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9A9E" w14:textId="13721E9C" w:rsidR="0078034F" w:rsidRDefault="00DA341D" w:rsidP="0048471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Supplemental Materials</w:t>
      </w:r>
      <w:r w:rsidR="0078034F" w:rsidRPr="0078034F">
        <w:rPr>
          <w:rFonts w:ascii="Times New Roman" w:hAnsi="Times New Roman" w:cs="Times New Roman"/>
          <w:b/>
          <w:bCs/>
          <w:color w:val="000000" w:themeColor="text1"/>
          <w:sz w:val="24"/>
          <w:szCs w:val="24"/>
        </w:rPr>
        <w:t xml:space="preserve"> </w:t>
      </w:r>
    </w:p>
    <w:p w14:paraId="66416F03" w14:textId="42FA3F02" w:rsidR="00A4377E" w:rsidRPr="00A501E6" w:rsidRDefault="000D7EDE" w:rsidP="00B0446D">
      <w:pPr>
        <w:jc w:val="center"/>
        <w:rPr>
          <w:rFonts w:ascii="Times New Roman" w:hAnsi="Times New Roman" w:cs="Times New Roman"/>
          <w:b/>
          <w:bCs/>
          <w:color w:val="000000" w:themeColor="text1"/>
          <w:sz w:val="24"/>
          <w:szCs w:val="24"/>
        </w:rPr>
      </w:pPr>
      <w:r w:rsidRPr="00A501E6">
        <w:rPr>
          <w:rFonts w:ascii="Times New Roman" w:hAnsi="Times New Roman" w:cs="Times New Roman"/>
          <w:b/>
          <w:bCs/>
          <w:color w:val="000000" w:themeColor="text1"/>
          <w:sz w:val="24"/>
          <w:szCs w:val="24"/>
        </w:rPr>
        <w:t>Relationship</w:t>
      </w:r>
      <w:r w:rsidR="00C25C6C">
        <w:rPr>
          <w:rFonts w:ascii="Times New Roman" w:hAnsi="Times New Roman" w:cs="Times New Roman"/>
          <w:b/>
          <w:bCs/>
          <w:color w:val="000000" w:themeColor="text1"/>
          <w:sz w:val="24"/>
          <w:szCs w:val="24"/>
        </w:rPr>
        <w:t>s</w:t>
      </w:r>
      <w:r w:rsidRPr="00A501E6">
        <w:rPr>
          <w:rFonts w:ascii="Times New Roman" w:hAnsi="Times New Roman" w:cs="Times New Roman"/>
          <w:b/>
          <w:bCs/>
          <w:color w:val="000000" w:themeColor="text1"/>
          <w:sz w:val="24"/>
          <w:szCs w:val="24"/>
        </w:rPr>
        <w:t xml:space="preserve"> between Spirituality and Right-wing Authoritarianism in Japan</w:t>
      </w:r>
      <w:r w:rsidR="00A4377E" w:rsidRPr="00A501E6">
        <w:rPr>
          <w:rFonts w:ascii="Times New Roman" w:hAnsi="Times New Roman" w:cs="Times New Roman"/>
          <w:sz w:val="22"/>
        </w:rPr>
        <w:fldChar w:fldCharType="begin"/>
      </w:r>
      <w:r w:rsidR="00A4377E" w:rsidRPr="00A501E6">
        <w:rPr>
          <w:rFonts w:ascii="Times New Roman" w:hAnsi="Times New Roman" w:cs="Times New Roman"/>
          <w:sz w:val="22"/>
        </w:rPr>
        <w:instrText xml:space="preserve"> LINK </w:instrText>
      </w:r>
      <w:r w:rsidR="0090175D" w:rsidRPr="00A501E6">
        <w:rPr>
          <w:rFonts w:ascii="Times New Roman" w:hAnsi="Times New Roman" w:cs="Times New Roman"/>
          <w:sz w:val="22"/>
        </w:rPr>
        <w:instrText xml:space="preserve">Excel.Sheet.12 "C:\\Users\\yoons\\Dropbox\\2020\\RWA and Spirituality\\article\\table.xlsx" "Table S1!R1C2:R20C9" </w:instrText>
      </w:r>
      <w:r w:rsidR="00A4377E" w:rsidRPr="00A501E6">
        <w:rPr>
          <w:rFonts w:ascii="Times New Roman" w:hAnsi="Times New Roman" w:cs="Times New Roman"/>
          <w:sz w:val="22"/>
        </w:rPr>
        <w:instrText xml:space="preserve">\a \f 4 \h </w:instrText>
      </w:r>
      <w:r w:rsidR="003578EC" w:rsidRPr="00A501E6">
        <w:rPr>
          <w:rFonts w:ascii="Times New Roman" w:hAnsi="Times New Roman" w:cs="Times New Roman"/>
          <w:sz w:val="22"/>
        </w:rPr>
        <w:instrText xml:space="preserve"> \* MERGEFORMAT </w:instrText>
      </w:r>
      <w:r w:rsidR="00A4377E" w:rsidRPr="00A501E6">
        <w:rPr>
          <w:rFonts w:ascii="Times New Roman" w:hAnsi="Times New Roman" w:cs="Times New Roman"/>
          <w:sz w:val="22"/>
        </w:rPr>
        <w:fldChar w:fldCharType="separate"/>
      </w:r>
    </w:p>
    <w:p w14:paraId="2A7634F1" w14:textId="77777777" w:rsidR="00823274" w:rsidRDefault="00A4377E" w:rsidP="00B73020">
      <w:pPr>
        <w:spacing w:line="360" w:lineRule="auto"/>
        <w:rPr>
          <w:rFonts w:ascii="Times New Roman" w:eastAsia="游明朝" w:hAnsi="Times New Roman" w:cs="Times New Roman"/>
          <w:sz w:val="22"/>
        </w:rPr>
      </w:pPr>
      <w:r w:rsidRPr="00A501E6">
        <w:rPr>
          <w:rFonts w:ascii="Times New Roman" w:eastAsia="游明朝" w:hAnsi="Times New Roman" w:cs="Times New Roman"/>
          <w:sz w:val="22"/>
        </w:rPr>
        <w:fldChar w:fldCharType="end"/>
      </w:r>
    </w:p>
    <w:p w14:paraId="185D3E1A" w14:textId="5AA5ECB1" w:rsidR="00783A7E" w:rsidRPr="00974EFC" w:rsidRDefault="000F4CAA" w:rsidP="00B73020">
      <w:pPr>
        <w:spacing w:line="360" w:lineRule="auto"/>
        <w:rPr>
          <w:rFonts w:ascii="Times New Roman" w:eastAsia="游明朝" w:hAnsi="Times New Roman" w:cs="Times New Roman"/>
          <w:b/>
          <w:bCs/>
          <w:sz w:val="24"/>
          <w:szCs w:val="24"/>
        </w:rPr>
      </w:pPr>
      <w:r w:rsidRPr="00974EFC">
        <w:rPr>
          <w:rFonts w:ascii="Times New Roman" w:eastAsia="游明朝" w:hAnsi="Times New Roman" w:cs="Times New Roman"/>
          <w:b/>
          <w:bCs/>
          <w:sz w:val="24"/>
          <w:szCs w:val="24"/>
        </w:rPr>
        <w:t xml:space="preserve">Table S1. </w:t>
      </w:r>
    </w:p>
    <w:p w14:paraId="12853032" w14:textId="0BDCDDBC" w:rsidR="000F4CAA" w:rsidRPr="00974EFC" w:rsidRDefault="00B741D4" w:rsidP="00317BCC">
      <w:pPr>
        <w:spacing w:line="360" w:lineRule="auto"/>
        <w:jc w:val="left"/>
        <w:rPr>
          <w:rFonts w:ascii="Times New Roman" w:eastAsia="游明朝" w:hAnsi="Times New Roman" w:cs="Times New Roman"/>
          <w:i/>
          <w:iCs/>
          <w:sz w:val="24"/>
          <w:szCs w:val="24"/>
        </w:rPr>
      </w:pPr>
      <w:r w:rsidRPr="00B741D4">
        <w:rPr>
          <w:rFonts w:ascii="Times New Roman" w:eastAsia="游明朝" w:hAnsi="Times New Roman" w:cs="Times New Roman"/>
          <w:i/>
          <w:iCs/>
          <w:sz w:val="24"/>
          <w:szCs w:val="24"/>
        </w:rPr>
        <w:t>Loadings from exploratory factor analys</w:t>
      </w:r>
      <w:r w:rsidR="0020341A">
        <w:rPr>
          <w:rFonts w:ascii="Times New Roman" w:eastAsia="游明朝" w:hAnsi="Times New Roman" w:cs="Times New Roman"/>
          <w:i/>
          <w:iCs/>
          <w:sz w:val="24"/>
          <w:szCs w:val="24"/>
        </w:rPr>
        <w:t>e</w:t>
      </w:r>
      <w:r w:rsidRPr="00B741D4">
        <w:rPr>
          <w:rFonts w:ascii="Times New Roman" w:eastAsia="游明朝" w:hAnsi="Times New Roman" w:cs="Times New Roman"/>
          <w:i/>
          <w:iCs/>
          <w:sz w:val="24"/>
          <w:szCs w:val="24"/>
        </w:rPr>
        <w:t xml:space="preserve">s whether each of the ancestor and nature worship </w:t>
      </w:r>
      <w:r w:rsidR="00980996">
        <w:rPr>
          <w:rFonts w:ascii="Times New Roman" w:eastAsia="游明朝" w:hAnsi="Times New Roman" w:cs="Times New Roman"/>
          <w:i/>
          <w:iCs/>
          <w:sz w:val="24"/>
          <w:szCs w:val="24"/>
        </w:rPr>
        <w:t>scale</w:t>
      </w:r>
      <w:r w:rsidRPr="00B741D4">
        <w:rPr>
          <w:rFonts w:ascii="Times New Roman" w:eastAsia="游明朝" w:hAnsi="Times New Roman" w:cs="Times New Roman"/>
          <w:i/>
          <w:iCs/>
          <w:sz w:val="24"/>
          <w:szCs w:val="24"/>
        </w:rPr>
        <w:t>s load on a single construct and their z</w:t>
      </w:r>
      <w:r w:rsidR="001F363F">
        <w:rPr>
          <w:rFonts w:ascii="Times New Roman" w:eastAsia="游明朝" w:hAnsi="Times New Roman" w:cs="Times New Roman"/>
          <w:i/>
          <w:iCs/>
          <w:sz w:val="24"/>
          <w:szCs w:val="24"/>
        </w:rPr>
        <w:t>e</w:t>
      </w:r>
      <w:r w:rsidRPr="00B741D4">
        <w:rPr>
          <w:rFonts w:ascii="Times New Roman" w:eastAsia="游明朝" w:hAnsi="Times New Roman" w:cs="Times New Roman"/>
          <w:i/>
          <w:iCs/>
          <w:sz w:val="24"/>
          <w:szCs w:val="24"/>
        </w:rPr>
        <w:t>ro-order correlations with authoritarianism and conventionalism in Study 1</w:t>
      </w:r>
    </w:p>
    <w:tbl>
      <w:tblPr>
        <w:tblW w:w="9700" w:type="dxa"/>
        <w:tblCellMar>
          <w:left w:w="99" w:type="dxa"/>
          <w:right w:w="99" w:type="dxa"/>
        </w:tblCellMar>
        <w:tblLook w:val="04A0" w:firstRow="1" w:lastRow="0" w:firstColumn="1" w:lastColumn="0" w:noHBand="0" w:noVBand="1"/>
      </w:tblPr>
      <w:tblGrid>
        <w:gridCol w:w="600"/>
        <w:gridCol w:w="4260"/>
        <w:gridCol w:w="1860"/>
        <w:gridCol w:w="1860"/>
        <w:gridCol w:w="1120"/>
      </w:tblGrid>
      <w:tr w:rsidR="009B611A" w:rsidRPr="009B611A" w14:paraId="69A67603" w14:textId="77777777" w:rsidTr="009B611A">
        <w:trPr>
          <w:trHeight w:val="660"/>
        </w:trPr>
        <w:tc>
          <w:tcPr>
            <w:tcW w:w="4860" w:type="dxa"/>
            <w:gridSpan w:val="2"/>
            <w:vMerge w:val="restart"/>
            <w:tcBorders>
              <w:top w:val="single" w:sz="4" w:space="0" w:color="auto"/>
              <w:left w:val="nil"/>
              <w:bottom w:val="single" w:sz="4" w:space="0" w:color="000000"/>
              <w:right w:val="nil"/>
            </w:tcBorders>
            <w:shd w:val="clear" w:color="auto" w:fill="auto"/>
            <w:noWrap/>
            <w:vAlign w:val="center"/>
            <w:hideMark/>
          </w:tcPr>
          <w:p w14:paraId="63724E40"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Items</w:t>
            </w:r>
          </w:p>
        </w:tc>
        <w:tc>
          <w:tcPr>
            <w:tcW w:w="3720" w:type="dxa"/>
            <w:gridSpan w:val="2"/>
            <w:tcBorders>
              <w:top w:val="single" w:sz="4" w:space="0" w:color="auto"/>
              <w:left w:val="nil"/>
              <w:bottom w:val="single" w:sz="4" w:space="0" w:color="auto"/>
              <w:right w:val="nil"/>
            </w:tcBorders>
            <w:shd w:val="clear" w:color="auto" w:fill="auto"/>
            <w:vAlign w:val="center"/>
            <w:hideMark/>
          </w:tcPr>
          <w:p w14:paraId="3330CA76"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Correlations with RWA</w:t>
            </w:r>
            <w:r w:rsidRPr="009B611A">
              <w:rPr>
                <w:rFonts w:ascii="Times New Roman" w:eastAsia="メイリオ" w:hAnsi="Times New Roman" w:cs="Times New Roman"/>
                <w:color w:val="000000"/>
                <w:kern w:val="0"/>
                <w:sz w:val="24"/>
                <w:szCs w:val="24"/>
              </w:rPr>
              <w:br/>
            </w:r>
            <w:r w:rsidRPr="009B611A">
              <w:rPr>
                <w:rFonts w:ascii="Times New Roman" w:eastAsia="メイリオ" w:hAnsi="Times New Roman" w:cs="Times New Roman"/>
                <w:i/>
                <w:iCs/>
                <w:color w:val="000000"/>
                <w:kern w:val="0"/>
                <w:sz w:val="24"/>
                <w:szCs w:val="24"/>
              </w:rPr>
              <w:t>r</w:t>
            </w:r>
            <w:r w:rsidRPr="009B611A">
              <w:rPr>
                <w:rFonts w:ascii="Times New Roman" w:eastAsia="メイリオ" w:hAnsi="Times New Roman" w:cs="Times New Roman"/>
                <w:color w:val="000000"/>
                <w:kern w:val="0"/>
                <w:sz w:val="24"/>
                <w:szCs w:val="24"/>
              </w:rPr>
              <w:t xml:space="preserve"> [95% CI]</w:t>
            </w:r>
          </w:p>
        </w:tc>
        <w:tc>
          <w:tcPr>
            <w:tcW w:w="1120" w:type="dxa"/>
            <w:vMerge w:val="restart"/>
            <w:tcBorders>
              <w:top w:val="single" w:sz="4" w:space="0" w:color="auto"/>
              <w:left w:val="nil"/>
              <w:bottom w:val="single" w:sz="4" w:space="0" w:color="000000"/>
              <w:right w:val="nil"/>
            </w:tcBorders>
            <w:shd w:val="clear" w:color="auto" w:fill="auto"/>
            <w:vAlign w:val="center"/>
            <w:hideMark/>
          </w:tcPr>
          <w:p w14:paraId="71D3E934"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 xml:space="preserve">Factor </w:t>
            </w:r>
            <w:r w:rsidRPr="009B611A">
              <w:rPr>
                <w:rFonts w:ascii="Times New Roman" w:eastAsia="メイリオ" w:hAnsi="Times New Roman" w:cs="Times New Roman"/>
                <w:color w:val="000000"/>
                <w:kern w:val="0"/>
                <w:sz w:val="24"/>
                <w:szCs w:val="24"/>
              </w:rPr>
              <w:br/>
              <w:t>Loadings</w:t>
            </w:r>
          </w:p>
        </w:tc>
      </w:tr>
      <w:tr w:rsidR="009B611A" w:rsidRPr="009B611A" w14:paraId="13E3AF93" w14:textId="77777777" w:rsidTr="009B611A">
        <w:trPr>
          <w:trHeight w:val="460"/>
        </w:trPr>
        <w:tc>
          <w:tcPr>
            <w:tcW w:w="4860" w:type="dxa"/>
            <w:gridSpan w:val="2"/>
            <w:vMerge/>
            <w:tcBorders>
              <w:top w:val="single" w:sz="4" w:space="0" w:color="auto"/>
              <w:left w:val="nil"/>
              <w:bottom w:val="single" w:sz="4" w:space="0" w:color="000000"/>
              <w:right w:val="nil"/>
            </w:tcBorders>
            <w:vAlign w:val="center"/>
            <w:hideMark/>
          </w:tcPr>
          <w:p w14:paraId="320A3053"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p>
        </w:tc>
        <w:tc>
          <w:tcPr>
            <w:tcW w:w="1860" w:type="dxa"/>
            <w:tcBorders>
              <w:top w:val="nil"/>
              <w:left w:val="nil"/>
              <w:bottom w:val="single" w:sz="4" w:space="0" w:color="auto"/>
              <w:right w:val="nil"/>
            </w:tcBorders>
            <w:shd w:val="clear" w:color="auto" w:fill="auto"/>
            <w:noWrap/>
            <w:vAlign w:val="center"/>
            <w:hideMark/>
          </w:tcPr>
          <w:p w14:paraId="4BECB4D2"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Authoritarianism</w:t>
            </w:r>
          </w:p>
        </w:tc>
        <w:tc>
          <w:tcPr>
            <w:tcW w:w="1860" w:type="dxa"/>
            <w:tcBorders>
              <w:top w:val="nil"/>
              <w:left w:val="nil"/>
              <w:bottom w:val="single" w:sz="4" w:space="0" w:color="auto"/>
              <w:right w:val="nil"/>
            </w:tcBorders>
            <w:shd w:val="clear" w:color="auto" w:fill="auto"/>
            <w:noWrap/>
            <w:vAlign w:val="center"/>
            <w:hideMark/>
          </w:tcPr>
          <w:p w14:paraId="52E1BFDE"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Conventionalism</w:t>
            </w:r>
          </w:p>
        </w:tc>
        <w:tc>
          <w:tcPr>
            <w:tcW w:w="1120" w:type="dxa"/>
            <w:vMerge/>
            <w:tcBorders>
              <w:top w:val="single" w:sz="4" w:space="0" w:color="auto"/>
              <w:left w:val="nil"/>
              <w:bottom w:val="single" w:sz="4" w:space="0" w:color="000000"/>
              <w:right w:val="nil"/>
            </w:tcBorders>
            <w:vAlign w:val="center"/>
            <w:hideMark/>
          </w:tcPr>
          <w:p w14:paraId="398A90D9"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p>
        </w:tc>
      </w:tr>
      <w:tr w:rsidR="009B611A" w:rsidRPr="009B611A" w14:paraId="451E1D1E" w14:textId="77777777" w:rsidTr="009B611A">
        <w:trPr>
          <w:trHeight w:val="320"/>
        </w:trPr>
        <w:tc>
          <w:tcPr>
            <w:tcW w:w="4860" w:type="dxa"/>
            <w:gridSpan w:val="2"/>
            <w:tcBorders>
              <w:top w:val="nil"/>
              <w:left w:val="nil"/>
              <w:bottom w:val="nil"/>
              <w:right w:val="nil"/>
            </w:tcBorders>
            <w:shd w:val="clear" w:color="auto" w:fill="auto"/>
            <w:noWrap/>
            <w:vAlign w:val="center"/>
            <w:hideMark/>
          </w:tcPr>
          <w:p w14:paraId="20D34C9B"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Ancestor worship (α = .85)</w:t>
            </w:r>
          </w:p>
        </w:tc>
        <w:tc>
          <w:tcPr>
            <w:tcW w:w="1860" w:type="dxa"/>
            <w:tcBorders>
              <w:top w:val="nil"/>
              <w:left w:val="nil"/>
              <w:bottom w:val="nil"/>
              <w:right w:val="nil"/>
            </w:tcBorders>
            <w:shd w:val="clear" w:color="auto" w:fill="auto"/>
            <w:noWrap/>
            <w:vAlign w:val="center"/>
            <w:hideMark/>
          </w:tcPr>
          <w:p w14:paraId="652EA49B"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p>
        </w:tc>
        <w:tc>
          <w:tcPr>
            <w:tcW w:w="1860" w:type="dxa"/>
            <w:tcBorders>
              <w:top w:val="nil"/>
              <w:left w:val="nil"/>
              <w:bottom w:val="nil"/>
              <w:right w:val="nil"/>
            </w:tcBorders>
            <w:shd w:val="clear" w:color="auto" w:fill="auto"/>
            <w:noWrap/>
            <w:vAlign w:val="center"/>
            <w:hideMark/>
          </w:tcPr>
          <w:p w14:paraId="496DC764" w14:textId="77777777" w:rsidR="009B611A" w:rsidRPr="009B611A" w:rsidRDefault="009B611A" w:rsidP="009B611A">
            <w:pPr>
              <w:widowControl/>
              <w:jc w:val="center"/>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14:paraId="1387358D" w14:textId="77777777" w:rsidR="009B611A" w:rsidRPr="009B611A" w:rsidRDefault="009B611A" w:rsidP="009B611A">
            <w:pPr>
              <w:widowControl/>
              <w:jc w:val="center"/>
              <w:rPr>
                <w:rFonts w:ascii="Times New Roman" w:eastAsia="Times New Roman" w:hAnsi="Times New Roman" w:cs="Times New Roman"/>
                <w:kern w:val="0"/>
                <w:sz w:val="20"/>
                <w:szCs w:val="20"/>
              </w:rPr>
            </w:pPr>
          </w:p>
        </w:tc>
      </w:tr>
      <w:tr w:rsidR="009B611A" w:rsidRPr="009B611A" w14:paraId="6069E604" w14:textId="77777777" w:rsidTr="009B611A">
        <w:trPr>
          <w:trHeight w:val="680"/>
        </w:trPr>
        <w:tc>
          <w:tcPr>
            <w:tcW w:w="600" w:type="dxa"/>
            <w:tcBorders>
              <w:top w:val="nil"/>
              <w:left w:val="nil"/>
              <w:bottom w:val="nil"/>
              <w:right w:val="nil"/>
            </w:tcBorders>
            <w:shd w:val="clear" w:color="auto" w:fill="auto"/>
            <w:vAlign w:val="center"/>
            <w:hideMark/>
          </w:tcPr>
          <w:p w14:paraId="2F4FD8E6"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w:t>
            </w:r>
          </w:p>
        </w:tc>
        <w:tc>
          <w:tcPr>
            <w:tcW w:w="4260" w:type="dxa"/>
            <w:tcBorders>
              <w:top w:val="nil"/>
              <w:left w:val="nil"/>
              <w:bottom w:val="nil"/>
              <w:right w:val="nil"/>
            </w:tcBorders>
            <w:shd w:val="clear" w:color="auto" w:fill="auto"/>
            <w:vAlign w:val="center"/>
            <w:hideMark/>
          </w:tcPr>
          <w:p w14:paraId="2540B098"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We all become precious beings as ancestor spirits when we die.</w:t>
            </w:r>
          </w:p>
        </w:tc>
        <w:tc>
          <w:tcPr>
            <w:tcW w:w="1860" w:type="dxa"/>
            <w:tcBorders>
              <w:top w:val="nil"/>
              <w:left w:val="nil"/>
              <w:bottom w:val="nil"/>
              <w:right w:val="nil"/>
            </w:tcBorders>
            <w:shd w:val="clear" w:color="auto" w:fill="auto"/>
            <w:vAlign w:val="center"/>
            <w:hideMark/>
          </w:tcPr>
          <w:p w14:paraId="3DC3842C"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.30 [.24, .36]</w:t>
            </w:r>
          </w:p>
        </w:tc>
        <w:tc>
          <w:tcPr>
            <w:tcW w:w="1860" w:type="dxa"/>
            <w:tcBorders>
              <w:top w:val="nil"/>
              <w:left w:val="nil"/>
              <w:bottom w:val="nil"/>
              <w:right w:val="nil"/>
            </w:tcBorders>
            <w:shd w:val="clear" w:color="auto" w:fill="auto"/>
            <w:vAlign w:val="center"/>
            <w:hideMark/>
          </w:tcPr>
          <w:p w14:paraId="10B2545E"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.03 [-.04, .10]</w:t>
            </w:r>
          </w:p>
        </w:tc>
        <w:tc>
          <w:tcPr>
            <w:tcW w:w="1120" w:type="dxa"/>
            <w:tcBorders>
              <w:top w:val="nil"/>
              <w:left w:val="nil"/>
              <w:bottom w:val="nil"/>
              <w:right w:val="nil"/>
            </w:tcBorders>
            <w:shd w:val="clear" w:color="auto" w:fill="auto"/>
            <w:noWrap/>
            <w:vAlign w:val="center"/>
            <w:hideMark/>
          </w:tcPr>
          <w:p w14:paraId="245B5F76"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0.71</w:t>
            </w:r>
          </w:p>
        </w:tc>
      </w:tr>
      <w:tr w:rsidR="009B611A" w:rsidRPr="009B611A" w14:paraId="293B191F" w14:textId="77777777" w:rsidTr="009B611A">
        <w:trPr>
          <w:trHeight w:val="680"/>
        </w:trPr>
        <w:tc>
          <w:tcPr>
            <w:tcW w:w="600" w:type="dxa"/>
            <w:tcBorders>
              <w:top w:val="nil"/>
              <w:left w:val="nil"/>
              <w:bottom w:val="nil"/>
              <w:right w:val="nil"/>
            </w:tcBorders>
            <w:shd w:val="clear" w:color="auto" w:fill="auto"/>
            <w:vAlign w:val="center"/>
            <w:hideMark/>
          </w:tcPr>
          <w:p w14:paraId="59AA117A"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2</w:t>
            </w:r>
          </w:p>
        </w:tc>
        <w:tc>
          <w:tcPr>
            <w:tcW w:w="4260" w:type="dxa"/>
            <w:tcBorders>
              <w:top w:val="nil"/>
              <w:left w:val="nil"/>
              <w:bottom w:val="nil"/>
              <w:right w:val="nil"/>
            </w:tcBorders>
            <w:shd w:val="clear" w:color="auto" w:fill="auto"/>
            <w:vAlign w:val="center"/>
            <w:hideMark/>
          </w:tcPr>
          <w:p w14:paraId="6C6D4FFB"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It is important to respect the spirit of our ancestors.</w:t>
            </w:r>
          </w:p>
        </w:tc>
        <w:tc>
          <w:tcPr>
            <w:tcW w:w="1860" w:type="dxa"/>
            <w:tcBorders>
              <w:top w:val="nil"/>
              <w:left w:val="nil"/>
              <w:bottom w:val="nil"/>
              <w:right w:val="nil"/>
            </w:tcBorders>
            <w:shd w:val="clear" w:color="auto" w:fill="auto"/>
            <w:vAlign w:val="center"/>
            <w:hideMark/>
          </w:tcPr>
          <w:p w14:paraId="38A24825"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.18 [.11, .25]</w:t>
            </w:r>
          </w:p>
        </w:tc>
        <w:tc>
          <w:tcPr>
            <w:tcW w:w="1860" w:type="dxa"/>
            <w:tcBorders>
              <w:top w:val="nil"/>
              <w:left w:val="nil"/>
              <w:bottom w:val="nil"/>
              <w:right w:val="nil"/>
            </w:tcBorders>
            <w:shd w:val="clear" w:color="auto" w:fill="auto"/>
            <w:vAlign w:val="center"/>
            <w:hideMark/>
          </w:tcPr>
          <w:p w14:paraId="44B685F0"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-.12 [-.18, -.05]</w:t>
            </w:r>
          </w:p>
        </w:tc>
        <w:tc>
          <w:tcPr>
            <w:tcW w:w="1120" w:type="dxa"/>
            <w:tcBorders>
              <w:top w:val="nil"/>
              <w:left w:val="nil"/>
              <w:bottom w:val="nil"/>
              <w:right w:val="nil"/>
            </w:tcBorders>
            <w:shd w:val="clear" w:color="auto" w:fill="auto"/>
            <w:noWrap/>
            <w:vAlign w:val="center"/>
            <w:hideMark/>
          </w:tcPr>
          <w:p w14:paraId="293D218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0.76</w:t>
            </w:r>
          </w:p>
        </w:tc>
      </w:tr>
      <w:tr w:rsidR="009B611A" w:rsidRPr="009B611A" w14:paraId="2E866685" w14:textId="77777777" w:rsidTr="009B611A">
        <w:trPr>
          <w:trHeight w:val="1020"/>
        </w:trPr>
        <w:tc>
          <w:tcPr>
            <w:tcW w:w="600" w:type="dxa"/>
            <w:tcBorders>
              <w:top w:val="nil"/>
              <w:left w:val="nil"/>
              <w:bottom w:val="nil"/>
              <w:right w:val="nil"/>
            </w:tcBorders>
            <w:shd w:val="clear" w:color="auto" w:fill="auto"/>
            <w:vAlign w:val="center"/>
            <w:hideMark/>
          </w:tcPr>
          <w:p w14:paraId="5B3F8A22"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3</w:t>
            </w:r>
          </w:p>
        </w:tc>
        <w:tc>
          <w:tcPr>
            <w:tcW w:w="4260" w:type="dxa"/>
            <w:tcBorders>
              <w:top w:val="nil"/>
              <w:left w:val="nil"/>
              <w:bottom w:val="nil"/>
              <w:right w:val="nil"/>
            </w:tcBorders>
            <w:shd w:val="clear" w:color="auto" w:fill="auto"/>
            <w:vAlign w:val="center"/>
            <w:hideMark/>
          </w:tcPr>
          <w:p w14:paraId="2FA32C52" w14:textId="5949CE83"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 xml:space="preserve">We do not need a New Year’s visit to the temple or </w:t>
            </w:r>
            <w:proofErr w:type="spellStart"/>
            <w:r w:rsidRPr="00A76C18">
              <w:rPr>
                <w:rFonts w:ascii="Times New Roman" w:eastAsia="メイリオ" w:hAnsi="Times New Roman" w:cs="Times New Roman"/>
                <w:i/>
                <w:iCs/>
                <w:color w:val="000000"/>
                <w:kern w:val="0"/>
                <w:sz w:val="24"/>
                <w:szCs w:val="24"/>
              </w:rPr>
              <w:t>Obon</w:t>
            </w:r>
            <w:proofErr w:type="spellEnd"/>
            <w:r w:rsidRPr="009B611A">
              <w:rPr>
                <w:rFonts w:ascii="Times New Roman" w:eastAsia="メイリオ" w:hAnsi="Times New Roman" w:cs="Times New Roman"/>
                <w:color w:val="000000"/>
                <w:kern w:val="0"/>
                <w:sz w:val="24"/>
                <w:szCs w:val="24"/>
              </w:rPr>
              <w:t xml:space="preserve"> festival to honor our ancestors (reversed item).</w:t>
            </w:r>
          </w:p>
        </w:tc>
        <w:tc>
          <w:tcPr>
            <w:tcW w:w="1860" w:type="dxa"/>
            <w:tcBorders>
              <w:top w:val="nil"/>
              <w:left w:val="nil"/>
              <w:bottom w:val="nil"/>
              <w:right w:val="nil"/>
            </w:tcBorders>
            <w:shd w:val="clear" w:color="auto" w:fill="auto"/>
            <w:vAlign w:val="center"/>
            <w:hideMark/>
          </w:tcPr>
          <w:p w14:paraId="21E803D5"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.09 [.02, .16]</w:t>
            </w:r>
          </w:p>
        </w:tc>
        <w:tc>
          <w:tcPr>
            <w:tcW w:w="1860" w:type="dxa"/>
            <w:tcBorders>
              <w:top w:val="nil"/>
              <w:left w:val="nil"/>
              <w:bottom w:val="nil"/>
              <w:right w:val="nil"/>
            </w:tcBorders>
            <w:shd w:val="clear" w:color="auto" w:fill="auto"/>
            <w:vAlign w:val="center"/>
            <w:hideMark/>
          </w:tcPr>
          <w:p w14:paraId="5CE7C523"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-.04 [-.11, .03]</w:t>
            </w:r>
          </w:p>
        </w:tc>
        <w:tc>
          <w:tcPr>
            <w:tcW w:w="1120" w:type="dxa"/>
            <w:tcBorders>
              <w:top w:val="nil"/>
              <w:left w:val="nil"/>
              <w:bottom w:val="nil"/>
              <w:right w:val="nil"/>
            </w:tcBorders>
            <w:shd w:val="clear" w:color="auto" w:fill="auto"/>
            <w:noWrap/>
            <w:vAlign w:val="center"/>
            <w:hideMark/>
          </w:tcPr>
          <w:p w14:paraId="4282C9D9"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0.59</w:t>
            </w:r>
          </w:p>
        </w:tc>
      </w:tr>
      <w:tr w:rsidR="009B611A" w:rsidRPr="009B611A" w14:paraId="08B119DC" w14:textId="77777777" w:rsidTr="009B611A">
        <w:trPr>
          <w:trHeight w:val="1020"/>
        </w:trPr>
        <w:tc>
          <w:tcPr>
            <w:tcW w:w="600" w:type="dxa"/>
            <w:tcBorders>
              <w:top w:val="nil"/>
              <w:left w:val="nil"/>
              <w:bottom w:val="nil"/>
              <w:right w:val="nil"/>
            </w:tcBorders>
            <w:shd w:val="clear" w:color="auto" w:fill="auto"/>
            <w:vAlign w:val="center"/>
            <w:hideMark/>
          </w:tcPr>
          <w:p w14:paraId="7517CA3D"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4</w:t>
            </w:r>
          </w:p>
        </w:tc>
        <w:tc>
          <w:tcPr>
            <w:tcW w:w="4260" w:type="dxa"/>
            <w:tcBorders>
              <w:top w:val="nil"/>
              <w:left w:val="nil"/>
              <w:bottom w:val="nil"/>
              <w:right w:val="nil"/>
            </w:tcBorders>
            <w:shd w:val="clear" w:color="auto" w:fill="auto"/>
            <w:vAlign w:val="center"/>
            <w:hideMark/>
          </w:tcPr>
          <w:p w14:paraId="2CB682C4" w14:textId="01502299"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If you do not honor your ancestors properly, you will receive divine punishment.</w:t>
            </w:r>
          </w:p>
        </w:tc>
        <w:tc>
          <w:tcPr>
            <w:tcW w:w="1860" w:type="dxa"/>
            <w:tcBorders>
              <w:top w:val="nil"/>
              <w:left w:val="nil"/>
              <w:bottom w:val="nil"/>
              <w:right w:val="nil"/>
            </w:tcBorders>
            <w:shd w:val="clear" w:color="auto" w:fill="auto"/>
            <w:vAlign w:val="center"/>
            <w:hideMark/>
          </w:tcPr>
          <w:p w14:paraId="70C375BD"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.32 [.25, .38]</w:t>
            </w:r>
          </w:p>
        </w:tc>
        <w:tc>
          <w:tcPr>
            <w:tcW w:w="1860" w:type="dxa"/>
            <w:tcBorders>
              <w:top w:val="nil"/>
              <w:left w:val="nil"/>
              <w:bottom w:val="nil"/>
              <w:right w:val="nil"/>
            </w:tcBorders>
            <w:shd w:val="clear" w:color="auto" w:fill="auto"/>
            <w:vAlign w:val="center"/>
            <w:hideMark/>
          </w:tcPr>
          <w:p w14:paraId="1588BA04"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.04 [-.03, .11]</w:t>
            </w:r>
          </w:p>
        </w:tc>
        <w:tc>
          <w:tcPr>
            <w:tcW w:w="1120" w:type="dxa"/>
            <w:tcBorders>
              <w:top w:val="nil"/>
              <w:left w:val="nil"/>
              <w:bottom w:val="nil"/>
              <w:right w:val="nil"/>
            </w:tcBorders>
            <w:shd w:val="clear" w:color="auto" w:fill="auto"/>
            <w:noWrap/>
            <w:vAlign w:val="center"/>
            <w:hideMark/>
          </w:tcPr>
          <w:p w14:paraId="3954E3BA"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0.77</w:t>
            </w:r>
          </w:p>
        </w:tc>
      </w:tr>
      <w:tr w:rsidR="009B611A" w:rsidRPr="009B611A" w14:paraId="05E38DE7" w14:textId="77777777" w:rsidTr="009B611A">
        <w:trPr>
          <w:trHeight w:val="680"/>
        </w:trPr>
        <w:tc>
          <w:tcPr>
            <w:tcW w:w="600" w:type="dxa"/>
            <w:tcBorders>
              <w:top w:val="nil"/>
              <w:left w:val="nil"/>
              <w:bottom w:val="single" w:sz="4" w:space="0" w:color="auto"/>
              <w:right w:val="nil"/>
            </w:tcBorders>
            <w:shd w:val="clear" w:color="auto" w:fill="auto"/>
            <w:vAlign w:val="center"/>
            <w:hideMark/>
          </w:tcPr>
          <w:p w14:paraId="0D39C4BF"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5</w:t>
            </w:r>
          </w:p>
        </w:tc>
        <w:tc>
          <w:tcPr>
            <w:tcW w:w="4260" w:type="dxa"/>
            <w:tcBorders>
              <w:top w:val="nil"/>
              <w:left w:val="nil"/>
              <w:bottom w:val="single" w:sz="4" w:space="0" w:color="auto"/>
              <w:right w:val="nil"/>
            </w:tcBorders>
            <w:shd w:val="clear" w:color="auto" w:fill="auto"/>
            <w:vAlign w:val="center"/>
            <w:hideMark/>
          </w:tcPr>
          <w:p w14:paraId="7C3D9339"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The ancestors are watching over the people who are alive today.</w:t>
            </w:r>
          </w:p>
        </w:tc>
        <w:tc>
          <w:tcPr>
            <w:tcW w:w="1860" w:type="dxa"/>
            <w:tcBorders>
              <w:top w:val="nil"/>
              <w:left w:val="nil"/>
              <w:bottom w:val="single" w:sz="4" w:space="0" w:color="auto"/>
              <w:right w:val="nil"/>
            </w:tcBorders>
            <w:shd w:val="clear" w:color="auto" w:fill="auto"/>
            <w:vAlign w:val="center"/>
            <w:hideMark/>
          </w:tcPr>
          <w:p w14:paraId="6145E89E"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.21 [.14, .28]</w:t>
            </w:r>
          </w:p>
        </w:tc>
        <w:tc>
          <w:tcPr>
            <w:tcW w:w="1860" w:type="dxa"/>
            <w:tcBorders>
              <w:top w:val="nil"/>
              <w:left w:val="nil"/>
              <w:bottom w:val="single" w:sz="4" w:space="0" w:color="auto"/>
              <w:right w:val="nil"/>
            </w:tcBorders>
            <w:shd w:val="clear" w:color="auto" w:fill="auto"/>
            <w:vAlign w:val="center"/>
            <w:hideMark/>
          </w:tcPr>
          <w:p w14:paraId="51F9D96D"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-.05 [-.12, .02]</w:t>
            </w:r>
          </w:p>
        </w:tc>
        <w:tc>
          <w:tcPr>
            <w:tcW w:w="1120" w:type="dxa"/>
            <w:tcBorders>
              <w:top w:val="nil"/>
              <w:left w:val="nil"/>
              <w:bottom w:val="single" w:sz="4" w:space="0" w:color="auto"/>
              <w:right w:val="nil"/>
            </w:tcBorders>
            <w:shd w:val="clear" w:color="auto" w:fill="auto"/>
            <w:noWrap/>
            <w:vAlign w:val="center"/>
            <w:hideMark/>
          </w:tcPr>
          <w:p w14:paraId="7917173E"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0.86</w:t>
            </w:r>
          </w:p>
        </w:tc>
      </w:tr>
      <w:tr w:rsidR="009B611A" w:rsidRPr="009B611A" w14:paraId="74D6B578" w14:textId="77777777" w:rsidTr="009B611A">
        <w:trPr>
          <w:trHeight w:val="320"/>
        </w:trPr>
        <w:tc>
          <w:tcPr>
            <w:tcW w:w="4860" w:type="dxa"/>
            <w:gridSpan w:val="2"/>
            <w:tcBorders>
              <w:top w:val="nil"/>
              <w:left w:val="nil"/>
              <w:bottom w:val="nil"/>
              <w:right w:val="nil"/>
            </w:tcBorders>
            <w:shd w:val="clear" w:color="auto" w:fill="auto"/>
            <w:noWrap/>
            <w:vAlign w:val="center"/>
            <w:hideMark/>
          </w:tcPr>
          <w:p w14:paraId="05C78B72"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Nature worship (α = .85)</w:t>
            </w:r>
          </w:p>
        </w:tc>
        <w:tc>
          <w:tcPr>
            <w:tcW w:w="1860" w:type="dxa"/>
            <w:tcBorders>
              <w:top w:val="nil"/>
              <w:left w:val="nil"/>
              <w:bottom w:val="nil"/>
              <w:right w:val="nil"/>
            </w:tcBorders>
            <w:shd w:val="clear" w:color="auto" w:fill="auto"/>
            <w:vAlign w:val="center"/>
            <w:hideMark/>
          </w:tcPr>
          <w:p w14:paraId="533D548D"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p>
        </w:tc>
        <w:tc>
          <w:tcPr>
            <w:tcW w:w="1860" w:type="dxa"/>
            <w:tcBorders>
              <w:top w:val="nil"/>
              <w:left w:val="nil"/>
              <w:bottom w:val="nil"/>
              <w:right w:val="nil"/>
            </w:tcBorders>
            <w:shd w:val="clear" w:color="auto" w:fill="auto"/>
            <w:vAlign w:val="center"/>
            <w:hideMark/>
          </w:tcPr>
          <w:p w14:paraId="72E191A4" w14:textId="77777777" w:rsidR="009B611A" w:rsidRPr="009B611A" w:rsidRDefault="009B611A" w:rsidP="009B611A">
            <w:pPr>
              <w:widowControl/>
              <w:jc w:val="center"/>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14:paraId="529D3A69" w14:textId="77777777" w:rsidR="009B611A" w:rsidRPr="009B611A" w:rsidRDefault="009B611A" w:rsidP="009B611A">
            <w:pPr>
              <w:widowControl/>
              <w:jc w:val="center"/>
              <w:rPr>
                <w:rFonts w:ascii="Times New Roman" w:eastAsia="Times New Roman" w:hAnsi="Times New Roman" w:cs="Times New Roman"/>
                <w:kern w:val="0"/>
                <w:sz w:val="20"/>
                <w:szCs w:val="20"/>
              </w:rPr>
            </w:pPr>
          </w:p>
        </w:tc>
      </w:tr>
      <w:tr w:rsidR="009B611A" w:rsidRPr="009B611A" w14:paraId="2E574A99" w14:textId="77777777" w:rsidTr="009B611A">
        <w:trPr>
          <w:trHeight w:val="680"/>
        </w:trPr>
        <w:tc>
          <w:tcPr>
            <w:tcW w:w="600" w:type="dxa"/>
            <w:tcBorders>
              <w:top w:val="nil"/>
              <w:left w:val="nil"/>
              <w:bottom w:val="nil"/>
              <w:right w:val="nil"/>
            </w:tcBorders>
            <w:shd w:val="clear" w:color="auto" w:fill="auto"/>
            <w:vAlign w:val="center"/>
            <w:hideMark/>
          </w:tcPr>
          <w:p w14:paraId="6BFCA8F0"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w:t>
            </w:r>
          </w:p>
        </w:tc>
        <w:tc>
          <w:tcPr>
            <w:tcW w:w="4260" w:type="dxa"/>
            <w:tcBorders>
              <w:top w:val="nil"/>
              <w:left w:val="nil"/>
              <w:bottom w:val="nil"/>
              <w:right w:val="nil"/>
            </w:tcBorders>
            <w:shd w:val="clear" w:color="auto" w:fill="auto"/>
            <w:vAlign w:val="center"/>
            <w:hideMark/>
          </w:tcPr>
          <w:p w14:paraId="56E9F234"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Things that have been used for a long time will come to possess a soul.</w:t>
            </w:r>
          </w:p>
        </w:tc>
        <w:tc>
          <w:tcPr>
            <w:tcW w:w="1860" w:type="dxa"/>
            <w:tcBorders>
              <w:top w:val="nil"/>
              <w:left w:val="nil"/>
              <w:bottom w:val="nil"/>
              <w:right w:val="nil"/>
            </w:tcBorders>
            <w:shd w:val="clear" w:color="auto" w:fill="auto"/>
            <w:vAlign w:val="center"/>
            <w:hideMark/>
          </w:tcPr>
          <w:p w14:paraId="67FD87D6"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.18 [.11, .25]</w:t>
            </w:r>
          </w:p>
        </w:tc>
        <w:tc>
          <w:tcPr>
            <w:tcW w:w="1860" w:type="dxa"/>
            <w:tcBorders>
              <w:top w:val="nil"/>
              <w:left w:val="nil"/>
              <w:bottom w:val="nil"/>
              <w:right w:val="nil"/>
            </w:tcBorders>
            <w:shd w:val="clear" w:color="auto" w:fill="auto"/>
            <w:vAlign w:val="center"/>
            <w:hideMark/>
          </w:tcPr>
          <w:p w14:paraId="0450F982"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 [-.14, -.01]</w:t>
            </w:r>
          </w:p>
        </w:tc>
        <w:tc>
          <w:tcPr>
            <w:tcW w:w="1120" w:type="dxa"/>
            <w:tcBorders>
              <w:top w:val="nil"/>
              <w:left w:val="nil"/>
              <w:bottom w:val="nil"/>
              <w:right w:val="nil"/>
            </w:tcBorders>
            <w:shd w:val="clear" w:color="auto" w:fill="auto"/>
            <w:noWrap/>
            <w:vAlign w:val="center"/>
            <w:hideMark/>
          </w:tcPr>
          <w:p w14:paraId="31809EC2"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0.76</w:t>
            </w:r>
          </w:p>
        </w:tc>
      </w:tr>
      <w:tr w:rsidR="009B611A" w:rsidRPr="009B611A" w14:paraId="6FF79252" w14:textId="77777777" w:rsidTr="009B611A">
        <w:trPr>
          <w:trHeight w:val="680"/>
        </w:trPr>
        <w:tc>
          <w:tcPr>
            <w:tcW w:w="600" w:type="dxa"/>
            <w:tcBorders>
              <w:top w:val="nil"/>
              <w:left w:val="nil"/>
              <w:bottom w:val="nil"/>
              <w:right w:val="nil"/>
            </w:tcBorders>
            <w:shd w:val="clear" w:color="auto" w:fill="auto"/>
            <w:vAlign w:val="center"/>
            <w:hideMark/>
          </w:tcPr>
          <w:p w14:paraId="65D5AC6B"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2</w:t>
            </w:r>
          </w:p>
        </w:tc>
        <w:tc>
          <w:tcPr>
            <w:tcW w:w="4260" w:type="dxa"/>
            <w:tcBorders>
              <w:top w:val="nil"/>
              <w:left w:val="nil"/>
              <w:bottom w:val="nil"/>
              <w:right w:val="nil"/>
            </w:tcBorders>
            <w:shd w:val="clear" w:color="auto" w:fill="auto"/>
            <w:vAlign w:val="center"/>
            <w:hideMark/>
          </w:tcPr>
          <w:p w14:paraId="514460BC"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Something mysterious resides in forests and lakes.</w:t>
            </w:r>
          </w:p>
        </w:tc>
        <w:tc>
          <w:tcPr>
            <w:tcW w:w="1860" w:type="dxa"/>
            <w:tcBorders>
              <w:top w:val="nil"/>
              <w:left w:val="nil"/>
              <w:bottom w:val="nil"/>
              <w:right w:val="nil"/>
            </w:tcBorders>
            <w:shd w:val="clear" w:color="auto" w:fill="auto"/>
            <w:vAlign w:val="center"/>
            <w:hideMark/>
          </w:tcPr>
          <w:p w14:paraId="473FDA4C"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.15 [.08, .22]</w:t>
            </w:r>
          </w:p>
        </w:tc>
        <w:tc>
          <w:tcPr>
            <w:tcW w:w="1860" w:type="dxa"/>
            <w:tcBorders>
              <w:top w:val="nil"/>
              <w:left w:val="nil"/>
              <w:bottom w:val="nil"/>
              <w:right w:val="nil"/>
            </w:tcBorders>
            <w:shd w:val="clear" w:color="auto" w:fill="auto"/>
            <w:vAlign w:val="center"/>
            <w:hideMark/>
          </w:tcPr>
          <w:p w14:paraId="77A672D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 [-.15, -.01]</w:t>
            </w:r>
          </w:p>
        </w:tc>
        <w:tc>
          <w:tcPr>
            <w:tcW w:w="1120" w:type="dxa"/>
            <w:tcBorders>
              <w:top w:val="nil"/>
              <w:left w:val="nil"/>
              <w:bottom w:val="nil"/>
              <w:right w:val="nil"/>
            </w:tcBorders>
            <w:shd w:val="clear" w:color="auto" w:fill="auto"/>
            <w:noWrap/>
            <w:vAlign w:val="center"/>
            <w:hideMark/>
          </w:tcPr>
          <w:p w14:paraId="478FBAA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0.89</w:t>
            </w:r>
          </w:p>
        </w:tc>
      </w:tr>
      <w:tr w:rsidR="009B611A" w:rsidRPr="009B611A" w14:paraId="1865B78C" w14:textId="77777777" w:rsidTr="009B611A">
        <w:trPr>
          <w:trHeight w:val="680"/>
        </w:trPr>
        <w:tc>
          <w:tcPr>
            <w:tcW w:w="600" w:type="dxa"/>
            <w:tcBorders>
              <w:top w:val="nil"/>
              <w:left w:val="nil"/>
              <w:bottom w:val="nil"/>
              <w:right w:val="nil"/>
            </w:tcBorders>
            <w:shd w:val="clear" w:color="auto" w:fill="auto"/>
            <w:vAlign w:val="center"/>
            <w:hideMark/>
          </w:tcPr>
          <w:p w14:paraId="07B539D8"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3</w:t>
            </w:r>
          </w:p>
        </w:tc>
        <w:tc>
          <w:tcPr>
            <w:tcW w:w="4260" w:type="dxa"/>
            <w:tcBorders>
              <w:top w:val="nil"/>
              <w:left w:val="nil"/>
              <w:bottom w:val="nil"/>
              <w:right w:val="nil"/>
            </w:tcBorders>
            <w:shd w:val="clear" w:color="auto" w:fill="auto"/>
            <w:vAlign w:val="center"/>
            <w:hideMark/>
          </w:tcPr>
          <w:p w14:paraId="4E78D63B"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Animals are just animals, and no spirit will inhabit them (reversed item).</w:t>
            </w:r>
          </w:p>
        </w:tc>
        <w:tc>
          <w:tcPr>
            <w:tcW w:w="1860" w:type="dxa"/>
            <w:tcBorders>
              <w:top w:val="nil"/>
              <w:left w:val="nil"/>
              <w:bottom w:val="nil"/>
              <w:right w:val="nil"/>
            </w:tcBorders>
            <w:shd w:val="clear" w:color="auto" w:fill="auto"/>
            <w:vAlign w:val="center"/>
            <w:hideMark/>
          </w:tcPr>
          <w:p w14:paraId="0CBF6935"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-.01 [-.08, .06]</w:t>
            </w:r>
          </w:p>
        </w:tc>
        <w:tc>
          <w:tcPr>
            <w:tcW w:w="1860" w:type="dxa"/>
            <w:tcBorders>
              <w:top w:val="nil"/>
              <w:left w:val="nil"/>
              <w:bottom w:val="nil"/>
              <w:right w:val="nil"/>
            </w:tcBorders>
            <w:shd w:val="clear" w:color="auto" w:fill="auto"/>
            <w:vAlign w:val="center"/>
            <w:hideMark/>
          </w:tcPr>
          <w:p w14:paraId="2633CC94"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-.18 [-.24, -.11]</w:t>
            </w:r>
          </w:p>
        </w:tc>
        <w:tc>
          <w:tcPr>
            <w:tcW w:w="1120" w:type="dxa"/>
            <w:tcBorders>
              <w:top w:val="nil"/>
              <w:left w:val="nil"/>
              <w:bottom w:val="nil"/>
              <w:right w:val="nil"/>
            </w:tcBorders>
            <w:shd w:val="clear" w:color="auto" w:fill="auto"/>
            <w:noWrap/>
            <w:vAlign w:val="center"/>
            <w:hideMark/>
          </w:tcPr>
          <w:p w14:paraId="2C3C17B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0.42</w:t>
            </w:r>
          </w:p>
        </w:tc>
      </w:tr>
      <w:tr w:rsidR="009B611A" w:rsidRPr="009B611A" w14:paraId="0B9F875A" w14:textId="77777777" w:rsidTr="009B611A">
        <w:trPr>
          <w:trHeight w:val="340"/>
        </w:trPr>
        <w:tc>
          <w:tcPr>
            <w:tcW w:w="600" w:type="dxa"/>
            <w:tcBorders>
              <w:top w:val="nil"/>
              <w:left w:val="nil"/>
              <w:bottom w:val="nil"/>
              <w:right w:val="nil"/>
            </w:tcBorders>
            <w:shd w:val="clear" w:color="auto" w:fill="auto"/>
            <w:vAlign w:val="center"/>
            <w:hideMark/>
          </w:tcPr>
          <w:p w14:paraId="113F2BF6"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4</w:t>
            </w:r>
          </w:p>
        </w:tc>
        <w:tc>
          <w:tcPr>
            <w:tcW w:w="4260" w:type="dxa"/>
            <w:tcBorders>
              <w:top w:val="nil"/>
              <w:left w:val="nil"/>
              <w:bottom w:val="nil"/>
              <w:right w:val="nil"/>
            </w:tcBorders>
            <w:shd w:val="clear" w:color="auto" w:fill="auto"/>
            <w:vAlign w:val="center"/>
            <w:hideMark/>
          </w:tcPr>
          <w:p w14:paraId="3F863563"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I think that words have spiritual power.</w:t>
            </w:r>
          </w:p>
        </w:tc>
        <w:tc>
          <w:tcPr>
            <w:tcW w:w="1860" w:type="dxa"/>
            <w:tcBorders>
              <w:top w:val="nil"/>
              <w:left w:val="nil"/>
              <w:bottom w:val="nil"/>
              <w:right w:val="nil"/>
            </w:tcBorders>
            <w:shd w:val="clear" w:color="auto" w:fill="auto"/>
            <w:vAlign w:val="center"/>
            <w:hideMark/>
          </w:tcPr>
          <w:p w14:paraId="1ABAF993"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 [.01, .15]</w:t>
            </w:r>
          </w:p>
        </w:tc>
        <w:tc>
          <w:tcPr>
            <w:tcW w:w="1860" w:type="dxa"/>
            <w:tcBorders>
              <w:top w:val="nil"/>
              <w:left w:val="nil"/>
              <w:bottom w:val="nil"/>
              <w:right w:val="nil"/>
            </w:tcBorders>
            <w:shd w:val="clear" w:color="auto" w:fill="auto"/>
            <w:vAlign w:val="center"/>
            <w:hideMark/>
          </w:tcPr>
          <w:p w14:paraId="1205316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-.09 [-.16, -.02]</w:t>
            </w:r>
          </w:p>
        </w:tc>
        <w:tc>
          <w:tcPr>
            <w:tcW w:w="1120" w:type="dxa"/>
            <w:tcBorders>
              <w:top w:val="nil"/>
              <w:left w:val="nil"/>
              <w:bottom w:val="nil"/>
              <w:right w:val="nil"/>
            </w:tcBorders>
            <w:shd w:val="clear" w:color="auto" w:fill="auto"/>
            <w:noWrap/>
            <w:vAlign w:val="center"/>
            <w:hideMark/>
          </w:tcPr>
          <w:p w14:paraId="6C4419D2"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0.74</w:t>
            </w:r>
          </w:p>
        </w:tc>
      </w:tr>
      <w:tr w:rsidR="009B611A" w:rsidRPr="009B611A" w14:paraId="7605EC39" w14:textId="77777777" w:rsidTr="009B611A">
        <w:trPr>
          <w:trHeight w:val="340"/>
        </w:trPr>
        <w:tc>
          <w:tcPr>
            <w:tcW w:w="600" w:type="dxa"/>
            <w:tcBorders>
              <w:top w:val="nil"/>
              <w:left w:val="nil"/>
              <w:bottom w:val="nil"/>
              <w:right w:val="nil"/>
            </w:tcBorders>
            <w:shd w:val="clear" w:color="auto" w:fill="auto"/>
            <w:vAlign w:val="center"/>
            <w:hideMark/>
          </w:tcPr>
          <w:p w14:paraId="02183721"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5</w:t>
            </w:r>
          </w:p>
        </w:tc>
        <w:tc>
          <w:tcPr>
            <w:tcW w:w="4260" w:type="dxa"/>
            <w:tcBorders>
              <w:top w:val="nil"/>
              <w:left w:val="nil"/>
              <w:bottom w:val="nil"/>
              <w:right w:val="nil"/>
            </w:tcBorders>
            <w:shd w:val="clear" w:color="auto" w:fill="auto"/>
            <w:vAlign w:val="center"/>
            <w:hideMark/>
          </w:tcPr>
          <w:p w14:paraId="76079FA3" w14:textId="77777777"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I feel a mystical power from old trees.</w:t>
            </w:r>
          </w:p>
        </w:tc>
        <w:tc>
          <w:tcPr>
            <w:tcW w:w="1860" w:type="dxa"/>
            <w:tcBorders>
              <w:top w:val="nil"/>
              <w:left w:val="nil"/>
              <w:bottom w:val="nil"/>
              <w:right w:val="nil"/>
            </w:tcBorders>
            <w:shd w:val="clear" w:color="auto" w:fill="auto"/>
            <w:vAlign w:val="center"/>
            <w:hideMark/>
          </w:tcPr>
          <w:p w14:paraId="1D842854"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.13 [.06, .20]</w:t>
            </w:r>
          </w:p>
        </w:tc>
        <w:tc>
          <w:tcPr>
            <w:tcW w:w="1860" w:type="dxa"/>
            <w:tcBorders>
              <w:top w:val="nil"/>
              <w:left w:val="nil"/>
              <w:bottom w:val="nil"/>
              <w:right w:val="nil"/>
            </w:tcBorders>
            <w:shd w:val="clear" w:color="auto" w:fill="auto"/>
            <w:vAlign w:val="center"/>
            <w:hideMark/>
          </w:tcPr>
          <w:p w14:paraId="720BEF83"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-.11 [-.18, -.04]</w:t>
            </w:r>
          </w:p>
        </w:tc>
        <w:tc>
          <w:tcPr>
            <w:tcW w:w="1120" w:type="dxa"/>
            <w:tcBorders>
              <w:top w:val="nil"/>
              <w:left w:val="nil"/>
              <w:bottom w:val="nil"/>
              <w:right w:val="nil"/>
            </w:tcBorders>
            <w:shd w:val="clear" w:color="auto" w:fill="auto"/>
            <w:noWrap/>
            <w:vAlign w:val="center"/>
            <w:hideMark/>
          </w:tcPr>
          <w:p w14:paraId="4EF05BFE" w14:textId="77777777" w:rsidR="009B611A" w:rsidRPr="009B611A" w:rsidRDefault="009B611A" w:rsidP="009B611A">
            <w:pPr>
              <w:widowControl/>
              <w:jc w:val="center"/>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color w:val="000000"/>
                <w:kern w:val="0"/>
                <w:sz w:val="24"/>
                <w:szCs w:val="24"/>
              </w:rPr>
              <w:t>0.83</w:t>
            </w:r>
          </w:p>
        </w:tc>
      </w:tr>
      <w:tr w:rsidR="009B611A" w:rsidRPr="009B611A" w14:paraId="3FC36899" w14:textId="77777777" w:rsidTr="009B611A">
        <w:trPr>
          <w:trHeight w:val="510"/>
        </w:trPr>
        <w:tc>
          <w:tcPr>
            <w:tcW w:w="9700" w:type="dxa"/>
            <w:gridSpan w:val="5"/>
            <w:tcBorders>
              <w:top w:val="single" w:sz="4" w:space="0" w:color="auto"/>
              <w:left w:val="nil"/>
              <w:bottom w:val="nil"/>
              <w:right w:val="nil"/>
            </w:tcBorders>
            <w:shd w:val="clear" w:color="auto" w:fill="auto"/>
            <w:vAlign w:val="center"/>
            <w:hideMark/>
          </w:tcPr>
          <w:p w14:paraId="5C443573" w14:textId="356AA1C9" w:rsidR="009B611A" w:rsidRPr="009B611A" w:rsidRDefault="009B611A" w:rsidP="009B611A">
            <w:pPr>
              <w:widowControl/>
              <w:jc w:val="left"/>
              <w:rPr>
                <w:rFonts w:ascii="Times New Roman" w:eastAsia="メイリオ" w:hAnsi="Times New Roman" w:cs="Times New Roman"/>
                <w:color w:val="000000"/>
                <w:kern w:val="0"/>
                <w:sz w:val="24"/>
                <w:szCs w:val="24"/>
              </w:rPr>
            </w:pPr>
            <w:r w:rsidRPr="009B611A">
              <w:rPr>
                <w:rFonts w:ascii="Times New Roman" w:eastAsia="メイリオ" w:hAnsi="Times New Roman" w:cs="Times New Roman"/>
                <w:i/>
                <w:iCs/>
                <w:color w:val="000000"/>
                <w:kern w:val="0"/>
                <w:sz w:val="24"/>
                <w:szCs w:val="24"/>
              </w:rPr>
              <w:t>Note</w:t>
            </w:r>
            <w:r w:rsidRPr="009B611A">
              <w:rPr>
                <w:rFonts w:ascii="Times New Roman" w:eastAsia="メイリオ" w:hAnsi="Times New Roman" w:cs="Times New Roman"/>
                <w:color w:val="000000"/>
                <w:kern w:val="0"/>
                <w:sz w:val="24"/>
                <w:szCs w:val="24"/>
              </w:rPr>
              <w:t>. Responses to reverse-coded questions have been inverted.</w:t>
            </w:r>
            <w:r w:rsidR="00DE2355">
              <w:rPr>
                <w:rFonts w:ascii="Times New Roman" w:eastAsia="メイリオ" w:hAnsi="Times New Roman" w:cs="Times New Roman"/>
                <w:color w:val="000000"/>
                <w:kern w:val="0"/>
                <w:sz w:val="24"/>
                <w:szCs w:val="24"/>
              </w:rPr>
              <w:t xml:space="preserve"> </w:t>
            </w:r>
            <w:r w:rsidR="006A30A2">
              <w:rPr>
                <w:rFonts w:ascii="Times New Roman" w:eastAsia="メイリオ" w:hAnsi="Times New Roman" w:cs="Times New Roman"/>
                <w:color w:val="000000"/>
                <w:kern w:val="0"/>
                <w:sz w:val="24"/>
                <w:szCs w:val="24"/>
              </w:rPr>
              <w:t xml:space="preserve">Factor </w:t>
            </w:r>
            <w:r w:rsidR="008B2D6F">
              <w:rPr>
                <w:rFonts w:ascii="Times New Roman" w:eastAsia="メイリオ" w:hAnsi="Times New Roman" w:cs="Times New Roman"/>
                <w:color w:val="000000"/>
                <w:kern w:val="0"/>
                <w:sz w:val="24"/>
                <w:szCs w:val="24"/>
              </w:rPr>
              <w:t>loadings were estimated using</w:t>
            </w:r>
            <w:r w:rsidR="006A30A2">
              <w:rPr>
                <w:rFonts w:ascii="Times New Roman" w:eastAsia="メイリオ" w:hAnsi="Times New Roman" w:cs="Times New Roman"/>
                <w:color w:val="000000"/>
                <w:kern w:val="0"/>
                <w:sz w:val="24"/>
                <w:szCs w:val="24"/>
              </w:rPr>
              <w:t xml:space="preserve"> m</w:t>
            </w:r>
            <w:r w:rsidR="00DF1794" w:rsidRPr="00DF1794">
              <w:rPr>
                <w:rFonts w:ascii="Times New Roman" w:eastAsia="メイリオ" w:hAnsi="Times New Roman" w:cs="Times New Roman"/>
                <w:color w:val="000000"/>
                <w:kern w:val="0"/>
                <w:sz w:val="24"/>
                <w:szCs w:val="24"/>
              </w:rPr>
              <w:t xml:space="preserve">aximum </w:t>
            </w:r>
            <w:r w:rsidR="00DF1794">
              <w:rPr>
                <w:rFonts w:ascii="Times New Roman" w:eastAsia="メイリオ" w:hAnsi="Times New Roman" w:cs="Times New Roman"/>
                <w:color w:val="000000"/>
                <w:kern w:val="0"/>
                <w:sz w:val="24"/>
                <w:szCs w:val="24"/>
              </w:rPr>
              <w:t>l</w:t>
            </w:r>
            <w:r w:rsidR="00DF1794" w:rsidRPr="00DF1794">
              <w:rPr>
                <w:rFonts w:ascii="Times New Roman" w:eastAsia="メイリオ" w:hAnsi="Times New Roman" w:cs="Times New Roman"/>
                <w:color w:val="000000"/>
                <w:kern w:val="0"/>
                <w:sz w:val="24"/>
                <w:szCs w:val="24"/>
              </w:rPr>
              <w:t>ikelihood</w:t>
            </w:r>
            <w:r w:rsidR="006B2565">
              <w:rPr>
                <w:rFonts w:ascii="Times New Roman" w:eastAsia="メイリオ" w:hAnsi="Times New Roman" w:cs="Times New Roman"/>
                <w:color w:val="000000"/>
                <w:kern w:val="0"/>
                <w:sz w:val="24"/>
                <w:szCs w:val="24"/>
              </w:rPr>
              <w:t xml:space="preserve"> with</w:t>
            </w:r>
            <w:r w:rsidR="00DF1794" w:rsidRPr="00DF1794">
              <w:rPr>
                <w:rFonts w:ascii="Times New Roman" w:eastAsia="メイリオ" w:hAnsi="Times New Roman" w:cs="Times New Roman"/>
                <w:color w:val="000000"/>
                <w:kern w:val="0"/>
                <w:sz w:val="24"/>
                <w:szCs w:val="24"/>
              </w:rPr>
              <w:t xml:space="preserve"> </w:t>
            </w:r>
            <w:proofErr w:type="spellStart"/>
            <w:r w:rsidR="00DF1794">
              <w:rPr>
                <w:rFonts w:ascii="Times New Roman" w:eastAsia="メイリオ" w:hAnsi="Times New Roman" w:cs="Times New Roman"/>
                <w:color w:val="000000"/>
                <w:kern w:val="0"/>
                <w:sz w:val="24"/>
                <w:szCs w:val="24"/>
              </w:rPr>
              <w:t>p</w:t>
            </w:r>
            <w:r w:rsidR="00DF1794" w:rsidRPr="00DF1794">
              <w:rPr>
                <w:rFonts w:ascii="Times New Roman" w:eastAsia="メイリオ" w:hAnsi="Times New Roman" w:cs="Times New Roman"/>
                <w:color w:val="000000"/>
                <w:kern w:val="0"/>
                <w:sz w:val="24"/>
                <w:szCs w:val="24"/>
              </w:rPr>
              <w:t>romax</w:t>
            </w:r>
            <w:proofErr w:type="spellEnd"/>
            <w:r w:rsidR="00DF1794" w:rsidRPr="00DF1794">
              <w:rPr>
                <w:rFonts w:ascii="Times New Roman" w:eastAsia="メイリオ" w:hAnsi="Times New Roman" w:cs="Times New Roman"/>
                <w:color w:val="000000"/>
                <w:kern w:val="0"/>
                <w:sz w:val="24"/>
                <w:szCs w:val="24"/>
              </w:rPr>
              <w:t xml:space="preserve"> </w:t>
            </w:r>
            <w:r w:rsidR="00DF1794">
              <w:rPr>
                <w:rFonts w:ascii="Times New Roman" w:eastAsia="メイリオ" w:hAnsi="Times New Roman" w:cs="Times New Roman"/>
                <w:color w:val="000000"/>
                <w:kern w:val="0"/>
                <w:sz w:val="24"/>
                <w:szCs w:val="24"/>
              </w:rPr>
              <w:t>r</w:t>
            </w:r>
            <w:r w:rsidR="00DF1794" w:rsidRPr="00DF1794">
              <w:rPr>
                <w:rFonts w:ascii="Times New Roman" w:eastAsia="メイリオ" w:hAnsi="Times New Roman" w:cs="Times New Roman"/>
                <w:color w:val="000000"/>
                <w:kern w:val="0"/>
                <w:sz w:val="24"/>
                <w:szCs w:val="24"/>
              </w:rPr>
              <w:t>otation</w:t>
            </w:r>
            <w:r w:rsidR="00EE294A">
              <w:rPr>
                <w:rFonts w:ascii="Times New Roman" w:eastAsia="メイリオ" w:hAnsi="Times New Roman" w:cs="Times New Roman"/>
                <w:color w:val="000000"/>
                <w:kern w:val="0"/>
                <w:sz w:val="24"/>
                <w:szCs w:val="24"/>
              </w:rPr>
              <w:t>.</w:t>
            </w:r>
          </w:p>
        </w:tc>
      </w:tr>
    </w:tbl>
    <w:p w14:paraId="3D05A4D9" w14:textId="1C91E689" w:rsidR="002F39EB" w:rsidRPr="006B2565" w:rsidRDefault="002F39EB" w:rsidP="002F39EB">
      <w:pPr>
        <w:widowControl/>
        <w:spacing w:line="480" w:lineRule="auto"/>
        <w:ind w:firstLineChars="100" w:firstLine="220"/>
        <w:jc w:val="left"/>
        <w:rPr>
          <w:rFonts w:ascii="Times New Roman" w:eastAsia="游明朝" w:hAnsi="Times New Roman" w:cs="Times New Roman"/>
          <w:sz w:val="22"/>
        </w:rPr>
      </w:pPr>
    </w:p>
    <w:p w14:paraId="4FBB6473" w14:textId="718B758E" w:rsidR="00B42B39" w:rsidRPr="00974EFC" w:rsidRDefault="00783A7E" w:rsidP="00AA5B0C">
      <w:pPr>
        <w:widowControl/>
        <w:spacing w:line="360" w:lineRule="auto"/>
        <w:jc w:val="left"/>
        <w:rPr>
          <w:rFonts w:ascii="Times New Roman" w:eastAsia="游明朝" w:hAnsi="Times New Roman" w:cs="Times New Roman"/>
          <w:b/>
          <w:bCs/>
          <w:sz w:val="24"/>
          <w:szCs w:val="24"/>
        </w:rPr>
      </w:pPr>
      <w:r w:rsidRPr="002F39EB">
        <w:rPr>
          <w:rFonts w:ascii="Times New Roman" w:eastAsia="游明朝" w:hAnsi="Times New Roman" w:cs="Times New Roman"/>
          <w:sz w:val="22"/>
        </w:rPr>
        <w:br w:type="page"/>
      </w:r>
      <w:r w:rsidR="00B42B39" w:rsidRPr="00974EFC">
        <w:rPr>
          <w:rFonts w:ascii="Times New Roman" w:eastAsia="游明朝" w:hAnsi="Times New Roman" w:cs="Times New Roman"/>
          <w:b/>
          <w:bCs/>
          <w:sz w:val="24"/>
          <w:szCs w:val="24"/>
        </w:rPr>
        <w:lastRenderedPageBreak/>
        <w:t xml:space="preserve">Table S2. </w:t>
      </w:r>
    </w:p>
    <w:p w14:paraId="7A43AD90" w14:textId="77777777" w:rsidR="00B42B39" w:rsidRPr="00974EFC" w:rsidRDefault="00B42B39" w:rsidP="00AA5B0C">
      <w:pPr>
        <w:widowControl/>
        <w:spacing w:line="360" w:lineRule="auto"/>
        <w:jc w:val="left"/>
        <w:rPr>
          <w:rFonts w:ascii="Times New Roman" w:eastAsia="游明朝" w:hAnsi="Times New Roman" w:cs="Times New Roman"/>
          <w:i/>
          <w:iCs/>
          <w:sz w:val="24"/>
          <w:szCs w:val="24"/>
        </w:rPr>
      </w:pPr>
      <w:r w:rsidRPr="00974EFC">
        <w:rPr>
          <w:rFonts w:ascii="Times New Roman" w:eastAsia="游明朝" w:hAnsi="Times New Roman" w:cs="Times New Roman"/>
          <w:i/>
          <w:iCs/>
          <w:sz w:val="24"/>
          <w:szCs w:val="24"/>
        </w:rPr>
        <w:t>Result of the confirmatory factor analysis for the Japanese version of right-wing authoritarianism scale in Study 1</w:t>
      </w:r>
    </w:p>
    <w:tbl>
      <w:tblPr>
        <w:tblW w:w="9746" w:type="dxa"/>
        <w:tblCellMar>
          <w:left w:w="99" w:type="dxa"/>
          <w:right w:w="99" w:type="dxa"/>
        </w:tblCellMar>
        <w:tblLook w:val="04A0" w:firstRow="1" w:lastRow="0" w:firstColumn="1" w:lastColumn="0" w:noHBand="0" w:noVBand="1"/>
      </w:tblPr>
      <w:tblGrid>
        <w:gridCol w:w="554"/>
        <w:gridCol w:w="8158"/>
        <w:gridCol w:w="1034"/>
      </w:tblGrid>
      <w:tr w:rsidR="002C372D" w:rsidRPr="002C372D" w14:paraId="0974E29D" w14:textId="77777777" w:rsidTr="002C372D">
        <w:trPr>
          <w:trHeight w:val="360"/>
        </w:trPr>
        <w:tc>
          <w:tcPr>
            <w:tcW w:w="554" w:type="dxa"/>
            <w:tcBorders>
              <w:top w:val="single" w:sz="4" w:space="0" w:color="auto"/>
              <w:left w:val="nil"/>
              <w:bottom w:val="single" w:sz="4" w:space="0" w:color="auto"/>
              <w:right w:val="nil"/>
            </w:tcBorders>
            <w:shd w:val="clear" w:color="auto" w:fill="auto"/>
            <w:noWrap/>
            <w:vAlign w:val="center"/>
            <w:hideMark/>
          </w:tcPr>
          <w:p w14:paraId="67945821" w14:textId="77777777" w:rsidR="002C372D" w:rsidRPr="002C372D" w:rsidRDefault="002C372D" w:rsidP="002C372D">
            <w:pPr>
              <w:widowControl/>
              <w:jc w:val="left"/>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 xml:space="preserve">　</w:t>
            </w:r>
          </w:p>
        </w:tc>
        <w:tc>
          <w:tcPr>
            <w:tcW w:w="8158" w:type="dxa"/>
            <w:tcBorders>
              <w:top w:val="single" w:sz="4" w:space="0" w:color="auto"/>
              <w:left w:val="nil"/>
              <w:bottom w:val="single" w:sz="4" w:space="0" w:color="auto"/>
              <w:right w:val="nil"/>
            </w:tcBorders>
            <w:shd w:val="clear" w:color="auto" w:fill="auto"/>
            <w:noWrap/>
            <w:vAlign w:val="center"/>
            <w:hideMark/>
          </w:tcPr>
          <w:p w14:paraId="4105C660" w14:textId="1F471C29"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Items</w:t>
            </w:r>
            <w:r w:rsidR="00111444">
              <w:rPr>
                <w:rFonts w:ascii="Times New Roman" w:eastAsia="メイリオ" w:hAnsi="Times New Roman" w:cs="Times New Roman"/>
                <w:color w:val="000000"/>
                <w:kern w:val="0"/>
                <w:sz w:val="22"/>
              </w:rPr>
              <w:t xml:space="preserve"> of Altemeyer (1996)’s RWA scale</w:t>
            </w:r>
          </w:p>
        </w:tc>
        <w:tc>
          <w:tcPr>
            <w:tcW w:w="1034" w:type="dxa"/>
            <w:tcBorders>
              <w:top w:val="single" w:sz="4" w:space="0" w:color="auto"/>
              <w:left w:val="nil"/>
              <w:bottom w:val="single" w:sz="4" w:space="0" w:color="auto"/>
              <w:right w:val="nil"/>
            </w:tcBorders>
            <w:shd w:val="clear" w:color="auto" w:fill="auto"/>
            <w:noWrap/>
            <w:vAlign w:val="center"/>
            <w:hideMark/>
          </w:tcPr>
          <w:p w14:paraId="1598294B"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Factor Loadings</w:t>
            </w:r>
          </w:p>
        </w:tc>
      </w:tr>
      <w:tr w:rsidR="002C372D" w:rsidRPr="002C372D" w14:paraId="572ED317" w14:textId="77777777" w:rsidTr="002C372D">
        <w:trPr>
          <w:trHeight w:val="320"/>
        </w:trPr>
        <w:tc>
          <w:tcPr>
            <w:tcW w:w="8712" w:type="dxa"/>
            <w:gridSpan w:val="2"/>
            <w:tcBorders>
              <w:top w:val="nil"/>
              <w:left w:val="nil"/>
              <w:bottom w:val="nil"/>
              <w:right w:val="nil"/>
            </w:tcBorders>
            <w:shd w:val="clear" w:color="auto" w:fill="auto"/>
            <w:noWrap/>
            <w:vAlign w:val="center"/>
            <w:hideMark/>
          </w:tcPr>
          <w:p w14:paraId="642655A2" w14:textId="77777777" w:rsidR="002C372D" w:rsidRPr="002C372D" w:rsidRDefault="002C372D" w:rsidP="002C372D">
            <w:pPr>
              <w:widowControl/>
              <w:jc w:val="left"/>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Authoritarianism Factor (α = .89)</w:t>
            </w:r>
          </w:p>
        </w:tc>
        <w:tc>
          <w:tcPr>
            <w:tcW w:w="1034" w:type="dxa"/>
            <w:tcBorders>
              <w:top w:val="nil"/>
              <w:left w:val="nil"/>
              <w:bottom w:val="nil"/>
              <w:right w:val="nil"/>
            </w:tcBorders>
            <w:shd w:val="clear" w:color="auto" w:fill="auto"/>
            <w:noWrap/>
            <w:vAlign w:val="center"/>
            <w:hideMark/>
          </w:tcPr>
          <w:p w14:paraId="2DB01553" w14:textId="77777777" w:rsidR="002C372D" w:rsidRPr="002C372D" w:rsidRDefault="002C372D" w:rsidP="002C372D">
            <w:pPr>
              <w:widowControl/>
              <w:jc w:val="left"/>
              <w:rPr>
                <w:rFonts w:ascii="Times New Roman" w:eastAsia="メイリオ" w:hAnsi="Times New Roman" w:cs="Times New Roman"/>
                <w:color w:val="000000"/>
                <w:kern w:val="0"/>
                <w:sz w:val="24"/>
                <w:szCs w:val="24"/>
              </w:rPr>
            </w:pPr>
          </w:p>
        </w:tc>
      </w:tr>
      <w:tr w:rsidR="002C372D" w:rsidRPr="002C372D" w14:paraId="1A81FB5C" w14:textId="77777777" w:rsidTr="002C372D">
        <w:trPr>
          <w:trHeight w:val="900"/>
        </w:trPr>
        <w:tc>
          <w:tcPr>
            <w:tcW w:w="554" w:type="dxa"/>
            <w:tcBorders>
              <w:top w:val="nil"/>
              <w:left w:val="nil"/>
              <w:bottom w:val="nil"/>
              <w:right w:val="nil"/>
            </w:tcBorders>
            <w:shd w:val="clear" w:color="auto" w:fill="auto"/>
            <w:vAlign w:val="center"/>
            <w:hideMark/>
          </w:tcPr>
          <w:p w14:paraId="3A64ED33"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w:t>
            </w:r>
          </w:p>
        </w:tc>
        <w:tc>
          <w:tcPr>
            <w:tcW w:w="8158" w:type="dxa"/>
            <w:tcBorders>
              <w:top w:val="nil"/>
              <w:left w:val="nil"/>
              <w:bottom w:val="nil"/>
              <w:right w:val="nil"/>
            </w:tcBorders>
            <w:shd w:val="clear" w:color="auto" w:fill="auto"/>
            <w:noWrap/>
            <w:vAlign w:val="center"/>
            <w:hideMark/>
          </w:tcPr>
          <w:p w14:paraId="4CECA12E" w14:textId="598EEE0E"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 xml:space="preserve">Our </w:t>
            </w:r>
            <w:proofErr w:type="spellStart"/>
            <w:r w:rsidRPr="002C372D">
              <w:rPr>
                <w:rFonts w:ascii="Times New Roman" w:eastAsia="メイリオ" w:hAnsi="Times New Roman" w:cs="Times New Roman"/>
                <w:color w:val="000000"/>
                <w:kern w:val="0"/>
                <w:sz w:val="22"/>
              </w:rPr>
              <w:t>country</w:t>
            </w:r>
            <w:r w:rsidR="00AE0873" w:rsidRPr="00AE0873">
              <w:rPr>
                <w:rFonts w:ascii="Times New Roman" w:eastAsia="メイリオ" w:hAnsi="Times New Roman" w:cs="Times New Roman"/>
                <w:color w:val="000000"/>
                <w:kern w:val="0"/>
                <w:sz w:val="22"/>
                <w:vertAlign w:val="superscript"/>
              </w:rPr>
              <w:t>a</w:t>
            </w:r>
            <w:proofErr w:type="spellEnd"/>
            <w:r w:rsidRPr="002C372D">
              <w:rPr>
                <w:rFonts w:ascii="Times New Roman" w:eastAsia="メイリオ" w:hAnsi="Times New Roman" w:cs="Times New Roman"/>
                <w:color w:val="000000"/>
                <w:kern w:val="0"/>
                <w:sz w:val="22"/>
              </w:rPr>
              <w:t xml:space="preserve"> desperately needs a mighty leader who will do what has to be done to destroy the radical new ways and sinfulness that are ruining us.</w:t>
            </w:r>
          </w:p>
        </w:tc>
        <w:tc>
          <w:tcPr>
            <w:tcW w:w="1034" w:type="dxa"/>
            <w:tcBorders>
              <w:top w:val="nil"/>
              <w:left w:val="nil"/>
              <w:bottom w:val="nil"/>
              <w:right w:val="nil"/>
            </w:tcBorders>
            <w:shd w:val="clear" w:color="auto" w:fill="auto"/>
            <w:noWrap/>
            <w:vAlign w:val="center"/>
            <w:hideMark/>
          </w:tcPr>
          <w:p w14:paraId="2CF051E1"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0.63</w:t>
            </w:r>
          </w:p>
        </w:tc>
      </w:tr>
      <w:tr w:rsidR="002C372D" w:rsidRPr="002C372D" w14:paraId="715E84BB" w14:textId="77777777" w:rsidTr="002C372D">
        <w:trPr>
          <w:trHeight w:val="83"/>
        </w:trPr>
        <w:tc>
          <w:tcPr>
            <w:tcW w:w="554" w:type="dxa"/>
            <w:tcBorders>
              <w:top w:val="nil"/>
              <w:left w:val="nil"/>
              <w:bottom w:val="nil"/>
              <w:right w:val="nil"/>
            </w:tcBorders>
            <w:shd w:val="clear" w:color="auto" w:fill="auto"/>
            <w:vAlign w:val="center"/>
            <w:hideMark/>
          </w:tcPr>
          <w:p w14:paraId="0794AB01"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2</w:t>
            </w:r>
          </w:p>
        </w:tc>
        <w:tc>
          <w:tcPr>
            <w:tcW w:w="8158" w:type="dxa"/>
            <w:tcBorders>
              <w:top w:val="nil"/>
              <w:left w:val="nil"/>
              <w:bottom w:val="nil"/>
              <w:right w:val="nil"/>
            </w:tcBorders>
            <w:shd w:val="clear" w:color="auto" w:fill="auto"/>
            <w:noWrap/>
            <w:vAlign w:val="center"/>
            <w:hideMark/>
          </w:tcPr>
          <w:p w14:paraId="6D70E9C7"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Our country will be great if we honor the ways of our forefathers, do what the authorities tells us to do, and get rid of the "rotten apples" who are ruining everything.</w:t>
            </w:r>
          </w:p>
        </w:tc>
        <w:tc>
          <w:tcPr>
            <w:tcW w:w="1034" w:type="dxa"/>
            <w:tcBorders>
              <w:top w:val="nil"/>
              <w:left w:val="nil"/>
              <w:bottom w:val="nil"/>
              <w:right w:val="nil"/>
            </w:tcBorders>
            <w:shd w:val="clear" w:color="auto" w:fill="auto"/>
            <w:noWrap/>
            <w:vAlign w:val="center"/>
            <w:hideMark/>
          </w:tcPr>
          <w:p w14:paraId="1FC55BC6"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0.75</w:t>
            </w:r>
          </w:p>
        </w:tc>
      </w:tr>
      <w:tr w:rsidR="002C372D" w:rsidRPr="002C372D" w14:paraId="2512FD91" w14:textId="77777777" w:rsidTr="002C372D">
        <w:trPr>
          <w:trHeight w:val="83"/>
        </w:trPr>
        <w:tc>
          <w:tcPr>
            <w:tcW w:w="554" w:type="dxa"/>
            <w:tcBorders>
              <w:top w:val="nil"/>
              <w:left w:val="nil"/>
              <w:bottom w:val="nil"/>
              <w:right w:val="nil"/>
            </w:tcBorders>
            <w:shd w:val="clear" w:color="auto" w:fill="auto"/>
            <w:vAlign w:val="center"/>
            <w:hideMark/>
          </w:tcPr>
          <w:p w14:paraId="5216F6EA"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3</w:t>
            </w:r>
          </w:p>
        </w:tc>
        <w:tc>
          <w:tcPr>
            <w:tcW w:w="8158" w:type="dxa"/>
            <w:tcBorders>
              <w:top w:val="nil"/>
              <w:left w:val="nil"/>
              <w:bottom w:val="nil"/>
              <w:right w:val="nil"/>
            </w:tcBorders>
            <w:shd w:val="clear" w:color="auto" w:fill="auto"/>
            <w:noWrap/>
            <w:vAlign w:val="center"/>
            <w:hideMark/>
          </w:tcPr>
          <w:p w14:paraId="560B47F2"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 real keys to the "good life" are obedience, discipline, and sticking to the straight and narrow.</w:t>
            </w:r>
          </w:p>
        </w:tc>
        <w:tc>
          <w:tcPr>
            <w:tcW w:w="1034" w:type="dxa"/>
            <w:tcBorders>
              <w:top w:val="nil"/>
              <w:left w:val="nil"/>
              <w:bottom w:val="nil"/>
              <w:right w:val="nil"/>
            </w:tcBorders>
            <w:shd w:val="clear" w:color="auto" w:fill="auto"/>
            <w:noWrap/>
            <w:vAlign w:val="center"/>
            <w:hideMark/>
          </w:tcPr>
          <w:p w14:paraId="09D4000F"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0.61</w:t>
            </w:r>
          </w:p>
        </w:tc>
      </w:tr>
      <w:tr w:rsidR="002C372D" w:rsidRPr="002C372D" w14:paraId="3DE173BC" w14:textId="77777777" w:rsidTr="002C372D">
        <w:trPr>
          <w:trHeight w:val="171"/>
        </w:trPr>
        <w:tc>
          <w:tcPr>
            <w:tcW w:w="554" w:type="dxa"/>
            <w:tcBorders>
              <w:top w:val="nil"/>
              <w:left w:val="nil"/>
              <w:bottom w:val="nil"/>
              <w:right w:val="nil"/>
            </w:tcBorders>
            <w:shd w:val="clear" w:color="auto" w:fill="auto"/>
            <w:vAlign w:val="center"/>
            <w:hideMark/>
          </w:tcPr>
          <w:p w14:paraId="64966D67"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4</w:t>
            </w:r>
          </w:p>
        </w:tc>
        <w:tc>
          <w:tcPr>
            <w:tcW w:w="8158" w:type="dxa"/>
            <w:tcBorders>
              <w:top w:val="nil"/>
              <w:left w:val="nil"/>
              <w:bottom w:val="nil"/>
              <w:right w:val="nil"/>
            </w:tcBorders>
            <w:shd w:val="clear" w:color="auto" w:fill="auto"/>
            <w:vAlign w:val="center"/>
            <w:hideMark/>
          </w:tcPr>
          <w:p w14:paraId="79EFFE6D"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There are many radical, immoral people in our country today, who are trying to ruin it for their own godless purposes, whom the authorities should put out of action.</w:t>
            </w:r>
          </w:p>
        </w:tc>
        <w:tc>
          <w:tcPr>
            <w:tcW w:w="1034" w:type="dxa"/>
            <w:tcBorders>
              <w:top w:val="nil"/>
              <w:left w:val="nil"/>
              <w:bottom w:val="nil"/>
              <w:right w:val="nil"/>
            </w:tcBorders>
            <w:shd w:val="clear" w:color="auto" w:fill="auto"/>
            <w:noWrap/>
            <w:vAlign w:val="center"/>
            <w:hideMark/>
          </w:tcPr>
          <w:p w14:paraId="07009F07"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0.66</w:t>
            </w:r>
          </w:p>
        </w:tc>
      </w:tr>
      <w:tr w:rsidR="002C372D" w:rsidRPr="002C372D" w14:paraId="741BA980" w14:textId="77777777" w:rsidTr="002C372D">
        <w:trPr>
          <w:trHeight w:val="451"/>
        </w:trPr>
        <w:tc>
          <w:tcPr>
            <w:tcW w:w="554" w:type="dxa"/>
            <w:tcBorders>
              <w:top w:val="nil"/>
              <w:left w:val="nil"/>
              <w:bottom w:val="nil"/>
              <w:right w:val="nil"/>
            </w:tcBorders>
            <w:shd w:val="clear" w:color="auto" w:fill="auto"/>
            <w:vAlign w:val="center"/>
            <w:hideMark/>
          </w:tcPr>
          <w:p w14:paraId="0D21C2E0"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5</w:t>
            </w:r>
          </w:p>
        </w:tc>
        <w:tc>
          <w:tcPr>
            <w:tcW w:w="8158" w:type="dxa"/>
            <w:tcBorders>
              <w:top w:val="nil"/>
              <w:left w:val="nil"/>
              <w:bottom w:val="nil"/>
              <w:right w:val="nil"/>
            </w:tcBorders>
            <w:shd w:val="clear" w:color="auto" w:fill="auto"/>
            <w:noWrap/>
            <w:vAlign w:val="center"/>
            <w:hideMark/>
          </w:tcPr>
          <w:p w14:paraId="633DBB1A"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It is always better to trust the judgment of the proper authorities in government and religion than to listen to the noisy rabble-rousers in our society who are trying to create doubt in people's minds.</w:t>
            </w:r>
          </w:p>
        </w:tc>
        <w:tc>
          <w:tcPr>
            <w:tcW w:w="1034" w:type="dxa"/>
            <w:tcBorders>
              <w:top w:val="nil"/>
              <w:left w:val="nil"/>
              <w:bottom w:val="nil"/>
              <w:right w:val="nil"/>
            </w:tcBorders>
            <w:shd w:val="clear" w:color="auto" w:fill="auto"/>
            <w:noWrap/>
            <w:vAlign w:val="center"/>
            <w:hideMark/>
          </w:tcPr>
          <w:p w14:paraId="523FC955"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0.49</w:t>
            </w:r>
          </w:p>
        </w:tc>
      </w:tr>
      <w:tr w:rsidR="002C372D" w:rsidRPr="002C372D" w14:paraId="39AD1798" w14:textId="77777777" w:rsidTr="002C372D">
        <w:trPr>
          <w:trHeight w:val="83"/>
        </w:trPr>
        <w:tc>
          <w:tcPr>
            <w:tcW w:w="554" w:type="dxa"/>
            <w:tcBorders>
              <w:top w:val="nil"/>
              <w:left w:val="nil"/>
              <w:bottom w:val="nil"/>
              <w:right w:val="nil"/>
            </w:tcBorders>
            <w:shd w:val="clear" w:color="auto" w:fill="auto"/>
            <w:vAlign w:val="center"/>
            <w:hideMark/>
          </w:tcPr>
          <w:p w14:paraId="64429BB8"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6</w:t>
            </w:r>
          </w:p>
        </w:tc>
        <w:tc>
          <w:tcPr>
            <w:tcW w:w="8158" w:type="dxa"/>
            <w:tcBorders>
              <w:top w:val="nil"/>
              <w:left w:val="nil"/>
              <w:bottom w:val="nil"/>
              <w:right w:val="nil"/>
            </w:tcBorders>
            <w:shd w:val="clear" w:color="auto" w:fill="auto"/>
            <w:vAlign w:val="center"/>
            <w:hideMark/>
          </w:tcPr>
          <w:p w14:paraId="6A5CC45F"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Our country will be destroyed someday if we do not smash the perversions eating away at our moral fiber and traditional beliefs.</w:t>
            </w:r>
          </w:p>
        </w:tc>
        <w:tc>
          <w:tcPr>
            <w:tcW w:w="1034" w:type="dxa"/>
            <w:tcBorders>
              <w:top w:val="nil"/>
              <w:left w:val="nil"/>
              <w:bottom w:val="nil"/>
              <w:right w:val="nil"/>
            </w:tcBorders>
            <w:shd w:val="clear" w:color="auto" w:fill="auto"/>
            <w:noWrap/>
            <w:vAlign w:val="center"/>
            <w:hideMark/>
          </w:tcPr>
          <w:p w14:paraId="03E66B40" w14:textId="3FDE60A2"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w:t>
            </w:r>
            <w:r w:rsidR="00E97A6A">
              <w:rPr>
                <w:rFonts w:ascii="Times New Roman" w:eastAsia="メイリオ" w:hAnsi="Times New Roman" w:cs="Times New Roman"/>
                <w:color w:val="000000"/>
                <w:kern w:val="0"/>
                <w:sz w:val="24"/>
                <w:szCs w:val="24"/>
              </w:rPr>
              <w:t>4</w:t>
            </w:r>
          </w:p>
        </w:tc>
      </w:tr>
      <w:tr w:rsidR="002C372D" w:rsidRPr="002C372D" w14:paraId="22B19E68" w14:textId="77777777" w:rsidTr="002C372D">
        <w:trPr>
          <w:trHeight w:val="83"/>
        </w:trPr>
        <w:tc>
          <w:tcPr>
            <w:tcW w:w="554" w:type="dxa"/>
            <w:tcBorders>
              <w:top w:val="nil"/>
              <w:left w:val="nil"/>
              <w:bottom w:val="nil"/>
              <w:right w:val="nil"/>
            </w:tcBorders>
            <w:shd w:val="clear" w:color="auto" w:fill="auto"/>
            <w:vAlign w:val="center"/>
            <w:hideMark/>
          </w:tcPr>
          <w:p w14:paraId="406EF58A"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7</w:t>
            </w:r>
          </w:p>
        </w:tc>
        <w:tc>
          <w:tcPr>
            <w:tcW w:w="8158" w:type="dxa"/>
            <w:tcBorders>
              <w:top w:val="nil"/>
              <w:left w:val="nil"/>
              <w:bottom w:val="nil"/>
              <w:right w:val="nil"/>
            </w:tcBorders>
            <w:shd w:val="clear" w:color="auto" w:fill="auto"/>
            <w:vAlign w:val="center"/>
            <w:hideMark/>
          </w:tcPr>
          <w:p w14:paraId="7BCE885E"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 situation in our country is getting so serious, the strongest methods would be justified if they eliminated the troublemakers and got us back to our true path.</w:t>
            </w:r>
          </w:p>
        </w:tc>
        <w:tc>
          <w:tcPr>
            <w:tcW w:w="1034" w:type="dxa"/>
            <w:tcBorders>
              <w:top w:val="nil"/>
              <w:left w:val="nil"/>
              <w:bottom w:val="nil"/>
              <w:right w:val="nil"/>
            </w:tcBorders>
            <w:shd w:val="clear" w:color="auto" w:fill="auto"/>
            <w:noWrap/>
            <w:vAlign w:val="center"/>
            <w:hideMark/>
          </w:tcPr>
          <w:p w14:paraId="3D528B2A"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0.56</w:t>
            </w:r>
          </w:p>
        </w:tc>
      </w:tr>
      <w:tr w:rsidR="002C372D" w:rsidRPr="002C372D" w14:paraId="5C416610" w14:textId="77777777" w:rsidTr="002C372D">
        <w:trPr>
          <w:trHeight w:val="190"/>
        </w:trPr>
        <w:tc>
          <w:tcPr>
            <w:tcW w:w="554" w:type="dxa"/>
            <w:tcBorders>
              <w:top w:val="nil"/>
              <w:left w:val="nil"/>
              <w:bottom w:val="nil"/>
              <w:right w:val="nil"/>
            </w:tcBorders>
            <w:shd w:val="clear" w:color="auto" w:fill="auto"/>
            <w:vAlign w:val="center"/>
            <w:hideMark/>
          </w:tcPr>
          <w:p w14:paraId="1316AE96"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8</w:t>
            </w:r>
          </w:p>
        </w:tc>
        <w:tc>
          <w:tcPr>
            <w:tcW w:w="8158" w:type="dxa"/>
            <w:tcBorders>
              <w:top w:val="nil"/>
              <w:left w:val="nil"/>
              <w:bottom w:val="nil"/>
              <w:right w:val="nil"/>
            </w:tcBorders>
            <w:shd w:val="clear" w:color="auto" w:fill="auto"/>
            <w:vAlign w:val="center"/>
            <w:hideMark/>
          </w:tcPr>
          <w:p w14:paraId="683469CF"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It may be considered old fashioned by some, but having a normal, proper appearance is still the mark of a gentleman and, especially, a lady.</w:t>
            </w:r>
          </w:p>
        </w:tc>
        <w:tc>
          <w:tcPr>
            <w:tcW w:w="1034" w:type="dxa"/>
            <w:tcBorders>
              <w:top w:val="nil"/>
              <w:left w:val="nil"/>
              <w:bottom w:val="nil"/>
              <w:right w:val="nil"/>
            </w:tcBorders>
            <w:shd w:val="clear" w:color="auto" w:fill="auto"/>
            <w:noWrap/>
            <w:vAlign w:val="center"/>
            <w:hideMark/>
          </w:tcPr>
          <w:p w14:paraId="3DCC28AE"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0.46</w:t>
            </w:r>
          </w:p>
        </w:tc>
      </w:tr>
      <w:tr w:rsidR="002C372D" w:rsidRPr="002C372D" w14:paraId="7A54D782" w14:textId="77777777" w:rsidTr="002C372D">
        <w:trPr>
          <w:trHeight w:val="83"/>
        </w:trPr>
        <w:tc>
          <w:tcPr>
            <w:tcW w:w="554" w:type="dxa"/>
            <w:tcBorders>
              <w:top w:val="nil"/>
              <w:left w:val="nil"/>
              <w:bottom w:val="nil"/>
              <w:right w:val="nil"/>
            </w:tcBorders>
            <w:shd w:val="clear" w:color="auto" w:fill="auto"/>
            <w:vAlign w:val="center"/>
            <w:hideMark/>
          </w:tcPr>
          <w:p w14:paraId="53F55F42"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9</w:t>
            </w:r>
          </w:p>
        </w:tc>
        <w:tc>
          <w:tcPr>
            <w:tcW w:w="8158" w:type="dxa"/>
            <w:tcBorders>
              <w:top w:val="nil"/>
              <w:left w:val="nil"/>
              <w:bottom w:val="nil"/>
              <w:right w:val="nil"/>
            </w:tcBorders>
            <w:shd w:val="clear" w:color="auto" w:fill="auto"/>
            <w:noWrap/>
            <w:vAlign w:val="center"/>
            <w:hideMark/>
          </w:tcPr>
          <w:p w14:paraId="075452F4"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What our country really needs is a strong, determined leader who will crush evil, and take us back to our true path.</w:t>
            </w:r>
          </w:p>
        </w:tc>
        <w:tc>
          <w:tcPr>
            <w:tcW w:w="1034" w:type="dxa"/>
            <w:tcBorders>
              <w:top w:val="nil"/>
              <w:left w:val="nil"/>
              <w:bottom w:val="nil"/>
              <w:right w:val="nil"/>
            </w:tcBorders>
            <w:shd w:val="clear" w:color="auto" w:fill="auto"/>
            <w:noWrap/>
            <w:vAlign w:val="center"/>
            <w:hideMark/>
          </w:tcPr>
          <w:p w14:paraId="48FF044D"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0.69</w:t>
            </w:r>
          </w:p>
        </w:tc>
      </w:tr>
      <w:tr w:rsidR="002C372D" w:rsidRPr="002C372D" w14:paraId="4676A5D1" w14:textId="77777777" w:rsidTr="002C372D">
        <w:trPr>
          <w:trHeight w:val="83"/>
        </w:trPr>
        <w:tc>
          <w:tcPr>
            <w:tcW w:w="554" w:type="dxa"/>
            <w:tcBorders>
              <w:top w:val="nil"/>
              <w:left w:val="nil"/>
              <w:bottom w:val="nil"/>
              <w:right w:val="nil"/>
            </w:tcBorders>
            <w:shd w:val="clear" w:color="auto" w:fill="auto"/>
            <w:vAlign w:val="center"/>
            <w:hideMark/>
          </w:tcPr>
          <w:p w14:paraId="23DC98C1"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10</w:t>
            </w:r>
          </w:p>
        </w:tc>
        <w:tc>
          <w:tcPr>
            <w:tcW w:w="8158" w:type="dxa"/>
            <w:tcBorders>
              <w:top w:val="nil"/>
              <w:left w:val="nil"/>
              <w:bottom w:val="nil"/>
              <w:right w:val="nil"/>
            </w:tcBorders>
            <w:shd w:val="clear" w:color="auto" w:fill="auto"/>
            <w:noWrap/>
            <w:vAlign w:val="center"/>
            <w:hideMark/>
          </w:tcPr>
          <w:p w14:paraId="60DCE7C6"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 only way our country can get through the crisis ahead is to get back to our traditional values, put some tough leaders in power, and silence the troublemakers spreading bad ideas.</w:t>
            </w:r>
          </w:p>
        </w:tc>
        <w:tc>
          <w:tcPr>
            <w:tcW w:w="1034" w:type="dxa"/>
            <w:tcBorders>
              <w:top w:val="nil"/>
              <w:left w:val="nil"/>
              <w:bottom w:val="nil"/>
              <w:right w:val="nil"/>
            </w:tcBorders>
            <w:shd w:val="clear" w:color="auto" w:fill="auto"/>
            <w:noWrap/>
            <w:vAlign w:val="center"/>
            <w:hideMark/>
          </w:tcPr>
          <w:p w14:paraId="15B47199"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0.77</w:t>
            </w:r>
          </w:p>
        </w:tc>
      </w:tr>
      <w:tr w:rsidR="002C372D" w:rsidRPr="002C372D" w14:paraId="3F83E75B" w14:textId="77777777" w:rsidTr="002C372D">
        <w:trPr>
          <w:trHeight w:val="900"/>
        </w:trPr>
        <w:tc>
          <w:tcPr>
            <w:tcW w:w="554" w:type="dxa"/>
            <w:tcBorders>
              <w:top w:val="nil"/>
              <w:left w:val="nil"/>
              <w:bottom w:val="nil"/>
              <w:right w:val="nil"/>
            </w:tcBorders>
            <w:shd w:val="clear" w:color="auto" w:fill="auto"/>
            <w:vAlign w:val="center"/>
            <w:hideMark/>
          </w:tcPr>
          <w:p w14:paraId="50C41559"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11</w:t>
            </w:r>
          </w:p>
        </w:tc>
        <w:tc>
          <w:tcPr>
            <w:tcW w:w="8158" w:type="dxa"/>
            <w:tcBorders>
              <w:top w:val="nil"/>
              <w:left w:val="nil"/>
              <w:bottom w:val="nil"/>
              <w:right w:val="nil"/>
            </w:tcBorders>
            <w:shd w:val="clear" w:color="auto" w:fill="auto"/>
            <w:noWrap/>
            <w:vAlign w:val="center"/>
            <w:hideMark/>
          </w:tcPr>
          <w:p w14:paraId="0D73C9AE"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It would be best for everyone if the proper authorities censored magazines so that people could not get their hands on trashy and disgusting material.</w:t>
            </w:r>
          </w:p>
        </w:tc>
        <w:tc>
          <w:tcPr>
            <w:tcW w:w="1034" w:type="dxa"/>
            <w:tcBorders>
              <w:top w:val="nil"/>
              <w:left w:val="nil"/>
              <w:bottom w:val="nil"/>
              <w:right w:val="nil"/>
            </w:tcBorders>
            <w:shd w:val="clear" w:color="auto" w:fill="auto"/>
            <w:noWrap/>
            <w:vAlign w:val="center"/>
            <w:hideMark/>
          </w:tcPr>
          <w:p w14:paraId="2E0CE397"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0.45</w:t>
            </w:r>
          </w:p>
        </w:tc>
      </w:tr>
      <w:tr w:rsidR="002C372D" w:rsidRPr="002C372D" w14:paraId="3DD7263F" w14:textId="77777777" w:rsidTr="002C372D">
        <w:trPr>
          <w:trHeight w:val="83"/>
        </w:trPr>
        <w:tc>
          <w:tcPr>
            <w:tcW w:w="554" w:type="dxa"/>
            <w:tcBorders>
              <w:top w:val="nil"/>
              <w:left w:val="nil"/>
              <w:bottom w:val="nil"/>
              <w:right w:val="nil"/>
            </w:tcBorders>
            <w:shd w:val="clear" w:color="auto" w:fill="auto"/>
            <w:vAlign w:val="center"/>
            <w:hideMark/>
          </w:tcPr>
          <w:p w14:paraId="424F5D2F"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12</w:t>
            </w:r>
          </w:p>
        </w:tc>
        <w:tc>
          <w:tcPr>
            <w:tcW w:w="8158" w:type="dxa"/>
            <w:tcBorders>
              <w:top w:val="nil"/>
              <w:left w:val="nil"/>
              <w:bottom w:val="nil"/>
              <w:right w:val="nil"/>
            </w:tcBorders>
            <w:shd w:val="clear" w:color="auto" w:fill="auto"/>
            <w:vAlign w:val="center"/>
            <w:hideMark/>
          </w:tcPr>
          <w:p w14:paraId="79B6A6B8"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What our country really needs , instead of more "civil rights", is a good stiff dose of law and order.</w:t>
            </w:r>
          </w:p>
        </w:tc>
        <w:tc>
          <w:tcPr>
            <w:tcW w:w="1034" w:type="dxa"/>
            <w:tcBorders>
              <w:top w:val="nil"/>
              <w:left w:val="nil"/>
              <w:bottom w:val="nil"/>
              <w:right w:val="nil"/>
            </w:tcBorders>
            <w:shd w:val="clear" w:color="auto" w:fill="auto"/>
            <w:noWrap/>
            <w:vAlign w:val="center"/>
            <w:hideMark/>
          </w:tcPr>
          <w:p w14:paraId="6F26C818"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0.58</w:t>
            </w:r>
          </w:p>
        </w:tc>
      </w:tr>
      <w:tr w:rsidR="002C372D" w:rsidRPr="002C372D" w14:paraId="37502B35" w14:textId="77777777" w:rsidTr="002C372D">
        <w:trPr>
          <w:trHeight w:val="83"/>
        </w:trPr>
        <w:tc>
          <w:tcPr>
            <w:tcW w:w="554" w:type="dxa"/>
            <w:tcBorders>
              <w:top w:val="nil"/>
              <w:left w:val="nil"/>
              <w:bottom w:val="nil"/>
              <w:right w:val="nil"/>
            </w:tcBorders>
            <w:shd w:val="clear" w:color="auto" w:fill="auto"/>
            <w:vAlign w:val="center"/>
            <w:hideMark/>
          </w:tcPr>
          <w:p w14:paraId="01E31D86"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13</w:t>
            </w:r>
          </w:p>
        </w:tc>
        <w:tc>
          <w:tcPr>
            <w:tcW w:w="8158" w:type="dxa"/>
            <w:tcBorders>
              <w:top w:val="nil"/>
              <w:left w:val="nil"/>
              <w:bottom w:val="nil"/>
              <w:right w:val="nil"/>
            </w:tcBorders>
            <w:shd w:val="clear" w:color="auto" w:fill="auto"/>
            <w:vAlign w:val="center"/>
            <w:hideMark/>
          </w:tcPr>
          <w:p w14:paraId="00F060F8"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Obedience and respect for authority are the most important virtues children should learn.</w:t>
            </w:r>
          </w:p>
        </w:tc>
        <w:tc>
          <w:tcPr>
            <w:tcW w:w="1034" w:type="dxa"/>
            <w:tcBorders>
              <w:top w:val="nil"/>
              <w:left w:val="nil"/>
              <w:bottom w:val="nil"/>
              <w:right w:val="nil"/>
            </w:tcBorders>
            <w:shd w:val="clear" w:color="auto" w:fill="auto"/>
            <w:noWrap/>
            <w:vAlign w:val="center"/>
            <w:hideMark/>
          </w:tcPr>
          <w:p w14:paraId="20C4C1EB"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0.60</w:t>
            </w:r>
          </w:p>
        </w:tc>
      </w:tr>
      <w:tr w:rsidR="002C372D" w:rsidRPr="002C372D" w14:paraId="07D8DD5A" w14:textId="77777777" w:rsidTr="002C372D">
        <w:trPr>
          <w:trHeight w:val="900"/>
        </w:trPr>
        <w:tc>
          <w:tcPr>
            <w:tcW w:w="554" w:type="dxa"/>
            <w:tcBorders>
              <w:top w:val="nil"/>
              <w:left w:val="nil"/>
              <w:bottom w:val="nil"/>
              <w:right w:val="nil"/>
            </w:tcBorders>
            <w:shd w:val="clear" w:color="auto" w:fill="auto"/>
            <w:vAlign w:val="center"/>
            <w:hideMark/>
          </w:tcPr>
          <w:p w14:paraId="19966AF5"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14</w:t>
            </w:r>
          </w:p>
        </w:tc>
        <w:tc>
          <w:tcPr>
            <w:tcW w:w="8158" w:type="dxa"/>
            <w:tcBorders>
              <w:top w:val="nil"/>
              <w:left w:val="nil"/>
              <w:bottom w:val="nil"/>
              <w:right w:val="nil"/>
            </w:tcBorders>
            <w:shd w:val="clear" w:color="auto" w:fill="auto"/>
            <w:noWrap/>
            <w:vAlign w:val="center"/>
            <w:hideMark/>
          </w:tcPr>
          <w:p w14:paraId="3A91FAF1"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Once our government leaders give us the "go ahead," it will be the duty of every patriotic citizen to help stomp out the rot that is poisoning our country from within.</w:t>
            </w:r>
          </w:p>
        </w:tc>
        <w:tc>
          <w:tcPr>
            <w:tcW w:w="1034" w:type="dxa"/>
            <w:tcBorders>
              <w:top w:val="nil"/>
              <w:left w:val="nil"/>
              <w:bottom w:val="nil"/>
              <w:right w:val="nil"/>
            </w:tcBorders>
            <w:shd w:val="clear" w:color="auto" w:fill="auto"/>
            <w:noWrap/>
            <w:vAlign w:val="center"/>
            <w:hideMark/>
          </w:tcPr>
          <w:p w14:paraId="0D54C366"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0.69</w:t>
            </w:r>
          </w:p>
        </w:tc>
      </w:tr>
      <w:tr w:rsidR="002C372D" w:rsidRPr="002C372D" w14:paraId="1EC2EE25" w14:textId="77777777" w:rsidTr="002C372D">
        <w:trPr>
          <w:trHeight w:val="568"/>
        </w:trPr>
        <w:tc>
          <w:tcPr>
            <w:tcW w:w="554" w:type="dxa"/>
            <w:tcBorders>
              <w:top w:val="nil"/>
              <w:left w:val="nil"/>
              <w:bottom w:val="single" w:sz="4" w:space="0" w:color="auto"/>
              <w:right w:val="nil"/>
            </w:tcBorders>
            <w:shd w:val="clear" w:color="auto" w:fill="auto"/>
            <w:vAlign w:val="center"/>
            <w:hideMark/>
          </w:tcPr>
          <w:p w14:paraId="25B06923"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lastRenderedPageBreak/>
              <w:t>15</w:t>
            </w:r>
          </w:p>
        </w:tc>
        <w:tc>
          <w:tcPr>
            <w:tcW w:w="8158" w:type="dxa"/>
            <w:tcBorders>
              <w:top w:val="nil"/>
              <w:left w:val="nil"/>
              <w:bottom w:val="single" w:sz="4" w:space="0" w:color="auto"/>
              <w:right w:val="nil"/>
            </w:tcBorders>
            <w:shd w:val="clear" w:color="auto" w:fill="auto"/>
            <w:vAlign w:val="center"/>
            <w:hideMark/>
          </w:tcPr>
          <w:p w14:paraId="7BBE3A54"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 facts on crime, sexual immortality, and the recent public disorders all show we have to crack down harder on deviant groups and troublemakers if we are going to save our moral standards and preserve law and order.</w:t>
            </w:r>
          </w:p>
        </w:tc>
        <w:tc>
          <w:tcPr>
            <w:tcW w:w="1034" w:type="dxa"/>
            <w:tcBorders>
              <w:top w:val="nil"/>
              <w:left w:val="nil"/>
              <w:bottom w:val="single" w:sz="4" w:space="0" w:color="auto"/>
              <w:right w:val="nil"/>
            </w:tcBorders>
            <w:shd w:val="clear" w:color="auto" w:fill="auto"/>
            <w:noWrap/>
            <w:vAlign w:val="center"/>
            <w:hideMark/>
          </w:tcPr>
          <w:p w14:paraId="4BD0A7D2"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0.51</w:t>
            </w:r>
          </w:p>
        </w:tc>
      </w:tr>
      <w:tr w:rsidR="002C372D" w:rsidRPr="002C372D" w14:paraId="60524CB1" w14:textId="77777777" w:rsidTr="002C372D">
        <w:trPr>
          <w:trHeight w:val="320"/>
        </w:trPr>
        <w:tc>
          <w:tcPr>
            <w:tcW w:w="8712" w:type="dxa"/>
            <w:gridSpan w:val="2"/>
            <w:tcBorders>
              <w:top w:val="nil"/>
              <w:left w:val="nil"/>
              <w:bottom w:val="nil"/>
              <w:right w:val="nil"/>
            </w:tcBorders>
            <w:shd w:val="clear" w:color="auto" w:fill="auto"/>
            <w:noWrap/>
            <w:vAlign w:val="center"/>
            <w:hideMark/>
          </w:tcPr>
          <w:p w14:paraId="3736C687"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Conventionalism Factor (α = .85)</w:t>
            </w:r>
          </w:p>
        </w:tc>
        <w:tc>
          <w:tcPr>
            <w:tcW w:w="1034" w:type="dxa"/>
            <w:tcBorders>
              <w:top w:val="nil"/>
              <w:left w:val="nil"/>
              <w:bottom w:val="nil"/>
              <w:right w:val="nil"/>
            </w:tcBorders>
            <w:shd w:val="clear" w:color="auto" w:fill="auto"/>
            <w:noWrap/>
            <w:vAlign w:val="center"/>
            <w:hideMark/>
          </w:tcPr>
          <w:p w14:paraId="4B6AEEA7" w14:textId="77777777" w:rsidR="002C372D" w:rsidRPr="002C372D" w:rsidRDefault="002C372D" w:rsidP="002C372D">
            <w:pPr>
              <w:widowControl/>
              <w:jc w:val="left"/>
              <w:rPr>
                <w:rFonts w:ascii="Times New Roman" w:eastAsia="メイリオ" w:hAnsi="Times New Roman" w:cs="Times New Roman"/>
                <w:color w:val="000000"/>
                <w:kern w:val="0"/>
                <w:sz w:val="22"/>
              </w:rPr>
            </w:pPr>
          </w:p>
        </w:tc>
      </w:tr>
      <w:tr w:rsidR="002C372D" w:rsidRPr="002C372D" w14:paraId="414D077E" w14:textId="77777777" w:rsidTr="002C372D">
        <w:trPr>
          <w:trHeight w:val="106"/>
        </w:trPr>
        <w:tc>
          <w:tcPr>
            <w:tcW w:w="554" w:type="dxa"/>
            <w:tcBorders>
              <w:top w:val="nil"/>
              <w:left w:val="nil"/>
              <w:bottom w:val="nil"/>
              <w:right w:val="nil"/>
            </w:tcBorders>
            <w:shd w:val="clear" w:color="auto" w:fill="auto"/>
            <w:vAlign w:val="center"/>
            <w:hideMark/>
          </w:tcPr>
          <w:p w14:paraId="5054FBD7"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w:t>
            </w:r>
          </w:p>
        </w:tc>
        <w:tc>
          <w:tcPr>
            <w:tcW w:w="8158" w:type="dxa"/>
            <w:tcBorders>
              <w:top w:val="nil"/>
              <w:left w:val="nil"/>
              <w:bottom w:val="nil"/>
              <w:right w:val="nil"/>
            </w:tcBorders>
            <w:shd w:val="clear" w:color="auto" w:fill="auto"/>
            <w:noWrap/>
            <w:vAlign w:val="center"/>
            <w:hideMark/>
          </w:tcPr>
          <w:p w14:paraId="674E4344"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Gays and lesbians are just as healthy and moral as anybody else.</w:t>
            </w:r>
          </w:p>
        </w:tc>
        <w:tc>
          <w:tcPr>
            <w:tcW w:w="1034" w:type="dxa"/>
            <w:tcBorders>
              <w:top w:val="nil"/>
              <w:left w:val="nil"/>
              <w:bottom w:val="nil"/>
              <w:right w:val="nil"/>
            </w:tcBorders>
            <w:shd w:val="clear" w:color="auto" w:fill="auto"/>
            <w:noWrap/>
            <w:vAlign w:val="center"/>
            <w:hideMark/>
          </w:tcPr>
          <w:p w14:paraId="40777194"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0.88</w:t>
            </w:r>
          </w:p>
        </w:tc>
      </w:tr>
      <w:tr w:rsidR="002C372D" w:rsidRPr="002C372D" w14:paraId="547944AA" w14:textId="77777777" w:rsidTr="002C372D">
        <w:trPr>
          <w:trHeight w:val="83"/>
        </w:trPr>
        <w:tc>
          <w:tcPr>
            <w:tcW w:w="554" w:type="dxa"/>
            <w:tcBorders>
              <w:top w:val="nil"/>
              <w:left w:val="nil"/>
              <w:bottom w:val="nil"/>
              <w:right w:val="nil"/>
            </w:tcBorders>
            <w:shd w:val="clear" w:color="auto" w:fill="auto"/>
            <w:vAlign w:val="center"/>
            <w:hideMark/>
          </w:tcPr>
          <w:p w14:paraId="4325469D"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2</w:t>
            </w:r>
          </w:p>
        </w:tc>
        <w:tc>
          <w:tcPr>
            <w:tcW w:w="8158" w:type="dxa"/>
            <w:tcBorders>
              <w:top w:val="nil"/>
              <w:left w:val="nil"/>
              <w:bottom w:val="nil"/>
              <w:right w:val="nil"/>
            </w:tcBorders>
            <w:shd w:val="clear" w:color="auto" w:fill="auto"/>
            <w:vAlign w:val="center"/>
            <w:hideMark/>
          </w:tcPr>
          <w:p w14:paraId="0812C6B6"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Atheists and others who have rebelled against the established religions are no doubt every bit as good and virtuous as those who attend church regularly.</w:t>
            </w:r>
          </w:p>
        </w:tc>
        <w:tc>
          <w:tcPr>
            <w:tcW w:w="1034" w:type="dxa"/>
            <w:tcBorders>
              <w:top w:val="nil"/>
              <w:left w:val="nil"/>
              <w:bottom w:val="nil"/>
              <w:right w:val="nil"/>
            </w:tcBorders>
            <w:shd w:val="clear" w:color="auto" w:fill="auto"/>
            <w:noWrap/>
            <w:vAlign w:val="center"/>
            <w:hideMark/>
          </w:tcPr>
          <w:p w14:paraId="535DE724"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0.35</w:t>
            </w:r>
          </w:p>
        </w:tc>
      </w:tr>
      <w:tr w:rsidR="002C372D" w:rsidRPr="002C372D" w14:paraId="50496B49" w14:textId="77777777" w:rsidTr="002C372D">
        <w:trPr>
          <w:trHeight w:val="940"/>
        </w:trPr>
        <w:tc>
          <w:tcPr>
            <w:tcW w:w="554" w:type="dxa"/>
            <w:tcBorders>
              <w:top w:val="nil"/>
              <w:left w:val="nil"/>
              <w:bottom w:val="nil"/>
              <w:right w:val="nil"/>
            </w:tcBorders>
            <w:shd w:val="clear" w:color="auto" w:fill="auto"/>
            <w:vAlign w:val="center"/>
            <w:hideMark/>
          </w:tcPr>
          <w:p w14:paraId="4B4C1FE0"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3</w:t>
            </w:r>
          </w:p>
        </w:tc>
        <w:tc>
          <w:tcPr>
            <w:tcW w:w="8158" w:type="dxa"/>
            <w:tcBorders>
              <w:top w:val="nil"/>
              <w:left w:val="nil"/>
              <w:bottom w:val="nil"/>
              <w:right w:val="nil"/>
            </w:tcBorders>
            <w:shd w:val="clear" w:color="auto" w:fill="auto"/>
            <w:vAlign w:val="center"/>
            <w:hideMark/>
          </w:tcPr>
          <w:p w14:paraId="426FA05A"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A lot of our rules regarding modesty and sexual behavior are just customs which are not necessarily any better or holier than those which other people follow.</w:t>
            </w:r>
          </w:p>
        </w:tc>
        <w:tc>
          <w:tcPr>
            <w:tcW w:w="1034" w:type="dxa"/>
            <w:tcBorders>
              <w:top w:val="nil"/>
              <w:left w:val="nil"/>
              <w:bottom w:val="nil"/>
              <w:right w:val="nil"/>
            </w:tcBorders>
            <w:shd w:val="clear" w:color="auto" w:fill="auto"/>
            <w:noWrap/>
            <w:vAlign w:val="center"/>
            <w:hideMark/>
          </w:tcPr>
          <w:p w14:paraId="4F677D94"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0.46</w:t>
            </w:r>
          </w:p>
        </w:tc>
      </w:tr>
      <w:tr w:rsidR="002C372D" w:rsidRPr="002C372D" w14:paraId="4ADBDF0B" w14:textId="77777777" w:rsidTr="002C372D">
        <w:trPr>
          <w:trHeight w:val="83"/>
        </w:trPr>
        <w:tc>
          <w:tcPr>
            <w:tcW w:w="554" w:type="dxa"/>
            <w:tcBorders>
              <w:top w:val="nil"/>
              <w:left w:val="nil"/>
              <w:bottom w:val="nil"/>
              <w:right w:val="nil"/>
            </w:tcBorders>
            <w:shd w:val="clear" w:color="auto" w:fill="auto"/>
            <w:vAlign w:val="center"/>
            <w:hideMark/>
          </w:tcPr>
          <w:p w14:paraId="2BA5A52A"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4</w:t>
            </w:r>
          </w:p>
        </w:tc>
        <w:tc>
          <w:tcPr>
            <w:tcW w:w="8158" w:type="dxa"/>
            <w:tcBorders>
              <w:top w:val="nil"/>
              <w:left w:val="nil"/>
              <w:bottom w:val="nil"/>
              <w:right w:val="nil"/>
            </w:tcBorders>
            <w:shd w:val="clear" w:color="auto" w:fill="auto"/>
            <w:vAlign w:val="center"/>
            <w:hideMark/>
          </w:tcPr>
          <w:p w14:paraId="0CBE0757"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There is absolutely nothing wrong with nudist camps.</w:t>
            </w:r>
          </w:p>
        </w:tc>
        <w:tc>
          <w:tcPr>
            <w:tcW w:w="1034" w:type="dxa"/>
            <w:tcBorders>
              <w:top w:val="nil"/>
              <w:left w:val="nil"/>
              <w:bottom w:val="nil"/>
              <w:right w:val="nil"/>
            </w:tcBorders>
            <w:shd w:val="clear" w:color="auto" w:fill="auto"/>
            <w:noWrap/>
            <w:vAlign w:val="center"/>
            <w:hideMark/>
          </w:tcPr>
          <w:p w14:paraId="712C483A"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0.50</w:t>
            </w:r>
          </w:p>
        </w:tc>
      </w:tr>
      <w:tr w:rsidR="002C372D" w:rsidRPr="002C372D" w14:paraId="0C626201" w14:textId="77777777" w:rsidTr="002C372D">
        <w:trPr>
          <w:trHeight w:val="83"/>
        </w:trPr>
        <w:tc>
          <w:tcPr>
            <w:tcW w:w="554" w:type="dxa"/>
            <w:tcBorders>
              <w:top w:val="nil"/>
              <w:left w:val="nil"/>
              <w:bottom w:val="nil"/>
              <w:right w:val="nil"/>
            </w:tcBorders>
            <w:shd w:val="clear" w:color="auto" w:fill="auto"/>
            <w:vAlign w:val="center"/>
            <w:hideMark/>
          </w:tcPr>
          <w:p w14:paraId="70087A24"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5</w:t>
            </w:r>
          </w:p>
        </w:tc>
        <w:tc>
          <w:tcPr>
            <w:tcW w:w="8158" w:type="dxa"/>
            <w:tcBorders>
              <w:top w:val="nil"/>
              <w:left w:val="nil"/>
              <w:bottom w:val="nil"/>
              <w:right w:val="nil"/>
            </w:tcBorders>
            <w:shd w:val="clear" w:color="auto" w:fill="auto"/>
            <w:vAlign w:val="center"/>
            <w:hideMark/>
          </w:tcPr>
          <w:p w14:paraId="1042AC6B"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There is no "ONE right way" to live life; everybody has to create their own way.</w:t>
            </w:r>
          </w:p>
        </w:tc>
        <w:tc>
          <w:tcPr>
            <w:tcW w:w="1034" w:type="dxa"/>
            <w:tcBorders>
              <w:top w:val="nil"/>
              <w:left w:val="nil"/>
              <w:bottom w:val="nil"/>
              <w:right w:val="nil"/>
            </w:tcBorders>
            <w:shd w:val="clear" w:color="auto" w:fill="auto"/>
            <w:noWrap/>
            <w:vAlign w:val="center"/>
            <w:hideMark/>
          </w:tcPr>
          <w:p w14:paraId="68DD49BA"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0.52</w:t>
            </w:r>
          </w:p>
        </w:tc>
      </w:tr>
      <w:tr w:rsidR="002C372D" w:rsidRPr="002C372D" w14:paraId="69B51DB1" w14:textId="77777777" w:rsidTr="002C372D">
        <w:trPr>
          <w:trHeight w:val="83"/>
        </w:trPr>
        <w:tc>
          <w:tcPr>
            <w:tcW w:w="554" w:type="dxa"/>
            <w:tcBorders>
              <w:top w:val="nil"/>
              <w:left w:val="nil"/>
              <w:bottom w:val="nil"/>
              <w:right w:val="nil"/>
            </w:tcBorders>
            <w:shd w:val="clear" w:color="auto" w:fill="auto"/>
            <w:vAlign w:val="center"/>
            <w:hideMark/>
          </w:tcPr>
          <w:p w14:paraId="35567663"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6</w:t>
            </w:r>
          </w:p>
        </w:tc>
        <w:tc>
          <w:tcPr>
            <w:tcW w:w="8158" w:type="dxa"/>
            <w:tcBorders>
              <w:top w:val="nil"/>
              <w:left w:val="nil"/>
              <w:bottom w:val="nil"/>
              <w:right w:val="nil"/>
            </w:tcBorders>
            <w:shd w:val="clear" w:color="auto" w:fill="auto"/>
            <w:vAlign w:val="center"/>
            <w:hideMark/>
          </w:tcPr>
          <w:p w14:paraId="51088C61"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Homosexuals and feminists should be praised for being brave enough to defy "traditional family values".</w:t>
            </w:r>
          </w:p>
        </w:tc>
        <w:tc>
          <w:tcPr>
            <w:tcW w:w="1034" w:type="dxa"/>
            <w:tcBorders>
              <w:top w:val="nil"/>
              <w:left w:val="nil"/>
              <w:bottom w:val="nil"/>
              <w:right w:val="nil"/>
            </w:tcBorders>
            <w:shd w:val="clear" w:color="auto" w:fill="auto"/>
            <w:noWrap/>
            <w:vAlign w:val="center"/>
            <w:hideMark/>
          </w:tcPr>
          <w:p w14:paraId="4FFE4BF7" w14:textId="172C19B9"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w:t>
            </w:r>
            <w:r w:rsidR="003D7628">
              <w:rPr>
                <w:rFonts w:ascii="Times New Roman" w:eastAsia="メイリオ" w:hAnsi="Times New Roman" w:cs="Times New Roman"/>
                <w:color w:val="000000"/>
                <w:kern w:val="0"/>
                <w:sz w:val="24"/>
                <w:szCs w:val="24"/>
              </w:rPr>
              <w:t>9</w:t>
            </w:r>
          </w:p>
        </w:tc>
      </w:tr>
      <w:tr w:rsidR="002C372D" w:rsidRPr="002C372D" w14:paraId="3A5BFE6E" w14:textId="77777777" w:rsidTr="002C372D">
        <w:trPr>
          <w:trHeight w:val="325"/>
        </w:trPr>
        <w:tc>
          <w:tcPr>
            <w:tcW w:w="554" w:type="dxa"/>
            <w:tcBorders>
              <w:top w:val="nil"/>
              <w:left w:val="nil"/>
              <w:bottom w:val="nil"/>
              <w:right w:val="nil"/>
            </w:tcBorders>
            <w:shd w:val="clear" w:color="auto" w:fill="auto"/>
            <w:vAlign w:val="center"/>
            <w:hideMark/>
          </w:tcPr>
          <w:p w14:paraId="6440FCC5"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7</w:t>
            </w:r>
          </w:p>
        </w:tc>
        <w:tc>
          <w:tcPr>
            <w:tcW w:w="8158" w:type="dxa"/>
            <w:tcBorders>
              <w:top w:val="nil"/>
              <w:left w:val="nil"/>
              <w:bottom w:val="nil"/>
              <w:right w:val="nil"/>
            </w:tcBorders>
            <w:shd w:val="clear" w:color="auto" w:fill="auto"/>
            <w:vAlign w:val="center"/>
            <w:hideMark/>
          </w:tcPr>
          <w:p w14:paraId="2C2DF9DE"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Everyone should have their own lifestyle, religious beliefs, and sexual preferences, even if it makes them different from everyone else.</w:t>
            </w:r>
          </w:p>
        </w:tc>
        <w:tc>
          <w:tcPr>
            <w:tcW w:w="1034" w:type="dxa"/>
            <w:tcBorders>
              <w:top w:val="nil"/>
              <w:left w:val="nil"/>
              <w:bottom w:val="nil"/>
              <w:right w:val="nil"/>
            </w:tcBorders>
            <w:shd w:val="clear" w:color="auto" w:fill="auto"/>
            <w:noWrap/>
            <w:vAlign w:val="center"/>
            <w:hideMark/>
          </w:tcPr>
          <w:p w14:paraId="7AD78D7D"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0.56</w:t>
            </w:r>
          </w:p>
        </w:tc>
      </w:tr>
      <w:tr w:rsidR="002C372D" w:rsidRPr="002C372D" w14:paraId="49DEC35C" w14:textId="77777777" w:rsidTr="002C372D">
        <w:trPr>
          <w:trHeight w:val="83"/>
        </w:trPr>
        <w:tc>
          <w:tcPr>
            <w:tcW w:w="554" w:type="dxa"/>
            <w:tcBorders>
              <w:top w:val="nil"/>
              <w:left w:val="nil"/>
              <w:bottom w:val="nil"/>
              <w:right w:val="nil"/>
            </w:tcBorders>
            <w:shd w:val="clear" w:color="auto" w:fill="auto"/>
            <w:vAlign w:val="center"/>
            <w:hideMark/>
          </w:tcPr>
          <w:p w14:paraId="763C8BEA"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8</w:t>
            </w:r>
          </w:p>
        </w:tc>
        <w:tc>
          <w:tcPr>
            <w:tcW w:w="8158" w:type="dxa"/>
            <w:tcBorders>
              <w:top w:val="nil"/>
              <w:left w:val="nil"/>
              <w:bottom w:val="nil"/>
              <w:right w:val="nil"/>
            </w:tcBorders>
            <w:shd w:val="clear" w:color="auto" w:fill="auto"/>
            <w:vAlign w:val="center"/>
            <w:hideMark/>
          </w:tcPr>
          <w:p w14:paraId="0BD07491"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A "woman's place" should be wherever she wants to be. The days when women are submissive to their husbands and social conventions belong strictly in the past.</w:t>
            </w:r>
          </w:p>
        </w:tc>
        <w:tc>
          <w:tcPr>
            <w:tcW w:w="1034" w:type="dxa"/>
            <w:tcBorders>
              <w:top w:val="nil"/>
              <w:left w:val="nil"/>
              <w:bottom w:val="nil"/>
              <w:right w:val="nil"/>
            </w:tcBorders>
            <w:shd w:val="clear" w:color="auto" w:fill="auto"/>
            <w:noWrap/>
            <w:vAlign w:val="center"/>
            <w:hideMark/>
          </w:tcPr>
          <w:p w14:paraId="57148929"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0.47</w:t>
            </w:r>
          </w:p>
        </w:tc>
      </w:tr>
      <w:tr w:rsidR="002C372D" w:rsidRPr="002C372D" w14:paraId="644EA157" w14:textId="77777777" w:rsidTr="002C372D">
        <w:trPr>
          <w:trHeight w:val="586"/>
        </w:trPr>
        <w:tc>
          <w:tcPr>
            <w:tcW w:w="554" w:type="dxa"/>
            <w:tcBorders>
              <w:top w:val="nil"/>
              <w:left w:val="nil"/>
              <w:bottom w:val="nil"/>
              <w:right w:val="nil"/>
            </w:tcBorders>
            <w:shd w:val="clear" w:color="auto" w:fill="auto"/>
            <w:vAlign w:val="center"/>
            <w:hideMark/>
          </w:tcPr>
          <w:p w14:paraId="01F9759F"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9</w:t>
            </w:r>
          </w:p>
        </w:tc>
        <w:tc>
          <w:tcPr>
            <w:tcW w:w="8158" w:type="dxa"/>
            <w:tcBorders>
              <w:top w:val="nil"/>
              <w:left w:val="nil"/>
              <w:bottom w:val="nil"/>
              <w:right w:val="nil"/>
            </w:tcBorders>
            <w:shd w:val="clear" w:color="auto" w:fill="auto"/>
            <w:vAlign w:val="center"/>
            <w:hideMark/>
          </w:tcPr>
          <w:p w14:paraId="5A21F607" w14:textId="44373BEE"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People should pay less attention to (the Bible and)</w:t>
            </w:r>
            <w:r w:rsidR="00CA1ED4">
              <w:rPr>
                <w:rFonts w:ascii="Times New Roman" w:eastAsia="メイリオ" w:hAnsi="Times New Roman" w:cs="Times New Roman"/>
                <w:color w:val="000000"/>
                <w:kern w:val="0"/>
                <w:sz w:val="22"/>
                <w:vertAlign w:val="superscript"/>
              </w:rPr>
              <w:t>b</w:t>
            </w:r>
            <w:r w:rsidRPr="002C372D">
              <w:rPr>
                <w:rFonts w:ascii="Times New Roman" w:eastAsia="メイリオ" w:hAnsi="Times New Roman" w:cs="Times New Roman"/>
                <w:color w:val="000000"/>
                <w:kern w:val="0"/>
                <w:sz w:val="22"/>
              </w:rPr>
              <w:t xml:space="preserve"> the other old traditional forms of religious guidance, and instead develop their own personal standards of what is moral and immoral.</w:t>
            </w:r>
          </w:p>
        </w:tc>
        <w:tc>
          <w:tcPr>
            <w:tcW w:w="1034" w:type="dxa"/>
            <w:tcBorders>
              <w:top w:val="nil"/>
              <w:left w:val="nil"/>
              <w:bottom w:val="nil"/>
              <w:right w:val="nil"/>
            </w:tcBorders>
            <w:shd w:val="clear" w:color="auto" w:fill="auto"/>
            <w:noWrap/>
            <w:vAlign w:val="center"/>
            <w:hideMark/>
          </w:tcPr>
          <w:p w14:paraId="63E85D42"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0.42</w:t>
            </w:r>
          </w:p>
        </w:tc>
      </w:tr>
      <w:tr w:rsidR="002C372D" w:rsidRPr="002C372D" w14:paraId="21B846F4" w14:textId="77777777" w:rsidTr="002C372D">
        <w:trPr>
          <w:trHeight w:val="83"/>
        </w:trPr>
        <w:tc>
          <w:tcPr>
            <w:tcW w:w="554" w:type="dxa"/>
            <w:tcBorders>
              <w:top w:val="nil"/>
              <w:left w:val="nil"/>
              <w:bottom w:val="nil"/>
              <w:right w:val="nil"/>
            </w:tcBorders>
            <w:shd w:val="clear" w:color="auto" w:fill="auto"/>
            <w:vAlign w:val="center"/>
            <w:hideMark/>
          </w:tcPr>
          <w:p w14:paraId="379063D1"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10</w:t>
            </w:r>
          </w:p>
        </w:tc>
        <w:tc>
          <w:tcPr>
            <w:tcW w:w="8158" w:type="dxa"/>
            <w:tcBorders>
              <w:top w:val="nil"/>
              <w:left w:val="nil"/>
              <w:bottom w:val="nil"/>
              <w:right w:val="nil"/>
            </w:tcBorders>
            <w:shd w:val="clear" w:color="auto" w:fill="auto"/>
            <w:vAlign w:val="center"/>
            <w:hideMark/>
          </w:tcPr>
          <w:p w14:paraId="39522144"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Our country needs free thinkers who will have the courage to defy traditional ways, even if this upsets many people.</w:t>
            </w:r>
          </w:p>
        </w:tc>
        <w:tc>
          <w:tcPr>
            <w:tcW w:w="1034" w:type="dxa"/>
            <w:tcBorders>
              <w:top w:val="nil"/>
              <w:left w:val="nil"/>
              <w:bottom w:val="nil"/>
              <w:right w:val="nil"/>
            </w:tcBorders>
            <w:shd w:val="clear" w:color="auto" w:fill="auto"/>
            <w:noWrap/>
            <w:vAlign w:val="center"/>
            <w:hideMark/>
          </w:tcPr>
          <w:p w14:paraId="1ED30D77"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0.45</w:t>
            </w:r>
          </w:p>
        </w:tc>
      </w:tr>
      <w:tr w:rsidR="002C372D" w:rsidRPr="002C372D" w14:paraId="234CAA4D" w14:textId="77777777" w:rsidTr="002C372D">
        <w:trPr>
          <w:trHeight w:val="83"/>
        </w:trPr>
        <w:tc>
          <w:tcPr>
            <w:tcW w:w="554" w:type="dxa"/>
            <w:tcBorders>
              <w:top w:val="nil"/>
              <w:left w:val="nil"/>
              <w:bottom w:val="nil"/>
              <w:right w:val="nil"/>
            </w:tcBorders>
            <w:shd w:val="clear" w:color="auto" w:fill="auto"/>
            <w:vAlign w:val="center"/>
            <w:hideMark/>
          </w:tcPr>
          <w:p w14:paraId="3586C560"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11</w:t>
            </w:r>
          </w:p>
        </w:tc>
        <w:tc>
          <w:tcPr>
            <w:tcW w:w="8158" w:type="dxa"/>
            <w:tcBorders>
              <w:top w:val="nil"/>
              <w:left w:val="nil"/>
              <w:bottom w:val="nil"/>
              <w:right w:val="nil"/>
            </w:tcBorders>
            <w:shd w:val="clear" w:color="auto" w:fill="auto"/>
            <w:vAlign w:val="center"/>
            <w:hideMark/>
          </w:tcPr>
          <w:p w14:paraId="0E4EB956" w14:textId="77777777" w:rsidR="002C372D" w:rsidRPr="002C372D" w:rsidRDefault="002C372D" w:rsidP="002C372D">
            <w:pPr>
              <w:widowControl/>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There is nothing wrong with premarital sexual intercourse.</w:t>
            </w:r>
          </w:p>
        </w:tc>
        <w:tc>
          <w:tcPr>
            <w:tcW w:w="1034" w:type="dxa"/>
            <w:tcBorders>
              <w:top w:val="nil"/>
              <w:left w:val="nil"/>
              <w:bottom w:val="nil"/>
              <w:right w:val="nil"/>
            </w:tcBorders>
            <w:shd w:val="clear" w:color="auto" w:fill="auto"/>
            <w:noWrap/>
            <w:vAlign w:val="center"/>
            <w:hideMark/>
          </w:tcPr>
          <w:p w14:paraId="7D28DA53"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0.38</w:t>
            </w:r>
          </w:p>
        </w:tc>
      </w:tr>
      <w:tr w:rsidR="002C372D" w:rsidRPr="002C372D" w14:paraId="09FCF550" w14:textId="77777777" w:rsidTr="002C372D">
        <w:trPr>
          <w:trHeight w:val="83"/>
        </w:trPr>
        <w:tc>
          <w:tcPr>
            <w:tcW w:w="554" w:type="dxa"/>
            <w:tcBorders>
              <w:top w:val="nil"/>
              <w:left w:val="nil"/>
              <w:bottom w:val="nil"/>
              <w:right w:val="nil"/>
            </w:tcBorders>
            <w:shd w:val="clear" w:color="auto" w:fill="auto"/>
            <w:vAlign w:val="center"/>
            <w:hideMark/>
          </w:tcPr>
          <w:p w14:paraId="4F2E0119"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12</w:t>
            </w:r>
          </w:p>
        </w:tc>
        <w:tc>
          <w:tcPr>
            <w:tcW w:w="8158" w:type="dxa"/>
            <w:tcBorders>
              <w:top w:val="nil"/>
              <w:left w:val="nil"/>
              <w:bottom w:val="nil"/>
              <w:right w:val="nil"/>
            </w:tcBorders>
            <w:shd w:val="clear" w:color="auto" w:fill="auto"/>
            <w:vAlign w:val="center"/>
            <w:hideMark/>
          </w:tcPr>
          <w:p w14:paraId="32ECED9B"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It is wonderful that young people today have greater freedom to protest against things they don't like, and to make their own "rules" to govern their behavior.</w:t>
            </w:r>
          </w:p>
        </w:tc>
        <w:tc>
          <w:tcPr>
            <w:tcW w:w="1034" w:type="dxa"/>
            <w:tcBorders>
              <w:top w:val="nil"/>
              <w:left w:val="nil"/>
              <w:bottom w:val="nil"/>
              <w:right w:val="nil"/>
            </w:tcBorders>
            <w:shd w:val="clear" w:color="auto" w:fill="auto"/>
            <w:noWrap/>
            <w:vAlign w:val="center"/>
            <w:hideMark/>
          </w:tcPr>
          <w:p w14:paraId="46641EC3"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0.54</w:t>
            </w:r>
          </w:p>
        </w:tc>
      </w:tr>
      <w:tr w:rsidR="002C372D" w:rsidRPr="002C372D" w14:paraId="22637B3A" w14:textId="77777777" w:rsidTr="002C372D">
        <w:trPr>
          <w:trHeight w:val="83"/>
        </w:trPr>
        <w:tc>
          <w:tcPr>
            <w:tcW w:w="554" w:type="dxa"/>
            <w:tcBorders>
              <w:top w:val="nil"/>
              <w:left w:val="nil"/>
              <w:bottom w:val="nil"/>
              <w:right w:val="nil"/>
            </w:tcBorders>
            <w:shd w:val="clear" w:color="auto" w:fill="auto"/>
            <w:vAlign w:val="center"/>
            <w:hideMark/>
          </w:tcPr>
          <w:p w14:paraId="485BA2B4"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13</w:t>
            </w:r>
          </w:p>
        </w:tc>
        <w:tc>
          <w:tcPr>
            <w:tcW w:w="8158" w:type="dxa"/>
            <w:tcBorders>
              <w:top w:val="nil"/>
              <w:left w:val="nil"/>
              <w:bottom w:val="nil"/>
              <w:right w:val="nil"/>
            </w:tcBorders>
            <w:shd w:val="clear" w:color="auto" w:fill="auto"/>
            <w:vAlign w:val="center"/>
            <w:hideMark/>
          </w:tcPr>
          <w:p w14:paraId="7E7DA668"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Some of the best people in our country are those who are challenging our government, criticizing religion, and ignoring the "normal way" things are supposed to be done.</w:t>
            </w:r>
          </w:p>
        </w:tc>
        <w:tc>
          <w:tcPr>
            <w:tcW w:w="1034" w:type="dxa"/>
            <w:tcBorders>
              <w:top w:val="nil"/>
              <w:left w:val="nil"/>
              <w:bottom w:val="nil"/>
              <w:right w:val="nil"/>
            </w:tcBorders>
            <w:shd w:val="clear" w:color="auto" w:fill="auto"/>
            <w:noWrap/>
            <w:vAlign w:val="center"/>
            <w:hideMark/>
          </w:tcPr>
          <w:p w14:paraId="3565EDE0"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0.37</w:t>
            </w:r>
          </w:p>
        </w:tc>
      </w:tr>
      <w:tr w:rsidR="002C372D" w:rsidRPr="002C372D" w14:paraId="6CC06C51" w14:textId="77777777" w:rsidTr="002C372D">
        <w:trPr>
          <w:trHeight w:val="900"/>
        </w:trPr>
        <w:tc>
          <w:tcPr>
            <w:tcW w:w="554" w:type="dxa"/>
            <w:tcBorders>
              <w:top w:val="nil"/>
              <w:left w:val="nil"/>
              <w:bottom w:val="nil"/>
              <w:right w:val="nil"/>
            </w:tcBorders>
            <w:shd w:val="clear" w:color="auto" w:fill="auto"/>
            <w:vAlign w:val="center"/>
            <w:hideMark/>
          </w:tcPr>
          <w:p w14:paraId="5D7B132C"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14</w:t>
            </w:r>
          </w:p>
        </w:tc>
        <w:tc>
          <w:tcPr>
            <w:tcW w:w="8158" w:type="dxa"/>
            <w:tcBorders>
              <w:top w:val="nil"/>
              <w:left w:val="nil"/>
              <w:bottom w:val="nil"/>
              <w:right w:val="nil"/>
            </w:tcBorders>
            <w:shd w:val="clear" w:color="auto" w:fill="auto"/>
            <w:vAlign w:val="center"/>
            <w:hideMark/>
          </w:tcPr>
          <w:p w14:paraId="559B542D"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Nobody should "stick to the straight and narrow." Instead, people should break loose and try out lots of different ideas and experiences.</w:t>
            </w:r>
          </w:p>
        </w:tc>
        <w:tc>
          <w:tcPr>
            <w:tcW w:w="1034" w:type="dxa"/>
            <w:tcBorders>
              <w:top w:val="nil"/>
              <w:left w:val="nil"/>
              <w:bottom w:val="nil"/>
              <w:right w:val="nil"/>
            </w:tcBorders>
            <w:shd w:val="clear" w:color="auto" w:fill="auto"/>
            <w:noWrap/>
            <w:vAlign w:val="center"/>
            <w:hideMark/>
          </w:tcPr>
          <w:p w14:paraId="42F93058"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0.52</w:t>
            </w:r>
          </w:p>
        </w:tc>
      </w:tr>
      <w:tr w:rsidR="002C372D" w:rsidRPr="002C372D" w14:paraId="174F6F0F" w14:textId="77777777" w:rsidTr="002C372D">
        <w:trPr>
          <w:trHeight w:val="83"/>
        </w:trPr>
        <w:tc>
          <w:tcPr>
            <w:tcW w:w="554" w:type="dxa"/>
            <w:tcBorders>
              <w:top w:val="nil"/>
              <w:left w:val="nil"/>
              <w:bottom w:val="single" w:sz="4" w:space="0" w:color="auto"/>
              <w:right w:val="nil"/>
            </w:tcBorders>
            <w:shd w:val="clear" w:color="auto" w:fill="auto"/>
            <w:vAlign w:val="center"/>
            <w:hideMark/>
          </w:tcPr>
          <w:p w14:paraId="2D086327" w14:textId="77777777" w:rsidR="002C372D" w:rsidRPr="002C372D" w:rsidRDefault="002C372D" w:rsidP="002C372D">
            <w:pPr>
              <w:widowControl/>
              <w:jc w:val="center"/>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15</w:t>
            </w:r>
          </w:p>
        </w:tc>
        <w:tc>
          <w:tcPr>
            <w:tcW w:w="8158" w:type="dxa"/>
            <w:tcBorders>
              <w:top w:val="nil"/>
              <w:left w:val="nil"/>
              <w:bottom w:val="nil"/>
              <w:right w:val="nil"/>
            </w:tcBorders>
            <w:shd w:val="clear" w:color="auto" w:fill="auto"/>
            <w:vAlign w:val="center"/>
            <w:hideMark/>
          </w:tcPr>
          <w:p w14:paraId="35D08F3C" w14:textId="77777777" w:rsidR="002C372D" w:rsidRPr="002C372D" w:rsidRDefault="002C372D" w:rsidP="002C372D">
            <w:pPr>
              <w:widowControl/>
              <w:jc w:val="left"/>
              <w:rPr>
                <w:rFonts w:ascii="Times New Roman" w:eastAsia="メイリオ" w:hAnsi="Times New Roman" w:cs="Times New Roman"/>
                <w:color w:val="000000"/>
                <w:kern w:val="0"/>
                <w:sz w:val="22"/>
              </w:rPr>
            </w:pPr>
            <w:r w:rsidRPr="002C372D">
              <w:rPr>
                <w:rFonts w:ascii="Times New Roman" w:eastAsia="メイリオ" w:hAnsi="Times New Roman" w:cs="Times New Roman"/>
                <w:color w:val="000000"/>
                <w:kern w:val="0"/>
                <w:sz w:val="22"/>
              </w:rPr>
              <w:t>We should treat protestors and radicals with open arms and open minds, since new ideas are the lifeblood of progressive change.</w:t>
            </w:r>
          </w:p>
        </w:tc>
        <w:tc>
          <w:tcPr>
            <w:tcW w:w="1034" w:type="dxa"/>
            <w:tcBorders>
              <w:top w:val="nil"/>
              <w:left w:val="nil"/>
              <w:bottom w:val="nil"/>
              <w:right w:val="nil"/>
            </w:tcBorders>
            <w:shd w:val="clear" w:color="auto" w:fill="auto"/>
            <w:noWrap/>
            <w:vAlign w:val="center"/>
            <w:hideMark/>
          </w:tcPr>
          <w:p w14:paraId="1D13AFE4" w14:textId="77777777" w:rsidR="002C372D" w:rsidRPr="002C372D" w:rsidRDefault="002C372D" w:rsidP="002C372D">
            <w:pPr>
              <w:widowControl/>
              <w:jc w:val="center"/>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color w:val="000000"/>
                <w:kern w:val="0"/>
                <w:sz w:val="24"/>
                <w:szCs w:val="24"/>
              </w:rPr>
              <w:t>0.40</w:t>
            </w:r>
          </w:p>
        </w:tc>
      </w:tr>
      <w:tr w:rsidR="002C372D" w:rsidRPr="002C372D" w14:paraId="6CCCB065" w14:textId="77777777" w:rsidTr="002C372D">
        <w:trPr>
          <w:trHeight w:val="1060"/>
        </w:trPr>
        <w:tc>
          <w:tcPr>
            <w:tcW w:w="9746" w:type="dxa"/>
            <w:gridSpan w:val="3"/>
            <w:tcBorders>
              <w:top w:val="single" w:sz="4" w:space="0" w:color="auto"/>
              <w:left w:val="nil"/>
              <w:bottom w:val="nil"/>
              <w:right w:val="nil"/>
            </w:tcBorders>
            <w:shd w:val="clear" w:color="auto" w:fill="auto"/>
            <w:vAlign w:val="center"/>
            <w:hideMark/>
          </w:tcPr>
          <w:p w14:paraId="5D6452E3" w14:textId="6ACFBB1A" w:rsidR="002C372D" w:rsidRPr="002C372D" w:rsidRDefault="002C372D" w:rsidP="002C372D">
            <w:pPr>
              <w:widowControl/>
              <w:jc w:val="left"/>
              <w:rPr>
                <w:rFonts w:ascii="Times New Roman" w:eastAsia="メイリオ" w:hAnsi="Times New Roman" w:cs="Times New Roman"/>
                <w:color w:val="000000"/>
                <w:kern w:val="0"/>
                <w:sz w:val="24"/>
                <w:szCs w:val="24"/>
              </w:rPr>
            </w:pPr>
            <w:r w:rsidRPr="002C372D">
              <w:rPr>
                <w:rFonts w:ascii="Times New Roman" w:eastAsia="メイリオ" w:hAnsi="Times New Roman" w:cs="Times New Roman"/>
                <w:i/>
                <w:iCs/>
                <w:color w:val="000000"/>
                <w:kern w:val="0"/>
                <w:sz w:val="24"/>
                <w:szCs w:val="24"/>
              </w:rPr>
              <w:t>Note</w:t>
            </w:r>
            <w:r w:rsidRPr="002C372D">
              <w:rPr>
                <w:rFonts w:ascii="Times New Roman" w:eastAsia="メイリオ" w:hAnsi="Times New Roman" w:cs="Times New Roman"/>
                <w:color w:val="000000"/>
                <w:kern w:val="0"/>
                <w:sz w:val="24"/>
                <w:szCs w:val="24"/>
              </w:rPr>
              <w:t xml:space="preserve">. </w:t>
            </w:r>
            <w:proofErr w:type="spellStart"/>
            <w:r w:rsidR="00537416" w:rsidRPr="00537416">
              <w:rPr>
                <w:rFonts w:ascii="Times New Roman" w:eastAsia="メイリオ" w:hAnsi="Times New Roman" w:cs="Times New Roman"/>
                <w:color w:val="000000"/>
                <w:kern w:val="0"/>
                <w:sz w:val="24"/>
                <w:szCs w:val="24"/>
                <w:vertAlign w:val="superscript"/>
              </w:rPr>
              <w:t>a</w:t>
            </w:r>
            <w:r w:rsidR="00537416">
              <w:rPr>
                <w:rFonts w:ascii="Times New Roman" w:eastAsia="メイリオ" w:hAnsi="Times New Roman" w:cs="Times New Roman"/>
                <w:color w:val="000000"/>
                <w:kern w:val="0"/>
                <w:sz w:val="24"/>
                <w:szCs w:val="24"/>
              </w:rPr>
              <w:t>In</w:t>
            </w:r>
            <w:proofErr w:type="spellEnd"/>
            <w:r w:rsidR="00537416">
              <w:rPr>
                <w:rFonts w:ascii="Times New Roman" w:eastAsia="メイリオ" w:hAnsi="Times New Roman" w:cs="Times New Roman"/>
                <w:color w:val="000000"/>
                <w:kern w:val="0"/>
                <w:sz w:val="24"/>
                <w:szCs w:val="24"/>
              </w:rPr>
              <w:t xml:space="preserve"> the Japanese version, the term “our country” was replaced with “Japan.” </w:t>
            </w:r>
            <w:proofErr w:type="spellStart"/>
            <w:r w:rsidR="00537416" w:rsidRPr="00537416">
              <w:rPr>
                <w:rFonts w:ascii="Times New Roman" w:eastAsia="メイリオ" w:hAnsi="Times New Roman" w:cs="Times New Roman"/>
                <w:color w:val="000000"/>
                <w:kern w:val="0"/>
                <w:sz w:val="24"/>
                <w:szCs w:val="24"/>
                <w:vertAlign w:val="superscript"/>
              </w:rPr>
              <w:t>b</w:t>
            </w:r>
            <w:r w:rsidRPr="002C372D">
              <w:rPr>
                <w:rFonts w:ascii="Times New Roman" w:eastAsia="メイリオ" w:hAnsi="Times New Roman" w:cs="Times New Roman"/>
                <w:color w:val="000000"/>
                <w:kern w:val="0"/>
                <w:sz w:val="24"/>
                <w:szCs w:val="24"/>
              </w:rPr>
              <w:t>In</w:t>
            </w:r>
            <w:proofErr w:type="spellEnd"/>
            <w:r w:rsidRPr="002C372D">
              <w:rPr>
                <w:rFonts w:ascii="Times New Roman" w:eastAsia="メイリオ" w:hAnsi="Times New Roman" w:cs="Times New Roman"/>
                <w:color w:val="000000"/>
                <w:kern w:val="0"/>
                <w:sz w:val="24"/>
                <w:szCs w:val="24"/>
              </w:rPr>
              <w:t xml:space="preserve"> the Japanese version, this parenthesis ha</w:t>
            </w:r>
            <w:r w:rsidR="00497C93">
              <w:rPr>
                <w:rFonts w:ascii="Times New Roman" w:eastAsia="メイリオ" w:hAnsi="Times New Roman" w:cs="Times New Roman"/>
                <w:color w:val="000000"/>
                <w:kern w:val="0"/>
                <w:sz w:val="24"/>
                <w:szCs w:val="24"/>
              </w:rPr>
              <w:t>s</w:t>
            </w:r>
            <w:r w:rsidRPr="002C372D">
              <w:rPr>
                <w:rFonts w:ascii="Times New Roman" w:eastAsia="メイリオ" w:hAnsi="Times New Roman" w:cs="Times New Roman"/>
                <w:color w:val="000000"/>
                <w:kern w:val="0"/>
                <w:sz w:val="24"/>
                <w:szCs w:val="24"/>
              </w:rPr>
              <w:t xml:space="preserve"> been omitted to reflect the religious background in Japan. All questions of conventional factor were reversed items. Responses to reverse-coded questions have been inverted. All reversed items also loaded a method factor.</w:t>
            </w:r>
            <w:r w:rsidR="0039618E">
              <w:rPr>
                <w:rFonts w:ascii="Times New Roman" w:eastAsia="メイリオ" w:hAnsi="Times New Roman" w:cs="Times New Roman"/>
                <w:color w:val="000000"/>
                <w:kern w:val="0"/>
                <w:sz w:val="24"/>
                <w:szCs w:val="24"/>
              </w:rPr>
              <w:t xml:space="preserve"> </w:t>
            </w:r>
          </w:p>
        </w:tc>
      </w:tr>
    </w:tbl>
    <w:p w14:paraId="1CED3A52" w14:textId="77777777" w:rsidR="00834B23" w:rsidRDefault="00834B23">
      <w:pPr>
        <w:widowControl/>
        <w:jc w:val="left"/>
        <w:rPr>
          <w:rFonts w:ascii="Times New Roman" w:eastAsia="游明朝" w:hAnsi="Times New Roman" w:cs="Times New Roman"/>
          <w:sz w:val="22"/>
        </w:rPr>
        <w:sectPr w:rsidR="00834B23" w:rsidSect="002F39EB">
          <w:type w:val="continuous"/>
          <w:pgSz w:w="11906" w:h="16838"/>
          <w:pgMar w:top="1440" w:right="1080" w:bottom="1440" w:left="1080" w:header="851" w:footer="992" w:gutter="0"/>
          <w:cols w:space="425"/>
          <w:docGrid w:type="lines" w:linePitch="360"/>
        </w:sectPr>
      </w:pPr>
    </w:p>
    <w:p w14:paraId="028AF8E1" w14:textId="7DE6DA77" w:rsidR="000F4CAA" w:rsidRPr="00D74604" w:rsidRDefault="00987A58" w:rsidP="00BC7644">
      <w:pPr>
        <w:widowControl/>
        <w:spacing w:line="360" w:lineRule="auto"/>
        <w:jc w:val="left"/>
        <w:rPr>
          <w:rFonts w:ascii="Times New Roman" w:eastAsia="游明朝" w:hAnsi="Times New Roman" w:cs="Times New Roman"/>
          <w:b/>
          <w:bCs/>
          <w:sz w:val="24"/>
          <w:szCs w:val="24"/>
        </w:rPr>
      </w:pPr>
      <w:r w:rsidRPr="00D74604">
        <w:rPr>
          <w:rFonts w:ascii="Times New Roman" w:eastAsia="游明朝" w:hAnsi="Times New Roman" w:cs="Times New Roman" w:hint="eastAsia"/>
          <w:b/>
          <w:bCs/>
          <w:sz w:val="24"/>
          <w:szCs w:val="24"/>
        </w:rPr>
        <w:lastRenderedPageBreak/>
        <w:t>T</w:t>
      </w:r>
      <w:r w:rsidRPr="00D74604">
        <w:rPr>
          <w:rFonts w:ascii="Times New Roman" w:eastAsia="游明朝" w:hAnsi="Times New Roman" w:cs="Times New Roman"/>
          <w:b/>
          <w:bCs/>
          <w:sz w:val="24"/>
          <w:szCs w:val="24"/>
        </w:rPr>
        <w:t>able S3</w:t>
      </w:r>
      <w:r w:rsidR="00802AF7" w:rsidRPr="00D74604">
        <w:rPr>
          <w:rFonts w:ascii="Times New Roman" w:eastAsia="游明朝" w:hAnsi="Times New Roman" w:cs="Times New Roman"/>
          <w:b/>
          <w:bCs/>
          <w:sz w:val="24"/>
          <w:szCs w:val="24"/>
        </w:rPr>
        <w:t>.</w:t>
      </w:r>
    </w:p>
    <w:p w14:paraId="325EB9B2" w14:textId="52790012" w:rsidR="00802AF7" w:rsidRPr="00D74604" w:rsidRDefault="0013054E" w:rsidP="00BC7644">
      <w:pPr>
        <w:widowControl/>
        <w:spacing w:line="360" w:lineRule="auto"/>
        <w:jc w:val="left"/>
        <w:rPr>
          <w:rFonts w:ascii="Times New Roman" w:eastAsia="游明朝" w:hAnsi="Times New Roman" w:cs="Times New Roman"/>
          <w:i/>
          <w:iCs/>
          <w:sz w:val="24"/>
          <w:szCs w:val="24"/>
        </w:rPr>
      </w:pPr>
      <w:r w:rsidRPr="00D74604">
        <w:rPr>
          <w:rFonts w:ascii="Times New Roman" w:eastAsia="游明朝" w:hAnsi="Times New Roman" w:cs="Times New Roman"/>
          <w:i/>
          <w:iCs/>
          <w:sz w:val="24"/>
          <w:szCs w:val="24"/>
        </w:rPr>
        <w:t xml:space="preserve">Fit indices of the confirmatory factor </w:t>
      </w:r>
      <w:proofErr w:type="gramStart"/>
      <w:r w:rsidR="00BA3F02" w:rsidRPr="00B741D4">
        <w:rPr>
          <w:rFonts w:ascii="Times New Roman" w:eastAsia="游明朝" w:hAnsi="Times New Roman" w:cs="Times New Roman"/>
          <w:i/>
          <w:iCs/>
          <w:sz w:val="24"/>
          <w:szCs w:val="24"/>
        </w:rPr>
        <w:t>analys</w:t>
      </w:r>
      <w:r w:rsidR="00BA3F02">
        <w:rPr>
          <w:rFonts w:ascii="Times New Roman" w:eastAsia="游明朝" w:hAnsi="Times New Roman" w:cs="Times New Roman"/>
          <w:i/>
          <w:iCs/>
          <w:sz w:val="24"/>
          <w:szCs w:val="24"/>
        </w:rPr>
        <w:t>e</w:t>
      </w:r>
      <w:r w:rsidR="00BA3F02" w:rsidRPr="00B741D4">
        <w:rPr>
          <w:rFonts w:ascii="Times New Roman" w:eastAsia="游明朝" w:hAnsi="Times New Roman" w:cs="Times New Roman"/>
          <w:i/>
          <w:iCs/>
          <w:sz w:val="24"/>
          <w:szCs w:val="24"/>
        </w:rPr>
        <w:t>s</w:t>
      </w:r>
      <w:proofErr w:type="gramEnd"/>
      <w:r w:rsidR="00BA3F02" w:rsidRPr="00B741D4">
        <w:rPr>
          <w:rFonts w:ascii="Times New Roman" w:eastAsia="游明朝" w:hAnsi="Times New Roman" w:cs="Times New Roman"/>
          <w:i/>
          <w:iCs/>
          <w:sz w:val="24"/>
          <w:szCs w:val="24"/>
        </w:rPr>
        <w:t xml:space="preserve"> </w:t>
      </w:r>
      <w:r w:rsidRPr="00D74604">
        <w:rPr>
          <w:rFonts w:ascii="Times New Roman" w:eastAsia="游明朝" w:hAnsi="Times New Roman" w:cs="Times New Roman"/>
          <w:i/>
          <w:iCs/>
          <w:sz w:val="24"/>
          <w:szCs w:val="24"/>
        </w:rPr>
        <w:t>for the Japanese version of right-wing authoritarianism scale in Study 1</w:t>
      </w:r>
    </w:p>
    <w:tbl>
      <w:tblPr>
        <w:tblW w:w="12120" w:type="dxa"/>
        <w:tblCellMar>
          <w:left w:w="99" w:type="dxa"/>
          <w:right w:w="99" w:type="dxa"/>
        </w:tblCellMar>
        <w:tblLook w:val="04A0" w:firstRow="1" w:lastRow="0" w:firstColumn="1" w:lastColumn="0" w:noHBand="0" w:noVBand="1"/>
      </w:tblPr>
      <w:tblGrid>
        <w:gridCol w:w="2220"/>
        <w:gridCol w:w="1220"/>
        <w:gridCol w:w="720"/>
        <w:gridCol w:w="1200"/>
        <w:gridCol w:w="940"/>
        <w:gridCol w:w="1080"/>
        <w:gridCol w:w="860"/>
        <w:gridCol w:w="1180"/>
        <w:gridCol w:w="1340"/>
        <w:gridCol w:w="1360"/>
      </w:tblGrid>
      <w:tr w:rsidR="00802AF7" w:rsidRPr="00802AF7" w14:paraId="1D953A9B" w14:textId="77777777" w:rsidTr="00802AF7">
        <w:trPr>
          <w:trHeight w:val="320"/>
        </w:trPr>
        <w:tc>
          <w:tcPr>
            <w:tcW w:w="2220" w:type="dxa"/>
            <w:tcBorders>
              <w:top w:val="single" w:sz="4" w:space="0" w:color="auto"/>
              <w:left w:val="nil"/>
              <w:bottom w:val="single" w:sz="4" w:space="0" w:color="auto"/>
              <w:right w:val="nil"/>
            </w:tcBorders>
            <w:shd w:val="clear" w:color="auto" w:fill="auto"/>
            <w:noWrap/>
            <w:vAlign w:val="center"/>
            <w:hideMark/>
          </w:tcPr>
          <w:p w14:paraId="1B2D7458"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Model</w:t>
            </w:r>
          </w:p>
        </w:tc>
        <w:tc>
          <w:tcPr>
            <w:tcW w:w="1220" w:type="dxa"/>
            <w:tcBorders>
              <w:top w:val="single" w:sz="4" w:space="0" w:color="auto"/>
              <w:left w:val="nil"/>
              <w:bottom w:val="single" w:sz="4" w:space="0" w:color="auto"/>
              <w:right w:val="nil"/>
            </w:tcBorders>
            <w:shd w:val="clear" w:color="auto" w:fill="auto"/>
            <w:noWrap/>
            <w:vAlign w:val="center"/>
            <w:hideMark/>
          </w:tcPr>
          <w:p w14:paraId="39D5208C" w14:textId="01515F1D" w:rsidR="00802AF7" w:rsidRPr="005C4CA0" w:rsidRDefault="005C4CA0" w:rsidP="00802AF7">
            <w:pPr>
              <w:widowControl/>
              <w:jc w:val="center"/>
              <w:rPr>
                <w:rFonts w:ascii="Times New Roman" w:eastAsia="メイリオ" w:hAnsi="Times New Roman" w:cs="Times New Roman"/>
                <w:color w:val="000000"/>
                <w:kern w:val="0"/>
                <w:sz w:val="24"/>
                <w:szCs w:val="24"/>
              </w:rPr>
            </w:pPr>
            <w:r w:rsidRPr="005C4CA0">
              <w:rPr>
                <w:rFonts w:ascii="Times New Roman" w:eastAsia="メイリオ" w:hAnsi="Times New Roman" w:cs="Times New Roman"/>
                <w:color w:val="000000"/>
                <w:kern w:val="0"/>
                <w:sz w:val="24"/>
                <w:szCs w:val="24"/>
              </w:rPr>
              <w:t>χ</w:t>
            </w:r>
            <w:r w:rsidRPr="005C4CA0">
              <w:rPr>
                <w:rFonts w:ascii="Times New Roman" w:eastAsia="メイリオ" w:hAnsi="Times New Roman" w:cs="Times New Roman"/>
                <w:color w:val="000000"/>
                <w:kern w:val="0"/>
                <w:sz w:val="24"/>
                <w:szCs w:val="24"/>
                <w:vertAlign w:val="superscript"/>
              </w:rPr>
              <w:t>2</w:t>
            </w:r>
          </w:p>
        </w:tc>
        <w:tc>
          <w:tcPr>
            <w:tcW w:w="720" w:type="dxa"/>
            <w:tcBorders>
              <w:top w:val="single" w:sz="4" w:space="0" w:color="auto"/>
              <w:left w:val="nil"/>
              <w:bottom w:val="single" w:sz="4" w:space="0" w:color="auto"/>
              <w:right w:val="nil"/>
            </w:tcBorders>
            <w:shd w:val="clear" w:color="auto" w:fill="auto"/>
            <w:noWrap/>
            <w:vAlign w:val="center"/>
            <w:hideMark/>
          </w:tcPr>
          <w:p w14:paraId="404E66C3" w14:textId="77777777" w:rsidR="00802AF7" w:rsidRPr="00F811BC" w:rsidRDefault="00802AF7" w:rsidP="00802AF7">
            <w:pPr>
              <w:widowControl/>
              <w:jc w:val="center"/>
              <w:rPr>
                <w:rFonts w:ascii="Times New Roman" w:eastAsia="メイリオ" w:hAnsi="Times New Roman" w:cs="Times New Roman"/>
                <w:i/>
                <w:iCs/>
                <w:color w:val="000000"/>
                <w:kern w:val="0"/>
                <w:sz w:val="24"/>
                <w:szCs w:val="24"/>
              </w:rPr>
            </w:pPr>
            <w:r w:rsidRPr="00F811BC">
              <w:rPr>
                <w:rFonts w:ascii="Times New Roman" w:eastAsia="メイリオ" w:hAnsi="Times New Roman" w:cs="Times New Roman"/>
                <w:i/>
                <w:iCs/>
                <w:color w:val="000000"/>
                <w:kern w:val="0"/>
                <w:sz w:val="24"/>
                <w:szCs w:val="24"/>
              </w:rPr>
              <w:t>df</w:t>
            </w:r>
          </w:p>
        </w:tc>
        <w:tc>
          <w:tcPr>
            <w:tcW w:w="1200" w:type="dxa"/>
            <w:tcBorders>
              <w:top w:val="single" w:sz="4" w:space="0" w:color="auto"/>
              <w:left w:val="nil"/>
              <w:bottom w:val="single" w:sz="4" w:space="0" w:color="auto"/>
              <w:right w:val="nil"/>
            </w:tcBorders>
            <w:shd w:val="clear" w:color="auto" w:fill="auto"/>
            <w:noWrap/>
            <w:vAlign w:val="center"/>
            <w:hideMark/>
          </w:tcPr>
          <w:p w14:paraId="1AC920C2"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i/>
                <w:iCs/>
                <w:color w:val="000000"/>
                <w:kern w:val="0"/>
                <w:sz w:val="24"/>
                <w:szCs w:val="24"/>
              </w:rPr>
              <w:t>p</w:t>
            </w:r>
            <w:r w:rsidRPr="00802AF7">
              <w:rPr>
                <w:rFonts w:ascii="Times New Roman" w:eastAsia="メイリオ" w:hAnsi="Times New Roman" w:cs="Times New Roman"/>
                <w:color w:val="000000"/>
                <w:kern w:val="0"/>
                <w:sz w:val="24"/>
                <w:szCs w:val="24"/>
              </w:rPr>
              <w:t>-value</w:t>
            </w:r>
          </w:p>
        </w:tc>
        <w:tc>
          <w:tcPr>
            <w:tcW w:w="940" w:type="dxa"/>
            <w:tcBorders>
              <w:top w:val="single" w:sz="4" w:space="0" w:color="auto"/>
              <w:left w:val="nil"/>
              <w:bottom w:val="single" w:sz="4" w:space="0" w:color="auto"/>
              <w:right w:val="nil"/>
            </w:tcBorders>
            <w:shd w:val="clear" w:color="auto" w:fill="auto"/>
            <w:noWrap/>
            <w:vAlign w:val="center"/>
            <w:hideMark/>
          </w:tcPr>
          <w:p w14:paraId="30FA64C1"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GFI</w:t>
            </w:r>
          </w:p>
        </w:tc>
        <w:tc>
          <w:tcPr>
            <w:tcW w:w="1080" w:type="dxa"/>
            <w:tcBorders>
              <w:top w:val="single" w:sz="4" w:space="0" w:color="auto"/>
              <w:left w:val="nil"/>
              <w:bottom w:val="single" w:sz="4" w:space="0" w:color="auto"/>
              <w:right w:val="nil"/>
            </w:tcBorders>
            <w:shd w:val="clear" w:color="auto" w:fill="auto"/>
            <w:noWrap/>
            <w:vAlign w:val="center"/>
            <w:hideMark/>
          </w:tcPr>
          <w:p w14:paraId="10F81563"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AGFI</w:t>
            </w:r>
          </w:p>
        </w:tc>
        <w:tc>
          <w:tcPr>
            <w:tcW w:w="860" w:type="dxa"/>
            <w:tcBorders>
              <w:top w:val="single" w:sz="4" w:space="0" w:color="auto"/>
              <w:left w:val="nil"/>
              <w:bottom w:val="single" w:sz="4" w:space="0" w:color="auto"/>
              <w:right w:val="nil"/>
            </w:tcBorders>
            <w:shd w:val="clear" w:color="auto" w:fill="auto"/>
            <w:noWrap/>
            <w:vAlign w:val="center"/>
            <w:hideMark/>
          </w:tcPr>
          <w:p w14:paraId="18591F34"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CFI</w:t>
            </w:r>
          </w:p>
        </w:tc>
        <w:tc>
          <w:tcPr>
            <w:tcW w:w="1180" w:type="dxa"/>
            <w:tcBorders>
              <w:top w:val="single" w:sz="4" w:space="0" w:color="auto"/>
              <w:left w:val="nil"/>
              <w:bottom w:val="single" w:sz="4" w:space="0" w:color="auto"/>
              <w:right w:val="nil"/>
            </w:tcBorders>
            <w:shd w:val="clear" w:color="auto" w:fill="auto"/>
            <w:noWrap/>
            <w:vAlign w:val="center"/>
            <w:hideMark/>
          </w:tcPr>
          <w:p w14:paraId="2E0ED61F"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RMSEA</w:t>
            </w:r>
          </w:p>
        </w:tc>
        <w:tc>
          <w:tcPr>
            <w:tcW w:w="1340" w:type="dxa"/>
            <w:tcBorders>
              <w:top w:val="single" w:sz="4" w:space="0" w:color="auto"/>
              <w:left w:val="nil"/>
              <w:bottom w:val="single" w:sz="4" w:space="0" w:color="auto"/>
              <w:right w:val="nil"/>
            </w:tcBorders>
            <w:shd w:val="clear" w:color="auto" w:fill="auto"/>
            <w:noWrap/>
            <w:vAlign w:val="center"/>
            <w:hideMark/>
          </w:tcPr>
          <w:p w14:paraId="0A394100"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AIC</w:t>
            </w:r>
          </w:p>
        </w:tc>
        <w:tc>
          <w:tcPr>
            <w:tcW w:w="1360" w:type="dxa"/>
            <w:tcBorders>
              <w:top w:val="single" w:sz="4" w:space="0" w:color="auto"/>
              <w:left w:val="nil"/>
              <w:bottom w:val="single" w:sz="4" w:space="0" w:color="auto"/>
              <w:right w:val="nil"/>
            </w:tcBorders>
            <w:shd w:val="clear" w:color="auto" w:fill="auto"/>
            <w:noWrap/>
            <w:vAlign w:val="center"/>
            <w:hideMark/>
          </w:tcPr>
          <w:p w14:paraId="517F5964"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BIC</w:t>
            </w:r>
          </w:p>
        </w:tc>
      </w:tr>
      <w:tr w:rsidR="00802AF7" w:rsidRPr="00802AF7" w14:paraId="0D2A8716" w14:textId="77777777" w:rsidTr="00802AF7">
        <w:trPr>
          <w:trHeight w:val="400"/>
        </w:trPr>
        <w:tc>
          <w:tcPr>
            <w:tcW w:w="2220" w:type="dxa"/>
            <w:tcBorders>
              <w:top w:val="nil"/>
              <w:left w:val="nil"/>
              <w:bottom w:val="nil"/>
              <w:right w:val="nil"/>
            </w:tcBorders>
            <w:shd w:val="clear" w:color="auto" w:fill="auto"/>
            <w:vAlign w:val="center"/>
            <w:hideMark/>
          </w:tcPr>
          <w:p w14:paraId="00F607A8"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One Factor</w:t>
            </w:r>
          </w:p>
        </w:tc>
        <w:tc>
          <w:tcPr>
            <w:tcW w:w="1220" w:type="dxa"/>
            <w:tcBorders>
              <w:top w:val="nil"/>
              <w:left w:val="nil"/>
              <w:bottom w:val="nil"/>
              <w:right w:val="nil"/>
            </w:tcBorders>
            <w:shd w:val="clear" w:color="auto" w:fill="auto"/>
            <w:vAlign w:val="center"/>
            <w:hideMark/>
          </w:tcPr>
          <w:p w14:paraId="7990661C"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3644.16</w:t>
            </w:r>
          </w:p>
        </w:tc>
        <w:tc>
          <w:tcPr>
            <w:tcW w:w="720" w:type="dxa"/>
            <w:tcBorders>
              <w:top w:val="nil"/>
              <w:left w:val="nil"/>
              <w:bottom w:val="nil"/>
              <w:right w:val="nil"/>
            </w:tcBorders>
            <w:shd w:val="clear" w:color="auto" w:fill="auto"/>
            <w:vAlign w:val="center"/>
            <w:hideMark/>
          </w:tcPr>
          <w:p w14:paraId="33AA3536"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405</w:t>
            </w:r>
          </w:p>
        </w:tc>
        <w:tc>
          <w:tcPr>
            <w:tcW w:w="1200" w:type="dxa"/>
            <w:tcBorders>
              <w:top w:val="nil"/>
              <w:left w:val="nil"/>
              <w:bottom w:val="nil"/>
              <w:right w:val="nil"/>
            </w:tcBorders>
            <w:shd w:val="clear" w:color="auto" w:fill="auto"/>
            <w:vAlign w:val="center"/>
            <w:hideMark/>
          </w:tcPr>
          <w:p w14:paraId="23C8335B"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&lt; .001</w:t>
            </w:r>
          </w:p>
        </w:tc>
        <w:tc>
          <w:tcPr>
            <w:tcW w:w="940" w:type="dxa"/>
            <w:tcBorders>
              <w:top w:val="nil"/>
              <w:left w:val="nil"/>
              <w:bottom w:val="nil"/>
              <w:right w:val="nil"/>
            </w:tcBorders>
            <w:shd w:val="clear" w:color="auto" w:fill="auto"/>
            <w:vAlign w:val="center"/>
            <w:hideMark/>
          </w:tcPr>
          <w:p w14:paraId="5267029F"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0.62</w:t>
            </w:r>
          </w:p>
        </w:tc>
        <w:tc>
          <w:tcPr>
            <w:tcW w:w="1080" w:type="dxa"/>
            <w:tcBorders>
              <w:top w:val="nil"/>
              <w:left w:val="nil"/>
              <w:bottom w:val="nil"/>
              <w:right w:val="nil"/>
            </w:tcBorders>
            <w:shd w:val="clear" w:color="auto" w:fill="auto"/>
            <w:vAlign w:val="center"/>
            <w:hideMark/>
          </w:tcPr>
          <w:p w14:paraId="54DC826D"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0.56</w:t>
            </w:r>
          </w:p>
        </w:tc>
        <w:tc>
          <w:tcPr>
            <w:tcW w:w="860" w:type="dxa"/>
            <w:tcBorders>
              <w:top w:val="nil"/>
              <w:left w:val="nil"/>
              <w:bottom w:val="nil"/>
              <w:right w:val="nil"/>
            </w:tcBorders>
            <w:shd w:val="clear" w:color="auto" w:fill="auto"/>
            <w:vAlign w:val="center"/>
            <w:hideMark/>
          </w:tcPr>
          <w:p w14:paraId="2A846252"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0.57</w:t>
            </w:r>
          </w:p>
        </w:tc>
        <w:tc>
          <w:tcPr>
            <w:tcW w:w="1180" w:type="dxa"/>
            <w:tcBorders>
              <w:top w:val="nil"/>
              <w:left w:val="nil"/>
              <w:bottom w:val="nil"/>
              <w:right w:val="nil"/>
            </w:tcBorders>
            <w:shd w:val="clear" w:color="auto" w:fill="auto"/>
            <w:vAlign w:val="center"/>
            <w:hideMark/>
          </w:tcPr>
          <w:p w14:paraId="33BCABA5"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0.10</w:t>
            </w:r>
          </w:p>
        </w:tc>
        <w:tc>
          <w:tcPr>
            <w:tcW w:w="1340" w:type="dxa"/>
            <w:tcBorders>
              <w:top w:val="nil"/>
              <w:left w:val="nil"/>
              <w:bottom w:val="nil"/>
              <w:right w:val="nil"/>
            </w:tcBorders>
            <w:shd w:val="clear" w:color="auto" w:fill="auto"/>
            <w:noWrap/>
            <w:vAlign w:val="center"/>
            <w:hideMark/>
          </w:tcPr>
          <w:p w14:paraId="6811BA32" w14:textId="1D091802" w:rsidR="00802AF7" w:rsidRPr="00802AF7" w:rsidRDefault="000F7F47" w:rsidP="00802AF7">
            <w:pPr>
              <w:widowControl/>
              <w:jc w:val="center"/>
              <w:rPr>
                <w:rFonts w:ascii="Times New Roman" w:eastAsia="メイリオ" w:hAnsi="Times New Roman" w:cs="Times New Roman"/>
                <w:color w:val="000000"/>
                <w:kern w:val="0"/>
                <w:sz w:val="24"/>
                <w:szCs w:val="24"/>
              </w:rPr>
            </w:pPr>
            <w:r w:rsidRPr="000F7F47">
              <w:rPr>
                <w:rFonts w:ascii="Times New Roman" w:eastAsia="メイリオ" w:hAnsi="Times New Roman" w:cs="Times New Roman"/>
                <w:color w:val="000000"/>
                <w:kern w:val="0"/>
                <w:sz w:val="24"/>
                <w:szCs w:val="24"/>
              </w:rPr>
              <w:t>85454.2</w:t>
            </w:r>
            <w:r>
              <w:rPr>
                <w:rFonts w:ascii="Times New Roman" w:eastAsia="メイリオ" w:hAnsi="Times New Roman" w:cs="Times New Roman"/>
                <w:color w:val="000000"/>
                <w:kern w:val="0"/>
                <w:sz w:val="24"/>
                <w:szCs w:val="24"/>
              </w:rPr>
              <w:t>3</w:t>
            </w:r>
          </w:p>
        </w:tc>
        <w:tc>
          <w:tcPr>
            <w:tcW w:w="1360" w:type="dxa"/>
            <w:tcBorders>
              <w:top w:val="nil"/>
              <w:left w:val="nil"/>
              <w:bottom w:val="nil"/>
              <w:right w:val="nil"/>
            </w:tcBorders>
            <w:shd w:val="clear" w:color="auto" w:fill="auto"/>
            <w:noWrap/>
            <w:vAlign w:val="center"/>
            <w:hideMark/>
          </w:tcPr>
          <w:p w14:paraId="0B210787" w14:textId="30156A46" w:rsidR="00802AF7" w:rsidRPr="00802AF7" w:rsidRDefault="000F7F47" w:rsidP="00802AF7">
            <w:pPr>
              <w:widowControl/>
              <w:jc w:val="center"/>
              <w:rPr>
                <w:rFonts w:ascii="Times New Roman" w:eastAsia="メイリオ" w:hAnsi="Times New Roman" w:cs="Times New Roman"/>
                <w:color w:val="000000"/>
                <w:kern w:val="0"/>
                <w:sz w:val="24"/>
                <w:szCs w:val="24"/>
              </w:rPr>
            </w:pPr>
            <w:r w:rsidRPr="000F7F47">
              <w:rPr>
                <w:rFonts w:ascii="Times New Roman" w:eastAsia="メイリオ" w:hAnsi="Times New Roman" w:cs="Times New Roman"/>
                <w:color w:val="000000"/>
                <w:kern w:val="0"/>
                <w:sz w:val="24"/>
                <w:szCs w:val="24"/>
              </w:rPr>
              <w:t>85735.15</w:t>
            </w:r>
          </w:p>
        </w:tc>
      </w:tr>
      <w:tr w:rsidR="00802AF7" w:rsidRPr="00802AF7" w14:paraId="712D6373" w14:textId="77777777" w:rsidTr="00802AF7">
        <w:trPr>
          <w:trHeight w:val="400"/>
        </w:trPr>
        <w:tc>
          <w:tcPr>
            <w:tcW w:w="2220" w:type="dxa"/>
            <w:tcBorders>
              <w:top w:val="nil"/>
              <w:left w:val="nil"/>
              <w:bottom w:val="nil"/>
              <w:right w:val="nil"/>
            </w:tcBorders>
            <w:shd w:val="clear" w:color="auto" w:fill="auto"/>
            <w:vAlign w:val="center"/>
            <w:hideMark/>
          </w:tcPr>
          <w:p w14:paraId="338CFD95" w14:textId="0D8EABE1"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Two factor</w:t>
            </w:r>
            <w:r w:rsidR="00EF780B">
              <w:rPr>
                <w:rFonts w:ascii="Times New Roman" w:eastAsia="メイリオ" w:hAnsi="Times New Roman" w:cs="Times New Roman"/>
                <w:color w:val="000000"/>
                <w:kern w:val="0"/>
                <w:sz w:val="24"/>
                <w:szCs w:val="24"/>
              </w:rPr>
              <w:t>s</w:t>
            </w:r>
            <w:r w:rsidRPr="00802AF7">
              <w:rPr>
                <w:rFonts w:ascii="Times New Roman" w:eastAsia="メイリオ" w:hAnsi="Times New Roman" w:cs="Times New Roman"/>
                <w:color w:val="000000"/>
                <w:kern w:val="0"/>
                <w:sz w:val="24"/>
                <w:szCs w:val="24"/>
              </w:rPr>
              <w:t xml:space="preserve">  </w:t>
            </w:r>
          </w:p>
        </w:tc>
        <w:tc>
          <w:tcPr>
            <w:tcW w:w="1220" w:type="dxa"/>
            <w:tcBorders>
              <w:top w:val="nil"/>
              <w:left w:val="nil"/>
              <w:bottom w:val="nil"/>
              <w:right w:val="nil"/>
            </w:tcBorders>
            <w:shd w:val="clear" w:color="auto" w:fill="auto"/>
            <w:vAlign w:val="center"/>
            <w:hideMark/>
          </w:tcPr>
          <w:p w14:paraId="42E90583"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1638.55</w:t>
            </w:r>
          </w:p>
        </w:tc>
        <w:tc>
          <w:tcPr>
            <w:tcW w:w="720" w:type="dxa"/>
            <w:tcBorders>
              <w:top w:val="nil"/>
              <w:left w:val="nil"/>
              <w:bottom w:val="nil"/>
              <w:right w:val="nil"/>
            </w:tcBorders>
            <w:shd w:val="clear" w:color="auto" w:fill="auto"/>
            <w:vAlign w:val="center"/>
            <w:hideMark/>
          </w:tcPr>
          <w:p w14:paraId="008537E7"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404</w:t>
            </w:r>
          </w:p>
        </w:tc>
        <w:tc>
          <w:tcPr>
            <w:tcW w:w="1200" w:type="dxa"/>
            <w:tcBorders>
              <w:top w:val="nil"/>
              <w:left w:val="nil"/>
              <w:bottom w:val="nil"/>
              <w:right w:val="nil"/>
            </w:tcBorders>
            <w:shd w:val="clear" w:color="auto" w:fill="auto"/>
            <w:vAlign w:val="center"/>
            <w:hideMark/>
          </w:tcPr>
          <w:p w14:paraId="11BE4D12"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&lt; .001</w:t>
            </w:r>
          </w:p>
        </w:tc>
        <w:tc>
          <w:tcPr>
            <w:tcW w:w="940" w:type="dxa"/>
            <w:tcBorders>
              <w:top w:val="nil"/>
              <w:left w:val="nil"/>
              <w:bottom w:val="nil"/>
              <w:right w:val="nil"/>
            </w:tcBorders>
            <w:shd w:val="clear" w:color="auto" w:fill="auto"/>
            <w:vAlign w:val="center"/>
            <w:hideMark/>
          </w:tcPr>
          <w:p w14:paraId="4C9F6F33"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0.87</w:t>
            </w:r>
          </w:p>
        </w:tc>
        <w:tc>
          <w:tcPr>
            <w:tcW w:w="1080" w:type="dxa"/>
            <w:tcBorders>
              <w:top w:val="nil"/>
              <w:left w:val="nil"/>
              <w:bottom w:val="nil"/>
              <w:right w:val="nil"/>
            </w:tcBorders>
            <w:shd w:val="clear" w:color="auto" w:fill="auto"/>
            <w:vAlign w:val="center"/>
            <w:hideMark/>
          </w:tcPr>
          <w:p w14:paraId="1B79DDB2"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0.84</w:t>
            </w:r>
          </w:p>
        </w:tc>
        <w:tc>
          <w:tcPr>
            <w:tcW w:w="860" w:type="dxa"/>
            <w:tcBorders>
              <w:top w:val="nil"/>
              <w:left w:val="nil"/>
              <w:bottom w:val="nil"/>
              <w:right w:val="nil"/>
            </w:tcBorders>
            <w:shd w:val="clear" w:color="auto" w:fill="auto"/>
            <w:vAlign w:val="center"/>
            <w:hideMark/>
          </w:tcPr>
          <w:p w14:paraId="2D3AAF83"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0.84</w:t>
            </w:r>
          </w:p>
        </w:tc>
        <w:tc>
          <w:tcPr>
            <w:tcW w:w="1180" w:type="dxa"/>
            <w:tcBorders>
              <w:top w:val="nil"/>
              <w:left w:val="nil"/>
              <w:bottom w:val="nil"/>
              <w:right w:val="nil"/>
            </w:tcBorders>
            <w:shd w:val="clear" w:color="auto" w:fill="auto"/>
            <w:vAlign w:val="center"/>
            <w:hideMark/>
          </w:tcPr>
          <w:p w14:paraId="3F6BF0C2"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0.06</w:t>
            </w:r>
          </w:p>
        </w:tc>
        <w:tc>
          <w:tcPr>
            <w:tcW w:w="1340" w:type="dxa"/>
            <w:tcBorders>
              <w:top w:val="nil"/>
              <w:left w:val="nil"/>
              <w:bottom w:val="nil"/>
              <w:right w:val="nil"/>
            </w:tcBorders>
            <w:shd w:val="clear" w:color="auto" w:fill="auto"/>
            <w:vAlign w:val="center"/>
            <w:hideMark/>
          </w:tcPr>
          <w:p w14:paraId="2B0016D9" w14:textId="38055AAA" w:rsidR="00802AF7" w:rsidRPr="00802AF7" w:rsidRDefault="00E60917" w:rsidP="00802AF7">
            <w:pPr>
              <w:widowControl/>
              <w:jc w:val="center"/>
              <w:rPr>
                <w:rFonts w:ascii="Times New Roman" w:eastAsia="メイリオ" w:hAnsi="Times New Roman" w:cs="Times New Roman"/>
                <w:color w:val="000000"/>
                <w:kern w:val="0"/>
                <w:sz w:val="24"/>
                <w:szCs w:val="24"/>
              </w:rPr>
            </w:pPr>
            <w:r w:rsidRPr="00E60917">
              <w:rPr>
                <w:rFonts w:ascii="Times New Roman" w:eastAsia="メイリオ" w:hAnsi="Times New Roman" w:cs="Times New Roman"/>
                <w:color w:val="000000"/>
                <w:kern w:val="0"/>
                <w:sz w:val="24"/>
                <w:szCs w:val="24"/>
              </w:rPr>
              <w:t>83450.6</w:t>
            </w:r>
            <w:r>
              <w:rPr>
                <w:rFonts w:ascii="Times New Roman" w:eastAsia="メイリオ" w:hAnsi="Times New Roman" w:cs="Times New Roman"/>
                <w:color w:val="000000"/>
                <w:kern w:val="0"/>
                <w:sz w:val="24"/>
                <w:szCs w:val="24"/>
              </w:rPr>
              <w:t>2</w:t>
            </w:r>
          </w:p>
        </w:tc>
        <w:tc>
          <w:tcPr>
            <w:tcW w:w="1360" w:type="dxa"/>
            <w:tcBorders>
              <w:top w:val="nil"/>
              <w:left w:val="nil"/>
              <w:bottom w:val="nil"/>
              <w:right w:val="nil"/>
            </w:tcBorders>
            <w:shd w:val="clear" w:color="auto" w:fill="auto"/>
            <w:noWrap/>
            <w:vAlign w:val="center"/>
            <w:hideMark/>
          </w:tcPr>
          <w:p w14:paraId="3D794A8A" w14:textId="3BEC8EB8" w:rsidR="00802AF7" w:rsidRPr="00802AF7" w:rsidRDefault="00E60917" w:rsidP="00802AF7">
            <w:pPr>
              <w:widowControl/>
              <w:jc w:val="center"/>
              <w:rPr>
                <w:rFonts w:ascii="Times New Roman" w:eastAsia="メイリオ" w:hAnsi="Times New Roman" w:cs="Times New Roman"/>
                <w:color w:val="000000"/>
                <w:kern w:val="0"/>
                <w:sz w:val="24"/>
                <w:szCs w:val="24"/>
              </w:rPr>
            </w:pPr>
            <w:r w:rsidRPr="00E60917">
              <w:rPr>
                <w:rFonts w:ascii="Times New Roman" w:eastAsia="メイリオ" w:hAnsi="Times New Roman" w:cs="Times New Roman"/>
                <w:color w:val="000000"/>
                <w:kern w:val="0"/>
                <w:sz w:val="24"/>
                <w:szCs w:val="24"/>
              </w:rPr>
              <w:t>83736.2</w:t>
            </w:r>
            <w:r>
              <w:rPr>
                <w:rFonts w:ascii="Times New Roman" w:eastAsia="メイリオ" w:hAnsi="Times New Roman" w:cs="Times New Roman"/>
                <w:color w:val="000000"/>
                <w:kern w:val="0"/>
                <w:sz w:val="24"/>
                <w:szCs w:val="24"/>
              </w:rPr>
              <w:t>3</w:t>
            </w:r>
          </w:p>
        </w:tc>
      </w:tr>
      <w:tr w:rsidR="00802AF7" w:rsidRPr="00802AF7" w14:paraId="6B83BF30" w14:textId="77777777" w:rsidTr="00802AF7">
        <w:trPr>
          <w:trHeight w:val="680"/>
        </w:trPr>
        <w:tc>
          <w:tcPr>
            <w:tcW w:w="2220" w:type="dxa"/>
            <w:tcBorders>
              <w:top w:val="nil"/>
              <w:left w:val="nil"/>
              <w:bottom w:val="nil"/>
              <w:right w:val="nil"/>
            </w:tcBorders>
            <w:shd w:val="clear" w:color="auto" w:fill="auto"/>
            <w:vAlign w:val="center"/>
            <w:hideMark/>
          </w:tcPr>
          <w:p w14:paraId="754D3261" w14:textId="35648006"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Two factor</w:t>
            </w:r>
            <w:r w:rsidR="00EF780B">
              <w:rPr>
                <w:rFonts w:ascii="Times New Roman" w:eastAsia="メイリオ" w:hAnsi="Times New Roman" w:cs="Times New Roman"/>
                <w:color w:val="000000"/>
                <w:kern w:val="0"/>
                <w:sz w:val="24"/>
                <w:szCs w:val="24"/>
              </w:rPr>
              <w:t>s</w:t>
            </w:r>
            <w:r w:rsidRPr="00802AF7">
              <w:rPr>
                <w:rFonts w:ascii="Times New Roman" w:eastAsia="メイリオ" w:hAnsi="Times New Roman" w:cs="Times New Roman"/>
                <w:color w:val="000000"/>
                <w:kern w:val="0"/>
                <w:sz w:val="24"/>
                <w:szCs w:val="24"/>
              </w:rPr>
              <w:t xml:space="preserve"> + </w:t>
            </w:r>
            <w:r w:rsidRPr="00802AF7">
              <w:rPr>
                <w:rFonts w:ascii="Times New Roman" w:eastAsia="メイリオ" w:hAnsi="Times New Roman" w:cs="Times New Roman"/>
                <w:color w:val="000000"/>
                <w:kern w:val="0"/>
                <w:sz w:val="24"/>
                <w:szCs w:val="24"/>
              </w:rPr>
              <w:br/>
              <w:t>One method factor</w:t>
            </w:r>
          </w:p>
        </w:tc>
        <w:tc>
          <w:tcPr>
            <w:tcW w:w="1220" w:type="dxa"/>
            <w:tcBorders>
              <w:top w:val="nil"/>
              <w:left w:val="nil"/>
              <w:bottom w:val="nil"/>
              <w:right w:val="nil"/>
            </w:tcBorders>
            <w:shd w:val="clear" w:color="auto" w:fill="auto"/>
            <w:vAlign w:val="center"/>
            <w:hideMark/>
          </w:tcPr>
          <w:p w14:paraId="2D9299F7"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1503.91</w:t>
            </w:r>
          </w:p>
        </w:tc>
        <w:tc>
          <w:tcPr>
            <w:tcW w:w="720" w:type="dxa"/>
            <w:tcBorders>
              <w:top w:val="nil"/>
              <w:left w:val="nil"/>
              <w:bottom w:val="nil"/>
              <w:right w:val="nil"/>
            </w:tcBorders>
            <w:shd w:val="clear" w:color="auto" w:fill="auto"/>
            <w:vAlign w:val="center"/>
            <w:hideMark/>
          </w:tcPr>
          <w:p w14:paraId="6C2973C4" w14:textId="5F1362AA"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3</w:t>
            </w:r>
            <w:r w:rsidR="00C96B91">
              <w:rPr>
                <w:rFonts w:ascii="Times New Roman" w:eastAsia="メイリオ" w:hAnsi="Times New Roman" w:cs="Times New Roman"/>
                <w:color w:val="000000"/>
                <w:kern w:val="0"/>
                <w:sz w:val="24"/>
                <w:szCs w:val="24"/>
              </w:rPr>
              <w:t>90</w:t>
            </w:r>
          </w:p>
        </w:tc>
        <w:tc>
          <w:tcPr>
            <w:tcW w:w="1200" w:type="dxa"/>
            <w:tcBorders>
              <w:top w:val="nil"/>
              <w:left w:val="nil"/>
              <w:bottom w:val="nil"/>
              <w:right w:val="nil"/>
            </w:tcBorders>
            <w:shd w:val="clear" w:color="auto" w:fill="auto"/>
            <w:vAlign w:val="center"/>
            <w:hideMark/>
          </w:tcPr>
          <w:p w14:paraId="0D4B1AA5"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&lt; .001</w:t>
            </w:r>
          </w:p>
        </w:tc>
        <w:tc>
          <w:tcPr>
            <w:tcW w:w="940" w:type="dxa"/>
            <w:tcBorders>
              <w:top w:val="nil"/>
              <w:left w:val="nil"/>
              <w:bottom w:val="nil"/>
              <w:right w:val="nil"/>
            </w:tcBorders>
            <w:shd w:val="clear" w:color="auto" w:fill="auto"/>
            <w:vAlign w:val="center"/>
            <w:hideMark/>
          </w:tcPr>
          <w:p w14:paraId="1549E9E9"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0.87</w:t>
            </w:r>
          </w:p>
        </w:tc>
        <w:tc>
          <w:tcPr>
            <w:tcW w:w="1080" w:type="dxa"/>
            <w:tcBorders>
              <w:top w:val="nil"/>
              <w:left w:val="nil"/>
              <w:bottom w:val="nil"/>
              <w:right w:val="nil"/>
            </w:tcBorders>
            <w:shd w:val="clear" w:color="auto" w:fill="auto"/>
            <w:vAlign w:val="center"/>
            <w:hideMark/>
          </w:tcPr>
          <w:p w14:paraId="4F9F4B70"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0.85</w:t>
            </w:r>
          </w:p>
        </w:tc>
        <w:tc>
          <w:tcPr>
            <w:tcW w:w="860" w:type="dxa"/>
            <w:tcBorders>
              <w:top w:val="nil"/>
              <w:left w:val="nil"/>
              <w:bottom w:val="nil"/>
              <w:right w:val="nil"/>
            </w:tcBorders>
            <w:shd w:val="clear" w:color="auto" w:fill="auto"/>
            <w:vAlign w:val="center"/>
            <w:hideMark/>
          </w:tcPr>
          <w:p w14:paraId="2D1DDF94"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0.85</w:t>
            </w:r>
          </w:p>
        </w:tc>
        <w:tc>
          <w:tcPr>
            <w:tcW w:w="1180" w:type="dxa"/>
            <w:tcBorders>
              <w:top w:val="nil"/>
              <w:left w:val="nil"/>
              <w:bottom w:val="nil"/>
              <w:right w:val="nil"/>
            </w:tcBorders>
            <w:shd w:val="clear" w:color="auto" w:fill="auto"/>
            <w:vAlign w:val="center"/>
            <w:hideMark/>
          </w:tcPr>
          <w:p w14:paraId="6E170D13" w14:textId="77777777" w:rsidR="00802AF7" w:rsidRPr="00802AF7" w:rsidRDefault="00802AF7" w:rsidP="00802AF7">
            <w:pPr>
              <w:widowControl/>
              <w:jc w:val="center"/>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color w:val="000000"/>
                <w:kern w:val="0"/>
                <w:sz w:val="24"/>
                <w:szCs w:val="24"/>
              </w:rPr>
              <w:t>0.06</w:t>
            </w:r>
          </w:p>
        </w:tc>
        <w:tc>
          <w:tcPr>
            <w:tcW w:w="1340" w:type="dxa"/>
            <w:tcBorders>
              <w:top w:val="nil"/>
              <w:left w:val="nil"/>
              <w:bottom w:val="nil"/>
              <w:right w:val="nil"/>
            </w:tcBorders>
            <w:shd w:val="clear" w:color="auto" w:fill="auto"/>
            <w:vAlign w:val="center"/>
            <w:hideMark/>
          </w:tcPr>
          <w:p w14:paraId="055D89B7" w14:textId="34BB64A9" w:rsidR="00802AF7" w:rsidRPr="00802AF7" w:rsidRDefault="00C50C3A" w:rsidP="00802AF7">
            <w:pPr>
              <w:widowControl/>
              <w:jc w:val="center"/>
              <w:rPr>
                <w:rFonts w:ascii="Times New Roman" w:eastAsia="メイリオ" w:hAnsi="Times New Roman" w:cs="Times New Roman"/>
                <w:color w:val="000000"/>
                <w:kern w:val="0"/>
                <w:sz w:val="24"/>
                <w:szCs w:val="24"/>
              </w:rPr>
            </w:pPr>
            <w:r w:rsidRPr="00C50C3A">
              <w:rPr>
                <w:rFonts w:ascii="Times New Roman" w:eastAsia="メイリオ" w:hAnsi="Times New Roman" w:cs="Times New Roman"/>
                <w:color w:val="000000"/>
                <w:kern w:val="0"/>
                <w:sz w:val="24"/>
                <w:szCs w:val="24"/>
              </w:rPr>
              <w:t>83343.9</w:t>
            </w:r>
            <w:r>
              <w:rPr>
                <w:rFonts w:ascii="Times New Roman" w:eastAsia="メイリオ" w:hAnsi="Times New Roman" w:cs="Times New Roman"/>
                <w:color w:val="000000"/>
                <w:kern w:val="0"/>
                <w:sz w:val="24"/>
                <w:szCs w:val="24"/>
              </w:rPr>
              <w:t>8</w:t>
            </w:r>
          </w:p>
        </w:tc>
        <w:tc>
          <w:tcPr>
            <w:tcW w:w="1360" w:type="dxa"/>
            <w:tcBorders>
              <w:top w:val="nil"/>
              <w:left w:val="nil"/>
              <w:bottom w:val="nil"/>
              <w:right w:val="nil"/>
            </w:tcBorders>
            <w:shd w:val="clear" w:color="auto" w:fill="auto"/>
            <w:noWrap/>
            <w:vAlign w:val="center"/>
            <w:hideMark/>
          </w:tcPr>
          <w:p w14:paraId="7078F60A" w14:textId="171AA863" w:rsidR="00802AF7" w:rsidRPr="00802AF7" w:rsidRDefault="00C50C3A" w:rsidP="00802AF7">
            <w:pPr>
              <w:widowControl/>
              <w:jc w:val="center"/>
              <w:rPr>
                <w:rFonts w:ascii="Times New Roman" w:eastAsia="メイリオ" w:hAnsi="Times New Roman" w:cs="Times New Roman"/>
                <w:color w:val="000000"/>
                <w:kern w:val="0"/>
                <w:sz w:val="24"/>
                <w:szCs w:val="24"/>
              </w:rPr>
            </w:pPr>
            <w:r w:rsidRPr="00C50C3A">
              <w:rPr>
                <w:rFonts w:ascii="Times New Roman" w:eastAsia="メイリオ" w:hAnsi="Times New Roman" w:cs="Times New Roman"/>
                <w:color w:val="000000"/>
                <w:kern w:val="0"/>
                <w:sz w:val="24"/>
                <w:szCs w:val="24"/>
              </w:rPr>
              <w:t>83695.1</w:t>
            </w:r>
            <w:r>
              <w:rPr>
                <w:rFonts w:ascii="Times New Roman" w:eastAsia="メイリオ" w:hAnsi="Times New Roman" w:cs="Times New Roman"/>
                <w:color w:val="000000"/>
                <w:kern w:val="0"/>
                <w:sz w:val="24"/>
                <w:szCs w:val="24"/>
              </w:rPr>
              <w:t>4</w:t>
            </w:r>
          </w:p>
        </w:tc>
      </w:tr>
      <w:tr w:rsidR="00802AF7" w:rsidRPr="00802AF7" w14:paraId="1D554A6F" w14:textId="77777777" w:rsidTr="00802AF7">
        <w:trPr>
          <w:trHeight w:val="740"/>
        </w:trPr>
        <w:tc>
          <w:tcPr>
            <w:tcW w:w="12120" w:type="dxa"/>
            <w:gridSpan w:val="10"/>
            <w:tcBorders>
              <w:top w:val="single" w:sz="4" w:space="0" w:color="auto"/>
              <w:left w:val="nil"/>
              <w:bottom w:val="nil"/>
              <w:right w:val="nil"/>
            </w:tcBorders>
            <w:shd w:val="clear" w:color="auto" w:fill="auto"/>
            <w:vAlign w:val="center"/>
            <w:hideMark/>
          </w:tcPr>
          <w:p w14:paraId="384A8175" w14:textId="4DEFD3D3" w:rsidR="00802AF7" w:rsidRPr="00802AF7" w:rsidRDefault="00802AF7" w:rsidP="00802AF7">
            <w:pPr>
              <w:widowControl/>
              <w:jc w:val="left"/>
              <w:rPr>
                <w:rFonts w:ascii="Times New Roman" w:eastAsia="メイリオ" w:hAnsi="Times New Roman" w:cs="Times New Roman"/>
                <w:color w:val="000000"/>
                <w:kern w:val="0"/>
                <w:sz w:val="24"/>
                <w:szCs w:val="24"/>
              </w:rPr>
            </w:pPr>
            <w:r w:rsidRPr="00802AF7">
              <w:rPr>
                <w:rFonts w:ascii="Times New Roman" w:eastAsia="メイリオ" w:hAnsi="Times New Roman" w:cs="Times New Roman"/>
                <w:i/>
                <w:iCs/>
                <w:color w:val="000000"/>
                <w:kern w:val="0"/>
                <w:sz w:val="24"/>
                <w:szCs w:val="24"/>
              </w:rPr>
              <w:t>Note</w:t>
            </w:r>
            <w:r w:rsidRPr="00802AF7">
              <w:rPr>
                <w:rFonts w:ascii="Times New Roman" w:eastAsia="メイリオ" w:hAnsi="Times New Roman" w:cs="Times New Roman"/>
                <w:color w:val="000000"/>
                <w:kern w:val="0"/>
                <w:sz w:val="24"/>
                <w:szCs w:val="24"/>
              </w:rPr>
              <w:t>. GFI = goodness of fit index; AGFI = adjusted GFI; CFI = comparative fit index; RMSEA = root</w:t>
            </w:r>
            <w:r w:rsidR="00FA6889">
              <w:rPr>
                <w:rFonts w:ascii="Times New Roman" w:eastAsia="メイリオ" w:hAnsi="Times New Roman" w:cs="Times New Roman"/>
                <w:color w:val="000000"/>
                <w:kern w:val="0"/>
                <w:sz w:val="24"/>
                <w:szCs w:val="24"/>
              </w:rPr>
              <w:t>-</w:t>
            </w:r>
            <w:r w:rsidRPr="00802AF7">
              <w:rPr>
                <w:rFonts w:ascii="Times New Roman" w:eastAsia="メイリオ" w:hAnsi="Times New Roman" w:cs="Times New Roman"/>
                <w:color w:val="000000"/>
                <w:kern w:val="0"/>
                <w:sz w:val="24"/>
                <w:szCs w:val="24"/>
              </w:rPr>
              <w:t>mean</w:t>
            </w:r>
            <w:r w:rsidR="00FA6889">
              <w:rPr>
                <w:rFonts w:ascii="Times New Roman" w:eastAsia="メイリオ" w:hAnsi="Times New Roman" w:cs="Times New Roman"/>
                <w:color w:val="000000"/>
                <w:kern w:val="0"/>
                <w:sz w:val="24"/>
                <w:szCs w:val="24"/>
              </w:rPr>
              <w:t>-</w:t>
            </w:r>
            <w:r w:rsidRPr="00802AF7">
              <w:rPr>
                <w:rFonts w:ascii="Times New Roman" w:eastAsia="メイリオ" w:hAnsi="Times New Roman" w:cs="Times New Roman"/>
                <w:color w:val="000000"/>
                <w:kern w:val="0"/>
                <w:sz w:val="24"/>
                <w:szCs w:val="24"/>
              </w:rPr>
              <w:t>square error of approximation; AIC = Akaike information criterion</w:t>
            </w:r>
            <w:r w:rsidR="0064259D">
              <w:rPr>
                <w:rFonts w:ascii="Times New Roman" w:eastAsia="メイリオ" w:hAnsi="Times New Roman" w:cs="Times New Roman"/>
                <w:color w:val="000000"/>
                <w:kern w:val="0"/>
                <w:sz w:val="24"/>
                <w:szCs w:val="24"/>
              </w:rPr>
              <w:t>; BIC = Bayesian information criterion.</w:t>
            </w:r>
          </w:p>
        </w:tc>
      </w:tr>
    </w:tbl>
    <w:p w14:paraId="14FACFB1" w14:textId="649B3C21" w:rsidR="00802AF7" w:rsidRDefault="00802AF7" w:rsidP="0013054E">
      <w:pPr>
        <w:widowControl/>
        <w:jc w:val="left"/>
        <w:rPr>
          <w:rFonts w:ascii="Times New Roman" w:eastAsia="游明朝" w:hAnsi="Times New Roman" w:cs="Times New Roman"/>
          <w:sz w:val="22"/>
        </w:rPr>
        <w:sectPr w:rsidR="00802AF7" w:rsidSect="00834B23">
          <w:pgSz w:w="16838" w:h="11906" w:orient="landscape"/>
          <w:pgMar w:top="1080" w:right="1440" w:bottom="1080" w:left="1440" w:header="851" w:footer="992" w:gutter="0"/>
          <w:cols w:space="425"/>
          <w:docGrid w:type="lines" w:linePitch="360"/>
        </w:sectPr>
      </w:pPr>
    </w:p>
    <w:p w14:paraId="21BA4A49" w14:textId="7B555DC2" w:rsidR="00783A7E" w:rsidRDefault="00783A7E">
      <w:pPr>
        <w:widowControl/>
        <w:jc w:val="left"/>
        <w:rPr>
          <w:rFonts w:ascii="Times New Roman" w:eastAsia="游明朝" w:hAnsi="Times New Roman" w:cs="Times New Roman"/>
          <w:sz w:val="22"/>
        </w:rPr>
      </w:pPr>
    </w:p>
    <w:p w14:paraId="662F2F00" w14:textId="4C24255D" w:rsidR="00DC5CAD" w:rsidRPr="00A501E6" w:rsidRDefault="00185CC4" w:rsidP="00BD0265">
      <w:pPr>
        <w:spacing w:line="360" w:lineRule="auto"/>
        <w:rPr>
          <w:rFonts w:ascii="Times New Roman" w:eastAsia="游明朝" w:hAnsi="Times New Roman" w:cs="Times New Roman"/>
          <w:sz w:val="24"/>
          <w:szCs w:val="24"/>
        </w:rPr>
      </w:pPr>
      <w:r>
        <w:rPr>
          <w:rFonts w:ascii="Times New Roman" w:eastAsia="游明朝" w:hAnsi="Times New Roman" w:cs="Times New Roman"/>
          <w:b/>
          <w:bCs/>
          <w:sz w:val="24"/>
          <w:szCs w:val="24"/>
        </w:rPr>
        <w:t>Table</w:t>
      </w:r>
      <w:r w:rsidR="000A1E19" w:rsidRPr="000A1E19">
        <w:rPr>
          <w:rFonts w:ascii="Times New Roman" w:eastAsia="游明朝" w:hAnsi="Times New Roman" w:cs="Times New Roman"/>
          <w:b/>
          <w:bCs/>
          <w:sz w:val="24"/>
          <w:szCs w:val="24"/>
        </w:rPr>
        <w:t xml:space="preserve"> </w:t>
      </w:r>
      <w:r w:rsidR="00DC5CAD" w:rsidRPr="00A501E6">
        <w:rPr>
          <w:rFonts w:ascii="Times New Roman" w:eastAsia="游明朝" w:hAnsi="Times New Roman" w:cs="Times New Roman"/>
          <w:b/>
          <w:bCs/>
          <w:sz w:val="24"/>
          <w:szCs w:val="24"/>
        </w:rPr>
        <w:t>S</w:t>
      </w:r>
      <w:r w:rsidR="00441C2F">
        <w:rPr>
          <w:rFonts w:ascii="Times New Roman" w:eastAsia="游明朝" w:hAnsi="Times New Roman" w:cs="Times New Roman"/>
          <w:b/>
          <w:bCs/>
          <w:sz w:val="24"/>
          <w:szCs w:val="24"/>
        </w:rPr>
        <w:t>4</w:t>
      </w:r>
      <w:r w:rsidR="00DC5CAD" w:rsidRPr="00A501E6">
        <w:rPr>
          <w:rFonts w:ascii="Times New Roman" w:eastAsia="游明朝" w:hAnsi="Times New Roman" w:cs="Times New Roman"/>
          <w:sz w:val="24"/>
          <w:szCs w:val="24"/>
        </w:rPr>
        <w:t xml:space="preserve">. </w:t>
      </w:r>
    </w:p>
    <w:p w14:paraId="39D8BE94" w14:textId="21521E96" w:rsidR="00ED04E7" w:rsidRPr="00441C2F" w:rsidRDefault="00441C2F" w:rsidP="00BD0265">
      <w:pPr>
        <w:spacing w:line="360" w:lineRule="auto"/>
        <w:rPr>
          <w:rFonts w:ascii="Times New Roman" w:eastAsia="游明朝" w:hAnsi="Times New Roman" w:cs="Times New Roman"/>
          <w:sz w:val="22"/>
        </w:rPr>
      </w:pPr>
      <w:r w:rsidRPr="00441C2F">
        <w:rPr>
          <w:rFonts w:ascii="Times New Roman" w:eastAsia="游明朝" w:hAnsi="Times New Roman" w:cs="Times New Roman"/>
          <w:i/>
          <w:iCs/>
          <w:sz w:val="24"/>
          <w:szCs w:val="24"/>
        </w:rPr>
        <w:t>Predicting Authoritarianism and Conventionalism from Spirituality and Attitudes to Religious Symbols (Shinto</w:t>
      </w:r>
      <w:r w:rsidR="00E405F8">
        <w:rPr>
          <w:rFonts w:ascii="Times New Roman" w:eastAsia="游明朝" w:hAnsi="Times New Roman" w:cs="Times New Roman"/>
          <w:i/>
          <w:iCs/>
          <w:sz w:val="24"/>
          <w:szCs w:val="24"/>
        </w:rPr>
        <w:t xml:space="preserve">, </w:t>
      </w:r>
      <w:r w:rsidRPr="00441C2F">
        <w:rPr>
          <w:rFonts w:ascii="Times New Roman" w:eastAsia="游明朝" w:hAnsi="Times New Roman" w:cs="Times New Roman"/>
          <w:i/>
          <w:iCs/>
          <w:sz w:val="24"/>
          <w:szCs w:val="24"/>
        </w:rPr>
        <w:t>Buddhism and Christianity) in Study 1</w:t>
      </w:r>
    </w:p>
    <w:tbl>
      <w:tblPr>
        <w:tblW w:w="12160" w:type="dxa"/>
        <w:tblCellMar>
          <w:left w:w="99" w:type="dxa"/>
          <w:right w:w="99" w:type="dxa"/>
        </w:tblCellMar>
        <w:tblLook w:val="04A0" w:firstRow="1" w:lastRow="0" w:firstColumn="1" w:lastColumn="0" w:noHBand="0" w:noVBand="1"/>
      </w:tblPr>
      <w:tblGrid>
        <w:gridCol w:w="2940"/>
        <w:gridCol w:w="795"/>
        <w:gridCol w:w="1785"/>
        <w:gridCol w:w="795"/>
        <w:gridCol w:w="1125"/>
        <w:gridCol w:w="220"/>
        <w:gridCol w:w="774"/>
        <w:gridCol w:w="1856"/>
        <w:gridCol w:w="774"/>
        <w:gridCol w:w="1096"/>
      </w:tblGrid>
      <w:tr w:rsidR="00ED04E7" w:rsidRPr="00ED04E7" w14:paraId="56787679" w14:textId="77777777" w:rsidTr="00ED04E7">
        <w:trPr>
          <w:trHeight w:val="495"/>
        </w:trPr>
        <w:tc>
          <w:tcPr>
            <w:tcW w:w="2940" w:type="dxa"/>
            <w:tcBorders>
              <w:top w:val="single" w:sz="4" w:space="0" w:color="auto"/>
              <w:left w:val="nil"/>
              <w:bottom w:val="nil"/>
              <w:right w:val="nil"/>
            </w:tcBorders>
            <w:shd w:val="clear" w:color="auto" w:fill="auto"/>
            <w:noWrap/>
            <w:vAlign w:val="center"/>
            <w:hideMark/>
          </w:tcPr>
          <w:p w14:paraId="4B141732"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4500" w:type="dxa"/>
            <w:gridSpan w:val="4"/>
            <w:tcBorders>
              <w:top w:val="single" w:sz="4" w:space="0" w:color="auto"/>
              <w:left w:val="nil"/>
              <w:bottom w:val="single" w:sz="4" w:space="0" w:color="auto"/>
              <w:right w:val="nil"/>
            </w:tcBorders>
            <w:shd w:val="clear" w:color="auto" w:fill="auto"/>
            <w:noWrap/>
            <w:vAlign w:val="center"/>
            <w:hideMark/>
          </w:tcPr>
          <w:p w14:paraId="5CCAB46D"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Authoritarianism</w:t>
            </w:r>
          </w:p>
        </w:tc>
        <w:tc>
          <w:tcPr>
            <w:tcW w:w="220" w:type="dxa"/>
            <w:tcBorders>
              <w:top w:val="single" w:sz="4" w:space="0" w:color="auto"/>
              <w:left w:val="nil"/>
              <w:bottom w:val="nil"/>
              <w:right w:val="nil"/>
            </w:tcBorders>
            <w:shd w:val="clear" w:color="auto" w:fill="auto"/>
            <w:noWrap/>
            <w:vAlign w:val="center"/>
            <w:hideMark/>
          </w:tcPr>
          <w:p w14:paraId="67789C93"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4500" w:type="dxa"/>
            <w:gridSpan w:val="4"/>
            <w:tcBorders>
              <w:top w:val="single" w:sz="4" w:space="0" w:color="auto"/>
              <w:left w:val="nil"/>
              <w:bottom w:val="single" w:sz="4" w:space="0" w:color="auto"/>
              <w:right w:val="nil"/>
            </w:tcBorders>
            <w:shd w:val="clear" w:color="auto" w:fill="auto"/>
            <w:noWrap/>
            <w:vAlign w:val="center"/>
            <w:hideMark/>
          </w:tcPr>
          <w:p w14:paraId="191BB196"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Conventionalism</w:t>
            </w:r>
          </w:p>
        </w:tc>
      </w:tr>
      <w:tr w:rsidR="00ED04E7" w:rsidRPr="00ED04E7" w14:paraId="7B784986" w14:textId="77777777" w:rsidTr="00ED04E7">
        <w:trPr>
          <w:trHeight w:val="495"/>
        </w:trPr>
        <w:tc>
          <w:tcPr>
            <w:tcW w:w="2940" w:type="dxa"/>
            <w:tcBorders>
              <w:top w:val="nil"/>
              <w:left w:val="nil"/>
              <w:bottom w:val="single" w:sz="4" w:space="0" w:color="auto"/>
              <w:right w:val="nil"/>
            </w:tcBorders>
            <w:shd w:val="clear" w:color="auto" w:fill="auto"/>
            <w:noWrap/>
            <w:vAlign w:val="center"/>
            <w:hideMark/>
          </w:tcPr>
          <w:p w14:paraId="6665D586"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795" w:type="dxa"/>
            <w:tcBorders>
              <w:top w:val="nil"/>
              <w:left w:val="nil"/>
              <w:bottom w:val="single" w:sz="4" w:space="0" w:color="auto"/>
              <w:right w:val="nil"/>
            </w:tcBorders>
            <w:shd w:val="clear" w:color="auto" w:fill="auto"/>
            <w:noWrap/>
            <w:vAlign w:val="center"/>
            <w:hideMark/>
          </w:tcPr>
          <w:p w14:paraId="6BBD6027" w14:textId="77777777" w:rsidR="00ED04E7" w:rsidRPr="00ED04E7" w:rsidRDefault="00ED04E7" w:rsidP="00ED04E7">
            <w:pPr>
              <w:widowControl/>
              <w:jc w:val="center"/>
              <w:rPr>
                <w:rFonts w:ascii="Times New Roman" w:eastAsia="メイリオ" w:hAnsi="Times New Roman" w:cs="Times New Roman"/>
                <w:i/>
                <w:iCs/>
                <w:color w:val="000000"/>
                <w:kern w:val="0"/>
                <w:sz w:val="24"/>
                <w:szCs w:val="24"/>
              </w:rPr>
            </w:pPr>
            <w:r w:rsidRPr="00ED04E7">
              <w:rPr>
                <w:rFonts w:ascii="Times New Roman" w:eastAsia="メイリオ" w:hAnsi="Times New Roman" w:cs="Times New Roman"/>
                <w:i/>
                <w:iCs/>
                <w:color w:val="000000"/>
                <w:kern w:val="0"/>
                <w:sz w:val="24"/>
                <w:szCs w:val="24"/>
              </w:rPr>
              <w:t>B</w:t>
            </w:r>
          </w:p>
        </w:tc>
        <w:tc>
          <w:tcPr>
            <w:tcW w:w="1785" w:type="dxa"/>
            <w:tcBorders>
              <w:top w:val="nil"/>
              <w:left w:val="nil"/>
              <w:bottom w:val="single" w:sz="4" w:space="0" w:color="auto"/>
              <w:right w:val="nil"/>
            </w:tcBorders>
            <w:shd w:val="clear" w:color="auto" w:fill="auto"/>
            <w:noWrap/>
            <w:vAlign w:val="center"/>
            <w:hideMark/>
          </w:tcPr>
          <w:p w14:paraId="5B1E9647"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95% CI</w:t>
            </w:r>
          </w:p>
        </w:tc>
        <w:tc>
          <w:tcPr>
            <w:tcW w:w="795" w:type="dxa"/>
            <w:tcBorders>
              <w:top w:val="nil"/>
              <w:left w:val="nil"/>
              <w:bottom w:val="single" w:sz="4" w:space="0" w:color="auto"/>
              <w:right w:val="nil"/>
            </w:tcBorders>
            <w:shd w:val="clear" w:color="auto" w:fill="auto"/>
            <w:noWrap/>
            <w:vAlign w:val="center"/>
            <w:hideMark/>
          </w:tcPr>
          <w:p w14:paraId="3F780107"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β</w:t>
            </w:r>
          </w:p>
        </w:tc>
        <w:tc>
          <w:tcPr>
            <w:tcW w:w="1125" w:type="dxa"/>
            <w:tcBorders>
              <w:top w:val="nil"/>
              <w:left w:val="nil"/>
              <w:bottom w:val="single" w:sz="4" w:space="0" w:color="auto"/>
              <w:right w:val="nil"/>
            </w:tcBorders>
            <w:shd w:val="clear" w:color="auto" w:fill="auto"/>
            <w:noWrap/>
            <w:vAlign w:val="center"/>
            <w:hideMark/>
          </w:tcPr>
          <w:p w14:paraId="79CC3E35"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i/>
                <w:iCs/>
                <w:color w:val="000000"/>
                <w:kern w:val="0"/>
                <w:sz w:val="24"/>
                <w:szCs w:val="24"/>
              </w:rPr>
              <w:t>p</w:t>
            </w:r>
            <w:r w:rsidRPr="00ED04E7">
              <w:rPr>
                <w:rFonts w:ascii="Times New Roman" w:eastAsia="メイリオ" w:hAnsi="Times New Roman" w:cs="Times New Roman"/>
                <w:color w:val="000000"/>
                <w:kern w:val="0"/>
                <w:sz w:val="24"/>
                <w:szCs w:val="24"/>
              </w:rPr>
              <w:t>-value</w:t>
            </w:r>
          </w:p>
        </w:tc>
        <w:tc>
          <w:tcPr>
            <w:tcW w:w="220" w:type="dxa"/>
            <w:tcBorders>
              <w:top w:val="nil"/>
              <w:left w:val="nil"/>
              <w:bottom w:val="single" w:sz="4" w:space="0" w:color="auto"/>
              <w:right w:val="nil"/>
            </w:tcBorders>
            <w:shd w:val="clear" w:color="auto" w:fill="auto"/>
            <w:noWrap/>
            <w:vAlign w:val="center"/>
            <w:hideMark/>
          </w:tcPr>
          <w:p w14:paraId="2B7B8133"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774" w:type="dxa"/>
            <w:tcBorders>
              <w:top w:val="nil"/>
              <w:left w:val="nil"/>
              <w:bottom w:val="single" w:sz="4" w:space="0" w:color="auto"/>
              <w:right w:val="nil"/>
            </w:tcBorders>
            <w:shd w:val="clear" w:color="auto" w:fill="auto"/>
            <w:noWrap/>
            <w:vAlign w:val="center"/>
            <w:hideMark/>
          </w:tcPr>
          <w:p w14:paraId="3C184470" w14:textId="77777777" w:rsidR="00ED04E7" w:rsidRPr="00ED04E7" w:rsidRDefault="00ED04E7" w:rsidP="00ED04E7">
            <w:pPr>
              <w:widowControl/>
              <w:jc w:val="center"/>
              <w:rPr>
                <w:rFonts w:ascii="Times New Roman" w:eastAsia="メイリオ" w:hAnsi="Times New Roman" w:cs="Times New Roman"/>
                <w:i/>
                <w:iCs/>
                <w:color w:val="000000"/>
                <w:kern w:val="0"/>
                <w:sz w:val="24"/>
                <w:szCs w:val="24"/>
              </w:rPr>
            </w:pPr>
            <w:r w:rsidRPr="00ED04E7">
              <w:rPr>
                <w:rFonts w:ascii="Times New Roman" w:eastAsia="メイリオ" w:hAnsi="Times New Roman" w:cs="Times New Roman"/>
                <w:i/>
                <w:iCs/>
                <w:color w:val="000000"/>
                <w:kern w:val="0"/>
                <w:sz w:val="24"/>
                <w:szCs w:val="24"/>
              </w:rPr>
              <w:t>B</w:t>
            </w:r>
          </w:p>
        </w:tc>
        <w:tc>
          <w:tcPr>
            <w:tcW w:w="1856" w:type="dxa"/>
            <w:tcBorders>
              <w:top w:val="nil"/>
              <w:left w:val="nil"/>
              <w:bottom w:val="single" w:sz="4" w:space="0" w:color="auto"/>
              <w:right w:val="nil"/>
            </w:tcBorders>
            <w:shd w:val="clear" w:color="auto" w:fill="auto"/>
            <w:noWrap/>
            <w:vAlign w:val="center"/>
            <w:hideMark/>
          </w:tcPr>
          <w:p w14:paraId="0A065E66"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95% CI</w:t>
            </w:r>
          </w:p>
        </w:tc>
        <w:tc>
          <w:tcPr>
            <w:tcW w:w="774" w:type="dxa"/>
            <w:tcBorders>
              <w:top w:val="nil"/>
              <w:left w:val="nil"/>
              <w:bottom w:val="single" w:sz="4" w:space="0" w:color="auto"/>
              <w:right w:val="nil"/>
            </w:tcBorders>
            <w:shd w:val="clear" w:color="auto" w:fill="auto"/>
            <w:noWrap/>
            <w:vAlign w:val="center"/>
            <w:hideMark/>
          </w:tcPr>
          <w:p w14:paraId="31601D23"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β</w:t>
            </w:r>
          </w:p>
        </w:tc>
        <w:tc>
          <w:tcPr>
            <w:tcW w:w="1096" w:type="dxa"/>
            <w:tcBorders>
              <w:top w:val="nil"/>
              <w:left w:val="nil"/>
              <w:bottom w:val="single" w:sz="4" w:space="0" w:color="auto"/>
              <w:right w:val="nil"/>
            </w:tcBorders>
            <w:shd w:val="clear" w:color="auto" w:fill="auto"/>
            <w:noWrap/>
            <w:vAlign w:val="center"/>
            <w:hideMark/>
          </w:tcPr>
          <w:p w14:paraId="4F4A9664"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i/>
                <w:iCs/>
                <w:color w:val="000000"/>
                <w:kern w:val="0"/>
                <w:sz w:val="24"/>
                <w:szCs w:val="24"/>
              </w:rPr>
              <w:t>p</w:t>
            </w:r>
            <w:r w:rsidRPr="00ED04E7">
              <w:rPr>
                <w:rFonts w:ascii="Times New Roman" w:eastAsia="メイリオ" w:hAnsi="Times New Roman" w:cs="Times New Roman"/>
                <w:color w:val="000000"/>
                <w:kern w:val="0"/>
                <w:sz w:val="24"/>
                <w:szCs w:val="24"/>
              </w:rPr>
              <w:t>-value</w:t>
            </w:r>
          </w:p>
        </w:tc>
      </w:tr>
      <w:tr w:rsidR="00ED04E7" w:rsidRPr="00ED04E7" w14:paraId="3B03A652" w14:textId="77777777" w:rsidTr="00ED04E7">
        <w:trPr>
          <w:trHeight w:val="400"/>
        </w:trPr>
        <w:tc>
          <w:tcPr>
            <w:tcW w:w="2940" w:type="dxa"/>
            <w:tcBorders>
              <w:top w:val="nil"/>
              <w:left w:val="nil"/>
              <w:bottom w:val="nil"/>
              <w:right w:val="nil"/>
            </w:tcBorders>
            <w:shd w:val="clear" w:color="auto" w:fill="auto"/>
            <w:vAlign w:val="center"/>
            <w:hideMark/>
          </w:tcPr>
          <w:p w14:paraId="50A999A8"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Authoritarianism</w:t>
            </w:r>
          </w:p>
        </w:tc>
        <w:tc>
          <w:tcPr>
            <w:tcW w:w="795" w:type="dxa"/>
            <w:tcBorders>
              <w:top w:val="nil"/>
              <w:left w:val="nil"/>
              <w:bottom w:val="nil"/>
              <w:right w:val="nil"/>
            </w:tcBorders>
            <w:shd w:val="clear" w:color="auto" w:fill="auto"/>
            <w:noWrap/>
            <w:vAlign w:val="center"/>
            <w:hideMark/>
          </w:tcPr>
          <w:p w14:paraId="1578A52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1785" w:type="dxa"/>
            <w:tcBorders>
              <w:top w:val="nil"/>
              <w:left w:val="nil"/>
              <w:bottom w:val="nil"/>
              <w:right w:val="nil"/>
            </w:tcBorders>
            <w:shd w:val="clear" w:color="auto" w:fill="auto"/>
            <w:noWrap/>
            <w:vAlign w:val="center"/>
            <w:hideMark/>
          </w:tcPr>
          <w:p w14:paraId="5064FBA5"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w:t>
            </w:r>
          </w:p>
        </w:tc>
        <w:tc>
          <w:tcPr>
            <w:tcW w:w="795" w:type="dxa"/>
            <w:tcBorders>
              <w:top w:val="nil"/>
              <w:left w:val="nil"/>
              <w:bottom w:val="nil"/>
              <w:right w:val="nil"/>
            </w:tcBorders>
            <w:shd w:val="clear" w:color="auto" w:fill="auto"/>
            <w:noWrap/>
            <w:vAlign w:val="center"/>
            <w:hideMark/>
          </w:tcPr>
          <w:p w14:paraId="4D16DC68"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w:t>
            </w:r>
          </w:p>
        </w:tc>
        <w:tc>
          <w:tcPr>
            <w:tcW w:w="1125" w:type="dxa"/>
            <w:tcBorders>
              <w:top w:val="nil"/>
              <w:left w:val="nil"/>
              <w:bottom w:val="nil"/>
              <w:right w:val="nil"/>
            </w:tcBorders>
            <w:shd w:val="clear" w:color="auto" w:fill="auto"/>
            <w:noWrap/>
            <w:vAlign w:val="center"/>
            <w:hideMark/>
          </w:tcPr>
          <w:p w14:paraId="0112581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220" w:type="dxa"/>
            <w:tcBorders>
              <w:top w:val="nil"/>
              <w:left w:val="nil"/>
              <w:bottom w:val="nil"/>
              <w:right w:val="nil"/>
            </w:tcBorders>
            <w:shd w:val="clear" w:color="auto" w:fill="auto"/>
            <w:noWrap/>
            <w:vAlign w:val="center"/>
            <w:hideMark/>
          </w:tcPr>
          <w:p w14:paraId="37CA9A83"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72966ED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0.22</w:t>
            </w:r>
          </w:p>
        </w:tc>
        <w:tc>
          <w:tcPr>
            <w:tcW w:w="1856" w:type="dxa"/>
            <w:tcBorders>
              <w:top w:val="nil"/>
              <w:left w:val="nil"/>
              <w:bottom w:val="nil"/>
              <w:right w:val="nil"/>
            </w:tcBorders>
            <w:shd w:val="clear" w:color="auto" w:fill="auto"/>
            <w:noWrap/>
            <w:vAlign w:val="center"/>
            <w:hideMark/>
          </w:tcPr>
          <w:p w14:paraId="10278FA5"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0.17 – 0.28</w:t>
            </w:r>
          </w:p>
        </w:tc>
        <w:tc>
          <w:tcPr>
            <w:tcW w:w="774" w:type="dxa"/>
            <w:tcBorders>
              <w:top w:val="nil"/>
              <w:left w:val="nil"/>
              <w:bottom w:val="nil"/>
              <w:right w:val="nil"/>
            </w:tcBorders>
            <w:shd w:val="clear" w:color="auto" w:fill="auto"/>
            <w:noWrap/>
            <w:vAlign w:val="center"/>
            <w:hideMark/>
          </w:tcPr>
          <w:p w14:paraId="58BE5687"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0.28</w:t>
            </w:r>
          </w:p>
        </w:tc>
        <w:tc>
          <w:tcPr>
            <w:tcW w:w="1096" w:type="dxa"/>
            <w:tcBorders>
              <w:top w:val="nil"/>
              <w:left w:val="nil"/>
              <w:bottom w:val="nil"/>
              <w:right w:val="nil"/>
            </w:tcBorders>
            <w:shd w:val="clear" w:color="auto" w:fill="auto"/>
            <w:noWrap/>
            <w:vAlign w:val="center"/>
            <w:hideMark/>
          </w:tcPr>
          <w:p w14:paraId="190A4B9E"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&lt; .001</w:t>
            </w:r>
          </w:p>
        </w:tc>
      </w:tr>
      <w:tr w:rsidR="00ED04E7" w:rsidRPr="00ED04E7" w14:paraId="2E0F6003" w14:textId="77777777" w:rsidTr="00ED04E7">
        <w:trPr>
          <w:trHeight w:val="400"/>
        </w:trPr>
        <w:tc>
          <w:tcPr>
            <w:tcW w:w="2940" w:type="dxa"/>
            <w:tcBorders>
              <w:top w:val="nil"/>
              <w:left w:val="nil"/>
              <w:bottom w:val="nil"/>
              <w:right w:val="nil"/>
            </w:tcBorders>
            <w:shd w:val="clear" w:color="auto" w:fill="auto"/>
            <w:vAlign w:val="center"/>
            <w:hideMark/>
          </w:tcPr>
          <w:p w14:paraId="16105AED"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Conventionalism</w:t>
            </w:r>
          </w:p>
        </w:tc>
        <w:tc>
          <w:tcPr>
            <w:tcW w:w="795" w:type="dxa"/>
            <w:tcBorders>
              <w:top w:val="nil"/>
              <w:left w:val="nil"/>
              <w:bottom w:val="nil"/>
              <w:right w:val="nil"/>
            </w:tcBorders>
            <w:shd w:val="clear" w:color="auto" w:fill="auto"/>
            <w:noWrap/>
            <w:vAlign w:val="center"/>
            <w:hideMark/>
          </w:tcPr>
          <w:p w14:paraId="0C7D0659"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0.32</w:t>
            </w:r>
          </w:p>
        </w:tc>
        <w:tc>
          <w:tcPr>
            <w:tcW w:w="1785" w:type="dxa"/>
            <w:tcBorders>
              <w:top w:val="nil"/>
              <w:left w:val="nil"/>
              <w:bottom w:val="nil"/>
              <w:right w:val="nil"/>
            </w:tcBorders>
            <w:shd w:val="clear" w:color="auto" w:fill="auto"/>
            <w:noWrap/>
            <w:vAlign w:val="center"/>
            <w:hideMark/>
          </w:tcPr>
          <w:p w14:paraId="33694C6A"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0.24 – 0.40</w:t>
            </w:r>
          </w:p>
        </w:tc>
        <w:tc>
          <w:tcPr>
            <w:tcW w:w="795" w:type="dxa"/>
            <w:tcBorders>
              <w:top w:val="nil"/>
              <w:left w:val="nil"/>
              <w:bottom w:val="nil"/>
              <w:right w:val="nil"/>
            </w:tcBorders>
            <w:shd w:val="clear" w:color="auto" w:fill="auto"/>
            <w:noWrap/>
            <w:vAlign w:val="center"/>
            <w:hideMark/>
          </w:tcPr>
          <w:p w14:paraId="69A54E4E"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0.26</w:t>
            </w:r>
          </w:p>
        </w:tc>
        <w:tc>
          <w:tcPr>
            <w:tcW w:w="1125" w:type="dxa"/>
            <w:tcBorders>
              <w:top w:val="nil"/>
              <w:left w:val="nil"/>
              <w:bottom w:val="nil"/>
              <w:right w:val="nil"/>
            </w:tcBorders>
            <w:shd w:val="clear" w:color="auto" w:fill="auto"/>
            <w:noWrap/>
            <w:vAlign w:val="center"/>
            <w:hideMark/>
          </w:tcPr>
          <w:p w14:paraId="05B9F156"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&lt; .001</w:t>
            </w:r>
          </w:p>
        </w:tc>
        <w:tc>
          <w:tcPr>
            <w:tcW w:w="220" w:type="dxa"/>
            <w:tcBorders>
              <w:top w:val="nil"/>
              <w:left w:val="nil"/>
              <w:bottom w:val="nil"/>
              <w:right w:val="nil"/>
            </w:tcBorders>
            <w:shd w:val="clear" w:color="auto" w:fill="auto"/>
            <w:noWrap/>
            <w:vAlign w:val="center"/>
            <w:hideMark/>
          </w:tcPr>
          <w:p w14:paraId="496C3267"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56D6822B"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1856" w:type="dxa"/>
            <w:tcBorders>
              <w:top w:val="nil"/>
              <w:left w:val="nil"/>
              <w:bottom w:val="nil"/>
              <w:right w:val="nil"/>
            </w:tcBorders>
            <w:shd w:val="clear" w:color="auto" w:fill="auto"/>
            <w:noWrap/>
            <w:vAlign w:val="center"/>
            <w:hideMark/>
          </w:tcPr>
          <w:p w14:paraId="7E4C82E9"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w:t>
            </w:r>
          </w:p>
        </w:tc>
        <w:tc>
          <w:tcPr>
            <w:tcW w:w="774" w:type="dxa"/>
            <w:tcBorders>
              <w:top w:val="nil"/>
              <w:left w:val="nil"/>
              <w:bottom w:val="nil"/>
              <w:right w:val="nil"/>
            </w:tcBorders>
            <w:shd w:val="clear" w:color="auto" w:fill="auto"/>
            <w:noWrap/>
            <w:vAlign w:val="center"/>
            <w:hideMark/>
          </w:tcPr>
          <w:p w14:paraId="584715EF"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w:t>
            </w:r>
          </w:p>
        </w:tc>
        <w:tc>
          <w:tcPr>
            <w:tcW w:w="1096" w:type="dxa"/>
            <w:tcBorders>
              <w:top w:val="nil"/>
              <w:left w:val="nil"/>
              <w:bottom w:val="nil"/>
              <w:right w:val="nil"/>
            </w:tcBorders>
            <w:shd w:val="clear" w:color="auto" w:fill="auto"/>
            <w:noWrap/>
            <w:vAlign w:val="center"/>
            <w:hideMark/>
          </w:tcPr>
          <w:p w14:paraId="3A21643E"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r>
      <w:tr w:rsidR="00ED04E7" w:rsidRPr="00ED04E7" w14:paraId="77E716A8" w14:textId="77777777" w:rsidTr="00ED04E7">
        <w:trPr>
          <w:trHeight w:val="100"/>
        </w:trPr>
        <w:tc>
          <w:tcPr>
            <w:tcW w:w="2940" w:type="dxa"/>
            <w:tcBorders>
              <w:top w:val="nil"/>
              <w:left w:val="nil"/>
              <w:bottom w:val="nil"/>
              <w:right w:val="nil"/>
            </w:tcBorders>
            <w:shd w:val="clear" w:color="auto" w:fill="auto"/>
            <w:vAlign w:val="center"/>
            <w:hideMark/>
          </w:tcPr>
          <w:p w14:paraId="1EE3237E"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95" w:type="dxa"/>
            <w:tcBorders>
              <w:top w:val="nil"/>
              <w:left w:val="nil"/>
              <w:bottom w:val="nil"/>
              <w:right w:val="nil"/>
            </w:tcBorders>
            <w:shd w:val="clear" w:color="auto" w:fill="auto"/>
            <w:noWrap/>
            <w:vAlign w:val="center"/>
            <w:hideMark/>
          </w:tcPr>
          <w:p w14:paraId="0AD5486E" w14:textId="77777777" w:rsidR="00ED04E7" w:rsidRPr="00ED04E7" w:rsidRDefault="00ED04E7" w:rsidP="00ED04E7">
            <w:pPr>
              <w:widowControl/>
              <w:jc w:val="left"/>
              <w:rPr>
                <w:rFonts w:ascii="Times New Roman" w:eastAsia="Times New Roman" w:hAnsi="Times New Roman" w:cs="Times New Roman"/>
                <w:kern w:val="0"/>
                <w:sz w:val="20"/>
                <w:szCs w:val="20"/>
              </w:rPr>
            </w:pPr>
          </w:p>
        </w:tc>
        <w:tc>
          <w:tcPr>
            <w:tcW w:w="1785" w:type="dxa"/>
            <w:tcBorders>
              <w:top w:val="nil"/>
              <w:left w:val="nil"/>
              <w:bottom w:val="nil"/>
              <w:right w:val="nil"/>
            </w:tcBorders>
            <w:shd w:val="clear" w:color="auto" w:fill="auto"/>
            <w:noWrap/>
            <w:vAlign w:val="center"/>
            <w:hideMark/>
          </w:tcPr>
          <w:p w14:paraId="33486B85" w14:textId="77777777" w:rsidR="00ED04E7" w:rsidRPr="00ED04E7" w:rsidRDefault="00ED04E7" w:rsidP="00ED04E7">
            <w:pPr>
              <w:widowControl/>
              <w:jc w:val="right"/>
              <w:rPr>
                <w:rFonts w:ascii="Times New Roman" w:eastAsia="Times New Roman" w:hAnsi="Times New Roman" w:cs="Times New Roman"/>
                <w:kern w:val="0"/>
                <w:sz w:val="20"/>
                <w:szCs w:val="20"/>
              </w:rPr>
            </w:pPr>
          </w:p>
        </w:tc>
        <w:tc>
          <w:tcPr>
            <w:tcW w:w="795" w:type="dxa"/>
            <w:tcBorders>
              <w:top w:val="nil"/>
              <w:left w:val="nil"/>
              <w:bottom w:val="nil"/>
              <w:right w:val="nil"/>
            </w:tcBorders>
            <w:shd w:val="clear" w:color="auto" w:fill="auto"/>
            <w:noWrap/>
            <w:vAlign w:val="center"/>
            <w:hideMark/>
          </w:tcPr>
          <w:p w14:paraId="7C5192B2" w14:textId="77777777" w:rsidR="00ED04E7" w:rsidRPr="00ED04E7" w:rsidRDefault="00ED04E7" w:rsidP="00ED04E7">
            <w:pPr>
              <w:widowControl/>
              <w:jc w:val="center"/>
              <w:rPr>
                <w:rFonts w:ascii="Times New Roman" w:eastAsia="Times New Roman" w:hAnsi="Times New Roman" w:cs="Times New Roman"/>
                <w:kern w:val="0"/>
                <w:sz w:val="20"/>
                <w:szCs w:val="20"/>
              </w:rPr>
            </w:pPr>
          </w:p>
        </w:tc>
        <w:tc>
          <w:tcPr>
            <w:tcW w:w="1125" w:type="dxa"/>
            <w:tcBorders>
              <w:top w:val="nil"/>
              <w:left w:val="nil"/>
              <w:bottom w:val="nil"/>
              <w:right w:val="nil"/>
            </w:tcBorders>
            <w:shd w:val="clear" w:color="auto" w:fill="auto"/>
            <w:noWrap/>
            <w:vAlign w:val="center"/>
            <w:hideMark/>
          </w:tcPr>
          <w:p w14:paraId="6075BE8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c>
          <w:tcPr>
            <w:tcW w:w="220" w:type="dxa"/>
            <w:tcBorders>
              <w:top w:val="nil"/>
              <w:left w:val="nil"/>
              <w:bottom w:val="nil"/>
              <w:right w:val="nil"/>
            </w:tcBorders>
            <w:shd w:val="clear" w:color="auto" w:fill="auto"/>
            <w:noWrap/>
            <w:vAlign w:val="center"/>
            <w:hideMark/>
          </w:tcPr>
          <w:p w14:paraId="201A6735"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2FF617E6" w14:textId="77777777" w:rsidR="00ED04E7" w:rsidRPr="00ED04E7" w:rsidRDefault="00ED04E7" w:rsidP="00ED04E7">
            <w:pPr>
              <w:widowControl/>
              <w:jc w:val="left"/>
              <w:rPr>
                <w:rFonts w:ascii="Times New Roman" w:eastAsia="Times New Roman" w:hAnsi="Times New Roman" w:cs="Times New Roman"/>
                <w:kern w:val="0"/>
                <w:sz w:val="20"/>
                <w:szCs w:val="20"/>
              </w:rPr>
            </w:pPr>
          </w:p>
        </w:tc>
        <w:tc>
          <w:tcPr>
            <w:tcW w:w="1856" w:type="dxa"/>
            <w:tcBorders>
              <w:top w:val="nil"/>
              <w:left w:val="nil"/>
              <w:bottom w:val="nil"/>
              <w:right w:val="nil"/>
            </w:tcBorders>
            <w:shd w:val="clear" w:color="auto" w:fill="auto"/>
            <w:noWrap/>
            <w:vAlign w:val="center"/>
            <w:hideMark/>
          </w:tcPr>
          <w:p w14:paraId="0EFF9C83" w14:textId="77777777" w:rsidR="00ED04E7" w:rsidRPr="00ED04E7" w:rsidRDefault="00ED04E7" w:rsidP="00ED04E7">
            <w:pPr>
              <w:widowControl/>
              <w:jc w:val="right"/>
              <w:rPr>
                <w:rFonts w:ascii="Times New Roman" w:eastAsia="Times New Roman" w:hAnsi="Times New Roman" w:cs="Times New Roman"/>
                <w:kern w:val="0"/>
                <w:sz w:val="20"/>
                <w:szCs w:val="20"/>
              </w:rPr>
            </w:pPr>
          </w:p>
        </w:tc>
        <w:tc>
          <w:tcPr>
            <w:tcW w:w="774" w:type="dxa"/>
            <w:tcBorders>
              <w:top w:val="nil"/>
              <w:left w:val="nil"/>
              <w:bottom w:val="nil"/>
              <w:right w:val="nil"/>
            </w:tcBorders>
            <w:shd w:val="clear" w:color="auto" w:fill="auto"/>
            <w:noWrap/>
            <w:vAlign w:val="center"/>
            <w:hideMark/>
          </w:tcPr>
          <w:p w14:paraId="7F240BC7" w14:textId="77777777" w:rsidR="00ED04E7" w:rsidRPr="00ED04E7" w:rsidRDefault="00ED04E7" w:rsidP="00ED04E7">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24E4C85B"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   </w:t>
            </w:r>
          </w:p>
        </w:tc>
      </w:tr>
      <w:tr w:rsidR="00ED04E7" w:rsidRPr="00ED04E7" w14:paraId="4646E2CC" w14:textId="77777777" w:rsidTr="00ED04E7">
        <w:trPr>
          <w:trHeight w:val="400"/>
        </w:trPr>
        <w:tc>
          <w:tcPr>
            <w:tcW w:w="2940" w:type="dxa"/>
            <w:tcBorders>
              <w:top w:val="nil"/>
              <w:left w:val="nil"/>
              <w:bottom w:val="nil"/>
              <w:right w:val="nil"/>
            </w:tcBorders>
            <w:shd w:val="clear" w:color="auto" w:fill="auto"/>
            <w:vAlign w:val="center"/>
            <w:hideMark/>
          </w:tcPr>
          <w:p w14:paraId="775D35CC"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Ancestor Worship</w:t>
            </w:r>
          </w:p>
        </w:tc>
        <w:tc>
          <w:tcPr>
            <w:tcW w:w="795" w:type="dxa"/>
            <w:tcBorders>
              <w:top w:val="nil"/>
              <w:left w:val="nil"/>
              <w:bottom w:val="nil"/>
              <w:right w:val="nil"/>
            </w:tcBorders>
            <w:shd w:val="clear" w:color="auto" w:fill="auto"/>
            <w:noWrap/>
            <w:vAlign w:val="center"/>
            <w:hideMark/>
          </w:tcPr>
          <w:p w14:paraId="4DE5BC3C"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0.20</w:t>
            </w:r>
          </w:p>
        </w:tc>
        <w:tc>
          <w:tcPr>
            <w:tcW w:w="1785" w:type="dxa"/>
            <w:tcBorders>
              <w:top w:val="nil"/>
              <w:left w:val="nil"/>
              <w:bottom w:val="nil"/>
              <w:right w:val="nil"/>
            </w:tcBorders>
            <w:shd w:val="clear" w:color="auto" w:fill="auto"/>
            <w:noWrap/>
            <w:vAlign w:val="center"/>
            <w:hideMark/>
          </w:tcPr>
          <w:p w14:paraId="01731DA5"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0.11 – 0.30</w:t>
            </w:r>
          </w:p>
        </w:tc>
        <w:tc>
          <w:tcPr>
            <w:tcW w:w="795" w:type="dxa"/>
            <w:tcBorders>
              <w:top w:val="nil"/>
              <w:left w:val="nil"/>
              <w:bottom w:val="nil"/>
              <w:right w:val="nil"/>
            </w:tcBorders>
            <w:shd w:val="clear" w:color="auto" w:fill="auto"/>
            <w:noWrap/>
            <w:vAlign w:val="center"/>
            <w:hideMark/>
          </w:tcPr>
          <w:p w14:paraId="3845003C"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0.21</w:t>
            </w:r>
          </w:p>
        </w:tc>
        <w:tc>
          <w:tcPr>
            <w:tcW w:w="1125" w:type="dxa"/>
            <w:tcBorders>
              <w:top w:val="nil"/>
              <w:left w:val="nil"/>
              <w:bottom w:val="nil"/>
              <w:right w:val="nil"/>
            </w:tcBorders>
            <w:shd w:val="clear" w:color="auto" w:fill="auto"/>
            <w:noWrap/>
            <w:vAlign w:val="center"/>
            <w:hideMark/>
          </w:tcPr>
          <w:p w14:paraId="4A26C79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&lt; .001</w:t>
            </w:r>
          </w:p>
        </w:tc>
        <w:tc>
          <w:tcPr>
            <w:tcW w:w="220" w:type="dxa"/>
            <w:tcBorders>
              <w:top w:val="nil"/>
              <w:left w:val="nil"/>
              <w:bottom w:val="nil"/>
              <w:right w:val="nil"/>
            </w:tcBorders>
            <w:shd w:val="clear" w:color="auto" w:fill="auto"/>
            <w:noWrap/>
            <w:vAlign w:val="center"/>
            <w:hideMark/>
          </w:tcPr>
          <w:p w14:paraId="4CC44107"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1FFF7A78"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-0.02</w:t>
            </w:r>
          </w:p>
        </w:tc>
        <w:tc>
          <w:tcPr>
            <w:tcW w:w="1856" w:type="dxa"/>
            <w:tcBorders>
              <w:top w:val="nil"/>
              <w:left w:val="nil"/>
              <w:bottom w:val="nil"/>
              <w:right w:val="nil"/>
            </w:tcBorders>
            <w:shd w:val="clear" w:color="auto" w:fill="auto"/>
            <w:noWrap/>
            <w:vAlign w:val="center"/>
            <w:hideMark/>
          </w:tcPr>
          <w:p w14:paraId="270A07AA"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-0.10 – 0.05</w:t>
            </w:r>
          </w:p>
        </w:tc>
        <w:tc>
          <w:tcPr>
            <w:tcW w:w="774" w:type="dxa"/>
            <w:tcBorders>
              <w:top w:val="nil"/>
              <w:left w:val="nil"/>
              <w:bottom w:val="nil"/>
              <w:right w:val="nil"/>
            </w:tcBorders>
            <w:shd w:val="clear" w:color="auto" w:fill="auto"/>
            <w:noWrap/>
            <w:vAlign w:val="center"/>
            <w:hideMark/>
          </w:tcPr>
          <w:p w14:paraId="46D4D5D5"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-0.03</w:t>
            </w:r>
          </w:p>
        </w:tc>
        <w:tc>
          <w:tcPr>
            <w:tcW w:w="1096" w:type="dxa"/>
            <w:tcBorders>
              <w:top w:val="nil"/>
              <w:left w:val="nil"/>
              <w:bottom w:val="nil"/>
              <w:right w:val="nil"/>
            </w:tcBorders>
            <w:shd w:val="clear" w:color="auto" w:fill="auto"/>
            <w:noWrap/>
            <w:vAlign w:val="center"/>
            <w:hideMark/>
          </w:tcPr>
          <w:p w14:paraId="6E1C146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.544</w:t>
            </w:r>
          </w:p>
        </w:tc>
      </w:tr>
      <w:tr w:rsidR="00ED04E7" w:rsidRPr="00ED04E7" w14:paraId="3D5B9F1B" w14:textId="77777777" w:rsidTr="00ED04E7">
        <w:trPr>
          <w:trHeight w:val="400"/>
        </w:trPr>
        <w:tc>
          <w:tcPr>
            <w:tcW w:w="2940" w:type="dxa"/>
            <w:tcBorders>
              <w:top w:val="nil"/>
              <w:left w:val="nil"/>
              <w:bottom w:val="nil"/>
              <w:right w:val="nil"/>
            </w:tcBorders>
            <w:shd w:val="clear" w:color="auto" w:fill="auto"/>
            <w:vAlign w:val="center"/>
            <w:hideMark/>
          </w:tcPr>
          <w:p w14:paraId="287774DE"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Nature Worship</w:t>
            </w:r>
          </w:p>
        </w:tc>
        <w:tc>
          <w:tcPr>
            <w:tcW w:w="795" w:type="dxa"/>
            <w:tcBorders>
              <w:top w:val="nil"/>
              <w:left w:val="nil"/>
              <w:bottom w:val="nil"/>
              <w:right w:val="nil"/>
            </w:tcBorders>
            <w:shd w:val="clear" w:color="auto" w:fill="auto"/>
            <w:noWrap/>
            <w:vAlign w:val="center"/>
            <w:hideMark/>
          </w:tcPr>
          <w:p w14:paraId="09CB2A70"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-0.08</w:t>
            </w:r>
          </w:p>
        </w:tc>
        <w:tc>
          <w:tcPr>
            <w:tcW w:w="1785" w:type="dxa"/>
            <w:tcBorders>
              <w:top w:val="nil"/>
              <w:left w:val="nil"/>
              <w:bottom w:val="nil"/>
              <w:right w:val="nil"/>
            </w:tcBorders>
            <w:shd w:val="clear" w:color="auto" w:fill="auto"/>
            <w:noWrap/>
            <w:vAlign w:val="center"/>
            <w:hideMark/>
          </w:tcPr>
          <w:p w14:paraId="5227D098"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-0.16 – 0.01</w:t>
            </w:r>
          </w:p>
        </w:tc>
        <w:tc>
          <w:tcPr>
            <w:tcW w:w="795" w:type="dxa"/>
            <w:tcBorders>
              <w:top w:val="nil"/>
              <w:left w:val="nil"/>
              <w:bottom w:val="nil"/>
              <w:right w:val="nil"/>
            </w:tcBorders>
            <w:shd w:val="clear" w:color="auto" w:fill="auto"/>
            <w:noWrap/>
            <w:vAlign w:val="center"/>
            <w:hideMark/>
          </w:tcPr>
          <w:p w14:paraId="5C7A431D"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-0.08</w:t>
            </w:r>
          </w:p>
        </w:tc>
        <w:tc>
          <w:tcPr>
            <w:tcW w:w="1125" w:type="dxa"/>
            <w:tcBorders>
              <w:top w:val="nil"/>
              <w:left w:val="nil"/>
              <w:bottom w:val="nil"/>
              <w:right w:val="nil"/>
            </w:tcBorders>
            <w:shd w:val="clear" w:color="auto" w:fill="auto"/>
            <w:noWrap/>
            <w:vAlign w:val="center"/>
            <w:hideMark/>
          </w:tcPr>
          <w:p w14:paraId="596D9EF4"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.071</w:t>
            </w:r>
          </w:p>
        </w:tc>
        <w:tc>
          <w:tcPr>
            <w:tcW w:w="220" w:type="dxa"/>
            <w:tcBorders>
              <w:top w:val="nil"/>
              <w:left w:val="nil"/>
              <w:bottom w:val="nil"/>
              <w:right w:val="nil"/>
            </w:tcBorders>
            <w:shd w:val="clear" w:color="auto" w:fill="auto"/>
            <w:noWrap/>
            <w:vAlign w:val="center"/>
            <w:hideMark/>
          </w:tcPr>
          <w:p w14:paraId="5D77D44D"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591869C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-0.16</w:t>
            </w:r>
          </w:p>
        </w:tc>
        <w:tc>
          <w:tcPr>
            <w:tcW w:w="1856" w:type="dxa"/>
            <w:tcBorders>
              <w:top w:val="nil"/>
              <w:left w:val="nil"/>
              <w:bottom w:val="nil"/>
              <w:right w:val="nil"/>
            </w:tcBorders>
            <w:shd w:val="clear" w:color="auto" w:fill="auto"/>
            <w:noWrap/>
            <w:vAlign w:val="center"/>
            <w:hideMark/>
          </w:tcPr>
          <w:p w14:paraId="189E24E0"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 xml:space="preserve">-0.23 – -0.09 </w:t>
            </w:r>
          </w:p>
        </w:tc>
        <w:tc>
          <w:tcPr>
            <w:tcW w:w="774" w:type="dxa"/>
            <w:tcBorders>
              <w:top w:val="nil"/>
              <w:left w:val="nil"/>
              <w:bottom w:val="nil"/>
              <w:right w:val="nil"/>
            </w:tcBorders>
            <w:shd w:val="clear" w:color="auto" w:fill="auto"/>
            <w:noWrap/>
            <w:vAlign w:val="center"/>
            <w:hideMark/>
          </w:tcPr>
          <w:p w14:paraId="05F96059"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-0.21</w:t>
            </w:r>
          </w:p>
        </w:tc>
        <w:tc>
          <w:tcPr>
            <w:tcW w:w="1096" w:type="dxa"/>
            <w:tcBorders>
              <w:top w:val="nil"/>
              <w:left w:val="nil"/>
              <w:bottom w:val="nil"/>
              <w:right w:val="nil"/>
            </w:tcBorders>
            <w:shd w:val="clear" w:color="auto" w:fill="auto"/>
            <w:noWrap/>
            <w:vAlign w:val="center"/>
            <w:hideMark/>
          </w:tcPr>
          <w:p w14:paraId="4AF1E7EF"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&lt; .001</w:t>
            </w:r>
          </w:p>
        </w:tc>
      </w:tr>
      <w:tr w:rsidR="00ED04E7" w:rsidRPr="00ED04E7" w14:paraId="0A16DEB3" w14:textId="77777777" w:rsidTr="00ED04E7">
        <w:trPr>
          <w:trHeight w:val="400"/>
        </w:trPr>
        <w:tc>
          <w:tcPr>
            <w:tcW w:w="2940" w:type="dxa"/>
            <w:tcBorders>
              <w:top w:val="nil"/>
              <w:left w:val="nil"/>
              <w:bottom w:val="nil"/>
              <w:right w:val="nil"/>
            </w:tcBorders>
            <w:shd w:val="clear" w:color="auto" w:fill="auto"/>
            <w:vAlign w:val="center"/>
            <w:hideMark/>
          </w:tcPr>
          <w:p w14:paraId="7EF39C22"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Symbols of Shinto</w:t>
            </w:r>
          </w:p>
        </w:tc>
        <w:tc>
          <w:tcPr>
            <w:tcW w:w="795" w:type="dxa"/>
            <w:tcBorders>
              <w:top w:val="nil"/>
              <w:left w:val="nil"/>
              <w:bottom w:val="nil"/>
              <w:right w:val="nil"/>
            </w:tcBorders>
            <w:shd w:val="clear" w:color="auto" w:fill="auto"/>
            <w:noWrap/>
            <w:vAlign w:val="center"/>
            <w:hideMark/>
          </w:tcPr>
          <w:p w14:paraId="62B9AF9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0.24</w:t>
            </w:r>
          </w:p>
        </w:tc>
        <w:tc>
          <w:tcPr>
            <w:tcW w:w="1785" w:type="dxa"/>
            <w:tcBorders>
              <w:top w:val="nil"/>
              <w:left w:val="nil"/>
              <w:bottom w:val="nil"/>
              <w:right w:val="nil"/>
            </w:tcBorders>
            <w:shd w:val="clear" w:color="auto" w:fill="auto"/>
            <w:noWrap/>
            <w:vAlign w:val="center"/>
            <w:hideMark/>
          </w:tcPr>
          <w:p w14:paraId="0891718C"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0.08 – 0.40</w:t>
            </w:r>
          </w:p>
        </w:tc>
        <w:tc>
          <w:tcPr>
            <w:tcW w:w="795" w:type="dxa"/>
            <w:tcBorders>
              <w:top w:val="nil"/>
              <w:left w:val="nil"/>
              <w:bottom w:val="nil"/>
              <w:right w:val="nil"/>
            </w:tcBorders>
            <w:shd w:val="clear" w:color="auto" w:fill="auto"/>
            <w:noWrap/>
            <w:vAlign w:val="center"/>
            <w:hideMark/>
          </w:tcPr>
          <w:p w14:paraId="4EBDC4DA"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0.29</w:t>
            </w:r>
          </w:p>
        </w:tc>
        <w:tc>
          <w:tcPr>
            <w:tcW w:w="1125" w:type="dxa"/>
            <w:tcBorders>
              <w:top w:val="nil"/>
              <w:left w:val="nil"/>
              <w:bottom w:val="nil"/>
              <w:right w:val="nil"/>
            </w:tcBorders>
            <w:shd w:val="clear" w:color="auto" w:fill="auto"/>
            <w:noWrap/>
            <w:vAlign w:val="center"/>
            <w:hideMark/>
          </w:tcPr>
          <w:p w14:paraId="6135B37D"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.003</w:t>
            </w:r>
          </w:p>
        </w:tc>
        <w:tc>
          <w:tcPr>
            <w:tcW w:w="220" w:type="dxa"/>
            <w:tcBorders>
              <w:top w:val="nil"/>
              <w:left w:val="nil"/>
              <w:bottom w:val="nil"/>
              <w:right w:val="nil"/>
            </w:tcBorders>
            <w:shd w:val="clear" w:color="auto" w:fill="auto"/>
            <w:noWrap/>
            <w:vAlign w:val="center"/>
            <w:hideMark/>
          </w:tcPr>
          <w:p w14:paraId="6433A98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2CFADE08"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0.07</w:t>
            </w:r>
          </w:p>
        </w:tc>
        <w:tc>
          <w:tcPr>
            <w:tcW w:w="1856" w:type="dxa"/>
            <w:tcBorders>
              <w:top w:val="nil"/>
              <w:left w:val="nil"/>
              <w:bottom w:val="nil"/>
              <w:right w:val="nil"/>
            </w:tcBorders>
            <w:shd w:val="clear" w:color="auto" w:fill="auto"/>
            <w:noWrap/>
            <w:vAlign w:val="center"/>
            <w:hideMark/>
          </w:tcPr>
          <w:p w14:paraId="2F24B1C6"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-0.07 – 0.20</w:t>
            </w:r>
          </w:p>
        </w:tc>
        <w:tc>
          <w:tcPr>
            <w:tcW w:w="774" w:type="dxa"/>
            <w:tcBorders>
              <w:top w:val="nil"/>
              <w:left w:val="nil"/>
              <w:bottom w:val="nil"/>
              <w:right w:val="nil"/>
            </w:tcBorders>
            <w:shd w:val="clear" w:color="auto" w:fill="auto"/>
            <w:noWrap/>
            <w:vAlign w:val="center"/>
            <w:hideMark/>
          </w:tcPr>
          <w:p w14:paraId="2DC4BCBE"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0.10</w:t>
            </w:r>
          </w:p>
        </w:tc>
        <w:tc>
          <w:tcPr>
            <w:tcW w:w="1096" w:type="dxa"/>
            <w:tcBorders>
              <w:top w:val="nil"/>
              <w:left w:val="nil"/>
              <w:bottom w:val="nil"/>
              <w:right w:val="nil"/>
            </w:tcBorders>
            <w:shd w:val="clear" w:color="auto" w:fill="auto"/>
            <w:noWrap/>
            <w:vAlign w:val="center"/>
            <w:hideMark/>
          </w:tcPr>
          <w:p w14:paraId="6F89874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.341</w:t>
            </w:r>
          </w:p>
        </w:tc>
      </w:tr>
      <w:tr w:rsidR="00ED04E7" w:rsidRPr="00ED04E7" w14:paraId="345F6635" w14:textId="77777777" w:rsidTr="00ED04E7">
        <w:trPr>
          <w:trHeight w:val="400"/>
        </w:trPr>
        <w:tc>
          <w:tcPr>
            <w:tcW w:w="2940" w:type="dxa"/>
            <w:tcBorders>
              <w:top w:val="nil"/>
              <w:left w:val="nil"/>
              <w:bottom w:val="nil"/>
              <w:right w:val="nil"/>
            </w:tcBorders>
            <w:shd w:val="clear" w:color="auto" w:fill="auto"/>
            <w:vAlign w:val="center"/>
            <w:hideMark/>
          </w:tcPr>
          <w:p w14:paraId="2A6A25E9"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Symbols of Buddhism</w:t>
            </w:r>
          </w:p>
        </w:tc>
        <w:tc>
          <w:tcPr>
            <w:tcW w:w="795" w:type="dxa"/>
            <w:tcBorders>
              <w:top w:val="nil"/>
              <w:left w:val="nil"/>
              <w:bottom w:val="nil"/>
              <w:right w:val="nil"/>
            </w:tcBorders>
            <w:shd w:val="clear" w:color="auto" w:fill="auto"/>
            <w:noWrap/>
            <w:vAlign w:val="center"/>
            <w:hideMark/>
          </w:tcPr>
          <w:p w14:paraId="453D2DE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-0.08</w:t>
            </w:r>
          </w:p>
        </w:tc>
        <w:tc>
          <w:tcPr>
            <w:tcW w:w="1785" w:type="dxa"/>
            <w:tcBorders>
              <w:top w:val="nil"/>
              <w:left w:val="nil"/>
              <w:bottom w:val="nil"/>
              <w:right w:val="nil"/>
            </w:tcBorders>
            <w:shd w:val="clear" w:color="auto" w:fill="auto"/>
            <w:noWrap/>
            <w:vAlign w:val="center"/>
            <w:hideMark/>
          </w:tcPr>
          <w:p w14:paraId="571754C8"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-0.25 – 0.09</w:t>
            </w:r>
          </w:p>
        </w:tc>
        <w:tc>
          <w:tcPr>
            <w:tcW w:w="795" w:type="dxa"/>
            <w:tcBorders>
              <w:top w:val="nil"/>
              <w:left w:val="nil"/>
              <w:bottom w:val="nil"/>
              <w:right w:val="nil"/>
            </w:tcBorders>
            <w:shd w:val="clear" w:color="auto" w:fill="auto"/>
            <w:noWrap/>
            <w:vAlign w:val="center"/>
            <w:hideMark/>
          </w:tcPr>
          <w:p w14:paraId="351C5047"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-0.09</w:t>
            </w:r>
          </w:p>
        </w:tc>
        <w:tc>
          <w:tcPr>
            <w:tcW w:w="1125" w:type="dxa"/>
            <w:tcBorders>
              <w:top w:val="nil"/>
              <w:left w:val="nil"/>
              <w:bottom w:val="nil"/>
              <w:right w:val="nil"/>
            </w:tcBorders>
            <w:shd w:val="clear" w:color="auto" w:fill="auto"/>
            <w:noWrap/>
            <w:vAlign w:val="center"/>
            <w:hideMark/>
          </w:tcPr>
          <w:p w14:paraId="1A40828C"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.358</w:t>
            </w:r>
          </w:p>
        </w:tc>
        <w:tc>
          <w:tcPr>
            <w:tcW w:w="220" w:type="dxa"/>
            <w:tcBorders>
              <w:top w:val="nil"/>
              <w:left w:val="nil"/>
              <w:bottom w:val="nil"/>
              <w:right w:val="nil"/>
            </w:tcBorders>
            <w:shd w:val="clear" w:color="auto" w:fill="auto"/>
            <w:noWrap/>
            <w:vAlign w:val="center"/>
            <w:hideMark/>
          </w:tcPr>
          <w:p w14:paraId="37DCE4AA"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p>
        </w:tc>
        <w:tc>
          <w:tcPr>
            <w:tcW w:w="774" w:type="dxa"/>
            <w:tcBorders>
              <w:top w:val="nil"/>
              <w:left w:val="nil"/>
              <w:bottom w:val="nil"/>
              <w:right w:val="nil"/>
            </w:tcBorders>
            <w:shd w:val="clear" w:color="auto" w:fill="auto"/>
            <w:noWrap/>
            <w:vAlign w:val="center"/>
            <w:hideMark/>
          </w:tcPr>
          <w:p w14:paraId="303D2341"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-0.04</w:t>
            </w:r>
          </w:p>
        </w:tc>
        <w:tc>
          <w:tcPr>
            <w:tcW w:w="1856" w:type="dxa"/>
            <w:tcBorders>
              <w:top w:val="nil"/>
              <w:left w:val="nil"/>
              <w:bottom w:val="nil"/>
              <w:right w:val="nil"/>
            </w:tcBorders>
            <w:shd w:val="clear" w:color="auto" w:fill="auto"/>
            <w:noWrap/>
            <w:vAlign w:val="center"/>
            <w:hideMark/>
          </w:tcPr>
          <w:p w14:paraId="347E31C1"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-0.18 – 0.10</w:t>
            </w:r>
          </w:p>
        </w:tc>
        <w:tc>
          <w:tcPr>
            <w:tcW w:w="774" w:type="dxa"/>
            <w:tcBorders>
              <w:top w:val="nil"/>
              <w:left w:val="nil"/>
              <w:bottom w:val="nil"/>
              <w:right w:val="nil"/>
            </w:tcBorders>
            <w:shd w:val="clear" w:color="auto" w:fill="auto"/>
            <w:noWrap/>
            <w:vAlign w:val="center"/>
            <w:hideMark/>
          </w:tcPr>
          <w:p w14:paraId="68479B58"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-0.06</w:t>
            </w:r>
          </w:p>
        </w:tc>
        <w:tc>
          <w:tcPr>
            <w:tcW w:w="1096" w:type="dxa"/>
            <w:tcBorders>
              <w:top w:val="nil"/>
              <w:left w:val="nil"/>
              <w:bottom w:val="nil"/>
              <w:right w:val="nil"/>
            </w:tcBorders>
            <w:shd w:val="clear" w:color="auto" w:fill="auto"/>
            <w:noWrap/>
            <w:vAlign w:val="center"/>
            <w:hideMark/>
          </w:tcPr>
          <w:p w14:paraId="1E1F5DD5"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.556</w:t>
            </w:r>
          </w:p>
        </w:tc>
      </w:tr>
      <w:tr w:rsidR="00ED04E7" w:rsidRPr="00ED04E7" w14:paraId="27CCAA2E" w14:textId="77777777" w:rsidTr="00ED04E7">
        <w:trPr>
          <w:trHeight w:val="400"/>
        </w:trPr>
        <w:tc>
          <w:tcPr>
            <w:tcW w:w="2940" w:type="dxa"/>
            <w:tcBorders>
              <w:top w:val="nil"/>
              <w:left w:val="nil"/>
              <w:bottom w:val="single" w:sz="4" w:space="0" w:color="auto"/>
              <w:right w:val="nil"/>
            </w:tcBorders>
            <w:shd w:val="clear" w:color="auto" w:fill="auto"/>
            <w:vAlign w:val="center"/>
            <w:hideMark/>
          </w:tcPr>
          <w:p w14:paraId="4AE0D113"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Symbols of Christianity</w:t>
            </w:r>
          </w:p>
        </w:tc>
        <w:tc>
          <w:tcPr>
            <w:tcW w:w="795" w:type="dxa"/>
            <w:tcBorders>
              <w:top w:val="nil"/>
              <w:left w:val="nil"/>
              <w:bottom w:val="single" w:sz="4" w:space="0" w:color="auto"/>
              <w:right w:val="nil"/>
            </w:tcBorders>
            <w:shd w:val="clear" w:color="auto" w:fill="auto"/>
            <w:noWrap/>
            <w:vAlign w:val="center"/>
            <w:hideMark/>
          </w:tcPr>
          <w:p w14:paraId="2DC1AD3B"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-0.00</w:t>
            </w:r>
          </w:p>
        </w:tc>
        <w:tc>
          <w:tcPr>
            <w:tcW w:w="1785" w:type="dxa"/>
            <w:tcBorders>
              <w:top w:val="nil"/>
              <w:left w:val="nil"/>
              <w:bottom w:val="single" w:sz="4" w:space="0" w:color="auto"/>
              <w:right w:val="nil"/>
            </w:tcBorders>
            <w:shd w:val="clear" w:color="auto" w:fill="auto"/>
            <w:noWrap/>
            <w:vAlign w:val="center"/>
            <w:hideMark/>
          </w:tcPr>
          <w:p w14:paraId="7A1F766A"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-0.09 – 0.08</w:t>
            </w:r>
          </w:p>
        </w:tc>
        <w:tc>
          <w:tcPr>
            <w:tcW w:w="795" w:type="dxa"/>
            <w:tcBorders>
              <w:top w:val="nil"/>
              <w:left w:val="nil"/>
              <w:bottom w:val="nil"/>
              <w:right w:val="nil"/>
            </w:tcBorders>
            <w:shd w:val="clear" w:color="auto" w:fill="auto"/>
            <w:noWrap/>
            <w:vAlign w:val="center"/>
            <w:hideMark/>
          </w:tcPr>
          <w:p w14:paraId="240EB360"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-0.01</w:t>
            </w:r>
          </w:p>
        </w:tc>
        <w:tc>
          <w:tcPr>
            <w:tcW w:w="1125" w:type="dxa"/>
            <w:tcBorders>
              <w:top w:val="nil"/>
              <w:left w:val="nil"/>
              <w:bottom w:val="single" w:sz="4" w:space="0" w:color="auto"/>
              <w:right w:val="nil"/>
            </w:tcBorders>
            <w:shd w:val="clear" w:color="auto" w:fill="auto"/>
            <w:noWrap/>
            <w:vAlign w:val="center"/>
            <w:hideMark/>
          </w:tcPr>
          <w:p w14:paraId="63042EE2"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.912</w:t>
            </w:r>
          </w:p>
        </w:tc>
        <w:tc>
          <w:tcPr>
            <w:tcW w:w="220" w:type="dxa"/>
            <w:tcBorders>
              <w:top w:val="nil"/>
              <w:left w:val="nil"/>
              <w:bottom w:val="single" w:sz="4" w:space="0" w:color="auto"/>
              <w:right w:val="nil"/>
            </w:tcBorders>
            <w:shd w:val="clear" w:color="auto" w:fill="auto"/>
            <w:noWrap/>
            <w:vAlign w:val="center"/>
            <w:hideMark/>
          </w:tcPr>
          <w:p w14:paraId="3287791B" w14:textId="77777777"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vertAlign w:val="superscript"/>
              </w:rPr>
              <w:t xml:space="preserve">　</w:t>
            </w:r>
          </w:p>
        </w:tc>
        <w:tc>
          <w:tcPr>
            <w:tcW w:w="774" w:type="dxa"/>
            <w:tcBorders>
              <w:top w:val="nil"/>
              <w:left w:val="nil"/>
              <w:bottom w:val="single" w:sz="4" w:space="0" w:color="auto"/>
              <w:right w:val="nil"/>
            </w:tcBorders>
            <w:shd w:val="clear" w:color="auto" w:fill="auto"/>
            <w:noWrap/>
            <w:vAlign w:val="center"/>
            <w:hideMark/>
          </w:tcPr>
          <w:p w14:paraId="123DD4F5"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0.05</w:t>
            </w:r>
          </w:p>
        </w:tc>
        <w:tc>
          <w:tcPr>
            <w:tcW w:w="1856" w:type="dxa"/>
            <w:tcBorders>
              <w:top w:val="nil"/>
              <w:left w:val="nil"/>
              <w:bottom w:val="single" w:sz="4" w:space="0" w:color="auto"/>
              <w:right w:val="nil"/>
            </w:tcBorders>
            <w:shd w:val="clear" w:color="auto" w:fill="auto"/>
            <w:noWrap/>
            <w:vAlign w:val="center"/>
            <w:hideMark/>
          </w:tcPr>
          <w:p w14:paraId="691F6DCE"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-0.02 – 0.12</w:t>
            </w:r>
          </w:p>
        </w:tc>
        <w:tc>
          <w:tcPr>
            <w:tcW w:w="774" w:type="dxa"/>
            <w:tcBorders>
              <w:top w:val="nil"/>
              <w:left w:val="nil"/>
              <w:bottom w:val="nil"/>
              <w:right w:val="nil"/>
            </w:tcBorders>
            <w:shd w:val="clear" w:color="auto" w:fill="auto"/>
            <w:noWrap/>
            <w:vAlign w:val="center"/>
            <w:hideMark/>
          </w:tcPr>
          <w:p w14:paraId="75C45784" w14:textId="77777777" w:rsidR="00ED04E7" w:rsidRPr="00ED04E7" w:rsidRDefault="00ED04E7" w:rsidP="00ED04E7">
            <w:pPr>
              <w:widowControl/>
              <w:jc w:val="center"/>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0.07</w:t>
            </w:r>
          </w:p>
        </w:tc>
        <w:tc>
          <w:tcPr>
            <w:tcW w:w="1096" w:type="dxa"/>
            <w:tcBorders>
              <w:top w:val="nil"/>
              <w:left w:val="nil"/>
              <w:bottom w:val="single" w:sz="4" w:space="0" w:color="auto"/>
              <w:right w:val="nil"/>
            </w:tcBorders>
            <w:shd w:val="clear" w:color="auto" w:fill="auto"/>
            <w:noWrap/>
            <w:vAlign w:val="center"/>
            <w:hideMark/>
          </w:tcPr>
          <w:p w14:paraId="085E6170" w14:textId="77777777" w:rsidR="00ED04E7" w:rsidRPr="00ED04E7" w:rsidRDefault="00ED04E7" w:rsidP="00ED04E7">
            <w:pPr>
              <w:widowControl/>
              <w:jc w:val="righ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color w:val="000000"/>
                <w:kern w:val="0"/>
                <w:sz w:val="24"/>
                <w:szCs w:val="24"/>
              </w:rPr>
              <w:t>.145</w:t>
            </w:r>
          </w:p>
        </w:tc>
      </w:tr>
      <w:tr w:rsidR="00ED04E7" w:rsidRPr="00ED04E7" w14:paraId="0B9936B9" w14:textId="77777777" w:rsidTr="00ED04E7">
        <w:trPr>
          <w:trHeight w:val="510"/>
        </w:trPr>
        <w:tc>
          <w:tcPr>
            <w:tcW w:w="12160" w:type="dxa"/>
            <w:gridSpan w:val="10"/>
            <w:tcBorders>
              <w:top w:val="single" w:sz="4" w:space="0" w:color="auto"/>
              <w:left w:val="nil"/>
              <w:bottom w:val="nil"/>
              <w:right w:val="nil"/>
            </w:tcBorders>
            <w:shd w:val="clear" w:color="auto" w:fill="auto"/>
            <w:vAlign w:val="center"/>
            <w:hideMark/>
          </w:tcPr>
          <w:p w14:paraId="71A96BCB" w14:textId="4714FDD8" w:rsidR="00ED04E7" w:rsidRPr="00ED04E7" w:rsidRDefault="00ED04E7" w:rsidP="00ED04E7">
            <w:pPr>
              <w:widowControl/>
              <w:jc w:val="left"/>
              <w:rPr>
                <w:rFonts w:ascii="Times New Roman" w:eastAsia="メイリオ" w:hAnsi="Times New Roman" w:cs="Times New Roman"/>
                <w:color w:val="000000"/>
                <w:kern w:val="0"/>
                <w:sz w:val="24"/>
                <w:szCs w:val="24"/>
              </w:rPr>
            </w:pPr>
            <w:r w:rsidRPr="00ED04E7">
              <w:rPr>
                <w:rFonts w:ascii="Times New Roman" w:eastAsia="メイリオ" w:hAnsi="Times New Roman" w:cs="Times New Roman"/>
                <w:i/>
                <w:iCs/>
                <w:color w:val="000000"/>
                <w:kern w:val="0"/>
                <w:sz w:val="24"/>
                <w:szCs w:val="24"/>
              </w:rPr>
              <w:t>Note</w:t>
            </w:r>
            <w:r w:rsidRPr="00ED04E7">
              <w:rPr>
                <w:rFonts w:ascii="Times New Roman" w:eastAsia="メイリオ" w:hAnsi="Times New Roman" w:cs="Times New Roman"/>
                <w:color w:val="000000"/>
                <w:kern w:val="0"/>
                <w:sz w:val="24"/>
                <w:szCs w:val="24"/>
              </w:rPr>
              <w:t xml:space="preserve">. CI = </w:t>
            </w:r>
            <w:r w:rsidR="00643228" w:rsidRPr="00787EC7">
              <w:rPr>
                <w:rFonts w:ascii="Times New Roman" w:eastAsia="メイリオ" w:hAnsi="Times New Roman" w:cs="Times New Roman"/>
                <w:color w:val="000000"/>
                <w:kern w:val="0"/>
                <w:sz w:val="24"/>
                <w:szCs w:val="24"/>
              </w:rPr>
              <w:t xml:space="preserve">Confidence Interval for the unstandardized </w:t>
            </w:r>
            <w:r w:rsidR="00643228" w:rsidRPr="00787EC7">
              <w:rPr>
                <w:rFonts w:ascii="Times New Roman" w:eastAsia="メイリオ" w:hAnsi="Times New Roman" w:cs="Times New Roman"/>
                <w:i/>
                <w:iCs/>
                <w:color w:val="000000"/>
                <w:kern w:val="0"/>
                <w:sz w:val="24"/>
                <w:szCs w:val="24"/>
              </w:rPr>
              <w:t>B</w:t>
            </w:r>
            <w:r w:rsidR="00643228" w:rsidRPr="00787EC7">
              <w:rPr>
                <w:rFonts w:ascii="Times New Roman" w:eastAsia="メイリオ" w:hAnsi="Times New Roman" w:cs="Times New Roman"/>
                <w:color w:val="000000"/>
                <w:kern w:val="0"/>
                <w:sz w:val="24"/>
                <w:szCs w:val="24"/>
              </w:rPr>
              <w:t>.</w:t>
            </w:r>
          </w:p>
        </w:tc>
      </w:tr>
    </w:tbl>
    <w:p w14:paraId="44F7FB30" w14:textId="5C8A1F1F" w:rsidR="00DC5CAD" w:rsidRPr="00441C2F" w:rsidRDefault="00DC5CAD" w:rsidP="00ED04E7">
      <w:pPr>
        <w:spacing w:line="480" w:lineRule="auto"/>
        <w:rPr>
          <w:rFonts w:ascii="Times New Roman" w:eastAsia="游明朝" w:hAnsi="Times New Roman" w:cs="Times New Roman"/>
          <w:sz w:val="22"/>
        </w:rPr>
        <w:sectPr w:rsidR="00DC5CAD" w:rsidRPr="00441C2F" w:rsidSect="00DC5CAD">
          <w:pgSz w:w="16838" w:h="11906" w:orient="landscape"/>
          <w:pgMar w:top="1080" w:right="1440" w:bottom="1080" w:left="1440" w:header="851" w:footer="992" w:gutter="0"/>
          <w:cols w:space="425"/>
          <w:docGrid w:type="lines" w:linePitch="360"/>
        </w:sectPr>
      </w:pPr>
    </w:p>
    <w:p w14:paraId="681F24B7" w14:textId="472D6E1C" w:rsidR="00A305C6" w:rsidRPr="00A501E6" w:rsidRDefault="00A305C6" w:rsidP="00A305C6">
      <w:pPr>
        <w:spacing w:line="360" w:lineRule="auto"/>
        <w:rPr>
          <w:rFonts w:ascii="Times New Roman" w:eastAsia="游明朝" w:hAnsi="Times New Roman" w:cs="Times New Roman"/>
          <w:sz w:val="24"/>
          <w:szCs w:val="24"/>
        </w:rPr>
      </w:pPr>
      <w:r>
        <w:rPr>
          <w:rFonts w:ascii="Times New Roman" w:eastAsia="游明朝" w:hAnsi="Times New Roman" w:cs="Times New Roman"/>
          <w:b/>
          <w:bCs/>
          <w:sz w:val="24"/>
          <w:szCs w:val="24"/>
        </w:rPr>
        <w:lastRenderedPageBreak/>
        <w:t>Table</w:t>
      </w:r>
      <w:r w:rsidRPr="000A1E19">
        <w:rPr>
          <w:rFonts w:ascii="Times New Roman" w:eastAsia="游明朝" w:hAnsi="Times New Roman" w:cs="Times New Roman"/>
          <w:b/>
          <w:bCs/>
          <w:sz w:val="24"/>
          <w:szCs w:val="24"/>
        </w:rPr>
        <w:t xml:space="preserve"> </w:t>
      </w:r>
      <w:r w:rsidRPr="00A501E6">
        <w:rPr>
          <w:rFonts w:ascii="Times New Roman" w:eastAsia="游明朝" w:hAnsi="Times New Roman" w:cs="Times New Roman"/>
          <w:b/>
          <w:bCs/>
          <w:sz w:val="24"/>
          <w:szCs w:val="24"/>
        </w:rPr>
        <w:t>S</w:t>
      </w:r>
      <w:r w:rsidR="00086797">
        <w:rPr>
          <w:rFonts w:ascii="Times New Roman" w:eastAsia="游明朝" w:hAnsi="Times New Roman" w:cs="Times New Roman"/>
          <w:b/>
          <w:bCs/>
          <w:sz w:val="24"/>
          <w:szCs w:val="24"/>
        </w:rPr>
        <w:t>5</w:t>
      </w:r>
      <w:r w:rsidRPr="00A501E6">
        <w:rPr>
          <w:rFonts w:ascii="Times New Roman" w:eastAsia="游明朝" w:hAnsi="Times New Roman" w:cs="Times New Roman"/>
          <w:sz w:val="24"/>
          <w:szCs w:val="24"/>
        </w:rPr>
        <w:t xml:space="preserve">. </w:t>
      </w:r>
    </w:p>
    <w:p w14:paraId="0DD07034" w14:textId="77777777" w:rsidR="00A305C6" w:rsidRDefault="00A305C6" w:rsidP="00A305C6">
      <w:pPr>
        <w:spacing w:line="360" w:lineRule="auto"/>
        <w:rPr>
          <w:rFonts w:ascii="Times New Roman" w:eastAsia="游明朝" w:hAnsi="Times New Roman" w:cs="Times New Roman"/>
          <w:sz w:val="22"/>
        </w:rPr>
      </w:pPr>
      <w:r w:rsidRPr="00313B8B">
        <w:rPr>
          <w:rFonts w:ascii="Times New Roman" w:eastAsia="游明朝" w:hAnsi="Times New Roman" w:cs="Times New Roman"/>
          <w:i/>
          <w:iCs/>
          <w:sz w:val="24"/>
          <w:szCs w:val="24"/>
        </w:rPr>
        <w:t xml:space="preserve">Predicting Authoritarianism and Conventionalism from </w:t>
      </w:r>
      <w:r>
        <w:rPr>
          <w:rFonts w:ascii="Times New Roman" w:eastAsia="游明朝" w:hAnsi="Times New Roman" w:cs="Times New Roman"/>
          <w:i/>
          <w:iCs/>
          <w:sz w:val="24"/>
          <w:szCs w:val="24"/>
        </w:rPr>
        <w:t>Gender</w:t>
      </w:r>
      <w:r w:rsidRPr="00313B8B">
        <w:rPr>
          <w:rFonts w:ascii="Times New Roman" w:eastAsia="游明朝" w:hAnsi="Times New Roman" w:cs="Times New Roman"/>
          <w:i/>
          <w:iCs/>
          <w:sz w:val="24"/>
          <w:szCs w:val="24"/>
        </w:rPr>
        <w:t xml:space="preserve">, </w:t>
      </w:r>
      <w:r>
        <w:rPr>
          <w:rFonts w:ascii="Times New Roman" w:eastAsia="游明朝" w:hAnsi="Times New Roman" w:cs="Times New Roman"/>
          <w:i/>
          <w:iCs/>
          <w:sz w:val="24"/>
          <w:szCs w:val="24"/>
        </w:rPr>
        <w:t>Age</w:t>
      </w:r>
      <w:r w:rsidRPr="00313B8B">
        <w:rPr>
          <w:rFonts w:ascii="Times New Roman" w:eastAsia="游明朝" w:hAnsi="Times New Roman" w:cs="Times New Roman"/>
          <w:i/>
          <w:iCs/>
          <w:sz w:val="24"/>
          <w:szCs w:val="24"/>
        </w:rPr>
        <w:t>, Spirituality, Attitudes to Religious Symbols (Shinto, Buddhism, and Christianity), and Religious Affiliation in Study 1</w:t>
      </w:r>
    </w:p>
    <w:p w14:paraId="106D27B3" w14:textId="77777777" w:rsidR="00A305C6" w:rsidRDefault="00A305C6" w:rsidP="00A305C6">
      <w:pPr>
        <w:rPr>
          <w:rFonts w:ascii="Times New Roman" w:eastAsia="游明朝" w:hAnsi="Times New Roman" w:cs="Times New Roman"/>
          <w:sz w:val="22"/>
        </w:rPr>
      </w:pPr>
    </w:p>
    <w:tbl>
      <w:tblPr>
        <w:tblW w:w="13320" w:type="dxa"/>
        <w:tblCellMar>
          <w:left w:w="99" w:type="dxa"/>
          <w:right w:w="99" w:type="dxa"/>
        </w:tblCellMar>
        <w:tblLook w:val="04A0" w:firstRow="1" w:lastRow="0" w:firstColumn="1" w:lastColumn="0" w:noHBand="0" w:noVBand="1"/>
      </w:tblPr>
      <w:tblGrid>
        <w:gridCol w:w="3320"/>
        <w:gridCol w:w="837"/>
        <w:gridCol w:w="2004"/>
        <w:gridCol w:w="836"/>
        <w:gridCol w:w="1183"/>
        <w:gridCol w:w="280"/>
        <w:gridCol w:w="837"/>
        <w:gridCol w:w="2004"/>
        <w:gridCol w:w="836"/>
        <w:gridCol w:w="1183"/>
      </w:tblGrid>
      <w:tr w:rsidR="00A305C6" w:rsidRPr="007B3C9E" w14:paraId="76D6874C" w14:textId="77777777" w:rsidTr="00F33F6B">
        <w:trPr>
          <w:trHeight w:val="495"/>
        </w:trPr>
        <w:tc>
          <w:tcPr>
            <w:tcW w:w="3320" w:type="dxa"/>
            <w:tcBorders>
              <w:top w:val="single" w:sz="4" w:space="0" w:color="auto"/>
              <w:left w:val="nil"/>
              <w:bottom w:val="nil"/>
              <w:right w:val="nil"/>
            </w:tcBorders>
            <w:shd w:val="clear" w:color="auto" w:fill="auto"/>
            <w:noWrap/>
            <w:vAlign w:val="center"/>
            <w:hideMark/>
          </w:tcPr>
          <w:p w14:paraId="4698C955"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4860" w:type="dxa"/>
            <w:gridSpan w:val="4"/>
            <w:tcBorders>
              <w:top w:val="single" w:sz="4" w:space="0" w:color="auto"/>
              <w:left w:val="nil"/>
              <w:bottom w:val="single" w:sz="4" w:space="0" w:color="auto"/>
              <w:right w:val="nil"/>
            </w:tcBorders>
            <w:shd w:val="clear" w:color="auto" w:fill="auto"/>
            <w:noWrap/>
            <w:vAlign w:val="center"/>
            <w:hideMark/>
          </w:tcPr>
          <w:p w14:paraId="6E708A68"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Authoritarianism</w:t>
            </w:r>
          </w:p>
        </w:tc>
        <w:tc>
          <w:tcPr>
            <w:tcW w:w="280" w:type="dxa"/>
            <w:tcBorders>
              <w:top w:val="single" w:sz="4" w:space="0" w:color="auto"/>
              <w:left w:val="nil"/>
              <w:bottom w:val="nil"/>
              <w:right w:val="nil"/>
            </w:tcBorders>
            <w:shd w:val="clear" w:color="auto" w:fill="auto"/>
            <w:noWrap/>
            <w:vAlign w:val="center"/>
            <w:hideMark/>
          </w:tcPr>
          <w:p w14:paraId="6E7AB163"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4860" w:type="dxa"/>
            <w:gridSpan w:val="4"/>
            <w:tcBorders>
              <w:top w:val="single" w:sz="4" w:space="0" w:color="auto"/>
              <w:left w:val="nil"/>
              <w:bottom w:val="single" w:sz="4" w:space="0" w:color="auto"/>
              <w:right w:val="nil"/>
            </w:tcBorders>
            <w:shd w:val="clear" w:color="auto" w:fill="auto"/>
            <w:noWrap/>
            <w:vAlign w:val="center"/>
            <w:hideMark/>
          </w:tcPr>
          <w:p w14:paraId="73F41BA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Conventionalism</w:t>
            </w:r>
          </w:p>
        </w:tc>
      </w:tr>
      <w:tr w:rsidR="00A305C6" w:rsidRPr="007B3C9E" w14:paraId="7A9897C0" w14:textId="77777777" w:rsidTr="00F33F6B">
        <w:trPr>
          <w:trHeight w:val="495"/>
        </w:trPr>
        <w:tc>
          <w:tcPr>
            <w:tcW w:w="3320" w:type="dxa"/>
            <w:tcBorders>
              <w:top w:val="nil"/>
              <w:left w:val="nil"/>
              <w:bottom w:val="single" w:sz="4" w:space="0" w:color="auto"/>
              <w:right w:val="nil"/>
            </w:tcBorders>
            <w:shd w:val="clear" w:color="auto" w:fill="auto"/>
            <w:noWrap/>
            <w:vAlign w:val="center"/>
            <w:hideMark/>
          </w:tcPr>
          <w:p w14:paraId="1F116B84"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837" w:type="dxa"/>
            <w:tcBorders>
              <w:top w:val="nil"/>
              <w:left w:val="nil"/>
              <w:bottom w:val="single" w:sz="4" w:space="0" w:color="auto"/>
              <w:right w:val="nil"/>
            </w:tcBorders>
            <w:shd w:val="clear" w:color="auto" w:fill="auto"/>
            <w:noWrap/>
            <w:vAlign w:val="center"/>
            <w:hideMark/>
          </w:tcPr>
          <w:p w14:paraId="7A5678FF" w14:textId="77777777" w:rsidR="00A305C6" w:rsidRPr="007B3C9E" w:rsidRDefault="00A305C6" w:rsidP="00F33F6B">
            <w:pPr>
              <w:widowControl/>
              <w:jc w:val="center"/>
              <w:rPr>
                <w:rFonts w:ascii="Times New Roman" w:eastAsia="メイリオ" w:hAnsi="Times New Roman" w:cs="Times New Roman"/>
                <w:i/>
                <w:iCs/>
                <w:color w:val="000000"/>
                <w:kern w:val="0"/>
                <w:sz w:val="24"/>
                <w:szCs w:val="24"/>
              </w:rPr>
            </w:pPr>
            <w:r w:rsidRPr="007B3C9E">
              <w:rPr>
                <w:rFonts w:ascii="Times New Roman" w:eastAsia="メイリオ" w:hAnsi="Times New Roman" w:cs="Times New Roman"/>
                <w:i/>
                <w:iCs/>
                <w:color w:val="000000"/>
                <w:kern w:val="0"/>
                <w:sz w:val="24"/>
                <w:szCs w:val="24"/>
              </w:rPr>
              <w:t>B</w:t>
            </w:r>
          </w:p>
        </w:tc>
        <w:tc>
          <w:tcPr>
            <w:tcW w:w="2004" w:type="dxa"/>
            <w:tcBorders>
              <w:top w:val="nil"/>
              <w:left w:val="nil"/>
              <w:bottom w:val="single" w:sz="4" w:space="0" w:color="auto"/>
              <w:right w:val="nil"/>
            </w:tcBorders>
            <w:shd w:val="clear" w:color="auto" w:fill="auto"/>
            <w:noWrap/>
            <w:vAlign w:val="center"/>
            <w:hideMark/>
          </w:tcPr>
          <w:p w14:paraId="626CCADE"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95% CI</w:t>
            </w:r>
          </w:p>
        </w:tc>
        <w:tc>
          <w:tcPr>
            <w:tcW w:w="836" w:type="dxa"/>
            <w:tcBorders>
              <w:top w:val="nil"/>
              <w:left w:val="nil"/>
              <w:bottom w:val="single" w:sz="4" w:space="0" w:color="auto"/>
              <w:right w:val="nil"/>
            </w:tcBorders>
            <w:shd w:val="clear" w:color="auto" w:fill="auto"/>
            <w:noWrap/>
            <w:vAlign w:val="center"/>
            <w:hideMark/>
          </w:tcPr>
          <w:p w14:paraId="02AF86C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β</w:t>
            </w:r>
          </w:p>
        </w:tc>
        <w:tc>
          <w:tcPr>
            <w:tcW w:w="1183" w:type="dxa"/>
            <w:tcBorders>
              <w:top w:val="nil"/>
              <w:left w:val="nil"/>
              <w:bottom w:val="single" w:sz="4" w:space="0" w:color="auto"/>
              <w:right w:val="nil"/>
            </w:tcBorders>
            <w:shd w:val="clear" w:color="auto" w:fill="auto"/>
            <w:noWrap/>
            <w:vAlign w:val="center"/>
            <w:hideMark/>
          </w:tcPr>
          <w:p w14:paraId="22D2823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i/>
                <w:iCs/>
                <w:color w:val="000000"/>
                <w:kern w:val="0"/>
                <w:sz w:val="24"/>
                <w:szCs w:val="24"/>
              </w:rPr>
              <w:t>p</w:t>
            </w:r>
            <w:r w:rsidRPr="007B3C9E">
              <w:rPr>
                <w:rFonts w:ascii="Times New Roman" w:eastAsia="メイリオ" w:hAnsi="Times New Roman" w:cs="Times New Roman"/>
                <w:color w:val="000000"/>
                <w:kern w:val="0"/>
                <w:sz w:val="24"/>
                <w:szCs w:val="24"/>
              </w:rPr>
              <w:t>-value</w:t>
            </w:r>
          </w:p>
        </w:tc>
        <w:tc>
          <w:tcPr>
            <w:tcW w:w="280" w:type="dxa"/>
            <w:tcBorders>
              <w:top w:val="nil"/>
              <w:left w:val="nil"/>
              <w:bottom w:val="single" w:sz="4" w:space="0" w:color="auto"/>
              <w:right w:val="nil"/>
            </w:tcBorders>
            <w:shd w:val="clear" w:color="auto" w:fill="auto"/>
            <w:noWrap/>
            <w:vAlign w:val="center"/>
            <w:hideMark/>
          </w:tcPr>
          <w:p w14:paraId="00DA76D7"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837" w:type="dxa"/>
            <w:tcBorders>
              <w:top w:val="nil"/>
              <w:left w:val="nil"/>
              <w:bottom w:val="single" w:sz="4" w:space="0" w:color="auto"/>
              <w:right w:val="nil"/>
            </w:tcBorders>
            <w:shd w:val="clear" w:color="auto" w:fill="auto"/>
            <w:noWrap/>
            <w:vAlign w:val="center"/>
            <w:hideMark/>
          </w:tcPr>
          <w:p w14:paraId="580DCE13" w14:textId="77777777" w:rsidR="00A305C6" w:rsidRPr="007B3C9E" w:rsidRDefault="00A305C6" w:rsidP="00F33F6B">
            <w:pPr>
              <w:widowControl/>
              <w:jc w:val="center"/>
              <w:rPr>
                <w:rFonts w:ascii="Times New Roman" w:eastAsia="メイリオ" w:hAnsi="Times New Roman" w:cs="Times New Roman"/>
                <w:i/>
                <w:iCs/>
                <w:color w:val="000000"/>
                <w:kern w:val="0"/>
                <w:sz w:val="24"/>
                <w:szCs w:val="24"/>
              </w:rPr>
            </w:pPr>
            <w:r w:rsidRPr="007B3C9E">
              <w:rPr>
                <w:rFonts w:ascii="Times New Roman" w:eastAsia="メイリオ" w:hAnsi="Times New Roman" w:cs="Times New Roman"/>
                <w:i/>
                <w:iCs/>
                <w:color w:val="000000"/>
                <w:kern w:val="0"/>
                <w:sz w:val="24"/>
                <w:szCs w:val="24"/>
              </w:rPr>
              <w:t>B</w:t>
            </w:r>
          </w:p>
        </w:tc>
        <w:tc>
          <w:tcPr>
            <w:tcW w:w="2004" w:type="dxa"/>
            <w:tcBorders>
              <w:top w:val="nil"/>
              <w:left w:val="nil"/>
              <w:bottom w:val="single" w:sz="4" w:space="0" w:color="auto"/>
              <w:right w:val="nil"/>
            </w:tcBorders>
            <w:shd w:val="clear" w:color="auto" w:fill="auto"/>
            <w:noWrap/>
            <w:vAlign w:val="center"/>
            <w:hideMark/>
          </w:tcPr>
          <w:p w14:paraId="24A7A30B"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95% CI</w:t>
            </w:r>
          </w:p>
        </w:tc>
        <w:tc>
          <w:tcPr>
            <w:tcW w:w="836" w:type="dxa"/>
            <w:tcBorders>
              <w:top w:val="nil"/>
              <w:left w:val="nil"/>
              <w:bottom w:val="single" w:sz="4" w:space="0" w:color="auto"/>
              <w:right w:val="nil"/>
            </w:tcBorders>
            <w:shd w:val="clear" w:color="auto" w:fill="auto"/>
            <w:noWrap/>
            <w:vAlign w:val="center"/>
            <w:hideMark/>
          </w:tcPr>
          <w:p w14:paraId="4E26B0C4"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β</w:t>
            </w:r>
          </w:p>
        </w:tc>
        <w:tc>
          <w:tcPr>
            <w:tcW w:w="1183" w:type="dxa"/>
            <w:tcBorders>
              <w:top w:val="nil"/>
              <w:left w:val="nil"/>
              <w:bottom w:val="single" w:sz="4" w:space="0" w:color="auto"/>
              <w:right w:val="nil"/>
            </w:tcBorders>
            <w:shd w:val="clear" w:color="auto" w:fill="auto"/>
            <w:noWrap/>
            <w:vAlign w:val="center"/>
            <w:hideMark/>
          </w:tcPr>
          <w:p w14:paraId="3D582BE4"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i/>
                <w:iCs/>
                <w:color w:val="000000"/>
                <w:kern w:val="0"/>
                <w:sz w:val="24"/>
                <w:szCs w:val="24"/>
              </w:rPr>
              <w:t>p</w:t>
            </w:r>
            <w:r w:rsidRPr="007B3C9E">
              <w:rPr>
                <w:rFonts w:ascii="Times New Roman" w:eastAsia="メイリオ" w:hAnsi="Times New Roman" w:cs="Times New Roman"/>
                <w:color w:val="000000"/>
                <w:kern w:val="0"/>
                <w:sz w:val="24"/>
                <w:szCs w:val="24"/>
              </w:rPr>
              <w:t>-value</w:t>
            </w:r>
          </w:p>
        </w:tc>
      </w:tr>
      <w:tr w:rsidR="00A305C6" w:rsidRPr="007B3C9E" w14:paraId="669A0718" w14:textId="77777777" w:rsidTr="00F33F6B">
        <w:trPr>
          <w:trHeight w:val="400"/>
        </w:trPr>
        <w:tc>
          <w:tcPr>
            <w:tcW w:w="3320" w:type="dxa"/>
            <w:tcBorders>
              <w:top w:val="nil"/>
              <w:left w:val="nil"/>
              <w:bottom w:val="nil"/>
              <w:right w:val="nil"/>
            </w:tcBorders>
            <w:shd w:val="clear" w:color="auto" w:fill="auto"/>
            <w:vAlign w:val="center"/>
            <w:hideMark/>
          </w:tcPr>
          <w:p w14:paraId="4B029D5B"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Gender</w:t>
            </w:r>
          </w:p>
        </w:tc>
        <w:tc>
          <w:tcPr>
            <w:tcW w:w="837" w:type="dxa"/>
            <w:tcBorders>
              <w:top w:val="nil"/>
              <w:left w:val="nil"/>
              <w:bottom w:val="nil"/>
              <w:right w:val="nil"/>
            </w:tcBorders>
            <w:shd w:val="clear" w:color="auto" w:fill="auto"/>
            <w:noWrap/>
            <w:vAlign w:val="center"/>
            <w:hideMark/>
          </w:tcPr>
          <w:p w14:paraId="3E5B8898"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-0.21</w:t>
            </w:r>
          </w:p>
        </w:tc>
        <w:tc>
          <w:tcPr>
            <w:tcW w:w="2004" w:type="dxa"/>
            <w:tcBorders>
              <w:top w:val="nil"/>
              <w:left w:val="nil"/>
              <w:bottom w:val="nil"/>
              <w:right w:val="nil"/>
            </w:tcBorders>
            <w:shd w:val="clear" w:color="auto" w:fill="auto"/>
            <w:noWrap/>
            <w:vAlign w:val="center"/>
            <w:hideMark/>
          </w:tcPr>
          <w:p w14:paraId="5894159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-0.35 – -0.07</w:t>
            </w:r>
          </w:p>
        </w:tc>
        <w:tc>
          <w:tcPr>
            <w:tcW w:w="836" w:type="dxa"/>
            <w:tcBorders>
              <w:top w:val="nil"/>
              <w:left w:val="nil"/>
              <w:bottom w:val="nil"/>
              <w:right w:val="nil"/>
            </w:tcBorders>
            <w:shd w:val="clear" w:color="auto" w:fill="auto"/>
            <w:noWrap/>
            <w:vAlign w:val="center"/>
            <w:hideMark/>
          </w:tcPr>
          <w:p w14:paraId="440C6086"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-0.10</w:t>
            </w:r>
          </w:p>
        </w:tc>
        <w:tc>
          <w:tcPr>
            <w:tcW w:w="1183" w:type="dxa"/>
            <w:tcBorders>
              <w:top w:val="nil"/>
              <w:left w:val="nil"/>
              <w:bottom w:val="nil"/>
              <w:right w:val="nil"/>
            </w:tcBorders>
            <w:shd w:val="clear" w:color="auto" w:fill="auto"/>
            <w:noWrap/>
            <w:vAlign w:val="center"/>
            <w:hideMark/>
          </w:tcPr>
          <w:p w14:paraId="29DFD065"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.003   </w:t>
            </w:r>
          </w:p>
        </w:tc>
        <w:tc>
          <w:tcPr>
            <w:tcW w:w="280" w:type="dxa"/>
            <w:tcBorders>
              <w:top w:val="nil"/>
              <w:left w:val="nil"/>
              <w:bottom w:val="nil"/>
              <w:right w:val="nil"/>
            </w:tcBorders>
            <w:shd w:val="clear" w:color="auto" w:fill="auto"/>
            <w:noWrap/>
            <w:vAlign w:val="center"/>
            <w:hideMark/>
          </w:tcPr>
          <w:p w14:paraId="0A4A72C2"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65213B90"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0.05</w:t>
            </w:r>
          </w:p>
        </w:tc>
        <w:tc>
          <w:tcPr>
            <w:tcW w:w="2004" w:type="dxa"/>
            <w:tcBorders>
              <w:top w:val="nil"/>
              <w:left w:val="nil"/>
              <w:bottom w:val="nil"/>
              <w:right w:val="nil"/>
            </w:tcBorders>
            <w:shd w:val="clear" w:color="auto" w:fill="auto"/>
            <w:noWrap/>
            <w:vAlign w:val="center"/>
            <w:hideMark/>
          </w:tcPr>
          <w:p w14:paraId="46F70144"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-0.06 – 0.17</w:t>
            </w:r>
          </w:p>
        </w:tc>
        <w:tc>
          <w:tcPr>
            <w:tcW w:w="836" w:type="dxa"/>
            <w:tcBorders>
              <w:top w:val="nil"/>
              <w:left w:val="nil"/>
              <w:bottom w:val="nil"/>
              <w:right w:val="nil"/>
            </w:tcBorders>
            <w:shd w:val="clear" w:color="auto" w:fill="auto"/>
            <w:noWrap/>
            <w:vAlign w:val="center"/>
            <w:hideMark/>
          </w:tcPr>
          <w:p w14:paraId="0CF8748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0.03</w:t>
            </w:r>
          </w:p>
        </w:tc>
        <w:tc>
          <w:tcPr>
            <w:tcW w:w="1183" w:type="dxa"/>
            <w:tcBorders>
              <w:top w:val="nil"/>
              <w:left w:val="nil"/>
              <w:bottom w:val="nil"/>
              <w:right w:val="nil"/>
            </w:tcBorders>
            <w:shd w:val="clear" w:color="auto" w:fill="auto"/>
            <w:noWrap/>
            <w:vAlign w:val="center"/>
            <w:hideMark/>
          </w:tcPr>
          <w:p w14:paraId="329A5ACC"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.356   </w:t>
            </w:r>
          </w:p>
        </w:tc>
      </w:tr>
      <w:tr w:rsidR="00A305C6" w:rsidRPr="007B3C9E" w14:paraId="1937962A" w14:textId="77777777" w:rsidTr="00F33F6B">
        <w:trPr>
          <w:trHeight w:val="400"/>
        </w:trPr>
        <w:tc>
          <w:tcPr>
            <w:tcW w:w="3320" w:type="dxa"/>
            <w:tcBorders>
              <w:top w:val="nil"/>
              <w:left w:val="nil"/>
              <w:bottom w:val="nil"/>
              <w:right w:val="nil"/>
            </w:tcBorders>
            <w:shd w:val="clear" w:color="auto" w:fill="auto"/>
            <w:vAlign w:val="center"/>
            <w:hideMark/>
          </w:tcPr>
          <w:p w14:paraId="3E0F0C65"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Age</w:t>
            </w:r>
          </w:p>
        </w:tc>
        <w:tc>
          <w:tcPr>
            <w:tcW w:w="837" w:type="dxa"/>
            <w:tcBorders>
              <w:top w:val="nil"/>
              <w:left w:val="nil"/>
              <w:bottom w:val="nil"/>
              <w:right w:val="nil"/>
            </w:tcBorders>
            <w:shd w:val="clear" w:color="auto" w:fill="auto"/>
            <w:noWrap/>
            <w:vAlign w:val="center"/>
            <w:hideMark/>
          </w:tcPr>
          <w:p w14:paraId="625B4F03"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0.00</w:t>
            </w:r>
          </w:p>
        </w:tc>
        <w:tc>
          <w:tcPr>
            <w:tcW w:w="2004" w:type="dxa"/>
            <w:tcBorders>
              <w:top w:val="nil"/>
              <w:left w:val="nil"/>
              <w:bottom w:val="nil"/>
              <w:right w:val="nil"/>
            </w:tcBorders>
            <w:shd w:val="clear" w:color="auto" w:fill="auto"/>
            <w:noWrap/>
            <w:vAlign w:val="center"/>
            <w:hideMark/>
          </w:tcPr>
          <w:p w14:paraId="63F31B80"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 – 0.01</w:t>
            </w:r>
          </w:p>
        </w:tc>
        <w:tc>
          <w:tcPr>
            <w:tcW w:w="836" w:type="dxa"/>
            <w:tcBorders>
              <w:top w:val="nil"/>
              <w:left w:val="nil"/>
              <w:bottom w:val="nil"/>
              <w:right w:val="nil"/>
            </w:tcBorders>
            <w:shd w:val="clear" w:color="auto" w:fill="auto"/>
            <w:noWrap/>
            <w:vAlign w:val="center"/>
            <w:hideMark/>
          </w:tcPr>
          <w:p w14:paraId="0072EF8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0.00</w:t>
            </w:r>
          </w:p>
        </w:tc>
        <w:tc>
          <w:tcPr>
            <w:tcW w:w="1183" w:type="dxa"/>
            <w:tcBorders>
              <w:top w:val="nil"/>
              <w:left w:val="nil"/>
              <w:bottom w:val="nil"/>
              <w:right w:val="nil"/>
            </w:tcBorders>
            <w:shd w:val="clear" w:color="auto" w:fill="auto"/>
            <w:noWrap/>
            <w:vAlign w:val="center"/>
            <w:hideMark/>
          </w:tcPr>
          <w:p w14:paraId="545C6C8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.957   </w:t>
            </w:r>
          </w:p>
        </w:tc>
        <w:tc>
          <w:tcPr>
            <w:tcW w:w="280" w:type="dxa"/>
            <w:tcBorders>
              <w:top w:val="nil"/>
              <w:left w:val="nil"/>
              <w:bottom w:val="nil"/>
              <w:right w:val="nil"/>
            </w:tcBorders>
            <w:shd w:val="clear" w:color="auto" w:fill="auto"/>
            <w:noWrap/>
            <w:vAlign w:val="center"/>
            <w:hideMark/>
          </w:tcPr>
          <w:p w14:paraId="78BB75DD"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4AA5A542"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w:t>
            </w:r>
          </w:p>
        </w:tc>
        <w:tc>
          <w:tcPr>
            <w:tcW w:w="2004" w:type="dxa"/>
            <w:tcBorders>
              <w:top w:val="nil"/>
              <w:left w:val="nil"/>
              <w:bottom w:val="nil"/>
              <w:right w:val="nil"/>
            </w:tcBorders>
            <w:shd w:val="clear" w:color="auto" w:fill="auto"/>
            <w:noWrap/>
            <w:vAlign w:val="center"/>
            <w:hideMark/>
          </w:tcPr>
          <w:p w14:paraId="4FC1A620"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 – 0.02</w:t>
            </w:r>
          </w:p>
        </w:tc>
        <w:tc>
          <w:tcPr>
            <w:tcW w:w="836" w:type="dxa"/>
            <w:tcBorders>
              <w:top w:val="nil"/>
              <w:left w:val="nil"/>
              <w:bottom w:val="nil"/>
              <w:right w:val="nil"/>
            </w:tcBorders>
            <w:shd w:val="clear" w:color="auto" w:fill="auto"/>
            <w:noWrap/>
            <w:vAlign w:val="center"/>
            <w:hideMark/>
          </w:tcPr>
          <w:p w14:paraId="530EE89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0.15</w:t>
            </w:r>
          </w:p>
        </w:tc>
        <w:tc>
          <w:tcPr>
            <w:tcW w:w="1183" w:type="dxa"/>
            <w:tcBorders>
              <w:top w:val="nil"/>
              <w:left w:val="nil"/>
              <w:bottom w:val="nil"/>
              <w:right w:val="nil"/>
            </w:tcBorders>
            <w:shd w:val="clear" w:color="auto" w:fill="auto"/>
            <w:noWrap/>
            <w:vAlign w:val="center"/>
            <w:hideMark/>
          </w:tcPr>
          <w:p w14:paraId="7DFE20A7"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&lt;.001   </w:t>
            </w:r>
          </w:p>
        </w:tc>
      </w:tr>
      <w:tr w:rsidR="00A305C6" w:rsidRPr="007B3C9E" w14:paraId="4786F8D5" w14:textId="77777777" w:rsidTr="00F33F6B">
        <w:trPr>
          <w:trHeight w:val="400"/>
        </w:trPr>
        <w:tc>
          <w:tcPr>
            <w:tcW w:w="3320" w:type="dxa"/>
            <w:tcBorders>
              <w:top w:val="nil"/>
              <w:left w:val="nil"/>
              <w:bottom w:val="nil"/>
              <w:right w:val="nil"/>
            </w:tcBorders>
            <w:shd w:val="clear" w:color="auto" w:fill="auto"/>
            <w:vAlign w:val="center"/>
            <w:hideMark/>
          </w:tcPr>
          <w:p w14:paraId="04888787" w14:textId="02BCB9CE"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Religious Affiliation</w:t>
            </w:r>
            <w:r w:rsidR="00F06904">
              <w:rPr>
                <w:rFonts w:ascii="Times New Roman" w:eastAsia="メイリオ" w:hAnsi="Times New Roman" w:cs="Times New Roman"/>
                <w:color w:val="000000"/>
                <w:kern w:val="0"/>
                <w:sz w:val="24"/>
                <w:szCs w:val="24"/>
              </w:rPr>
              <w:t xml:space="preserve"> </w:t>
            </w:r>
            <w:r w:rsidR="00040917">
              <w:rPr>
                <w:rFonts w:ascii="Times New Roman" w:eastAsia="メイリオ" w:hAnsi="Times New Roman" w:cs="Times New Roman"/>
                <w:color w:val="000000"/>
                <w:kern w:val="0"/>
                <w:sz w:val="24"/>
                <w:szCs w:val="24"/>
              </w:rPr>
              <w:br/>
            </w:r>
            <w:r w:rsidR="00F06904">
              <w:rPr>
                <w:rFonts w:ascii="Times New Roman" w:eastAsia="メイリオ" w:hAnsi="Times New Roman" w:cs="Times New Roman"/>
                <w:color w:val="000000"/>
                <w:kern w:val="0"/>
                <w:sz w:val="24"/>
                <w:szCs w:val="24"/>
              </w:rPr>
              <w:t>(</w:t>
            </w:r>
            <w:r w:rsidR="004C1462">
              <w:rPr>
                <w:rFonts w:ascii="Times New Roman" w:eastAsia="メイリオ" w:hAnsi="Times New Roman" w:cs="Times New Roman"/>
                <w:color w:val="000000"/>
                <w:kern w:val="0"/>
                <w:sz w:val="24"/>
                <w:szCs w:val="24"/>
              </w:rPr>
              <w:t>Y</w:t>
            </w:r>
            <w:r w:rsidR="00040917">
              <w:rPr>
                <w:rFonts w:ascii="Times New Roman" w:eastAsia="メイリオ" w:hAnsi="Times New Roman" w:cs="Times New Roman"/>
                <w:color w:val="000000"/>
                <w:kern w:val="0"/>
                <w:sz w:val="24"/>
                <w:szCs w:val="24"/>
              </w:rPr>
              <w:t xml:space="preserve">es = 1, </w:t>
            </w:r>
            <w:r w:rsidR="004C1462">
              <w:rPr>
                <w:rFonts w:ascii="Times New Roman" w:eastAsia="メイリオ" w:hAnsi="Times New Roman" w:cs="Times New Roman"/>
                <w:color w:val="000000"/>
                <w:kern w:val="0"/>
                <w:sz w:val="24"/>
                <w:szCs w:val="24"/>
              </w:rPr>
              <w:t>N</w:t>
            </w:r>
            <w:r w:rsidR="00040917">
              <w:rPr>
                <w:rFonts w:ascii="Times New Roman" w:eastAsia="メイリオ" w:hAnsi="Times New Roman" w:cs="Times New Roman"/>
                <w:color w:val="000000"/>
                <w:kern w:val="0"/>
                <w:sz w:val="24"/>
                <w:szCs w:val="24"/>
              </w:rPr>
              <w:t>o = 0</w:t>
            </w:r>
            <w:r w:rsidR="00F06904">
              <w:rPr>
                <w:rFonts w:ascii="Times New Roman" w:eastAsia="メイリオ" w:hAnsi="Times New Roman" w:cs="Times New Roman"/>
                <w:color w:val="000000"/>
                <w:kern w:val="0"/>
                <w:sz w:val="24"/>
                <w:szCs w:val="24"/>
              </w:rPr>
              <w:t>)</w:t>
            </w:r>
          </w:p>
        </w:tc>
        <w:tc>
          <w:tcPr>
            <w:tcW w:w="837" w:type="dxa"/>
            <w:tcBorders>
              <w:top w:val="nil"/>
              <w:left w:val="nil"/>
              <w:bottom w:val="nil"/>
              <w:right w:val="nil"/>
            </w:tcBorders>
            <w:shd w:val="clear" w:color="auto" w:fill="auto"/>
            <w:noWrap/>
            <w:vAlign w:val="center"/>
            <w:hideMark/>
          </w:tcPr>
          <w:p w14:paraId="04C3F75A"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-0.00</w:t>
            </w:r>
          </w:p>
        </w:tc>
        <w:tc>
          <w:tcPr>
            <w:tcW w:w="2004" w:type="dxa"/>
            <w:tcBorders>
              <w:top w:val="nil"/>
              <w:left w:val="nil"/>
              <w:bottom w:val="nil"/>
              <w:right w:val="nil"/>
            </w:tcBorders>
            <w:shd w:val="clear" w:color="auto" w:fill="auto"/>
            <w:noWrap/>
            <w:vAlign w:val="center"/>
            <w:hideMark/>
          </w:tcPr>
          <w:p w14:paraId="6CF4D8B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-0.15 – 0.14</w:t>
            </w:r>
          </w:p>
        </w:tc>
        <w:tc>
          <w:tcPr>
            <w:tcW w:w="836" w:type="dxa"/>
            <w:tcBorders>
              <w:top w:val="nil"/>
              <w:left w:val="nil"/>
              <w:bottom w:val="nil"/>
              <w:right w:val="nil"/>
            </w:tcBorders>
            <w:shd w:val="clear" w:color="auto" w:fill="auto"/>
            <w:noWrap/>
            <w:vAlign w:val="center"/>
            <w:hideMark/>
          </w:tcPr>
          <w:p w14:paraId="082BA87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-0.00</w:t>
            </w:r>
          </w:p>
        </w:tc>
        <w:tc>
          <w:tcPr>
            <w:tcW w:w="1183" w:type="dxa"/>
            <w:tcBorders>
              <w:top w:val="nil"/>
              <w:left w:val="nil"/>
              <w:bottom w:val="nil"/>
              <w:right w:val="nil"/>
            </w:tcBorders>
            <w:shd w:val="clear" w:color="auto" w:fill="auto"/>
            <w:noWrap/>
            <w:vAlign w:val="center"/>
            <w:hideMark/>
          </w:tcPr>
          <w:p w14:paraId="0DEAED52"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.979   </w:t>
            </w:r>
          </w:p>
        </w:tc>
        <w:tc>
          <w:tcPr>
            <w:tcW w:w="280" w:type="dxa"/>
            <w:tcBorders>
              <w:top w:val="nil"/>
              <w:left w:val="nil"/>
              <w:bottom w:val="nil"/>
              <w:right w:val="nil"/>
            </w:tcBorders>
            <w:shd w:val="clear" w:color="auto" w:fill="auto"/>
            <w:noWrap/>
            <w:vAlign w:val="center"/>
            <w:hideMark/>
          </w:tcPr>
          <w:p w14:paraId="089F2195"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5BD80CD8"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-0.02</w:t>
            </w:r>
          </w:p>
        </w:tc>
        <w:tc>
          <w:tcPr>
            <w:tcW w:w="2004" w:type="dxa"/>
            <w:tcBorders>
              <w:top w:val="nil"/>
              <w:left w:val="nil"/>
              <w:bottom w:val="nil"/>
              <w:right w:val="nil"/>
            </w:tcBorders>
            <w:shd w:val="clear" w:color="auto" w:fill="auto"/>
            <w:noWrap/>
            <w:vAlign w:val="center"/>
            <w:hideMark/>
          </w:tcPr>
          <w:p w14:paraId="0A71B1C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-0.14 – 0.10</w:t>
            </w:r>
          </w:p>
        </w:tc>
        <w:tc>
          <w:tcPr>
            <w:tcW w:w="836" w:type="dxa"/>
            <w:tcBorders>
              <w:top w:val="nil"/>
              <w:left w:val="nil"/>
              <w:bottom w:val="nil"/>
              <w:right w:val="nil"/>
            </w:tcBorders>
            <w:shd w:val="clear" w:color="auto" w:fill="auto"/>
            <w:noWrap/>
            <w:vAlign w:val="center"/>
            <w:hideMark/>
          </w:tcPr>
          <w:p w14:paraId="46BD198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w:t>
            </w:r>
          </w:p>
        </w:tc>
        <w:tc>
          <w:tcPr>
            <w:tcW w:w="1183" w:type="dxa"/>
            <w:tcBorders>
              <w:top w:val="nil"/>
              <w:left w:val="nil"/>
              <w:bottom w:val="nil"/>
              <w:right w:val="nil"/>
            </w:tcBorders>
            <w:shd w:val="clear" w:color="auto" w:fill="auto"/>
            <w:noWrap/>
            <w:vAlign w:val="center"/>
            <w:hideMark/>
          </w:tcPr>
          <w:p w14:paraId="5F89E0EE"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.718   </w:t>
            </w:r>
          </w:p>
        </w:tc>
      </w:tr>
      <w:tr w:rsidR="00A305C6" w:rsidRPr="007B3C9E" w14:paraId="4C8A5C69" w14:textId="77777777" w:rsidTr="00F33F6B">
        <w:trPr>
          <w:trHeight w:val="140"/>
        </w:trPr>
        <w:tc>
          <w:tcPr>
            <w:tcW w:w="3320" w:type="dxa"/>
            <w:tcBorders>
              <w:top w:val="nil"/>
              <w:left w:val="nil"/>
              <w:bottom w:val="nil"/>
              <w:right w:val="nil"/>
            </w:tcBorders>
            <w:shd w:val="clear" w:color="auto" w:fill="auto"/>
            <w:vAlign w:val="center"/>
            <w:hideMark/>
          </w:tcPr>
          <w:p w14:paraId="2004CC36"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731AFC5F" w14:textId="77777777" w:rsidR="00A305C6" w:rsidRPr="007B3C9E" w:rsidRDefault="00A305C6" w:rsidP="00F33F6B">
            <w:pPr>
              <w:widowControl/>
              <w:jc w:val="left"/>
              <w:rPr>
                <w:rFonts w:ascii="Times New Roman" w:eastAsia="Times New Roman" w:hAnsi="Times New Roman" w:cs="Times New Roman"/>
                <w:kern w:val="0"/>
                <w:sz w:val="20"/>
                <w:szCs w:val="20"/>
              </w:rPr>
            </w:pPr>
          </w:p>
        </w:tc>
        <w:tc>
          <w:tcPr>
            <w:tcW w:w="2004" w:type="dxa"/>
            <w:tcBorders>
              <w:top w:val="nil"/>
              <w:left w:val="nil"/>
              <w:bottom w:val="nil"/>
              <w:right w:val="nil"/>
            </w:tcBorders>
            <w:shd w:val="clear" w:color="auto" w:fill="auto"/>
            <w:noWrap/>
            <w:vAlign w:val="center"/>
            <w:hideMark/>
          </w:tcPr>
          <w:p w14:paraId="6D50B0A9" w14:textId="77777777" w:rsidR="00A305C6" w:rsidRPr="007B3C9E" w:rsidRDefault="00A305C6" w:rsidP="00F33F6B">
            <w:pPr>
              <w:widowControl/>
              <w:jc w:val="right"/>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noWrap/>
            <w:vAlign w:val="center"/>
            <w:hideMark/>
          </w:tcPr>
          <w:p w14:paraId="4B962FD1" w14:textId="77777777" w:rsidR="00A305C6" w:rsidRPr="007B3C9E" w:rsidRDefault="00A305C6" w:rsidP="00F33F6B">
            <w:pPr>
              <w:widowControl/>
              <w:jc w:val="center"/>
              <w:rPr>
                <w:rFonts w:ascii="Times New Roman" w:eastAsia="Times New Roman" w:hAnsi="Times New Roman" w:cs="Times New Roman"/>
                <w:kern w:val="0"/>
                <w:sz w:val="20"/>
                <w:szCs w:val="20"/>
              </w:rPr>
            </w:pPr>
          </w:p>
        </w:tc>
        <w:tc>
          <w:tcPr>
            <w:tcW w:w="1183" w:type="dxa"/>
            <w:tcBorders>
              <w:top w:val="nil"/>
              <w:left w:val="nil"/>
              <w:bottom w:val="nil"/>
              <w:right w:val="nil"/>
            </w:tcBorders>
            <w:shd w:val="clear" w:color="auto" w:fill="auto"/>
            <w:noWrap/>
            <w:vAlign w:val="center"/>
            <w:hideMark/>
          </w:tcPr>
          <w:p w14:paraId="5BB53878" w14:textId="77777777" w:rsidR="00A305C6" w:rsidRPr="007B3C9E" w:rsidRDefault="00A305C6" w:rsidP="00F33F6B">
            <w:pPr>
              <w:widowControl/>
              <w:jc w:val="center"/>
              <w:rPr>
                <w:rFonts w:ascii="Times New Roman" w:eastAsia="Times New Roman" w:hAnsi="Times New Roman" w:cs="Times New Roman"/>
                <w:kern w:val="0"/>
                <w:sz w:val="20"/>
                <w:szCs w:val="20"/>
              </w:rPr>
            </w:pPr>
          </w:p>
        </w:tc>
        <w:tc>
          <w:tcPr>
            <w:tcW w:w="280" w:type="dxa"/>
            <w:tcBorders>
              <w:top w:val="nil"/>
              <w:left w:val="nil"/>
              <w:bottom w:val="nil"/>
              <w:right w:val="nil"/>
            </w:tcBorders>
            <w:shd w:val="clear" w:color="auto" w:fill="auto"/>
            <w:noWrap/>
            <w:vAlign w:val="center"/>
            <w:hideMark/>
          </w:tcPr>
          <w:p w14:paraId="524441BD" w14:textId="77777777" w:rsidR="00A305C6" w:rsidRPr="007B3C9E" w:rsidRDefault="00A305C6" w:rsidP="00F33F6B">
            <w:pPr>
              <w:widowControl/>
              <w:jc w:val="righ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14:paraId="1F9AC9F3" w14:textId="77777777" w:rsidR="00A305C6" w:rsidRPr="007B3C9E" w:rsidRDefault="00A305C6" w:rsidP="00F33F6B">
            <w:pPr>
              <w:widowControl/>
              <w:jc w:val="left"/>
              <w:rPr>
                <w:rFonts w:ascii="Times New Roman" w:eastAsia="Times New Roman" w:hAnsi="Times New Roman" w:cs="Times New Roman"/>
                <w:kern w:val="0"/>
                <w:sz w:val="20"/>
                <w:szCs w:val="20"/>
              </w:rPr>
            </w:pPr>
          </w:p>
        </w:tc>
        <w:tc>
          <w:tcPr>
            <w:tcW w:w="2004" w:type="dxa"/>
            <w:tcBorders>
              <w:top w:val="nil"/>
              <w:left w:val="nil"/>
              <w:bottom w:val="nil"/>
              <w:right w:val="nil"/>
            </w:tcBorders>
            <w:shd w:val="clear" w:color="auto" w:fill="auto"/>
            <w:noWrap/>
            <w:vAlign w:val="center"/>
            <w:hideMark/>
          </w:tcPr>
          <w:p w14:paraId="10424466" w14:textId="77777777" w:rsidR="00A305C6" w:rsidRPr="007B3C9E" w:rsidRDefault="00A305C6" w:rsidP="00F33F6B">
            <w:pPr>
              <w:widowControl/>
              <w:jc w:val="right"/>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noWrap/>
            <w:vAlign w:val="center"/>
            <w:hideMark/>
          </w:tcPr>
          <w:p w14:paraId="5946BDB7" w14:textId="77777777" w:rsidR="00A305C6" w:rsidRPr="007B3C9E" w:rsidRDefault="00A305C6" w:rsidP="00F33F6B">
            <w:pPr>
              <w:widowControl/>
              <w:jc w:val="center"/>
              <w:rPr>
                <w:rFonts w:ascii="Times New Roman" w:eastAsia="Times New Roman" w:hAnsi="Times New Roman" w:cs="Times New Roman"/>
                <w:kern w:val="0"/>
                <w:sz w:val="20"/>
                <w:szCs w:val="20"/>
              </w:rPr>
            </w:pPr>
          </w:p>
        </w:tc>
        <w:tc>
          <w:tcPr>
            <w:tcW w:w="1183" w:type="dxa"/>
            <w:tcBorders>
              <w:top w:val="nil"/>
              <w:left w:val="nil"/>
              <w:bottom w:val="nil"/>
              <w:right w:val="nil"/>
            </w:tcBorders>
            <w:shd w:val="clear" w:color="auto" w:fill="auto"/>
            <w:noWrap/>
            <w:vAlign w:val="center"/>
            <w:hideMark/>
          </w:tcPr>
          <w:p w14:paraId="09E90C52"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r>
      <w:tr w:rsidR="00A305C6" w:rsidRPr="007B3C9E" w14:paraId="2C84434E" w14:textId="77777777" w:rsidTr="00F33F6B">
        <w:trPr>
          <w:trHeight w:val="400"/>
        </w:trPr>
        <w:tc>
          <w:tcPr>
            <w:tcW w:w="3320" w:type="dxa"/>
            <w:tcBorders>
              <w:top w:val="nil"/>
              <w:left w:val="nil"/>
              <w:bottom w:val="nil"/>
              <w:right w:val="nil"/>
            </w:tcBorders>
            <w:shd w:val="clear" w:color="auto" w:fill="auto"/>
            <w:vAlign w:val="center"/>
            <w:hideMark/>
          </w:tcPr>
          <w:p w14:paraId="730811F1"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Authoritarianism</w:t>
            </w:r>
          </w:p>
        </w:tc>
        <w:tc>
          <w:tcPr>
            <w:tcW w:w="837" w:type="dxa"/>
            <w:tcBorders>
              <w:top w:val="nil"/>
              <w:left w:val="nil"/>
              <w:bottom w:val="nil"/>
              <w:right w:val="nil"/>
            </w:tcBorders>
            <w:shd w:val="clear" w:color="auto" w:fill="auto"/>
            <w:noWrap/>
            <w:vAlign w:val="center"/>
            <w:hideMark/>
          </w:tcPr>
          <w:p w14:paraId="17A536AD"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2004" w:type="dxa"/>
            <w:tcBorders>
              <w:top w:val="nil"/>
              <w:left w:val="nil"/>
              <w:bottom w:val="nil"/>
              <w:right w:val="nil"/>
            </w:tcBorders>
            <w:shd w:val="clear" w:color="auto" w:fill="auto"/>
            <w:noWrap/>
            <w:vAlign w:val="center"/>
            <w:hideMark/>
          </w:tcPr>
          <w:p w14:paraId="382F4285"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w:t>
            </w:r>
          </w:p>
        </w:tc>
        <w:tc>
          <w:tcPr>
            <w:tcW w:w="836" w:type="dxa"/>
            <w:tcBorders>
              <w:top w:val="nil"/>
              <w:left w:val="nil"/>
              <w:bottom w:val="nil"/>
              <w:right w:val="nil"/>
            </w:tcBorders>
            <w:shd w:val="clear" w:color="auto" w:fill="auto"/>
            <w:noWrap/>
            <w:vAlign w:val="center"/>
            <w:hideMark/>
          </w:tcPr>
          <w:p w14:paraId="0817C096"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w:t>
            </w:r>
          </w:p>
        </w:tc>
        <w:tc>
          <w:tcPr>
            <w:tcW w:w="1183" w:type="dxa"/>
            <w:tcBorders>
              <w:top w:val="nil"/>
              <w:left w:val="nil"/>
              <w:bottom w:val="nil"/>
              <w:right w:val="nil"/>
            </w:tcBorders>
            <w:shd w:val="clear" w:color="auto" w:fill="auto"/>
            <w:noWrap/>
            <w:vAlign w:val="center"/>
            <w:hideMark/>
          </w:tcPr>
          <w:p w14:paraId="1243ECEC"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280" w:type="dxa"/>
            <w:tcBorders>
              <w:top w:val="nil"/>
              <w:left w:val="nil"/>
              <w:bottom w:val="nil"/>
              <w:right w:val="nil"/>
            </w:tcBorders>
            <w:shd w:val="clear" w:color="auto" w:fill="auto"/>
            <w:noWrap/>
            <w:vAlign w:val="center"/>
            <w:hideMark/>
          </w:tcPr>
          <w:p w14:paraId="52E4D693"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3008B220"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0.22</w:t>
            </w:r>
          </w:p>
        </w:tc>
        <w:tc>
          <w:tcPr>
            <w:tcW w:w="2004" w:type="dxa"/>
            <w:tcBorders>
              <w:top w:val="nil"/>
              <w:left w:val="nil"/>
              <w:bottom w:val="nil"/>
              <w:right w:val="nil"/>
            </w:tcBorders>
            <w:shd w:val="clear" w:color="auto" w:fill="auto"/>
            <w:noWrap/>
            <w:vAlign w:val="center"/>
            <w:hideMark/>
          </w:tcPr>
          <w:p w14:paraId="58A63E9B"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0.16 – 0.27</w:t>
            </w:r>
          </w:p>
        </w:tc>
        <w:tc>
          <w:tcPr>
            <w:tcW w:w="836" w:type="dxa"/>
            <w:tcBorders>
              <w:top w:val="nil"/>
              <w:left w:val="nil"/>
              <w:bottom w:val="nil"/>
              <w:right w:val="nil"/>
            </w:tcBorders>
            <w:shd w:val="clear" w:color="auto" w:fill="auto"/>
            <w:noWrap/>
            <w:vAlign w:val="center"/>
            <w:hideMark/>
          </w:tcPr>
          <w:p w14:paraId="7CBC96FF"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0.27</w:t>
            </w:r>
          </w:p>
        </w:tc>
        <w:tc>
          <w:tcPr>
            <w:tcW w:w="1183" w:type="dxa"/>
            <w:tcBorders>
              <w:top w:val="nil"/>
              <w:left w:val="nil"/>
              <w:bottom w:val="nil"/>
              <w:right w:val="nil"/>
            </w:tcBorders>
            <w:shd w:val="clear" w:color="auto" w:fill="auto"/>
            <w:noWrap/>
            <w:vAlign w:val="center"/>
            <w:hideMark/>
          </w:tcPr>
          <w:p w14:paraId="69F9BAE8"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&lt; .001   </w:t>
            </w:r>
          </w:p>
        </w:tc>
      </w:tr>
      <w:tr w:rsidR="00A305C6" w:rsidRPr="007B3C9E" w14:paraId="2845760E" w14:textId="77777777" w:rsidTr="00F33F6B">
        <w:trPr>
          <w:trHeight w:val="400"/>
        </w:trPr>
        <w:tc>
          <w:tcPr>
            <w:tcW w:w="3320" w:type="dxa"/>
            <w:tcBorders>
              <w:top w:val="nil"/>
              <w:left w:val="nil"/>
              <w:bottom w:val="nil"/>
              <w:right w:val="nil"/>
            </w:tcBorders>
            <w:shd w:val="clear" w:color="auto" w:fill="auto"/>
            <w:vAlign w:val="center"/>
            <w:hideMark/>
          </w:tcPr>
          <w:p w14:paraId="6916C5D3"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Conventionalism</w:t>
            </w:r>
          </w:p>
        </w:tc>
        <w:tc>
          <w:tcPr>
            <w:tcW w:w="837" w:type="dxa"/>
            <w:tcBorders>
              <w:top w:val="nil"/>
              <w:left w:val="nil"/>
              <w:bottom w:val="nil"/>
              <w:right w:val="nil"/>
            </w:tcBorders>
            <w:shd w:val="clear" w:color="auto" w:fill="auto"/>
            <w:noWrap/>
            <w:vAlign w:val="center"/>
            <w:hideMark/>
          </w:tcPr>
          <w:p w14:paraId="29B01C3A"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0.31</w:t>
            </w:r>
          </w:p>
        </w:tc>
        <w:tc>
          <w:tcPr>
            <w:tcW w:w="2004" w:type="dxa"/>
            <w:tcBorders>
              <w:top w:val="nil"/>
              <w:left w:val="nil"/>
              <w:bottom w:val="nil"/>
              <w:right w:val="nil"/>
            </w:tcBorders>
            <w:shd w:val="clear" w:color="auto" w:fill="auto"/>
            <w:noWrap/>
            <w:vAlign w:val="center"/>
            <w:hideMark/>
          </w:tcPr>
          <w:p w14:paraId="6437981D"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0.23 – 0.39</w:t>
            </w:r>
          </w:p>
        </w:tc>
        <w:tc>
          <w:tcPr>
            <w:tcW w:w="836" w:type="dxa"/>
            <w:tcBorders>
              <w:top w:val="nil"/>
              <w:left w:val="nil"/>
              <w:bottom w:val="nil"/>
              <w:right w:val="nil"/>
            </w:tcBorders>
            <w:shd w:val="clear" w:color="auto" w:fill="auto"/>
            <w:noWrap/>
            <w:vAlign w:val="center"/>
            <w:hideMark/>
          </w:tcPr>
          <w:p w14:paraId="43D36F78"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0.25</w:t>
            </w:r>
          </w:p>
        </w:tc>
        <w:tc>
          <w:tcPr>
            <w:tcW w:w="1183" w:type="dxa"/>
            <w:tcBorders>
              <w:top w:val="nil"/>
              <w:left w:val="nil"/>
              <w:bottom w:val="nil"/>
              <w:right w:val="nil"/>
            </w:tcBorders>
            <w:shd w:val="clear" w:color="auto" w:fill="auto"/>
            <w:noWrap/>
            <w:vAlign w:val="center"/>
            <w:hideMark/>
          </w:tcPr>
          <w:p w14:paraId="21682DC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&lt;.001   </w:t>
            </w:r>
          </w:p>
        </w:tc>
        <w:tc>
          <w:tcPr>
            <w:tcW w:w="280" w:type="dxa"/>
            <w:tcBorders>
              <w:top w:val="nil"/>
              <w:left w:val="nil"/>
              <w:bottom w:val="nil"/>
              <w:right w:val="nil"/>
            </w:tcBorders>
            <w:shd w:val="clear" w:color="auto" w:fill="auto"/>
            <w:noWrap/>
            <w:vAlign w:val="center"/>
            <w:hideMark/>
          </w:tcPr>
          <w:p w14:paraId="34B012D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61CE9D43"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2004" w:type="dxa"/>
            <w:tcBorders>
              <w:top w:val="nil"/>
              <w:left w:val="nil"/>
              <w:bottom w:val="nil"/>
              <w:right w:val="nil"/>
            </w:tcBorders>
            <w:shd w:val="clear" w:color="auto" w:fill="auto"/>
            <w:noWrap/>
            <w:vAlign w:val="center"/>
            <w:hideMark/>
          </w:tcPr>
          <w:p w14:paraId="4E73FC2A"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w:t>
            </w:r>
          </w:p>
        </w:tc>
        <w:tc>
          <w:tcPr>
            <w:tcW w:w="836" w:type="dxa"/>
            <w:tcBorders>
              <w:top w:val="nil"/>
              <w:left w:val="nil"/>
              <w:bottom w:val="nil"/>
              <w:right w:val="nil"/>
            </w:tcBorders>
            <w:shd w:val="clear" w:color="auto" w:fill="auto"/>
            <w:noWrap/>
            <w:vAlign w:val="center"/>
            <w:hideMark/>
          </w:tcPr>
          <w:p w14:paraId="529DB584"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w:t>
            </w:r>
          </w:p>
        </w:tc>
        <w:tc>
          <w:tcPr>
            <w:tcW w:w="1183" w:type="dxa"/>
            <w:tcBorders>
              <w:top w:val="nil"/>
              <w:left w:val="nil"/>
              <w:bottom w:val="nil"/>
              <w:right w:val="nil"/>
            </w:tcBorders>
            <w:shd w:val="clear" w:color="auto" w:fill="auto"/>
            <w:noWrap/>
            <w:vAlign w:val="center"/>
            <w:hideMark/>
          </w:tcPr>
          <w:p w14:paraId="0749762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r>
      <w:tr w:rsidR="00A305C6" w:rsidRPr="007B3C9E" w14:paraId="05E57CA2" w14:textId="77777777" w:rsidTr="00F33F6B">
        <w:trPr>
          <w:trHeight w:val="140"/>
        </w:trPr>
        <w:tc>
          <w:tcPr>
            <w:tcW w:w="3320" w:type="dxa"/>
            <w:tcBorders>
              <w:top w:val="nil"/>
              <w:left w:val="nil"/>
              <w:bottom w:val="nil"/>
              <w:right w:val="nil"/>
            </w:tcBorders>
            <w:shd w:val="clear" w:color="auto" w:fill="auto"/>
            <w:vAlign w:val="center"/>
            <w:hideMark/>
          </w:tcPr>
          <w:p w14:paraId="0BCEB50E"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140495E2" w14:textId="77777777" w:rsidR="00A305C6" w:rsidRPr="007B3C9E" w:rsidRDefault="00A305C6" w:rsidP="00F33F6B">
            <w:pPr>
              <w:widowControl/>
              <w:jc w:val="left"/>
              <w:rPr>
                <w:rFonts w:ascii="Times New Roman" w:eastAsia="Times New Roman" w:hAnsi="Times New Roman" w:cs="Times New Roman"/>
                <w:kern w:val="0"/>
                <w:sz w:val="20"/>
                <w:szCs w:val="20"/>
              </w:rPr>
            </w:pPr>
          </w:p>
        </w:tc>
        <w:tc>
          <w:tcPr>
            <w:tcW w:w="2004" w:type="dxa"/>
            <w:tcBorders>
              <w:top w:val="nil"/>
              <w:left w:val="nil"/>
              <w:bottom w:val="nil"/>
              <w:right w:val="nil"/>
            </w:tcBorders>
            <w:shd w:val="clear" w:color="auto" w:fill="auto"/>
            <w:noWrap/>
            <w:vAlign w:val="center"/>
            <w:hideMark/>
          </w:tcPr>
          <w:p w14:paraId="0EF6B0A2" w14:textId="77777777" w:rsidR="00A305C6" w:rsidRPr="007B3C9E" w:rsidRDefault="00A305C6" w:rsidP="00F33F6B">
            <w:pPr>
              <w:widowControl/>
              <w:jc w:val="right"/>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noWrap/>
            <w:vAlign w:val="center"/>
            <w:hideMark/>
          </w:tcPr>
          <w:p w14:paraId="28E2ECCD" w14:textId="77777777" w:rsidR="00A305C6" w:rsidRPr="007B3C9E" w:rsidRDefault="00A305C6" w:rsidP="00F33F6B">
            <w:pPr>
              <w:widowControl/>
              <w:jc w:val="center"/>
              <w:rPr>
                <w:rFonts w:ascii="Times New Roman" w:eastAsia="Times New Roman" w:hAnsi="Times New Roman" w:cs="Times New Roman"/>
                <w:kern w:val="0"/>
                <w:sz w:val="20"/>
                <w:szCs w:val="20"/>
              </w:rPr>
            </w:pPr>
          </w:p>
        </w:tc>
        <w:tc>
          <w:tcPr>
            <w:tcW w:w="1183" w:type="dxa"/>
            <w:tcBorders>
              <w:top w:val="nil"/>
              <w:left w:val="nil"/>
              <w:bottom w:val="nil"/>
              <w:right w:val="nil"/>
            </w:tcBorders>
            <w:shd w:val="clear" w:color="auto" w:fill="auto"/>
            <w:noWrap/>
            <w:vAlign w:val="center"/>
            <w:hideMark/>
          </w:tcPr>
          <w:p w14:paraId="24A345EC"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c>
          <w:tcPr>
            <w:tcW w:w="280" w:type="dxa"/>
            <w:tcBorders>
              <w:top w:val="nil"/>
              <w:left w:val="nil"/>
              <w:bottom w:val="nil"/>
              <w:right w:val="nil"/>
            </w:tcBorders>
            <w:shd w:val="clear" w:color="auto" w:fill="auto"/>
            <w:noWrap/>
            <w:vAlign w:val="center"/>
            <w:hideMark/>
          </w:tcPr>
          <w:p w14:paraId="26BE3339"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69BFC5EE" w14:textId="77777777" w:rsidR="00A305C6" w:rsidRPr="007B3C9E" w:rsidRDefault="00A305C6" w:rsidP="00F33F6B">
            <w:pPr>
              <w:widowControl/>
              <w:jc w:val="left"/>
              <w:rPr>
                <w:rFonts w:ascii="Times New Roman" w:eastAsia="Times New Roman" w:hAnsi="Times New Roman" w:cs="Times New Roman"/>
                <w:kern w:val="0"/>
                <w:sz w:val="20"/>
                <w:szCs w:val="20"/>
              </w:rPr>
            </w:pPr>
          </w:p>
        </w:tc>
        <w:tc>
          <w:tcPr>
            <w:tcW w:w="2004" w:type="dxa"/>
            <w:tcBorders>
              <w:top w:val="nil"/>
              <w:left w:val="nil"/>
              <w:bottom w:val="nil"/>
              <w:right w:val="nil"/>
            </w:tcBorders>
            <w:shd w:val="clear" w:color="auto" w:fill="auto"/>
            <w:noWrap/>
            <w:vAlign w:val="center"/>
            <w:hideMark/>
          </w:tcPr>
          <w:p w14:paraId="7D192C73" w14:textId="77777777" w:rsidR="00A305C6" w:rsidRPr="007B3C9E" w:rsidRDefault="00A305C6" w:rsidP="00F33F6B">
            <w:pPr>
              <w:widowControl/>
              <w:jc w:val="right"/>
              <w:rPr>
                <w:rFonts w:ascii="Times New Roman" w:eastAsia="Times New Roman" w:hAnsi="Times New Roman" w:cs="Times New Roman"/>
                <w:kern w:val="0"/>
                <w:sz w:val="20"/>
                <w:szCs w:val="20"/>
              </w:rPr>
            </w:pPr>
          </w:p>
        </w:tc>
        <w:tc>
          <w:tcPr>
            <w:tcW w:w="836" w:type="dxa"/>
            <w:tcBorders>
              <w:top w:val="nil"/>
              <w:left w:val="nil"/>
              <w:bottom w:val="nil"/>
              <w:right w:val="nil"/>
            </w:tcBorders>
            <w:shd w:val="clear" w:color="auto" w:fill="auto"/>
            <w:noWrap/>
            <w:vAlign w:val="center"/>
            <w:hideMark/>
          </w:tcPr>
          <w:p w14:paraId="49CB34AF" w14:textId="77777777" w:rsidR="00A305C6" w:rsidRPr="007B3C9E" w:rsidRDefault="00A305C6" w:rsidP="00F33F6B">
            <w:pPr>
              <w:widowControl/>
              <w:jc w:val="center"/>
              <w:rPr>
                <w:rFonts w:ascii="Times New Roman" w:eastAsia="Times New Roman" w:hAnsi="Times New Roman" w:cs="Times New Roman"/>
                <w:kern w:val="0"/>
                <w:sz w:val="20"/>
                <w:szCs w:val="20"/>
              </w:rPr>
            </w:pPr>
          </w:p>
        </w:tc>
        <w:tc>
          <w:tcPr>
            <w:tcW w:w="1183" w:type="dxa"/>
            <w:tcBorders>
              <w:top w:val="nil"/>
              <w:left w:val="nil"/>
              <w:bottom w:val="nil"/>
              <w:right w:val="nil"/>
            </w:tcBorders>
            <w:shd w:val="clear" w:color="auto" w:fill="auto"/>
            <w:noWrap/>
            <w:vAlign w:val="center"/>
            <w:hideMark/>
          </w:tcPr>
          <w:p w14:paraId="13B0EFA0"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   </w:t>
            </w:r>
          </w:p>
        </w:tc>
      </w:tr>
      <w:tr w:rsidR="00A305C6" w:rsidRPr="007B3C9E" w14:paraId="175D21CC" w14:textId="77777777" w:rsidTr="00F33F6B">
        <w:trPr>
          <w:trHeight w:val="400"/>
        </w:trPr>
        <w:tc>
          <w:tcPr>
            <w:tcW w:w="3320" w:type="dxa"/>
            <w:tcBorders>
              <w:top w:val="nil"/>
              <w:left w:val="nil"/>
              <w:bottom w:val="nil"/>
              <w:right w:val="nil"/>
            </w:tcBorders>
            <w:shd w:val="clear" w:color="auto" w:fill="auto"/>
            <w:vAlign w:val="center"/>
            <w:hideMark/>
          </w:tcPr>
          <w:p w14:paraId="4FEB0C79"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Ancestor Worship</w:t>
            </w:r>
          </w:p>
        </w:tc>
        <w:tc>
          <w:tcPr>
            <w:tcW w:w="837" w:type="dxa"/>
            <w:tcBorders>
              <w:top w:val="nil"/>
              <w:left w:val="nil"/>
              <w:bottom w:val="nil"/>
              <w:right w:val="nil"/>
            </w:tcBorders>
            <w:shd w:val="clear" w:color="auto" w:fill="auto"/>
            <w:noWrap/>
            <w:vAlign w:val="center"/>
            <w:hideMark/>
          </w:tcPr>
          <w:p w14:paraId="074A4B96"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0.20</w:t>
            </w:r>
          </w:p>
        </w:tc>
        <w:tc>
          <w:tcPr>
            <w:tcW w:w="2004" w:type="dxa"/>
            <w:tcBorders>
              <w:top w:val="nil"/>
              <w:left w:val="nil"/>
              <w:bottom w:val="nil"/>
              <w:right w:val="nil"/>
            </w:tcBorders>
            <w:shd w:val="clear" w:color="auto" w:fill="auto"/>
            <w:noWrap/>
            <w:vAlign w:val="center"/>
            <w:hideMark/>
          </w:tcPr>
          <w:p w14:paraId="484273D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0.11 – 0.29</w:t>
            </w:r>
          </w:p>
        </w:tc>
        <w:tc>
          <w:tcPr>
            <w:tcW w:w="836" w:type="dxa"/>
            <w:tcBorders>
              <w:top w:val="nil"/>
              <w:left w:val="nil"/>
              <w:bottom w:val="nil"/>
              <w:right w:val="nil"/>
            </w:tcBorders>
            <w:shd w:val="clear" w:color="auto" w:fill="auto"/>
            <w:noWrap/>
            <w:vAlign w:val="center"/>
            <w:hideMark/>
          </w:tcPr>
          <w:p w14:paraId="3863ABDE"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0.21</w:t>
            </w:r>
          </w:p>
        </w:tc>
        <w:tc>
          <w:tcPr>
            <w:tcW w:w="1183" w:type="dxa"/>
            <w:tcBorders>
              <w:top w:val="nil"/>
              <w:left w:val="nil"/>
              <w:bottom w:val="nil"/>
              <w:right w:val="nil"/>
            </w:tcBorders>
            <w:shd w:val="clear" w:color="auto" w:fill="auto"/>
            <w:noWrap/>
            <w:vAlign w:val="center"/>
            <w:hideMark/>
          </w:tcPr>
          <w:p w14:paraId="62C54188"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&lt;.001   </w:t>
            </w:r>
          </w:p>
        </w:tc>
        <w:tc>
          <w:tcPr>
            <w:tcW w:w="280" w:type="dxa"/>
            <w:tcBorders>
              <w:top w:val="nil"/>
              <w:left w:val="nil"/>
              <w:bottom w:val="nil"/>
              <w:right w:val="nil"/>
            </w:tcBorders>
            <w:shd w:val="clear" w:color="auto" w:fill="auto"/>
            <w:noWrap/>
            <w:vAlign w:val="center"/>
            <w:hideMark/>
          </w:tcPr>
          <w:p w14:paraId="446FEF19"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1534731E"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-0.03</w:t>
            </w:r>
          </w:p>
        </w:tc>
        <w:tc>
          <w:tcPr>
            <w:tcW w:w="2004" w:type="dxa"/>
            <w:tcBorders>
              <w:top w:val="nil"/>
              <w:left w:val="nil"/>
              <w:bottom w:val="nil"/>
              <w:right w:val="nil"/>
            </w:tcBorders>
            <w:shd w:val="clear" w:color="auto" w:fill="auto"/>
            <w:noWrap/>
            <w:vAlign w:val="center"/>
            <w:hideMark/>
          </w:tcPr>
          <w:p w14:paraId="183101FE"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-0.10 – 0.05</w:t>
            </w:r>
          </w:p>
        </w:tc>
        <w:tc>
          <w:tcPr>
            <w:tcW w:w="836" w:type="dxa"/>
            <w:tcBorders>
              <w:top w:val="nil"/>
              <w:left w:val="nil"/>
              <w:bottom w:val="nil"/>
              <w:right w:val="nil"/>
            </w:tcBorders>
            <w:shd w:val="clear" w:color="auto" w:fill="auto"/>
            <w:noWrap/>
            <w:vAlign w:val="center"/>
            <w:hideMark/>
          </w:tcPr>
          <w:p w14:paraId="2B263AAD"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-0.03</w:t>
            </w:r>
          </w:p>
        </w:tc>
        <w:tc>
          <w:tcPr>
            <w:tcW w:w="1183" w:type="dxa"/>
            <w:tcBorders>
              <w:top w:val="nil"/>
              <w:left w:val="nil"/>
              <w:bottom w:val="nil"/>
              <w:right w:val="nil"/>
            </w:tcBorders>
            <w:shd w:val="clear" w:color="auto" w:fill="auto"/>
            <w:noWrap/>
            <w:vAlign w:val="center"/>
            <w:hideMark/>
          </w:tcPr>
          <w:p w14:paraId="74A5CAAC"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.519   </w:t>
            </w:r>
          </w:p>
        </w:tc>
      </w:tr>
      <w:tr w:rsidR="00A305C6" w:rsidRPr="007B3C9E" w14:paraId="5A18B033" w14:textId="77777777" w:rsidTr="00F33F6B">
        <w:trPr>
          <w:trHeight w:val="400"/>
        </w:trPr>
        <w:tc>
          <w:tcPr>
            <w:tcW w:w="3320" w:type="dxa"/>
            <w:tcBorders>
              <w:top w:val="nil"/>
              <w:left w:val="nil"/>
              <w:bottom w:val="nil"/>
              <w:right w:val="nil"/>
            </w:tcBorders>
            <w:shd w:val="clear" w:color="auto" w:fill="auto"/>
            <w:vAlign w:val="center"/>
            <w:hideMark/>
          </w:tcPr>
          <w:p w14:paraId="6AE64594"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Nature Worship</w:t>
            </w:r>
          </w:p>
        </w:tc>
        <w:tc>
          <w:tcPr>
            <w:tcW w:w="837" w:type="dxa"/>
            <w:tcBorders>
              <w:top w:val="nil"/>
              <w:left w:val="nil"/>
              <w:bottom w:val="nil"/>
              <w:right w:val="nil"/>
            </w:tcBorders>
            <w:shd w:val="clear" w:color="auto" w:fill="auto"/>
            <w:noWrap/>
            <w:vAlign w:val="center"/>
            <w:hideMark/>
          </w:tcPr>
          <w:p w14:paraId="1F0840FE"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-0.05</w:t>
            </w:r>
          </w:p>
        </w:tc>
        <w:tc>
          <w:tcPr>
            <w:tcW w:w="2004" w:type="dxa"/>
            <w:tcBorders>
              <w:top w:val="nil"/>
              <w:left w:val="nil"/>
              <w:bottom w:val="nil"/>
              <w:right w:val="nil"/>
            </w:tcBorders>
            <w:shd w:val="clear" w:color="auto" w:fill="auto"/>
            <w:noWrap/>
            <w:vAlign w:val="center"/>
            <w:hideMark/>
          </w:tcPr>
          <w:p w14:paraId="1AB21E6D"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-0.14 – 0.03</w:t>
            </w:r>
          </w:p>
        </w:tc>
        <w:tc>
          <w:tcPr>
            <w:tcW w:w="836" w:type="dxa"/>
            <w:tcBorders>
              <w:top w:val="nil"/>
              <w:left w:val="nil"/>
              <w:bottom w:val="nil"/>
              <w:right w:val="nil"/>
            </w:tcBorders>
            <w:shd w:val="clear" w:color="auto" w:fill="auto"/>
            <w:noWrap/>
            <w:vAlign w:val="center"/>
            <w:hideMark/>
          </w:tcPr>
          <w:p w14:paraId="3E46006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-0.06</w:t>
            </w:r>
          </w:p>
        </w:tc>
        <w:tc>
          <w:tcPr>
            <w:tcW w:w="1183" w:type="dxa"/>
            <w:tcBorders>
              <w:top w:val="nil"/>
              <w:left w:val="nil"/>
              <w:bottom w:val="nil"/>
              <w:right w:val="nil"/>
            </w:tcBorders>
            <w:shd w:val="clear" w:color="auto" w:fill="auto"/>
            <w:noWrap/>
            <w:vAlign w:val="center"/>
            <w:hideMark/>
          </w:tcPr>
          <w:p w14:paraId="1E897FB4"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.228   </w:t>
            </w:r>
          </w:p>
        </w:tc>
        <w:tc>
          <w:tcPr>
            <w:tcW w:w="280" w:type="dxa"/>
            <w:tcBorders>
              <w:top w:val="nil"/>
              <w:left w:val="nil"/>
              <w:bottom w:val="nil"/>
              <w:right w:val="nil"/>
            </w:tcBorders>
            <w:shd w:val="clear" w:color="auto" w:fill="auto"/>
            <w:noWrap/>
            <w:vAlign w:val="center"/>
            <w:hideMark/>
          </w:tcPr>
          <w:p w14:paraId="1BF4D68A"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1AD71DD0"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-0.17</w:t>
            </w:r>
          </w:p>
        </w:tc>
        <w:tc>
          <w:tcPr>
            <w:tcW w:w="2004" w:type="dxa"/>
            <w:tcBorders>
              <w:top w:val="nil"/>
              <w:left w:val="nil"/>
              <w:bottom w:val="nil"/>
              <w:right w:val="nil"/>
            </w:tcBorders>
            <w:shd w:val="clear" w:color="auto" w:fill="auto"/>
            <w:noWrap/>
            <w:vAlign w:val="center"/>
            <w:hideMark/>
          </w:tcPr>
          <w:p w14:paraId="499F7873"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-0.24 – -0.10</w:t>
            </w:r>
          </w:p>
        </w:tc>
        <w:tc>
          <w:tcPr>
            <w:tcW w:w="836" w:type="dxa"/>
            <w:tcBorders>
              <w:top w:val="nil"/>
              <w:left w:val="nil"/>
              <w:bottom w:val="nil"/>
              <w:right w:val="nil"/>
            </w:tcBorders>
            <w:shd w:val="clear" w:color="auto" w:fill="auto"/>
            <w:noWrap/>
            <w:vAlign w:val="center"/>
            <w:hideMark/>
          </w:tcPr>
          <w:p w14:paraId="05DC9CF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-0.23</w:t>
            </w:r>
          </w:p>
        </w:tc>
        <w:tc>
          <w:tcPr>
            <w:tcW w:w="1183" w:type="dxa"/>
            <w:tcBorders>
              <w:top w:val="nil"/>
              <w:left w:val="nil"/>
              <w:bottom w:val="nil"/>
              <w:right w:val="nil"/>
            </w:tcBorders>
            <w:shd w:val="clear" w:color="auto" w:fill="auto"/>
            <w:noWrap/>
            <w:vAlign w:val="center"/>
            <w:hideMark/>
          </w:tcPr>
          <w:p w14:paraId="7B7F34C7"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&lt;.001   </w:t>
            </w:r>
          </w:p>
        </w:tc>
      </w:tr>
      <w:tr w:rsidR="00A305C6" w:rsidRPr="007B3C9E" w14:paraId="16CA0672" w14:textId="77777777" w:rsidTr="00F33F6B">
        <w:trPr>
          <w:trHeight w:val="400"/>
        </w:trPr>
        <w:tc>
          <w:tcPr>
            <w:tcW w:w="3320" w:type="dxa"/>
            <w:tcBorders>
              <w:top w:val="nil"/>
              <w:left w:val="nil"/>
              <w:bottom w:val="nil"/>
              <w:right w:val="nil"/>
            </w:tcBorders>
            <w:shd w:val="clear" w:color="auto" w:fill="auto"/>
            <w:vAlign w:val="center"/>
            <w:hideMark/>
          </w:tcPr>
          <w:p w14:paraId="002C82C0"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Symbols of Shinto</w:t>
            </w:r>
          </w:p>
        </w:tc>
        <w:tc>
          <w:tcPr>
            <w:tcW w:w="837" w:type="dxa"/>
            <w:tcBorders>
              <w:top w:val="nil"/>
              <w:left w:val="nil"/>
              <w:bottom w:val="nil"/>
              <w:right w:val="nil"/>
            </w:tcBorders>
            <w:shd w:val="clear" w:color="auto" w:fill="auto"/>
            <w:noWrap/>
            <w:vAlign w:val="center"/>
            <w:hideMark/>
          </w:tcPr>
          <w:p w14:paraId="46A0BAA5"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0.24</w:t>
            </w:r>
          </w:p>
        </w:tc>
        <w:tc>
          <w:tcPr>
            <w:tcW w:w="2004" w:type="dxa"/>
            <w:tcBorders>
              <w:top w:val="nil"/>
              <w:left w:val="nil"/>
              <w:bottom w:val="nil"/>
              <w:right w:val="nil"/>
            </w:tcBorders>
            <w:shd w:val="clear" w:color="auto" w:fill="auto"/>
            <w:noWrap/>
            <w:vAlign w:val="center"/>
            <w:hideMark/>
          </w:tcPr>
          <w:p w14:paraId="1F251CF1"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0.08 – 0.40</w:t>
            </w:r>
          </w:p>
        </w:tc>
        <w:tc>
          <w:tcPr>
            <w:tcW w:w="836" w:type="dxa"/>
            <w:tcBorders>
              <w:top w:val="nil"/>
              <w:left w:val="nil"/>
              <w:bottom w:val="nil"/>
              <w:right w:val="nil"/>
            </w:tcBorders>
            <w:shd w:val="clear" w:color="auto" w:fill="auto"/>
            <w:noWrap/>
            <w:vAlign w:val="center"/>
            <w:hideMark/>
          </w:tcPr>
          <w:p w14:paraId="6DD418F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0.28</w:t>
            </w:r>
          </w:p>
        </w:tc>
        <w:tc>
          <w:tcPr>
            <w:tcW w:w="1183" w:type="dxa"/>
            <w:tcBorders>
              <w:top w:val="nil"/>
              <w:left w:val="nil"/>
              <w:bottom w:val="nil"/>
              <w:right w:val="nil"/>
            </w:tcBorders>
            <w:shd w:val="clear" w:color="auto" w:fill="auto"/>
            <w:noWrap/>
            <w:vAlign w:val="center"/>
            <w:hideMark/>
          </w:tcPr>
          <w:p w14:paraId="7CCEF6F9"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.004   </w:t>
            </w:r>
          </w:p>
        </w:tc>
        <w:tc>
          <w:tcPr>
            <w:tcW w:w="280" w:type="dxa"/>
            <w:tcBorders>
              <w:top w:val="nil"/>
              <w:left w:val="nil"/>
              <w:bottom w:val="nil"/>
              <w:right w:val="nil"/>
            </w:tcBorders>
            <w:shd w:val="clear" w:color="auto" w:fill="auto"/>
            <w:noWrap/>
            <w:vAlign w:val="center"/>
            <w:hideMark/>
          </w:tcPr>
          <w:p w14:paraId="2AE5ABAA"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47F76050"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0.07</w:t>
            </w:r>
          </w:p>
        </w:tc>
        <w:tc>
          <w:tcPr>
            <w:tcW w:w="2004" w:type="dxa"/>
            <w:tcBorders>
              <w:top w:val="nil"/>
              <w:left w:val="nil"/>
              <w:bottom w:val="nil"/>
              <w:right w:val="nil"/>
            </w:tcBorders>
            <w:shd w:val="clear" w:color="auto" w:fill="auto"/>
            <w:noWrap/>
            <w:vAlign w:val="center"/>
            <w:hideMark/>
          </w:tcPr>
          <w:p w14:paraId="7836C8CE"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-0.06 – 0.21</w:t>
            </w:r>
          </w:p>
        </w:tc>
        <w:tc>
          <w:tcPr>
            <w:tcW w:w="836" w:type="dxa"/>
            <w:tcBorders>
              <w:top w:val="nil"/>
              <w:left w:val="nil"/>
              <w:bottom w:val="nil"/>
              <w:right w:val="nil"/>
            </w:tcBorders>
            <w:shd w:val="clear" w:color="auto" w:fill="auto"/>
            <w:noWrap/>
            <w:vAlign w:val="center"/>
            <w:hideMark/>
          </w:tcPr>
          <w:p w14:paraId="68C28EAE"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0.11</w:t>
            </w:r>
          </w:p>
        </w:tc>
        <w:tc>
          <w:tcPr>
            <w:tcW w:w="1183" w:type="dxa"/>
            <w:tcBorders>
              <w:top w:val="nil"/>
              <w:left w:val="nil"/>
              <w:bottom w:val="nil"/>
              <w:right w:val="nil"/>
            </w:tcBorders>
            <w:shd w:val="clear" w:color="auto" w:fill="auto"/>
            <w:noWrap/>
            <w:vAlign w:val="center"/>
            <w:hideMark/>
          </w:tcPr>
          <w:p w14:paraId="0AE88F3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.297   </w:t>
            </w:r>
          </w:p>
        </w:tc>
      </w:tr>
      <w:tr w:rsidR="00A305C6" w:rsidRPr="007B3C9E" w14:paraId="579DF6EE" w14:textId="77777777" w:rsidTr="00F33F6B">
        <w:trPr>
          <w:trHeight w:val="400"/>
        </w:trPr>
        <w:tc>
          <w:tcPr>
            <w:tcW w:w="3320" w:type="dxa"/>
            <w:tcBorders>
              <w:top w:val="nil"/>
              <w:left w:val="nil"/>
              <w:bottom w:val="nil"/>
              <w:right w:val="nil"/>
            </w:tcBorders>
            <w:shd w:val="clear" w:color="auto" w:fill="auto"/>
            <w:vAlign w:val="center"/>
            <w:hideMark/>
          </w:tcPr>
          <w:p w14:paraId="5F660D5E"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Symbols of Buddhism</w:t>
            </w:r>
          </w:p>
        </w:tc>
        <w:tc>
          <w:tcPr>
            <w:tcW w:w="837" w:type="dxa"/>
            <w:tcBorders>
              <w:top w:val="nil"/>
              <w:left w:val="nil"/>
              <w:bottom w:val="nil"/>
              <w:right w:val="nil"/>
            </w:tcBorders>
            <w:shd w:val="clear" w:color="auto" w:fill="auto"/>
            <w:noWrap/>
            <w:vAlign w:val="center"/>
            <w:hideMark/>
          </w:tcPr>
          <w:p w14:paraId="691BB3B3"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-0.07</w:t>
            </w:r>
          </w:p>
        </w:tc>
        <w:tc>
          <w:tcPr>
            <w:tcW w:w="2004" w:type="dxa"/>
            <w:tcBorders>
              <w:top w:val="nil"/>
              <w:left w:val="nil"/>
              <w:bottom w:val="nil"/>
              <w:right w:val="nil"/>
            </w:tcBorders>
            <w:shd w:val="clear" w:color="auto" w:fill="auto"/>
            <w:noWrap/>
            <w:vAlign w:val="center"/>
            <w:hideMark/>
          </w:tcPr>
          <w:p w14:paraId="66C9D116"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-0.24 – 0.10</w:t>
            </w:r>
          </w:p>
        </w:tc>
        <w:tc>
          <w:tcPr>
            <w:tcW w:w="836" w:type="dxa"/>
            <w:tcBorders>
              <w:top w:val="nil"/>
              <w:left w:val="nil"/>
              <w:bottom w:val="nil"/>
              <w:right w:val="nil"/>
            </w:tcBorders>
            <w:shd w:val="clear" w:color="auto" w:fill="auto"/>
            <w:noWrap/>
            <w:vAlign w:val="center"/>
            <w:hideMark/>
          </w:tcPr>
          <w:p w14:paraId="67672AE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-0.08</w:t>
            </w:r>
          </w:p>
        </w:tc>
        <w:tc>
          <w:tcPr>
            <w:tcW w:w="1183" w:type="dxa"/>
            <w:tcBorders>
              <w:top w:val="nil"/>
              <w:left w:val="nil"/>
              <w:bottom w:val="nil"/>
              <w:right w:val="nil"/>
            </w:tcBorders>
            <w:shd w:val="clear" w:color="auto" w:fill="auto"/>
            <w:noWrap/>
            <w:vAlign w:val="center"/>
            <w:hideMark/>
          </w:tcPr>
          <w:p w14:paraId="7BE4FD89"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.424   </w:t>
            </w:r>
          </w:p>
        </w:tc>
        <w:tc>
          <w:tcPr>
            <w:tcW w:w="280" w:type="dxa"/>
            <w:tcBorders>
              <w:top w:val="nil"/>
              <w:left w:val="nil"/>
              <w:bottom w:val="nil"/>
              <w:right w:val="nil"/>
            </w:tcBorders>
            <w:shd w:val="clear" w:color="auto" w:fill="auto"/>
            <w:noWrap/>
            <w:vAlign w:val="center"/>
            <w:hideMark/>
          </w:tcPr>
          <w:p w14:paraId="1ADF5E05"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p>
        </w:tc>
        <w:tc>
          <w:tcPr>
            <w:tcW w:w="837" w:type="dxa"/>
            <w:tcBorders>
              <w:top w:val="nil"/>
              <w:left w:val="nil"/>
              <w:bottom w:val="nil"/>
              <w:right w:val="nil"/>
            </w:tcBorders>
            <w:shd w:val="clear" w:color="auto" w:fill="auto"/>
            <w:noWrap/>
            <w:vAlign w:val="center"/>
            <w:hideMark/>
          </w:tcPr>
          <w:p w14:paraId="0626930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-0.04</w:t>
            </w:r>
          </w:p>
        </w:tc>
        <w:tc>
          <w:tcPr>
            <w:tcW w:w="2004" w:type="dxa"/>
            <w:tcBorders>
              <w:top w:val="nil"/>
              <w:left w:val="nil"/>
              <w:bottom w:val="nil"/>
              <w:right w:val="nil"/>
            </w:tcBorders>
            <w:shd w:val="clear" w:color="auto" w:fill="auto"/>
            <w:noWrap/>
            <w:vAlign w:val="center"/>
            <w:hideMark/>
          </w:tcPr>
          <w:p w14:paraId="10E22EC9"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-0.18 – 0.10</w:t>
            </w:r>
          </w:p>
        </w:tc>
        <w:tc>
          <w:tcPr>
            <w:tcW w:w="836" w:type="dxa"/>
            <w:tcBorders>
              <w:top w:val="nil"/>
              <w:left w:val="nil"/>
              <w:bottom w:val="nil"/>
              <w:right w:val="nil"/>
            </w:tcBorders>
            <w:shd w:val="clear" w:color="auto" w:fill="auto"/>
            <w:noWrap/>
            <w:vAlign w:val="center"/>
            <w:hideMark/>
          </w:tcPr>
          <w:p w14:paraId="502988F2"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-0.06</w:t>
            </w:r>
          </w:p>
        </w:tc>
        <w:tc>
          <w:tcPr>
            <w:tcW w:w="1183" w:type="dxa"/>
            <w:tcBorders>
              <w:top w:val="nil"/>
              <w:left w:val="nil"/>
              <w:bottom w:val="nil"/>
              <w:right w:val="nil"/>
            </w:tcBorders>
            <w:shd w:val="clear" w:color="auto" w:fill="auto"/>
            <w:noWrap/>
            <w:vAlign w:val="center"/>
            <w:hideMark/>
          </w:tcPr>
          <w:p w14:paraId="64778108"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.580   </w:t>
            </w:r>
          </w:p>
        </w:tc>
      </w:tr>
      <w:tr w:rsidR="00A305C6" w:rsidRPr="007B3C9E" w14:paraId="7C2CC0CB" w14:textId="77777777" w:rsidTr="00F33F6B">
        <w:trPr>
          <w:trHeight w:val="400"/>
        </w:trPr>
        <w:tc>
          <w:tcPr>
            <w:tcW w:w="3320" w:type="dxa"/>
            <w:tcBorders>
              <w:top w:val="nil"/>
              <w:left w:val="nil"/>
              <w:bottom w:val="single" w:sz="4" w:space="0" w:color="auto"/>
              <w:right w:val="nil"/>
            </w:tcBorders>
            <w:shd w:val="clear" w:color="auto" w:fill="auto"/>
            <w:vAlign w:val="center"/>
            <w:hideMark/>
          </w:tcPr>
          <w:p w14:paraId="6216FF4C"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Symbols of Christianity</w:t>
            </w:r>
          </w:p>
        </w:tc>
        <w:tc>
          <w:tcPr>
            <w:tcW w:w="837" w:type="dxa"/>
            <w:tcBorders>
              <w:top w:val="nil"/>
              <w:left w:val="nil"/>
              <w:bottom w:val="single" w:sz="4" w:space="0" w:color="auto"/>
              <w:right w:val="nil"/>
            </w:tcBorders>
            <w:shd w:val="clear" w:color="auto" w:fill="auto"/>
            <w:noWrap/>
            <w:vAlign w:val="center"/>
            <w:hideMark/>
          </w:tcPr>
          <w:p w14:paraId="274CE399"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w:t>
            </w:r>
          </w:p>
        </w:tc>
        <w:tc>
          <w:tcPr>
            <w:tcW w:w="2004" w:type="dxa"/>
            <w:tcBorders>
              <w:top w:val="nil"/>
              <w:left w:val="nil"/>
              <w:bottom w:val="single" w:sz="4" w:space="0" w:color="auto"/>
              <w:right w:val="nil"/>
            </w:tcBorders>
            <w:shd w:val="clear" w:color="auto" w:fill="auto"/>
            <w:noWrap/>
            <w:vAlign w:val="center"/>
            <w:hideMark/>
          </w:tcPr>
          <w:p w14:paraId="4BC42804"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-0.09 – 0.08</w:t>
            </w:r>
          </w:p>
        </w:tc>
        <w:tc>
          <w:tcPr>
            <w:tcW w:w="836" w:type="dxa"/>
            <w:tcBorders>
              <w:top w:val="nil"/>
              <w:left w:val="nil"/>
              <w:bottom w:val="nil"/>
              <w:right w:val="nil"/>
            </w:tcBorders>
            <w:shd w:val="clear" w:color="auto" w:fill="auto"/>
            <w:noWrap/>
            <w:vAlign w:val="center"/>
            <w:hideMark/>
          </w:tcPr>
          <w:p w14:paraId="3F400D93"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-0.01</w:t>
            </w:r>
          </w:p>
        </w:tc>
        <w:tc>
          <w:tcPr>
            <w:tcW w:w="1183" w:type="dxa"/>
            <w:tcBorders>
              <w:top w:val="nil"/>
              <w:left w:val="nil"/>
              <w:bottom w:val="single" w:sz="4" w:space="0" w:color="auto"/>
              <w:right w:val="nil"/>
            </w:tcBorders>
            <w:shd w:val="clear" w:color="auto" w:fill="auto"/>
            <w:noWrap/>
            <w:vAlign w:val="center"/>
            <w:hideMark/>
          </w:tcPr>
          <w:p w14:paraId="17559E5D"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.834   </w:t>
            </w:r>
          </w:p>
        </w:tc>
        <w:tc>
          <w:tcPr>
            <w:tcW w:w="280" w:type="dxa"/>
            <w:tcBorders>
              <w:top w:val="nil"/>
              <w:left w:val="nil"/>
              <w:bottom w:val="single" w:sz="4" w:space="0" w:color="auto"/>
              <w:right w:val="nil"/>
            </w:tcBorders>
            <w:shd w:val="clear" w:color="auto" w:fill="auto"/>
            <w:noWrap/>
            <w:vAlign w:val="center"/>
            <w:hideMark/>
          </w:tcPr>
          <w:p w14:paraId="4AA92715" w14:textId="77777777"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vertAlign w:val="superscript"/>
              </w:rPr>
              <w:t xml:space="preserve">　</w:t>
            </w:r>
          </w:p>
        </w:tc>
        <w:tc>
          <w:tcPr>
            <w:tcW w:w="837" w:type="dxa"/>
            <w:tcBorders>
              <w:top w:val="nil"/>
              <w:left w:val="nil"/>
              <w:bottom w:val="single" w:sz="4" w:space="0" w:color="auto"/>
              <w:right w:val="nil"/>
            </w:tcBorders>
            <w:shd w:val="clear" w:color="auto" w:fill="auto"/>
            <w:noWrap/>
            <w:vAlign w:val="center"/>
            <w:hideMark/>
          </w:tcPr>
          <w:p w14:paraId="564D2D8A"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0.05</w:t>
            </w:r>
          </w:p>
        </w:tc>
        <w:tc>
          <w:tcPr>
            <w:tcW w:w="2004" w:type="dxa"/>
            <w:tcBorders>
              <w:top w:val="nil"/>
              <w:left w:val="nil"/>
              <w:bottom w:val="single" w:sz="4" w:space="0" w:color="auto"/>
              <w:right w:val="nil"/>
            </w:tcBorders>
            <w:shd w:val="clear" w:color="auto" w:fill="auto"/>
            <w:noWrap/>
            <w:vAlign w:val="center"/>
            <w:hideMark/>
          </w:tcPr>
          <w:p w14:paraId="69D8E9F6"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-0.02 – 0.12</w:t>
            </w:r>
          </w:p>
        </w:tc>
        <w:tc>
          <w:tcPr>
            <w:tcW w:w="836" w:type="dxa"/>
            <w:tcBorders>
              <w:top w:val="nil"/>
              <w:left w:val="nil"/>
              <w:bottom w:val="nil"/>
              <w:right w:val="nil"/>
            </w:tcBorders>
            <w:shd w:val="clear" w:color="auto" w:fill="auto"/>
            <w:noWrap/>
            <w:vAlign w:val="center"/>
            <w:hideMark/>
          </w:tcPr>
          <w:p w14:paraId="4194729C" w14:textId="77777777" w:rsidR="00A305C6" w:rsidRPr="007B3C9E" w:rsidRDefault="00A305C6" w:rsidP="00F33F6B">
            <w:pPr>
              <w:widowControl/>
              <w:jc w:val="center"/>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0.07</w:t>
            </w:r>
          </w:p>
        </w:tc>
        <w:tc>
          <w:tcPr>
            <w:tcW w:w="1183" w:type="dxa"/>
            <w:tcBorders>
              <w:top w:val="nil"/>
              <w:left w:val="nil"/>
              <w:bottom w:val="single" w:sz="4" w:space="0" w:color="auto"/>
              <w:right w:val="nil"/>
            </w:tcBorders>
            <w:shd w:val="clear" w:color="auto" w:fill="auto"/>
            <w:noWrap/>
            <w:vAlign w:val="center"/>
            <w:hideMark/>
          </w:tcPr>
          <w:p w14:paraId="76FDA841" w14:textId="77777777" w:rsidR="00A305C6" w:rsidRPr="007B3C9E" w:rsidRDefault="00A305C6" w:rsidP="00F33F6B">
            <w:pPr>
              <w:widowControl/>
              <w:jc w:val="righ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color w:val="000000"/>
                <w:kern w:val="0"/>
                <w:sz w:val="24"/>
                <w:szCs w:val="24"/>
              </w:rPr>
              <w:t xml:space="preserve">.151   </w:t>
            </w:r>
          </w:p>
        </w:tc>
      </w:tr>
      <w:tr w:rsidR="00A305C6" w:rsidRPr="007B3C9E" w14:paraId="32887460" w14:textId="77777777" w:rsidTr="00F33F6B">
        <w:trPr>
          <w:trHeight w:val="495"/>
        </w:trPr>
        <w:tc>
          <w:tcPr>
            <w:tcW w:w="13320" w:type="dxa"/>
            <w:gridSpan w:val="10"/>
            <w:tcBorders>
              <w:top w:val="single" w:sz="4" w:space="0" w:color="auto"/>
              <w:left w:val="nil"/>
              <w:bottom w:val="nil"/>
              <w:right w:val="nil"/>
            </w:tcBorders>
            <w:shd w:val="clear" w:color="auto" w:fill="auto"/>
            <w:vAlign w:val="center"/>
            <w:hideMark/>
          </w:tcPr>
          <w:p w14:paraId="5BED1D43" w14:textId="425042EA" w:rsidR="00A305C6" w:rsidRPr="007B3C9E" w:rsidRDefault="00A305C6" w:rsidP="00F33F6B">
            <w:pPr>
              <w:widowControl/>
              <w:jc w:val="left"/>
              <w:rPr>
                <w:rFonts w:ascii="Times New Roman" w:eastAsia="メイリオ" w:hAnsi="Times New Roman" w:cs="Times New Roman"/>
                <w:color w:val="000000"/>
                <w:kern w:val="0"/>
                <w:sz w:val="24"/>
                <w:szCs w:val="24"/>
              </w:rPr>
            </w:pPr>
            <w:r w:rsidRPr="007B3C9E">
              <w:rPr>
                <w:rFonts w:ascii="Times New Roman" w:eastAsia="メイリオ" w:hAnsi="Times New Roman" w:cs="Times New Roman"/>
                <w:i/>
                <w:iCs/>
                <w:color w:val="000000"/>
                <w:kern w:val="0"/>
                <w:sz w:val="24"/>
                <w:szCs w:val="24"/>
              </w:rPr>
              <w:t>Note</w:t>
            </w:r>
            <w:r w:rsidRPr="007B3C9E">
              <w:rPr>
                <w:rFonts w:ascii="Times New Roman" w:eastAsia="メイリオ" w:hAnsi="Times New Roman" w:cs="Times New Roman"/>
                <w:color w:val="000000"/>
                <w:kern w:val="0"/>
                <w:sz w:val="24"/>
                <w:szCs w:val="24"/>
              </w:rPr>
              <w:t xml:space="preserve">. CI = </w:t>
            </w:r>
            <w:r w:rsidR="00643228" w:rsidRPr="00787EC7">
              <w:rPr>
                <w:rFonts w:ascii="Times New Roman" w:eastAsia="メイリオ" w:hAnsi="Times New Roman" w:cs="Times New Roman"/>
                <w:color w:val="000000"/>
                <w:kern w:val="0"/>
                <w:sz w:val="24"/>
                <w:szCs w:val="24"/>
              </w:rPr>
              <w:t xml:space="preserve">Confidence Interval for the unstandardized </w:t>
            </w:r>
            <w:r w:rsidR="00643228" w:rsidRPr="00787EC7">
              <w:rPr>
                <w:rFonts w:ascii="Times New Roman" w:eastAsia="メイリオ" w:hAnsi="Times New Roman" w:cs="Times New Roman"/>
                <w:i/>
                <w:iCs/>
                <w:color w:val="000000"/>
                <w:kern w:val="0"/>
                <w:sz w:val="24"/>
                <w:szCs w:val="24"/>
              </w:rPr>
              <w:t>B</w:t>
            </w:r>
            <w:r w:rsidR="00643228" w:rsidRPr="00787EC7">
              <w:rPr>
                <w:rFonts w:ascii="Times New Roman" w:eastAsia="メイリオ" w:hAnsi="Times New Roman" w:cs="Times New Roman"/>
                <w:color w:val="000000"/>
                <w:kern w:val="0"/>
                <w:sz w:val="24"/>
                <w:szCs w:val="24"/>
              </w:rPr>
              <w:t>.</w:t>
            </w:r>
          </w:p>
        </w:tc>
      </w:tr>
    </w:tbl>
    <w:p w14:paraId="10B76EB7" w14:textId="2307D808" w:rsidR="00A305C6" w:rsidRDefault="00A305C6" w:rsidP="00A305C6">
      <w:pPr>
        <w:widowControl/>
        <w:tabs>
          <w:tab w:val="left" w:pos="4176"/>
        </w:tabs>
        <w:spacing w:line="480" w:lineRule="auto"/>
        <w:jc w:val="left"/>
        <w:rPr>
          <w:rFonts w:ascii="Times New Roman" w:eastAsia="游明朝" w:hAnsi="Times New Roman" w:cs="Times New Roman"/>
          <w:sz w:val="22"/>
        </w:rPr>
      </w:pPr>
    </w:p>
    <w:p w14:paraId="7EF7681F" w14:textId="74625675" w:rsidR="00086797" w:rsidRDefault="00086797" w:rsidP="00A305C6">
      <w:pPr>
        <w:widowControl/>
        <w:tabs>
          <w:tab w:val="left" w:pos="4176"/>
        </w:tabs>
        <w:spacing w:line="480" w:lineRule="auto"/>
        <w:jc w:val="left"/>
        <w:rPr>
          <w:rFonts w:ascii="Times New Roman" w:eastAsia="游明朝" w:hAnsi="Times New Roman" w:cs="Times New Roman"/>
          <w:sz w:val="22"/>
        </w:rPr>
      </w:pPr>
    </w:p>
    <w:p w14:paraId="22455DF3" w14:textId="5BDA4C6D" w:rsidR="00086797" w:rsidRPr="00A501E6" w:rsidRDefault="00086797" w:rsidP="00086797">
      <w:pPr>
        <w:spacing w:line="360" w:lineRule="auto"/>
        <w:rPr>
          <w:rFonts w:ascii="Times New Roman" w:eastAsia="游明朝" w:hAnsi="Times New Roman" w:cs="Times New Roman"/>
          <w:sz w:val="24"/>
          <w:szCs w:val="24"/>
        </w:rPr>
      </w:pPr>
      <w:r>
        <w:rPr>
          <w:rFonts w:ascii="Times New Roman" w:eastAsia="游明朝" w:hAnsi="Times New Roman" w:cs="Times New Roman"/>
          <w:b/>
          <w:bCs/>
          <w:sz w:val="24"/>
          <w:szCs w:val="24"/>
        </w:rPr>
        <w:t>Table</w:t>
      </w:r>
      <w:r w:rsidRPr="000A1E19">
        <w:rPr>
          <w:rFonts w:ascii="Times New Roman" w:eastAsia="游明朝" w:hAnsi="Times New Roman" w:cs="Times New Roman"/>
          <w:b/>
          <w:bCs/>
          <w:sz w:val="24"/>
          <w:szCs w:val="24"/>
        </w:rPr>
        <w:t xml:space="preserve"> </w:t>
      </w:r>
      <w:r w:rsidRPr="00A501E6">
        <w:rPr>
          <w:rFonts w:ascii="Times New Roman" w:eastAsia="游明朝" w:hAnsi="Times New Roman" w:cs="Times New Roman"/>
          <w:b/>
          <w:bCs/>
          <w:sz w:val="24"/>
          <w:szCs w:val="24"/>
        </w:rPr>
        <w:t>S</w:t>
      </w:r>
      <w:r>
        <w:rPr>
          <w:rFonts w:ascii="Times New Roman" w:eastAsia="游明朝" w:hAnsi="Times New Roman" w:cs="Times New Roman"/>
          <w:b/>
          <w:bCs/>
          <w:sz w:val="24"/>
          <w:szCs w:val="24"/>
        </w:rPr>
        <w:t>6</w:t>
      </w:r>
      <w:r w:rsidRPr="00A501E6">
        <w:rPr>
          <w:rFonts w:ascii="Times New Roman" w:eastAsia="游明朝" w:hAnsi="Times New Roman" w:cs="Times New Roman"/>
          <w:sz w:val="24"/>
          <w:szCs w:val="24"/>
        </w:rPr>
        <w:t xml:space="preserve">. </w:t>
      </w:r>
    </w:p>
    <w:p w14:paraId="5A32089F" w14:textId="77777777" w:rsidR="00086797" w:rsidRDefault="00086797" w:rsidP="00086797">
      <w:pPr>
        <w:widowControl/>
        <w:spacing w:line="360" w:lineRule="auto"/>
        <w:jc w:val="left"/>
        <w:rPr>
          <w:rFonts w:ascii="Times New Roman" w:eastAsia="游明朝" w:hAnsi="Times New Roman" w:cs="Times New Roman" w:hint="eastAsia"/>
          <w:i/>
          <w:iCs/>
          <w:sz w:val="24"/>
          <w:szCs w:val="24"/>
        </w:rPr>
      </w:pPr>
      <w:r w:rsidRPr="00467A33">
        <w:rPr>
          <w:rFonts w:ascii="Times New Roman" w:eastAsia="游明朝" w:hAnsi="Times New Roman" w:cs="Times New Roman"/>
          <w:i/>
          <w:iCs/>
          <w:sz w:val="24"/>
          <w:szCs w:val="24"/>
        </w:rPr>
        <w:t xml:space="preserve">Predicting Authoritarianism and Conventionalism from </w:t>
      </w:r>
      <w:r>
        <w:rPr>
          <w:rFonts w:ascii="Times New Roman" w:eastAsia="游明朝" w:hAnsi="Times New Roman" w:cs="Times New Roman"/>
          <w:i/>
          <w:iCs/>
          <w:sz w:val="24"/>
          <w:szCs w:val="24"/>
        </w:rPr>
        <w:t>Gender</w:t>
      </w:r>
      <w:r w:rsidRPr="00467A33">
        <w:rPr>
          <w:rFonts w:ascii="Times New Roman" w:eastAsia="游明朝" w:hAnsi="Times New Roman" w:cs="Times New Roman"/>
          <w:i/>
          <w:iCs/>
          <w:sz w:val="24"/>
          <w:szCs w:val="24"/>
        </w:rPr>
        <w:t xml:space="preserve">, </w:t>
      </w:r>
      <w:r>
        <w:rPr>
          <w:rFonts w:ascii="Times New Roman" w:eastAsia="游明朝" w:hAnsi="Times New Roman" w:cs="Times New Roman"/>
          <w:i/>
          <w:iCs/>
          <w:sz w:val="24"/>
          <w:szCs w:val="24"/>
        </w:rPr>
        <w:t>Age</w:t>
      </w:r>
      <w:r w:rsidRPr="00467A33">
        <w:rPr>
          <w:rFonts w:ascii="Times New Roman" w:eastAsia="游明朝" w:hAnsi="Times New Roman" w:cs="Times New Roman"/>
          <w:i/>
          <w:iCs/>
          <w:sz w:val="24"/>
          <w:szCs w:val="24"/>
        </w:rPr>
        <w:t>, Spirituality, Attitudes to Religious Symbols (Shinto/Buddhism and Christianity) in Study 1</w:t>
      </w:r>
    </w:p>
    <w:tbl>
      <w:tblPr>
        <w:tblW w:w="13100" w:type="dxa"/>
        <w:tblCellMar>
          <w:left w:w="99" w:type="dxa"/>
          <w:right w:w="99" w:type="dxa"/>
        </w:tblCellMar>
        <w:tblLook w:val="04A0" w:firstRow="1" w:lastRow="0" w:firstColumn="1" w:lastColumn="0" w:noHBand="0" w:noVBand="1"/>
      </w:tblPr>
      <w:tblGrid>
        <w:gridCol w:w="3220"/>
        <w:gridCol w:w="819"/>
        <w:gridCol w:w="1963"/>
        <w:gridCol w:w="819"/>
        <w:gridCol w:w="1159"/>
        <w:gridCol w:w="360"/>
        <w:gridCol w:w="819"/>
        <w:gridCol w:w="1963"/>
        <w:gridCol w:w="819"/>
        <w:gridCol w:w="1159"/>
      </w:tblGrid>
      <w:tr w:rsidR="00086797" w:rsidRPr="00787EC7" w14:paraId="2FC07365" w14:textId="77777777" w:rsidTr="00F33F6B">
        <w:trPr>
          <w:trHeight w:val="495"/>
        </w:trPr>
        <w:tc>
          <w:tcPr>
            <w:tcW w:w="3220" w:type="dxa"/>
            <w:tcBorders>
              <w:top w:val="single" w:sz="4" w:space="0" w:color="auto"/>
              <w:left w:val="nil"/>
              <w:bottom w:val="nil"/>
              <w:right w:val="nil"/>
            </w:tcBorders>
            <w:shd w:val="clear" w:color="auto" w:fill="auto"/>
            <w:noWrap/>
            <w:vAlign w:val="center"/>
            <w:hideMark/>
          </w:tcPr>
          <w:p w14:paraId="4C819154"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4760" w:type="dxa"/>
            <w:gridSpan w:val="4"/>
            <w:tcBorders>
              <w:top w:val="single" w:sz="4" w:space="0" w:color="auto"/>
              <w:left w:val="nil"/>
              <w:bottom w:val="single" w:sz="4" w:space="0" w:color="auto"/>
              <w:right w:val="nil"/>
            </w:tcBorders>
            <w:shd w:val="clear" w:color="auto" w:fill="auto"/>
            <w:noWrap/>
            <w:vAlign w:val="center"/>
            <w:hideMark/>
          </w:tcPr>
          <w:p w14:paraId="21B12DFE"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Authoritarianism</w:t>
            </w:r>
          </w:p>
        </w:tc>
        <w:tc>
          <w:tcPr>
            <w:tcW w:w="360" w:type="dxa"/>
            <w:tcBorders>
              <w:top w:val="single" w:sz="4" w:space="0" w:color="auto"/>
              <w:left w:val="nil"/>
              <w:bottom w:val="nil"/>
              <w:right w:val="nil"/>
            </w:tcBorders>
            <w:shd w:val="clear" w:color="auto" w:fill="auto"/>
            <w:noWrap/>
            <w:vAlign w:val="center"/>
            <w:hideMark/>
          </w:tcPr>
          <w:p w14:paraId="253E2106"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4760" w:type="dxa"/>
            <w:gridSpan w:val="4"/>
            <w:tcBorders>
              <w:top w:val="single" w:sz="4" w:space="0" w:color="auto"/>
              <w:left w:val="nil"/>
              <w:bottom w:val="single" w:sz="4" w:space="0" w:color="auto"/>
              <w:right w:val="nil"/>
            </w:tcBorders>
            <w:shd w:val="clear" w:color="auto" w:fill="auto"/>
            <w:noWrap/>
            <w:vAlign w:val="center"/>
            <w:hideMark/>
          </w:tcPr>
          <w:p w14:paraId="5B859C0D"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Conventionalism</w:t>
            </w:r>
          </w:p>
        </w:tc>
      </w:tr>
      <w:tr w:rsidR="00086797" w:rsidRPr="00787EC7" w14:paraId="1F2D7232" w14:textId="77777777" w:rsidTr="00F33F6B">
        <w:trPr>
          <w:trHeight w:val="495"/>
        </w:trPr>
        <w:tc>
          <w:tcPr>
            <w:tcW w:w="3220" w:type="dxa"/>
            <w:tcBorders>
              <w:top w:val="nil"/>
              <w:left w:val="nil"/>
              <w:bottom w:val="single" w:sz="4" w:space="0" w:color="auto"/>
              <w:right w:val="nil"/>
            </w:tcBorders>
            <w:shd w:val="clear" w:color="auto" w:fill="auto"/>
            <w:noWrap/>
            <w:vAlign w:val="center"/>
            <w:hideMark/>
          </w:tcPr>
          <w:p w14:paraId="0517A6E9"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819" w:type="dxa"/>
            <w:tcBorders>
              <w:top w:val="nil"/>
              <w:left w:val="nil"/>
              <w:bottom w:val="single" w:sz="4" w:space="0" w:color="auto"/>
              <w:right w:val="nil"/>
            </w:tcBorders>
            <w:shd w:val="clear" w:color="auto" w:fill="auto"/>
            <w:noWrap/>
            <w:vAlign w:val="center"/>
            <w:hideMark/>
          </w:tcPr>
          <w:p w14:paraId="776AFB7A" w14:textId="77777777" w:rsidR="00086797" w:rsidRPr="00787EC7" w:rsidRDefault="00086797" w:rsidP="00F33F6B">
            <w:pPr>
              <w:widowControl/>
              <w:jc w:val="center"/>
              <w:rPr>
                <w:rFonts w:ascii="Times New Roman" w:eastAsia="メイリオ" w:hAnsi="Times New Roman" w:cs="Times New Roman"/>
                <w:i/>
                <w:iCs/>
                <w:color w:val="000000"/>
                <w:kern w:val="0"/>
                <w:sz w:val="24"/>
                <w:szCs w:val="24"/>
              </w:rPr>
            </w:pPr>
            <w:r w:rsidRPr="00787EC7">
              <w:rPr>
                <w:rFonts w:ascii="Times New Roman" w:eastAsia="メイリオ" w:hAnsi="Times New Roman" w:cs="Times New Roman"/>
                <w:i/>
                <w:iCs/>
                <w:color w:val="000000"/>
                <w:kern w:val="0"/>
                <w:sz w:val="24"/>
                <w:szCs w:val="24"/>
              </w:rPr>
              <w:t>B</w:t>
            </w:r>
          </w:p>
        </w:tc>
        <w:tc>
          <w:tcPr>
            <w:tcW w:w="1963" w:type="dxa"/>
            <w:tcBorders>
              <w:top w:val="nil"/>
              <w:left w:val="nil"/>
              <w:bottom w:val="single" w:sz="4" w:space="0" w:color="auto"/>
              <w:right w:val="nil"/>
            </w:tcBorders>
            <w:shd w:val="clear" w:color="auto" w:fill="auto"/>
            <w:noWrap/>
            <w:vAlign w:val="center"/>
            <w:hideMark/>
          </w:tcPr>
          <w:p w14:paraId="5E3E786C"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95% CI</w:t>
            </w:r>
          </w:p>
        </w:tc>
        <w:tc>
          <w:tcPr>
            <w:tcW w:w="819" w:type="dxa"/>
            <w:tcBorders>
              <w:top w:val="nil"/>
              <w:left w:val="nil"/>
              <w:bottom w:val="single" w:sz="4" w:space="0" w:color="auto"/>
              <w:right w:val="nil"/>
            </w:tcBorders>
            <w:shd w:val="clear" w:color="auto" w:fill="auto"/>
            <w:noWrap/>
            <w:vAlign w:val="center"/>
            <w:hideMark/>
          </w:tcPr>
          <w:p w14:paraId="1D9E9FE1"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β</w:t>
            </w:r>
          </w:p>
        </w:tc>
        <w:tc>
          <w:tcPr>
            <w:tcW w:w="1159" w:type="dxa"/>
            <w:tcBorders>
              <w:top w:val="nil"/>
              <w:left w:val="nil"/>
              <w:bottom w:val="single" w:sz="4" w:space="0" w:color="auto"/>
              <w:right w:val="nil"/>
            </w:tcBorders>
            <w:shd w:val="clear" w:color="auto" w:fill="auto"/>
            <w:noWrap/>
            <w:vAlign w:val="center"/>
            <w:hideMark/>
          </w:tcPr>
          <w:p w14:paraId="696829A4"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i/>
                <w:iCs/>
                <w:color w:val="000000"/>
                <w:kern w:val="0"/>
                <w:sz w:val="24"/>
                <w:szCs w:val="24"/>
              </w:rPr>
              <w:t>p</w:t>
            </w:r>
            <w:r w:rsidRPr="00787EC7">
              <w:rPr>
                <w:rFonts w:ascii="Times New Roman" w:eastAsia="メイリオ" w:hAnsi="Times New Roman" w:cs="Times New Roman"/>
                <w:color w:val="000000"/>
                <w:kern w:val="0"/>
                <w:sz w:val="24"/>
                <w:szCs w:val="24"/>
              </w:rPr>
              <w:t>-value</w:t>
            </w:r>
          </w:p>
        </w:tc>
        <w:tc>
          <w:tcPr>
            <w:tcW w:w="360" w:type="dxa"/>
            <w:tcBorders>
              <w:top w:val="nil"/>
              <w:left w:val="nil"/>
              <w:bottom w:val="single" w:sz="4" w:space="0" w:color="auto"/>
              <w:right w:val="nil"/>
            </w:tcBorders>
            <w:shd w:val="clear" w:color="auto" w:fill="auto"/>
            <w:noWrap/>
            <w:vAlign w:val="center"/>
            <w:hideMark/>
          </w:tcPr>
          <w:p w14:paraId="5C126D8A"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819" w:type="dxa"/>
            <w:tcBorders>
              <w:top w:val="nil"/>
              <w:left w:val="nil"/>
              <w:bottom w:val="single" w:sz="4" w:space="0" w:color="auto"/>
              <w:right w:val="nil"/>
            </w:tcBorders>
            <w:shd w:val="clear" w:color="auto" w:fill="auto"/>
            <w:noWrap/>
            <w:vAlign w:val="center"/>
            <w:hideMark/>
          </w:tcPr>
          <w:p w14:paraId="4A0135BA" w14:textId="77777777" w:rsidR="00086797" w:rsidRPr="00787EC7" w:rsidRDefault="00086797" w:rsidP="00F33F6B">
            <w:pPr>
              <w:widowControl/>
              <w:jc w:val="center"/>
              <w:rPr>
                <w:rFonts w:ascii="Times New Roman" w:eastAsia="メイリオ" w:hAnsi="Times New Roman" w:cs="Times New Roman"/>
                <w:i/>
                <w:iCs/>
                <w:color w:val="000000"/>
                <w:kern w:val="0"/>
                <w:sz w:val="24"/>
                <w:szCs w:val="24"/>
              </w:rPr>
            </w:pPr>
            <w:r w:rsidRPr="00787EC7">
              <w:rPr>
                <w:rFonts w:ascii="Times New Roman" w:eastAsia="メイリオ" w:hAnsi="Times New Roman" w:cs="Times New Roman"/>
                <w:i/>
                <w:iCs/>
                <w:color w:val="000000"/>
                <w:kern w:val="0"/>
                <w:sz w:val="24"/>
                <w:szCs w:val="24"/>
              </w:rPr>
              <w:t>B</w:t>
            </w:r>
          </w:p>
        </w:tc>
        <w:tc>
          <w:tcPr>
            <w:tcW w:w="1963" w:type="dxa"/>
            <w:tcBorders>
              <w:top w:val="nil"/>
              <w:left w:val="nil"/>
              <w:bottom w:val="single" w:sz="4" w:space="0" w:color="auto"/>
              <w:right w:val="nil"/>
            </w:tcBorders>
            <w:shd w:val="clear" w:color="auto" w:fill="auto"/>
            <w:noWrap/>
            <w:vAlign w:val="center"/>
            <w:hideMark/>
          </w:tcPr>
          <w:p w14:paraId="2B76FE4F"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95% CI</w:t>
            </w:r>
          </w:p>
        </w:tc>
        <w:tc>
          <w:tcPr>
            <w:tcW w:w="819" w:type="dxa"/>
            <w:tcBorders>
              <w:top w:val="nil"/>
              <w:left w:val="nil"/>
              <w:bottom w:val="single" w:sz="4" w:space="0" w:color="auto"/>
              <w:right w:val="nil"/>
            </w:tcBorders>
            <w:shd w:val="clear" w:color="auto" w:fill="auto"/>
            <w:noWrap/>
            <w:vAlign w:val="center"/>
            <w:hideMark/>
          </w:tcPr>
          <w:p w14:paraId="0F06D91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β</w:t>
            </w:r>
          </w:p>
        </w:tc>
        <w:tc>
          <w:tcPr>
            <w:tcW w:w="1159" w:type="dxa"/>
            <w:tcBorders>
              <w:top w:val="nil"/>
              <w:left w:val="nil"/>
              <w:bottom w:val="single" w:sz="4" w:space="0" w:color="auto"/>
              <w:right w:val="nil"/>
            </w:tcBorders>
            <w:shd w:val="clear" w:color="auto" w:fill="auto"/>
            <w:noWrap/>
            <w:vAlign w:val="center"/>
            <w:hideMark/>
          </w:tcPr>
          <w:p w14:paraId="14C330A2"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i/>
                <w:iCs/>
                <w:color w:val="000000"/>
                <w:kern w:val="0"/>
                <w:sz w:val="24"/>
                <w:szCs w:val="24"/>
              </w:rPr>
              <w:t>p</w:t>
            </w:r>
            <w:r w:rsidRPr="00787EC7">
              <w:rPr>
                <w:rFonts w:ascii="Times New Roman" w:eastAsia="メイリオ" w:hAnsi="Times New Roman" w:cs="Times New Roman"/>
                <w:color w:val="000000"/>
                <w:kern w:val="0"/>
                <w:sz w:val="24"/>
                <w:szCs w:val="24"/>
              </w:rPr>
              <w:t>-value</w:t>
            </w:r>
          </w:p>
        </w:tc>
      </w:tr>
      <w:tr w:rsidR="00086797" w:rsidRPr="00787EC7" w14:paraId="0695A7AE" w14:textId="77777777" w:rsidTr="00B86AE6">
        <w:trPr>
          <w:trHeight w:val="59"/>
        </w:trPr>
        <w:tc>
          <w:tcPr>
            <w:tcW w:w="3220" w:type="dxa"/>
            <w:tcBorders>
              <w:top w:val="nil"/>
              <w:left w:val="nil"/>
              <w:bottom w:val="nil"/>
              <w:right w:val="nil"/>
            </w:tcBorders>
            <w:shd w:val="clear" w:color="auto" w:fill="auto"/>
            <w:vAlign w:val="center"/>
            <w:hideMark/>
          </w:tcPr>
          <w:p w14:paraId="2D82BC9C"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Gender</w:t>
            </w:r>
          </w:p>
        </w:tc>
        <w:tc>
          <w:tcPr>
            <w:tcW w:w="819" w:type="dxa"/>
            <w:tcBorders>
              <w:top w:val="nil"/>
              <w:left w:val="nil"/>
              <w:bottom w:val="nil"/>
              <w:right w:val="nil"/>
            </w:tcBorders>
            <w:shd w:val="clear" w:color="auto" w:fill="auto"/>
            <w:noWrap/>
            <w:vAlign w:val="center"/>
            <w:hideMark/>
          </w:tcPr>
          <w:p w14:paraId="0B8A7B5A"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-0.22</w:t>
            </w:r>
          </w:p>
        </w:tc>
        <w:tc>
          <w:tcPr>
            <w:tcW w:w="1963" w:type="dxa"/>
            <w:tcBorders>
              <w:top w:val="nil"/>
              <w:left w:val="nil"/>
              <w:bottom w:val="nil"/>
              <w:right w:val="nil"/>
            </w:tcBorders>
            <w:shd w:val="clear" w:color="auto" w:fill="auto"/>
            <w:noWrap/>
            <w:vAlign w:val="center"/>
            <w:hideMark/>
          </w:tcPr>
          <w:p w14:paraId="5AAAD48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-0.36 – -0.08</w:t>
            </w:r>
          </w:p>
        </w:tc>
        <w:tc>
          <w:tcPr>
            <w:tcW w:w="819" w:type="dxa"/>
            <w:tcBorders>
              <w:top w:val="nil"/>
              <w:left w:val="nil"/>
              <w:bottom w:val="nil"/>
              <w:right w:val="nil"/>
            </w:tcBorders>
            <w:shd w:val="clear" w:color="auto" w:fill="auto"/>
            <w:noWrap/>
            <w:vAlign w:val="center"/>
            <w:hideMark/>
          </w:tcPr>
          <w:p w14:paraId="66A83F05"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-0.10</w:t>
            </w:r>
          </w:p>
        </w:tc>
        <w:tc>
          <w:tcPr>
            <w:tcW w:w="1159" w:type="dxa"/>
            <w:tcBorders>
              <w:top w:val="nil"/>
              <w:left w:val="nil"/>
              <w:bottom w:val="nil"/>
              <w:right w:val="nil"/>
            </w:tcBorders>
            <w:shd w:val="clear" w:color="auto" w:fill="auto"/>
            <w:noWrap/>
            <w:vAlign w:val="center"/>
            <w:hideMark/>
          </w:tcPr>
          <w:p w14:paraId="5F8685F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.002   </w:t>
            </w:r>
          </w:p>
        </w:tc>
        <w:tc>
          <w:tcPr>
            <w:tcW w:w="360" w:type="dxa"/>
            <w:tcBorders>
              <w:top w:val="nil"/>
              <w:left w:val="nil"/>
              <w:bottom w:val="nil"/>
              <w:right w:val="nil"/>
            </w:tcBorders>
            <w:shd w:val="clear" w:color="auto" w:fill="auto"/>
            <w:noWrap/>
            <w:vAlign w:val="center"/>
            <w:hideMark/>
          </w:tcPr>
          <w:p w14:paraId="46CD7AAB"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53E7BF39"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0.06</w:t>
            </w:r>
          </w:p>
        </w:tc>
        <w:tc>
          <w:tcPr>
            <w:tcW w:w="1963" w:type="dxa"/>
            <w:tcBorders>
              <w:top w:val="nil"/>
              <w:left w:val="nil"/>
              <w:bottom w:val="nil"/>
              <w:right w:val="nil"/>
            </w:tcBorders>
            <w:shd w:val="clear" w:color="auto" w:fill="auto"/>
            <w:noWrap/>
            <w:vAlign w:val="center"/>
            <w:hideMark/>
          </w:tcPr>
          <w:p w14:paraId="7C9FC405"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-0.06 – 0.17</w:t>
            </w:r>
          </w:p>
        </w:tc>
        <w:tc>
          <w:tcPr>
            <w:tcW w:w="819" w:type="dxa"/>
            <w:tcBorders>
              <w:top w:val="nil"/>
              <w:left w:val="nil"/>
              <w:bottom w:val="nil"/>
              <w:right w:val="nil"/>
            </w:tcBorders>
            <w:shd w:val="clear" w:color="auto" w:fill="auto"/>
            <w:noWrap/>
            <w:vAlign w:val="center"/>
            <w:hideMark/>
          </w:tcPr>
          <w:p w14:paraId="182FFD9D"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0.03</w:t>
            </w:r>
          </w:p>
        </w:tc>
        <w:tc>
          <w:tcPr>
            <w:tcW w:w="1159" w:type="dxa"/>
            <w:tcBorders>
              <w:top w:val="nil"/>
              <w:left w:val="nil"/>
              <w:bottom w:val="nil"/>
              <w:right w:val="nil"/>
            </w:tcBorders>
            <w:shd w:val="clear" w:color="auto" w:fill="auto"/>
            <w:noWrap/>
            <w:vAlign w:val="center"/>
            <w:hideMark/>
          </w:tcPr>
          <w:p w14:paraId="04212503"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.350   </w:t>
            </w:r>
          </w:p>
        </w:tc>
      </w:tr>
      <w:tr w:rsidR="00086797" w:rsidRPr="00787EC7" w14:paraId="2FC44E04" w14:textId="77777777" w:rsidTr="00B86AE6">
        <w:trPr>
          <w:trHeight w:val="69"/>
        </w:trPr>
        <w:tc>
          <w:tcPr>
            <w:tcW w:w="3220" w:type="dxa"/>
            <w:tcBorders>
              <w:top w:val="nil"/>
              <w:left w:val="nil"/>
              <w:bottom w:val="nil"/>
              <w:right w:val="nil"/>
            </w:tcBorders>
            <w:shd w:val="clear" w:color="auto" w:fill="auto"/>
            <w:vAlign w:val="center"/>
            <w:hideMark/>
          </w:tcPr>
          <w:p w14:paraId="364E6B8B"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Age</w:t>
            </w:r>
          </w:p>
        </w:tc>
        <w:tc>
          <w:tcPr>
            <w:tcW w:w="819" w:type="dxa"/>
            <w:tcBorders>
              <w:top w:val="nil"/>
              <w:left w:val="nil"/>
              <w:bottom w:val="nil"/>
              <w:right w:val="nil"/>
            </w:tcBorders>
            <w:shd w:val="clear" w:color="auto" w:fill="auto"/>
            <w:noWrap/>
            <w:vAlign w:val="center"/>
            <w:hideMark/>
          </w:tcPr>
          <w:p w14:paraId="79808936"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0.00</w:t>
            </w:r>
          </w:p>
        </w:tc>
        <w:tc>
          <w:tcPr>
            <w:tcW w:w="1963" w:type="dxa"/>
            <w:tcBorders>
              <w:top w:val="nil"/>
              <w:left w:val="nil"/>
              <w:bottom w:val="nil"/>
              <w:right w:val="nil"/>
            </w:tcBorders>
            <w:shd w:val="clear" w:color="auto" w:fill="auto"/>
            <w:noWrap/>
            <w:vAlign w:val="center"/>
            <w:hideMark/>
          </w:tcPr>
          <w:p w14:paraId="531CD507"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-0.01 – 0.01</w:t>
            </w:r>
          </w:p>
        </w:tc>
        <w:tc>
          <w:tcPr>
            <w:tcW w:w="819" w:type="dxa"/>
            <w:tcBorders>
              <w:top w:val="nil"/>
              <w:left w:val="nil"/>
              <w:bottom w:val="nil"/>
              <w:right w:val="nil"/>
            </w:tcBorders>
            <w:shd w:val="clear" w:color="auto" w:fill="auto"/>
            <w:noWrap/>
            <w:vAlign w:val="center"/>
            <w:hideMark/>
          </w:tcPr>
          <w:p w14:paraId="1425437D"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0.00</w:t>
            </w:r>
          </w:p>
        </w:tc>
        <w:tc>
          <w:tcPr>
            <w:tcW w:w="1159" w:type="dxa"/>
            <w:tcBorders>
              <w:top w:val="nil"/>
              <w:left w:val="nil"/>
              <w:bottom w:val="nil"/>
              <w:right w:val="nil"/>
            </w:tcBorders>
            <w:shd w:val="clear" w:color="auto" w:fill="auto"/>
            <w:noWrap/>
            <w:vAlign w:val="center"/>
            <w:hideMark/>
          </w:tcPr>
          <w:p w14:paraId="749AD2FF"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.977   </w:t>
            </w:r>
          </w:p>
        </w:tc>
        <w:tc>
          <w:tcPr>
            <w:tcW w:w="360" w:type="dxa"/>
            <w:tcBorders>
              <w:top w:val="nil"/>
              <w:left w:val="nil"/>
              <w:bottom w:val="nil"/>
              <w:right w:val="nil"/>
            </w:tcBorders>
            <w:shd w:val="clear" w:color="auto" w:fill="auto"/>
            <w:noWrap/>
            <w:vAlign w:val="center"/>
            <w:hideMark/>
          </w:tcPr>
          <w:p w14:paraId="729D7080"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1CF1E60C"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0.01</w:t>
            </w:r>
          </w:p>
        </w:tc>
        <w:tc>
          <w:tcPr>
            <w:tcW w:w="1963" w:type="dxa"/>
            <w:tcBorders>
              <w:top w:val="nil"/>
              <w:left w:val="nil"/>
              <w:bottom w:val="nil"/>
              <w:right w:val="nil"/>
            </w:tcBorders>
            <w:shd w:val="clear" w:color="auto" w:fill="auto"/>
            <w:noWrap/>
            <w:vAlign w:val="center"/>
            <w:hideMark/>
          </w:tcPr>
          <w:p w14:paraId="0713247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0.01 – 0.02</w:t>
            </w:r>
          </w:p>
        </w:tc>
        <w:tc>
          <w:tcPr>
            <w:tcW w:w="819" w:type="dxa"/>
            <w:tcBorders>
              <w:top w:val="nil"/>
              <w:left w:val="nil"/>
              <w:bottom w:val="nil"/>
              <w:right w:val="nil"/>
            </w:tcBorders>
            <w:shd w:val="clear" w:color="auto" w:fill="auto"/>
            <w:noWrap/>
            <w:vAlign w:val="center"/>
            <w:hideMark/>
          </w:tcPr>
          <w:p w14:paraId="046AB55D"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0.15</w:t>
            </w:r>
          </w:p>
        </w:tc>
        <w:tc>
          <w:tcPr>
            <w:tcW w:w="1159" w:type="dxa"/>
            <w:tcBorders>
              <w:top w:val="nil"/>
              <w:left w:val="nil"/>
              <w:bottom w:val="nil"/>
              <w:right w:val="nil"/>
            </w:tcBorders>
            <w:shd w:val="clear" w:color="auto" w:fill="auto"/>
            <w:noWrap/>
            <w:vAlign w:val="center"/>
            <w:hideMark/>
          </w:tcPr>
          <w:p w14:paraId="0CBC52E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&lt;.001   </w:t>
            </w:r>
          </w:p>
        </w:tc>
      </w:tr>
      <w:tr w:rsidR="00086797" w:rsidRPr="00787EC7" w14:paraId="302F0D51" w14:textId="77777777" w:rsidTr="0053097D">
        <w:trPr>
          <w:trHeight w:val="69"/>
        </w:trPr>
        <w:tc>
          <w:tcPr>
            <w:tcW w:w="3220" w:type="dxa"/>
            <w:tcBorders>
              <w:top w:val="nil"/>
              <w:left w:val="nil"/>
              <w:bottom w:val="nil"/>
              <w:right w:val="nil"/>
            </w:tcBorders>
            <w:shd w:val="clear" w:color="auto" w:fill="auto"/>
            <w:vAlign w:val="center"/>
            <w:hideMark/>
          </w:tcPr>
          <w:p w14:paraId="18F1C5D9" w14:textId="34E6481F"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0E3FD9DF" w14:textId="77777777" w:rsidR="00086797" w:rsidRPr="00787EC7" w:rsidRDefault="00086797" w:rsidP="00F33F6B">
            <w:pPr>
              <w:widowControl/>
              <w:jc w:val="left"/>
              <w:rPr>
                <w:rFonts w:ascii="Times New Roman" w:eastAsia="Times New Roman" w:hAnsi="Times New Roman" w:cs="Times New Roman"/>
                <w:kern w:val="0"/>
                <w:sz w:val="20"/>
                <w:szCs w:val="20"/>
              </w:rPr>
            </w:pPr>
          </w:p>
        </w:tc>
        <w:tc>
          <w:tcPr>
            <w:tcW w:w="1963" w:type="dxa"/>
            <w:tcBorders>
              <w:top w:val="nil"/>
              <w:left w:val="nil"/>
              <w:bottom w:val="nil"/>
              <w:right w:val="nil"/>
            </w:tcBorders>
            <w:shd w:val="clear" w:color="auto" w:fill="auto"/>
            <w:noWrap/>
            <w:vAlign w:val="center"/>
            <w:hideMark/>
          </w:tcPr>
          <w:p w14:paraId="4295F0CA" w14:textId="77777777" w:rsidR="00086797" w:rsidRPr="00787EC7" w:rsidRDefault="00086797" w:rsidP="00F33F6B">
            <w:pPr>
              <w:widowControl/>
              <w:jc w:val="right"/>
              <w:rPr>
                <w:rFonts w:ascii="Times New Roman" w:eastAsia="Times New Roman" w:hAnsi="Times New Roman" w:cs="Times New Roman"/>
                <w:kern w:val="0"/>
                <w:sz w:val="20"/>
                <w:szCs w:val="20"/>
              </w:rPr>
            </w:pPr>
          </w:p>
        </w:tc>
        <w:tc>
          <w:tcPr>
            <w:tcW w:w="819" w:type="dxa"/>
            <w:tcBorders>
              <w:top w:val="nil"/>
              <w:left w:val="nil"/>
              <w:bottom w:val="nil"/>
              <w:right w:val="nil"/>
            </w:tcBorders>
            <w:shd w:val="clear" w:color="auto" w:fill="auto"/>
            <w:noWrap/>
            <w:vAlign w:val="center"/>
            <w:hideMark/>
          </w:tcPr>
          <w:p w14:paraId="0D4358BE" w14:textId="77777777" w:rsidR="00086797" w:rsidRPr="00787EC7" w:rsidRDefault="00086797" w:rsidP="00F33F6B">
            <w:pPr>
              <w:widowControl/>
              <w:jc w:val="center"/>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14:paraId="6BB01EF4" w14:textId="77777777" w:rsidR="00086797" w:rsidRPr="00787EC7" w:rsidRDefault="00086797" w:rsidP="00F33F6B">
            <w:pPr>
              <w:widowControl/>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14:paraId="5EA05DBE" w14:textId="77777777" w:rsidR="00086797" w:rsidRPr="00787EC7" w:rsidRDefault="00086797" w:rsidP="00F33F6B">
            <w:pPr>
              <w:widowControl/>
              <w:jc w:val="right"/>
              <w:rPr>
                <w:rFonts w:ascii="Times New Roman" w:eastAsia="Times New Roman" w:hAnsi="Times New Roman" w:cs="Times New Roman"/>
                <w:kern w:val="0"/>
                <w:sz w:val="20"/>
                <w:szCs w:val="20"/>
              </w:rPr>
            </w:pPr>
          </w:p>
        </w:tc>
        <w:tc>
          <w:tcPr>
            <w:tcW w:w="819" w:type="dxa"/>
            <w:tcBorders>
              <w:top w:val="nil"/>
              <w:left w:val="nil"/>
              <w:bottom w:val="nil"/>
              <w:right w:val="nil"/>
            </w:tcBorders>
            <w:shd w:val="clear" w:color="auto" w:fill="auto"/>
            <w:noWrap/>
            <w:vAlign w:val="center"/>
            <w:hideMark/>
          </w:tcPr>
          <w:p w14:paraId="49391977" w14:textId="77777777" w:rsidR="00086797" w:rsidRPr="00787EC7" w:rsidRDefault="00086797" w:rsidP="00F33F6B">
            <w:pPr>
              <w:widowControl/>
              <w:jc w:val="left"/>
              <w:rPr>
                <w:rFonts w:ascii="Times New Roman" w:eastAsia="Times New Roman" w:hAnsi="Times New Roman" w:cs="Times New Roman"/>
                <w:kern w:val="0"/>
                <w:sz w:val="20"/>
                <w:szCs w:val="20"/>
              </w:rPr>
            </w:pPr>
          </w:p>
        </w:tc>
        <w:tc>
          <w:tcPr>
            <w:tcW w:w="1963" w:type="dxa"/>
            <w:tcBorders>
              <w:top w:val="nil"/>
              <w:left w:val="nil"/>
              <w:bottom w:val="nil"/>
              <w:right w:val="nil"/>
            </w:tcBorders>
            <w:shd w:val="clear" w:color="auto" w:fill="auto"/>
            <w:noWrap/>
            <w:vAlign w:val="center"/>
            <w:hideMark/>
          </w:tcPr>
          <w:p w14:paraId="2E92C319" w14:textId="77777777" w:rsidR="00086797" w:rsidRPr="00787EC7" w:rsidRDefault="00086797" w:rsidP="00F33F6B">
            <w:pPr>
              <w:widowControl/>
              <w:jc w:val="right"/>
              <w:rPr>
                <w:rFonts w:ascii="Times New Roman" w:eastAsia="Times New Roman" w:hAnsi="Times New Roman" w:cs="Times New Roman"/>
                <w:kern w:val="0"/>
                <w:sz w:val="20"/>
                <w:szCs w:val="20"/>
              </w:rPr>
            </w:pPr>
          </w:p>
        </w:tc>
        <w:tc>
          <w:tcPr>
            <w:tcW w:w="819" w:type="dxa"/>
            <w:tcBorders>
              <w:top w:val="nil"/>
              <w:left w:val="nil"/>
              <w:bottom w:val="nil"/>
              <w:right w:val="nil"/>
            </w:tcBorders>
            <w:shd w:val="clear" w:color="auto" w:fill="auto"/>
            <w:noWrap/>
            <w:vAlign w:val="center"/>
            <w:hideMark/>
          </w:tcPr>
          <w:p w14:paraId="4F5359E4" w14:textId="77777777" w:rsidR="00086797" w:rsidRPr="00787EC7" w:rsidRDefault="00086797" w:rsidP="00F33F6B">
            <w:pPr>
              <w:widowControl/>
              <w:jc w:val="center"/>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14:paraId="4BAC686D" w14:textId="77777777" w:rsidR="00086797" w:rsidRPr="00787EC7" w:rsidRDefault="00086797" w:rsidP="00F33F6B">
            <w:pPr>
              <w:widowControl/>
              <w:jc w:val="center"/>
              <w:rPr>
                <w:rFonts w:ascii="Times New Roman" w:eastAsia="Times New Roman" w:hAnsi="Times New Roman" w:cs="Times New Roman"/>
                <w:kern w:val="0"/>
                <w:sz w:val="20"/>
                <w:szCs w:val="20"/>
              </w:rPr>
            </w:pPr>
          </w:p>
        </w:tc>
      </w:tr>
      <w:tr w:rsidR="00086797" w:rsidRPr="00787EC7" w14:paraId="19014E82" w14:textId="77777777" w:rsidTr="00B86AE6">
        <w:trPr>
          <w:trHeight w:val="116"/>
        </w:trPr>
        <w:tc>
          <w:tcPr>
            <w:tcW w:w="3220" w:type="dxa"/>
            <w:tcBorders>
              <w:top w:val="nil"/>
              <w:left w:val="nil"/>
              <w:bottom w:val="nil"/>
              <w:right w:val="nil"/>
            </w:tcBorders>
            <w:shd w:val="clear" w:color="auto" w:fill="auto"/>
            <w:vAlign w:val="center"/>
            <w:hideMark/>
          </w:tcPr>
          <w:p w14:paraId="181EAF99"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Authoritarianism</w:t>
            </w:r>
          </w:p>
        </w:tc>
        <w:tc>
          <w:tcPr>
            <w:tcW w:w="819" w:type="dxa"/>
            <w:tcBorders>
              <w:top w:val="nil"/>
              <w:left w:val="nil"/>
              <w:bottom w:val="nil"/>
              <w:right w:val="nil"/>
            </w:tcBorders>
            <w:shd w:val="clear" w:color="auto" w:fill="auto"/>
            <w:noWrap/>
            <w:vAlign w:val="center"/>
            <w:hideMark/>
          </w:tcPr>
          <w:p w14:paraId="6C434BE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1963" w:type="dxa"/>
            <w:tcBorders>
              <w:top w:val="nil"/>
              <w:left w:val="nil"/>
              <w:bottom w:val="nil"/>
              <w:right w:val="nil"/>
            </w:tcBorders>
            <w:shd w:val="clear" w:color="auto" w:fill="auto"/>
            <w:noWrap/>
            <w:vAlign w:val="center"/>
            <w:hideMark/>
          </w:tcPr>
          <w:p w14:paraId="6CC30BFE"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w:t>
            </w:r>
          </w:p>
        </w:tc>
        <w:tc>
          <w:tcPr>
            <w:tcW w:w="819" w:type="dxa"/>
            <w:tcBorders>
              <w:top w:val="nil"/>
              <w:left w:val="nil"/>
              <w:bottom w:val="nil"/>
              <w:right w:val="nil"/>
            </w:tcBorders>
            <w:shd w:val="clear" w:color="auto" w:fill="auto"/>
            <w:noWrap/>
            <w:vAlign w:val="center"/>
            <w:hideMark/>
          </w:tcPr>
          <w:p w14:paraId="11B008E3"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w:t>
            </w:r>
          </w:p>
        </w:tc>
        <w:tc>
          <w:tcPr>
            <w:tcW w:w="1159" w:type="dxa"/>
            <w:tcBorders>
              <w:top w:val="nil"/>
              <w:left w:val="nil"/>
              <w:bottom w:val="nil"/>
              <w:right w:val="nil"/>
            </w:tcBorders>
            <w:shd w:val="clear" w:color="auto" w:fill="auto"/>
            <w:noWrap/>
            <w:vAlign w:val="center"/>
            <w:hideMark/>
          </w:tcPr>
          <w:p w14:paraId="29519873"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360" w:type="dxa"/>
            <w:tcBorders>
              <w:top w:val="nil"/>
              <w:left w:val="nil"/>
              <w:bottom w:val="nil"/>
              <w:right w:val="nil"/>
            </w:tcBorders>
            <w:shd w:val="clear" w:color="auto" w:fill="auto"/>
            <w:noWrap/>
            <w:vAlign w:val="center"/>
            <w:hideMark/>
          </w:tcPr>
          <w:p w14:paraId="3A523F28"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004DB109"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0.22</w:t>
            </w:r>
          </w:p>
        </w:tc>
        <w:tc>
          <w:tcPr>
            <w:tcW w:w="1963" w:type="dxa"/>
            <w:tcBorders>
              <w:top w:val="nil"/>
              <w:left w:val="nil"/>
              <w:bottom w:val="nil"/>
              <w:right w:val="nil"/>
            </w:tcBorders>
            <w:shd w:val="clear" w:color="auto" w:fill="auto"/>
            <w:noWrap/>
            <w:vAlign w:val="center"/>
            <w:hideMark/>
          </w:tcPr>
          <w:p w14:paraId="3F8D4F0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0.16 – 0.28</w:t>
            </w:r>
          </w:p>
        </w:tc>
        <w:tc>
          <w:tcPr>
            <w:tcW w:w="819" w:type="dxa"/>
            <w:tcBorders>
              <w:top w:val="nil"/>
              <w:left w:val="nil"/>
              <w:bottom w:val="nil"/>
              <w:right w:val="nil"/>
            </w:tcBorders>
            <w:shd w:val="clear" w:color="auto" w:fill="auto"/>
            <w:noWrap/>
            <w:vAlign w:val="center"/>
            <w:hideMark/>
          </w:tcPr>
          <w:p w14:paraId="2B1DB88E"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0.27</w:t>
            </w:r>
          </w:p>
        </w:tc>
        <w:tc>
          <w:tcPr>
            <w:tcW w:w="1159" w:type="dxa"/>
            <w:tcBorders>
              <w:top w:val="nil"/>
              <w:left w:val="nil"/>
              <w:bottom w:val="nil"/>
              <w:right w:val="nil"/>
            </w:tcBorders>
            <w:shd w:val="clear" w:color="auto" w:fill="auto"/>
            <w:noWrap/>
            <w:vAlign w:val="center"/>
            <w:hideMark/>
          </w:tcPr>
          <w:p w14:paraId="2E3DEEDD" w14:textId="3AF6FA18"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&lt;.001   </w:t>
            </w:r>
          </w:p>
        </w:tc>
      </w:tr>
      <w:tr w:rsidR="00086797" w:rsidRPr="00787EC7" w14:paraId="5DFC9216" w14:textId="77777777" w:rsidTr="00B86AE6">
        <w:trPr>
          <w:trHeight w:val="69"/>
        </w:trPr>
        <w:tc>
          <w:tcPr>
            <w:tcW w:w="3220" w:type="dxa"/>
            <w:tcBorders>
              <w:top w:val="nil"/>
              <w:left w:val="nil"/>
              <w:bottom w:val="nil"/>
              <w:right w:val="nil"/>
            </w:tcBorders>
            <w:shd w:val="clear" w:color="auto" w:fill="auto"/>
            <w:vAlign w:val="center"/>
            <w:hideMark/>
          </w:tcPr>
          <w:p w14:paraId="622D89DF"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Conventionalism</w:t>
            </w:r>
          </w:p>
        </w:tc>
        <w:tc>
          <w:tcPr>
            <w:tcW w:w="819" w:type="dxa"/>
            <w:tcBorders>
              <w:top w:val="nil"/>
              <w:left w:val="nil"/>
              <w:bottom w:val="nil"/>
              <w:right w:val="nil"/>
            </w:tcBorders>
            <w:shd w:val="clear" w:color="auto" w:fill="auto"/>
            <w:noWrap/>
            <w:vAlign w:val="center"/>
            <w:hideMark/>
          </w:tcPr>
          <w:p w14:paraId="080F1625"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0.32</w:t>
            </w:r>
          </w:p>
        </w:tc>
        <w:tc>
          <w:tcPr>
            <w:tcW w:w="1963" w:type="dxa"/>
            <w:tcBorders>
              <w:top w:val="nil"/>
              <w:left w:val="nil"/>
              <w:bottom w:val="nil"/>
              <w:right w:val="nil"/>
            </w:tcBorders>
            <w:shd w:val="clear" w:color="auto" w:fill="auto"/>
            <w:noWrap/>
            <w:vAlign w:val="center"/>
            <w:hideMark/>
          </w:tcPr>
          <w:p w14:paraId="45D12CA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0.24 – 0.40</w:t>
            </w:r>
          </w:p>
        </w:tc>
        <w:tc>
          <w:tcPr>
            <w:tcW w:w="819" w:type="dxa"/>
            <w:tcBorders>
              <w:top w:val="nil"/>
              <w:left w:val="nil"/>
              <w:bottom w:val="nil"/>
              <w:right w:val="nil"/>
            </w:tcBorders>
            <w:shd w:val="clear" w:color="auto" w:fill="auto"/>
            <w:noWrap/>
            <w:vAlign w:val="center"/>
            <w:hideMark/>
          </w:tcPr>
          <w:p w14:paraId="04AB111C"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0.26</w:t>
            </w:r>
          </w:p>
        </w:tc>
        <w:tc>
          <w:tcPr>
            <w:tcW w:w="1159" w:type="dxa"/>
            <w:tcBorders>
              <w:top w:val="nil"/>
              <w:left w:val="nil"/>
              <w:bottom w:val="nil"/>
              <w:right w:val="nil"/>
            </w:tcBorders>
            <w:shd w:val="clear" w:color="auto" w:fill="auto"/>
            <w:noWrap/>
            <w:vAlign w:val="center"/>
            <w:hideMark/>
          </w:tcPr>
          <w:p w14:paraId="31BC1E1D"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&lt;.001   </w:t>
            </w:r>
          </w:p>
        </w:tc>
        <w:tc>
          <w:tcPr>
            <w:tcW w:w="360" w:type="dxa"/>
            <w:tcBorders>
              <w:top w:val="nil"/>
              <w:left w:val="nil"/>
              <w:bottom w:val="nil"/>
              <w:right w:val="nil"/>
            </w:tcBorders>
            <w:shd w:val="clear" w:color="auto" w:fill="auto"/>
            <w:noWrap/>
            <w:vAlign w:val="center"/>
            <w:hideMark/>
          </w:tcPr>
          <w:p w14:paraId="18DC0831"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4C33087B"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1963" w:type="dxa"/>
            <w:tcBorders>
              <w:top w:val="nil"/>
              <w:left w:val="nil"/>
              <w:bottom w:val="nil"/>
              <w:right w:val="nil"/>
            </w:tcBorders>
            <w:shd w:val="clear" w:color="auto" w:fill="auto"/>
            <w:noWrap/>
            <w:vAlign w:val="center"/>
            <w:hideMark/>
          </w:tcPr>
          <w:p w14:paraId="5CD937DD"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w:t>
            </w:r>
          </w:p>
        </w:tc>
        <w:tc>
          <w:tcPr>
            <w:tcW w:w="819" w:type="dxa"/>
            <w:tcBorders>
              <w:top w:val="nil"/>
              <w:left w:val="nil"/>
              <w:bottom w:val="nil"/>
              <w:right w:val="nil"/>
            </w:tcBorders>
            <w:shd w:val="clear" w:color="auto" w:fill="auto"/>
            <w:noWrap/>
            <w:vAlign w:val="center"/>
            <w:hideMark/>
          </w:tcPr>
          <w:p w14:paraId="144109AE"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w:t>
            </w:r>
          </w:p>
        </w:tc>
        <w:tc>
          <w:tcPr>
            <w:tcW w:w="1159" w:type="dxa"/>
            <w:tcBorders>
              <w:top w:val="nil"/>
              <w:left w:val="nil"/>
              <w:bottom w:val="nil"/>
              <w:right w:val="nil"/>
            </w:tcBorders>
            <w:shd w:val="clear" w:color="auto" w:fill="auto"/>
            <w:noWrap/>
            <w:vAlign w:val="center"/>
            <w:hideMark/>
          </w:tcPr>
          <w:p w14:paraId="1E1D1D5F"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r>
      <w:tr w:rsidR="00086797" w:rsidRPr="00787EC7" w14:paraId="4D458A7A" w14:textId="77777777" w:rsidTr="00B86AE6">
        <w:trPr>
          <w:trHeight w:val="69"/>
        </w:trPr>
        <w:tc>
          <w:tcPr>
            <w:tcW w:w="3220" w:type="dxa"/>
            <w:tcBorders>
              <w:top w:val="nil"/>
              <w:left w:val="nil"/>
              <w:bottom w:val="nil"/>
              <w:right w:val="nil"/>
            </w:tcBorders>
            <w:shd w:val="clear" w:color="auto" w:fill="auto"/>
            <w:vAlign w:val="center"/>
            <w:hideMark/>
          </w:tcPr>
          <w:p w14:paraId="3D7D484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0A49E5E5" w14:textId="77777777" w:rsidR="00086797" w:rsidRPr="00787EC7" w:rsidRDefault="00086797" w:rsidP="00F33F6B">
            <w:pPr>
              <w:widowControl/>
              <w:jc w:val="left"/>
              <w:rPr>
                <w:rFonts w:ascii="Times New Roman" w:eastAsia="Times New Roman" w:hAnsi="Times New Roman" w:cs="Times New Roman"/>
                <w:kern w:val="0"/>
                <w:sz w:val="20"/>
                <w:szCs w:val="20"/>
              </w:rPr>
            </w:pPr>
          </w:p>
        </w:tc>
        <w:tc>
          <w:tcPr>
            <w:tcW w:w="1963" w:type="dxa"/>
            <w:tcBorders>
              <w:top w:val="nil"/>
              <w:left w:val="nil"/>
              <w:bottom w:val="nil"/>
              <w:right w:val="nil"/>
            </w:tcBorders>
            <w:shd w:val="clear" w:color="auto" w:fill="auto"/>
            <w:noWrap/>
            <w:vAlign w:val="center"/>
            <w:hideMark/>
          </w:tcPr>
          <w:p w14:paraId="50053478" w14:textId="77777777" w:rsidR="00086797" w:rsidRPr="00787EC7" w:rsidRDefault="00086797" w:rsidP="00F33F6B">
            <w:pPr>
              <w:widowControl/>
              <w:jc w:val="right"/>
              <w:rPr>
                <w:rFonts w:ascii="Times New Roman" w:eastAsia="Times New Roman" w:hAnsi="Times New Roman" w:cs="Times New Roman"/>
                <w:kern w:val="0"/>
                <w:sz w:val="20"/>
                <w:szCs w:val="20"/>
              </w:rPr>
            </w:pPr>
          </w:p>
        </w:tc>
        <w:tc>
          <w:tcPr>
            <w:tcW w:w="819" w:type="dxa"/>
            <w:tcBorders>
              <w:top w:val="nil"/>
              <w:left w:val="nil"/>
              <w:bottom w:val="nil"/>
              <w:right w:val="nil"/>
            </w:tcBorders>
            <w:shd w:val="clear" w:color="auto" w:fill="auto"/>
            <w:noWrap/>
            <w:vAlign w:val="center"/>
            <w:hideMark/>
          </w:tcPr>
          <w:p w14:paraId="72BAB4DC" w14:textId="77777777" w:rsidR="00086797" w:rsidRPr="00787EC7" w:rsidRDefault="00086797" w:rsidP="00F33F6B">
            <w:pPr>
              <w:widowControl/>
              <w:jc w:val="center"/>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14:paraId="7FB950E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c>
          <w:tcPr>
            <w:tcW w:w="360" w:type="dxa"/>
            <w:tcBorders>
              <w:top w:val="nil"/>
              <w:left w:val="nil"/>
              <w:bottom w:val="nil"/>
              <w:right w:val="nil"/>
            </w:tcBorders>
            <w:shd w:val="clear" w:color="auto" w:fill="auto"/>
            <w:noWrap/>
            <w:vAlign w:val="center"/>
            <w:hideMark/>
          </w:tcPr>
          <w:p w14:paraId="0360DCC6"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36025659" w14:textId="77777777" w:rsidR="00086797" w:rsidRPr="00787EC7" w:rsidRDefault="00086797" w:rsidP="00F33F6B">
            <w:pPr>
              <w:widowControl/>
              <w:jc w:val="left"/>
              <w:rPr>
                <w:rFonts w:ascii="Times New Roman" w:eastAsia="Times New Roman" w:hAnsi="Times New Roman" w:cs="Times New Roman"/>
                <w:kern w:val="0"/>
                <w:sz w:val="20"/>
                <w:szCs w:val="20"/>
              </w:rPr>
            </w:pPr>
          </w:p>
        </w:tc>
        <w:tc>
          <w:tcPr>
            <w:tcW w:w="1963" w:type="dxa"/>
            <w:tcBorders>
              <w:top w:val="nil"/>
              <w:left w:val="nil"/>
              <w:bottom w:val="nil"/>
              <w:right w:val="nil"/>
            </w:tcBorders>
            <w:shd w:val="clear" w:color="auto" w:fill="auto"/>
            <w:noWrap/>
            <w:vAlign w:val="center"/>
            <w:hideMark/>
          </w:tcPr>
          <w:p w14:paraId="12B75393" w14:textId="77777777" w:rsidR="00086797" w:rsidRPr="00787EC7" w:rsidRDefault="00086797" w:rsidP="00F33F6B">
            <w:pPr>
              <w:widowControl/>
              <w:jc w:val="right"/>
              <w:rPr>
                <w:rFonts w:ascii="Times New Roman" w:eastAsia="Times New Roman" w:hAnsi="Times New Roman" w:cs="Times New Roman"/>
                <w:kern w:val="0"/>
                <w:sz w:val="20"/>
                <w:szCs w:val="20"/>
              </w:rPr>
            </w:pPr>
          </w:p>
        </w:tc>
        <w:tc>
          <w:tcPr>
            <w:tcW w:w="819" w:type="dxa"/>
            <w:tcBorders>
              <w:top w:val="nil"/>
              <w:left w:val="nil"/>
              <w:bottom w:val="nil"/>
              <w:right w:val="nil"/>
            </w:tcBorders>
            <w:shd w:val="clear" w:color="auto" w:fill="auto"/>
            <w:noWrap/>
            <w:vAlign w:val="center"/>
            <w:hideMark/>
          </w:tcPr>
          <w:p w14:paraId="1E0DED92" w14:textId="77777777" w:rsidR="00086797" w:rsidRPr="00787EC7" w:rsidRDefault="00086797" w:rsidP="00F33F6B">
            <w:pPr>
              <w:widowControl/>
              <w:jc w:val="center"/>
              <w:rPr>
                <w:rFonts w:ascii="Times New Roman" w:eastAsia="Times New Roman" w:hAnsi="Times New Roman" w:cs="Times New Roman"/>
                <w:kern w:val="0"/>
                <w:sz w:val="20"/>
                <w:szCs w:val="20"/>
              </w:rPr>
            </w:pPr>
          </w:p>
        </w:tc>
        <w:tc>
          <w:tcPr>
            <w:tcW w:w="1159" w:type="dxa"/>
            <w:tcBorders>
              <w:top w:val="nil"/>
              <w:left w:val="nil"/>
              <w:bottom w:val="nil"/>
              <w:right w:val="nil"/>
            </w:tcBorders>
            <w:shd w:val="clear" w:color="auto" w:fill="auto"/>
            <w:noWrap/>
            <w:vAlign w:val="center"/>
            <w:hideMark/>
          </w:tcPr>
          <w:p w14:paraId="175FB23D"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   </w:t>
            </w:r>
          </w:p>
        </w:tc>
      </w:tr>
      <w:tr w:rsidR="00086797" w:rsidRPr="00787EC7" w14:paraId="76E23A03" w14:textId="77777777" w:rsidTr="0053097D">
        <w:trPr>
          <w:trHeight w:val="69"/>
        </w:trPr>
        <w:tc>
          <w:tcPr>
            <w:tcW w:w="3220" w:type="dxa"/>
            <w:tcBorders>
              <w:top w:val="nil"/>
              <w:left w:val="nil"/>
              <w:bottom w:val="nil"/>
              <w:right w:val="nil"/>
            </w:tcBorders>
            <w:shd w:val="clear" w:color="auto" w:fill="auto"/>
            <w:vAlign w:val="center"/>
            <w:hideMark/>
          </w:tcPr>
          <w:p w14:paraId="7FDE4C9F"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Ancestor Worship</w:t>
            </w:r>
          </w:p>
        </w:tc>
        <w:tc>
          <w:tcPr>
            <w:tcW w:w="819" w:type="dxa"/>
            <w:tcBorders>
              <w:top w:val="nil"/>
              <w:left w:val="nil"/>
              <w:bottom w:val="nil"/>
              <w:right w:val="nil"/>
            </w:tcBorders>
            <w:shd w:val="clear" w:color="auto" w:fill="auto"/>
            <w:noWrap/>
            <w:vAlign w:val="center"/>
            <w:hideMark/>
          </w:tcPr>
          <w:p w14:paraId="0E2E7BF5"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0.19</w:t>
            </w:r>
          </w:p>
        </w:tc>
        <w:tc>
          <w:tcPr>
            <w:tcW w:w="1963" w:type="dxa"/>
            <w:tcBorders>
              <w:top w:val="nil"/>
              <w:left w:val="nil"/>
              <w:bottom w:val="nil"/>
              <w:right w:val="nil"/>
            </w:tcBorders>
            <w:shd w:val="clear" w:color="auto" w:fill="auto"/>
            <w:noWrap/>
            <w:vAlign w:val="center"/>
            <w:hideMark/>
          </w:tcPr>
          <w:p w14:paraId="285613C9"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0.10 – 0.28</w:t>
            </w:r>
          </w:p>
        </w:tc>
        <w:tc>
          <w:tcPr>
            <w:tcW w:w="819" w:type="dxa"/>
            <w:tcBorders>
              <w:top w:val="nil"/>
              <w:left w:val="nil"/>
              <w:bottom w:val="nil"/>
              <w:right w:val="nil"/>
            </w:tcBorders>
            <w:shd w:val="clear" w:color="auto" w:fill="auto"/>
            <w:noWrap/>
            <w:vAlign w:val="center"/>
            <w:hideMark/>
          </w:tcPr>
          <w:p w14:paraId="0941DF30"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0.20</w:t>
            </w:r>
          </w:p>
        </w:tc>
        <w:tc>
          <w:tcPr>
            <w:tcW w:w="1159" w:type="dxa"/>
            <w:tcBorders>
              <w:top w:val="nil"/>
              <w:left w:val="nil"/>
              <w:bottom w:val="nil"/>
              <w:right w:val="nil"/>
            </w:tcBorders>
            <w:shd w:val="clear" w:color="auto" w:fill="auto"/>
            <w:noWrap/>
            <w:vAlign w:val="center"/>
            <w:hideMark/>
          </w:tcPr>
          <w:p w14:paraId="3F1BEDC2"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&lt;.001   </w:t>
            </w:r>
          </w:p>
        </w:tc>
        <w:tc>
          <w:tcPr>
            <w:tcW w:w="360" w:type="dxa"/>
            <w:tcBorders>
              <w:top w:val="nil"/>
              <w:left w:val="nil"/>
              <w:bottom w:val="nil"/>
              <w:right w:val="nil"/>
            </w:tcBorders>
            <w:shd w:val="clear" w:color="auto" w:fill="auto"/>
            <w:noWrap/>
            <w:vAlign w:val="center"/>
            <w:hideMark/>
          </w:tcPr>
          <w:p w14:paraId="2D7D0398"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2FFFA913"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-0.03</w:t>
            </w:r>
          </w:p>
        </w:tc>
        <w:tc>
          <w:tcPr>
            <w:tcW w:w="1963" w:type="dxa"/>
            <w:tcBorders>
              <w:top w:val="nil"/>
              <w:left w:val="nil"/>
              <w:bottom w:val="nil"/>
              <w:right w:val="nil"/>
            </w:tcBorders>
            <w:shd w:val="clear" w:color="auto" w:fill="auto"/>
            <w:noWrap/>
            <w:vAlign w:val="center"/>
            <w:hideMark/>
          </w:tcPr>
          <w:p w14:paraId="7E0602FC"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-0.11 – 0.05</w:t>
            </w:r>
          </w:p>
        </w:tc>
        <w:tc>
          <w:tcPr>
            <w:tcW w:w="819" w:type="dxa"/>
            <w:tcBorders>
              <w:top w:val="nil"/>
              <w:left w:val="nil"/>
              <w:bottom w:val="nil"/>
              <w:right w:val="nil"/>
            </w:tcBorders>
            <w:shd w:val="clear" w:color="auto" w:fill="auto"/>
            <w:noWrap/>
            <w:vAlign w:val="center"/>
            <w:hideMark/>
          </w:tcPr>
          <w:p w14:paraId="47AD6985"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-0.04</w:t>
            </w:r>
          </w:p>
        </w:tc>
        <w:tc>
          <w:tcPr>
            <w:tcW w:w="1159" w:type="dxa"/>
            <w:tcBorders>
              <w:top w:val="nil"/>
              <w:left w:val="nil"/>
              <w:bottom w:val="nil"/>
              <w:right w:val="nil"/>
            </w:tcBorders>
            <w:shd w:val="clear" w:color="auto" w:fill="auto"/>
            <w:noWrap/>
            <w:vAlign w:val="center"/>
            <w:hideMark/>
          </w:tcPr>
          <w:p w14:paraId="62B5E36A"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.438   </w:t>
            </w:r>
          </w:p>
        </w:tc>
      </w:tr>
      <w:tr w:rsidR="00086797" w:rsidRPr="00787EC7" w14:paraId="72243C54" w14:textId="77777777" w:rsidTr="0053097D">
        <w:trPr>
          <w:trHeight w:val="69"/>
        </w:trPr>
        <w:tc>
          <w:tcPr>
            <w:tcW w:w="3220" w:type="dxa"/>
            <w:tcBorders>
              <w:top w:val="nil"/>
              <w:left w:val="nil"/>
              <w:bottom w:val="nil"/>
              <w:right w:val="nil"/>
            </w:tcBorders>
            <w:shd w:val="clear" w:color="auto" w:fill="auto"/>
            <w:vAlign w:val="center"/>
            <w:hideMark/>
          </w:tcPr>
          <w:p w14:paraId="5FD8837E"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Nature Worship</w:t>
            </w:r>
          </w:p>
        </w:tc>
        <w:tc>
          <w:tcPr>
            <w:tcW w:w="819" w:type="dxa"/>
            <w:tcBorders>
              <w:top w:val="nil"/>
              <w:left w:val="nil"/>
              <w:bottom w:val="nil"/>
              <w:right w:val="nil"/>
            </w:tcBorders>
            <w:shd w:val="clear" w:color="auto" w:fill="auto"/>
            <w:noWrap/>
            <w:vAlign w:val="center"/>
            <w:hideMark/>
          </w:tcPr>
          <w:p w14:paraId="1039631A"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-0.04</w:t>
            </w:r>
          </w:p>
        </w:tc>
        <w:tc>
          <w:tcPr>
            <w:tcW w:w="1963" w:type="dxa"/>
            <w:tcBorders>
              <w:top w:val="nil"/>
              <w:left w:val="nil"/>
              <w:bottom w:val="nil"/>
              <w:right w:val="nil"/>
            </w:tcBorders>
            <w:shd w:val="clear" w:color="auto" w:fill="auto"/>
            <w:noWrap/>
            <w:vAlign w:val="center"/>
            <w:hideMark/>
          </w:tcPr>
          <w:p w14:paraId="049B8642"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-0.13 – 0.04</w:t>
            </w:r>
          </w:p>
        </w:tc>
        <w:tc>
          <w:tcPr>
            <w:tcW w:w="819" w:type="dxa"/>
            <w:tcBorders>
              <w:top w:val="nil"/>
              <w:left w:val="nil"/>
              <w:bottom w:val="nil"/>
              <w:right w:val="nil"/>
            </w:tcBorders>
            <w:shd w:val="clear" w:color="auto" w:fill="auto"/>
            <w:noWrap/>
            <w:vAlign w:val="center"/>
            <w:hideMark/>
          </w:tcPr>
          <w:p w14:paraId="5D7A5316"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-0.05 </w:t>
            </w:r>
          </w:p>
        </w:tc>
        <w:tc>
          <w:tcPr>
            <w:tcW w:w="1159" w:type="dxa"/>
            <w:tcBorders>
              <w:top w:val="nil"/>
              <w:left w:val="nil"/>
              <w:bottom w:val="nil"/>
              <w:right w:val="nil"/>
            </w:tcBorders>
            <w:shd w:val="clear" w:color="auto" w:fill="auto"/>
            <w:noWrap/>
            <w:vAlign w:val="center"/>
            <w:hideMark/>
          </w:tcPr>
          <w:p w14:paraId="38D26D47"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.301   </w:t>
            </w:r>
          </w:p>
        </w:tc>
        <w:tc>
          <w:tcPr>
            <w:tcW w:w="360" w:type="dxa"/>
            <w:tcBorders>
              <w:top w:val="nil"/>
              <w:left w:val="nil"/>
              <w:bottom w:val="nil"/>
              <w:right w:val="nil"/>
            </w:tcBorders>
            <w:shd w:val="clear" w:color="auto" w:fill="auto"/>
            <w:noWrap/>
            <w:vAlign w:val="center"/>
            <w:hideMark/>
          </w:tcPr>
          <w:p w14:paraId="7BB7010D"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36B03BC5"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-0.17</w:t>
            </w:r>
          </w:p>
        </w:tc>
        <w:tc>
          <w:tcPr>
            <w:tcW w:w="1963" w:type="dxa"/>
            <w:tcBorders>
              <w:top w:val="nil"/>
              <w:left w:val="nil"/>
              <w:bottom w:val="nil"/>
              <w:right w:val="nil"/>
            </w:tcBorders>
            <w:shd w:val="clear" w:color="auto" w:fill="auto"/>
            <w:noWrap/>
            <w:vAlign w:val="center"/>
            <w:hideMark/>
          </w:tcPr>
          <w:p w14:paraId="21F1CBB6"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-0.24 – -0.10</w:t>
            </w:r>
          </w:p>
        </w:tc>
        <w:tc>
          <w:tcPr>
            <w:tcW w:w="819" w:type="dxa"/>
            <w:tcBorders>
              <w:top w:val="nil"/>
              <w:left w:val="nil"/>
              <w:bottom w:val="nil"/>
              <w:right w:val="nil"/>
            </w:tcBorders>
            <w:shd w:val="clear" w:color="auto" w:fill="auto"/>
            <w:noWrap/>
            <w:vAlign w:val="center"/>
            <w:hideMark/>
          </w:tcPr>
          <w:p w14:paraId="5420C21C"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-0.23 </w:t>
            </w:r>
          </w:p>
        </w:tc>
        <w:tc>
          <w:tcPr>
            <w:tcW w:w="1159" w:type="dxa"/>
            <w:tcBorders>
              <w:top w:val="nil"/>
              <w:left w:val="nil"/>
              <w:bottom w:val="nil"/>
              <w:right w:val="nil"/>
            </w:tcBorders>
            <w:shd w:val="clear" w:color="auto" w:fill="auto"/>
            <w:noWrap/>
            <w:vAlign w:val="center"/>
            <w:hideMark/>
          </w:tcPr>
          <w:p w14:paraId="07C38078"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&lt;.001   </w:t>
            </w:r>
          </w:p>
        </w:tc>
      </w:tr>
      <w:tr w:rsidR="00086797" w:rsidRPr="00787EC7" w14:paraId="0D4F1181" w14:textId="77777777" w:rsidTr="0053097D">
        <w:trPr>
          <w:trHeight w:val="69"/>
        </w:trPr>
        <w:tc>
          <w:tcPr>
            <w:tcW w:w="3220" w:type="dxa"/>
            <w:tcBorders>
              <w:top w:val="nil"/>
              <w:left w:val="nil"/>
              <w:bottom w:val="nil"/>
              <w:right w:val="nil"/>
            </w:tcBorders>
            <w:shd w:val="clear" w:color="auto" w:fill="auto"/>
            <w:vAlign w:val="center"/>
            <w:hideMark/>
          </w:tcPr>
          <w:p w14:paraId="732B6051"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Symbols of Shinto/Buddhism</w:t>
            </w:r>
          </w:p>
        </w:tc>
        <w:tc>
          <w:tcPr>
            <w:tcW w:w="819" w:type="dxa"/>
            <w:tcBorders>
              <w:top w:val="nil"/>
              <w:left w:val="nil"/>
              <w:bottom w:val="nil"/>
              <w:right w:val="nil"/>
            </w:tcBorders>
            <w:shd w:val="clear" w:color="auto" w:fill="auto"/>
            <w:noWrap/>
            <w:vAlign w:val="center"/>
            <w:hideMark/>
          </w:tcPr>
          <w:p w14:paraId="621B02BA"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0.17</w:t>
            </w:r>
          </w:p>
        </w:tc>
        <w:tc>
          <w:tcPr>
            <w:tcW w:w="1963" w:type="dxa"/>
            <w:tcBorders>
              <w:top w:val="nil"/>
              <w:left w:val="nil"/>
              <w:bottom w:val="nil"/>
              <w:right w:val="nil"/>
            </w:tcBorders>
            <w:shd w:val="clear" w:color="auto" w:fill="auto"/>
            <w:noWrap/>
            <w:vAlign w:val="center"/>
            <w:hideMark/>
          </w:tcPr>
          <w:p w14:paraId="41448ACA"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0.08 – 0.27</w:t>
            </w:r>
          </w:p>
        </w:tc>
        <w:tc>
          <w:tcPr>
            <w:tcW w:w="819" w:type="dxa"/>
            <w:tcBorders>
              <w:top w:val="nil"/>
              <w:left w:val="nil"/>
              <w:bottom w:val="nil"/>
              <w:right w:val="nil"/>
            </w:tcBorders>
            <w:shd w:val="clear" w:color="auto" w:fill="auto"/>
            <w:noWrap/>
            <w:vAlign w:val="center"/>
            <w:hideMark/>
          </w:tcPr>
          <w:p w14:paraId="7D8D2C77"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0.20</w:t>
            </w:r>
          </w:p>
        </w:tc>
        <w:tc>
          <w:tcPr>
            <w:tcW w:w="1159" w:type="dxa"/>
            <w:tcBorders>
              <w:top w:val="nil"/>
              <w:left w:val="nil"/>
              <w:bottom w:val="nil"/>
              <w:right w:val="nil"/>
            </w:tcBorders>
            <w:shd w:val="clear" w:color="auto" w:fill="auto"/>
            <w:noWrap/>
            <w:vAlign w:val="center"/>
            <w:hideMark/>
          </w:tcPr>
          <w:p w14:paraId="2BEFBD34"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.001   </w:t>
            </w:r>
          </w:p>
        </w:tc>
        <w:tc>
          <w:tcPr>
            <w:tcW w:w="360" w:type="dxa"/>
            <w:tcBorders>
              <w:top w:val="nil"/>
              <w:left w:val="nil"/>
              <w:bottom w:val="nil"/>
              <w:right w:val="nil"/>
            </w:tcBorders>
            <w:shd w:val="clear" w:color="auto" w:fill="auto"/>
            <w:noWrap/>
            <w:vAlign w:val="center"/>
            <w:hideMark/>
          </w:tcPr>
          <w:p w14:paraId="273A43FE"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p>
        </w:tc>
        <w:tc>
          <w:tcPr>
            <w:tcW w:w="819" w:type="dxa"/>
            <w:tcBorders>
              <w:top w:val="nil"/>
              <w:left w:val="nil"/>
              <w:bottom w:val="nil"/>
              <w:right w:val="nil"/>
            </w:tcBorders>
            <w:shd w:val="clear" w:color="auto" w:fill="auto"/>
            <w:noWrap/>
            <w:vAlign w:val="center"/>
            <w:hideMark/>
          </w:tcPr>
          <w:p w14:paraId="014F216C"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0.03</w:t>
            </w:r>
          </w:p>
        </w:tc>
        <w:tc>
          <w:tcPr>
            <w:tcW w:w="1963" w:type="dxa"/>
            <w:tcBorders>
              <w:top w:val="nil"/>
              <w:left w:val="nil"/>
              <w:bottom w:val="nil"/>
              <w:right w:val="nil"/>
            </w:tcBorders>
            <w:shd w:val="clear" w:color="auto" w:fill="auto"/>
            <w:noWrap/>
            <w:vAlign w:val="center"/>
            <w:hideMark/>
          </w:tcPr>
          <w:p w14:paraId="53C1DDE9"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-0.05 – 0.12</w:t>
            </w:r>
          </w:p>
        </w:tc>
        <w:tc>
          <w:tcPr>
            <w:tcW w:w="819" w:type="dxa"/>
            <w:tcBorders>
              <w:top w:val="nil"/>
              <w:left w:val="nil"/>
              <w:bottom w:val="nil"/>
              <w:right w:val="nil"/>
            </w:tcBorders>
            <w:shd w:val="clear" w:color="auto" w:fill="auto"/>
            <w:noWrap/>
            <w:vAlign w:val="center"/>
            <w:hideMark/>
          </w:tcPr>
          <w:p w14:paraId="4F6B1DE5"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0.05</w:t>
            </w:r>
          </w:p>
        </w:tc>
        <w:tc>
          <w:tcPr>
            <w:tcW w:w="1159" w:type="dxa"/>
            <w:tcBorders>
              <w:top w:val="nil"/>
              <w:left w:val="nil"/>
              <w:bottom w:val="nil"/>
              <w:right w:val="nil"/>
            </w:tcBorders>
            <w:shd w:val="clear" w:color="auto" w:fill="auto"/>
            <w:noWrap/>
            <w:vAlign w:val="center"/>
            <w:hideMark/>
          </w:tcPr>
          <w:p w14:paraId="5B66AEDC"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.417   </w:t>
            </w:r>
          </w:p>
        </w:tc>
      </w:tr>
      <w:tr w:rsidR="00086797" w:rsidRPr="00787EC7" w14:paraId="191806C8" w14:textId="77777777" w:rsidTr="0053097D">
        <w:trPr>
          <w:trHeight w:val="69"/>
        </w:trPr>
        <w:tc>
          <w:tcPr>
            <w:tcW w:w="3220" w:type="dxa"/>
            <w:tcBorders>
              <w:top w:val="nil"/>
              <w:left w:val="nil"/>
              <w:bottom w:val="single" w:sz="4" w:space="0" w:color="auto"/>
              <w:right w:val="nil"/>
            </w:tcBorders>
            <w:shd w:val="clear" w:color="auto" w:fill="auto"/>
            <w:vAlign w:val="center"/>
            <w:hideMark/>
          </w:tcPr>
          <w:p w14:paraId="2D5F44B3"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Symbols of Christianity</w:t>
            </w:r>
          </w:p>
        </w:tc>
        <w:tc>
          <w:tcPr>
            <w:tcW w:w="819" w:type="dxa"/>
            <w:tcBorders>
              <w:top w:val="nil"/>
              <w:left w:val="nil"/>
              <w:bottom w:val="single" w:sz="4" w:space="0" w:color="auto"/>
              <w:right w:val="nil"/>
            </w:tcBorders>
            <w:shd w:val="clear" w:color="auto" w:fill="auto"/>
            <w:noWrap/>
            <w:vAlign w:val="center"/>
            <w:hideMark/>
          </w:tcPr>
          <w:p w14:paraId="3ADB61C4"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-0.02</w:t>
            </w:r>
          </w:p>
        </w:tc>
        <w:tc>
          <w:tcPr>
            <w:tcW w:w="1963" w:type="dxa"/>
            <w:tcBorders>
              <w:top w:val="nil"/>
              <w:left w:val="nil"/>
              <w:bottom w:val="single" w:sz="4" w:space="0" w:color="auto"/>
              <w:right w:val="nil"/>
            </w:tcBorders>
            <w:shd w:val="clear" w:color="auto" w:fill="auto"/>
            <w:noWrap/>
            <w:vAlign w:val="center"/>
            <w:hideMark/>
          </w:tcPr>
          <w:p w14:paraId="0D4274C6"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-0.10 – 0.07</w:t>
            </w:r>
          </w:p>
        </w:tc>
        <w:tc>
          <w:tcPr>
            <w:tcW w:w="819" w:type="dxa"/>
            <w:tcBorders>
              <w:top w:val="nil"/>
              <w:left w:val="nil"/>
              <w:bottom w:val="nil"/>
              <w:right w:val="nil"/>
            </w:tcBorders>
            <w:shd w:val="clear" w:color="auto" w:fill="auto"/>
            <w:noWrap/>
            <w:vAlign w:val="center"/>
            <w:hideMark/>
          </w:tcPr>
          <w:p w14:paraId="498677DE"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-0.02</w:t>
            </w:r>
          </w:p>
        </w:tc>
        <w:tc>
          <w:tcPr>
            <w:tcW w:w="1159" w:type="dxa"/>
            <w:tcBorders>
              <w:top w:val="nil"/>
              <w:left w:val="nil"/>
              <w:bottom w:val="single" w:sz="4" w:space="0" w:color="auto"/>
              <w:right w:val="nil"/>
            </w:tcBorders>
            <w:shd w:val="clear" w:color="auto" w:fill="auto"/>
            <w:noWrap/>
            <w:vAlign w:val="center"/>
            <w:hideMark/>
          </w:tcPr>
          <w:p w14:paraId="46B1525F"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.706   </w:t>
            </w:r>
          </w:p>
        </w:tc>
        <w:tc>
          <w:tcPr>
            <w:tcW w:w="360" w:type="dxa"/>
            <w:tcBorders>
              <w:top w:val="nil"/>
              <w:left w:val="nil"/>
              <w:bottom w:val="single" w:sz="4" w:space="0" w:color="auto"/>
              <w:right w:val="nil"/>
            </w:tcBorders>
            <w:shd w:val="clear" w:color="auto" w:fill="auto"/>
            <w:noWrap/>
            <w:vAlign w:val="center"/>
            <w:hideMark/>
          </w:tcPr>
          <w:p w14:paraId="1BB1CE5F"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vertAlign w:val="superscript"/>
              </w:rPr>
              <w:t xml:space="preserve">　</w:t>
            </w:r>
          </w:p>
        </w:tc>
        <w:tc>
          <w:tcPr>
            <w:tcW w:w="819" w:type="dxa"/>
            <w:tcBorders>
              <w:top w:val="nil"/>
              <w:left w:val="nil"/>
              <w:bottom w:val="single" w:sz="4" w:space="0" w:color="auto"/>
              <w:right w:val="nil"/>
            </w:tcBorders>
            <w:shd w:val="clear" w:color="auto" w:fill="auto"/>
            <w:noWrap/>
            <w:vAlign w:val="center"/>
            <w:hideMark/>
          </w:tcPr>
          <w:p w14:paraId="0F46CD69"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0.05</w:t>
            </w:r>
          </w:p>
        </w:tc>
        <w:tc>
          <w:tcPr>
            <w:tcW w:w="1963" w:type="dxa"/>
            <w:tcBorders>
              <w:top w:val="nil"/>
              <w:left w:val="nil"/>
              <w:bottom w:val="single" w:sz="4" w:space="0" w:color="auto"/>
              <w:right w:val="nil"/>
            </w:tcBorders>
            <w:shd w:val="clear" w:color="auto" w:fill="auto"/>
            <w:noWrap/>
            <w:vAlign w:val="center"/>
            <w:hideMark/>
          </w:tcPr>
          <w:p w14:paraId="2A42DFC8"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-0.02 – 0.12</w:t>
            </w:r>
          </w:p>
        </w:tc>
        <w:tc>
          <w:tcPr>
            <w:tcW w:w="819" w:type="dxa"/>
            <w:tcBorders>
              <w:top w:val="nil"/>
              <w:left w:val="nil"/>
              <w:bottom w:val="nil"/>
              <w:right w:val="nil"/>
            </w:tcBorders>
            <w:shd w:val="clear" w:color="auto" w:fill="auto"/>
            <w:noWrap/>
            <w:vAlign w:val="center"/>
            <w:hideMark/>
          </w:tcPr>
          <w:p w14:paraId="628FBCB1" w14:textId="77777777" w:rsidR="00086797" w:rsidRPr="00787EC7" w:rsidRDefault="00086797" w:rsidP="00F33F6B">
            <w:pPr>
              <w:widowControl/>
              <w:jc w:val="center"/>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0.07</w:t>
            </w:r>
          </w:p>
        </w:tc>
        <w:tc>
          <w:tcPr>
            <w:tcW w:w="1159" w:type="dxa"/>
            <w:tcBorders>
              <w:top w:val="nil"/>
              <w:left w:val="nil"/>
              <w:bottom w:val="single" w:sz="4" w:space="0" w:color="auto"/>
              <w:right w:val="nil"/>
            </w:tcBorders>
            <w:shd w:val="clear" w:color="auto" w:fill="auto"/>
            <w:noWrap/>
            <w:vAlign w:val="center"/>
            <w:hideMark/>
          </w:tcPr>
          <w:p w14:paraId="3F46C59E" w14:textId="77777777" w:rsidR="00086797" w:rsidRPr="00787EC7" w:rsidRDefault="00086797" w:rsidP="00F33F6B">
            <w:pPr>
              <w:widowControl/>
              <w:jc w:val="righ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color w:val="000000"/>
                <w:kern w:val="0"/>
                <w:sz w:val="24"/>
                <w:szCs w:val="24"/>
              </w:rPr>
              <w:t xml:space="preserve">.180   </w:t>
            </w:r>
          </w:p>
        </w:tc>
      </w:tr>
      <w:tr w:rsidR="00086797" w:rsidRPr="00787EC7" w14:paraId="3C113D3F" w14:textId="77777777" w:rsidTr="00F33F6B">
        <w:trPr>
          <w:trHeight w:val="510"/>
        </w:trPr>
        <w:tc>
          <w:tcPr>
            <w:tcW w:w="13100" w:type="dxa"/>
            <w:gridSpan w:val="10"/>
            <w:tcBorders>
              <w:top w:val="single" w:sz="4" w:space="0" w:color="auto"/>
              <w:left w:val="nil"/>
              <w:bottom w:val="nil"/>
              <w:right w:val="nil"/>
            </w:tcBorders>
            <w:shd w:val="clear" w:color="auto" w:fill="auto"/>
            <w:vAlign w:val="center"/>
            <w:hideMark/>
          </w:tcPr>
          <w:p w14:paraId="49C8EBF7" w14:textId="77777777" w:rsidR="00086797" w:rsidRPr="00787EC7" w:rsidRDefault="00086797" w:rsidP="00F33F6B">
            <w:pPr>
              <w:widowControl/>
              <w:jc w:val="left"/>
              <w:rPr>
                <w:rFonts w:ascii="Times New Roman" w:eastAsia="メイリオ" w:hAnsi="Times New Roman" w:cs="Times New Roman"/>
                <w:color w:val="000000"/>
                <w:kern w:val="0"/>
                <w:sz w:val="24"/>
                <w:szCs w:val="24"/>
              </w:rPr>
            </w:pPr>
            <w:r w:rsidRPr="00787EC7">
              <w:rPr>
                <w:rFonts w:ascii="Times New Roman" w:eastAsia="メイリオ" w:hAnsi="Times New Roman" w:cs="Times New Roman"/>
                <w:i/>
                <w:iCs/>
                <w:color w:val="000000"/>
                <w:kern w:val="0"/>
                <w:sz w:val="24"/>
                <w:szCs w:val="24"/>
              </w:rPr>
              <w:t>Note</w:t>
            </w:r>
            <w:r w:rsidRPr="00787EC7">
              <w:rPr>
                <w:rFonts w:ascii="Times New Roman" w:eastAsia="メイリオ" w:hAnsi="Times New Roman" w:cs="Times New Roman"/>
                <w:color w:val="000000"/>
                <w:kern w:val="0"/>
                <w:sz w:val="24"/>
                <w:szCs w:val="24"/>
              </w:rPr>
              <w:t xml:space="preserve">. CI = Confidence Interval for the unstandardized </w:t>
            </w:r>
            <w:r w:rsidRPr="00787EC7">
              <w:rPr>
                <w:rFonts w:ascii="Times New Roman" w:eastAsia="メイリオ" w:hAnsi="Times New Roman" w:cs="Times New Roman"/>
                <w:i/>
                <w:iCs/>
                <w:color w:val="000000"/>
                <w:kern w:val="0"/>
                <w:sz w:val="24"/>
                <w:szCs w:val="24"/>
              </w:rPr>
              <w:t>B</w:t>
            </w:r>
            <w:r w:rsidRPr="00787EC7">
              <w:rPr>
                <w:rFonts w:ascii="Times New Roman" w:eastAsia="メイリオ" w:hAnsi="Times New Roman" w:cs="Times New Roman"/>
                <w:color w:val="000000"/>
                <w:kern w:val="0"/>
                <w:sz w:val="24"/>
                <w:szCs w:val="24"/>
              </w:rPr>
              <w:t>.</w:t>
            </w:r>
          </w:p>
        </w:tc>
      </w:tr>
    </w:tbl>
    <w:p w14:paraId="7C675D8B" w14:textId="77777777" w:rsidR="00086797" w:rsidRDefault="00086797" w:rsidP="00086797">
      <w:pPr>
        <w:widowControl/>
        <w:tabs>
          <w:tab w:val="left" w:pos="4176"/>
        </w:tabs>
        <w:spacing w:line="480" w:lineRule="auto"/>
        <w:jc w:val="left"/>
        <w:rPr>
          <w:rFonts w:ascii="Times New Roman" w:eastAsia="游明朝" w:hAnsi="Times New Roman" w:cs="Times New Roman"/>
          <w:sz w:val="22"/>
        </w:rPr>
      </w:pPr>
      <w:r>
        <w:rPr>
          <w:rFonts w:ascii="Times New Roman" w:eastAsia="游明朝" w:hAnsi="Times New Roman" w:cs="Times New Roman"/>
          <w:sz w:val="22"/>
        </w:rPr>
        <w:tab/>
      </w:r>
    </w:p>
    <w:p w14:paraId="42569A02" w14:textId="5D83F896" w:rsidR="00A305C6" w:rsidRPr="00A305C6" w:rsidRDefault="00A305C6" w:rsidP="00A305C6">
      <w:pPr>
        <w:tabs>
          <w:tab w:val="left" w:pos="4176"/>
        </w:tabs>
        <w:rPr>
          <w:rFonts w:ascii="Times New Roman" w:eastAsia="游明朝" w:hAnsi="Times New Roman" w:cs="Times New Roman"/>
          <w:sz w:val="22"/>
        </w:rPr>
        <w:sectPr w:rsidR="00A305C6" w:rsidRPr="00A305C6" w:rsidSect="00B36153">
          <w:pgSz w:w="16838" w:h="11906" w:orient="landscape"/>
          <w:pgMar w:top="1080" w:right="1440" w:bottom="1080" w:left="1440" w:header="851" w:footer="992" w:gutter="0"/>
          <w:cols w:space="425"/>
          <w:docGrid w:type="lines" w:linePitch="360"/>
        </w:sectPr>
      </w:pPr>
      <w:r>
        <w:rPr>
          <w:rFonts w:ascii="Times New Roman" w:eastAsia="游明朝" w:hAnsi="Times New Roman" w:cs="Times New Roman"/>
          <w:sz w:val="22"/>
        </w:rPr>
        <w:tab/>
      </w:r>
    </w:p>
    <w:p w14:paraId="493DA77B" w14:textId="45FE17D5" w:rsidR="00DC5CAD" w:rsidRPr="00D169EF" w:rsidRDefault="00CB77AE" w:rsidP="00482063">
      <w:pPr>
        <w:spacing w:line="360" w:lineRule="auto"/>
        <w:rPr>
          <w:rFonts w:ascii="Times New Roman" w:eastAsia="游明朝" w:hAnsi="Times New Roman" w:cs="Times New Roman"/>
          <w:sz w:val="24"/>
          <w:szCs w:val="24"/>
        </w:rPr>
      </w:pPr>
      <w:r w:rsidRPr="00D169EF">
        <w:rPr>
          <w:rFonts w:ascii="Times New Roman" w:eastAsia="游明朝" w:hAnsi="Times New Roman" w:cs="Times New Roman" w:hint="eastAsia"/>
          <w:b/>
          <w:bCs/>
          <w:sz w:val="24"/>
          <w:szCs w:val="24"/>
        </w:rPr>
        <w:lastRenderedPageBreak/>
        <w:t>F</w:t>
      </w:r>
      <w:r w:rsidRPr="00D169EF">
        <w:rPr>
          <w:rFonts w:ascii="Times New Roman" w:eastAsia="游明朝" w:hAnsi="Times New Roman" w:cs="Times New Roman"/>
          <w:b/>
          <w:bCs/>
          <w:sz w:val="24"/>
          <w:szCs w:val="24"/>
        </w:rPr>
        <w:t>igure S1</w:t>
      </w:r>
      <w:r w:rsidRPr="00D169EF">
        <w:rPr>
          <w:rFonts w:ascii="Times New Roman" w:eastAsia="游明朝" w:hAnsi="Times New Roman" w:cs="Times New Roman"/>
          <w:sz w:val="24"/>
          <w:szCs w:val="24"/>
        </w:rPr>
        <w:t>.</w:t>
      </w:r>
    </w:p>
    <w:p w14:paraId="3FE523E4" w14:textId="6C416751" w:rsidR="00CB77AE" w:rsidRDefault="00C77C14" w:rsidP="00482063">
      <w:pPr>
        <w:spacing w:line="360" w:lineRule="auto"/>
        <w:rPr>
          <w:rFonts w:ascii="Times New Roman" w:eastAsia="游明朝" w:hAnsi="Times New Roman" w:cs="Times New Roman"/>
          <w:i/>
          <w:iCs/>
          <w:sz w:val="24"/>
          <w:szCs w:val="24"/>
        </w:rPr>
      </w:pPr>
      <w:r w:rsidRPr="00C77C14">
        <w:rPr>
          <w:rFonts w:ascii="Times New Roman" w:eastAsia="游明朝" w:hAnsi="Times New Roman" w:cs="Times New Roman"/>
          <w:i/>
          <w:iCs/>
          <w:sz w:val="24"/>
          <w:szCs w:val="24"/>
        </w:rPr>
        <w:t>Scree plot</w:t>
      </w:r>
      <w:r>
        <w:rPr>
          <w:rFonts w:ascii="Times New Roman" w:eastAsia="游明朝" w:hAnsi="Times New Roman" w:cs="Times New Roman"/>
          <w:i/>
          <w:iCs/>
          <w:sz w:val="24"/>
          <w:szCs w:val="24"/>
        </w:rPr>
        <w:t>s</w:t>
      </w:r>
      <w:r w:rsidRPr="00C77C14">
        <w:rPr>
          <w:rFonts w:ascii="Times New Roman" w:eastAsia="游明朝" w:hAnsi="Times New Roman" w:cs="Times New Roman"/>
          <w:i/>
          <w:iCs/>
          <w:sz w:val="24"/>
          <w:szCs w:val="24"/>
        </w:rPr>
        <w:t xml:space="preserve"> of parallel analysis for </w:t>
      </w:r>
      <w:r>
        <w:rPr>
          <w:rFonts w:ascii="Times New Roman" w:eastAsia="游明朝" w:hAnsi="Times New Roman" w:cs="Times New Roman"/>
          <w:i/>
          <w:iCs/>
          <w:sz w:val="24"/>
          <w:szCs w:val="24"/>
        </w:rPr>
        <w:t>ancestor (A) and nature worship (B)</w:t>
      </w:r>
      <w:r w:rsidR="00F10D96">
        <w:rPr>
          <w:rFonts w:ascii="Times New Roman" w:eastAsia="游明朝" w:hAnsi="Times New Roman" w:cs="Times New Roman"/>
          <w:i/>
          <w:iCs/>
          <w:sz w:val="24"/>
          <w:szCs w:val="24"/>
        </w:rPr>
        <w:t xml:space="preserve"> in Study 1</w:t>
      </w:r>
    </w:p>
    <w:p w14:paraId="6704E98B" w14:textId="77777777" w:rsidR="00D53B88" w:rsidRPr="00CB77AE" w:rsidRDefault="00D53B88" w:rsidP="00CB77AE">
      <w:pPr>
        <w:spacing w:line="480" w:lineRule="auto"/>
        <w:rPr>
          <w:rFonts w:ascii="Times New Roman" w:eastAsia="游明朝" w:hAnsi="Times New Roman" w:cs="Times New Roman"/>
          <w:i/>
          <w:iCs/>
          <w:sz w:val="24"/>
          <w:szCs w:val="24"/>
        </w:rPr>
      </w:pPr>
      <w:r w:rsidRPr="00D53B88">
        <w:rPr>
          <w:rFonts w:ascii="Times New Roman" w:eastAsia="游明朝" w:hAnsi="Times New Roman" w:cs="Times New Roman"/>
          <w:i/>
          <w:iCs/>
          <w:noProof/>
          <w:sz w:val="24"/>
          <w:szCs w:val="24"/>
        </w:rPr>
        <w:drawing>
          <wp:inline distT="0" distB="0" distL="0" distR="0" wp14:anchorId="487D41D1" wp14:editId="3B85C377">
            <wp:extent cx="8863330" cy="3533775"/>
            <wp:effectExtent l="0" t="0" r="1270" b="0"/>
            <wp:docPr id="4" name="図 3" descr="ダイアグラム&#10;&#10;自動的に生成された説明">
              <a:extLst xmlns:a="http://schemas.openxmlformats.org/drawingml/2006/main">
                <a:ext uri="{FF2B5EF4-FFF2-40B4-BE49-F238E27FC236}">
                  <a16:creationId xmlns:a16="http://schemas.microsoft.com/office/drawing/2014/main" id="{B4842180-5737-1E4E-BED3-94CC4DC2B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ダイアグラム&#10;&#10;自動的に生成された説明">
                      <a:extLst>
                        <a:ext uri="{FF2B5EF4-FFF2-40B4-BE49-F238E27FC236}">
                          <a16:creationId xmlns:a16="http://schemas.microsoft.com/office/drawing/2014/main" id="{B4842180-5737-1E4E-BED3-94CC4DC2B85C}"/>
                        </a:ext>
                      </a:extLst>
                    </pic:cNvPr>
                    <pic:cNvPicPr>
                      <a:picLocks noChangeAspect="1"/>
                    </pic:cNvPicPr>
                  </pic:nvPicPr>
                  <pic:blipFill>
                    <a:blip r:embed="rId8"/>
                    <a:stretch>
                      <a:fillRect/>
                    </a:stretch>
                  </pic:blipFill>
                  <pic:spPr>
                    <a:xfrm>
                      <a:off x="0" y="0"/>
                      <a:ext cx="8863330" cy="3533775"/>
                    </a:xfrm>
                    <a:prstGeom prst="rect">
                      <a:avLst/>
                    </a:prstGeom>
                  </pic:spPr>
                </pic:pic>
              </a:graphicData>
            </a:graphic>
          </wp:inline>
        </w:drawing>
      </w:r>
    </w:p>
    <w:sectPr w:rsidR="00D53B88" w:rsidRPr="00CB77AE" w:rsidSect="00B36153">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4D64" w14:textId="77777777" w:rsidR="001330C0" w:rsidRDefault="001330C0" w:rsidP="00651D9F">
      <w:r>
        <w:separator/>
      </w:r>
    </w:p>
  </w:endnote>
  <w:endnote w:type="continuationSeparator" w:id="0">
    <w:p w14:paraId="4A8EBF04" w14:textId="77777777" w:rsidR="001330C0" w:rsidRDefault="001330C0" w:rsidP="0065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3995" w14:textId="77777777" w:rsidR="001330C0" w:rsidRDefault="001330C0" w:rsidP="00651D9F">
      <w:r>
        <w:separator/>
      </w:r>
    </w:p>
  </w:footnote>
  <w:footnote w:type="continuationSeparator" w:id="0">
    <w:p w14:paraId="154DD6A8" w14:textId="77777777" w:rsidR="001330C0" w:rsidRDefault="001330C0" w:rsidP="0065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44C7"/>
    <w:multiLevelType w:val="hybridMultilevel"/>
    <w:tmpl w:val="10807E08"/>
    <w:lvl w:ilvl="0" w:tplc="C2E2EB64">
      <w:numFmt w:val="bullet"/>
      <w:lvlText w:val="—"/>
      <w:lvlJc w:val="left"/>
      <w:pPr>
        <w:ind w:left="360" w:hanging="360"/>
      </w:pPr>
      <w:rPr>
        <w:rFonts w:ascii="Times New Roman" w:eastAsia="Yu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29"/>
    <w:rsid w:val="0000123B"/>
    <w:rsid w:val="0000472C"/>
    <w:rsid w:val="0001032C"/>
    <w:rsid w:val="00010BAC"/>
    <w:rsid w:val="00016EA8"/>
    <w:rsid w:val="00021EC2"/>
    <w:rsid w:val="000272C6"/>
    <w:rsid w:val="00031324"/>
    <w:rsid w:val="00031CD4"/>
    <w:rsid w:val="0003395A"/>
    <w:rsid w:val="00035599"/>
    <w:rsid w:val="00040917"/>
    <w:rsid w:val="000415AF"/>
    <w:rsid w:val="00047D24"/>
    <w:rsid w:val="00052403"/>
    <w:rsid w:val="00053742"/>
    <w:rsid w:val="00056EC1"/>
    <w:rsid w:val="0006469E"/>
    <w:rsid w:val="000708B5"/>
    <w:rsid w:val="00071F7B"/>
    <w:rsid w:val="00071FFB"/>
    <w:rsid w:val="00077B13"/>
    <w:rsid w:val="00086797"/>
    <w:rsid w:val="00090DDC"/>
    <w:rsid w:val="00091191"/>
    <w:rsid w:val="00091637"/>
    <w:rsid w:val="000A1C23"/>
    <w:rsid w:val="000A1E19"/>
    <w:rsid w:val="000B40C3"/>
    <w:rsid w:val="000B5AF0"/>
    <w:rsid w:val="000D1E30"/>
    <w:rsid w:val="000D7EDE"/>
    <w:rsid w:val="000F290F"/>
    <w:rsid w:val="000F2AC8"/>
    <w:rsid w:val="000F3733"/>
    <w:rsid w:val="000F4CAA"/>
    <w:rsid w:val="000F7F47"/>
    <w:rsid w:val="00104049"/>
    <w:rsid w:val="00104721"/>
    <w:rsid w:val="0010560C"/>
    <w:rsid w:val="00111444"/>
    <w:rsid w:val="00111644"/>
    <w:rsid w:val="001206B6"/>
    <w:rsid w:val="0013054E"/>
    <w:rsid w:val="001307B7"/>
    <w:rsid w:val="001330C0"/>
    <w:rsid w:val="00140F1F"/>
    <w:rsid w:val="00143F65"/>
    <w:rsid w:val="00144938"/>
    <w:rsid w:val="0015421D"/>
    <w:rsid w:val="00161550"/>
    <w:rsid w:val="001615BC"/>
    <w:rsid w:val="00164607"/>
    <w:rsid w:val="00165916"/>
    <w:rsid w:val="001712E1"/>
    <w:rsid w:val="0017251B"/>
    <w:rsid w:val="00177BFD"/>
    <w:rsid w:val="001808B8"/>
    <w:rsid w:val="00185CC4"/>
    <w:rsid w:val="00187425"/>
    <w:rsid w:val="00195AD1"/>
    <w:rsid w:val="001B45F0"/>
    <w:rsid w:val="001B68CF"/>
    <w:rsid w:val="001C53B9"/>
    <w:rsid w:val="001D4BAC"/>
    <w:rsid w:val="001D58CC"/>
    <w:rsid w:val="001D5F72"/>
    <w:rsid w:val="001D63AB"/>
    <w:rsid w:val="001D6BB8"/>
    <w:rsid w:val="001E112A"/>
    <w:rsid w:val="001E35E8"/>
    <w:rsid w:val="001E5899"/>
    <w:rsid w:val="001E6999"/>
    <w:rsid w:val="001F363F"/>
    <w:rsid w:val="001F7036"/>
    <w:rsid w:val="0020341A"/>
    <w:rsid w:val="00204681"/>
    <w:rsid w:val="0020496B"/>
    <w:rsid w:val="00204987"/>
    <w:rsid w:val="00204EE0"/>
    <w:rsid w:val="00212BDA"/>
    <w:rsid w:val="00213E3A"/>
    <w:rsid w:val="00221862"/>
    <w:rsid w:val="00221AD2"/>
    <w:rsid w:val="00227DC4"/>
    <w:rsid w:val="00231A99"/>
    <w:rsid w:val="0024709B"/>
    <w:rsid w:val="0024728F"/>
    <w:rsid w:val="0025167A"/>
    <w:rsid w:val="00274F08"/>
    <w:rsid w:val="00282F18"/>
    <w:rsid w:val="00286E11"/>
    <w:rsid w:val="00290F83"/>
    <w:rsid w:val="002A6A6A"/>
    <w:rsid w:val="002A7236"/>
    <w:rsid w:val="002B42D1"/>
    <w:rsid w:val="002C372D"/>
    <w:rsid w:val="002C6214"/>
    <w:rsid w:val="002C63A6"/>
    <w:rsid w:val="002D020D"/>
    <w:rsid w:val="002D10DA"/>
    <w:rsid w:val="002D11E8"/>
    <w:rsid w:val="002D2347"/>
    <w:rsid w:val="002D61FD"/>
    <w:rsid w:val="002D7179"/>
    <w:rsid w:val="002E077F"/>
    <w:rsid w:val="002E1510"/>
    <w:rsid w:val="002E2108"/>
    <w:rsid w:val="002E3464"/>
    <w:rsid w:val="002F39EB"/>
    <w:rsid w:val="002F6BCC"/>
    <w:rsid w:val="00306B34"/>
    <w:rsid w:val="00313B8B"/>
    <w:rsid w:val="00317BCC"/>
    <w:rsid w:val="0032061E"/>
    <w:rsid w:val="00322BBB"/>
    <w:rsid w:val="00331108"/>
    <w:rsid w:val="00341D58"/>
    <w:rsid w:val="00344201"/>
    <w:rsid w:val="00353E60"/>
    <w:rsid w:val="003578EC"/>
    <w:rsid w:val="00367009"/>
    <w:rsid w:val="00371B0E"/>
    <w:rsid w:val="00371D81"/>
    <w:rsid w:val="00377C47"/>
    <w:rsid w:val="0038328C"/>
    <w:rsid w:val="00387B6D"/>
    <w:rsid w:val="0039602E"/>
    <w:rsid w:val="0039618E"/>
    <w:rsid w:val="003A1322"/>
    <w:rsid w:val="003B5FB2"/>
    <w:rsid w:val="003B634F"/>
    <w:rsid w:val="003C0937"/>
    <w:rsid w:val="003D026B"/>
    <w:rsid w:val="003D6120"/>
    <w:rsid w:val="003D7628"/>
    <w:rsid w:val="003E0185"/>
    <w:rsid w:val="003F0009"/>
    <w:rsid w:val="003F2531"/>
    <w:rsid w:val="00401F90"/>
    <w:rsid w:val="004058DC"/>
    <w:rsid w:val="004061FC"/>
    <w:rsid w:val="00412E93"/>
    <w:rsid w:val="00414244"/>
    <w:rsid w:val="004205A8"/>
    <w:rsid w:val="00421C46"/>
    <w:rsid w:val="00422B40"/>
    <w:rsid w:val="00425A03"/>
    <w:rsid w:val="0042606A"/>
    <w:rsid w:val="00441C2F"/>
    <w:rsid w:val="00450956"/>
    <w:rsid w:val="00451A7C"/>
    <w:rsid w:val="004570A8"/>
    <w:rsid w:val="00460DAB"/>
    <w:rsid w:val="004618FE"/>
    <w:rsid w:val="00467A33"/>
    <w:rsid w:val="00482063"/>
    <w:rsid w:val="004835D1"/>
    <w:rsid w:val="00484713"/>
    <w:rsid w:val="00497C93"/>
    <w:rsid w:val="004A0B8B"/>
    <w:rsid w:val="004A70E7"/>
    <w:rsid w:val="004B22B7"/>
    <w:rsid w:val="004B26BC"/>
    <w:rsid w:val="004B745F"/>
    <w:rsid w:val="004B7467"/>
    <w:rsid w:val="004C0AB5"/>
    <w:rsid w:val="004C1462"/>
    <w:rsid w:val="004C6489"/>
    <w:rsid w:val="004D1CE3"/>
    <w:rsid w:val="004D34EB"/>
    <w:rsid w:val="004E5B9A"/>
    <w:rsid w:val="004E7F1E"/>
    <w:rsid w:val="004F453D"/>
    <w:rsid w:val="00505C86"/>
    <w:rsid w:val="0050784C"/>
    <w:rsid w:val="005204D1"/>
    <w:rsid w:val="0052320C"/>
    <w:rsid w:val="0053097D"/>
    <w:rsid w:val="00537416"/>
    <w:rsid w:val="00545159"/>
    <w:rsid w:val="005614D2"/>
    <w:rsid w:val="00561C5D"/>
    <w:rsid w:val="00562219"/>
    <w:rsid w:val="00565A29"/>
    <w:rsid w:val="005731BF"/>
    <w:rsid w:val="00577828"/>
    <w:rsid w:val="00582F19"/>
    <w:rsid w:val="00583111"/>
    <w:rsid w:val="00584AE6"/>
    <w:rsid w:val="0059227F"/>
    <w:rsid w:val="00593899"/>
    <w:rsid w:val="00593DEB"/>
    <w:rsid w:val="005A3C31"/>
    <w:rsid w:val="005A4910"/>
    <w:rsid w:val="005B0E89"/>
    <w:rsid w:val="005B5391"/>
    <w:rsid w:val="005B66C3"/>
    <w:rsid w:val="005B73BA"/>
    <w:rsid w:val="005C2DD9"/>
    <w:rsid w:val="005C306F"/>
    <w:rsid w:val="005C4CA0"/>
    <w:rsid w:val="005D2946"/>
    <w:rsid w:val="005D2E71"/>
    <w:rsid w:val="005D7A82"/>
    <w:rsid w:val="005F1C20"/>
    <w:rsid w:val="005F4584"/>
    <w:rsid w:val="005F7EAE"/>
    <w:rsid w:val="00600302"/>
    <w:rsid w:val="00601061"/>
    <w:rsid w:val="00603E0F"/>
    <w:rsid w:val="00606203"/>
    <w:rsid w:val="00611F64"/>
    <w:rsid w:val="006129A3"/>
    <w:rsid w:val="00614319"/>
    <w:rsid w:val="00620BF6"/>
    <w:rsid w:val="006232A9"/>
    <w:rsid w:val="006336AB"/>
    <w:rsid w:val="0064259D"/>
    <w:rsid w:val="00643228"/>
    <w:rsid w:val="006440B7"/>
    <w:rsid w:val="00645F56"/>
    <w:rsid w:val="00651D9F"/>
    <w:rsid w:val="00652A1F"/>
    <w:rsid w:val="006535FC"/>
    <w:rsid w:val="00654296"/>
    <w:rsid w:val="00655189"/>
    <w:rsid w:val="00662323"/>
    <w:rsid w:val="006654CA"/>
    <w:rsid w:val="00666FCC"/>
    <w:rsid w:val="00671C73"/>
    <w:rsid w:val="00674114"/>
    <w:rsid w:val="006774A7"/>
    <w:rsid w:val="006831C3"/>
    <w:rsid w:val="00687777"/>
    <w:rsid w:val="006A30A2"/>
    <w:rsid w:val="006B2565"/>
    <w:rsid w:val="006B45F6"/>
    <w:rsid w:val="006C097B"/>
    <w:rsid w:val="006C2D25"/>
    <w:rsid w:val="006D11E5"/>
    <w:rsid w:val="006D1FA0"/>
    <w:rsid w:val="006D295E"/>
    <w:rsid w:val="006D50DD"/>
    <w:rsid w:val="006E7C74"/>
    <w:rsid w:val="006F390B"/>
    <w:rsid w:val="006F3D85"/>
    <w:rsid w:val="006F7516"/>
    <w:rsid w:val="00701BE3"/>
    <w:rsid w:val="00705F9A"/>
    <w:rsid w:val="00713039"/>
    <w:rsid w:val="00714446"/>
    <w:rsid w:val="00723F1C"/>
    <w:rsid w:val="007343F4"/>
    <w:rsid w:val="007373C4"/>
    <w:rsid w:val="00737C19"/>
    <w:rsid w:val="00742787"/>
    <w:rsid w:val="00742A5A"/>
    <w:rsid w:val="00745F17"/>
    <w:rsid w:val="00747B25"/>
    <w:rsid w:val="0075506E"/>
    <w:rsid w:val="007572C0"/>
    <w:rsid w:val="00765675"/>
    <w:rsid w:val="00765FA8"/>
    <w:rsid w:val="0076609E"/>
    <w:rsid w:val="00767E25"/>
    <w:rsid w:val="00772D26"/>
    <w:rsid w:val="0078034F"/>
    <w:rsid w:val="007816C5"/>
    <w:rsid w:val="00781DD1"/>
    <w:rsid w:val="00782513"/>
    <w:rsid w:val="007832CE"/>
    <w:rsid w:val="00783A7E"/>
    <w:rsid w:val="00787EC7"/>
    <w:rsid w:val="00793D28"/>
    <w:rsid w:val="00794315"/>
    <w:rsid w:val="007A1FFD"/>
    <w:rsid w:val="007B3C9E"/>
    <w:rsid w:val="007C053B"/>
    <w:rsid w:val="007C36C0"/>
    <w:rsid w:val="007D426A"/>
    <w:rsid w:val="007E242F"/>
    <w:rsid w:val="007E2B63"/>
    <w:rsid w:val="007F4B29"/>
    <w:rsid w:val="007F5B7C"/>
    <w:rsid w:val="007F757D"/>
    <w:rsid w:val="00802AF7"/>
    <w:rsid w:val="00807186"/>
    <w:rsid w:val="00817542"/>
    <w:rsid w:val="00820621"/>
    <w:rsid w:val="00820658"/>
    <w:rsid w:val="008206C4"/>
    <w:rsid w:val="00823274"/>
    <w:rsid w:val="008243DA"/>
    <w:rsid w:val="00834116"/>
    <w:rsid w:val="00834B23"/>
    <w:rsid w:val="008455DE"/>
    <w:rsid w:val="00846AA8"/>
    <w:rsid w:val="00846FA8"/>
    <w:rsid w:val="008503A9"/>
    <w:rsid w:val="00851216"/>
    <w:rsid w:val="008528B3"/>
    <w:rsid w:val="00852CD5"/>
    <w:rsid w:val="0085665C"/>
    <w:rsid w:val="008624DC"/>
    <w:rsid w:val="00876BF9"/>
    <w:rsid w:val="00885C1E"/>
    <w:rsid w:val="00891726"/>
    <w:rsid w:val="008A0A1B"/>
    <w:rsid w:val="008A0D3D"/>
    <w:rsid w:val="008A1148"/>
    <w:rsid w:val="008B0EE0"/>
    <w:rsid w:val="008B2D6F"/>
    <w:rsid w:val="008C76E9"/>
    <w:rsid w:val="008D0F29"/>
    <w:rsid w:val="008D1460"/>
    <w:rsid w:val="008D3F8C"/>
    <w:rsid w:val="008E5CE8"/>
    <w:rsid w:val="008E62D9"/>
    <w:rsid w:val="008E651E"/>
    <w:rsid w:val="008E72DC"/>
    <w:rsid w:val="008F0C0A"/>
    <w:rsid w:val="008F3459"/>
    <w:rsid w:val="008F5C1F"/>
    <w:rsid w:val="008F6D15"/>
    <w:rsid w:val="0090175D"/>
    <w:rsid w:val="0092044D"/>
    <w:rsid w:val="00921C72"/>
    <w:rsid w:val="009263CD"/>
    <w:rsid w:val="009276C9"/>
    <w:rsid w:val="009342E7"/>
    <w:rsid w:val="00940AE8"/>
    <w:rsid w:val="00943390"/>
    <w:rsid w:val="00950064"/>
    <w:rsid w:val="0095079C"/>
    <w:rsid w:val="009527CB"/>
    <w:rsid w:val="00952FA7"/>
    <w:rsid w:val="0095555D"/>
    <w:rsid w:val="009612DF"/>
    <w:rsid w:val="00965970"/>
    <w:rsid w:val="009710A5"/>
    <w:rsid w:val="00974EFC"/>
    <w:rsid w:val="00980996"/>
    <w:rsid w:val="00984540"/>
    <w:rsid w:val="00986310"/>
    <w:rsid w:val="00987A58"/>
    <w:rsid w:val="009918BE"/>
    <w:rsid w:val="00993E39"/>
    <w:rsid w:val="009A5642"/>
    <w:rsid w:val="009A691F"/>
    <w:rsid w:val="009B02BB"/>
    <w:rsid w:val="009B334E"/>
    <w:rsid w:val="009B611A"/>
    <w:rsid w:val="009C0D0A"/>
    <w:rsid w:val="009C109B"/>
    <w:rsid w:val="009C5FD1"/>
    <w:rsid w:val="009F18E9"/>
    <w:rsid w:val="009F649A"/>
    <w:rsid w:val="009F7D51"/>
    <w:rsid w:val="00A007A2"/>
    <w:rsid w:val="00A04D4C"/>
    <w:rsid w:val="00A141B7"/>
    <w:rsid w:val="00A17F9B"/>
    <w:rsid w:val="00A2087E"/>
    <w:rsid w:val="00A305C6"/>
    <w:rsid w:val="00A4377E"/>
    <w:rsid w:val="00A475B7"/>
    <w:rsid w:val="00A501E6"/>
    <w:rsid w:val="00A62E03"/>
    <w:rsid w:val="00A70307"/>
    <w:rsid w:val="00A76C18"/>
    <w:rsid w:val="00A80966"/>
    <w:rsid w:val="00A83A07"/>
    <w:rsid w:val="00A9003E"/>
    <w:rsid w:val="00A94AF7"/>
    <w:rsid w:val="00AA022B"/>
    <w:rsid w:val="00AA0C20"/>
    <w:rsid w:val="00AA5B0C"/>
    <w:rsid w:val="00AB1E7F"/>
    <w:rsid w:val="00AC732A"/>
    <w:rsid w:val="00AE0873"/>
    <w:rsid w:val="00AE20FD"/>
    <w:rsid w:val="00AE25D6"/>
    <w:rsid w:val="00AE2B43"/>
    <w:rsid w:val="00AE4337"/>
    <w:rsid w:val="00AE54F3"/>
    <w:rsid w:val="00AF3A4F"/>
    <w:rsid w:val="00B00F48"/>
    <w:rsid w:val="00B01B32"/>
    <w:rsid w:val="00B03C18"/>
    <w:rsid w:val="00B0446D"/>
    <w:rsid w:val="00B05CFD"/>
    <w:rsid w:val="00B05E35"/>
    <w:rsid w:val="00B06984"/>
    <w:rsid w:val="00B11481"/>
    <w:rsid w:val="00B11B11"/>
    <w:rsid w:val="00B1203F"/>
    <w:rsid w:val="00B27915"/>
    <w:rsid w:val="00B32FB5"/>
    <w:rsid w:val="00B36153"/>
    <w:rsid w:val="00B42B39"/>
    <w:rsid w:val="00B463B1"/>
    <w:rsid w:val="00B525F5"/>
    <w:rsid w:val="00B548A7"/>
    <w:rsid w:val="00B568EC"/>
    <w:rsid w:val="00B60277"/>
    <w:rsid w:val="00B662C5"/>
    <w:rsid w:val="00B673B3"/>
    <w:rsid w:val="00B73020"/>
    <w:rsid w:val="00B741D4"/>
    <w:rsid w:val="00B8528C"/>
    <w:rsid w:val="00B86AE6"/>
    <w:rsid w:val="00B90676"/>
    <w:rsid w:val="00B91109"/>
    <w:rsid w:val="00B92452"/>
    <w:rsid w:val="00B926C2"/>
    <w:rsid w:val="00B930E4"/>
    <w:rsid w:val="00B96AC9"/>
    <w:rsid w:val="00BA134F"/>
    <w:rsid w:val="00BA3F02"/>
    <w:rsid w:val="00BA6C80"/>
    <w:rsid w:val="00BB647A"/>
    <w:rsid w:val="00BB66E5"/>
    <w:rsid w:val="00BC2260"/>
    <w:rsid w:val="00BC6ED2"/>
    <w:rsid w:val="00BC7644"/>
    <w:rsid w:val="00BD0265"/>
    <w:rsid w:val="00BD5394"/>
    <w:rsid w:val="00BD76BE"/>
    <w:rsid w:val="00BE235D"/>
    <w:rsid w:val="00BE6371"/>
    <w:rsid w:val="00BE7176"/>
    <w:rsid w:val="00BF0F2E"/>
    <w:rsid w:val="00BF53B0"/>
    <w:rsid w:val="00BF751A"/>
    <w:rsid w:val="00BF7A18"/>
    <w:rsid w:val="00C01B76"/>
    <w:rsid w:val="00C074C0"/>
    <w:rsid w:val="00C1067E"/>
    <w:rsid w:val="00C13079"/>
    <w:rsid w:val="00C205AB"/>
    <w:rsid w:val="00C20907"/>
    <w:rsid w:val="00C232AE"/>
    <w:rsid w:val="00C2468B"/>
    <w:rsid w:val="00C25C6C"/>
    <w:rsid w:val="00C25FA6"/>
    <w:rsid w:val="00C26D63"/>
    <w:rsid w:val="00C3191F"/>
    <w:rsid w:val="00C449A9"/>
    <w:rsid w:val="00C50C3A"/>
    <w:rsid w:val="00C51F5D"/>
    <w:rsid w:val="00C52893"/>
    <w:rsid w:val="00C5356C"/>
    <w:rsid w:val="00C54A96"/>
    <w:rsid w:val="00C61020"/>
    <w:rsid w:val="00C616AB"/>
    <w:rsid w:val="00C650EA"/>
    <w:rsid w:val="00C67AC8"/>
    <w:rsid w:val="00C70C3B"/>
    <w:rsid w:val="00C71E8E"/>
    <w:rsid w:val="00C77C14"/>
    <w:rsid w:val="00C80215"/>
    <w:rsid w:val="00C83DB8"/>
    <w:rsid w:val="00C86A3E"/>
    <w:rsid w:val="00C937D5"/>
    <w:rsid w:val="00C96B91"/>
    <w:rsid w:val="00CA1ED4"/>
    <w:rsid w:val="00CA2287"/>
    <w:rsid w:val="00CA3312"/>
    <w:rsid w:val="00CA789F"/>
    <w:rsid w:val="00CB2CCE"/>
    <w:rsid w:val="00CB77AE"/>
    <w:rsid w:val="00CD3BF2"/>
    <w:rsid w:val="00CE08C5"/>
    <w:rsid w:val="00CE2666"/>
    <w:rsid w:val="00CE5590"/>
    <w:rsid w:val="00CE74CD"/>
    <w:rsid w:val="00CF41D7"/>
    <w:rsid w:val="00D027B6"/>
    <w:rsid w:val="00D04813"/>
    <w:rsid w:val="00D0505F"/>
    <w:rsid w:val="00D05BE3"/>
    <w:rsid w:val="00D13EB9"/>
    <w:rsid w:val="00D169EF"/>
    <w:rsid w:val="00D2065B"/>
    <w:rsid w:val="00D236F2"/>
    <w:rsid w:val="00D27799"/>
    <w:rsid w:val="00D27C4F"/>
    <w:rsid w:val="00D43FDE"/>
    <w:rsid w:val="00D47EB9"/>
    <w:rsid w:val="00D52E92"/>
    <w:rsid w:val="00D53B88"/>
    <w:rsid w:val="00D652FB"/>
    <w:rsid w:val="00D665E2"/>
    <w:rsid w:val="00D67187"/>
    <w:rsid w:val="00D73ED3"/>
    <w:rsid w:val="00D74604"/>
    <w:rsid w:val="00D76F93"/>
    <w:rsid w:val="00D8024D"/>
    <w:rsid w:val="00D812C2"/>
    <w:rsid w:val="00D84E98"/>
    <w:rsid w:val="00D94246"/>
    <w:rsid w:val="00D97AB2"/>
    <w:rsid w:val="00DA0269"/>
    <w:rsid w:val="00DA0E4A"/>
    <w:rsid w:val="00DA341D"/>
    <w:rsid w:val="00DA47E8"/>
    <w:rsid w:val="00DA7FD4"/>
    <w:rsid w:val="00DB31B6"/>
    <w:rsid w:val="00DB7078"/>
    <w:rsid w:val="00DB77FD"/>
    <w:rsid w:val="00DC1844"/>
    <w:rsid w:val="00DC5CAD"/>
    <w:rsid w:val="00DD2D34"/>
    <w:rsid w:val="00DE233B"/>
    <w:rsid w:val="00DE2355"/>
    <w:rsid w:val="00DF1794"/>
    <w:rsid w:val="00DF1FA1"/>
    <w:rsid w:val="00DF57A2"/>
    <w:rsid w:val="00DF6757"/>
    <w:rsid w:val="00DF6A6D"/>
    <w:rsid w:val="00E001AB"/>
    <w:rsid w:val="00E00D5E"/>
    <w:rsid w:val="00E014D1"/>
    <w:rsid w:val="00E01D9C"/>
    <w:rsid w:val="00E0416B"/>
    <w:rsid w:val="00E05B35"/>
    <w:rsid w:val="00E14ED9"/>
    <w:rsid w:val="00E240A2"/>
    <w:rsid w:val="00E26D6D"/>
    <w:rsid w:val="00E31032"/>
    <w:rsid w:val="00E3188B"/>
    <w:rsid w:val="00E405F8"/>
    <w:rsid w:val="00E41CAC"/>
    <w:rsid w:val="00E4276A"/>
    <w:rsid w:val="00E45F72"/>
    <w:rsid w:val="00E51D49"/>
    <w:rsid w:val="00E5498D"/>
    <w:rsid w:val="00E60917"/>
    <w:rsid w:val="00E649DE"/>
    <w:rsid w:val="00E71637"/>
    <w:rsid w:val="00E719E9"/>
    <w:rsid w:val="00E72C4B"/>
    <w:rsid w:val="00E84109"/>
    <w:rsid w:val="00E93CCC"/>
    <w:rsid w:val="00E94F46"/>
    <w:rsid w:val="00E9584A"/>
    <w:rsid w:val="00E9588F"/>
    <w:rsid w:val="00E97A6A"/>
    <w:rsid w:val="00EB2B87"/>
    <w:rsid w:val="00EC2C3D"/>
    <w:rsid w:val="00ED03A3"/>
    <w:rsid w:val="00ED04E7"/>
    <w:rsid w:val="00ED18A0"/>
    <w:rsid w:val="00EE18DF"/>
    <w:rsid w:val="00EE294A"/>
    <w:rsid w:val="00EE6B88"/>
    <w:rsid w:val="00EF780B"/>
    <w:rsid w:val="00EF7F20"/>
    <w:rsid w:val="00F04909"/>
    <w:rsid w:val="00F05E63"/>
    <w:rsid w:val="00F06904"/>
    <w:rsid w:val="00F07A53"/>
    <w:rsid w:val="00F10D96"/>
    <w:rsid w:val="00F14674"/>
    <w:rsid w:val="00F15C9F"/>
    <w:rsid w:val="00F161AD"/>
    <w:rsid w:val="00F21A8D"/>
    <w:rsid w:val="00F2354B"/>
    <w:rsid w:val="00F23651"/>
    <w:rsid w:val="00F2465E"/>
    <w:rsid w:val="00F252D7"/>
    <w:rsid w:val="00F27567"/>
    <w:rsid w:val="00F309D6"/>
    <w:rsid w:val="00F31526"/>
    <w:rsid w:val="00F31F28"/>
    <w:rsid w:val="00F32027"/>
    <w:rsid w:val="00F329E2"/>
    <w:rsid w:val="00F35F92"/>
    <w:rsid w:val="00F40B7F"/>
    <w:rsid w:val="00F43436"/>
    <w:rsid w:val="00F46348"/>
    <w:rsid w:val="00F54795"/>
    <w:rsid w:val="00F54FC4"/>
    <w:rsid w:val="00F55714"/>
    <w:rsid w:val="00F63EE2"/>
    <w:rsid w:val="00F65B7F"/>
    <w:rsid w:val="00F66628"/>
    <w:rsid w:val="00F72274"/>
    <w:rsid w:val="00F7500A"/>
    <w:rsid w:val="00F7685A"/>
    <w:rsid w:val="00F811BC"/>
    <w:rsid w:val="00F8178E"/>
    <w:rsid w:val="00F819FF"/>
    <w:rsid w:val="00F82C48"/>
    <w:rsid w:val="00F849D2"/>
    <w:rsid w:val="00F85473"/>
    <w:rsid w:val="00F87B5D"/>
    <w:rsid w:val="00F92013"/>
    <w:rsid w:val="00FA07A3"/>
    <w:rsid w:val="00FA0BE2"/>
    <w:rsid w:val="00FA0EAD"/>
    <w:rsid w:val="00FA6889"/>
    <w:rsid w:val="00FB1828"/>
    <w:rsid w:val="00FC29FA"/>
    <w:rsid w:val="00FC34B0"/>
    <w:rsid w:val="00FC6B89"/>
    <w:rsid w:val="00FE1A2B"/>
    <w:rsid w:val="00FF2322"/>
    <w:rsid w:val="00F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0F4F2"/>
  <w15:chartTrackingRefBased/>
  <w15:docId w15:val="{1F290F64-CB2C-4F64-B64B-D6017FD8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D9F"/>
    <w:pPr>
      <w:tabs>
        <w:tab w:val="center" w:pos="4252"/>
        <w:tab w:val="right" w:pos="8504"/>
      </w:tabs>
      <w:snapToGrid w:val="0"/>
    </w:pPr>
  </w:style>
  <w:style w:type="character" w:customStyle="1" w:styleId="a4">
    <w:name w:val="ヘッダー (文字)"/>
    <w:basedOn w:val="a0"/>
    <w:link w:val="a3"/>
    <w:uiPriority w:val="99"/>
    <w:rsid w:val="00651D9F"/>
  </w:style>
  <w:style w:type="paragraph" w:styleId="a5">
    <w:name w:val="footer"/>
    <w:basedOn w:val="a"/>
    <w:link w:val="a6"/>
    <w:uiPriority w:val="99"/>
    <w:unhideWhenUsed/>
    <w:rsid w:val="00651D9F"/>
    <w:pPr>
      <w:tabs>
        <w:tab w:val="center" w:pos="4252"/>
        <w:tab w:val="right" w:pos="8504"/>
      </w:tabs>
      <w:snapToGrid w:val="0"/>
    </w:pPr>
  </w:style>
  <w:style w:type="character" w:customStyle="1" w:styleId="a6">
    <w:name w:val="フッター (文字)"/>
    <w:basedOn w:val="a0"/>
    <w:link w:val="a5"/>
    <w:uiPriority w:val="99"/>
    <w:rsid w:val="00651D9F"/>
  </w:style>
  <w:style w:type="paragraph" w:styleId="a7">
    <w:name w:val="footnote text"/>
    <w:basedOn w:val="a"/>
    <w:link w:val="a8"/>
    <w:uiPriority w:val="99"/>
    <w:unhideWhenUsed/>
    <w:rsid w:val="00353E60"/>
    <w:pPr>
      <w:widowControl/>
      <w:snapToGrid w:val="0"/>
      <w:jc w:val="left"/>
    </w:pPr>
    <w:rPr>
      <w:kern w:val="0"/>
      <w:sz w:val="24"/>
      <w:szCs w:val="24"/>
      <w:lang w:val="en-GB" w:eastAsia="en-GB"/>
    </w:rPr>
  </w:style>
  <w:style w:type="character" w:customStyle="1" w:styleId="a8">
    <w:name w:val="脚注文字列 (文字)"/>
    <w:basedOn w:val="a0"/>
    <w:link w:val="a7"/>
    <w:uiPriority w:val="99"/>
    <w:rsid w:val="00353E60"/>
    <w:rPr>
      <w:kern w:val="0"/>
      <w:sz w:val="24"/>
      <w:szCs w:val="24"/>
      <w:lang w:val="en-GB" w:eastAsia="en-GB"/>
    </w:rPr>
  </w:style>
  <w:style w:type="character" w:styleId="a9">
    <w:name w:val="footnote reference"/>
    <w:basedOn w:val="a0"/>
    <w:uiPriority w:val="99"/>
    <w:unhideWhenUsed/>
    <w:rsid w:val="00353E60"/>
    <w:rPr>
      <w:vertAlign w:val="superscript"/>
    </w:rPr>
  </w:style>
  <w:style w:type="paragraph" w:styleId="aa">
    <w:name w:val="Balloon Text"/>
    <w:basedOn w:val="a"/>
    <w:link w:val="ab"/>
    <w:uiPriority w:val="99"/>
    <w:semiHidden/>
    <w:unhideWhenUsed/>
    <w:rsid w:val="005B5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5391"/>
    <w:rPr>
      <w:rFonts w:asciiTheme="majorHAnsi" w:eastAsiaTheme="majorEastAsia" w:hAnsiTheme="majorHAnsi" w:cstheme="majorBidi"/>
      <w:sz w:val="18"/>
      <w:szCs w:val="18"/>
    </w:rPr>
  </w:style>
  <w:style w:type="character" w:styleId="ac">
    <w:name w:val="Hyperlink"/>
    <w:basedOn w:val="a0"/>
    <w:uiPriority w:val="99"/>
    <w:unhideWhenUsed/>
    <w:rsid w:val="000272C6"/>
    <w:rPr>
      <w:color w:val="0563C1" w:themeColor="hyperlink"/>
      <w:u w:val="single"/>
    </w:rPr>
  </w:style>
  <w:style w:type="character" w:styleId="ad">
    <w:name w:val="Unresolved Mention"/>
    <w:basedOn w:val="a0"/>
    <w:uiPriority w:val="99"/>
    <w:semiHidden/>
    <w:unhideWhenUsed/>
    <w:rsid w:val="000272C6"/>
    <w:rPr>
      <w:color w:val="605E5C"/>
      <w:shd w:val="clear" w:color="auto" w:fill="E1DFDD"/>
    </w:rPr>
  </w:style>
  <w:style w:type="table" w:styleId="ae">
    <w:name w:val="Table Grid"/>
    <w:basedOn w:val="a1"/>
    <w:uiPriority w:val="39"/>
    <w:rsid w:val="00BB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614">
      <w:bodyDiv w:val="1"/>
      <w:marLeft w:val="0"/>
      <w:marRight w:val="0"/>
      <w:marTop w:val="0"/>
      <w:marBottom w:val="0"/>
      <w:divBdr>
        <w:top w:val="none" w:sz="0" w:space="0" w:color="auto"/>
        <w:left w:val="none" w:sz="0" w:space="0" w:color="auto"/>
        <w:bottom w:val="none" w:sz="0" w:space="0" w:color="auto"/>
        <w:right w:val="none" w:sz="0" w:space="0" w:color="auto"/>
      </w:divBdr>
    </w:div>
    <w:div w:id="42602896">
      <w:bodyDiv w:val="1"/>
      <w:marLeft w:val="0"/>
      <w:marRight w:val="0"/>
      <w:marTop w:val="0"/>
      <w:marBottom w:val="0"/>
      <w:divBdr>
        <w:top w:val="none" w:sz="0" w:space="0" w:color="auto"/>
        <w:left w:val="none" w:sz="0" w:space="0" w:color="auto"/>
        <w:bottom w:val="none" w:sz="0" w:space="0" w:color="auto"/>
        <w:right w:val="none" w:sz="0" w:space="0" w:color="auto"/>
      </w:divBdr>
    </w:div>
    <w:div w:id="54816806">
      <w:bodyDiv w:val="1"/>
      <w:marLeft w:val="0"/>
      <w:marRight w:val="0"/>
      <w:marTop w:val="0"/>
      <w:marBottom w:val="0"/>
      <w:divBdr>
        <w:top w:val="none" w:sz="0" w:space="0" w:color="auto"/>
        <w:left w:val="none" w:sz="0" w:space="0" w:color="auto"/>
        <w:bottom w:val="none" w:sz="0" w:space="0" w:color="auto"/>
        <w:right w:val="none" w:sz="0" w:space="0" w:color="auto"/>
      </w:divBdr>
    </w:div>
    <w:div w:id="75789901">
      <w:bodyDiv w:val="1"/>
      <w:marLeft w:val="0"/>
      <w:marRight w:val="0"/>
      <w:marTop w:val="0"/>
      <w:marBottom w:val="0"/>
      <w:divBdr>
        <w:top w:val="none" w:sz="0" w:space="0" w:color="auto"/>
        <w:left w:val="none" w:sz="0" w:space="0" w:color="auto"/>
        <w:bottom w:val="none" w:sz="0" w:space="0" w:color="auto"/>
        <w:right w:val="none" w:sz="0" w:space="0" w:color="auto"/>
      </w:divBdr>
    </w:div>
    <w:div w:id="78066406">
      <w:bodyDiv w:val="1"/>
      <w:marLeft w:val="0"/>
      <w:marRight w:val="0"/>
      <w:marTop w:val="0"/>
      <w:marBottom w:val="0"/>
      <w:divBdr>
        <w:top w:val="none" w:sz="0" w:space="0" w:color="auto"/>
        <w:left w:val="none" w:sz="0" w:space="0" w:color="auto"/>
        <w:bottom w:val="none" w:sz="0" w:space="0" w:color="auto"/>
        <w:right w:val="none" w:sz="0" w:space="0" w:color="auto"/>
      </w:divBdr>
    </w:div>
    <w:div w:id="98841172">
      <w:bodyDiv w:val="1"/>
      <w:marLeft w:val="0"/>
      <w:marRight w:val="0"/>
      <w:marTop w:val="0"/>
      <w:marBottom w:val="0"/>
      <w:divBdr>
        <w:top w:val="none" w:sz="0" w:space="0" w:color="auto"/>
        <w:left w:val="none" w:sz="0" w:space="0" w:color="auto"/>
        <w:bottom w:val="none" w:sz="0" w:space="0" w:color="auto"/>
        <w:right w:val="none" w:sz="0" w:space="0" w:color="auto"/>
      </w:divBdr>
    </w:div>
    <w:div w:id="199249663">
      <w:bodyDiv w:val="1"/>
      <w:marLeft w:val="0"/>
      <w:marRight w:val="0"/>
      <w:marTop w:val="0"/>
      <w:marBottom w:val="0"/>
      <w:divBdr>
        <w:top w:val="none" w:sz="0" w:space="0" w:color="auto"/>
        <w:left w:val="none" w:sz="0" w:space="0" w:color="auto"/>
        <w:bottom w:val="none" w:sz="0" w:space="0" w:color="auto"/>
        <w:right w:val="none" w:sz="0" w:space="0" w:color="auto"/>
      </w:divBdr>
    </w:div>
    <w:div w:id="223954992">
      <w:bodyDiv w:val="1"/>
      <w:marLeft w:val="0"/>
      <w:marRight w:val="0"/>
      <w:marTop w:val="0"/>
      <w:marBottom w:val="0"/>
      <w:divBdr>
        <w:top w:val="none" w:sz="0" w:space="0" w:color="auto"/>
        <w:left w:val="none" w:sz="0" w:space="0" w:color="auto"/>
        <w:bottom w:val="none" w:sz="0" w:space="0" w:color="auto"/>
        <w:right w:val="none" w:sz="0" w:space="0" w:color="auto"/>
      </w:divBdr>
    </w:div>
    <w:div w:id="229461556">
      <w:bodyDiv w:val="1"/>
      <w:marLeft w:val="0"/>
      <w:marRight w:val="0"/>
      <w:marTop w:val="0"/>
      <w:marBottom w:val="0"/>
      <w:divBdr>
        <w:top w:val="none" w:sz="0" w:space="0" w:color="auto"/>
        <w:left w:val="none" w:sz="0" w:space="0" w:color="auto"/>
        <w:bottom w:val="none" w:sz="0" w:space="0" w:color="auto"/>
        <w:right w:val="none" w:sz="0" w:space="0" w:color="auto"/>
      </w:divBdr>
    </w:div>
    <w:div w:id="288436506">
      <w:bodyDiv w:val="1"/>
      <w:marLeft w:val="0"/>
      <w:marRight w:val="0"/>
      <w:marTop w:val="0"/>
      <w:marBottom w:val="0"/>
      <w:divBdr>
        <w:top w:val="none" w:sz="0" w:space="0" w:color="auto"/>
        <w:left w:val="none" w:sz="0" w:space="0" w:color="auto"/>
        <w:bottom w:val="none" w:sz="0" w:space="0" w:color="auto"/>
        <w:right w:val="none" w:sz="0" w:space="0" w:color="auto"/>
      </w:divBdr>
    </w:div>
    <w:div w:id="361243717">
      <w:bodyDiv w:val="1"/>
      <w:marLeft w:val="0"/>
      <w:marRight w:val="0"/>
      <w:marTop w:val="0"/>
      <w:marBottom w:val="0"/>
      <w:divBdr>
        <w:top w:val="none" w:sz="0" w:space="0" w:color="auto"/>
        <w:left w:val="none" w:sz="0" w:space="0" w:color="auto"/>
        <w:bottom w:val="none" w:sz="0" w:space="0" w:color="auto"/>
        <w:right w:val="none" w:sz="0" w:space="0" w:color="auto"/>
      </w:divBdr>
    </w:div>
    <w:div w:id="367413273">
      <w:bodyDiv w:val="1"/>
      <w:marLeft w:val="0"/>
      <w:marRight w:val="0"/>
      <w:marTop w:val="0"/>
      <w:marBottom w:val="0"/>
      <w:divBdr>
        <w:top w:val="none" w:sz="0" w:space="0" w:color="auto"/>
        <w:left w:val="none" w:sz="0" w:space="0" w:color="auto"/>
        <w:bottom w:val="none" w:sz="0" w:space="0" w:color="auto"/>
        <w:right w:val="none" w:sz="0" w:space="0" w:color="auto"/>
      </w:divBdr>
    </w:div>
    <w:div w:id="373500548">
      <w:bodyDiv w:val="1"/>
      <w:marLeft w:val="0"/>
      <w:marRight w:val="0"/>
      <w:marTop w:val="0"/>
      <w:marBottom w:val="0"/>
      <w:divBdr>
        <w:top w:val="none" w:sz="0" w:space="0" w:color="auto"/>
        <w:left w:val="none" w:sz="0" w:space="0" w:color="auto"/>
        <w:bottom w:val="none" w:sz="0" w:space="0" w:color="auto"/>
        <w:right w:val="none" w:sz="0" w:space="0" w:color="auto"/>
      </w:divBdr>
    </w:div>
    <w:div w:id="406264880">
      <w:bodyDiv w:val="1"/>
      <w:marLeft w:val="0"/>
      <w:marRight w:val="0"/>
      <w:marTop w:val="0"/>
      <w:marBottom w:val="0"/>
      <w:divBdr>
        <w:top w:val="none" w:sz="0" w:space="0" w:color="auto"/>
        <w:left w:val="none" w:sz="0" w:space="0" w:color="auto"/>
        <w:bottom w:val="none" w:sz="0" w:space="0" w:color="auto"/>
        <w:right w:val="none" w:sz="0" w:space="0" w:color="auto"/>
      </w:divBdr>
    </w:div>
    <w:div w:id="416946025">
      <w:bodyDiv w:val="1"/>
      <w:marLeft w:val="0"/>
      <w:marRight w:val="0"/>
      <w:marTop w:val="0"/>
      <w:marBottom w:val="0"/>
      <w:divBdr>
        <w:top w:val="none" w:sz="0" w:space="0" w:color="auto"/>
        <w:left w:val="none" w:sz="0" w:space="0" w:color="auto"/>
        <w:bottom w:val="none" w:sz="0" w:space="0" w:color="auto"/>
        <w:right w:val="none" w:sz="0" w:space="0" w:color="auto"/>
      </w:divBdr>
    </w:div>
    <w:div w:id="446313297">
      <w:bodyDiv w:val="1"/>
      <w:marLeft w:val="0"/>
      <w:marRight w:val="0"/>
      <w:marTop w:val="0"/>
      <w:marBottom w:val="0"/>
      <w:divBdr>
        <w:top w:val="none" w:sz="0" w:space="0" w:color="auto"/>
        <w:left w:val="none" w:sz="0" w:space="0" w:color="auto"/>
        <w:bottom w:val="none" w:sz="0" w:space="0" w:color="auto"/>
        <w:right w:val="none" w:sz="0" w:space="0" w:color="auto"/>
      </w:divBdr>
    </w:div>
    <w:div w:id="495196585">
      <w:bodyDiv w:val="1"/>
      <w:marLeft w:val="0"/>
      <w:marRight w:val="0"/>
      <w:marTop w:val="0"/>
      <w:marBottom w:val="0"/>
      <w:divBdr>
        <w:top w:val="none" w:sz="0" w:space="0" w:color="auto"/>
        <w:left w:val="none" w:sz="0" w:space="0" w:color="auto"/>
        <w:bottom w:val="none" w:sz="0" w:space="0" w:color="auto"/>
        <w:right w:val="none" w:sz="0" w:space="0" w:color="auto"/>
      </w:divBdr>
    </w:div>
    <w:div w:id="553008334">
      <w:bodyDiv w:val="1"/>
      <w:marLeft w:val="0"/>
      <w:marRight w:val="0"/>
      <w:marTop w:val="0"/>
      <w:marBottom w:val="0"/>
      <w:divBdr>
        <w:top w:val="none" w:sz="0" w:space="0" w:color="auto"/>
        <w:left w:val="none" w:sz="0" w:space="0" w:color="auto"/>
        <w:bottom w:val="none" w:sz="0" w:space="0" w:color="auto"/>
        <w:right w:val="none" w:sz="0" w:space="0" w:color="auto"/>
      </w:divBdr>
    </w:div>
    <w:div w:id="619147542">
      <w:bodyDiv w:val="1"/>
      <w:marLeft w:val="0"/>
      <w:marRight w:val="0"/>
      <w:marTop w:val="0"/>
      <w:marBottom w:val="0"/>
      <w:divBdr>
        <w:top w:val="none" w:sz="0" w:space="0" w:color="auto"/>
        <w:left w:val="none" w:sz="0" w:space="0" w:color="auto"/>
        <w:bottom w:val="none" w:sz="0" w:space="0" w:color="auto"/>
        <w:right w:val="none" w:sz="0" w:space="0" w:color="auto"/>
      </w:divBdr>
    </w:div>
    <w:div w:id="697656776">
      <w:bodyDiv w:val="1"/>
      <w:marLeft w:val="0"/>
      <w:marRight w:val="0"/>
      <w:marTop w:val="0"/>
      <w:marBottom w:val="0"/>
      <w:divBdr>
        <w:top w:val="none" w:sz="0" w:space="0" w:color="auto"/>
        <w:left w:val="none" w:sz="0" w:space="0" w:color="auto"/>
        <w:bottom w:val="none" w:sz="0" w:space="0" w:color="auto"/>
        <w:right w:val="none" w:sz="0" w:space="0" w:color="auto"/>
      </w:divBdr>
    </w:div>
    <w:div w:id="733506092">
      <w:bodyDiv w:val="1"/>
      <w:marLeft w:val="0"/>
      <w:marRight w:val="0"/>
      <w:marTop w:val="0"/>
      <w:marBottom w:val="0"/>
      <w:divBdr>
        <w:top w:val="none" w:sz="0" w:space="0" w:color="auto"/>
        <w:left w:val="none" w:sz="0" w:space="0" w:color="auto"/>
        <w:bottom w:val="none" w:sz="0" w:space="0" w:color="auto"/>
        <w:right w:val="none" w:sz="0" w:space="0" w:color="auto"/>
      </w:divBdr>
    </w:div>
    <w:div w:id="755788278">
      <w:bodyDiv w:val="1"/>
      <w:marLeft w:val="0"/>
      <w:marRight w:val="0"/>
      <w:marTop w:val="0"/>
      <w:marBottom w:val="0"/>
      <w:divBdr>
        <w:top w:val="none" w:sz="0" w:space="0" w:color="auto"/>
        <w:left w:val="none" w:sz="0" w:space="0" w:color="auto"/>
        <w:bottom w:val="none" w:sz="0" w:space="0" w:color="auto"/>
        <w:right w:val="none" w:sz="0" w:space="0" w:color="auto"/>
      </w:divBdr>
    </w:div>
    <w:div w:id="773210161">
      <w:bodyDiv w:val="1"/>
      <w:marLeft w:val="0"/>
      <w:marRight w:val="0"/>
      <w:marTop w:val="0"/>
      <w:marBottom w:val="0"/>
      <w:divBdr>
        <w:top w:val="none" w:sz="0" w:space="0" w:color="auto"/>
        <w:left w:val="none" w:sz="0" w:space="0" w:color="auto"/>
        <w:bottom w:val="none" w:sz="0" w:space="0" w:color="auto"/>
        <w:right w:val="none" w:sz="0" w:space="0" w:color="auto"/>
      </w:divBdr>
    </w:div>
    <w:div w:id="784690168">
      <w:bodyDiv w:val="1"/>
      <w:marLeft w:val="0"/>
      <w:marRight w:val="0"/>
      <w:marTop w:val="0"/>
      <w:marBottom w:val="0"/>
      <w:divBdr>
        <w:top w:val="none" w:sz="0" w:space="0" w:color="auto"/>
        <w:left w:val="none" w:sz="0" w:space="0" w:color="auto"/>
        <w:bottom w:val="none" w:sz="0" w:space="0" w:color="auto"/>
        <w:right w:val="none" w:sz="0" w:space="0" w:color="auto"/>
      </w:divBdr>
    </w:div>
    <w:div w:id="785928207">
      <w:bodyDiv w:val="1"/>
      <w:marLeft w:val="0"/>
      <w:marRight w:val="0"/>
      <w:marTop w:val="0"/>
      <w:marBottom w:val="0"/>
      <w:divBdr>
        <w:top w:val="none" w:sz="0" w:space="0" w:color="auto"/>
        <w:left w:val="none" w:sz="0" w:space="0" w:color="auto"/>
        <w:bottom w:val="none" w:sz="0" w:space="0" w:color="auto"/>
        <w:right w:val="none" w:sz="0" w:space="0" w:color="auto"/>
      </w:divBdr>
    </w:div>
    <w:div w:id="832256700">
      <w:bodyDiv w:val="1"/>
      <w:marLeft w:val="0"/>
      <w:marRight w:val="0"/>
      <w:marTop w:val="0"/>
      <w:marBottom w:val="0"/>
      <w:divBdr>
        <w:top w:val="none" w:sz="0" w:space="0" w:color="auto"/>
        <w:left w:val="none" w:sz="0" w:space="0" w:color="auto"/>
        <w:bottom w:val="none" w:sz="0" w:space="0" w:color="auto"/>
        <w:right w:val="none" w:sz="0" w:space="0" w:color="auto"/>
      </w:divBdr>
    </w:div>
    <w:div w:id="894395986">
      <w:bodyDiv w:val="1"/>
      <w:marLeft w:val="0"/>
      <w:marRight w:val="0"/>
      <w:marTop w:val="0"/>
      <w:marBottom w:val="0"/>
      <w:divBdr>
        <w:top w:val="none" w:sz="0" w:space="0" w:color="auto"/>
        <w:left w:val="none" w:sz="0" w:space="0" w:color="auto"/>
        <w:bottom w:val="none" w:sz="0" w:space="0" w:color="auto"/>
        <w:right w:val="none" w:sz="0" w:space="0" w:color="auto"/>
      </w:divBdr>
    </w:div>
    <w:div w:id="910964042">
      <w:bodyDiv w:val="1"/>
      <w:marLeft w:val="0"/>
      <w:marRight w:val="0"/>
      <w:marTop w:val="0"/>
      <w:marBottom w:val="0"/>
      <w:divBdr>
        <w:top w:val="none" w:sz="0" w:space="0" w:color="auto"/>
        <w:left w:val="none" w:sz="0" w:space="0" w:color="auto"/>
        <w:bottom w:val="none" w:sz="0" w:space="0" w:color="auto"/>
        <w:right w:val="none" w:sz="0" w:space="0" w:color="auto"/>
      </w:divBdr>
    </w:div>
    <w:div w:id="937442610">
      <w:bodyDiv w:val="1"/>
      <w:marLeft w:val="0"/>
      <w:marRight w:val="0"/>
      <w:marTop w:val="0"/>
      <w:marBottom w:val="0"/>
      <w:divBdr>
        <w:top w:val="none" w:sz="0" w:space="0" w:color="auto"/>
        <w:left w:val="none" w:sz="0" w:space="0" w:color="auto"/>
        <w:bottom w:val="none" w:sz="0" w:space="0" w:color="auto"/>
        <w:right w:val="none" w:sz="0" w:space="0" w:color="auto"/>
      </w:divBdr>
    </w:div>
    <w:div w:id="949703516">
      <w:bodyDiv w:val="1"/>
      <w:marLeft w:val="0"/>
      <w:marRight w:val="0"/>
      <w:marTop w:val="0"/>
      <w:marBottom w:val="0"/>
      <w:divBdr>
        <w:top w:val="none" w:sz="0" w:space="0" w:color="auto"/>
        <w:left w:val="none" w:sz="0" w:space="0" w:color="auto"/>
        <w:bottom w:val="none" w:sz="0" w:space="0" w:color="auto"/>
        <w:right w:val="none" w:sz="0" w:space="0" w:color="auto"/>
      </w:divBdr>
    </w:div>
    <w:div w:id="956837205">
      <w:bodyDiv w:val="1"/>
      <w:marLeft w:val="0"/>
      <w:marRight w:val="0"/>
      <w:marTop w:val="0"/>
      <w:marBottom w:val="0"/>
      <w:divBdr>
        <w:top w:val="none" w:sz="0" w:space="0" w:color="auto"/>
        <w:left w:val="none" w:sz="0" w:space="0" w:color="auto"/>
        <w:bottom w:val="none" w:sz="0" w:space="0" w:color="auto"/>
        <w:right w:val="none" w:sz="0" w:space="0" w:color="auto"/>
      </w:divBdr>
    </w:div>
    <w:div w:id="973682110">
      <w:bodyDiv w:val="1"/>
      <w:marLeft w:val="0"/>
      <w:marRight w:val="0"/>
      <w:marTop w:val="0"/>
      <w:marBottom w:val="0"/>
      <w:divBdr>
        <w:top w:val="none" w:sz="0" w:space="0" w:color="auto"/>
        <w:left w:val="none" w:sz="0" w:space="0" w:color="auto"/>
        <w:bottom w:val="none" w:sz="0" w:space="0" w:color="auto"/>
        <w:right w:val="none" w:sz="0" w:space="0" w:color="auto"/>
      </w:divBdr>
    </w:div>
    <w:div w:id="1005287068">
      <w:bodyDiv w:val="1"/>
      <w:marLeft w:val="0"/>
      <w:marRight w:val="0"/>
      <w:marTop w:val="0"/>
      <w:marBottom w:val="0"/>
      <w:divBdr>
        <w:top w:val="none" w:sz="0" w:space="0" w:color="auto"/>
        <w:left w:val="none" w:sz="0" w:space="0" w:color="auto"/>
        <w:bottom w:val="none" w:sz="0" w:space="0" w:color="auto"/>
        <w:right w:val="none" w:sz="0" w:space="0" w:color="auto"/>
      </w:divBdr>
    </w:div>
    <w:div w:id="1076167791">
      <w:bodyDiv w:val="1"/>
      <w:marLeft w:val="0"/>
      <w:marRight w:val="0"/>
      <w:marTop w:val="0"/>
      <w:marBottom w:val="0"/>
      <w:divBdr>
        <w:top w:val="none" w:sz="0" w:space="0" w:color="auto"/>
        <w:left w:val="none" w:sz="0" w:space="0" w:color="auto"/>
        <w:bottom w:val="none" w:sz="0" w:space="0" w:color="auto"/>
        <w:right w:val="none" w:sz="0" w:space="0" w:color="auto"/>
      </w:divBdr>
    </w:div>
    <w:div w:id="1118254595">
      <w:bodyDiv w:val="1"/>
      <w:marLeft w:val="0"/>
      <w:marRight w:val="0"/>
      <w:marTop w:val="0"/>
      <w:marBottom w:val="0"/>
      <w:divBdr>
        <w:top w:val="none" w:sz="0" w:space="0" w:color="auto"/>
        <w:left w:val="none" w:sz="0" w:space="0" w:color="auto"/>
        <w:bottom w:val="none" w:sz="0" w:space="0" w:color="auto"/>
        <w:right w:val="none" w:sz="0" w:space="0" w:color="auto"/>
      </w:divBdr>
    </w:div>
    <w:div w:id="1206141639">
      <w:bodyDiv w:val="1"/>
      <w:marLeft w:val="0"/>
      <w:marRight w:val="0"/>
      <w:marTop w:val="0"/>
      <w:marBottom w:val="0"/>
      <w:divBdr>
        <w:top w:val="none" w:sz="0" w:space="0" w:color="auto"/>
        <w:left w:val="none" w:sz="0" w:space="0" w:color="auto"/>
        <w:bottom w:val="none" w:sz="0" w:space="0" w:color="auto"/>
        <w:right w:val="none" w:sz="0" w:space="0" w:color="auto"/>
      </w:divBdr>
    </w:div>
    <w:div w:id="1218778257">
      <w:bodyDiv w:val="1"/>
      <w:marLeft w:val="0"/>
      <w:marRight w:val="0"/>
      <w:marTop w:val="0"/>
      <w:marBottom w:val="0"/>
      <w:divBdr>
        <w:top w:val="none" w:sz="0" w:space="0" w:color="auto"/>
        <w:left w:val="none" w:sz="0" w:space="0" w:color="auto"/>
        <w:bottom w:val="none" w:sz="0" w:space="0" w:color="auto"/>
        <w:right w:val="none" w:sz="0" w:space="0" w:color="auto"/>
      </w:divBdr>
    </w:div>
    <w:div w:id="1284001373">
      <w:bodyDiv w:val="1"/>
      <w:marLeft w:val="0"/>
      <w:marRight w:val="0"/>
      <w:marTop w:val="0"/>
      <w:marBottom w:val="0"/>
      <w:divBdr>
        <w:top w:val="none" w:sz="0" w:space="0" w:color="auto"/>
        <w:left w:val="none" w:sz="0" w:space="0" w:color="auto"/>
        <w:bottom w:val="none" w:sz="0" w:space="0" w:color="auto"/>
        <w:right w:val="none" w:sz="0" w:space="0" w:color="auto"/>
      </w:divBdr>
    </w:div>
    <w:div w:id="1377002697">
      <w:bodyDiv w:val="1"/>
      <w:marLeft w:val="0"/>
      <w:marRight w:val="0"/>
      <w:marTop w:val="0"/>
      <w:marBottom w:val="0"/>
      <w:divBdr>
        <w:top w:val="none" w:sz="0" w:space="0" w:color="auto"/>
        <w:left w:val="none" w:sz="0" w:space="0" w:color="auto"/>
        <w:bottom w:val="none" w:sz="0" w:space="0" w:color="auto"/>
        <w:right w:val="none" w:sz="0" w:space="0" w:color="auto"/>
      </w:divBdr>
    </w:div>
    <w:div w:id="1405446661">
      <w:bodyDiv w:val="1"/>
      <w:marLeft w:val="0"/>
      <w:marRight w:val="0"/>
      <w:marTop w:val="0"/>
      <w:marBottom w:val="0"/>
      <w:divBdr>
        <w:top w:val="none" w:sz="0" w:space="0" w:color="auto"/>
        <w:left w:val="none" w:sz="0" w:space="0" w:color="auto"/>
        <w:bottom w:val="none" w:sz="0" w:space="0" w:color="auto"/>
        <w:right w:val="none" w:sz="0" w:space="0" w:color="auto"/>
      </w:divBdr>
    </w:div>
    <w:div w:id="1421411111">
      <w:bodyDiv w:val="1"/>
      <w:marLeft w:val="0"/>
      <w:marRight w:val="0"/>
      <w:marTop w:val="0"/>
      <w:marBottom w:val="0"/>
      <w:divBdr>
        <w:top w:val="none" w:sz="0" w:space="0" w:color="auto"/>
        <w:left w:val="none" w:sz="0" w:space="0" w:color="auto"/>
        <w:bottom w:val="none" w:sz="0" w:space="0" w:color="auto"/>
        <w:right w:val="none" w:sz="0" w:space="0" w:color="auto"/>
      </w:divBdr>
    </w:div>
    <w:div w:id="1450658435">
      <w:bodyDiv w:val="1"/>
      <w:marLeft w:val="0"/>
      <w:marRight w:val="0"/>
      <w:marTop w:val="0"/>
      <w:marBottom w:val="0"/>
      <w:divBdr>
        <w:top w:val="none" w:sz="0" w:space="0" w:color="auto"/>
        <w:left w:val="none" w:sz="0" w:space="0" w:color="auto"/>
        <w:bottom w:val="none" w:sz="0" w:space="0" w:color="auto"/>
        <w:right w:val="none" w:sz="0" w:space="0" w:color="auto"/>
      </w:divBdr>
    </w:div>
    <w:div w:id="1461531359">
      <w:bodyDiv w:val="1"/>
      <w:marLeft w:val="0"/>
      <w:marRight w:val="0"/>
      <w:marTop w:val="0"/>
      <w:marBottom w:val="0"/>
      <w:divBdr>
        <w:top w:val="none" w:sz="0" w:space="0" w:color="auto"/>
        <w:left w:val="none" w:sz="0" w:space="0" w:color="auto"/>
        <w:bottom w:val="none" w:sz="0" w:space="0" w:color="auto"/>
        <w:right w:val="none" w:sz="0" w:space="0" w:color="auto"/>
      </w:divBdr>
    </w:div>
    <w:div w:id="1461656227">
      <w:bodyDiv w:val="1"/>
      <w:marLeft w:val="0"/>
      <w:marRight w:val="0"/>
      <w:marTop w:val="0"/>
      <w:marBottom w:val="0"/>
      <w:divBdr>
        <w:top w:val="none" w:sz="0" w:space="0" w:color="auto"/>
        <w:left w:val="none" w:sz="0" w:space="0" w:color="auto"/>
        <w:bottom w:val="none" w:sz="0" w:space="0" w:color="auto"/>
        <w:right w:val="none" w:sz="0" w:space="0" w:color="auto"/>
      </w:divBdr>
    </w:div>
    <w:div w:id="1479957675">
      <w:bodyDiv w:val="1"/>
      <w:marLeft w:val="0"/>
      <w:marRight w:val="0"/>
      <w:marTop w:val="0"/>
      <w:marBottom w:val="0"/>
      <w:divBdr>
        <w:top w:val="none" w:sz="0" w:space="0" w:color="auto"/>
        <w:left w:val="none" w:sz="0" w:space="0" w:color="auto"/>
        <w:bottom w:val="none" w:sz="0" w:space="0" w:color="auto"/>
        <w:right w:val="none" w:sz="0" w:space="0" w:color="auto"/>
      </w:divBdr>
    </w:div>
    <w:div w:id="1550068262">
      <w:bodyDiv w:val="1"/>
      <w:marLeft w:val="0"/>
      <w:marRight w:val="0"/>
      <w:marTop w:val="0"/>
      <w:marBottom w:val="0"/>
      <w:divBdr>
        <w:top w:val="none" w:sz="0" w:space="0" w:color="auto"/>
        <w:left w:val="none" w:sz="0" w:space="0" w:color="auto"/>
        <w:bottom w:val="none" w:sz="0" w:space="0" w:color="auto"/>
        <w:right w:val="none" w:sz="0" w:space="0" w:color="auto"/>
      </w:divBdr>
    </w:div>
    <w:div w:id="1596859870">
      <w:bodyDiv w:val="1"/>
      <w:marLeft w:val="0"/>
      <w:marRight w:val="0"/>
      <w:marTop w:val="0"/>
      <w:marBottom w:val="0"/>
      <w:divBdr>
        <w:top w:val="none" w:sz="0" w:space="0" w:color="auto"/>
        <w:left w:val="none" w:sz="0" w:space="0" w:color="auto"/>
        <w:bottom w:val="none" w:sz="0" w:space="0" w:color="auto"/>
        <w:right w:val="none" w:sz="0" w:space="0" w:color="auto"/>
      </w:divBdr>
    </w:div>
    <w:div w:id="1600140755">
      <w:bodyDiv w:val="1"/>
      <w:marLeft w:val="0"/>
      <w:marRight w:val="0"/>
      <w:marTop w:val="0"/>
      <w:marBottom w:val="0"/>
      <w:divBdr>
        <w:top w:val="none" w:sz="0" w:space="0" w:color="auto"/>
        <w:left w:val="none" w:sz="0" w:space="0" w:color="auto"/>
        <w:bottom w:val="none" w:sz="0" w:space="0" w:color="auto"/>
        <w:right w:val="none" w:sz="0" w:space="0" w:color="auto"/>
      </w:divBdr>
    </w:div>
    <w:div w:id="1618634924">
      <w:bodyDiv w:val="1"/>
      <w:marLeft w:val="0"/>
      <w:marRight w:val="0"/>
      <w:marTop w:val="0"/>
      <w:marBottom w:val="0"/>
      <w:divBdr>
        <w:top w:val="none" w:sz="0" w:space="0" w:color="auto"/>
        <w:left w:val="none" w:sz="0" w:space="0" w:color="auto"/>
        <w:bottom w:val="none" w:sz="0" w:space="0" w:color="auto"/>
        <w:right w:val="none" w:sz="0" w:space="0" w:color="auto"/>
      </w:divBdr>
    </w:div>
    <w:div w:id="1625694166">
      <w:bodyDiv w:val="1"/>
      <w:marLeft w:val="0"/>
      <w:marRight w:val="0"/>
      <w:marTop w:val="0"/>
      <w:marBottom w:val="0"/>
      <w:divBdr>
        <w:top w:val="none" w:sz="0" w:space="0" w:color="auto"/>
        <w:left w:val="none" w:sz="0" w:space="0" w:color="auto"/>
        <w:bottom w:val="none" w:sz="0" w:space="0" w:color="auto"/>
        <w:right w:val="none" w:sz="0" w:space="0" w:color="auto"/>
      </w:divBdr>
    </w:div>
    <w:div w:id="1645239732">
      <w:bodyDiv w:val="1"/>
      <w:marLeft w:val="0"/>
      <w:marRight w:val="0"/>
      <w:marTop w:val="0"/>
      <w:marBottom w:val="0"/>
      <w:divBdr>
        <w:top w:val="none" w:sz="0" w:space="0" w:color="auto"/>
        <w:left w:val="none" w:sz="0" w:space="0" w:color="auto"/>
        <w:bottom w:val="none" w:sz="0" w:space="0" w:color="auto"/>
        <w:right w:val="none" w:sz="0" w:space="0" w:color="auto"/>
      </w:divBdr>
    </w:div>
    <w:div w:id="1695382630">
      <w:bodyDiv w:val="1"/>
      <w:marLeft w:val="0"/>
      <w:marRight w:val="0"/>
      <w:marTop w:val="0"/>
      <w:marBottom w:val="0"/>
      <w:divBdr>
        <w:top w:val="none" w:sz="0" w:space="0" w:color="auto"/>
        <w:left w:val="none" w:sz="0" w:space="0" w:color="auto"/>
        <w:bottom w:val="none" w:sz="0" w:space="0" w:color="auto"/>
        <w:right w:val="none" w:sz="0" w:space="0" w:color="auto"/>
      </w:divBdr>
    </w:div>
    <w:div w:id="1697385307">
      <w:bodyDiv w:val="1"/>
      <w:marLeft w:val="0"/>
      <w:marRight w:val="0"/>
      <w:marTop w:val="0"/>
      <w:marBottom w:val="0"/>
      <w:divBdr>
        <w:top w:val="none" w:sz="0" w:space="0" w:color="auto"/>
        <w:left w:val="none" w:sz="0" w:space="0" w:color="auto"/>
        <w:bottom w:val="none" w:sz="0" w:space="0" w:color="auto"/>
        <w:right w:val="none" w:sz="0" w:space="0" w:color="auto"/>
      </w:divBdr>
    </w:div>
    <w:div w:id="1707020190">
      <w:bodyDiv w:val="1"/>
      <w:marLeft w:val="0"/>
      <w:marRight w:val="0"/>
      <w:marTop w:val="0"/>
      <w:marBottom w:val="0"/>
      <w:divBdr>
        <w:top w:val="none" w:sz="0" w:space="0" w:color="auto"/>
        <w:left w:val="none" w:sz="0" w:space="0" w:color="auto"/>
        <w:bottom w:val="none" w:sz="0" w:space="0" w:color="auto"/>
        <w:right w:val="none" w:sz="0" w:space="0" w:color="auto"/>
      </w:divBdr>
    </w:div>
    <w:div w:id="1825197924">
      <w:bodyDiv w:val="1"/>
      <w:marLeft w:val="0"/>
      <w:marRight w:val="0"/>
      <w:marTop w:val="0"/>
      <w:marBottom w:val="0"/>
      <w:divBdr>
        <w:top w:val="none" w:sz="0" w:space="0" w:color="auto"/>
        <w:left w:val="none" w:sz="0" w:space="0" w:color="auto"/>
        <w:bottom w:val="none" w:sz="0" w:space="0" w:color="auto"/>
        <w:right w:val="none" w:sz="0" w:space="0" w:color="auto"/>
      </w:divBdr>
    </w:div>
    <w:div w:id="1833174667">
      <w:bodyDiv w:val="1"/>
      <w:marLeft w:val="0"/>
      <w:marRight w:val="0"/>
      <w:marTop w:val="0"/>
      <w:marBottom w:val="0"/>
      <w:divBdr>
        <w:top w:val="none" w:sz="0" w:space="0" w:color="auto"/>
        <w:left w:val="none" w:sz="0" w:space="0" w:color="auto"/>
        <w:bottom w:val="none" w:sz="0" w:space="0" w:color="auto"/>
        <w:right w:val="none" w:sz="0" w:space="0" w:color="auto"/>
      </w:divBdr>
    </w:div>
    <w:div w:id="1837643920">
      <w:bodyDiv w:val="1"/>
      <w:marLeft w:val="0"/>
      <w:marRight w:val="0"/>
      <w:marTop w:val="0"/>
      <w:marBottom w:val="0"/>
      <w:divBdr>
        <w:top w:val="none" w:sz="0" w:space="0" w:color="auto"/>
        <w:left w:val="none" w:sz="0" w:space="0" w:color="auto"/>
        <w:bottom w:val="none" w:sz="0" w:space="0" w:color="auto"/>
        <w:right w:val="none" w:sz="0" w:space="0" w:color="auto"/>
      </w:divBdr>
    </w:div>
    <w:div w:id="1976131213">
      <w:bodyDiv w:val="1"/>
      <w:marLeft w:val="0"/>
      <w:marRight w:val="0"/>
      <w:marTop w:val="0"/>
      <w:marBottom w:val="0"/>
      <w:divBdr>
        <w:top w:val="none" w:sz="0" w:space="0" w:color="auto"/>
        <w:left w:val="none" w:sz="0" w:space="0" w:color="auto"/>
        <w:bottom w:val="none" w:sz="0" w:space="0" w:color="auto"/>
        <w:right w:val="none" w:sz="0" w:space="0" w:color="auto"/>
      </w:divBdr>
    </w:div>
    <w:div w:id="1982878468">
      <w:bodyDiv w:val="1"/>
      <w:marLeft w:val="0"/>
      <w:marRight w:val="0"/>
      <w:marTop w:val="0"/>
      <w:marBottom w:val="0"/>
      <w:divBdr>
        <w:top w:val="none" w:sz="0" w:space="0" w:color="auto"/>
        <w:left w:val="none" w:sz="0" w:space="0" w:color="auto"/>
        <w:bottom w:val="none" w:sz="0" w:space="0" w:color="auto"/>
        <w:right w:val="none" w:sz="0" w:space="0" w:color="auto"/>
      </w:divBdr>
    </w:div>
    <w:div w:id="2003191023">
      <w:bodyDiv w:val="1"/>
      <w:marLeft w:val="0"/>
      <w:marRight w:val="0"/>
      <w:marTop w:val="0"/>
      <w:marBottom w:val="0"/>
      <w:divBdr>
        <w:top w:val="none" w:sz="0" w:space="0" w:color="auto"/>
        <w:left w:val="none" w:sz="0" w:space="0" w:color="auto"/>
        <w:bottom w:val="none" w:sz="0" w:space="0" w:color="auto"/>
        <w:right w:val="none" w:sz="0" w:space="0" w:color="auto"/>
      </w:divBdr>
    </w:div>
    <w:div w:id="2015062303">
      <w:bodyDiv w:val="1"/>
      <w:marLeft w:val="0"/>
      <w:marRight w:val="0"/>
      <w:marTop w:val="0"/>
      <w:marBottom w:val="0"/>
      <w:divBdr>
        <w:top w:val="none" w:sz="0" w:space="0" w:color="auto"/>
        <w:left w:val="none" w:sz="0" w:space="0" w:color="auto"/>
        <w:bottom w:val="none" w:sz="0" w:space="0" w:color="auto"/>
        <w:right w:val="none" w:sz="0" w:space="0" w:color="auto"/>
      </w:divBdr>
    </w:div>
    <w:div w:id="2045330679">
      <w:bodyDiv w:val="1"/>
      <w:marLeft w:val="0"/>
      <w:marRight w:val="0"/>
      <w:marTop w:val="0"/>
      <w:marBottom w:val="0"/>
      <w:divBdr>
        <w:top w:val="none" w:sz="0" w:space="0" w:color="auto"/>
        <w:left w:val="none" w:sz="0" w:space="0" w:color="auto"/>
        <w:bottom w:val="none" w:sz="0" w:space="0" w:color="auto"/>
        <w:right w:val="none" w:sz="0" w:space="0" w:color="auto"/>
      </w:divBdr>
    </w:div>
    <w:div w:id="2061855805">
      <w:bodyDiv w:val="1"/>
      <w:marLeft w:val="0"/>
      <w:marRight w:val="0"/>
      <w:marTop w:val="0"/>
      <w:marBottom w:val="0"/>
      <w:divBdr>
        <w:top w:val="none" w:sz="0" w:space="0" w:color="auto"/>
        <w:left w:val="none" w:sz="0" w:space="0" w:color="auto"/>
        <w:bottom w:val="none" w:sz="0" w:space="0" w:color="auto"/>
        <w:right w:val="none" w:sz="0" w:space="0" w:color="auto"/>
      </w:divBdr>
    </w:div>
    <w:div w:id="2077164273">
      <w:bodyDiv w:val="1"/>
      <w:marLeft w:val="0"/>
      <w:marRight w:val="0"/>
      <w:marTop w:val="0"/>
      <w:marBottom w:val="0"/>
      <w:divBdr>
        <w:top w:val="none" w:sz="0" w:space="0" w:color="auto"/>
        <w:left w:val="none" w:sz="0" w:space="0" w:color="auto"/>
        <w:bottom w:val="none" w:sz="0" w:space="0" w:color="auto"/>
        <w:right w:val="none" w:sz="0" w:space="0" w:color="auto"/>
      </w:divBdr>
    </w:div>
    <w:div w:id="2085106995">
      <w:bodyDiv w:val="1"/>
      <w:marLeft w:val="0"/>
      <w:marRight w:val="0"/>
      <w:marTop w:val="0"/>
      <w:marBottom w:val="0"/>
      <w:divBdr>
        <w:top w:val="none" w:sz="0" w:space="0" w:color="auto"/>
        <w:left w:val="none" w:sz="0" w:space="0" w:color="auto"/>
        <w:bottom w:val="none" w:sz="0" w:space="0" w:color="auto"/>
        <w:right w:val="none" w:sz="0" w:space="0" w:color="auto"/>
      </w:divBdr>
    </w:div>
    <w:div w:id="2090157096">
      <w:bodyDiv w:val="1"/>
      <w:marLeft w:val="0"/>
      <w:marRight w:val="0"/>
      <w:marTop w:val="0"/>
      <w:marBottom w:val="0"/>
      <w:divBdr>
        <w:top w:val="none" w:sz="0" w:space="0" w:color="auto"/>
        <w:left w:val="none" w:sz="0" w:space="0" w:color="auto"/>
        <w:bottom w:val="none" w:sz="0" w:space="0" w:color="auto"/>
        <w:right w:val="none" w:sz="0" w:space="0" w:color="auto"/>
      </w:divBdr>
    </w:div>
    <w:div w:id="21446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4707-6FD8-CC4E-8FEC-3F5DC4EE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8</Pages>
  <Words>1569</Words>
  <Characters>8945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了太</dc:creator>
  <cp:keywords/>
  <dc:description/>
  <cp:lastModifiedBy>高野 了太</cp:lastModifiedBy>
  <cp:revision>603</cp:revision>
  <cp:lastPrinted>2021-11-18T06:13:00Z</cp:lastPrinted>
  <dcterms:created xsi:type="dcterms:W3CDTF">2020-02-06T06:39:00Z</dcterms:created>
  <dcterms:modified xsi:type="dcterms:W3CDTF">2021-12-09T09:42:00Z</dcterms:modified>
</cp:coreProperties>
</file>