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F8312" w14:textId="1C0FF918" w:rsidR="009235D5" w:rsidRPr="009235D5" w:rsidRDefault="009235D5" w:rsidP="009235D5">
      <w:pPr>
        <w:jc w:val="center"/>
        <w:rPr>
          <w:rFonts w:ascii="Times New Roman" w:hAnsi="Times New Roman" w:cs="Times New Roman"/>
          <w:bCs/>
          <w:sz w:val="24"/>
          <w:szCs w:val="24"/>
        </w:rPr>
      </w:pPr>
      <w:bookmarkStart w:id="0" w:name="_ENREF_65"/>
      <w:r w:rsidRPr="009235D5">
        <w:rPr>
          <w:rFonts w:ascii="Times New Roman" w:hAnsi="Times New Roman" w:cs="Times New Roman"/>
          <w:bCs/>
          <w:sz w:val="24"/>
          <w:szCs w:val="24"/>
        </w:rPr>
        <w:t xml:space="preserve">Supplemental Material for </w:t>
      </w:r>
    </w:p>
    <w:p w14:paraId="2648CEE8" w14:textId="031D0E03" w:rsidR="009235D5" w:rsidRPr="00A11CFF" w:rsidRDefault="009235D5" w:rsidP="009235D5">
      <w:pPr>
        <w:spacing w:after="0" w:line="480" w:lineRule="auto"/>
        <w:jc w:val="center"/>
        <w:rPr>
          <w:rFonts w:ascii="Times New Roman" w:hAnsi="Times New Roman" w:cs="Times New Roman"/>
          <w:b/>
          <w:bCs/>
          <w:sz w:val="24"/>
          <w:szCs w:val="24"/>
        </w:rPr>
      </w:pPr>
      <w:r w:rsidRPr="00A11CFF">
        <w:rPr>
          <w:rFonts w:ascii="Times New Roman" w:hAnsi="Times New Roman" w:cs="Times New Roman"/>
          <w:b/>
          <w:bCs/>
          <w:sz w:val="24"/>
          <w:szCs w:val="24"/>
        </w:rPr>
        <w:t>A Worldwide Test of the Predictive Validity of Ideal Partner Preference-Matching</w:t>
      </w:r>
    </w:p>
    <w:p w14:paraId="012BE015" w14:textId="77777777" w:rsidR="009235D5" w:rsidRDefault="009235D5" w:rsidP="009235D5">
      <w:pPr>
        <w:jc w:val="center"/>
        <w:rPr>
          <w:rFonts w:ascii="Times New Roman" w:hAnsi="Times New Roman" w:cs="Times New Roman"/>
          <w:b/>
          <w:sz w:val="24"/>
          <w:szCs w:val="24"/>
        </w:rPr>
      </w:pPr>
    </w:p>
    <w:p w14:paraId="3ACF42B8" w14:textId="02E408A2" w:rsidR="009235D5" w:rsidRDefault="009235D5" w:rsidP="009235D5">
      <w:pPr>
        <w:jc w:val="center"/>
        <w:rPr>
          <w:rFonts w:ascii="Times New Roman" w:hAnsi="Times New Roman" w:cs="Times New Roman"/>
          <w:b/>
          <w:sz w:val="24"/>
          <w:szCs w:val="24"/>
        </w:rPr>
      </w:pPr>
      <w:r>
        <w:rPr>
          <w:rFonts w:ascii="Times New Roman" w:hAnsi="Times New Roman" w:cs="Times New Roman"/>
          <w:b/>
          <w:sz w:val="24"/>
          <w:szCs w:val="24"/>
        </w:rPr>
        <w:t>Table of Contents</w:t>
      </w:r>
    </w:p>
    <w:p w14:paraId="3C3F5334" w14:textId="77777777" w:rsidR="009235D5" w:rsidRDefault="009235D5" w:rsidP="009235D5">
      <w:pPr>
        <w:tabs>
          <w:tab w:val="left" w:pos="8640"/>
        </w:tabs>
        <w:rPr>
          <w:rFonts w:ascii="Times New Roman" w:hAnsi="Times New Roman" w:cs="Times New Roman"/>
          <w:sz w:val="24"/>
          <w:szCs w:val="24"/>
        </w:rPr>
      </w:pPr>
    </w:p>
    <w:p w14:paraId="6467BADE" w14:textId="0B30BEA3" w:rsidR="009235D5" w:rsidRDefault="009235D5" w:rsidP="003B6F0A">
      <w:pPr>
        <w:tabs>
          <w:tab w:val="left" w:pos="8640"/>
        </w:tabs>
        <w:rPr>
          <w:rFonts w:ascii="Times New Roman" w:hAnsi="Times New Roman" w:cs="Times New Roman"/>
          <w:sz w:val="24"/>
          <w:szCs w:val="24"/>
        </w:rPr>
      </w:pPr>
      <w:r w:rsidRPr="009235D5">
        <w:rPr>
          <w:rFonts w:ascii="Times New Roman" w:hAnsi="Times New Roman" w:cs="Times New Roman"/>
          <w:sz w:val="24"/>
          <w:szCs w:val="24"/>
        </w:rPr>
        <w:t>Table S1</w:t>
      </w:r>
      <w:r>
        <w:rPr>
          <w:rFonts w:ascii="Times New Roman" w:hAnsi="Times New Roman" w:cs="Times New Roman"/>
          <w:sz w:val="24"/>
          <w:szCs w:val="24"/>
        </w:rPr>
        <w:t>:</w:t>
      </w:r>
      <w:r w:rsidRPr="009235D5">
        <w:rPr>
          <w:rFonts w:ascii="Times New Roman" w:hAnsi="Times New Roman" w:cs="Times New Roman"/>
          <w:sz w:val="24"/>
          <w:szCs w:val="24"/>
        </w:rPr>
        <w:t xml:space="preserve"> Published Tests of the Predictive Validity of Ideal-Partner Preference Matchin</w:t>
      </w:r>
      <w:r>
        <w:rPr>
          <w:rFonts w:ascii="Times New Roman" w:hAnsi="Times New Roman" w:cs="Times New Roman"/>
          <w:sz w:val="24"/>
          <w:szCs w:val="24"/>
        </w:rPr>
        <w:t>g.</w:t>
      </w:r>
      <w:r w:rsidRPr="00CC7AC3">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CC7AC3">
        <w:rPr>
          <w:rFonts w:ascii="Times New Roman" w:hAnsi="Times New Roman" w:cs="Times New Roman"/>
          <w:sz w:val="24"/>
          <w:szCs w:val="24"/>
        </w:rPr>
        <w:t>…………</w:t>
      </w:r>
      <w:r>
        <w:rPr>
          <w:rFonts w:ascii="Times New Roman" w:hAnsi="Times New Roman" w:cs="Times New Roman"/>
          <w:sz w:val="24"/>
          <w:szCs w:val="24"/>
        </w:rPr>
        <w:t>……………………………………………</w:t>
      </w:r>
      <w:r w:rsidR="003B6F0A">
        <w:rPr>
          <w:rFonts w:ascii="Times New Roman" w:hAnsi="Times New Roman" w:cs="Times New Roman"/>
          <w:sz w:val="24"/>
          <w:szCs w:val="24"/>
        </w:rPr>
        <w:tab/>
      </w:r>
      <w:r w:rsidRPr="00CC7AC3">
        <w:rPr>
          <w:rFonts w:ascii="Times New Roman" w:hAnsi="Times New Roman" w:cs="Times New Roman"/>
          <w:sz w:val="24"/>
          <w:szCs w:val="24"/>
        </w:rPr>
        <w:t xml:space="preserve">p. </w:t>
      </w:r>
      <w:r>
        <w:rPr>
          <w:rFonts w:ascii="Times New Roman" w:hAnsi="Times New Roman" w:cs="Times New Roman"/>
          <w:sz w:val="24"/>
          <w:szCs w:val="24"/>
        </w:rPr>
        <w:t>2</w:t>
      </w:r>
    </w:p>
    <w:p w14:paraId="7A78D3B3" w14:textId="375E477B" w:rsidR="009235D5" w:rsidRDefault="009235D5" w:rsidP="003B6F0A">
      <w:pPr>
        <w:tabs>
          <w:tab w:val="left" w:pos="8640"/>
        </w:tabs>
        <w:rPr>
          <w:rFonts w:ascii="Times New Roman" w:hAnsi="Times New Roman" w:cs="Times New Roman"/>
          <w:sz w:val="24"/>
          <w:szCs w:val="24"/>
        </w:rPr>
      </w:pPr>
      <w:r w:rsidRPr="009235D5">
        <w:rPr>
          <w:rFonts w:ascii="Times New Roman" w:hAnsi="Times New Roman" w:cs="Times New Roman"/>
          <w:sz w:val="24"/>
          <w:szCs w:val="24"/>
        </w:rPr>
        <w:t>Table S2</w:t>
      </w:r>
      <w:r>
        <w:rPr>
          <w:rFonts w:ascii="Times New Roman" w:hAnsi="Times New Roman" w:cs="Times New Roman"/>
          <w:sz w:val="24"/>
          <w:szCs w:val="24"/>
        </w:rPr>
        <w:t xml:space="preserve">: </w:t>
      </w:r>
      <w:r w:rsidRPr="009235D5">
        <w:rPr>
          <w:rFonts w:ascii="Times New Roman" w:hAnsi="Times New Roman" w:cs="Times New Roman"/>
          <w:sz w:val="24"/>
          <w:szCs w:val="24"/>
        </w:rPr>
        <w:t xml:space="preserve">Creating the Raw and Corrected Pattern Metric and </w:t>
      </w:r>
      <w:r w:rsidR="00DF7B1C">
        <w:rPr>
          <w:rFonts w:ascii="Times New Roman" w:hAnsi="Times New Roman" w:cs="Times New Roman"/>
          <w:sz w:val="24"/>
          <w:szCs w:val="24"/>
        </w:rPr>
        <w:t xml:space="preserve">                                           </w:t>
      </w:r>
      <w:r w:rsidRPr="009235D5">
        <w:rPr>
          <w:rFonts w:ascii="Times New Roman" w:hAnsi="Times New Roman" w:cs="Times New Roman"/>
          <w:sz w:val="24"/>
          <w:szCs w:val="24"/>
        </w:rPr>
        <w:t>Conducting Analyses</w:t>
      </w:r>
      <w:r w:rsidR="00DF7B1C">
        <w:rPr>
          <w:rFonts w:ascii="Times New Roman" w:hAnsi="Times New Roman" w:cs="Times New Roman"/>
          <w:sz w:val="24"/>
          <w:szCs w:val="24"/>
        </w:rPr>
        <w:t xml:space="preserve"> 1a-1d……………………………………………………………</w:t>
      </w:r>
      <w:proofErr w:type="gramStart"/>
      <w:r w:rsidR="00DF7B1C">
        <w:rPr>
          <w:rFonts w:ascii="Times New Roman" w:hAnsi="Times New Roman" w:cs="Times New Roman"/>
          <w:sz w:val="24"/>
          <w:szCs w:val="24"/>
        </w:rPr>
        <w:t>…..</w:t>
      </w:r>
      <w:proofErr w:type="gramEnd"/>
      <w:r w:rsidR="00DF7B1C">
        <w:rPr>
          <w:rFonts w:ascii="Times New Roman" w:hAnsi="Times New Roman" w:cs="Times New Roman"/>
          <w:sz w:val="24"/>
          <w:szCs w:val="24"/>
        </w:rPr>
        <w:tab/>
      </w:r>
      <w:r w:rsidRPr="00CC7AC3">
        <w:rPr>
          <w:rFonts w:ascii="Times New Roman" w:hAnsi="Times New Roman" w:cs="Times New Roman"/>
          <w:sz w:val="24"/>
          <w:szCs w:val="24"/>
        </w:rPr>
        <w:t xml:space="preserve">p. </w:t>
      </w:r>
      <w:r>
        <w:rPr>
          <w:rFonts w:ascii="Times New Roman" w:hAnsi="Times New Roman" w:cs="Times New Roman"/>
          <w:sz w:val="24"/>
          <w:szCs w:val="24"/>
        </w:rPr>
        <w:t>4</w:t>
      </w:r>
    </w:p>
    <w:p w14:paraId="085E804D" w14:textId="4474DCF6" w:rsidR="009235D5" w:rsidRDefault="009235D5" w:rsidP="003B6F0A">
      <w:pPr>
        <w:tabs>
          <w:tab w:val="left" w:pos="8640"/>
        </w:tabs>
        <w:rPr>
          <w:rFonts w:ascii="Times New Roman" w:hAnsi="Times New Roman" w:cs="Times New Roman"/>
          <w:sz w:val="24"/>
          <w:szCs w:val="24"/>
        </w:rPr>
      </w:pPr>
      <w:r w:rsidRPr="009235D5">
        <w:rPr>
          <w:rFonts w:ascii="Times New Roman" w:hAnsi="Times New Roman" w:cs="Times New Roman"/>
          <w:sz w:val="24"/>
          <w:szCs w:val="24"/>
        </w:rPr>
        <w:t>Table S3</w:t>
      </w:r>
      <w:r w:rsidR="00DF7B1C">
        <w:rPr>
          <w:rFonts w:ascii="Times New Roman" w:hAnsi="Times New Roman" w:cs="Times New Roman"/>
          <w:sz w:val="24"/>
          <w:szCs w:val="24"/>
        </w:rPr>
        <w:t xml:space="preserve">: </w:t>
      </w:r>
      <w:r w:rsidRPr="009235D5">
        <w:rPr>
          <w:rFonts w:ascii="Times New Roman" w:hAnsi="Times New Roman" w:cs="Times New Roman"/>
          <w:sz w:val="24"/>
          <w:szCs w:val="24"/>
        </w:rPr>
        <w:t>Participating Labs and Sample Sizes</w:t>
      </w:r>
      <w:r>
        <w:rPr>
          <w:rFonts w:ascii="Times New Roman" w:hAnsi="Times New Roman" w:cs="Times New Roman"/>
          <w:sz w:val="24"/>
          <w:szCs w:val="24"/>
        </w:rPr>
        <w:t>…</w:t>
      </w:r>
      <w:proofErr w:type="gramStart"/>
      <w:r>
        <w:rPr>
          <w:rFonts w:ascii="Times New Roman" w:hAnsi="Times New Roman" w:cs="Times New Roman"/>
          <w:sz w:val="24"/>
          <w:szCs w:val="24"/>
        </w:rPr>
        <w:t>…</w:t>
      </w:r>
      <w:r w:rsidR="00DF7B1C">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rPr>
        <w:tab/>
      </w:r>
      <w:r w:rsidRPr="00CC7AC3">
        <w:rPr>
          <w:rFonts w:ascii="Times New Roman" w:hAnsi="Times New Roman" w:cs="Times New Roman"/>
          <w:sz w:val="24"/>
          <w:szCs w:val="24"/>
        </w:rPr>
        <w:t xml:space="preserve">p. </w:t>
      </w:r>
      <w:r>
        <w:rPr>
          <w:rFonts w:ascii="Times New Roman" w:hAnsi="Times New Roman" w:cs="Times New Roman"/>
          <w:sz w:val="24"/>
          <w:szCs w:val="24"/>
        </w:rPr>
        <w:t>5</w:t>
      </w:r>
    </w:p>
    <w:p w14:paraId="2C6CD0A2" w14:textId="2F92C291" w:rsidR="009235D5" w:rsidRDefault="008E1F9D" w:rsidP="003B6F0A">
      <w:pPr>
        <w:tabs>
          <w:tab w:val="left" w:pos="8640"/>
        </w:tabs>
        <w:rPr>
          <w:rFonts w:ascii="Times New Roman" w:hAnsi="Times New Roman" w:cs="Times New Roman"/>
          <w:sz w:val="24"/>
          <w:szCs w:val="24"/>
        </w:rPr>
      </w:pPr>
      <w:r w:rsidRPr="008E1F9D">
        <w:rPr>
          <w:rFonts w:ascii="Times New Roman" w:hAnsi="Times New Roman" w:cs="Times New Roman"/>
          <w:sz w:val="24"/>
          <w:szCs w:val="24"/>
        </w:rPr>
        <w:t>Table S4</w:t>
      </w:r>
      <w:r w:rsidR="00DF7B1C">
        <w:rPr>
          <w:rFonts w:ascii="Times New Roman" w:hAnsi="Times New Roman" w:cs="Times New Roman"/>
          <w:sz w:val="24"/>
          <w:szCs w:val="24"/>
        </w:rPr>
        <w:t xml:space="preserve">: </w:t>
      </w:r>
      <w:r w:rsidRPr="008E1F9D">
        <w:rPr>
          <w:rFonts w:ascii="Times New Roman" w:hAnsi="Times New Roman" w:cs="Times New Roman"/>
          <w:sz w:val="24"/>
          <w:szCs w:val="24"/>
        </w:rPr>
        <w:t>Ideal Partner Preference Attributes Assessed</w:t>
      </w:r>
      <w:r>
        <w:rPr>
          <w:rFonts w:ascii="Times New Roman" w:hAnsi="Times New Roman" w:cs="Times New Roman"/>
          <w:sz w:val="24"/>
          <w:szCs w:val="24"/>
        </w:rPr>
        <w:t>…</w:t>
      </w:r>
      <w:proofErr w:type="gramStart"/>
      <w:r>
        <w:rPr>
          <w:rFonts w:ascii="Times New Roman" w:hAnsi="Times New Roman" w:cs="Times New Roman"/>
          <w:sz w:val="24"/>
          <w:szCs w:val="24"/>
        </w:rPr>
        <w:t>…</w:t>
      </w:r>
      <w:r w:rsidR="00DF7B1C">
        <w:rPr>
          <w:rFonts w:ascii="Times New Roman" w:hAnsi="Times New Roman" w:cs="Times New Roman"/>
          <w:sz w:val="24"/>
          <w:szCs w:val="24"/>
        </w:rPr>
        <w:t>..</w:t>
      </w:r>
      <w:proofErr w:type="gramEnd"/>
      <w:r>
        <w:rPr>
          <w:rFonts w:ascii="Times New Roman" w:hAnsi="Times New Roman" w:cs="Times New Roman"/>
          <w:sz w:val="24"/>
          <w:szCs w:val="24"/>
        </w:rPr>
        <w:t>……………………</w:t>
      </w:r>
      <w:r w:rsidR="009235D5">
        <w:rPr>
          <w:rFonts w:ascii="Times New Roman" w:hAnsi="Times New Roman" w:cs="Times New Roman"/>
          <w:sz w:val="24"/>
          <w:szCs w:val="24"/>
        </w:rPr>
        <w:t>.………</w:t>
      </w:r>
      <w:r w:rsidR="009235D5">
        <w:rPr>
          <w:rFonts w:ascii="Times New Roman" w:hAnsi="Times New Roman" w:cs="Times New Roman"/>
          <w:sz w:val="24"/>
          <w:szCs w:val="24"/>
        </w:rPr>
        <w:tab/>
      </w:r>
      <w:r w:rsidR="009235D5" w:rsidRPr="00CC7AC3">
        <w:rPr>
          <w:rFonts w:ascii="Times New Roman" w:hAnsi="Times New Roman" w:cs="Times New Roman"/>
          <w:sz w:val="24"/>
          <w:szCs w:val="24"/>
        </w:rPr>
        <w:t xml:space="preserve">p. </w:t>
      </w:r>
      <w:r>
        <w:rPr>
          <w:rFonts w:ascii="Times New Roman" w:hAnsi="Times New Roman" w:cs="Times New Roman"/>
          <w:sz w:val="24"/>
          <w:szCs w:val="24"/>
        </w:rPr>
        <w:t>7</w:t>
      </w:r>
    </w:p>
    <w:bookmarkEnd w:id="0"/>
    <w:p w14:paraId="4D18D68E" w14:textId="722BD1E8" w:rsidR="002A0CBD" w:rsidRDefault="002A0CBD" w:rsidP="003B6F0A">
      <w:pPr>
        <w:tabs>
          <w:tab w:val="left" w:pos="8640"/>
        </w:tabs>
        <w:rPr>
          <w:rFonts w:ascii="Times New Roman" w:hAnsi="Times New Roman" w:cs="Times New Roman"/>
          <w:sz w:val="24"/>
          <w:szCs w:val="24"/>
        </w:rPr>
      </w:pPr>
      <w:r w:rsidRPr="002A0CBD">
        <w:rPr>
          <w:rFonts w:ascii="Times New Roman" w:hAnsi="Times New Roman" w:cs="Times New Roman"/>
          <w:sz w:val="24"/>
          <w:szCs w:val="24"/>
        </w:rPr>
        <w:t>Dependent Measure Scale-</w:t>
      </w:r>
      <w:r w:rsidR="003B6F0A">
        <w:rPr>
          <w:rFonts w:ascii="Times New Roman" w:hAnsi="Times New Roman" w:cs="Times New Roman"/>
          <w:sz w:val="24"/>
          <w:szCs w:val="24"/>
        </w:rPr>
        <w:t>D</w:t>
      </w:r>
      <w:r w:rsidRPr="002A0CBD">
        <w:rPr>
          <w:rFonts w:ascii="Times New Roman" w:hAnsi="Times New Roman" w:cs="Times New Roman"/>
          <w:sz w:val="24"/>
          <w:szCs w:val="24"/>
        </w:rPr>
        <w:t>erivation</w:t>
      </w:r>
      <w:r>
        <w:rPr>
          <w:rFonts w:ascii="Times New Roman" w:hAnsi="Times New Roman" w:cs="Times New Roman"/>
          <w:sz w:val="24"/>
          <w:szCs w:val="24"/>
        </w:rPr>
        <w:t>.</w:t>
      </w:r>
      <w:r w:rsidRPr="00CC7AC3">
        <w:rPr>
          <w:rFonts w:ascii="Times New Roman" w:hAnsi="Times New Roman" w:cs="Times New Roman"/>
          <w:sz w:val="24"/>
          <w:szCs w:val="24"/>
        </w:rPr>
        <w:t>………………</w:t>
      </w:r>
      <w:r>
        <w:rPr>
          <w:rFonts w:ascii="Times New Roman" w:hAnsi="Times New Roman" w:cs="Times New Roman"/>
          <w:sz w:val="24"/>
          <w:szCs w:val="24"/>
        </w:rPr>
        <w:t>…………………………………</w:t>
      </w:r>
      <w:r w:rsidR="003B6F0A">
        <w:rPr>
          <w:rFonts w:ascii="Times New Roman" w:hAnsi="Times New Roman" w:cs="Times New Roman"/>
          <w:sz w:val="24"/>
          <w:szCs w:val="24"/>
        </w:rPr>
        <w:t>….</w:t>
      </w:r>
      <w:r w:rsidR="003B6F0A">
        <w:rPr>
          <w:rFonts w:ascii="Times New Roman" w:hAnsi="Times New Roman" w:cs="Times New Roman"/>
          <w:sz w:val="24"/>
          <w:szCs w:val="24"/>
        </w:rPr>
        <w:tab/>
      </w:r>
      <w:r w:rsidRPr="00CC7AC3">
        <w:rPr>
          <w:rFonts w:ascii="Times New Roman" w:hAnsi="Times New Roman" w:cs="Times New Roman"/>
          <w:sz w:val="24"/>
          <w:szCs w:val="24"/>
        </w:rPr>
        <w:t xml:space="preserve">p. </w:t>
      </w:r>
      <w:r>
        <w:rPr>
          <w:rFonts w:ascii="Times New Roman" w:hAnsi="Times New Roman" w:cs="Times New Roman"/>
          <w:sz w:val="24"/>
          <w:szCs w:val="24"/>
        </w:rPr>
        <w:t>8</w:t>
      </w:r>
    </w:p>
    <w:p w14:paraId="4CEBF1C8" w14:textId="7C491631" w:rsidR="002A0CBD" w:rsidRDefault="003B6F0A" w:rsidP="003B6F0A">
      <w:pPr>
        <w:tabs>
          <w:tab w:val="left" w:pos="8640"/>
        </w:tabs>
        <w:rPr>
          <w:rFonts w:ascii="Times New Roman" w:hAnsi="Times New Roman" w:cs="Times New Roman"/>
          <w:sz w:val="24"/>
          <w:szCs w:val="24"/>
        </w:rPr>
      </w:pPr>
      <w:r w:rsidRPr="003B6F0A">
        <w:rPr>
          <w:rFonts w:ascii="Times New Roman" w:hAnsi="Times New Roman" w:cs="Times New Roman"/>
          <w:sz w:val="24"/>
          <w:szCs w:val="24"/>
        </w:rPr>
        <w:t>Additional Methodological Details</w:t>
      </w:r>
      <w:r>
        <w:rPr>
          <w:rFonts w:ascii="Times New Roman" w:hAnsi="Times New Roman" w:cs="Times New Roman"/>
          <w:sz w:val="24"/>
          <w:szCs w:val="24"/>
        </w:rPr>
        <w:t>…………………………………………….</w:t>
      </w:r>
      <w:r w:rsidR="002A0CBD">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r w:rsidR="002A0CBD" w:rsidRPr="00CC7AC3">
        <w:rPr>
          <w:rFonts w:ascii="Times New Roman" w:hAnsi="Times New Roman" w:cs="Times New Roman"/>
          <w:sz w:val="24"/>
          <w:szCs w:val="24"/>
        </w:rPr>
        <w:t xml:space="preserve">p. </w:t>
      </w:r>
      <w:r>
        <w:rPr>
          <w:rFonts w:ascii="Times New Roman" w:hAnsi="Times New Roman" w:cs="Times New Roman"/>
          <w:sz w:val="24"/>
          <w:szCs w:val="24"/>
        </w:rPr>
        <w:t>12</w:t>
      </w:r>
    </w:p>
    <w:p w14:paraId="12A76A96" w14:textId="6ADC7BD1" w:rsidR="002A0CBD" w:rsidRDefault="003B6F0A" w:rsidP="003B6F0A">
      <w:pPr>
        <w:tabs>
          <w:tab w:val="left" w:pos="8640"/>
        </w:tabs>
        <w:rPr>
          <w:rFonts w:ascii="Times New Roman" w:hAnsi="Times New Roman" w:cs="Times New Roman"/>
          <w:sz w:val="24"/>
          <w:szCs w:val="24"/>
        </w:rPr>
      </w:pPr>
      <w:r w:rsidRPr="003B6F0A">
        <w:rPr>
          <w:rFonts w:ascii="Times New Roman" w:hAnsi="Times New Roman" w:cs="Times New Roman"/>
          <w:sz w:val="24"/>
          <w:szCs w:val="24"/>
        </w:rPr>
        <w:t>Table S7</w:t>
      </w:r>
      <w:r w:rsidR="00DF7B1C">
        <w:rPr>
          <w:rFonts w:ascii="Times New Roman" w:hAnsi="Times New Roman" w:cs="Times New Roman"/>
          <w:sz w:val="24"/>
          <w:szCs w:val="24"/>
        </w:rPr>
        <w:t xml:space="preserve">: </w:t>
      </w:r>
      <w:r w:rsidRPr="003B6F0A">
        <w:rPr>
          <w:rFonts w:ascii="Times New Roman" w:hAnsi="Times New Roman" w:cs="Times New Roman"/>
          <w:sz w:val="24"/>
          <w:szCs w:val="24"/>
        </w:rPr>
        <w:t>Other Studies of Ideal Partner Preference-Matching</w:t>
      </w:r>
      <w:proofErr w:type="gramStart"/>
      <w:r w:rsidR="002A0CBD">
        <w:rPr>
          <w:rFonts w:ascii="Times New Roman" w:hAnsi="Times New Roman" w:cs="Times New Roman"/>
          <w:sz w:val="24"/>
          <w:szCs w:val="24"/>
        </w:rPr>
        <w:t>…</w:t>
      </w:r>
      <w:r w:rsidR="00DF7B1C">
        <w:rPr>
          <w:rFonts w:ascii="Times New Roman" w:hAnsi="Times New Roman" w:cs="Times New Roman"/>
          <w:sz w:val="24"/>
          <w:szCs w:val="24"/>
        </w:rPr>
        <w:t>..</w:t>
      </w:r>
      <w:proofErr w:type="gramEnd"/>
      <w:r w:rsidR="002A0CBD">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002A0CBD" w:rsidRPr="00CC7AC3">
        <w:rPr>
          <w:rFonts w:ascii="Times New Roman" w:hAnsi="Times New Roman" w:cs="Times New Roman"/>
          <w:sz w:val="24"/>
          <w:szCs w:val="24"/>
        </w:rPr>
        <w:t xml:space="preserve">p. </w:t>
      </w:r>
      <w:r>
        <w:rPr>
          <w:rFonts w:ascii="Times New Roman" w:hAnsi="Times New Roman" w:cs="Times New Roman"/>
          <w:sz w:val="24"/>
          <w:szCs w:val="24"/>
        </w:rPr>
        <w:t>13</w:t>
      </w:r>
    </w:p>
    <w:p w14:paraId="3BB0C9AB" w14:textId="403F5073" w:rsidR="002A0CBD" w:rsidRDefault="00486A24" w:rsidP="003B6F0A">
      <w:pPr>
        <w:tabs>
          <w:tab w:val="left" w:pos="8640"/>
        </w:tabs>
        <w:rPr>
          <w:rFonts w:ascii="Times New Roman" w:hAnsi="Times New Roman" w:cs="Times New Roman"/>
          <w:sz w:val="24"/>
          <w:szCs w:val="24"/>
        </w:rPr>
      </w:pPr>
      <w:r w:rsidRPr="00486A24">
        <w:rPr>
          <w:rFonts w:ascii="Times New Roman" w:hAnsi="Times New Roman" w:cs="Times New Roman"/>
          <w:sz w:val="24"/>
          <w:szCs w:val="24"/>
        </w:rPr>
        <w:t>A Priori Power Analysis Plan</w:t>
      </w:r>
      <w:r w:rsidR="002A0CBD">
        <w:rPr>
          <w:rFonts w:ascii="Times New Roman" w:hAnsi="Times New Roman" w:cs="Times New Roman"/>
          <w:sz w:val="24"/>
          <w:szCs w:val="24"/>
        </w:rPr>
        <w:t>………</w:t>
      </w:r>
      <w:r>
        <w:rPr>
          <w:rFonts w:ascii="Times New Roman" w:hAnsi="Times New Roman" w:cs="Times New Roman"/>
          <w:sz w:val="24"/>
          <w:szCs w:val="24"/>
        </w:rPr>
        <w:t>…………………………...</w:t>
      </w:r>
      <w:r w:rsidR="002A0CBD">
        <w:rPr>
          <w:rFonts w:ascii="Times New Roman" w:hAnsi="Times New Roman" w:cs="Times New Roman"/>
          <w:sz w:val="24"/>
          <w:szCs w:val="24"/>
        </w:rPr>
        <w:t>………………….……</w:t>
      </w:r>
      <w:r w:rsidR="003B6F0A">
        <w:rPr>
          <w:rFonts w:ascii="Times New Roman" w:hAnsi="Times New Roman" w:cs="Times New Roman"/>
          <w:sz w:val="24"/>
          <w:szCs w:val="24"/>
        </w:rPr>
        <w:t>...</w:t>
      </w:r>
      <w:r w:rsidR="003B6F0A">
        <w:rPr>
          <w:rFonts w:ascii="Times New Roman" w:hAnsi="Times New Roman" w:cs="Times New Roman"/>
          <w:sz w:val="24"/>
          <w:szCs w:val="24"/>
        </w:rPr>
        <w:tab/>
      </w:r>
      <w:r w:rsidR="002A0CBD" w:rsidRPr="00CC7AC3">
        <w:rPr>
          <w:rFonts w:ascii="Times New Roman" w:hAnsi="Times New Roman" w:cs="Times New Roman"/>
          <w:sz w:val="24"/>
          <w:szCs w:val="24"/>
        </w:rPr>
        <w:t xml:space="preserve">p. </w:t>
      </w:r>
      <w:r>
        <w:rPr>
          <w:rFonts w:ascii="Times New Roman" w:hAnsi="Times New Roman" w:cs="Times New Roman"/>
          <w:sz w:val="24"/>
          <w:szCs w:val="24"/>
        </w:rPr>
        <w:t>15</w:t>
      </w:r>
    </w:p>
    <w:p w14:paraId="049F54F0" w14:textId="676F2D89" w:rsidR="00486A24" w:rsidRDefault="00FB5BDF" w:rsidP="00486A24">
      <w:pPr>
        <w:tabs>
          <w:tab w:val="left" w:pos="8640"/>
        </w:tabs>
        <w:rPr>
          <w:rFonts w:ascii="Times New Roman" w:hAnsi="Times New Roman" w:cs="Times New Roman"/>
          <w:sz w:val="24"/>
          <w:szCs w:val="24"/>
        </w:rPr>
      </w:pPr>
      <w:r w:rsidRPr="00FB5BDF">
        <w:rPr>
          <w:rFonts w:ascii="Times New Roman" w:hAnsi="Times New Roman" w:cs="Times New Roman"/>
          <w:sz w:val="24"/>
          <w:szCs w:val="24"/>
        </w:rPr>
        <w:t>Missing Data Analysis</w:t>
      </w:r>
      <w:r w:rsidR="00486A24">
        <w:rPr>
          <w:rFonts w:ascii="Times New Roman" w:hAnsi="Times New Roman" w:cs="Times New Roman"/>
          <w:sz w:val="24"/>
          <w:szCs w:val="24"/>
        </w:rPr>
        <w:t>.</w:t>
      </w:r>
      <w:r w:rsidR="00486A24" w:rsidRPr="00CC7AC3">
        <w:rPr>
          <w:rFonts w:ascii="Times New Roman" w:hAnsi="Times New Roman" w:cs="Times New Roman"/>
          <w:sz w:val="24"/>
          <w:szCs w:val="24"/>
        </w:rPr>
        <w:t>………………</w:t>
      </w:r>
      <w:r w:rsidR="00486A24">
        <w:rPr>
          <w:rFonts w:ascii="Times New Roman" w:hAnsi="Times New Roman" w:cs="Times New Roman"/>
          <w:sz w:val="24"/>
          <w:szCs w:val="24"/>
        </w:rPr>
        <w:t>……………………………………</w:t>
      </w:r>
      <w:r>
        <w:rPr>
          <w:rFonts w:ascii="Times New Roman" w:hAnsi="Times New Roman" w:cs="Times New Roman"/>
          <w:sz w:val="24"/>
          <w:szCs w:val="24"/>
        </w:rPr>
        <w:t>……………….</w:t>
      </w:r>
      <w:r w:rsidR="00486A24">
        <w:rPr>
          <w:rFonts w:ascii="Times New Roman" w:hAnsi="Times New Roman" w:cs="Times New Roman"/>
          <w:sz w:val="24"/>
          <w:szCs w:val="24"/>
        </w:rPr>
        <w:tab/>
      </w:r>
      <w:r w:rsidR="00486A24" w:rsidRPr="00CC7AC3">
        <w:rPr>
          <w:rFonts w:ascii="Times New Roman" w:hAnsi="Times New Roman" w:cs="Times New Roman"/>
          <w:sz w:val="24"/>
          <w:szCs w:val="24"/>
        </w:rPr>
        <w:t xml:space="preserve">p. </w:t>
      </w:r>
      <w:r>
        <w:rPr>
          <w:rFonts w:ascii="Times New Roman" w:hAnsi="Times New Roman" w:cs="Times New Roman"/>
          <w:sz w:val="24"/>
          <w:szCs w:val="24"/>
        </w:rPr>
        <w:t>19</w:t>
      </w:r>
    </w:p>
    <w:p w14:paraId="6F8A3960" w14:textId="1704937B" w:rsidR="00486A24" w:rsidRDefault="00DA2C64" w:rsidP="00486A24">
      <w:pPr>
        <w:tabs>
          <w:tab w:val="left" w:pos="8640"/>
        </w:tabs>
        <w:rPr>
          <w:rFonts w:ascii="Times New Roman" w:hAnsi="Times New Roman" w:cs="Times New Roman"/>
          <w:sz w:val="24"/>
          <w:szCs w:val="24"/>
        </w:rPr>
      </w:pPr>
      <w:r w:rsidRPr="00DA2C64">
        <w:rPr>
          <w:rFonts w:ascii="Times New Roman" w:hAnsi="Times New Roman" w:cs="Times New Roman"/>
          <w:sz w:val="24"/>
          <w:szCs w:val="24"/>
        </w:rPr>
        <w:t>Relationship Formation Hypothesis Recruitment Details</w:t>
      </w:r>
      <w:r w:rsidR="00486A24">
        <w:rPr>
          <w:rFonts w:ascii="Times New Roman" w:hAnsi="Times New Roman" w:cs="Times New Roman"/>
          <w:sz w:val="24"/>
          <w:szCs w:val="24"/>
        </w:rPr>
        <w:t>………</w:t>
      </w:r>
      <w:r>
        <w:rPr>
          <w:rFonts w:ascii="Times New Roman" w:hAnsi="Times New Roman" w:cs="Times New Roman"/>
          <w:sz w:val="24"/>
          <w:szCs w:val="24"/>
        </w:rPr>
        <w:t>…………</w:t>
      </w:r>
      <w:r w:rsidR="00486A24">
        <w:rPr>
          <w:rFonts w:ascii="Times New Roman" w:hAnsi="Times New Roman" w:cs="Times New Roman"/>
          <w:sz w:val="24"/>
          <w:szCs w:val="24"/>
        </w:rPr>
        <w:t>………………</w:t>
      </w:r>
      <w:r w:rsidR="00486A24">
        <w:rPr>
          <w:rFonts w:ascii="Times New Roman" w:hAnsi="Times New Roman" w:cs="Times New Roman"/>
          <w:sz w:val="24"/>
          <w:szCs w:val="24"/>
        </w:rPr>
        <w:tab/>
      </w:r>
      <w:r w:rsidR="00486A24" w:rsidRPr="00CC7AC3">
        <w:rPr>
          <w:rFonts w:ascii="Times New Roman" w:hAnsi="Times New Roman" w:cs="Times New Roman"/>
          <w:sz w:val="24"/>
          <w:szCs w:val="24"/>
        </w:rPr>
        <w:t xml:space="preserve">p. </w:t>
      </w:r>
      <w:r>
        <w:rPr>
          <w:rFonts w:ascii="Times New Roman" w:hAnsi="Times New Roman" w:cs="Times New Roman"/>
          <w:sz w:val="24"/>
          <w:szCs w:val="24"/>
        </w:rPr>
        <w:t>23</w:t>
      </w:r>
    </w:p>
    <w:p w14:paraId="24C80EF0" w14:textId="55CA3EE2" w:rsidR="00486A24" w:rsidRDefault="00DA2C64" w:rsidP="00486A24">
      <w:pPr>
        <w:tabs>
          <w:tab w:val="left" w:pos="8640"/>
        </w:tabs>
        <w:rPr>
          <w:rFonts w:ascii="Times New Roman" w:hAnsi="Times New Roman" w:cs="Times New Roman"/>
          <w:sz w:val="24"/>
          <w:szCs w:val="24"/>
        </w:rPr>
      </w:pPr>
      <w:r w:rsidRPr="00DA2C64">
        <w:rPr>
          <w:rFonts w:ascii="Times New Roman" w:hAnsi="Times New Roman" w:cs="Times New Roman"/>
          <w:sz w:val="24"/>
          <w:szCs w:val="24"/>
        </w:rPr>
        <w:t>Table S10</w:t>
      </w:r>
      <w:r w:rsidR="00DF7B1C">
        <w:rPr>
          <w:rFonts w:ascii="Times New Roman" w:hAnsi="Times New Roman" w:cs="Times New Roman"/>
          <w:sz w:val="24"/>
          <w:szCs w:val="24"/>
        </w:rPr>
        <w:t xml:space="preserve">: </w:t>
      </w:r>
      <w:r w:rsidRPr="00DA2C64">
        <w:rPr>
          <w:rFonts w:ascii="Times New Roman" w:hAnsi="Times New Roman" w:cs="Times New Roman"/>
          <w:sz w:val="24"/>
          <w:szCs w:val="24"/>
        </w:rPr>
        <w:t>Descriptive Statistics for Stated and Revealed Preferences (Partnered)</w:t>
      </w:r>
      <w:r>
        <w:rPr>
          <w:rFonts w:ascii="Times New Roman" w:hAnsi="Times New Roman" w:cs="Times New Roman"/>
          <w:sz w:val="24"/>
          <w:szCs w:val="24"/>
        </w:rPr>
        <w:t>...</w:t>
      </w:r>
      <w:r w:rsidR="00486A24">
        <w:rPr>
          <w:rFonts w:ascii="Times New Roman" w:hAnsi="Times New Roman" w:cs="Times New Roman"/>
          <w:sz w:val="24"/>
          <w:szCs w:val="24"/>
        </w:rPr>
        <w:t>…</w:t>
      </w:r>
      <w:r w:rsidR="00BD4151">
        <w:rPr>
          <w:rFonts w:ascii="Times New Roman" w:hAnsi="Times New Roman" w:cs="Times New Roman"/>
          <w:sz w:val="24"/>
          <w:szCs w:val="24"/>
        </w:rPr>
        <w:t>.</w:t>
      </w:r>
      <w:r w:rsidR="00DF7B1C">
        <w:rPr>
          <w:rFonts w:ascii="Times New Roman" w:hAnsi="Times New Roman" w:cs="Times New Roman"/>
          <w:sz w:val="24"/>
          <w:szCs w:val="24"/>
        </w:rPr>
        <w:t>..</w:t>
      </w:r>
      <w:r w:rsidR="00486A24">
        <w:rPr>
          <w:rFonts w:ascii="Times New Roman" w:hAnsi="Times New Roman" w:cs="Times New Roman"/>
          <w:sz w:val="24"/>
          <w:szCs w:val="24"/>
        </w:rPr>
        <w:t>.</w:t>
      </w:r>
      <w:r w:rsidR="00486A24">
        <w:rPr>
          <w:rFonts w:ascii="Times New Roman" w:hAnsi="Times New Roman" w:cs="Times New Roman"/>
          <w:sz w:val="24"/>
          <w:szCs w:val="24"/>
        </w:rPr>
        <w:tab/>
      </w:r>
      <w:r w:rsidR="00486A24" w:rsidRPr="00CC7AC3">
        <w:rPr>
          <w:rFonts w:ascii="Times New Roman" w:hAnsi="Times New Roman" w:cs="Times New Roman"/>
          <w:sz w:val="24"/>
          <w:szCs w:val="24"/>
        </w:rPr>
        <w:t xml:space="preserve">p. </w:t>
      </w:r>
      <w:r>
        <w:rPr>
          <w:rFonts w:ascii="Times New Roman" w:hAnsi="Times New Roman" w:cs="Times New Roman"/>
          <w:sz w:val="24"/>
          <w:szCs w:val="24"/>
        </w:rPr>
        <w:t>26</w:t>
      </w:r>
    </w:p>
    <w:p w14:paraId="29F1D8CB" w14:textId="3B4EB6DE" w:rsidR="00486A24" w:rsidRDefault="00DA2C64" w:rsidP="00486A24">
      <w:pPr>
        <w:tabs>
          <w:tab w:val="left" w:pos="8640"/>
        </w:tabs>
        <w:rPr>
          <w:rFonts w:ascii="Times New Roman" w:hAnsi="Times New Roman" w:cs="Times New Roman"/>
          <w:sz w:val="24"/>
          <w:szCs w:val="24"/>
        </w:rPr>
      </w:pPr>
      <w:r w:rsidRPr="00DA2C64">
        <w:rPr>
          <w:rFonts w:ascii="Times New Roman" w:hAnsi="Times New Roman" w:cs="Times New Roman"/>
          <w:sz w:val="24"/>
          <w:szCs w:val="24"/>
        </w:rPr>
        <w:t>Table S11</w:t>
      </w:r>
      <w:r w:rsidR="00DF7B1C">
        <w:rPr>
          <w:rFonts w:ascii="Times New Roman" w:hAnsi="Times New Roman" w:cs="Times New Roman"/>
          <w:sz w:val="24"/>
          <w:szCs w:val="24"/>
        </w:rPr>
        <w:t xml:space="preserve">: </w:t>
      </w:r>
      <w:r w:rsidRPr="00DA2C64">
        <w:rPr>
          <w:rFonts w:ascii="Times New Roman" w:hAnsi="Times New Roman" w:cs="Times New Roman"/>
          <w:sz w:val="24"/>
          <w:szCs w:val="24"/>
        </w:rPr>
        <w:t>Descriptive Statistics for Stated and Revealed Preferences (Singles)</w:t>
      </w:r>
      <w:proofErr w:type="gramStart"/>
      <w:r w:rsidR="00486A24">
        <w:rPr>
          <w:rFonts w:ascii="Times New Roman" w:hAnsi="Times New Roman" w:cs="Times New Roman"/>
          <w:sz w:val="24"/>
          <w:szCs w:val="24"/>
        </w:rPr>
        <w:t>…</w:t>
      </w:r>
      <w:r w:rsidR="00BD4151">
        <w:rPr>
          <w:rFonts w:ascii="Times New Roman" w:hAnsi="Times New Roman" w:cs="Times New Roman"/>
          <w:sz w:val="24"/>
          <w:szCs w:val="24"/>
        </w:rPr>
        <w:t>.</w:t>
      </w:r>
      <w:r>
        <w:rPr>
          <w:rFonts w:ascii="Times New Roman" w:hAnsi="Times New Roman" w:cs="Times New Roman"/>
          <w:sz w:val="24"/>
          <w:szCs w:val="24"/>
        </w:rPr>
        <w:t>.</w:t>
      </w:r>
      <w:proofErr w:type="gramEnd"/>
      <w:r w:rsidR="00486A24">
        <w:rPr>
          <w:rFonts w:ascii="Times New Roman" w:hAnsi="Times New Roman" w:cs="Times New Roman"/>
          <w:sz w:val="24"/>
          <w:szCs w:val="24"/>
        </w:rPr>
        <w:t>…</w:t>
      </w:r>
      <w:r w:rsidR="00DF7B1C">
        <w:rPr>
          <w:rFonts w:ascii="Times New Roman" w:hAnsi="Times New Roman" w:cs="Times New Roman"/>
          <w:sz w:val="24"/>
          <w:szCs w:val="24"/>
        </w:rPr>
        <w:t>.</w:t>
      </w:r>
      <w:r w:rsidR="00486A24">
        <w:rPr>
          <w:rFonts w:ascii="Times New Roman" w:hAnsi="Times New Roman" w:cs="Times New Roman"/>
          <w:sz w:val="24"/>
          <w:szCs w:val="24"/>
        </w:rPr>
        <w:t>...</w:t>
      </w:r>
      <w:r w:rsidR="00DF7B1C">
        <w:rPr>
          <w:rFonts w:ascii="Times New Roman" w:hAnsi="Times New Roman" w:cs="Times New Roman"/>
          <w:sz w:val="24"/>
          <w:szCs w:val="24"/>
        </w:rPr>
        <w:t>.</w:t>
      </w:r>
      <w:r w:rsidR="00486A24">
        <w:rPr>
          <w:rFonts w:ascii="Times New Roman" w:hAnsi="Times New Roman" w:cs="Times New Roman"/>
          <w:sz w:val="24"/>
          <w:szCs w:val="24"/>
        </w:rPr>
        <w:tab/>
      </w:r>
      <w:r w:rsidR="00486A24" w:rsidRPr="00CC7AC3">
        <w:rPr>
          <w:rFonts w:ascii="Times New Roman" w:hAnsi="Times New Roman" w:cs="Times New Roman"/>
          <w:sz w:val="24"/>
          <w:szCs w:val="24"/>
        </w:rPr>
        <w:t xml:space="preserve">p. </w:t>
      </w:r>
      <w:r>
        <w:rPr>
          <w:rFonts w:ascii="Times New Roman" w:hAnsi="Times New Roman" w:cs="Times New Roman"/>
          <w:sz w:val="24"/>
          <w:szCs w:val="24"/>
        </w:rPr>
        <w:t>28</w:t>
      </w:r>
    </w:p>
    <w:p w14:paraId="1BC5BF93" w14:textId="21184654" w:rsidR="00DA2C64" w:rsidRDefault="00DA2C64" w:rsidP="00DA2C64">
      <w:pPr>
        <w:tabs>
          <w:tab w:val="left" w:pos="8640"/>
        </w:tabs>
        <w:rPr>
          <w:rFonts w:ascii="Times New Roman" w:hAnsi="Times New Roman" w:cs="Times New Roman"/>
          <w:sz w:val="24"/>
          <w:szCs w:val="24"/>
        </w:rPr>
      </w:pPr>
      <w:r w:rsidRPr="00DA2C64">
        <w:rPr>
          <w:rFonts w:ascii="Times New Roman" w:hAnsi="Times New Roman" w:cs="Times New Roman"/>
          <w:sz w:val="24"/>
          <w:szCs w:val="24"/>
        </w:rPr>
        <w:t>Table S12</w:t>
      </w:r>
      <w:r w:rsidR="00DF7B1C">
        <w:rPr>
          <w:rFonts w:ascii="Times New Roman" w:hAnsi="Times New Roman" w:cs="Times New Roman"/>
          <w:sz w:val="24"/>
          <w:szCs w:val="24"/>
        </w:rPr>
        <w:t xml:space="preserve">: </w:t>
      </w:r>
      <w:r w:rsidRPr="00DA2C64">
        <w:rPr>
          <w:rFonts w:ascii="Times New Roman" w:hAnsi="Times New Roman" w:cs="Times New Roman"/>
          <w:sz w:val="24"/>
          <w:szCs w:val="24"/>
        </w:rPr>
        <w:t>Descriptive Statistics for Stated and Revealed Preferences for Men and Women Separately</w:t>
      </w:r>
      <w:r>
        <w:rPr>
          <w:rFonts w:ascii="Times New Roman" w:hAnsi="Times New Roman" w:cs="Times New Roman"/>
          <w:sz w:val="24"/>
          <w:szCs w:val="24"/>
        </w:rPr>
        <w:t>...………………………………………………………………………………..</w:t>
      </w:r>
      <w:r w:rsidR="00DF7B1C">
        <w:rPr>
          <w:rFonts w:ascii="Times New Roman" w:hAnsi="Times New Roman" w:cs="Times New Roman"/>
          <w:sz w:val="24"/>
          <w:szCs w:val="24"/>
        </w:rPr>
        <w:t>.</w:t>
      </w:r>
      <w:r>
        <w:rPr>
          <w:rFonts w:ascii="Times New Roman" w:hAnsi="Times New Roman" w:cs="Times New Roman"/>
          <w:sz w:val="24"/>
          <w:szCs w:val="24"/>
        </w:rPr>
        <w:tab/>
      </w:r>
      <w:r w:rsidRPr="00CC7AC3">
        <w:rPr>
          <w:rFonts w:ascii="Times New Roman" w:hAnsi="Times New Roman" w:cs="Times New Roman"/>
          <w:sz w:val="24"/>
          <w:szCs w:val="24"/>
        </w:rPr>
        <w:t xml:space="preserve">p. </w:t>
      </w:r>
      <w:r>
        <w:rPr>
          <w:rFonts w:ascii="Times New Roman" w:hAnsi="Times New Roman" w:cs="Times New Roman"/>
          <w:sz w:val="24"/>
          <w:szCs w:val="24"/>
        </w:rPr>
        <w:t>30</w:t>
      </w:r>
    </w:p>
    <w:p w14:paraId="2DBA30E3" w14:textId="7711CCBA" w:rsidR="00FB5BDF" w:rsidRDefault="00FB5BDF" w:rsidP="003B6F0A">
      <w:pPr>
        <w:tabs>
          <w:tab w:val="left" w:pos="8640"/>
        </w:tabs>
        <w:rPr>
          <w:rFonts w:ascii="Times New Roman" w:hAnsi="Times New Roman" w:cs="Times New Roman"/>
          <w:sz w:val="24"/>
          <w:szCs w:val="24"/>
        </w:rPr>
      </w:pPr>
    </w:p>
    <w:p w14:paraId="07D765A2" w14:textId="50790099" w:rsidR="00705733" w:rsidRPr="00240644" w:rsidRDefault="00705733" w:rsidP="00CE4F8E">
      <w:pPr>
        <w:pStyle w:val="EndNoteBibliography"/>
        <w:spacing w:after="0"/>
        <w:ind w:left="720" w:hanging="720"/>
        <w:rPr>
          <w:rFonts w:ascii="Times New Roman" w:hAnsi="Times New Roman" w:cs="Times New Roman"/>
          <w:sz w:val="24"/>
          <w:szCs w:val="24"/>
        </w:rPr>
      </w:pPr>
    </w:p>
    <w:p w14:paraId="6C52973E" w14:textId="77777777" w:rsidR="00470643" w:rsidRPr="00240644" w:rsidRDefault="00470643"/>
    <w:p w14:paraId="0AEAB8EA" w14:textId="77777777" w:rsidR="009821ED" w:rsidRPr="00240644" w:rsidRDefault="009821ED">
      <w:pPr>
        <w:rPr>
          <w:rFonts w:ascii="Times New Roman" w:hAnsi="Times New Roman" w:cs="Times New Roman"/>
          <w:b/>
          <w:sz w:val="24"/>
          <w:szCs w:val="24"/>
        </w:rPr>
      </w:pPr>
      <w:r w:rsidRPr="00240644">
        <w:rPr>
          <w:rFonts w:ascii="Times New Roman" w:hAnsi="Times New Roman" w:cs="Times New Roman"/>
          <w:b/>
          <w:sz w:val="24"/>
          <w:szCs w:val="24"/>
        </w:rPr>
        <w:br w:type="page"/>
      </w:r>
    </w:p>
    <w:p w14:paraId="3FB89489" w14:textId="0576C946" w:rsidR="001421C0" w:rsidRPr="00240644" w:rsidRDefault="000C5E81" w:rsidP="001421C0">
      <w:pPr>
        <w:spacing w:after="0"/>
        <w:jc w:val="both"/>
      </w:pPr>
      <w:r w:rsidRPr="00240644">
        <w:rPr>
          <w:noProof/>
        </w:rPr>
        <w:lastRenderedPageBreak/>
        <mc:AlternateContent>
          <mc:Choice Requires="wps">
            <w:drawing>
              <wp:anchor distT="0" distB="0" distL="114300" distR="114300" simplePos="0" relativeHeight="251663360" behindDoc="0" locked="0" layoutInCell="1" allowOverlap="1" wp14:anchorId="6F298289" wp14:editId="3FF46390">
                <wp:simplePos x="0" y="0"/>
                <wp:positionH relativeFrom="column">
                  <wp:posOffset>-466090</wp:posOffset>
                </wp:positionH>
                <wp:positionV relativeFrom="paragraph">
                  <wp:posOffset>96520</wp:posOffset>
                </wp:positionV>
                <wp:extent cx="70675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403985"/>
                        </a:xfrm>
                        <a:prstGeom prst="rect">
                          <a:avLst/>
                        </a:prstGeom>
                        <a:solidFill>
                          <a:srgbClr val="FFFFFF">
                            <a:alpha val="0"/>
                          </a:srgbClr>
                        </a:solidFill>
                        <a:ln w="9525">
                          <a:noFill/>
                          <a:miter lim="800000"/>
                          <a:headEnd/>
                          <a:tailEnd/>
                        </a:ln>
                      </wps:spPr>
                      <wps:txbx>
                        <w:txbxContent>
                          <w:p w14:paraId="05339342" w14:textId="77777777" w:rsidR="0037750F" w:rsidRDefault="0037750F" w:rsidP="000C5E81"/>
                          <w:tbl>
                            <w:tblPr>
                              <w:tblStyle w:val="TableGrid"/>
                              <w:tblW w:w="10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235"/>
                              <w:gridCol w:w="1293"/>
                              <w:gridCol w:w="1223"/>
                              <w:gridCol w:w="236"/>
                              <w:gridCol w:w="1255"/>
                              <w:gridCol w:w="1237"/>
                              <w:gridCol w:w="265"/>
                              <w:gridCol w:w="1020"/>
                            </w:tblGrid>
                            <w:tr w:rsidR="0037750F" w14:paraId="308B2DD4" w14:textId="77777777" w:rsidTr="00EA48AD">
                              <w:tc>
                                <w:tcPr>
                                  <w:tcW w:w="3809" w:type="dxa"/>
                                  <w:tcBorders>
                                    <w:top w:val="single" w:sz="4" w:space="0" w:color="auto"/>
                                  </w:tcBorders>
                                </w:tcPr>
                                <w:p w14:paraId="26A4FFCE" w14:textId="77777777" w:rsidR="0037750F" w:rsidRPr="00304F10" w:rsidRDefault="0037750F" w:rsidP="00EA48AD">
                                  <w:pPr>
                                    <w:rPr>
                                      <w:sz w:val="20"/>
                                    </w:rPr>
                                  </w:pPr>
                                </w:p>
                              </w:tc>
                              <w:tc>
                                <w:tcPr>
                                  <w:tcW w:w="235" w:type="dxa"/>
                                  <w:tcBorders>
                                    <w:top w:val="single" w:sz="4" w:space="0" w:color="auto"/>
                                  </w:tcBorders>
                                </w:tcPr>
                                <w:p w14:paraId="22F6377D" w14:textId="77777777" w:rsidR="0037750F" w:rsidRPr="00304F10" w:rsidRDefault="0037750F" w:rsidP="00EA48AD">
                                  <w:pPr>
                                    <w:rPr>
                                      <w:sz w:val="20"/>
                                    </w:rPr>
                                  </w:pPr>
                                </w:p>
                              </w:tc>
                              <w:tc>
                                <w:tcPr>
                                  <w:tcW w:w="1293" w:type="dxa"/>
                                  <w:tcBorders>
                                    <w:top w:val="single" w:sz="4" w:space="0" w:color="auto"/>
                                    <w:bottom w:val="single" w:sz="4" w:space="0" w:color="auto"/>
                                  </w:tcBorders>
                                </w:tcPr>
                                <w:p w14:paraId="5ABB6BFC" w14:textId="77777777" w:rsidR="0037750F" w:rsidRPr="00304F10" w:rsidRDefault="0037750F" w:rsidP="00EA48AD">
                                  <w:pPr>
                                    <w:jc w:val="center"/>
                                    <w:rPr>
                                      <w:sz w:val="20"/>
                                    </w:rPr>
                                  </w:pPr>
                                  <w:r w:rsidRPr="00304F10">
                                    <w:rPr>
                                      <w:sz w:val="20"/>
                                    </w:rPr>
                                    <w:t>Very weak</w:t>
                                  </w:r>
                                </w:p>
                                <w:p w14:paraId="632A7784" w14:textId="77777777" w:rsidR="0037750F" w:rsidRPr="00304F10" w:rsidRDefault="0037750F" w:rsidP="00EA48AD">
                                  <w:pPr>
                                    <w:jc w:val="center"/>
                                    <w:rPr>
                                      <w:sz w:val="20"/>
                                    </w:rPr>
                                  </w:pPr>
                                  <w:r w:rsidRPr="00304F10">
                                    <w:rPr>
                                      <w:sz w:val="20"/>
                                    </w:rPr>
                                    <w:t>inference</w:t>
                                  </w:r>
                                </w:p>
                              </w:tc>
                              <w:tc>
                                <w:tcPr>
                                  <w:tcW w:w="1223" w:type="dxa"/>
                                  <w:tcBorders>
                                    <w:top w:val="single" w:sz="4" w:space="0" w:color="auto"/>
                                    <w:bottom w:val="single" w:sz="4" w:space="0" w:color="auto"/>
                                  </w:tcBorders>
                                </w:tcPr>
                                <w:p w14:paraId="6F37DC0A" w14:textId="77777777" w:rsidR="0037750F" w:rsidRPr="00304F10" w:rsidRDefault="0037750F" w:rsidP="00EA48AD">
                                  <w:pPr>
                                    <w:jc w:val="center"/>
                                    <w:rPr>
                                      <w:sz w:val="20"/>
                                    </w:rPr>
                                  </w:pPr>
                                  <w:r w:rsidRPr="00304F10">
                                    <w:rPr>
                                      <w:sz w:val="20"/>
                                    </w:rPr>
                                    <w:t>Weak</w:t>
                                  </w:r>
                                </w:p>
                                <w:p w14:paraId="4D016AB6" w14:textId="77777777" w:rsidR="0037750F" w:rsidRPr="00304F10" w:rsidRDefault="0037750F" w:rsidP="00EA48AD">
                                  <w:pPr>
                                    <w:jc w:val="center"/>
                                    <w:rPr>
                                      <w:sz w:val="20"/>
                                    </w:rPr>
                                  </w:pPr>
                                  <w:r w:rsidRPr="00304F10">
                                    <w:rPr>
                                      <w:sz w:val="20"/>
                                    </w:rPr>
                                    <w:t>inference</w:t>
                                  </w:r>
                                </w:p>
                              </w:tc>
                              <w:tc>
                                <w:tcPr>
                                  <w:tcW w:w="236" w:type="dxa"/>
                                  <w:tcBorders>
                                    <w:top w:val="single" w:sz="4" w:space="0" w:color="auto"/>
                                  </w:tcBorders>
                                </w:tcPr>
                                <w:p w14:paraId="4A67A45B" w14:textId="77777777" w:rsidR="0037750F" w:rsidRPr="00304F10" w:rsidRDefault="0037750F" w:rsidP="00EA48AD">
                                  <w:pPr>
                                    <w:jc w:val="center"/>
                                    <w:rPr>
                                      <w:sz w:val="20"/>
                                    </w:rPr>
                                  </w:pPr>
                                </w:p>
                              </w:tc>
                              <w:tc>
                                <w:tcPr>
                                  <w:tcW w:w="2492" w:type="dxa"/>
                                  <w:gridSpan w:val="2"/>
                                  <w:tcBorders>
                                    <w:top w:val="single" w:sz="4" w:space="0" w:color="auto"/>
                                    <w:bottom w:val="single" w:sz="4" w:space="0" w:color="auto"/>
                                  </w:tcBorders>
                                </w:tcPr>
                                <w:p w14:paraId="0519018B" w14:textId="77777777" w:rsidR="0037750F" w:rsidRPr="00304F10" w:rsidRDefault="0037750F" w:rsidP="00EA48AD">
                                  <w:pPr>
                                    <w:jc w:val="center"/>
                                    <w:rPr>
                                      <w:sz w:val="20"/>
                                    </w:rPr>
                                  </w:pPr>
                                  <w:r w:rsidRPr="00304F10">
                                    <w:rPr>
                                      <w:sz w:val="20"/>
                                    </w:rPr>
                                    <w:t xml:space="preserve">Strong </w:t>
                                  </w:r>
                                </w:p>
                                <w:p w14:paraId="2B5CD3BD" w14:textId="77777777" w:rsidR="0037750F" w:rsidRPr="00304F10" w:rsidRDefault="0037750F" w:rsidP="00EA48AD">
                                  <w:pPr>
                                    <w:jc w:val="center"/>
                                    <w:rPr>
                                      <w:sz w:val="20"/>
                                    </w:rPr>
                                  </w:pPr>
                                  <w:r w:rsidRPr="00304F10">
                                    <w:rPr>
                                      <w:sz w:val="20"/>
                                    </w:rPr>
                                    <w:t>inference</w:t>
                                  </w:r>
                                </w:p>
                              </w:tc>
                              <w:tc>
                                <w:tcPr>
                                  <w:tcW w:w="265" w:type="dxa"/>
                                  <w:tcBorders>
                                    <w:top w:val="single" w:sz="4" w:space="0" w:color="auto"/>
                                  </w:tcBorders>
                                </w:tcPr>
                                <w:p w14:paraId="2333D3E0" w14:textId="77777777" w:rsidR="0037750F" w:rsidRPr="00304F10" w:rsidRDefault="0037750F" w:rsidP="00EA48AD">
                                  <w:pPr>
                                    <w:jc w:val="center"/>
                                    <w:rPr>
                                      <w:sz w:val="20"/>
                                    </w:rPr>
                                  </w:pPr>
                                </w:p>
                              </w:tc>
                              <w:tc>
                                <w:tcPr>
                                  <w:tcW w:w="1020" w:type="dxa"/>
                                  <w:tcBorders>
                                    <w:top w:val="single" w:sz="4" w:space="0" w:color="auto"/>
                                  </w:tcBorders>
                                </w:tcPr>
                                <w:p w14:paraId="16540687" w14:textId="77777777" w:rsidR="0037750F" w:rsidRPr="00304F10" w:rsidRDefault="0037750F" w:rsidP="00EA48AD">
                                  <w:pPr>
                                    <w:jc w:val="center"/>
                                    <w:rPr>
                                      <w:sz w:val="20"/>
                                    </w:rPr>
                                  </w:pPr>
                                </w:p>
                              </w:tc>
                            </w:tr>
                            <w:tr w:rsidR="0037750F" w14:paraId="2EF9CC09" w14:textId="77777777" w:rsidTr="00EA48AD">
                              <w:tc>
                                <w:tcPr>
                                  <w:tcW w:w="3809" w:type="dxa"/>
                                </w:tcPr>
                                <w:p w14:paraId="6669EE1D" w14:textId="77777777" w:rsidR="0037750F" w:rsidRPr="00304F10" w:rsidRDefault="0037750F" w:rsidP="00EA48AD">
                                  <w:pPr>
                                    <w:rPr>
                                      <w:sz w:val="20"/>
                                    </w:rPr>
                                  </w:pPr>
                                  <w:r w:rsidRPr="00304F10">
                                    <w:rPr>
                                      <w:sz w:val="20"/>
                                    </w:rPr>
                                    <w:t>Article</w:t>
                                  </w:r>
                                </w:p>
                              </w:tc>
                              <w:tc>
                                <w:tcPr>
                                  <w:tcW w:w="235" w:type="dxa"/>
                                </w:tcPr>
                                <w:p w14:paraId="08E0AF0C" w14:textId="77777777" w:rsidR="0037750F" w:rsidRPr="00304F10" w:rsidRDefault="0037750F" w:rsidP="00EA48AD">
                                  <w:pPr>
                                    <w:rPr>
                                      <w:sz w:val="20"/>
                                    </w:rPr>
                                  </w:pPr>
                                </w:p>
                              </w:tc>
                              <w:tc>
                                <w:tcPr>
                                  <w:tcW w:w="1293" w:type="dxa"/>
                                  <w:tcBorders>
                                    <w:top w:val="single" w:sz="4" w:space="0" w:color="auto"/>
                                  </w:tcBorders>
                                  <w:vAlign w:val="center"/>
                                </w:tcPr>
                                <w:p w14:paraId="2EA8110A" w14:textId="77777777" w:rsidR="0037750F" w:rsidRPr="00304F10" w:rsidRDefault="0037750F" w:rsidP="00EA48AD">
                                  <w:pPr>
                                    <w:jc w:val="center"/>
                                    <w:rPr>
                                      <w:sz w:val="20"/>
                                    </w:rPr>
                                  </w:pPr>
                                  <w:r w:rsidRPr="00304F10">
                                    <w:rPr>
                                      <w:sz w:val="20"/>
                                    </w:rPr>
                                    <w:t>Ideal-trait correlations</w:t>
                                  </w:r>
                                </w:p>
                              </w:tc>
                              <w:tc>
                                <w:tcPr>
                                  <w:tcW w:w="1223" w:type="dxa"/>
                                  <w:tcBorders>
                                    <w:top w:val="single" w:sz="4" w:space="0" w:color="auto"/>
                                  </w:tcBorders>
                                  <w:vAlign w:val="center"/>
                                </w:tcPr>
                                <w:p w14:paraId="00A27086" w14:textId="77777777" w:rsidR="0037750F" w:rsidRPr="00304F10" w:rsidRDefault="0037750F" w:rsidP="00EA48AD">
                                  <w:pPr>
                                    <w:jc w:val="center"/>
                                    <w:rPr>
                                      <w:sz w:val="20"/>
                                    </w:rPr>
                                  </w:pPr>
                                  <w:r w:rsidRPr="00304F10">
                                    <w:rPr>
                                      <w:sz w:val="20"/>
                                    </w:rPr>
                                    <w:t>Pattern (raw)</w:t>
                                  </w:r>
                                </w:p>
                              </w:tc>
                              <w:tc>
                                <w:tcPr>
                                  <w:tcW w:w="236" w:type="dxa"/>
                                  <w:tcBorders>
                                    <w:bottom w:val="single" w:sz="4" w:space="0" w:color="auto"/>
                                  </w:tcBorders>
                                  <w:vAlign w:val="center"/>
                                </w:tcPr>
                                <w:p w14:paraId="72C36785" w14:textId="77777777" w:rsidR="0037750F" w:rsidRPr="00304F10" w:rsidRDefault="0037750F" w:rsidP="00EA48AD">
                                  <w:pPr>
                                    <w:jc w:val="center"/>
                                    <w:rPr>
                                      <w:sz w:val="20"/>
                                    </w:rPr>
                                  </w:pPr>
                                </w:p>
                              </w:tc>
                              <w:tc>
                                <w:tcPr>
                                  <w:tcW w:w="1255" w:type="dxa"/>
                                  <w:tcBorders>
                                    <w:top w:val="single" w:sz="4" w:space="0" w:color="auto"/>
                                  </w:tcBorders>
                                  <w:vAlign w:val="center"/>
                                </w:tcPr>
                                <w:p w14:paraId="4D6744EA" w14:textId="77777777" w:rsidR="0037750F" w:rsidRPr="00304F10" w:rsidRDefault="0037750F" w:rsidP="00EA48AD">
                                  <w:pPr>
                                    <w:jc w:val="center"/>
                                    <w:rPr>
                                      <w:sz w:val="20"/>
                                    </w:rPr>
                                  </w:pPr>
                                  <w:r w:rsidRPr="00304F10">
                                    <w:rPr>
                                      <w:sz w:val="20"/>
                                    </w:rPr>
                                    <w:t>Pattern (corrected)</w:t>
                                  </w:r>
                                </w:p>
                              </w:tc>
                              <w:tc>
                                <w:tcPr>
                                  <w:tcW w:w="1237" w:type="dxa"/>
                                  <w:tcBorders>
                                    <w:top w:val="single" w:sz="4" w:space="0" w:color="auto"/>
                                  </w:tcBorders>
                                  <w:vAlign w:val="center"/>
                                </w:tcPr>
                                <w:p w14:paraId="0DCBA418" w14:textId="77777777" w:rsidR="0037750F" w:rsidRPr="00304F10" w:rsidRDefault="0037750F" w:rsidP="00EA48AD">
                                  <w:pPr>
                                    <w:jc w:val="center"/>
                                    <w:rPr>
                                      <w:sz w:val="20"/>
                                    </w:rPr>
                                  </w:pPr>
                                  <w:r w:rsidRPr="00304F10">
                                    <w:rPr>
                                      <w:sz w:val="20"/>
                                    </w:rPr>
                                    <w:t>Level</w:t>
                                  </w:r>
                                </w:p>
                              </w:tc>
                              <w:tc>
                                <w:tcPr>
                                  <w:tcW w:w="265" w:type="dxa"/>
                                </w:tcPr>
                                <w:p w14:paraId="5862F373" w14:textId="77777777" w:rsidR="0037750F" w:rsidRPr="00304F10" w:rsidRDefault="0037750F" w:rsidP="00EA48AD">
                                  <w:pPr>
                                    <w:jc w:val="center"/>
                                    <w:rPr>
                                      <w:sz w:val="20"/>
                                    </w:rPr>
                                  </w:pPr>
                                </w:p>
                              </w:tc>
                              <w:tc>
                                <w:tcPr>
                                  <w:tcW w:w="1020" w:type="dxa"/>
                                  <w:tcBorders>
                                    <w:bottom w:val="single" w:sz="4" w:space="0" w:color="auto"/>
                                  </w:tcBorders>
                                  <w:vAlign w:val="center"/>
                                </w:tcPr>
                                <w:p w14:paraId="67226E99" w14:textId="77777777" w:rsidR="0037750F" w:rsidRPr="00304F10" w:rsidRDefault="0037750F" w:rsidP="00EA48AD">
                                  <w:pPr>
                                    <w:jc w:val="center"/>
                                    <w:rPr>
                                      <w:i/>
                                      <w:sz w:val="20"/>
                                    </w:rPr>
                                  </w:pPr>
                                  <w:r w:rsidRPr="00304F10">
                                    <w:rPr>
                                      <w:i/>
                                      <w:sz w:val="20"/>
                                    </w:rPr>
                                    <w:t>N</w:t>
                                  </w:r>
                                </w:p>
                              </w:tc>
                            </w:tr>
                            <w:tr w:rsidR="0037750F" w:rsidRPr="000C5E81" w14:paraId="38220C13" w14:textId="77777777" w:rsidTr="000C5E81">
                              <w:trPr>
                                <w:trHeight w:val="173"/>
                              </w:trPr>
                              <w:tc>
                                <w:tcPr>
                                  <w:tcW w:w="3809" w:type="dxa"/>
                                  <w:tcBorders>
                                    <w:top w:val="single" w:sz="4" w:space="0" w:color="auto"/>
                                  </w:tcBorders>
                                </w:tcPr>
                                <w:p w14:paraId="401530B0" w14:textId="77777777" w:rsidR="0037750F" w:rsidRPr="00993DDE" w:rsidRDefault="0037750F" w:rsidP="00EA48AD">
                                  <w:pPr>
                                    <w:rPr>
                                      <w:rFonts w:ascii="Calibri" w:hAnsi="Calibri" w:cs="Calibri"/>
                                      <w:color w:val="000000"/>
                                      <w:sz w:val="20"/>
                                    </w:rPr>
                                  </w:pPr>
                                  <w:r w:rsidRPr="00993DDE">
                                    <w:rPr>
                                      <w:rFonts w:ascii="Calibri" w:hAnsi="Calibri" w:cs="Calibri"/>
                                      <w:color w:val="000000"/>
                                      <w:sz w:val="20"/>
                                    </w:rPr>
                                    <w:t>Murray et al. (1996)</w:t>
                                  </w:r>
                                </w:p>
                              </w:tc>
                              <w:tc>
                                <w:tcPr>
                                  <w:tcW w:w="235" w:type="dxa"/>
                                </w:tcPr>
                                <w:p w14:paraId="07F9AB5B" w14:textId="77777777" w:rsidR="0037750F" w:rsidRPr="00304F10" w:rsidRDefault="0037750F" w:rsidP="00EA48AD">
                                  <w:pPr>
                                    <w:rPr>
                                      <w:sz w:val="20"/>
                                    </w:rPr>
                                  </w:pPr>
                                </w:p>
                              </w:tc>
                              <w:tc>
                                <w:tcPr>
                                  <w:tcW w:w="1293" w:type="dxa"/>
                                  <w:tcBorders>
                                    <w:top w:val="single" w:sz="4" w:space="0" w:color="auto"/>
                                  </w:tcBorders>
                                  <w:vAlign w:val="bottom"/>
                                </w:tcPr>
                                <w:p w14:paraId="102F6641" w14:textId="77777777" w:rsidR="0037750F" w:rsidRPr="000C5E81" w:rsidRDefault="0037750F" w:rsidP="000C5E81">
                                  <w:pPr>
                                    <w:jc w:val="center"/>
                                    <w:rPr>
                                      <w:sz w:val="21"/>
                                      <w:szCs w:val="21"/>
                                    </w:rPr>
                                  </w:pPr>
                                  <w:r w:rsidRPr="000C5E81">
                                    <w:rPr>
                                      <w:szCs w:val="21"/>
                                    </w:rPr>
                                    <w:sym w:font="Wingdings" w:char="F0FC"/>
                                  </w:r>
                                </w:p>
                              </w:tc>
                              <w:tc>
                                <w:tcPr>
                                  <w:tcW w:w="1223" w:type="dxa"/>
                                  <w:tcBorders>
                                    <w:top w:val="single" w:sz="4" w:space="0" w:color="auto"/>
                                  </w:tcBorders>
                                  <w:vAlign w:val="bottom"/>
                                </w:tcPr>
                                <w:p w14:paraId="057274D4" w14:textId="77777777" w:rsidR="0037750F" w:rsidRPr="000C5E81" w:rsidRDefault="0037750F" w:rsidP="000C5E81">
                                  <w:pPr>
                                    <w:jc w:val="center"/>
                                    <w:rPr>
                                      <w:sz w:val="21"/>
                                      <w:szCs w:val="21"/>
                                    </w:rPr>
                                  </w:pPr>
                                  <w:r w:rsidRPr="000C5E81">
                                    <w:rPr>
                                      <w:szCs w:val="21"/>
                                    </w:rPr>
                                    <w:sym w:font="Wingdings" w:char="F0FC"/>
                                  </w:r>
                                </w:p>
                              </w:tc>
                              <w:tc>
                                <w:tcPr>
                                  <w:tcW w:w="236" w:type="dxa"/>
                                  <w:tcBorders>
                                    <w:top w:val="single" w:sz="4" w:space="0" w:color="auto"/>
                                  </w:tcBorders>
                                  <w:vAlign w:val="bottom"/>
                                </w:tcPr>
                                <w:p w14:paraId="12F898BF" w14:textId="77777777" w:rsidR="0037750F" w:rsidRPr="000C5E81" w:rsidRDefault="0037750F" w:rsidP="000C5E81">
                                  <w:pPr>
                                    <w:jc w:val="center"/>
                                    <w:rPr>
                                      <w:sz w:val="21"/>
                                      <w:szCs w:val="21"/>
                                    </w:rPr>
                                  </w:pPr>
                                </w:p>
                              </w:tc>
                              <w:tc>
                                <w:tcPr>
                                  <w:tcW w:w="1255" w:type="dxa"/>
                                  <w:tcBorders>
                                    <w:top w:val="single" w:sz="4" w:space="0" w:color="auto"/>
                                  </w:tcBorders>
                                  <w:vAlign w:val="bottom"/>
                                </w:tcPr>
                                <w:p w14:paraId="6608A5E9" w14:textId="77777777" w:rsidR="0037750F" w:rsidRPr="000C5E81" w:rsidRDefault="0037750F" w:rsidP="000C5E81">
                                  <w:pPr>
                                    <w:jc w:val="center"/>
                                    <w:rPr>
                                      <w:sz w:val="21"/>
                                      <w:szCs w:val="21"/>
                                    </w:rPr>
                                  </w:pPr>
                                </w:p>
                              </w:tc>
                              <w:tc>
                                <w:tcPr>
                                  <w:tcW w:w="1237" w:type="dxa"/>
                                  <w:tcBorders>
                                    <w:top w:val="single" w:sz="4" w:space="0" w:color="auto"/>
                                  </w:tcBorders>
                                  <w:vAlign w:val="bottom"/>
                                </w:tcPr>
                                <w:p w14:paraId="74D1C344" w14:textId="77777777" w:rsidR="0037750F" w:rsidRPr="000C5E81" w:rsidRDefault="0037750F" w:rsidP="000C5E81">
                                  <w:pPr>
                                    <w:jc w:val="center"/>
                                    <w:rPr>
                                      <w:sz w:val="21"/>
                                      <w:szCs w:val="21"/>
                                    </w:rPr>
                                  </w:pPr>
                                </w:p>
                              </w:tc>
                              <w:tc>
                                <w:tcPr>
                                  <w:tcW w:w="265" w:type="dxa"/>
                                </w:tcPr>
                                <w:p w14:paraId="2E3D0FED" w14:textId="77777777" w:rsidR="0037750F" w:rsidRPr="000C5E81" w:rsidRDefault="0037750F" w:rsidP="00EA48AD">
                                  <w:pPr>
                                    <w:jc w:val="center"/>
                                    <w:rPr>
                                      <w:sz w:val="20"/>
                                    </w:rPr>
                                  </w:pPr>
                                </w:p>
                              </w:tc>
                              <w:tc>
                                <w:tcPr>
                                  <w:tcW w:w="1020" w:type="dxa"/>
                                  <w:tcBorders>
                                    <w:top w:val="single" w:sz="4" w:space="0" w:color="auto"/>
                                  </w:tcBorders>
                                </w:tcPr>
                                <w:p w14:paraId="7798B343" w14:textId="77777777" w:rsidR="0037750F" w:rsidRPr="000C5E81" w:rsidRDefault="0037750F" w:rsidP="00EA48AD">
                                  <w:pPr>
                                    <w:jc w:val="center"/>
                                    <w:rPr>
                                      <w:sz w:val="20"/>
                                    </w:rPr>
                                  </w:pPr>
                                  <w:r w:rsidRPr="000C5E81">
                                    <w:rPr>
                                      <w:sz w:val="20"/>
                                    </w:rPr>
                                    <w:t>242</w:t>
                                  </w:r>
                                </w:p>
                              </w:tc>
                            </w:tr>
                            <w:tr w:rsidR="0037750F" w:rsidRPr="000C5E81" w14:paraId="5E59B3E9" w14:textId="77777777" w:rsidTr="000C5E81">
                              <w:trPr>
                                <w:trHeight w:val="20"/>
                              </w:trPr>
                              <w:tc>
                                <w:tcPr>
                                  <w:tcW w:w="3809" w:type="dxa"/>
                                  <w:vAlign w:val="bottom"/>
                                </w:tcPr>
                                <w:p w14:paraId="0D35FCC3"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Botwin et al. (1997)</w:t>
                                  </w:r>
                                </w:p>
                              </w:tc>
                              <w:tc>
                                <w:tcPr>
                                  <w:tcW w:w="235" w:type="dxa"/>
                                </w:tcPr>
                                <w:p w14:paraId="6B2E7FBB" w14:textId="77777777" w:rsidR="0037750F" w:rsidRPr="0048513F" w:rsidRDefault="0037750F" w:rsidP="00EA48AD">
                                  <w:pPr>
                                    <w:rPr>
                                      <w:rFonts w:ascii="Calibri" w:hAnsi="Calibri" w:cs="Calibri"/>
                                      <w:color w:val="000000"/>
                                      <w:sz w:val="20"/>
                                    </w:rPr>
                                  </w:pPr>
                                </w:p>
                              </w:tc>
                              <w:tc>
                                <w:tcPr>
                                  <w:tcW w:w="1293" w:type="dxa"/>
                                  <w:vAlign w:val="bottom"/>
                                </w:tcPr>
                                <w:p w14:paraId="71E7204B" w14:textId="77777777" w:rsidR="0037750F" w:rsidRPr="000C5E81" w:rsidRDefault="0037750F" w:rsidP="000C5E81">
                                  <w:pPr>
                                    <w:jc w:val="center"/>
                                    <w:rPr>
                                      <w:rFonts w:ascii="Calibri" w:hAnsi="Calibri" w:cs="Calibri"/>
                                      <w:color w:val="000000"/>
                                      <w:sz w:val="20"/>
                                    </w:rPr>
                                  </w:pPr>
                                  <w:r w:rsidRPr="000C5E81">
                                    <w:rPr>
                                      <w:szCs w:val="21"/>
                                    </w:rPr>
                                    <w:sym w:font="Wingdings" w:char="F0FC"/>
                                  </w:r>
                                </w:p>
                              </w:tc>
                              <w:tc>
                                <w:tcPr>
                                  <w:tcW w:w="1223" w:type="dxa"/>
                                  <w:vAlign w:val="bottom"/>
                                </w:tcPr>
                                <w:p w14:paraId="4ACEC4B9" w14:textId="77777777" w:rsidR="0037750F" w:rsidRPr="000C5E81" w:rsidRDefault="0037750F" w:rsidP="000C5E81">
                                  <w:pPr>
                                    <w:jc w:val="center"/>
                                    <w:rPr>
                                      <w:rFonts w:ascii="Calibri" w:hAnsi="Calibri" w:cs="Calibri"/>
                                      <w:color w:val="000000"/>
                                      <w:sz w:val="20"/>
                                    </w:rPr>
                                  </w:pPr>
                                </w:p>
                              </w:tc>
                              <w:tc>
                                <w:tcPr>
                                  <w:tcW w:w="236" w:type="dxa"/>
                                  <w:vAlign w:val="bottom"/>
                                </w:tcPr>
                                <w:p w14:paraId="795DC133" w14:textId="77777777" w:rsidR="0037750F" w:rsidRPr="000C5E81" w:rsidRDefault="0037750F" w:rsidP="000C5E81">
                                  <w:pPr>
                                    <w:jc w:val="center"/>
                                    <w:rPr>
                                      <w:rFonts w:ascii="Calibri" w:hAnsi="Calibri" w:cs="Calibri"/>
                                      <w:color w:val="000000"/>
                                      <w:sz w:val="20"/>
                                    </w:rPr>
                                  </w:pPr>
                                </w:p>
                              </w:tc>
                              <w:tc>
                                <w:tcPr>
                                  <w:tcW w:w="1255" w:type="dxa"/>
                                  <w:vAlign w:val="bottom"/>
                                </w:tcPr>
                                <w:p w14:paraId="1CC9B31F" w14:textId="77777777" w:rsidR="0037750F" w:rsidRPr="000C5E81" w:rsidRDefault="0037750F" w:rsidP="000C5E81">
                                  <w:pPr>
                                    <w:jc w:val="center"/>
                                    <w:rPr>
                                      <w:rFonts w:ascii="Calibri" w:hAnsi="Calibri" w:cs="Calibri"/>
                                      <w:color w:val="000000"/>
                                      <w:sz w:val="20"/>
                                    </w:rPr>
                                  </w:pPr>
                                </w:p>
                              </w:tc>
                              <w:tc>
                                <w:tcPr>
                                  <w:tcW w:w="1237" w:type="dxa"/>
                                  <w:vAlign w:val="bottom"/>
                                </w:tcPr>
                                <w:p w14:paraId="00E96DD4" w14:textId="77777777" w:rsidR="0037750F" w:rsidRPr="000C5E81" w:rsidRDefault="0037750F" w:rsidP="000C5E81">
                                  <w:pPr>
                                    <w:jc w:val="center"/>
                                    <w:rPr>
                                      <w:rFonts w:ascii="Calibri" w:hAnsi="Calibri" w:cs="Calibri"/>
                                      <w:color w:val="000000"/>
                                      <w:sz w:val="20"/>
                                    </w:rPr>
                                  </w:pPr>
                                  <w:r w:rsidRPr="000C5E81">
                                    <w:rPr>
                                      <w:szCs w:val="21"/>
                                    </w:rPr>
                                    <w:sym w:font="Wingdings" w:char="F0FC"/>
                                  </w:r>
                                  <w:r w:rsidRPr="000C5E81">
                                    <w:rPr>
                                      <w:rFonts w:ascii="Calibri" w:hAnsi="Calibri" w:cs="Calibri"/>
                                      <w:color w:val="000000"/>
                                      <w:sz w:val="20"/>
                                      <w:vertAlign w:val="superscript"/>
                                    </w:rPr>
                                    <w:t>a</w:t>
                                  </w:r>
                                </w:p>
                              </w:tc>
                              <w:tc>
                                <w:tcPr>
                                  <w:tcW w:w="265" w:type="dxa"/>
                                </w:tcPr>
                                <w:p w14:paraId="16270F06" w14:textId="77777777" w:rsidR="0037750F" w:rsidRPr="000C5E81" w:rsidRDefault="0037750F" w:rsidP="00EA48AD">
                                  <w:pPr>
                                    <w:jc w:val="center"/>
                                    <w:rPr>
                                      <w:rFonts w:ascii="Calibri" w:hAnsi="Calibri" w:cs="Calibri"/>
                                      <w:color w:val="000000"/>
                                      <w:sz w:val="20"/>
                                    </w:rPr>
                                  </w:pPr>
                                </w:p>
                              </w:tc>
                              <w:tc>
                                <w:tcPr>
                                  <w:tcW w:w="1020" w:type="dxa"/>
                                </w:tcPr>
                                <w:p w14:paraId="737804B6" w14:textId="77777777" w:rsidR="0037750F" w:rsidRPr="000C5E81" w:rsidRDefault="0037750F" w:rsidP="00EA48AD">
                                  <w:pPr>
                                    <w:jc w:val="center"/>
                                    <w:rPr>
                                      <w:rFonts w:ascii="Calibri" w:hAnsi="Calibri" w:cs="Calibri"/>
                                      <w:color w:val="000000"/>
                                      <w:sz w:val="20"/>
                                    </w:rPr>
                                  </w:pPr>
                                  <w:r w:rsidRPr="000C5E81">
                                    <w:rPr>
                                      <w:rFonts w:ascii="Calibri" w:hAnsi="Calibri" w:cs="Calibri"/>
                                      <w:color w:val="000000"/>
                                      <w:sz w:val="20"/>
                                    </w:rPr>
                                    <w:t>216</w:t>
                                  </w:r>
                                </w:p>
                              </w:tc>
                            </w:tr>
                            <w:tr w:rsidR="0037750F" w:rsidRPr="000C5E81" w14:paraId="2F590FEA" w14:textId="77777777" w:rsidTr="000C5E81">
                              <w:tc>
                                <w:tcPr>
                                  <w:tcW w:w="3809" w:type="dxa"/>
                                  <w:vAlign w:val="bottom"/>
                                </w:tcPr>
                                <w:p w14:paraId="3257E88F"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Fletcher et al. (1999, Study 5)</w:t>
                                  </w:r>
                                </w:p>
                              </w:tc>
                              <w:tc>
                                <w:tcPr>
                                  <w:tcW w:w="235" w:type="dxa"/>
                                </w:tcPr>
                                <w:p w14:paraId="7181738A" w14:textId="77777777" w:rsidR="0037750F" w:rsidRPr="00304F10" w:rsidRDefault="0037750F" w:rsidP="00EA48AD">
                                  <w:pPr>
                                    <w:rPr>
                                      <w:sz w:val="20"/>
                                    </w:rPr>
                                  </w:pPr>
                                </w:p>
                              </w:tc>
                              <w:tc>
                                <w:tcPr>
                                  <w:tcW w:w="1293" w:type="dxa"/>
                                  <w:vAlign w:val="bottom"/>
                                </w:tcPr>
                                <w:p w14:paraId="0E3A5AD0"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6FBAA3C5" w14:textId="77777777" w:rsidR="0037750F" w:rsidRPr="000C5E81" w:rsidRDefault="0037750F" w:rsidP="000C5E81">
                                  <w:pPr>
                                    <w:jc w:val="center"/>
                                    <w:rPr>
                                      <w:sz w:val="21"/>
                                      <w:szCs w:val="21"/>
                                    </w:rPr>
                                  </w:pPr>
                                </w:p>
                              </w:tc>
                              <w:tc>
                                <w:tcPr>
                                  <w:tcW w:w="236" w:type="dxa"/>
                                  <w:vAlign w:val="bottom"/>
                                </w:tcPr>
                                <w:p w14:paraId="66299DF9" w14:textId="77777777" w:rsidR="0037750F" w:rsidRPr="000C5E81" w:rsidRDefault="0037750F" w:rsidP="000C5E81">
                                  <w:pPr>
                                    <w:jc w:val="center"/>
                                    <w:rPr>
                                      <w:sz w:val="21"/>
                                      <w:szCs w:val="21"/>
                                    </w:rPr>
                                  </w:pPr>
                                </w:p>
                              </w:tc>
                              <w:tc>
                                <w:tcPr>
                                  <w:tcW w:w="1255" w:type="dxa"/>
                                  <w:vAlign w:val="bottom"/>
                                </w:tcPr>
                                <w:p w14:paraId="659E3864" w14:textId="77777777" w:rsidR="0037750F" w:rsidRPr="000C5E81" w:rsidRDefault="0037750F" w:rsidP="000C5E81">
                                  <w:pPr>
                                    <w:jc w:val="center"/>
                                    <w:rPr>
                                      <w:sz w:val="21"/>
                                      <w:szCs w:val="21"/>
                                    </w:rPr>
                                  </w:pPr>
                                </w:p>
                              </w:tc>
                              <w:tc>
                                <w:tcPr>
                                  <w:tcW w:w="1237" w:type="dxa"/>
                                  <w:vAlign w:val="bottom"/>
                                </w:tcPr>
                                <w:p w14:paraId="01E6337E" w14:textId="77777777" w:rsidR="0037750F" w:rsidRPr="000C5E81" w:rsidRDefault="0037750F" w:rsidP="000C5E81">
                                  <w:pPr>
                                    <w:jc w:val="center"/>
                                    <w:rPr>
                                      <w:sz w:val="21"/>
                                      <w:szCs w:val="21"/>
                                    </w:rPr>
                                  </w:pPr>
                                  <w:r w:rsidRPr="000C5E81">
                                    <w:rPr>
                                      <w:szCs w:val="21"/>
                                    </w:rPr>
                                    <w:sym w:font="Wingdings" w:char="F0FC"/>
                                  </w:r>
                                </w:p>
                              </w:tc>
                              <w:tc>
                                <w:tcPr>
                                  <w:tcW w:w="265" w:type="dxa"/>
                                </w:tcPr>
                                <w:p w14:paraId="7752101C" w14:textId="77777777" w:rsidR="0037750F" w:rsidRPr="000C5E81" w:rsidRDefault="0037750F" w:rsidP="00EA48AD">
                                  <w:pPr>
                                    <w:jc w:val="center"/>
                                    <w:rPr>
                                      <w:sz w:val="20"/>
                                    </w:rPr>
                                  </w:pPr>
                                </w:p>
                              </w:tc>
                              <w:tc>
                                <w:tcPr>
                                  <w:tcW w:w="1020" w:type="dxa"/>
                                </w:tcPr>
                                <w:p w14:paraId="2240E9E1" w14:textId="77777777" w:rsidR="0037750F" w:rsidRPr="000C5E81" w:rsidRDefault="0037750F" w:rsidP="00EA48AD">
                                  <w:pPr>
                                    <w:jc w:val="center"/>
                                    <w:rPr>
                                      <w:sz w:val="20"/>
                                    </w:rPr>
                                  </w:pPr>
                                  <w:r w:rsidRPr="000C5E81">
                                    <w:rPr>
                                      <w:sz w:val="20"/>
                                    </w:rPr>
                                    <w:t>83</w:t>
                                  </w:r>
                                </w:p>
                              </w:tc>
                            </w:tr>
                            <w:tr w:rsidR="0037750F" w:rsidRPr="000C5E81" w14:paraId="18FF5C56" w14:textId="77777777" w:rsidTr="000C5E81">
                              <w:tc>
                                <w:tcPr>
                                  <w:tcW w:w="3809" w:type="dxa"/>
                                  <w:vAlign w:val="bottom"/>
                                </w:tcPr>
                                <w:p w14:paraId="06C4602C"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Fletcher et al. (1999, Study 6)</w:t>
                                  </w:r>
                                </w:p>
                              </w:tc>
                              <w:tc>
                                <w:tcPr>
                                  <w:tcW w:w="235" w:type="dxa"/>
                                </w:tcPr>
                                <w:p w14:paraId="36AA3B7F" w14:textId="77777777" w:rsidR="0037750F" w:rsidRPr="00304F10" w:rsidRDefault="0037750F" w:rsidP="00EA48AD">
                                  <w:pPr>
                                    <w:rPr>
                                      <w:sz w:val="20"/>
                                    </w:rPr>
                                  </w:pPr>
                                </w:p>
                              </w:tc>
                              <w:tc>
                                <w:tcPr>
                                  <w:tcW w:w="1293" w:type="dxa"/>
                                  <w:vAlign w:val="bottom"/>
                                </w:tcPr>
                                <w:p w14:paraId="3BB943DD" w14:textId="77777777" w:rsidR="0037750F" w:rsidRPr="000C5E81" w:rsidRDefault="0037750F" w:rsidP="000C5E81">
                                  <w:pPr>
                                    <w:jc w:val="center"/>
                                    <w:rPr>
                                      <w:sz w:val="21"/>
                                      <w:szCs w:val="21"/>
                                    </w:rPr>
                                  </w:pPr>
                                </w:p>
                              </w:tc>
                              <w:tc>
                                <w:tcPr>
                                  <w:tcW w:w="1223" w:type="dxa"/>
                                  <w:vAlign w:val="bottom"/>
                                </w:tcPr>
                                <w:p w14:paraId="4D6D4F20"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7581504B" w14:textId="77777777" w:rsidR="0037750F" w:rsidRPr="000C5E81" w:rsidRDefault="0037750F" w:rsidP="000C5E81">
                                  <w:pPr>
                                    <w:jc w:val="center"/>
                                    <w:rPr>
                                      <w:sz w:val="21"/>
                                      <w:szCs w:val="21"/>
                                    </w:rPr>
                                  </w:pPr>
                                </w:p>
                              </w:tc>
                              <w:tc>
                                <w:tcPr>
                                  <w:tcW w:w="1255" w:type="dxa"/>
                                  <w:vAlign w:val="bottom"/>
                                </w:tcPr>
                                <w:p w14:paraId="7CF24CFF" w14:textId="77777777" w:rsidR="0037750F" w:rsidRPr="000C5E81" w:rsidRDefault="0037750F" w:rsidP="000C5E81">
                                  <w:pPr>
                                    <w:jc w:val="center"/>
                                    <w:rPr>
                                      <w:sz w:val="21"/>
                                      <w:szCs w:val="21"/>
                                    </w:rPr>
                                  </w:pPr>
                                </w:p>
                              </w:tc>
                              <w:tc>
                                <w:tcPr>
                                  <w:tcW w:w="1237" w:type="dxa"/>
                                  <w:vAlign w:val="bottom"/>
                                </w:tcPr>
                                <w:p w14:paraId="7680C74C" w14:textId="77777777" w:rsidR="0037750F" w:rsidRPr="000C5E81" w:rsidRDefault="0037750F" w:rsidP="000C5E81">
                                  <w:pPr>
                                    <w:jc w:val="center"/>
                                    <w:rPr>
                                      <w:sz w:val="21"/>
                                      <w:szCs w:val="21"/>
                                    </w:rPr>
                                  </w:pPr>
                                </w:p>
                              </w:tc>
                              <w:tc>
                                <w:tcPr>
                                  <w:tcW w:w="265" w:type="dxa"/>
                                </w:tcPr>
                                <w:p w14:paraId="456AA7C5" w14:textId="77777777" w:rsidR="0037750F" w:rsidRPr="000C5E81" w:rsidRDefault="0037750F" w:rsidP="00EA48AD">
                                  <w:pPr>
                                    <w:jc w:val="center"/>
                                    <w:rPr>
                                      <w:sz w:val="20"/>
                                    </w:rPr>
                                  </w:pPr>
                                </w:p>
                              </w:tc>
                              <w:tc>
                                <w:tcPr>
                                  <w:tcW w:w="1020" w:type="dxa"/>
                                </w:tcPr>
                                <w:p w14:paraId="27B2FF78" w14:textId="77777777" w:rsidR="0037750F" w:rsidRPr="000C5E81" w:rsidRDefault="0037750F" w:rsidP="00EA48AD">
                                  <w:pPr>
                                    <w:jc w:val="center"/>
                                    <w:rPr>
                                      <w:sz w:val="20"/>
                                    </w:rPr>
                                  </w:pPr>
                                  <w:r w:rsidRPr="000C5E81">
                                    <w:rPr>
                                      <w:sz w:val="20"/>
                                    </w:rPr>
                                    <w:t>89</w:t>
                                  </w:r>
                                </w:p>
                              </w:tc>
                            </w:tr>
                            <w:tr w:rsidR="0037750F" w:rsidRPr="000C5E81" w14:paraId="0B6DAC10" w14:textId="77777777" w:rsidTr="000C5E81">
                              <w:tc>
                                <w:tcPr>
                                  <w:tcW w:w="3809" w:type="dxa"/>
                                  <w:vAlign w:val="bottom"/>
                                </w:tcPr>
                                <w:p w14:paraId="17861C7F"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Fletcher et al. (2000)</w:t>
                                  </w:r>
                                </w:p>
                              </w:tc>
                              <w:tc>
                                <w:tcPr>
                                  <w:tcW w:w="235" w:type="dxa"/>
                                </w:tcPr>
                                <w:p w14:paraId="0EFFF208" w14:textId="77777777" w:rsidR="0037750F" w:rsidRPr="00304F10" w:rsidRDefault="0037750F" w:rsidP="00EA48AD">
                                  <w:pPr>
                                    <w:rPr>
                                      <w:sz w:val="20"/>
                                    </w:rPr>
                                  </w:pPr>
                                </w:p>
                              </w:tc>
                              <w:tc>
                                <w:tcPr>
                                  <w:tcW w:w="1293" w:type="dxa"/>
                                  <w:vAlign w:val="bottom"/>
                                </w:tcPr>
                                <w:p w14:paraId="0BF4D1BC" w14:textId="77777777" w:rsidR="0037750F" w:rsidRPr="000C5E81" w:rsidRDefault="0037750F" w:rsidP="000C5E81">
                                  <w:pPr>
                                    <w:jc w:val="center"/>
                                    <w:rPr>
                                      <w:sz w:val="21"/>
                                      <w:szCs w:val="21"/>
                                    </w:rPr>
                                  </w:pPr>
                                </w:p>
                              </w:tc>
                              <w:tc>
                                <w:tcPr>
                                  <w:tcW w:w="1223" w:type="dxa"/>
                                  <w:vAlign w:val="bottom"/>
                                </w:tcPr>
                                <w:p w14:paraId="4A1ECEF2"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1AF5F5DB" w14:textId="77777777" w:rsidR="0037750F" w:rsidRPr="000C5E81" w:rsidRDefault="0037750F" w:rsidP="000C5E81">
                                  <w:pPr>
                                    <w:jc w:val="center"/>
                                    <w:rPr>
                                      <w:sz w:val="21"/>
                                      <w:szCs w:val="21"/>
                                    </w:rPr>
                                  </w:pPr>
                                </w:p>
                              </w:tc>
                              <w:tc>
                                <w:tcPr>
                                  <w:tcW w:w="1255" w:type="dxa"/>
                                  <w:vAlign w:val="bottom"/>
                                </w:tcPr>
                                <w:p w14:paraId="68E58129" w14:textId="77777777" w:rsidR="0037750F" w:rsidRPr="000C5E81" w:rsidRDefault="0037750F" w:rsidP="000C5E81">
                                  <w:pPr>
                                    <w:jc w:val="center"/>
                                    <w:rPr>
                                      <w:sz w:val="21"/>
                                      <w:szCs w:val="21"/>
                                    </w:rPr>
                                  </w:pPr>
                                </w:p>
                              </w:tc>
                              <w:tc>
                                <w:tcPr>
                                  <w:tcW w:w="1237" w:type="dxa"/>
                                  <w:vAlign w:val="bottom"/>
                                </w:tcPr>
                                <w:p w14:paraId="47990159" w14:textId="77777777" w:rsidR="0037750F" w:rsidRPr="000C5E81" w:rsidRDefault="0037750F" w:rsidP="000C5E81">
                                  <w:pPr>
                                    <w:jc w:val="center"/>
                                    <w:rPr>
                                      <w:sz w:val="21"/>
                                      <w:szCs w:val="21"/>
                                    </w:rPr>
                                  </w:pPr>
                                </w:p>
                              </w:tc>
                              <w:tc>
                                <w:tcPr>
                                  <w:tcW w:w="265" w:type="dxa"/>
                                </w:tcPr>
                                <w:p w14:paraId="53D58C0C" w14:textId="77777777" w:rsidR="0037750F" w:rsidRPr="000C5E81" w:rsidRDefault="0037750F" w:rsidP="00EA48AD">
                                  <w:pPr>
                                    <w:jc w:val="center"/>
                                    <w:rPr>
                                      <w:sz w:val="20"/>
                                    </w:rPr>
                                  </w:pPr>
                                </w:p>
                              </w:tc>
                              <w:tc>
                                <w:tcPr>
                                  <w:tcW w:w="1020" w:type="dxa"/>
                                </w:tcPr>
                                <w:p w14:paraId="426A8499" w14:textId="77777777" w:rsidR="0037750F" w:rsidRPr="000C5E81" w:rsidRDefault="0037750F" w:rsidP="00EA48AD">
                                  <w:pPr>
                                    <w:jc w:val="center"/>
                                    <w:rPr>
                                      <w:sz w:val="20"/>
                                    </w:rPr>
                                  </w:pPr>
                                  <w:r w:rsidRPr="000C5E81">
                                    <w:rPr>
                                      <w:sz w:val="20"/>
                                    </w:rPr>
                                    <w:t>100</w:t>
                                  </w:r>
                                </w:p>
                              </w:tc>
                            </w:tr>
                            <w:tr w:rsidR="0037750F" w:rsidRPr="000C5E81" w14:paraId="48A3282E" w14:textId="77777777" w:rsidTr="000C5E81">
                              <w:tc>
                                <w:tcPr>
                                  <w:tcW w:w="3809" w:type="dxa"/>
                                </w:tcPr>
                                <w:p w14:paraId="096EAA6C"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Zentner (2005, Study 2)</w:t>
                                  </w:r>
                                </w:p>
                              </w:tc>
                              <w:tc>
                                <w:tcPr>
                                  <w:tcW w:w="235" w:type="dxa"/>
                                </w:tcPr>
                                <w:p w14:paraId="758CA515" w14:textId="77777777" w:rsidR="0037750F" w:rsidRPr="00304F10" w:rsidRDefault="0037750F" w:rsidP="00EA48AD">
                                  <w:pPr>
                                    <w:rPr>
                                      <w:sz w:val="20"/>
                                    </w:rPr>
                                  </w:pPr>
                                </w:p>
                              </w:tc>
                              <w:tc>
                                <w:tcPr>
                                  <w:tcW w:w="1293" w:type="dxa"/>
                                  <w:vAlign w:val="bottom"/>
                                </w:tcPr>
                                <w:p w14:paraId="2FA60B25" w14:textId="77777777" w:rsidR="0037750F" w:rsidRPr="000C5E81" w:rsidRDefault="0037750F" w:rsidP="000C5E81">
                                  <w:pPr>
                                    <w:jc w:val="center"/>
                                    <w:rPr>
                                      <w:sz w:val="21"/>
                                      <w:szCs w:val="21"/>
                                    </w:rPr>
                                  </w:pPr>
                                </w:p>
                              </w:tc>
                              <w:tc>
                                <w:tcPr>
                                  <w:tcW w:w="1223" w:type="dxa"/>
                                  <w:vAlign w:val="bottom"/>
                                </w:tcPr>
                                <w:p w14:paraId="10064F4E"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5D1D140A" w14:textId="77777777" w:rsidR="0037750F" w:rsidRPr="000C5E81" w:rsidRDefault="0037750F" w:rsidP="000C5E81">
                                  <w:pPr>
                                    <w:jc w:val="center"/>
                                    <w:rPr>
                                      <w:sz w:val="21"/>
                                      <w:szCs w:val="21"/>
                                    </w:rPr>
                                  </w:pPr>
                                </w:p>
                              </w:tc>
                              <w:tc>
                                <w:tcPr>
                                  <w:tcW w:w="1255" w:type="dxa"/>
                                  <w:vAlign w:val="bottom"/>
                                </w:tcPr>
                                <w:p w14:paraId="3F96A005" w14:textId="77777777" w:rsidR="0037750F" w:rsidRPr="000C5E81" w:rsidRDefault="0037750F" w:rsidP="000C5E81">
                                  <w:pPr>
                                    <w:jc w:val="center"/>
                                    <w:rPr>
                                      <w:sz w:val="21"/>
                                      <w:szCs w:val="21"/>
                                    </w:rPr>
                                  </w:pPr>
                                </w:p>
                              </w:tc>
                              <w:tc>
                                <w:tcPr>
                                  <w:tcW w:w="1237" w:type="dxa"/>
                                  <w:vAlign w:val="bottom"/>
                                </w:tcPr>
                                <w:p w14:paraId="1085B83C" w14:textId="77777777" w:rsidR="0037750F" w:rsidRPr="000C5E81" w:rsidRDefault="0037750F" w:rsidP="000C5E81">
                                  <w:pPr>
                                    <w:jc w:val="center"/>
                                    <w:rPr>
                                      <w:sz w:val="21"/>
                                      <w:szCs w:val="21"/>
                                    </w:rPr>
                                  </w:pPr>
                                </w:p>
                              </w:tc>
                              <w:tc>
                                <w:tcPr>
                                  <w:tcW w:w="265" w:type="dxa"/>
                                </w:tcPr>
                                <w:p w14:paraId="74F99628" w14:textId="77777777" w:rsidR="0037750F" w:rsidRPr="000C5E81" w:rsidRDefault="0037750F" w:rsidP="00EA48AD">
                                  <w:pPr>
                                    <w:jc w:val="center"/>
                                    <w:rPr>
                                      <w:sz w:val="20"/>
                                    </w:rPr>
                                  </w:pPr>
                                </w:p>
                              </w:tc>
                              <w:tc>
                                <w:tcPr>
                                  <w:tcW w:w="1020" w:type="dxa"/>
                                </w:tcPr>
                                <w:p w14:paraId="26027DDC" w14:textId="77777777" w:rsidR="0037750F" w:rsidRPr="000C5E81" w:rsidRDefault="0037750F" w:rsidP="00EA48AD">
                                  <w:pPr>
                                    <w:jc w:val="center"/>
                                    <w:rPr>
                                      <w:sz w:val="20"/>
                                    </w:rPr>
                                  </w:pPr>
                                  <w:r w:rsidRPr="000C5E81">
                                    <w:rPr>
                                      <w:sz w:val="20"/>
                                    </w:rPr>
                                    <w:t>98</w:t>
                                  </w:r>
                                </w:p>
                              </w:tc>
                            </w:tr>
                            <w:tr w:rsidR="0037750F" w:rsidRPr="000C5E81" w14:paraId="6767444B" w14:textId="77777777" w:rsidTr="000C5E81">
                              <w:tc>
                                <w:tcPr>
                                  <w:tcW w:w="3809" w:type="dxa"/>
                                </w:tcPr>
                                <w:p w14:paraId="36493C96"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Todd et al. (2007)</w:t>
                                  </w:r>
                                </w:p>
                              </w:tc>
                              <w:tc>
                                <w:tcPr>
                                  <w:tcW w:w="235" w:type="dxa"/>
                                </w:tcPr>
                                <w:p w14:paraId="32A61219" w14:textId="77777777" w:rsidR="0037750F" w:rsidRPr="00304F10" w:rsidRDefault="0037750F" w:rsidP="00EA48AD">
                                  <w:pPr>
                                    <w:rPr>
                                      <w:sz w:val="20"/>
                                    </w:rPr>
                                  </w:pPr>
                                </w:p>
                              </w:tc>
                              <w:tc>
                                <w:tcPr>
                                  <w:tcW w:w="1293" w:type="dxa"/>
                                  <w:vAlign w:val="bottom"/>
                                </w:tcPr>
                                <w:p w14:paraId="28110720"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304B1963" w14:textId="77777777" w:rsidR="0037750F" w:rsidRPr="000C5E81" w:rsidRDefault="0037750F" w:rsidP="000C5E81">
                                  <w:pPr>
                                    <w:jc w:val="center"/>
                                    <w:rPr>
                                      <w:sz w:val="21"/>
                                      <w:szCs w:val="21"/>
                                    </w:rPr>
                                  </w:pPr>
                                </w:p>
                              </w:tc>
                              <w:tc>
                                <w:tcPr>
                                  <w:tcW w:w="236" w:type="dxa"/>
                                  <w:vAlign w:val="bottom"/>
                                </w:tcPr>
                                <w:p w14:paraId="4C19BEBC" w14:textId="77777777" w:rsidR="0037750F" w:rsidRPr="000C5E81" w:rsidRDefault="0037750F" w:rsidP="000C5E81">
                                  <w:pPr>
                                    <w:jc w:val="center"/>
                                    <w:rPr>
                                      <w:sz w:val="21"/>
                                      <w:szCs w:val="21"/>
                                    </w:rPr>
                                  </w:pPr>
                                </w:p>
                              </w:tc>
                              <w:tc>
                                <w:tcPr>
                                  <w:tcW w:w="1255" w:type="dxa"/>
                                  <w:vAlign w:val="bottom"/>
                                </w:tcPr>
                                <w:p w14:paraId="12B70EFC" w14:textId="77777777" w:rsidR="0037750F" w:rsidRPr="000C5E81" w:rsidRDefault="0037750F" w:rsidP="000C5E81">
                                  <w:pPr>
                                    <w:jc w:val="center"/>
                                    <w:rPr>
                                      <w:sz w:val="21"/>
                                      <w:szCs w:val="21"/>
                                    </w:rPr>
                                  </w:pPr>
                                </w:p>
                              </w:tc>
                              <w:tc>
                                <w:tcPr>
                                  <w:tcW w:w="1237" w:type="dxa"/>
                                  <w:vAlign w:val="bottom"/>
                                </w:tcPr>
                                <w:p w14:paraId="13C6A77A" w14:textId="77777777" w:rsidR="0037750F" w:rsidRPr="000C5E81" w:rsidRDefault="0037750F" w:rsidP="000C5E81">
                                  <w:pPr>
                                    <w:jc w:val="center"/>
                                    <w:rPr>
                                      <w:sz w:val="21"/>
                                      <w:szCs w:val="21"/>
                                    </w:rPr>
                                  </w:pPr>
                                </w:p>
                              </w:tc>
                              <w:tc>
                                <w:tcPr>
                                  <w:tcW w:w="265" w:type="dxa"/>
                                </w:tcPr>
                                <w:p w14:paraId="4713A333" w14:textId="77777777" w:rsidR="0037750F" w:rsidRPr="000C5E81" w:rsidRDefault="0037750F" w:rsidP="00EA48AD">
                                  <w:pPr>
                                    <w:jc w:val="center"/>
                                    <w:rPr>
                                      <w:sz w:val="20"/>
                                    </w:rPr>
                                  </w:pPr>
                                </w:p>
                              </w:tc>
                              <w:tc>
                                <w:tcPr>
                                  <w:tcW w:w="1020" w:type="dxa"/>
                                </w:tcPr>
                                <w:p w14:paraId="5768B7FD" w14:textId="77777777" w:rsidR="0037750F" w:rsidRPr="000C5E81" w:rsidRDefault="0037750F" w:rsidP="00EA48AD">
                                  <w:pPr>
                                    <w:jc w:val="center"/>
                                    <w:rPr>
                                      <w:sz w:val="20"/>
                                    </w:rPr>
                                  </w:pPr>
                                  <w:r w:rsidRPr="000C5E81">
                                    <w:rPr>
                                      <w:sz w:val="20"/>
                                    </w:rPr>
                                    <w:t>47</w:t>
                                  </w:r>
                                </w:p>
                              </w:tc>
                            </w:tr>
                            <w:tr w:rsidR="0037750F" w:rsidRPr="000C5E81" w14:paraId="6873AF09" w14:textId="77777777" w:rsidTr="000C5E81">
                              <w:tc>
                                <w:tcPr>
                                  <w:tcW w:w="3809" w:type="dxa"/>
                                </w:tcPr>
                                <w:p w14:paraId="7FB3D3D9"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&amp; Finkel (2008)</w:t>
                                  </w:r>
                                </w:p>
                              </w:tc>
                              <w:tc>
                                <w:tcPr>
                                  <w:tcW w:w="235" w:type="dxa"/>
                                </w:tcPr>
                                <w:p w14:paraId="30D32D89" w14:textId="77777777" w:rsidR="0037750F" w:rsidRPr="00304F10" w:rsidRDefault="0037750F" w:rsidP="00EA48AD">
                                  <w:pPr>
                                    <w:rPr>
                                      <w:sz w:val="20"/>
                                    </w:rPr>
                                  </w:pPr>
                                </w:p>
                              </w:tc>
                              <w:tc>
                                <w:tcPr>
                                  <w:tcW w:w="1293" w:type="dxa"/>
                                  <w:vAlign w:val="bottom"/>
                                </w:tcPr>
                                <w:p w14:paraId="3086A46E" w14:textId="77777777" w:rsidR="0037750F" w:rsidRPr="000C5E81" w:rsidRDefault="0037750F" w:rsidP="000C5E81">
                                  <w:pPr>
                                    <w:jc w:val="center"/>
                                    <w:rPr>
                                      <w:sz w:val="21"/>
                                      <w:szCs w:val="21"/>
                                    </w:rPr>
                                  </w:pPr>
                                </w:p>
                              </w:tc>
                              <w:tc>
                                <w:tcPr>
                                  <w:tcW w:w="1223" w:type="dxa"/>
                                  <w:vAlign w:val="bottom"/>
                                </w:tcPr>
                                <w:p w14:paraId="385EEAA0" w14:textId="77777777" w:rsidR="0037750F" w:rsidRPr="000C5E81" w:rsidRDefault="0037750F" w:rsidP="000C5E81">
                                  <w:pPr>
                                    <w:jc w:val="center"/>
                                    <w:rPr>
                                      <w:sz w:val="21"/>
                                      <w:szCs w:val="21"/>
                                    </w:rPr>
                                  </w:pPr>
                                </w:p>
                              </w:tc>
                              <w:tc>
                                <w:tcPr>
                                  <w:tcW w:w="236" w:type="dxa"/>
                                  <w:vAlign w:val="bottom"/>
                                </w:tcPr>
                                <w:p w14:paraId="2C5BCDB9" w14:textId="77777777" w:rsidR="0037750F" w:rsidRPr="000C5E81" w:rsidRDefault="0037750F" w:rsidP="000C5E81">
                                  <w:pPr>
                                    <w:jc w:val="center"/>
                                    <w:rPr>
                                      <w:sz w:val="21"/>
                                      <w:szCs w:val="21"/>
                                    </w:rPr>
                                  </w:pPr>
                                </w:p>
                              </w:tc>
                              <w:tc>
                                <w:tcPr>
                                  <w:tcW w:w="1255" w:type="dxa"/>
                                  <w:vAlign w:val="bottom"/>
                                </w:tcPr>
                                <w:p w14:paraId="58F004A1" w14:textId="77777777" w:rsidR="0037750F" w:rsidRPr="000C5E81" w:rsidRDefault="0037750F" w:rsidP="000C5E81">
                                  <w:pPr>
                                    <w:jc w:val="center"/>
                                    <w:rPr>
                                      <w:sz w:val="21"/>
                                      <w:szCs w:val="21"/>
                                    </w:rPr>
                                  </w:pPr>
                                </w:p>
                              </w:tc>
                              <w:tc>
                                <w:tcPr>
                                  <w:tcW w:w="1237" w:type="dxa"/>
                                  <w:vAlign w:val="bottom"/>
                                </w:tcPr>
                                <w:p w14:paraId="0AEE66D7" w14:textId="77777777" w:rsidR="0037750F" w:rsidRPr="000C5E81" w:rsidRDefault="0037750F" w:rsidP="000C5E81">
                                  <w:pPr>
                                    <w:jc w:val="center"/>
                                    <w:rPr>
                                      <w:sz w:val="21"/>
                                      <w:szCs w:val="21"/>
                                    </w:rPr>
                                  </w:pPr>
                                  <w:r w:rsidRPr="000C5E81">
                                    <w:rPr>
                                      <w:szCs w:val="21"/>
                                    </w:rPr>
                                    <w:sym w:font="Wingdings" w:char="F0FC"/>
                                  </w:r>
                                </w:p>
                              </w:tc>
                              <w:tc>
                                <w:tcPr>
                                  <w:tcW w:w="265" w:type="dxa"/>
                                </w:tcPr>
                                <w:p w14:paraId="76EBEB1E" w14:textId="77777777" w:rsidR="0037750F" w:rsidRPr="000C5E81" w:rsidRDefault="0037750F" w:rsidP="00EA48AD">
                                  <w:pPr>
                                    <w:jc w:val="center"/>
                                    <w:rPr>
                                      <w:sz w:val="20"/>
                                    </w:rPr>
                                  </w:pPr>
                                </w:p>
                              </w:tc>
                              <w:tc>
                                <w:tcPr>
                                  <w:tcW w:w="1020" w:type="dxa"/>
                                </w:tcPr>
                                <w:p w14:paraId="53A7D3C3" w14:textId="77777777" w:rsidR="0037750F" w:rsidRPr="000C5E81" w:rsidRDefault="0037750F" w:rsidP="00EA48AD">
                                  <w:pPr>
                                    <w:jc w:val="center"/>
                                    <w:rPr>
                                      <w:sz w:val="20"/>
                                    </w:rPr>
                                  </w:pPr>
                                  <w:r w:rsidRPr="000C5E81">
                                    <w:rPr>
                                      <w:sz w:val="20"/>
                                    </w:rPr>
                                    <w:t>163</w:t>
                                  </w:r>
                                </w:p>
                              </w:tc>
                            </w:tr>
                            <w:tr w:rsidR="0037750F" w:rsidRPr="000C5E81" w14:paraId="702F3E54" w14:textId="77777777" w:rsidTr="000C5E81">
                              <w:tc>
                                <w:tcPr>
                                  <w:tcW w:w="3809" w:type="dxa"/>
                                </w:tcPr>
                                <w:p w14:paraId="390EEC3F"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(2009, Study 2)</w:t>
                                  </w:r>
                                </w:p>
                              </w:tc>
                              <w:tc>
                                <w:tcPr>
                                  <w:tcW w:w="235" w:type="dxa"/>
                                </w:tcPr>
                                <w:p w14:paraId="0C8A1005" w14:textId="77777777" w:rsidR="0037750F" w:rsidRPr="00304F10" w:rsidRDefault="0037750F" w:rsidP="00EA48AD">
                                  <w:pPr>
                                    <w:rPr>
                                      <w:sz w:val="20"/>
                                    </w:rPr>
                                  </w:pPr>
                                </w:p>
                              </w:tc>
                              <w:tc>
                                <w:tcPr>
                                  <w:tcW w:w="1293" w:type="dxa"/>
                                  <w:vAlign w:val="bottom"/>
                                </w:tcPr>
                                <w:p w14:paraId="27954F35" w14:textId="77777777" w:rsidR="0037750F" w:rsidRPr="000C5E81" w:rsidRDefault="0037750F" w:rsidP="000C5E81">
                                  <w:pPr>
                                    <w:jc w:val="center"/>
                                    <w:rPr>
                                      <w:sz w:val="21"/>
                                      <w:szCs w:val="21"/>
                                    </w:rPr>
                                  </w:pPr>
                                </w:p>
                              </w:tc>
                              <w:tc>
                                <w:tcPr>
                                  <w:tcW w:w="1223" w:type="dxa"/>
                                  <w:vAlign w:val="bottom"/>
                                </w:tcPr>
                                <w:p w14:paraId="260C715B" w14:textId="77777777" w:rsidR="0037750F" w:rsidRPr="000C5E81" w:rsidRDefault="0037750F" w:rsidP="000C5E81">
                                  <w:pPr>
                                    <w:jc w:val="center"/>
                                    <w:rPr>
                                      <w:sz w:val="21"/>
                                      <w:szCs w:val="21"/>
                                    </w:rPr>
                                  </w:pPr>
                                </w:p>
                              </w:tc>
                              <w:tc>
                                <w:tcPr>
                                  <w:tcW w:w="236" w:type="dxa"/>
                                  <w:vAlign w:val="bottom"/>
                                </w:tcPr>
                                <w:p w14:paraId="46658660" w14:textId="77777777" w:rsidR="0037750F" w:rsidRPr="000C5E81" w:rsidRDefault="0037750F" w:rsidP="000C5E81">
                                  <w:pPr>
                                    <w:jc w:val="center"/>
                                    <w:rPr>
                                      <w:sz w:val="21"/>
                                      <w:szCs w:val="21"/>
                                    </w:rPr>
                                  </w:pPr>
                                </w:p>
                              </w:tc>
                              <w:tc>
                                <w:tcPr>
                                  <w:tcW w:w="1255" w:type="dxa"/>
                                  <w:vAlign w:val="bottom"/>
                                </w:tcPr>
                                <w:p w14:paraId="3FE0F44E" w14:textId="77777777" w:rsidR="0037750F" w:rsidRPr="000C5E81" w:rsidRDefault="0037750F" w:rsidP="000C5E81">
                                  <w:pPr>
                                    <w:jc w:val="center"/>
                                    <w:rPr>
                                      <w:sz w:val="21"/>
                                      <w:szCs w:val="21"/>
                                    </w:rPr>
                                  </w:pPr>
                                </w:p>
                              </w:tc>
                              <w:tc>
                                <w:tcPr>
                                  <w:tcW w:w="1237" w:type="dxa"/>
                                  <w:vAlign w:val="bottom"/>
                                </w:tcPr>
                                <w:p w14:paraId="34092F9A" w14:textId="77777777" w:rsidR="0037750F" w:rsidRPr="000C5E81" w:rsidRDefault="0037750F" w:rsidP="000C5E81">
                                  <w:pPr>
                                    <w:jc w:val="center"/>
                                    <w:rPr>
                                      <w:sz w:val="21"/>
                                      <w:szCs w:val="21"/>
                                    </w:rPr>
                                  </w:pPr>
                                  <w:r w:rsidRPr="000C5E81">
                                    <w:rPr>
                                      <w:szCs w:val="21"/>
                                    </w:rPr>
                                    <w:sym w:font="Wingdings" w:char="F0FC"/>
                                  </w:r>
                                </w:p>
                              </w:tc>
                              <w:tc>
                                <w:tcPr>
                                  <w:tcW w:w="265" w:type="dxa"/>
                                </w:tcPr>
                                <w:p w14:paraId="5F73E390" w14:textId="77777777" w:rsidR="0037750F" w:rsidRPr="000C5E81" w:rsidRDefault="0037750F" w:rsidP="00EA48AD">
                                  <w:pPr>
                                    <w:jc w:val="center"/>
                                    <w:rPr>
                                      <w:sz w:val="20"/>
                                    </w:rPr>
                                  </w:pPr>
                                </w:p>
                              </w:tc>
                              <w:tc>
                                <w:tcPr>
                                  <w:tcW w:w="1020" w:type="dxa"/>
                                </w:tcPr>
                                <w:p w14:paraId="7BEDE320" w14:textId="77777777" w:rsidR="0037750F" w:rsidRPr="000C5E81" w:rsidRDefault="0037750F" w:rsidP="00EA48AD">
                                  <w:pPr>
                                    <w:jc w:val="center"/>
                                    <w:rPr>
                                      <w:sz w:val="20"/>
                                    </w:rPr>
                                  </w:pPr>
                                  <w:r w:rsidRPr="000C5E81">
                                    <w:rPr>
                                      <w:sz w:val="20"/>
                                    </w:rPr>
                                    <w:t>146</w:t>
                                  </w:r>
                                </w:p>
                              </w:tc>
                            </w:tr>
                            <w:tr w:rsidR="0037750F" w:rsidRPr="000C5E81" w14:paraId="7A67821C" w14:textId="77777777" w:rsidTr="000C5E81">
                              <w:tc>
                                <w:tcPr>
                                  <w:tcW w:w="3809" w:type="dxa"/>
                                </w:tcPr>
                                <w:p w14:paraId="5F771885"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Eagly, et al. (2011, Study 4)</w:t>
                                  </w:r>
                                </w:p>
                              </w:tc>
                              <w:tc>
                                <w:tcPr>
                                  <w:tcW w:w="235" w:type="dxa"/>
                                </w:tcPr>
                                <w:p w14:paraId="76F497D4" w14:textId="77777777" w:rsidR="0037750F" w:rsidRPr="00304F10" w:rsidRDefault="0037750F" w:rsidP="00EA48AD">
                                  <w:pPr>
                                    <w:rPr>
                                      <w:sz w:val="20"/>
                                    </w:rPr>
                                  </w:pPr>
                                </w:p>
                              </w:tc>
                              <w:tc>
                                <w:tcPr>
                                  <w:tcW w:w="1293" w:type="dxa"/>
                                  <w:vAlign w:val="bottom"/>
                                </w:tcPr>
                                <w:p w14:paraId="2071A757" w14:textId="77777777" w:rsidR="0037750F" w:rsidRPr="000C5E81" w:rsidRDefault="0037750F" w:rsidP="000C5E81">
                                  <w:pPr>
                                    <w:jc w:val="center"/>
                                    <w:rPr>
                                      <w:sz w:val="21"/>
                                      <w:szCs w:val="21"/>
                                    </w:rPr>
                                  </w:pPr>
                                </w:p>
                              </w:tc>
                              <w:tc>
                                <w:tcPr>
                                  <w:tcW w:w="1223" w:type="dxa"/>
                                  <w:vAlign w:val="bottom"/>
                                </w:tcPr>
                                <w:p w14:paraId="432D69E1" w14:textId="77777777" w:rsidR="0037750F" w:rsidRPr="000C5E81" w:rsidRDefault="0037750F" w:rsidP="000C5E81">
                                  <w:pPr>
                                    <w:jc w:val="center"/>
                                    <w:rPr>
                                      <w:sz w:val="21"/>
                                      <w:szCs w:val="21"/>
                                    </w:rPr>
                                  </w:pPr>
                                </w:p>
                              </w:tc>
                              <w:tc>
                                <w:tcPr>
                                  <w:tcW w:w="236" w:type="dxa"/>
                                  <w:vAlign w:val="bottom"/>
                                </w:tcPr>
                                <w:p w14:paraId="4043BC32" w14:textId="77777777" w:rsidR="0037750F" w:rsidRPr="000C5E81" w:rsidRDefault="0037750F" w:rsidP="000C5E81">
                                  <w:pPr>
                                    <w:jc w:val="center"/>
                                    <w:rPr>
                                      <w:sz w:val="21"/>
                                      <w:szCs w:val="21"/>
                                    </w:rPr>
                                  </w:pPr>
                                </w:p>
                              </w:tc>
                              <w:tc>
                                <w:tcPr>
                                  <w:tcW w:w="1255" w:type="dxa"/>
                                  <w:vAlign w:val="bottom"/>
                                </w:tcPr>
                                <w:p w14:paraId="0197B3BE" w14:textId="77777777" w:rsidR="0037750F" w:rsidRPr="000C5E81" w:rsidRDefault="0037750F" w:rsidP="000C5E81">
                                  <w:pPr>
                                    <w:jc w:val="center"/>
                                    <w:rPr>
                                      <w:sz w:val="21"/>
                                      <w:szCs w:val="21"/>
                                    </w:rPr>
                                  </w:pPr>
                                </w:p>
                              </w:tc>
                              <w:tc>
                                <w:tcPr>
                                  <w:tcW w:w="1237" w:type="dxa"/>
                                  <w:vAlign w:val="bottom"/>
                                </w:tcPr>
                                <w:p w14:paraId="33D730E1" w14:textId="77777777" w:rsidR="0037750F" w:rsidRPr="000C5E81" w:rsidRDefault="0037750F" w:rsidP="000C5E81">
                                  <w:pPr>
                                    <w:jc w:val="center"/>
                                    <w:rPr>
                                      <w:sz w:val="21"/>
                                      <w:szCs w:val="21"/>
                                    </w:rPr>
                                  </w:pPr>
                                  <w:r w:rsidRPr="000C5E81">
                                    <w:rPr>
                                      <w:szCs w:val="21"/>
                                    </w:rPr>
                                    <w:sym w:font="Wingdings" w:char="F0FC"/>
                                  </w:r>
                                </w:p>
                              </w:tc>
                              <w:tc>
                                <w:tcPr>
                                  <w:tcW w:w="265" w:type="dxa"/>
                                </w:tcPr>
                                <w:p w14:paraId="617AEBB3" w14:textId="77777777" w:rsidR="0037750F" w:rsidRPr="000C5E81" w:rsidRDefault="0037750F" w:rsidP="00EA48AD">
                                  <w:pPr>
                                    <w:jc w:val="center"/>
                                    <w:rPr>
                                      <w:sz w:val="20"/>
                                    </w:rPr>
                                  </w:pPr>
                                </w:p>
                              </w:tc>
                              <w:tc>
                                <w:tcPr>
                                  <w:tcW w:w="1020" w:type="dxa"/>
                                </w:tcPr>
                                <w:p w14:paraId="43B10DB4" w14:textId="77777777" w:rsidR="0037750F" w:rsidRPr="000C5E81" w:rsidRDefault="0037750F" w:rsidP="00EA48AD">
                                  <w:pPr>
                                    <w:jc w:val="center"/>
                                    <w:rPr>
                                      <w:sz w:val="20"/>
                                    </w:rPr>
                                  </w:pPr>
                                  <w:r w:rsidRPr="000C5E81">
                                    <w:rPr>
                                      <w:sz w:val="20"/>
                                    </w:rPr>
                                    <w:t>187</w:t>
                                  </w:r>
                                </w:p>
                              </w:tc>
                            </w:tr>
                            <w:tr w:rsidR="0037750F" w:rsidRPr="000C5E81" w14:paraId="029872EE" w14:textId="77777777" w:rsidTr="000C5E81">
                              <w:tc>
                                <w:tcPr>
                                  <w:tcW w:w="3809" w:type="dxa"/>
                                  <w:vAlign w:val="bottom"/>
                                </w:tcPr>
                                <w:p w14:paraId="6FF77690"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Eagly, et al. (2011, Study 5)</w:t>
                                  </w:r>
                                </w:p>
                              </w:tc>
                              <w:tc>
                                <w:tcPr>
                                  <w:tcW w:w="235" w:type="dxa"/>
                                </w:tcPr>
                                <w:p w14:paraId="038C5F0A" w14:textId="77777777" w:rsidR="0037750F" w:rsidRPr="00304F10" w:rsidRDefault="0037750F" w:rsidP="00EA48AD">
                                  <w:pPr>
                                    <w:rPr>
                                      <w:sz w:val="20"/>
                                    </w:rPr>
                                  </w:pPr>
                                </w:p>
                              </w:tc>
                              <w:tc>
                                <w:tcPr>
                                  <w:tcW w:w="1293" w:type="dxa"/>
                                  <w:vAlign w:val="bottom"/>
                                </w:tcPr>
                                <w:p w14:paraId="3B26A553" w14:textId="77777777" w:rsidR="0037750F" w:rsidRPr="000C5E81" w:rsidRDefault="0037750F" w:rsidP="000C5E81">
                                  <w:pPr>
                                    <w:jc w:val="center"/>
                                    <w:rPr>
                                      <w:sz w:val="21"/>
                                      <w:szCs w:val="21"/>
                                    </w:rPr>
                                  </w:pPr>
                                </w:p>
                              </w:tc>
                              <w:tc>
                                <w:tcPr>
                                  <w:tcW w:w="1223" w:type="dxa"/>
                                  <w:vAlign w:val="bottom"/>
                                </w:tcPr>
                                <w:p w14:paraId="54A13ED0" w14:textId="77777777" w:rsidR="0037750F" w:rsidRPr="000C5E81" w:rsidRDefault="0037750F" w:rsidP="000C5E81">
                                  <w:pPr>
                                    <w:jc w:val="center"/>
                                    <w:rPr>
                                      <w:sz w:val="21"/>
                                      <w:szCs w:val="21"/>
                                    </w:rPr>
                                  </w:pPr>
                                </w:p>
                              </w:tc>
                              <w:tc>
                                <w:tcPr>
                                  <w:tcW w:w="236" w:type="dxa"/>
                                  <w:vAlign w:val="bottom"/>
                                </w:tcPr>
                                <w:p w14:paraId="48F38D59" w14:textId="77777777" w:rsidR="0037750F" w:rsidRPr="000C5E81" w:rsidRDefault="0037750F" w:rsidP="000C5E81">
                                  <w:pPr>
                                    <w:jc w:val="center"/>
                                    <w:rPr>
                                      <w:sz w:val="21"/>
                                      <w:szCs w:val="21"/>
                                    </w:rPr>
                                  </w:pPr>
                                </w:p>
                              </w:tc>
                              <w:tc>
                                <w:tcPr>
                                  <w:tcW w:w="1255" w:type="dxa"/>
                                  <w:vAlign w:val="bottom"/>
                                </w:tcPr>
                                <w:p w14:paraId="42827CBA" w14:textId="77777777" w:rsidR="0037750F" w:rsidRPr="000C5E81" w:rsidRDefault="0037750F" w:rsidP="000C5E81">
                                  <w:pPr>
                                    <w:jc w:val="center"/>
                                    <w:rPr>
                                      <w:sz w:val="21"/>
                                      <w:szCs w:val="21"/>
                                    </w:rPr>
                                  </w:pPr>
                                </w:p>
                              </w:tc>
                              <w:tc>
                                <w:tcPr>
                                  <w:tcW w:w="1237" w:type="dxa"/>
                                  <w:vAlign w:val="bottom"/>
                                </w:tcPr>
                                <w:p w14:paraId="22F7CCE7" w14:textId="77777777" w:rsidR="0037750F" w:rsidRPr="000C5E81" w:rsidRDefault="0037750F" w:rsidP="000C5E81">
                                  <w:pPr>
                                    <w:jc w:val="center"/>
                                    <w:rPr>
                                      <w:sz w:val="21"/>
                                      <w:szCs w:val="21"/>
                                    </w:rPr>
                                  </w:pPr>
                                  <w:r w:rsidRPr="000C5E81">
                                    <w:rPr>
                                      <w:szCs w:val="21"/>
                                    </w:rPr>
                                    <w:sym w:font="Wingdings" w:char="F0FC"/>
                                  </w:r>
                                </w:p>
                              </w:tc>
                              <w:tc>
                                <w:tcPr>
                                  <w:tcW w:w="265" w:type="dxa"/>
                                </w:tcPr>
                                <w:p w14:paraId="177C91E3" w14:textId="77777777" w:rsidR="0037750F" w:rsidRPr="000C5E81" w:rsidRDefault="0037750F" w:rsidP="00EA48AD">
                                  <w:pPr>
                                    <w:jc w:val="center"/>
                                    <w:rPr>
                                      <w:sz w:val="20"/>
                                    </w:rPr>
                                  </w:pPr>
                                </w:p>
                              </w:tc>
                              <w:tc>
                                <w:tcPr>
                                  <w:tcW w:w="1020" w:type="dxa"/>
                                </w:tcPr>
                                <w:p w14:paraId="20F56E62" w14:textId="77777777" w:rsidR="0037750F" w:rsidRPr="000C5E81" w:rsidRDefault="0037750F" w:rsidP="00EA48AD">
                                  <w:pPr>
                                    <w:jc w:val="center"/>
                                    <w:rPr>
                                      <w:sz w:val="20"/>
                                    </w:rPr>
                                  </w:pPr>
                                  <w:r w:rsidRPr="000C5E81">
                                    <w:rPr>
                                      <w:sz w:val="20"/>
                                    </w:rPr>
                                    <w:t>71</w:t>
                                  </w:r>
                                </w:p>
                              </w:tc>
                            </w:tr>
                            <w:tr w:rsidR="0037750F" w:rsidRPr="000C5E81" w14:paraId="1190026D" w14:textId="77777777" w:rsidTr="000C5E81">
                              <w:tc>
                                <w:tcPr>
                                  <w:tcW w:w="3809" w:type="dxa"/>
                                  <w:vAlign w:val="bottom"/>
                                </w:tcPr>
                                <w:p w14:paraId="2D7DD952"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Finkel, et al. (2011, Study 1)</w:t>
                                  </w:r>
                                </w:p>
                              </w:tc>
                              <w:tc>
                                <w:tcPr>
                                  <w:tcW w:w="235" w:type="dxa"/>
                                </w:tcPr>
                                <w:p w14:paraId="5006F5DC" w14:textId="77777777" w:rsidR="0037750F" w:rsidRPr="00304F10" w:rsidRDefault="0037750F" w:rsidP="00EA48AD">
                                  <w:pPr>
                                    <w:rPr>
                                      <w:sz w:val="20"/>
                                    </w:rPr>
                                  </w:pPr>
                                </w:p>
                              </w:tc>
                              <w:tc>
                                <w:tcPr>
                                  <w:tcW w:w="1293" w:type="dxa"/>
                                  <w:vAlign w:val="bottom"/>
                                </w:tcPr>
                                <w:p w14:paraId="3612C5F3" w14:textId="77777777" w:rsidR="0037750F" w:rsidRPr="000C5E81" w:rsidRDefault="0037750F" w:rsidP="000C5E81">
                                  <w:pPr>
                                    <w:jc w:val="center"/>
                                    <w:rPr>
                                      <w:sz w:val="21"/>
                                      <w:szCs w:val="21"/>
                                    </w:rPr>
                                  </w:pPr>
                                </w:p>
                              </w:tc>
                              <w:tc>
                                <w:tcPr>
                                  <w:tcW w:w="1223" w:type="dxa"/>
                                  <w:vAlign w:val="bottom"/>
                                </w:tcPr>
                                <w:p w14:paraId="0940CAA1" w14:textId="77777777" w:rsidR="0037750F" w:rsidRPr="000C5E81" w:rsidRDefault="0037750F" w:rsidP="000C5E81">
                                  <w:pPr>
                                    <w:jc w:val="center"/>
                                    <w:rPr>
                                      <w:sz w:val="21"/>
                                      <w:szCs w:val="21"/>
                                    </w:rPr>
                                  </w:pPr>
                                </w:p>
                              </w:tc>
                              <w:tc>
                                <w:tcPr>
                                  <w:tcW w:w="236" w:type="dxa"/>
                                  <w:vAlign w:val="bottom"/>
                                </w:tcPr>
                                <w:p w14:paraId="15AA43AE" w14:textId="77777777" w:rsidR="0037750F" w:rsidRPr="000C5E81" w:rsidRDefault="0037750F" w:rsidP="000C5E81">
                                  <w:pPr>
                                    <w:jc w:val="center"/>
                                    <w:rPr>
                                      <w:sz w:val="21"/>
                                      <w:szCs w:val="21"/>
                                    </w:rPr>
                                  </w:pPr>
                                </w:p>
                              </w:tc>
                              <w:tc>
                                <w:tcPr>
                                  <w:tcW w:w="1255" w:type="dxa"/>
                                  <w:vAlign w:val="bottom"/>
                                </w:tcPr>
                                <w:p w14:paraId="3FF31EBC" w14:textId="77777777" w:rsidR="0037750F" w:rsidRPr="000C5E81" w:rsidRDefault="0037750F" w:rsidP="000C5E81">
                                  <w:pPr>
                                    <w:jc w:val="center"/>
                                    <w:rPr>
                                      <w:sz w:val="21"/>
                                      <w:szCs w:val="21"/>
                                    </w:rPr>
                                  </w:pPr>
                                </w:p>
                              </w:tc>
                              <w:tc>
                                <w:tcPr>
                                  <w:tcW w:w="1237" w:type="dxa"/>
                                  <w:vAlign w:val="bottom"/>
                                </w:tcPr>
                                <w:p w14:paraId="6CEEF8CC" w14:textId="77777777" w:rsidR="0037750F" w:rsidRPr="000C5E81" w:rsidRDefault="0037750F" w:rsidP="000C5E81">
                                  <w:pPr>
                                    <w:jc w:val="center"/>
                                    <w:rPr>
                                      <w:sz w:val="21"/>
                                      <w:szCs w:val="21"/>
                                    </w:rPr>
                                  </w:pPr>
                                  <w:r w:rsidRPr="000C5E81">
                                    <w:rPr>
                                      <w:szCs w:val="21"/>
                                    </w:rPr>
                                    <w:sym w:font="Wingdings" w:char="F0FC"/>
                                  </w:r>
                                </w:p>
                              </w:tc>
                              <w:tc>
                                <w:tcPr>
                                  <w:tcW w:w="265" w:type="dxa"/>
                                </w:tcPr>
                                <w:p w14:paraId="26CB9688" w14:textId="77777777" w:rsidR="0037750F" w:rsidRPr="000C5E81" w:rsidRDefault="0037750F" w:rsidP="00EA48AD">
                                  <w:pPr>
                                    <w:jc w:val="center"/>
                                    <w:rPr>
                                      <w:sz w:val="20"/>
                                    </w:rPr>
                                  </w:pPr>
                                </w:p>
                              </w:tc>
                              <w:tc>
                                <w:tcPr>
                                  <w:tcW w:w="1020" w:type="dxa"/>
                                </w:tcPr>
                                <w:p w14:paraId="6B5AB2F3" w14:textId="77777777" w:rsidR="0037750F" w:rsidRPr="000C5E81" w:rsidRDefault="0037750F" w:rsidP="00EA48AD">
                                  <w:pPr>
                                    <w:jc w:val="center"/>
                                    <w:rPr>
                                      <w:sz w:val="20"/>
                                    </w:rPr>
                                  </w:pPr>
                                  <w:r w:rsidRPr="000C5E81">
                                    <w:rPr>
                                      <w:sz w:val="20"/>
                                    </w:rPr>
                                    <w:t>100</w:t>
                                  </w:r>
                                </w:p>
                              </w:tc>
                            </w:tr>
                            <w:tr w:rsidR="0037750F" w:rsidRPr="000C5E81" w14:paraId="5133A0E7" w14:textId="77777777" w:rsidTr="000C5E81">
                              <w:tc>
                                <w:tcPr>
                                  <w:tcW w:w="3809" w:type="dxa"/>
                                </w:tcPr>
                                <w:p w14:paraId="5CB9C3AC"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Finkel, et al. (2011, Study 3)</w:t>
                                  </w:r>
                                </w:p>
                              </w:tc>
                              <w:tc>
                                <w:tcPr>
                                  <w:tcW w:w="235" w:type="dxa"/>
                                </w:tcPr>
                                <w:p w14:paraId="5D94808A" w14:textId="77777777" w:rsidR="0037750F" w:rsidRPr="00304F10" w:rsidRDefault="0037750F" w:rsidP="00EA48AD">
                                  <w:pPr>
                                    <w:rPr>
                                      <w:sz w:val="20"/>
                                    </w:rPr>
                                  </w:pPr>
                                </w:p>
                              </w:tc>
                              <w:tc>
                                <w:tcPr>
                                  <w:tcW w:w="1293" w:type="dxa"/>
                                  <w:vAlign w:val="bottom"/>
                                </w:tcPr>
                                <w:p w14:paraId="25140CEB" w14:textId="77777777" w:rsidR="0037750F" w:rsidRPr="000C5E81" w:rsidRDefault="0037750F" w:rsidP="000C5E81">
                                  <w:pPr>
                                    <w:jc w:val="center"/>
                                    <w:rPr>
                                      <w:sz w:val="21"/>
                                      <w:szCs w:val="21"/>
                                    </w:rPr>
                                  </w:pPr>
                                </w:p>
                              </w:tc>
                              <w:tc>
                                <w:tcPr>
                                  <w:tcW w:w="1223" w:type="dxa"/>
                                  <w:vAlign w:val="bottom"/>
                                </w:tcPr>
                                <w:p w14:paraId="0D406499" w14:textId="77777777" w:rsidR="0037750F" w:rsidRPr="000C5E81" w:rsidRDefault="0037750F" w:rsidP="000C5E81">
                                  <w:pPr>
                                    <w:jc w:val="center"/>
                                    <w:rPr>
                                      <w:sz w:val="21"/>
                                      <w:szCs w:val="21"/>
                                      <w:vertAlign w:val="superscript"/>
                                    </w:rPr>
                                  </w:pPr>
                                  <w:r w:rsidRPr="000C5E81">
                                    <w:rPr>
                                      <w:szCs w:val="21"/>
                                    </w:rPr>
                                    <w:sym w:font="Wingdings" w:char="F0FC"/>
                                  </w:r>
                                </w:p>
                              </w:tc>
                              <w:tc>
                                <w:tcPr>
                                  <w:tcW w:w="236" w:type="dxa"/>
                                  <w:vAlign w:val="bottom"/>
                                </w:tcPr>
                                <w:p w14:paraId="7A5FF129" w14:textId="77777777" w:rsidR="0037750F" w:rsidRPr="000C5E81" w:rsidRDefault="0037750F" w:rsidP="000C5E81">
                                  <w:pPr>
                                    <w:jc w:val="center"/>
                                    <w:rPr>
                                      <w:sz w:val="21"/>
                                      <w:szCs w:val="21"/>
                                    </w:rPr>
                                  </w:pPr>
                                </w:p>
                              </w:tc>
                              <w:tc>
                                <w:tcPr>
                                  <w:tcW w:w="1255" w:type="dxa"/>
                                  <w:vAlign w:val="bottom"/>
                                </w:tcPr>
                                <w:p w14:paraId="4DB398D8" w14:textId="77777777" w:rsidR="0037750F" w:rsidRPr="000C5E81" w:rsidRDefault="0037750F" w:rsidP="000C5E81">
                                  <w:pPr>
                                    <w:jc w:val="center"/>
                                    <w:rPr>
                                      <w:sz w:val="21"/>
                                      <w:szCs w:val="21"/>
                                      <w:vertAlign w:val="superscript"/>
                                    </w:rPr>
                                  </w:pPr>
                                  <w:r w:rsidRPr="000C5E81">
                                    <w:rPr>
                                      <w:szCs w:val="21"/>
                                    </w:rPr>
                                    <w:sym w:font="Wingdings" w:char="F0FC"/>
                                  </w:r>
                                  <w:r w:rsidRPr="000C5E81">
                                    <w:rPr>
                                      <w:szCs w:val="21"/>
                                      <w:vertAlign w:val="superscript"/>
                                    </w:rPr>
                                    <w:t>b</w:t>
                                  </w:r>
                                </w:p>
                              </w:tc>
                              <w:tc>
                                <w:tcPr>
                                  <w:tcW w:w="1237" w:type="dxa"/>
                                  <w:vAlign w:val="bottom"/>
                                </w:tcPr>
                                <w:p w14:paraId="7DFB867C" w14:textId="77777777" w:rsidR="0037750F" w:rsidRPr="000C5E81" w:rsidRDefault="0037750F" w:rsidP="000C5E81">
                                  <w:pPr>
                                    <w:jc w:val="center"/>
                                    <w:rPr>
                                      <w:sz w:val="21"/>
                                      <w:szCs w:val="21"/>
                                    </w:rPr>
                                  </w:pPr>
                                  <w:r w:rsidRPr="000C5E81">
                                    <w:rPr>
                                      <w:szCs w:val="21"/>
                                    </w:rPr>
                                    <w:sym w:font="Wingdings" w:char="F0FC"/>
                                  </w:r>
                                </w:p>
                              </w:tc>
                              <w:tc>
                                <w:tcPr>
                                  <w:tcW w:w="265" w:type="dxa"/>
                                </w:tcPr>
                                <w:p w14:paraId="35633217" w14:textId="77777777" w:rsidR="0037750F" w:rsidRPr="000C5E81" w:rsidRDefault="0037750F" w:rsidP="00EA48AD">
                                  <w:pPr>
                                    <w:jc w:val="center"/>
                                    <w:rPr>
                                      <w:sz w:val="20"/>
                                    </w:rPr>
                                  </w:pPr>
                                </w:p>
                              </w:tc>
                              <w:tc>
                                <w:tcPr>
                                  <w:tcW w:w="1020" w:type="dxa"/>
                                </w:tcPr>
                                <w:p w14:paraId="39857DB0" w14:textId="77777777" w:rsidR="0037750F" w:rsidRPr="000C5E81" w:rsidRDefault="0037750F" w:rsidP="00EA48AD">
                                  <w:pPr>
                                    <w:jc w:val="center"/>
                                    <w:rPr>
                                      <w:sz w:val="20"/>
                                    </w:rPr>
                                  </w:pPr>
                                  <w:r w:rsidRPr="000C5E81">
                                    <w:rPr>
                                      <w:sz w:val="20"/>
                                    </w:rPr>
                                    <w:t>502</w:t>
                                  </w:r>
                                </w:p>
                              </w:tc>
                            </w:tr>
                            <w:tr w:rsidR="0037750F" w:rsidRPr="000C5E81" w14:paraId="58E59F7C" w14:textId="77777777" w:rsidTr="000C5E81">
                              <w:tc>
                                <w:tcPr>
                                  <w:tcW w:w="3809" w:type="dxa"/>
                                </w:tcPr>
                                <w:p w14:paraId="44B0A133"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Murray et al. (2011)</w:t>
                                  </w:r>
                                </w:p>
                              </w:tc>
                              <w:tc>
                                <w:tcPr>
                                  <w:tcW w:w="235" w:type="dxa"/>
                                </w:tcPr>
                                <w:p w14:paraId="4724EEDA" w14:textId="77777777" w:rsidR="0037750F" w:rsidRPr="00304F10" w:rsidRDefault="0037750F" w:rsidP="00EA48AD">
                                  <w:pPr>
                                    <w:rPr>
                                      <w:sz w:val="20"/>
                                    </w:rPr>
                                  </w:pPr>
                                </w:p>
                              </w:tc>
                              <w:tc>
                                <w:tcPr>
                                  <w:tcW w:w="1293" w:type="dxa"/>
                                  <w:vAlign w:val="bottom"/>
                                </w:tcPr>
                                <w:p w14:paraId="6EEC0C6A" w14:textId="77777777" w:rsidR="0037750F" w:rsidRPr="000C5E81" w:rsidRDefault="0037750F" w:rsidP="000C5E81">
                                  <w:pPr>
                                    <w:jc w:val="center"/>
                                    <w:rPr>
                                      <w:sz w:val="21"/>
                                      <w:szCs w:val="21"/>
                                    </w:rPr>
                                  </w:pPr>
                                </w:p>
                              </w:tc>
                              <w:tc>
                                <w:tcPr>
                                  <w:tcW w:w="1223" w:type="dxa"/>
                                  <w:vAlign w:val="bottom"/>
                                </w:tcPr>
                                <w:p w14:paraId="70A53BEF"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0DF942BA" w14:textId="77777777" w:rsidR="0037750F" w:rsidRPr="000C5E81" w:rsidRDefault="0037750F" w:rsidP="000C5E81">
                                  <w:pPr>
                                    <w:jc w:val="center"/>
                                    <w:rPr>
                                      <w:sz w:val="21"/>
                                      <w:szCs w:val="21"/>
                                    </w:rPr>
                                  </w:pPr>
                                </w:p>
                              </w:tc>
                              <w:tc>
                                <w:tcPr>
                                  <w:tcW w:w="1255" w:type="dxa"/>
                                  <w:vAlign w:val="bottom"/>
                                </w:tcPr>
                                <w:p w14:paraId="2E8199A3" w14:textId="77777777" w:rsidR="0037750F" w:rsidRPr="000C5E81" w:rsidRDefault="0037750F" w:rsidP="000C5E81">
                                  <w:pPr>
                                    <w:jc w:val="center"/>
                                    <w:rPr>
                                      <w:sz w:val="21"/>
                                      <w:szCs w:val="21"/>
                                    </w:rPr>
                                  </w:pPr>
                                </w:p>
                              </w:tc>
                              <w:tc>
                                <w:tcPr>
                                  <w:tcW w:w="1237" w:type="dxa"/>
                                  <w:vAlign w:val="bottom"/>
                                </w:tcPr>
                                <w:p w14:paraId="3CEFC14E" w14:textId="77777777" w:rsidR="0037750F" w:rsidRPr="000C5E81" w:rsidRDefault="0037750F" w:rsidP="000C5E81">
                                  <w:pPr>
                                    <w:jc w:val="center"/>
                                    <w:rPr>
                                      <w:sz w:val="21"/>
                                      <w:szCs w:val="21"/>
                                    </w:rPr>
                                  </w:pPr>
                                </w:p>
                              </w:tc>
                              <w:tc>
                                <w:tcPr>
                                  <w:tcW w:w="265" w:type="dxa"/>
                                </w:tcPr>
                                <w:p w14:paraId="54D7A4ED" w14:textId="77777777" w:rsidR="0037750F" w:rsidRPr="000C5E81" w:rsidRDefault="0037750F" w:rsidP="00EA48AD">
                                  <w:pPr>
                                    <w:jc w:val="center"/>
                                    <w:rPr>
                                      <w:sz w:val="20"/>
                                    </w:rPr>
                                  </w:pPr>
                                </w:p>
                              </w:tc>
                              <w:tc>
                                <w:tcPr>
                                  <w:tcW w:w="1020" w:type="dxa"/>
                                </w:tcPr>
                                <w:p w14:paraId="6FDEFEE6" w14:textId="77777777" w:rsidR="0037750F" w:rsidRPr="000C5E81" w:rsidRDefault="0037750F" w:rsidP="00EA48AD">
                                  <w:pPr>
                                    <w:jc w:val="center"/>
                                    <w:rPr>
                                      <w:sz w:val="20"/>
                                    </w:rPr>
                                  </w:pPr>
                                  <w:r w:rsidRPr="000C5E81">
                                    <w:rPr>
                                      <w:sz w:val="20"/>
                                    </w:rPr>
                                    <w:t>386</w:t>
                                  </w:r>
                                </w:p>
                              </w:tc>
                            </w:tr>
                            <w:tr w:rsidR="0037750F" w:rsidRPr="000C5E81" w14:paraId="22C0CCC5" w14:textId="77777777" w:rsidTr="000C5E81">
                              <w:tc>
                                <w:tcPr>
                                  <w:tcW w:w="3809" w:type="dxa"/>
                                </w:tcPr>
                                <w:p w14:paraId="7C244178"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&amp; Neff (2012)</w:t>
                                  </w:r>
                                </w:p>
                              </w:tc>
                              <w:tc>
                                <w:tcPr>
                                  <w:tcW w:w="235" w:type="dxa"/>
                                </w:tcPr>
                                <w:p w14:paraId="15F0883D" w14:textId="77777777" w:rsidR="0037750F" w:rsidRPr="00304F10" w:rsidRDefault="0037750F" w:rsidP="00EA48AD">
                                  <w:pPr>
                                    <w:rPr>
                                      <w:sz w:val="20"/>
                                    </w:rPr>
                                  </w:pPr>
                                </w:p>
                              </w:tc>
                              <w:tc>
                                <w:tcPr>
                                  <w:tcW w:w="1293" w:type="dxa"/>
                                  <w:vAlign w:val="bottom"/>
                                </w:tcPr>
                                <w:p w14:paraId="47A75883" w14:textId="77777777" w:rsidR="0037750F" w:rsidRPr="000C5E81" w:rsidRDefault="0037750F" w:rsidP="000C5E81">
                                  <w:pPr>
                                    <w:jc w:val="center"/>
                                    <w:rPr>
                                      <w:sz w:val="21"/>
                                      <w:szCs w:val="21"/>
                                    </w:rPr>
                                  </w:pPr>
                                </w:p>
                              </w:tc>
                              <w:tc>
                                <w:tcPr>
                                  <w:tcW w:w="1223" w:type="dxa"/>
                                  <w:vAlign w:val="bottom"/>
                                </w:tcPr>
                                <w:p w14:paraId="79FB76F3"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3F0F2E8E" w14:textId="77777777" w:rsidR="0037750F" w:rsidRPr="000C5E81" w:rsidRDefault="0037750F" w:rsidP="000C5E81">
                                  <w:pPr>
                                    <w:jc w:val="center"/>
                                    <w:rPr>
                                      <w:sz w:val="21"/>
                                      <w:szCs w:val="21"/>
                                    </w:rPr>
                                  </w:pPr>
                                </w:p>
                              </w:tc>
                              <w:tc>
                                <w:tcPr>
                                  <w:tcW w:w="1255" w:type="dxa"/>
                                  <w:vAlign w:val="bottom"/>
                                </w:tcPr>
                                <w:p w14:paraId="4479D52D" w14:textId="77777777" w:rsidR="0037750F" w:rsidRPr="000C5E81" w:rsidRDefault="0037750F" w:rsidP="000C5E81">
                                  <w:pPr>
                                    <w:jc w:val="center"/>
                                    <w:rPr>
                                      <w:sz w:val="21"/>
                                      <w:szCs w:val="21"/>
                                    </w:rPr>
                                  </w:pPr>
                                </w:p>
                              </w:tc>
                              <w:tc>
                                <w:tcPr>
                                  <w:tcW w:w="1237" w:type="dxa"/>
                                  <w:vAlign w:val="bottom"/>
                                </w:tcPr>
                                <w:p w14:paraId="10F40627" w14:textId="77777777" w:rsidR="0037750F" w:rsidRPr="000C5E81" w:rsidRDefault="0037750F" w:rsidP="000C5E81">
                                  <w:pPr>
                                    <w:jc w:val="center"/>
                                    <w:rPr>
                                      <w:sz w:val="21"/>
                                      <w:szCs w:val="21"/>
                                    </w:rPr>
                                  </w:pPr>
                                  <w:r w:rsidRPr="000C5E81">
                                    <w:rPr>
                                      <w:szCs w:val="21"/>
                                    </w:rPr>
                                    <w:sym w:font="Wingdings" w:char="F0FC"/>
                                  </w:r>
                                </w:p>
                              </w:tc>
                              <w:tc>
                                <w:tcPr>
                                  <w:tcW w:w="265" w:type="dxa"/>
                                </w:tcPr>
                                <w:p w14:paraId="7C9CC1BC" w14:textId="77777777" w:rsidR="0037750F" w:rsidRPr="000C5E81" w:rsidRDefault="0037750F" w:rsidP="00EA48AD">
                                  <w:pPr>
                                    <w:jc w:val="center"/>
                                    <w:rPr>
                                      <w:sz w:val="20"/>
                                    </w:rPr>
                                  </w:pPr>
                                </w:p>
                              </w:tc>
                              <w:tc>
                                <w:tcPr>
                                  <w:tcW w:w="1020" w:type="dxa"/>
                                </w:tcPr>
                                <w:p w14:paraId="24C132A6" w14:textId="77777777" w:rsidR="0037750F" w:rsidRPr="000C5E81" w:rsidRDefault="0037750F" w:rsidP="00EA48AD">
                                  <w:pPr>
                                    <w:jc w:val="center"/>
                                    <w:rPr>
                                      <w:sz w:val="20"/>
                                    </w:rPr>
                                  </w:pPr>
                                  <w:r w:rsidRPr="000C5E81">
                                    <w:rPr>
                                      <w:sz w:val="20"/>
                                    </w:rPr>
                                    <w:t>338</w:t>
                                  </w:r>
                                </w:p>
                              </w:tc>
                            </w:tr>
                            <w:tr w:rsidR="0037750F" w:rsidRPr="000C5E81" w14:paraId="27B26669" w14:textId="77777777" w:rsidTr="000C5E81">
                              <w:tc>
                                <w:tcPr>
                                  <w:tcW w:w="3809" w:type="dxa"/>
                                  <w:vAlign w:val="bottom"/>
                                </w:tcPr>
                                <w:p w14:paraId="597C5976"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Li et al. (2013, Study 3)</w:t>
                                  </w:r>
                                </w:p>
                              </w:tc>
                              <w:tc>
                                <w:tcPr>
                                  <w:tcW w:w="235" w:type="dxa"/>
                                </w:tcPr>
                                <w:p w14:paraId="1280F10A" w14:textId="77777777" w:rsidR="0037750F" w:rsidRPr="00304F10" w:rsidRDefault="0037750F" w:rsidP="00EA48AD">
                                  <w:pPr>
                                    <w:rPr>
                                      <w:sz w:val="20"/>
                                    </w:rPr>
                                  </w:pPr>
                                </w:p>
                              </w:tc>
                              <w:tc>
                                <w:tcPr>
                                  <w:tcW w:w="1293" w:type="dxa"/>
                                  <w:vAlign w:val="bottom"/>
                                </w:tcPr>
                                <w:p w14:paraId="77ABD90E" w14:textId="77777777" w:rsidR="0037750F" w:rsidRPr="000C5E81" w:rsidRDefault="0037750F" w:rsidP="000C5E81">
                                  <w:pPr>
                                    <w:jc w:val="center"/>
                                    <w:rPr>
                                      <w:sz w:val="21"/>
                                      <w:szCs w:val="21"/>
                                    </w:rPr>
                                  </w:pPr>
                                </w:p>
                              </w:tc>
                              <w:tc>
                                <w:tcPr>
                                  <w:tcW w:w="1223" w:type="dxa"/>
                                  <w:vAlign w:val="bottom"/>
                                </w:tcPr>
                                <w:p w14:paraId="16B2F8C8" w14:textId="77777777" w:rsidR="0037750F" w:rsidRPr="000C5E81" w:rsidRDefault="0037750F" w:rsidP="000C5E81">
                                  <w:pPr>
                                    <w:jc w:val="center"/>
                                    <w:rPr>
                                      <w:sz w:val="21"/>
                                      <w:szCs w:val="21"/>
                                    </w:rPr>
                                  </w:pPr>
                                </w:p>
                              </w:tc>
                              <w:tc>
                                <w:tcPr>
                                  <w:tcW w:w="236" w:type="dxa"/>
                                  <w:vAlign w:val="bottom"/>
                                </w:tcPr>
                                <w:p w14:paraId="6AFECC86" w14:textId="77777777" w:rsidR="0037750F" w:rsidRPr="000C5E81" w:rsidRDefault="0037750F" w:rsidP="000C5E81">
                                  <w:pPr>
                                    <w:jc w:val="center"/>
                                    <w:rPr>
                                      <w:sz w:val="21"/>
                                      <w:szCs w:val="21"/>
                                    </w:rPr>
                                  </w:pPr>
                                </w:p>
                              </w:tc>
                              <w:tc>
                                <w:tcPr>
                                  <w:tcW w:w="1255" w:type="dxa"/>
                                  <w:vAlign w:val="bottom"/>
                                </w:tcPr>
                                <w:p w14:paraId="4BF90F8A" w14:textId="77777777" w:rsidR="0037750F" w:rsidRPr="000C5E81" w:rsidRDefault="0037750F" w:rsidP="000C5E81">
                                  <w:pPr>
                                    <w:jc w:val="center"/>
                                    <w:rPr>
                                      <w:sz w:val="21"/>
                                      <w:szCs w:val="21"/>
                                    </w:rPr>
                                  </w:pPr>
                                </w:p>
                              </w:tc>
                              <w:tc>
                                <w:tcPr>
                                  <w:tcW w:w="1237" w:type="dxa"/>
                                  <w:vAlign w:val="bottom"/>
                                </w:tcPr>
                                <w:p w14:paraId="2CD5F97A" w14:textId="77777777" w:rsidR="0037750F" w:rsidRPr="000C5E81" w:rsidRDefault="0037750F" w:rsidP="000C5E81">
                                  <w:pPr>
                                    <w:jc w:val="center"/>
                                    <w:rPr>
                                      <w:sz w:val="21"/>
                                      <w:szCs w:val="21"/>
                                    </w:rPr>
                                  </w:pPr>
                                  <w:r w:rsidRPr="000C5E81">
                                    <w:rPr>
                                      <w:szCs w:val="21"/>
                                    </w:rPr>
                                    <w:sym w:font="Wingdings" w:char="F0FC"/>
                                  </w:r>
                                </w:p>
                              </w:tc>
                              <w:tc>
                                <w:tcPr>
                                  <w:tcW w:w="265" w:type="dxa"/>
                                </w:tcPr>
                                <w:p w14:paraId="27D076B8" w14:textId="77777777" w:rsidR="0037750F" w:rsidRPr="000C5E81" w:rsidRDefault="0037750F" w:rsidP="00EA48AD">
                                  <w:pPr>
                                    <w:jc w:val="center"/>
                                    <w:rPr>
                                      <w:sz w:val="20"/>
                                    </w:rPr>
                                  </w:pPr>
                                </w:p>
                              </w:tc>
                              <w:tc>
                                <w:tcPr>
                                  <w:tcW w:w="1020" w:type="dxa"/>
                                </w:tcPr>
                                <w:p w14:paraId="03672992" w14:textId="77777777" w:rsidR="0037750F" w:rsidRPr="000C5E81" w:rsidRDefault="0037750F" w:rsidP="00EA48AD">
                                  <w:pPr>
                                    <w:jc w:val="center"/>
                                    <w:rPr>
                                      <w:sz w:val="20"/>
                                    </w:rPr>
                                  </w:pPr>
                                  <w:r w:rsidRPr="000C5E81">
                                    <w:rPr>
                                      <w:sz w:val="20"/>
                                    </w:rPr>
                                    <w:t>142</w:t>
                                  </w:r>
                                </w:p>
                              </w:tc>
                            </w:tr>
                            <w:tr w:rsidR="0037750F" w:rsidRPr="000C5E81" w14:paraId="1E4C34D5" w14:textId="77777777" w:rsidTr="000C5E81">
                              <w:tc>
                                <w:tcPr>
                                  <w:tcW w:w="3809" w:type="dxa"/>
                                  <w:vAlign w:val="bottom"/>
                                </w:tcPr>
                                <w:p w14:paraId="020F8F9B"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Li et al. (2013, Study 4)</w:t>
                                  </w:r>
                                </w:p>
                              </w:tc>
                              <w:tc>
                                <w:tcPr>
                                  <w:tcW w:w="235" w:type="dxa"/>
                                </w:tcPr>
                                <w:p w14:paraId="2A04EF66" w14:textId="77777777" w:rsidR="0037750F" w:rsidRPr="00304F10" w:rsidRDefault="0037750F" w:rsidP="00EA48AD">
                                  <w:pPr>
                                    <w:rPr>
                                      <w:sz w:val="20"/>
                                    </w:rPr>
                                  </w:pPr>
                                </w:p>
                              </w:tc>
                              <w:tc>
                                <w:tcPr>
                                  <w:tcW w:w="1293" w:type="dxa"/>
                                  <w:vAlign w:val="bottom"/>
                                </w:tcPr>
                                <w:p w14:paraId="1A60D77A" w14:textId="77777777" w:rsidR="0037750F" w:rsidRPr="000C5E81" w:rsidRDefault="0037750F" w:rsidP="000C5E81">
                                  <w:pPr>
                                    <w:jc w:val="center"/>
                                    <w:rPr>
                                      <w:sz w:val="21"/>
                                      <w:szCs w:val="21"/>
                                    </w:rPr>
                                  </w:pPr>
                                </w:p>
                              </w:tc>
                              <w:tc>
                                <w:tcPr>
                                  <w:tcW w:w="1223" w:type="dxa"/>
                                  <w:vAlign w:val="bottom"/>
                                </w:tcPr>
                                <w:p w14:paraId="10372F60" w14:textId="77777777" w:rsidR="0037750F" w:rsidRPr="000C5E81" w:rsidRDefault="0037750F" w:rsidP="000C5E81">
                                  <w:pPr>
                                    <w:jc w:val="center"/>
                                    <w:rPr>
                                      <w:sz w:val="21"/>
                                      <w:szCs w:val="21"/>
                                    </w:rPr>
                                  </w:pPr>
                                </w:p>
                              </w:tc>
                              <w:tc>
                                <w:tcPr>
                                  <w:tcW w:w="236" w:type="dxa"/>
                                  <w:vAlign w:val="bottom"/>
                                </w:tcPr>
                                <w:p w14:paraId="3021375D" w14:textId="77777777" w:rsidR="0037750F" w:rsidRPr="000C5E81" w:rsidRDefault="0037750F" w:rsidP="000C5E81">
                                  <w:pPr>
                                    <w:jc w:val="center"/>
                                    <w:rPr>
                                      <w:sz w:val="21"/>
                                      <w:szCs w:val="21"/>
                                    </w:rPr>
                                  </w:pPr>
                                </w:p>
                              </w:tc>
                              <w:tc>
                                <w:tcPr>
                                  <w:tcW w:w="1255" w:type="dxa"/>
                                  <w:vAlign w:val="bottom"/>
                                </w:tcPr>
                                <w:p w14:paraId="0555BB30" w14:textId="77777777" w:rsidR="0037750F" w:rsidRPr="000C5E81" w:rsidRDefault="0037750F" w:rsidP="000C5E81">
                                  <w:pPr>
                                    <w:jc w:val="center"/>
                                    <w:rPr>
                                      <w:sz w:val="21"/>
                                      <w:szCs w:val="21"/>
                                    </w:rPr>
                                  </w:pPr>
                                </w:p>
                              </w:tc>
                              <w:tc>
                                <w:tcPr>
                                  <w:tcW w:w="1237" w:type="dxa"/>
                                  <w:vAlign w:val="bottom"/>
                                </w:tcPr>
                                <w:p w14:paraId="44FAD018" w14:textId="77777777" w:rsidR="0037750F" w:rsidRPr="000C5E81" w:rsidRDefault="0037750F" w:rsidP="000C5E81">
                                  <w:pPr>
                                    <w:jc w:val="center"/>
                                    <w:rPr>
                                      <w:sz w:val="21"/>
                                      <w:szCs w:val="21"/>
                                    </w:rPr>
                                  </w:pPr>
                                  <w:r w:rsidRPr="000C5E81">
                                    <w:rPr>
                                      <w:szCs w:val="21"/>
                                    </w:rPr>
                                    <w:sym w:font="Wingdings" w:char="F0FC"/>
                                  </w:r>
                                </w:p>
                              </w:tc>
                              <w:tc>
                                <w:tcPr>
                                  <w:tcW w:w="265" w:type="dxa"/>
                                </w:tcPr>
                                <w:p w14:paraId="650DF046" w14:textId="77777777" w:rsidR="0037750F" w:rsidRPr="000C5E81" w:rsidRDefault="0037750F" w:rsidP="00EA48AD">
                                  <w:pPr>
                                    <w:jc w:val="center"/>
                                    <w:rPr>
                                      <w:sz w:val="20"/>
                                    </w:rPr>
                                  </w:pPr>
                                </w:p>
                              </w:tc>
                              <w:tc>
                                <w:tcPr>
                                  <w:tcW w:w="1020" w:type="dxa"/>
                                </w:tcPr>
                                <w:p w14:paraId="62C7992D" w14:textId="77777777" w:rsidR="0037750F" w:rsidRPr="000C5E81" w:rsidRDefault="0037750F" w:rsidP="00EA48AD">
                                  <w:pPr>
                                    <w:jc w:val="center"/>
                                    <w:rPr>
                                      <w:sz w:val="20"/>
                                    </w:rPr>
                                  </w:pPr>
                                  <w:r w:rsidRPr="000C5E81">
                                    <w:rPr>
                                      <w:sz w:val="20"/>
                                    </w:rPr>
                                    <w:t>93</w:t>
                                  </w:r>
                                </w:p>
                              </w:tc>
                            </w:tr>
                            <w:tr w:rsidR="0037750F" w:rsidRPr="000C5E81" w14:paraId="21E0473B" w14:textId="77777777" w:rsidTr="000C5E81">
                              <w:tc>
                                <w:tcPr>
                                  <w:tcW w:w="3809" w:type="dxa"/>
                                </w:tcPr>
                                <w:p w14:paraId="6C938EEA"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Lam et al. (2016, Study 4)</w:t>
                                  </w:r>
                                </w:p>
                              </w:tc>
                              <w:tc>
                                <w:tcPr>
                                  <w:tcW w:w="235" w:type="dxa"/>
                                </w:tcPr>
                                <w:p w14:paraId="73DEA868" w14:textId="77777777" w:rsidR="0037750F" w:rsidRPr="00304F10" w:rsidRDefault="0037750F" w:rsidP="00EA48AD">
                                  <w:pPr>
                                    <w:rPr>
                                      <w:sz w:val="20"/>
                                    </w:rPr>
                                  </w:pPr>
                                </w:p>
                              </w:tc>
                              <w:tc>
                                <w:tcPr>
                                  <w:tcW w:w="1293" w:type="dxa"/>
                                  <w:vAlign w:val="bottom"/>
                                </w:tcPr>
                                <w:p w14:paraId="3FEF924C" w14:textId="77777777" w:rsidR="0037750F" w:rsidRPr="000C5E81" w:rsidRDefault="0037750F" w:rsidP="000C5E81">
                                  <w:pPr>
                                    <w:jc w:val="center"/>
                                    <w:rPr>
                                      <w:sz w:val="21"/>
                                      <w:szCs w:val="21"/>
                                    </w:rPr>
                                  </w:pPr>
                                </w:p>
                              </w:tc>
                              <w:tc>
                                <w:tcPr>
                                  <w:tcW w:w="1223" w:type="dxa"/>
                                  <w:vAlign w:val="bottom"/>
                                </w:tcPr>
                                <w:p w14:paraId="64CC3277" w14:textId="77777777" w:rsidR="0037750F" w:rsidRPr="000C5E81" w:rsidRDefault="0037750F" w:rsidP="000C5E81">
                                  <w:pPr>
                                    <w:jc w:val="center"/>
                                    <w:rPr>
                                      <w:sz w:val="21"/>
                                      <w:szCs w:val="21"/>
                                    </w:rPr>
                                  </w:pPr>
                                </w:p>
                              </w:tc>
                              <w:tc>
                                <w:tcPr>
                                  <w:tcW w:w="236" w:type="dxa"/>
                                  <w:vAlign w:val="bottom"/>
                                </w:tcPr>
                                <w:p w14:paraId="08B8FCAA" w14:textId="77777777" w:rsidR="0037750F" w:rsidRPr="000C5E81" w:rsidRDefault="0037750F" w:rsidP="000C5E81">
                                  <w:pPr>
                                    <w:jc w:val="center"/>
                                    <w:rPr>
                                      <w:sz w:val="21"/>
                                      <w:szCs w:val="21"/>
                                    </w:rPr>
                                  </w:pPr>
                                </w:p>
                              </w:tc>
                              <w:tc>
                                <w:tcPr>
                                  <w:tcW w:w="1255" w:type="dxa"/>
                                  <w:vAlign w:val="bottom"/>
                                </w:tcPr>
                                <w:p w14:paraId="3BC1BBC8" w14:textId="78AEC00B" w:rsidR="0037750F" w:rsidRPr="000C5E81" w:rsidRDefault="0037750F" w:rsidP="000C5E81">
                                  <w:pPr>
                                    <w:jc w:val="center"/>
                                    <w:rPr>
                                      <w:sz w:val="21"/>
                                      <w:szCs w:val="21"/>
                                      <w:vertAlign w:val="superscript"/>
                                    </w:rPr>
                                  </w:pPr>
                                  <w:r w:rsidRPr="000C5E81">
                                    <w:rPr>
                                      <w:szCs w:val="21"/>
                                    </w:rPr>
                                    <w:sym w:font="Wingdings" w:char="F0FC"/>
                                  </w:r>
                                </w:p>
                              </w:tc>
                              <w:tc>
                                <w:tcPr>
                                  <w:tcW w:w="1237" w:type="dxa"/>
                                  <w:vAlign w:val="bottom"/>
                                </w:tcPr>
                                <w:p w14:paraId="124DC013" w14:textId="77777777" w:rsidR="0037750F" w:rsidRPr="000C5E81" w:rsidRDefault="0037750F" w:rsidP="000C5E81">
                                  <w:pPr>
                                    <w:jc w:val="center"/>
                                    <w:rPr>
                                      <w:sz w:val="21"/>
                                      <w:szCs w:val="21"/>
                                    </w:rPr>
                                  </w:pPr>
                                  <w:r w:rsidRPr="000C5E81">
                                    <w:rPr>
                                      <w:szCs w:val="21"/>
                                    </w:rPr>
                                    <w:sym w:font="Wingdings" w:char="F0FC"/>
                                  </w:r>
                                </w:p>
                              </w:tc>
                              <w:tc>
                                <w:tcPr>
                                  <w:tcW w:w="265" w:type="dxa"/>
                                </w:tcPr>
                                <w:p w14:paraId="4BCE5944" w14:textId="77777777" w:rsidR="0037750F" w:rsidRPr="000C5E81" w:rsidRDefault="0037750F" w:rsidP="00EA48AD">
                                  <w:pPr>
                                    <w:jc w:val="center"/>
                                    <w:rPr>
                                      <w:sz w:val="20"/>
                                    </w:rPr>
                                  </w:pPr>
                                </w:p>
                              </w:tc>
                              <w:tc>
                                <w:tcPr>
                                  <w:tcW w:w="1020" w:type="dxa"/>
                                </w:tcPr>
                                <w:p w14:paraId="464360AA" w14:textId="77777777" w:rsidR="0037750F" w:rsidRPr="000C5E81" w:rsidRDefault="0037750F" w:rsidP="00EA48AD">
                                  <w:pPr>
                                    <w:jc w:val="center"/>
                                    <w:rPr>
                                      <w:sz w:val="20"/>
                                    </w:rPr>
                                  </w:pPr>
                                  <w:r w:rsidRPr="000C5E81">
                                    <w:rPr>
                                      <w:sz w:val="20"/>
                                    </w:rPr>
                                    <w:t>472</w:t>
                                  </w:r>
                                </w:p>
                              </w:tc>
                            </w:tr>
                            <w:tr w:rsidR="0037750F" w:rsidRPr="000C5E81" w14:paraId="32FAA712" w14:textId="77777777" w:rsidTr="000C5E81">
                              <w:tc>
                                <w:tcPr>
                                  <w:tcW w:w="3809" w:type="dxa"/>
                                  <w:vAlign w:val="bottom"/>
                                </w:tcPr>
                                <w:p w14:paraId="3419645F"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Campbell et al. (2016)</w:t>
                                  </w:r>
                                </w:p>
                              </w:tc>
                              <w:tc>
                                <w:tcPr>
                                  <w:tcW w:w="235" w:type="dxa"/>
                                </w:tcPr>
                                <w:p w14:paraId="4D2C645B" w14:textId="77777777" w:rsidR="0037750F" w:rsidRPr="00304F10" w:rsidRDefault="0037750F" w:rsidP="00EA48AD">
                                  <w:pPr>
                                    <w:rPr>
                                      <w:sz w:val="20"/>
                                    </w:rPr>
                                  </w:pPr>
                                </w:p>
                              </w:tc>
                              <w:tc>
                                <w:tcPr>
                                  <w:tcW w:w="1293" w:type="dxa"/>
                                  <w:vAlign w:val="bottom"/>
                                </w:tcPr>
                                <w:p w14:paraId="3B12DAB7"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5D5D6849" w14:textId="77777777" w:rsidR="0037750F" w:rsidRPr="000C5E81" w:rsidRDefault="0037750F" w:rsidP="000C5E81">
                                  <w:pPr>
                                    <w:jc w:val="center"/>
                                    <w:rPr>
                                      <w:sz w:val="21"/>
                                      <w:szCs w:val="21"/>
                                    </w:rPr>
                                  </w:pPr>
                                </w:p>
                              </w:tc>
                              <w:tc>
                                <w:tcPr>
                                  <w:tcW w:w="236" w:type="dxa"/>
                                  <w:vAlign w:val="bottom"/>
                                </w:tcPr>
                                <w:p w14:paraId="63768F23" w14:textId="77777777" w:rsidR="0037750F" w:rsidRPr="000C5E81" w:rsidRDefault="0037750F" w:rsidP="000C5E81">
                                  <w:pPr>
                                    <w:jc w:val="center"/>
                                    <w:rPr>
                                      <w:sz w:val="21"/>
                                      <w:szCs w:val="21"/>
                                    </w:rPr>
                                  </w:pPr>
                                </w:p>
                              </w:tc>
                              <w:tc>
                                <w:tcPr>
                                  <w:tcW w:w="1255" w:type="dxa"/>
                                  <w:vAlign w:val="bottom"/>
                                </w:tcPr>
                                <w:p w14:paraId="565E0AA7" w14:textId="77777777" w:rsidR="0037750F" w:rsidRPr="000C5E81" w:rsidRDefault="0037750F" w:rsidP="000C5E81">
                                  <w:pPr>
                                    <w:jc w:val="center"/>
                                    <w:rPr>
                                      <w:sz w:val="21"/>
                                      <w:szCs w:val="21"/>
                                    </w:rPr>
                                  </w:pPr>
                                </w:p>
                              </w:tc>
                              <w:tc>
                                <w:tcPr>
                                  <w:tcW w:w="1237" w:type="dxa"/>
                                  <w:vAlign w:val="bottom"/>
                                </w:tcPr>
                                <w:p w14:paraId="70CB99CF" w14:textId="77777777" w:rsidR="0037750F" w:rsidRPr="000C5E81" w:rsidRDefault="0037750F" w:rsidP="000C5E81">
                                  <w:pPr>
                                    <w:jc w:val="center"/>
                                    <w:rPr>
                                      <w:sz w:val="21"/>
                                      <w:szCs w:val="21"/>
                                    </w:rPr>
                                  </w:pPr>
                                </w:p>
                              </w:tc>
                              <w:tc>
                                <w:tcPr>
                                  <w:tcW w:w="265" w:type="dxa"/>
                                </w:tcPr>
                                <w:p w14:paraId="4DD87EAD" w14:textId="77777777" w:rsidR="0037750F" w:rsidRPr="000C5E81" w:rsidRDefault="0037750F" w:rsidP="00EA48AD">
                                  <w:pPr>
                                    <w:jc w:val="center"/>
                                    <w:rPr>
                                      <w:sz w:val="20"/>
                                    </w:rPr>
                                  </w:pPr>
                                </w:p>
                              </w:tc>
                              <w:tc>
                                <w:tcPr>
                                  <w:tcW w:w="1020" w:type="dxa"/>
                                </w:tcPr>
                                <w:p w14:paraId="0580A305" w14:textId="77777777" w:rsidR="0037750F" w:rsidRPr="000C5E81" w:rsidRDefault="0037750F" w:rsidP="00EA48AD">
                                  <w:pPr>
                                    <w:jc w:val="center"/>
                                    <w:rPr>
                                      <w:sz w:val="20"/>
                                    </w:rPr>
                                  </w:pPr>
                                  <w:r w:rsidRPr="000C5E81">
                                    <w:rPr>
                                      <w:sz w:val="20"/>
                                    </w:rPr>
                                    <w:t>76</w:t>
                                  </w:r>
                                </w:p>
                              </w:tc>
                            </w:tr>
                            <w:tr w:rsidR="0037750F" w:rsidRPr="000C5E81" w14:paraId="231C3BC4" w14:textId="77777777" w:rsidTr="000C5E81">
                              <w:tc>
                                <w:tcPr>
                                  <w:tcW w:w="3809" w:type="dxa"/>
                                  <w:vAlign w:val="bottom"/>
                                </w:tcPr>
                                <w:p w14:paraId="54E8367A"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&amp; Buss (2016, Study 1)</w:t>
                                  </w:r>
                                </w:p>
                              </w:tc>
                              <w:tc>
                                <w:tcPr>
                                  <w:tcW w:w="235" w:type="dxa"/>
                                </w:tcPr>
                                <w:p w14:paraId="6B7ED776" w14:textId="77777777" w:rsidR="0037750F" w:rsidRPr="00304F10" w:rsidRDefault="0037750F" w:rsidP="00EA48AD">
                                  <w:pPr>
                                    <w:rPr>
                                      <w:sz w:val="20"/>
                                    </w:rPr>
                                  </w:pPr>
                                </w:p>
                              </w:tc>
                              <w:tc>
                                <w:tcPr>
                                  <w:tcW w:w="1293" w:type="dxa"/>
                                  <w:vAlign w:val="bottom"/>
                                </w:tcPr>
                                <w:p w14:paraId="7C1CAE58"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73595622" w14:textId="77777777" w:rsidR="0037750F" w:rsidRPr="000C5E81" w:rsidRDefault="0037750F" w:rsidP="000C5E81">
                                  <w:pPr>
                                    <w:jc w:val="center"/>
                                    <w:rPr>
                                      <w:sz w:val="21"/>
                                      <w:szCs w:val="21"/>
                                    </w:rPr>
                                  </w:pPr>
                                </w:p>
                              </w:tc>
                              <w:tc>
                                <w:tcPr>
                                  <w:tcW w:w="236" w:type="dxa"/>
                                  <w:vAlign w:val="bottom"/>
                                </w:tcPr>
                                <w:p w14:paraId="454A5368" w14:textId="77777777" w:rsidR="0037750F" w:rsidRPr="000C5E81" w:rsidRDefault="0037750F" w:rsidP="000C5E81">
                                  <w:pPr>
                                    <w:jc w:val="center"/>
                                    <w:rPr>
                                      <w:sz w:val="21"/>
                                      <w:szCs w:val="21"/>
                                    </w:rPr>
                                  </w:pPr>
                                </w:p>
                              </w:tc>
                              <w:tc>
                                <w:tcPr>
                                  <w:tcW w:w="1255" w:type="dxa"/>
                                  <w:vAlign w:val="bottom"/>
                                </w:tcPr>
                                <w:p w14:paraId="4F6E9CC4" w14:textId="77777777" w:rsidR="0037750F" w:rsidRPr="000C5E81" w:rsidRDefault="0037750F" w:rsidP="000C5E81">
                                  <w:pPr>
                                    <w:jc w:val="center"/>
                                    <w:rPr>
                                      <w:sz w:val="21"/>
                                      <w:szCs w:val="21"/>
                                    </w:rPr>
                                  </w:pPr>
                                </w:p>
                              </w:tc>
                              <w:tc>
                                <w:tcPr>
                                  <w:tcW w:w="1237" w:type="dxa"/>
                                  <w:vAlign w:val="bottom"/>
                                </w:tcPr>
                                <w:p w14:paraId="6180D8D4" w14:textId="77777777" w:rsidR="0037750F" w:rsidRPr="000C5E81" w:rsidRDefault="0037750F" w:rsidP="000C5E81">
                                  <w:pPr>
                                    <w:jc w:val="center"/>
                                    <w:rPr>
                                      <w:sz w:val="21"/>
                                      <w:szCs w:val="21"/>
                                    </w:rPr>
                                  </w:pPr>
                                </w:p>
                              </w:tc>
                              <w:tc>
                                <w:tcPr>
                                  <w:tcW w:w="265" w:type="dxa"/>
                                </w:tcPr>
                                <w:p w14:paraId="270B1DC0" w14:textId="77777777" w:rsidR="0037750F" w:rsidRPr="000C5E81" w:rsidRDefault="0037750F" w:rsidP="00EA48AD">
                                  <w:pPr>
                                    <w:jc w:val="center"/>
                                    <w:rPr>
                                      <w:sz w:val="20"/>
                                    </w:rPr>
                                  </w:pPr>
                                </w:p>
                              </w:tc>
                              <w:tc>
                                <w:tcPr>
                                  <w:tcW w:w="1020" w:type="dxa"/>
                                </w:tcPr>
                                <w:p w14:paraId="70811554" w14:textId="77777777" w:rsidR="0037750F" w:rsidRPr="000C5E81" w:rsidRDefault="0037750F" w:rsidP="00EA48AD">
                                  <w:pPr>
                                    <w:jc w:val="center"/>
                                    <w:rPr>
                                      <w:sz w:val="20"/>
                                    </w:rPr>
                                  </w:pPr>
                                  <w:r w:rsidRPr="000C5E81">
                                    <w:rPr>
                                      <w:sz w:val="20"/>
                                    </w:rPr>
                                    <w:t>214</w:t>
                                  </w:r>
                                </w:p>
                              </w:tc>
                            </w:tr>
                            <w:tr w:rsidR="0037750F" w:rsidRPr="000C5E81" w14:paraId="120A601E" w14:textId="77777777" w:rsidTr="000C5E81">
                              <w:tc>
                                <w:tcPr>
                                  <w:tcW w:w="3809" w:type="dxa"/>
                                  <w:vAlign w:val="bottom"/>
                                </w:tcPr>
                                <w:p w14:paraId="0D2D989C"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&amp; Buss (2016, Study 2)</w:t>
                                  </w:r>
                                </w:p>
                              </w:tc>
                              <w:tc>
                                <w:tcPr>
                                  <w:tcW w:w="235" w:type="dxa"/>
                                </w:tcPr>
                                <w:p w14:paraId="29445A50" w14:textId="77777777" w:rsidR="0037750F" w:rsidRPr="00304F10" w:rsidRDefault="0037750F" w:rsidP="00EA48AD">
                                  <w:pPr>
                                    <w:rPr>
                                      <w:sz w:val="20"/>
                                    </w:rPr>
                                  </w:pPr>
                                </w:p>
                              </w:tc>
                              <w:tc>
                                <w:tcPr>
                                  <w:tcW w:w="1293" w:type="dxa"/>
                                  <w:vAlign w:val="bottom"/>
                                </w:tcPr>
                                <w:p w14:paraId="3E496709"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2102920C" w14:textId="77777777" w:rsidR="0037750F" w:rsidRPr="000C5E81" w:rsidRDefault="0037750F" w:rsidP="000C5E81">
                                  <w:pPr>
                                    <w:jc w:val="center"/>
                                    <w:rPr>
                                      <w:sz w:val="21"/>
                                      <w:szCs w:val="21"/>
                                    </w:rPr>
                                  </w:pPr>
                                </w:p>
                              </w:tc>
                              <w:tc>
                                <w:tcPr>
                                  <w:tcW w:w="236" w:type="dxa"/>
                                  <w:vAlign w:val="bottom"/>
                                </w:tcPr>
                                <w:p w14:paraId="7AA99EA9" w14:textId="77777777" w:rsidR="0037750F" w:rsidRPr="000C5E81" w:rsidRDefault="0037750F" w:rsidP="000C5E81">
                                  <w:pPr>
                                    <w:jc w:val="center"/>
                                    <w:rPr>
                                      <w:sz w:val="21"/>
                                      <w:szCs w:val="21"/>
                                    </w:rPr>
                                  </w:pPr>
                                </w:p>
                              </w:tc>
                              <w:tc>
                                <w:tcPr>
                                  <w:tcW w:w="1255" w:type="dxa"/>
                                  <w:vAlign w:val="bottom"/>
                                </w:tcPr>
                                <w:p w14:paraId="5838C476" w14:textId="77777777" w:rsidR="0037750F" w:rsidRPr="000C5E81" w:rsidRDefault="0037750F" w:rsidP="000C5E81">
                                  <w:pPr>
                                    <w:jc w:val="center"/>
                                    <w:rPr>
                                      <w:sz w:val="21"/>
                                      <w:szCs w:val="21"/>
                                    </w:rPr>
                                  </w:pPr>
                                </w:p>
                              </w:tc>
                              <w:tc>
                                <w:tcPr>
                                  <w:tcW w:w="1237" w:type="dxa"/>
                                  <w:vAlign w:val="bottom"/>
                                </w:tcPr>
                                <w:p w14:paraId="14D5C181" w14:textId="77777777" w:rsidR="0037750F" w:rsidRPr="000C5E81" w:rsidRDefault="0037750F" w:rsidP="000C5E81">
                                  <w:pPr>
                                    <w:jc w:val="center"/>
                                    <w:rPr>
                                      <w:sz w:val="21"/>
                                      <w:szCs w:val="21"/>
                                    </w:rPr>
                                  </w:pPr>
                                </w:p>
                              </w:tc>
                              <w:tc>
                                <w:tcPr>
                                  <w:tcW w:w="265" w:type="dxa"/>
                                </w:tcPr>
                                <w:p w14:paraId="676D3526" w14:textId="77777777" w:rsidR="0037750F" w:rsidRPr="000C5E81" w:rsidRDefault="0037750F" w:rsidP="00EA48AD">
                                  <w:pPr>
                                    <w:jc w:val="center"/>
                                    <w:rPr>
                                      <w:sz w:val="20"/>
                                    </w:rPr>
                                  </w:pPr>
                                </w:p>
                              </w:tc>
                              <w:tc>
                                <w:tcPr>
                                  <w:tcW w:w="1020" w:type="dxa"/>
                                </w:tcPr>
                                <w:p w14:paraId="639CD0FD" w14:textId="77777777" w:rsidR="0037750F" w:rsidRPr="000C5E81" w:rsidRDefault="0037750F" w:rsidP="00EA48AD">
                                  <w:pPr>
                                    <w:jc w:val="center"/>
                                    <w:rPr>
                                      <w:sz w:val="20"/>
                                    </w:rPr>
                                  </w:pPr>
                                  <w:r w:rsidRPr="000C5E81">
                                    <w:rPr>
                                      <w:sz w:val="20"/>
                                    </w:rPr>
                                    <w:t>259</w:t>
                                  </w:r>
                                </w:p>
                              </w:tc>
                            </w:tr>
                            <w:tr w:rsidR="0037750F" w:rsidRPr="000C5E81" w14:paraId="4CD852F5" w14:textId="77777777" w:rsidTr="000C5E81">
                              <w:tc>
                                <w:tcPr>
                                  <w:tcW w:w="3809" w:type="dxa"/>
                                  <w:vAlign w:val="bottom"/>
                                </w:tcPr>
                                <w:p w14:paraId="33160916"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&amp; Buss (2016, Study 3)</w:t>
                                  </w:r>
                                </w:p>
                              </w:tc>
                              <w:tc>
                                <w:tcPr>
                                  <w:tcW w:w="235" w:type="dxa"/>
                                </w:tcPr>
                                <w:p w14:paraId="6F674E95" w14:textId="77777777" w:rsidR="0037750F" w:rsidRPr="00304F10" w:rsidRDefault="0037750F" w:rsidP="00EA48AD">
                                  <w:pPr>
                                    <w:rPr>
                                      <w:sz w:val="20"/>
                                    </w:rPr>
                                  </w:pPr>
                                </w:p>
                              </w:tc>
                              <w:tc>
                                <w:tcPr>
                                  <w:tcW w:w="1293" w:type="dxa"/>
                                  <w:vAlign w:val="bottom"/>
                                </w:tcPr>
                                <w:p w14:paraId="693E8FCE"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201FBE69" w14:textId="77777777" w:rsidR="0037750F" w:rsidRPr="000C5E81" w:rsidRDefault="0037750F" w:rsidP="000C5E81">
                                  <w:pPr>
                                    <w:jc w:val="center"/>
                                    <w:rPr>
                                      <w:sz w:val="21"/>
                                      <w:szCs w:val="21"/>
                                    </w:rPr>
                                  </w:pPr>
                                </w:p>
                              </w:tc>
                              <w:tc>
                                <w:tcPr>
                                  <w:tcW w:w="236" w:type="dxa"/>
                                  <w:vAlign w:val="bottom"/>
                                </w:tcPr>
                                <w:p w14:paraId="7CD87D2F" w14:textId="77777777" w:rsidR="0037750F" w:rsidRPr="000C5E81" w:rsidRDefault="0037750F" w:rsidP="000C5E81">
                                  <w:pPr>
                                    <w:jc w:val="center"/>
                                    <w:rPr>
                                      <w:sz w:val="21"/>
                                      <w:szCs w:val="21"/>
                                    </w:rPr>
                                  </w:pPr>
                                </w:p>
                              </w:tc>
                              <w:tc>
                                <w:tcPr>
                                  <w:tcW w:w="1255" w:type="dxa"/>
                                  <w:vAlign w:val="bottom"/>
                                </w:tcPr>
                                <w:p w14:paraId="18477960" w14:textId="77777777" w:rsidR="0037750F" w:rsidRPr="000C5E81" w:rsidRDefault="0037750F" w:rsidP="000C5E81">
                                  <w:pPr>
                                    <w:jc w:val="center"/>
                                    <w:rPr>
                                      <w:sz w:val="21"/>
                                      <w:szCs w:val="21"/>
                                    </w:rPr>
                                  </w:pPr>
                                </w:p>
                              </w:tc>
                              <w:tc>
                                <w:tcPr>
                                  <w:tcW w:w="1237" w:type="dxa"/>
                                  <w:vAlign w:val="bottom"/>
                                </w:tcPr>
                                <w:p w14:paraId="090810C0" w14:textId="77777777" w:rsidR="0037750F" w:rsidRPr="000C5E81" w:rsidRDefault="0037750F" w:rsidP="000C5E81">
                                  <w:pPr>
                                    <w:jc w:val="center"/>
                                    <w:rPr>
                                      <w:sz w:val="21"/>
                                      <w:szCs w:val="21"/>
                                    </w:rPr>
                                  </w:pPr>
                                </w:p>
                              </w:tc>
                              <w:tc>
                                <w:tcPr>
                                  <w:tcW w:w="265" w:type="dxa"/>
                                </w:tcPr>
                                <w:p w14:paraId="1577440F" w14:textId="77777777" w:rsidR="0037750F" w:rsidRPr="000C5E81" w:rsidRDefault="0037750F" w:rsidP="00EA48AD">
                                  <w:pPr>
                                    <w:jc w:val="center"/>
                                    <w:rPr>
                                      <w:sz w:val="20"/>
                                    </w:rPr>
                                  </w:pPr>
                                </w:p>
                              </w:tc>
                              <w:tc>
                                <w:tcPr>
                                  <w:tcW w:w="1020" w:type="dxa"/>
                                </w:tcPr>
                                <w:p w14:paraId="1B7AB0AB" w14:textId="77777777" w:rsidR="0037750F" w:rsidRPr="000C5E81" w:rsidRDefault="0037750F" w:rsidP="00EA48AD">
                                  <w:pPr>
                                    <w:jc w:val="center"/>
                                    <w:rPr>
                                      <w:sz w:val="20"/>
                                    </w:rPr>
                                  </w:pPr>
                                  <w:r w:rsidRPr="000C5E81">
                                    <w:rPr>
                                      <w:sz w:val="20"/>
                                    </w:rPr>
                                    <w:t>294</w:t>
                                  </w:r>
                                </w:p>
                              </w:tc>
                            </w:tr>
                            <w:tr w:rsidR="0037750F" w:rsidRPr="000C5E81" w14:paraId="7DBDEFBD" w14:textId="77777777" w:rsidTr="000C5E81">
                              <w:tc>
                                <w:tcPr>
                                  <w:tcW w:w="3809" w:type="dxa"/>
                                  <w:vAlign w:val="bottom"/>
                                </w:tcPr>
                                <w:p w14:paraId="21F35BBF"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et al. (2016, Study 1)</w:t>
                                  </w:r>
                                </w:p>
                              </w:tc>
                              <w:tc>
                                <w:tcPr>
                                  <w:tcW w:w="235" w:type="dxa"/>
                                </w:tcPr>
                                <w:p w14:paraId="10136098" w14:textId="77777777" w:rsidR="0037750F" w:rsidRPr="00304F10" w:rsidRDefault="0037750F" w:rsidP="00EA48AD">
                                  <w:pPr>
                                    <w:rPr>
                                      <w:sz w:val="20"/>
                                    </w:rPr>
                                  </w:pPr>
                                </w:p>
                              </w:tc>
                              <w:tc>
                                <w:tcPr>
                                  <w:tcW w:w="1293" w:type="dxa"/>
                                  <w:vAlign w:val="bottom"/>
                                </w:tcPr>
                                <w:p w14:paraId="526D4F28" w14:textId="77777777" w:rsidR="0037750F" w:rsidRPr="000C5E81" w:rsidRDefault="0037750F" w:rsidP="000C5E81">
                                  <w:pPr>
                                    <w:jc w:val="center"/>
                                    <w:rPr>
                                      <w:sz w:val="21"/>
                                      <w:szCs w:val="21"/>
                                    </w:rPr>
                                  </w:pPr>
                                </w:p>
                              </w:tc>
                              <w:tc>
                                <w:tcPr>
                                  <w:tcW w:w="1223" w:type="dxa"/>
                                  <w:vAlign w:val="bottom"/>
                                </w:tcPr>
                                <w:p w14:paraId="46828441" w14:textId="2545EF74" w:rsidR="0037750F" w:rsidRPr="000C5E81" w:rsidRDefault="0037750F" w:rsidP="000C5E81">
                                  <w:pPr>
                                    <w:jc w:val="center"/>
                                    <w:rPr>
                                      <w:sz w:val="21"/>
                                      <w:szCs w:val="21"/>
                                      <w:vertAlign w:val="superscript"/>
                                    </w:rPr>
                                  </w:pPr>
                                  <w:r w:rsidRPr="000C5E81">
                                    <w:rPr>
                                      <w:szCs w:val="21"/>
                                    </w:rPr>
                                    <w:sym w:font="Wingdings" w:char="F0FC"/>
                                  </w:r>
                                  <w:r>
                                    <w:rPr>
                                      <w:szCs w:val="21"/>
                                      <w:vertAlign w:val="superscript"/>
                                    </w:rPr>
                                    <w:t>c</w:t>
                                  </w:r>
                                </w:p>
                              </w:tc>
                              <w:tc>
                                <w:tcPr>
                                  <w:tcW w:w="236" w:type="dxa"/>
                                  <w:vAlign w:val="bottom"/>
                                </w:tcPr>
                                <w:p w14:paraId="18187979" w14:textId="77777777" w:rsidR="0037750F" w:rsidRPr="000C5E81" w:rsidRDefault="0037750F" w:rsidP="000C5E81">
                                  <w:pPr>
                                    <w:jc w:val="center"/>
                                    <w:rPr>
                                      <w:sz w:val="21"/>
                                      <w:szCs w:val="21"/>
                                    </w:rPr>
                                  </w:pPr>
                                </w:p>
                              </w:tc>
                              <w:tc>
                                <w:tcPr>
                                  <w:tcW w:w="1255" w:type="dxa"/>
                                  <w:vAlign w:val="bottom"/>
                                </w:tcPr>
                                <w:p w14:paraId="7DF8D1D9" w14:textId="77777777" w:rsidR="0037750F" w:rsidRPr="000C5E81" w:rsidRDefault="0037750F" w:rsidP="000C5E81">
                                  <w:pPr>
                                    <w:jc w:val="center"/>
                                    <w:rPr>
                                      <w:sz w:val="21"/>
                                      <w:szCs w:val="21"/>
                                    </w:rPr>
                                  </w:pPr>
                                </w:p>
                              </w:tc>
                              <w:tc>
                                <w:tcPr>
                                  <w:tcW w:w="1237" w:type="dxa"/>
                                  <w:vAlign w:val="bottom"/>
                                </w:tcPr>
                                <w:p w14:paraId="4D976931" w14:textId="77777777" w:rsidR="0037750F" w:rsidRPr="000C5E81" w:rsidRDefault="0037750F" w:rsidP="000C5E81">
                                  <w:pPr>
                                    <w:jc w:val="center"/>
                                    <w:rPr>
                                      <w:sz w:val="21"/>
                                      <w:szCs w:val="21"/>
                                    </w:rPr>
                                  </w:pPr>
                                </w:p>
                              </w:tc>
                              <w:tc>
                                <w:tcPr>
                                  <w:tcW w:w="265" w:type="dxa"/>
                                </w:tcPr>
                                <w:p w14:paraId="44AB6447" w14:textId="77777777" w:rsidR="0037750F" w:rsidRPr="000C5E81" w:rsidRDefault="0037750F" w:rsidP="00EA48AD">
                                  <w:pPr>
                                    <w:jc w:val="center"/>
                                    <w:rPr>
                                      <w:sz w:val="20"/>
                                    </w:rPr>
                                  </w:pPr>
                                </w:p>
                              </w:tc>
                              <w:tc>
                                <w:tcPr>
                                  <w:tcW w:w="1020" w:type="dxa"/>
                                </w:tcPr>
                                <w:p w14:paraId="7E32CBB6" w14:textId="77777777" w:rsidR="0037750F" w:rsidRPr="000C5E81" w:rsidRDefault="0037750F" w:rsidP="00EA48AD">
                                  <w:pPr>
                                    <w:jc w:val="center"/>
                                    <w:rPr>
                                      <w:sz w:val="20"/>
                                    </w:rPr>
                                  </w:pPr>
                                  <w:r w:rsidRPr="000C5E81">
                                    <w:rPr>
                                      <w:sz w:val="20"/>
                                    </w:rPr>
                                    <w:t>259</w:t>
                                  </w:r>
                                </w:p>
                              </w:tc>
                            </w:tr>
                            <w:tr w:rsidR="0037750F" w:rsidRPr="000C5E81" w14:paraId="02DA4CA4" w14:textId="77777777" w:rsidTr="000C5E81">
                              <w:tc>
                                <w:tcPr>
                                  <w:tcW w:w="3809" w:type="dxa"/>
                                  <w:vAlign w:val="bottom"/>
                                </w:tcPr>
                                <w:p w14:paraId="7AA311C7"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et al. (2016, Study 2)</w:t>
                                  </w:r>
                                </w:p>
                              </w:tc>
                              <w:tc>
                                <w:tcPr>
                                  <w:tcW w:w="235" w:type="dxa"/>
                                </w:tcPr>
                                <w:p w14:paraId="5CEE03B1" w14:textId="77777777" w:rsidR="0037750F" w:rsidRPr="00304F10" w:rsidRDefault="0037750F" w:rsidP="00EA48AD">
                                  <w:pPr>
                                    <w:rPr>
                                      <w:sz w:val="20"/>
                                    </w:rPr>
                                  </w:pPr>
                                </w:p>
                              </w:tc>
                              <w:tc>
                                <w:tcPr>
                                  <w:tcW w:w="1293" w:type="dxa"/>
                                  <w:vAlign w:val="bottom"/>
                                </w:tcPr>
                                <w:p w14:paraId="321075A4" w14:textId="77777777" w:rsidR="0037750F" w:rsidRPr="000C5E81" w:rsidRDefault="0037750F" w:rsidP="000C5E81">
                                  <w:pPr>
                                    <w:jc w:val="center"/>
                                    <w:rPr>
                                      <w:sz w:val="21"/>
                                      <w:szCs w:val="21"/>
                                    </w:rPr>
                                  </w:pPr>
                                </w:p>
                              </w:tc>
                              <w:tc>
                                <w:tcPr>
                                  <w:tcW w:w="1223" w:type="dxa"/>
                                  <w:vAlign w:val="bottom"/>
                                </w:tcPr>
                                <w:p w14:paraId="3C7DF456" w14:textId="3F972A7E" w:rsidR="0037750F" w:rsidRPr="000C5E81" w:rsidRDefault="0037750F" w:rsidP="000C5E81">
                                  <w:pPr>
                                    <w:jc w:val="center"/>
                                    <w:rPr>
                                      <w:sz w:val="21"/>
                                      <w:szCs w:val="21"/>
                                    </w:rPr>
                                  </w:pPr>
                                  <w:r w:rsidRPr="000C5E81">
                                    <w:rPr>
                                      <w:szCs w:val="21"/>
                                    </w:rPr>
                                    <w:sym w:font="Wingdings" w:char="F0FC"/>
                                  </w:r>
                                  <w:r>
                                    <w:rPr>
                                      <w:szCs w:val="21"/>
                                      <w:vertAlign w:val="superscript"/>
                                    </w:rPr>
                                    <w:t>c</w:t>
                                  </w:r>
                                </w:p>
                              </w:tc>
                              <w:tc>
                                <w:tcPr>
                                  <w:tcW w:w="236" w:type="dxa"/>
                                  <w:vAlign w:val="bottom"/>
                                </w:tcPr>
                                <w:p w14:paraId="47136653" w14:textId="77777777" w:rsidR="0037750F" w:rsidRPr="000C5E81" w:rsidRDefault="0037750F" w:rsidP="000C5E81">
                                  <w:pPr>
                                    <w:jc w:val="center"/>
                                    <w:rPr>
                                      <w:sz w:val="21"/>
                                      <w:szCs w:val="21"/>
                                    </w:rPr>
                                  </w:pPr>
                                </w:p>
                              </w:tc>
                              <w:tc>
                                <w:tcPr>
                                  <w:tcW w:w="1255" w:type="dxa"/>
                                  <w:vAlign w:val="bottom"/>
                                </w:tcPr>
                                <w:p w14:paraId="4E496B3F" w14:textId="77777777" w:rsidR="0037750F" w:rsidRPr="000C5E81" w:rsidRDefault="0037750F" w:rsidP="000C5E81">
                                  <w:pPr>
                                    <w:jc w:val="center"/>
                                    <w:rPr>
                                      <w:sz w:val="21"/>
                                      <w:szCs w:val="21"/>
                                    </w:rPr>
                                  </w:pPr>
                                </w:p>
                              </w:tc>
                              <w:tc>
                                <w:tcPr>
                                  <w:tcW w:w="1237" w:type="dxa"/>
                                  <w:vAlign w:val="bottom"/>
                                </w:tcPr>
                                <w:p w14:paraId="71A43BB5" w14:textId="77777777" w:rsidR="0037750F" w:rsidRPr="000C5E81" w:rsidRDefault="0037750F" w:rsidP="000C5E81">
                                  <w:pPr>
                                    <w:jc w:val="center"/>
                                    <w:rPr>
                                      <w:sz w:val="21"/>
                                      <w:szCs w:val="21"/>
                                    </w:rPr>
                                  </w:pPr>
                                </w:p>
                              </w:tc>
                              <w:tc>
                                <w:tcPr>
                                  <w:tcW w:w="265" w:type="dxa"/>
                                </w:tcPr>
                                <w:p w14:paraId="44937734" w14:textId="77777777" w:rsidR="0037750F" w:rsidRPr="000C5E81" w:rsidRDefault="0037750F" w:rsidP="00EA48AD">
                                  <w:pPr>
                                    <w:jc w:val="center"/>
                                    <w:rPr>
                                      <w:sz w:val="20"/>
                                    </w:rPr>
                                  </w:pPr>
                                </w:p>
                              </w:tc>
                              <w:tc>
                                <w:tcPr>
                                  <w:tcW w:w="1020" w:type="dxa"/>
                                </w:tcPr>
                                <w:p w14:paraId="6850E7D2" w14:textId="77777777" w:rsidR="0037750F" w:rsidRPr="000C5E81" w:rsidRDefault="0037750F" w:rsidP="00EA48AD">
                                  <w:pPr>
                                    <w:jc w:val="center"/>
                                    <w:rPr>
                                      <w:sz w:val="20"/>
                                    </w:rPr>
                                  </w:pPr>
                                  <w:r w:rsidRPr="000C5E81">
                                    <w:rPr>
                                      <w:sz w:val="20"/>
                                    </w:rPr>
                                    <w:t>300</w:t>
                                  </w:r>
                                </w:p>
                              </w:tc>
                            </w:tr>
                            <w:tr w:rsidR="0037750F" w:rsidRPr="000C5E81" w14:paraId="4D36F377" w14:textId="77777777" w:rsidTr="000C5E81">
                              <w:tc>
                                <w:tcPr>
                                  <w:tcW w:w="3809" w:type="dxa"/>
                                  <w:vAlign w:val="bottom"/>
                                </w:tcPr>
                                <w:p w14:paraId="0BBAF1E5"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et al. (2016, Study 3)</w:t>
                                  </w:r>
                                </w:p>
                              </w:tc>
                              <w:tc>
                                <w:tcPr>
                                  <w:tcW w:w="235" w:type="dxa"/>
                                </w:tcPr>
                                <w:p w14:paraId="1DDE8828" w14:textId="77777777" w:rsidR="0037750F" w:rsidRPr="00304F10" w:rsidRDefault="0037750F" w:rsidP="00EA48AD">
                                  <w:pPr>
                                    <w:rPr>
                                      <w:sz w:val="20"/>
                                    </w:rPr>
                                  </w:pPr>
                                </w:p>
                              </w:tc>
                              <w:tc>
                                <w:tcPr>
                                  <w:tcW w:w="1293" w:type="dxa"/>
                                  <w:vAlign w:val="bottom"/>
                                </w:tcPr>
                                <w:p w14:paraId="7D1A2635" w14:textId="77777777" w:rsidR="0037750F" w:rsidRPr="000C5E81" w:rsidRDefault="0037750F" w:rsidP="000C5E81">
                                  <w:pPr>
                                    <w:jc w:val="center"/>
                                    <w:rPr>
                                      <w:sz w:val="21"/>
                                      <w:szCs w:val="21"/>
                                    </w:rPr>
                                  </w:pPr>
                                </w:p>
                              </w:tc>
                              <w:tc>
                                <w:tcPr>
                                  <w:tcW w:w="1223" w:type="dxa"/>
                                  <w:vAlign w:val="bottom"/>
                                </w:tcPr>
                                <w:p w14:paraId="6F38BF57" w14:textId="6AAB1024" w:rsidR="0037750F" w:rsidRPr="000C5E81" w:rsidRDefault="0037750F" w:rsidP="000C5E81">
                                  <w:pPr>
                                    <w:jc w:val="center"/>
                                    <w:rPr>
                                      <w:sz w:val="21"/>
                                      <w:szCs w:val="21"/>
                                    </w:rPr>
                                  </w:pPr>
                                  <w:r w:rsidRPr="000C5E81">
                                    <w:rPr>
                                      <w:szCs w:val="21"/>
                                    </w:rPr>
                                    <w:sym w:font="Wingdings" w:char="F0FC"/>
                                  </w:r>
                                  <w:r>
                                    <w:rPr>
                                      <w:szCs w:val="21"/>
                                      <w:vertAlign w:val="superscript"/>
                                    </w:rPr>
                                    <w:t>c</w:t>
                                  </w:r>
                                </w:p>
                              </w:tc>
                              <w:tc>
                                <w:tcPr>
                                  <w:tcW w:w="236" w:type="dxa"/>
                                  <w:vAlign w:val="bottom"/>
                                </w:tcPr>
                                <w:p w14:paraId="6F116D68" w14:textId="77777777" w:rsidR="0037750F" w:rsidRPr="000C5E81" w:rsidRDefault="0037750F" w:rsidP="000C5E81">
                                  <w:pPr>
                                    <w:jc w:val="center"/>
                                    <w:rPr>
                                      <w:sz w:val="21"/>
                                      <w:szCs w:val="21"/>
                                    </w:rPr>
                                  </w:pPr>
                                </w:p>
                              </w:tc>
                              <w:tc>
                                <w:tcPr>
                                  <w:tcW w:w="1255" w:type="dxa"/>
                                  <w:vAlign w:val="bottom"/>
                                </w:tcPr>
                                <w:p w14:paraId="0A9F11EA" w14:textId="77777777" w:rsidR="0037750F" w:rsidRPr="000C5E81" w:rsidRDefault="0037750F" w:rsidP="000C5E81">
                                  <w:pPr>
                                    <w:jc w:val="center"/>
                                    <w:rPr>
                                      <w:sz w:val="21"/>
                                      <w:szCs w:val="21"/>
                                    </w:rPr>
                                  </w:pPr>
                                </w:p>
                              </w:tc>
                              <w:tc>
                                <w:tcPr>
                                  <w:tcW w:w="1237" w:type="dxa"/>
                                  <w:vAlign w:val="bottom"/>
                                </w:tcPr>
                                <w:p w14:paraId="137EFD7A" w14:textId="77777777" w:rsidR="0037750F" w:rsidRPr="000C5E81" w:rsidRDefault="0037750F" w:rsidP="000C5E81">
                                  <w:pPr>
                                    <w:jc w:val="center"/>
                                    <w:rPr>
                                      <w:sz w:val="21"/>
                                      <w:szCs w:val="21"/>
                                    </w:rPr>
                                  </w:pPr>
                                </w:p>
                              </w:tc>
                              <w:tc>
                                <w:tcPr>
                                  <w:tcW w:w="265" w:type="dxa"/>
                                </w:tcPr>
                                <w:p w14:paraId="09CEDF08" w14:textId="77777777" w:rsidR="0037750F" w:rsidRPr="000C5E81" w:rsidRDefault="0037750F" w:rsidP="00EA48AD">
                                  <w:pPr>
                                    <w:jc w:val="center"/>
                                    <w:rPr>
                                      <w:sz w:val="20"/>
                                    </w:rPr>
                                  </w:pPr>
                                </w:p>
                              </w:tc>
                              <w:tc>
                                <w:tcPr>
                                  <w:tcW w:w="1020" w:type="dxa"/>
                                </w:tcPr>
                                <w:p w14:paraId="604EE1BD" w14:textId="77777777" w:rsidR="0037750F" w:rsidRPr="000C5E81" w:rsidRDefault="0037750F" w:rsidP="00EA48AD">
                                  <w:pPr>
                                    <w:jc w:val="center"/>
                                    <w:rPr>
                                      <w:sz w:val="20"/>
                                    </w:rPr>
                                  </w:pPr>
                                  <w:r w:rsidRPr="000C5E81">
                                    <w:rPr>
                                      <w:sz w:val="20"/>
                                    </w:rPr>
                                    <w:t>301</w:t>
                                  </w:r>
                                </w:p>
                              </w:tc>
                            </w:tr>
                            <w:tr w:rsidR="0037750F" w:rsidRPr="000C5E81" w14:paraId="71E51B0A" w14:textId="77777777" w:rsidTr="000C5E81">
                              <w:tc>
                                <w:tcPr>
                                  <w:tcW w:w="3809" w:type="dxa"/>
                                </w:tcPr>
                                <w:p w14:paraId="5026F3F9" w14:textId="77777777" w:rsidR="0037750F" w:rsidRPr="00304F10" w:rsidRDefault="0037750F" w:rsidP="00EA48AD">
                                  <w:pPr>
                                    <w:rPr>
                                      <w:rFonts w:ascii="Calibri" w:hAnsi="Calibri" w:cs="Calibri"/>
                                      <w:color w:val="000000"/>
                                      <w:sz w:val="20"/>
                                    </w:rPr>
                                  </w:pPr>
                                  <w:r w:rsidRPr="00C61CFC">
                                    <w:rPr>
                                      <w:rFonts w:ascii="Calibri" w:hAnsi="Calibri" w:cs="Calibri"/>
                                      <w:color w:val="000000"/>
                                      <w:sz w:val="20"/>
                                    </w:rPr>
                                    <w:t>Buyukcan-Tetik</w:t>
                                  </w:r>
                                  <w:r>
                                    <w:rPr>
                                      <w:rFonts w:ascii="Calibri" w:hAnsi="Calibri" w:cs="Calibri"/>
                                      <w:color w:val="000000"/>
                                      <w:sz w:val="20"/>
                                    </w:rPr>
                                    <w:t xml:space="preserve"> et al. (2017)</w:t>
                                  </w:r>
                                </w:p>
                              </w:tc>
                              <w:tc>
                                <w:tcPr>
                                  <w:tcW w:w="235" w:type="dxa"/>
                                </w:tcPr>
                                <w:p w14:paraId="016A65D6" w14:textId="77777777" w:rsidR="0037750F" w:rsidRPr="00304F10" w:rsidRDefault="0037750F" w:rsidP="00EA48AD">
                                  <w:pPr>
                                    <w:rPr>
                                      <w:sz w:val="20"/>
                                    </w:rPr>
                                  </w:pPr>
                                </w:p>
                              </w:tc>
                              <w:tc>
                                <w:tcPr>
                                  <w:tcW w:w="1293" w:type="dxa"/>
                                  <w:vAlign w:val="bottom"/>
                                </w:tcPr>
                                <w:p w14:paraId="69D17611"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23AB5447" w14:textId="77777777" w:rsidR="0037750F" w:rsidRPr="000C5E81" w:rsidRDefault="0037750F" w:rsidP="000C5E81">
                                  <w:pPr>
                                    <w:tabs>
                                      <w:tab w:val="left" w:pos="423"/>
                                    </w:tabs>
                                    <w:jc w:val="center"/>
                                    <w:rPr>
                                      <w:sz w:val="21"/>
                                      <w:szCs w:val="21"/>
                                    </w:rPr>
                                  </w:pPr>
                                  <w:r w:rsidRPr="000C5E81">
                                    <w:rPr>
                                      <w:szCs w:val="21"/>
                                    </w:rPr>
                                    <w:sym w:font="Wingdings" w:char="F0FC"/>
                                  </w:r>
                                </w:p>
                              </w:tc>
                              <w:tc>
                                <w:tcPr>
                                  <w:tcW w:w="236" w:type="dxa"/>
                                  <w:vAlign w:val="bottom"/>
                                </w:tcPr>
                                <w:p w14:paraId="7ECCEE86" w14:textId="77777777" w:rsidR="0037750F" w:rsidRPr="000C5E81" w:rsidRDefault="0037750F" w:rsidP="000C5E81">
                                  <w:pPr>
                                    <w:jc w:val="center"/>
                                    <w:rPr>
                                      <w:sz w:val="21"/>
                                      <w:szCs w:val="21"/>
                                    </w:rPr>
                                  </w:pPr>
                                </w:p>
                              </w:tc>
                              <w:tc>
                                <w:tcPr>
                                  <w:tcW w:w="1255" w:type="dxa"/>
                                  <w:vAlign w:val="bottom"/>
                                </w:tcPr>
                                <w:p w14:paraId="16E77681" w14:textId="77777777" w:rsidR="0037750F" w:rsidRPr="000C5E81" w:rsidRDefault="0037750F" w:rsidP="000C5E81">
                                  <w:pPr>
                                    <w:jc w:val="center"/>
                                    <w:rPr>
                                      <w:sz w:val="21"/>
                                      <w:szCs w:val="21"/>
                                    </w:rPr>
                                  </w:pPr>
                                </w:p>
                              </w:tc>
                              <w:tc>
                                <w:tcPr>
                                  <w:tcW w:w="1237" w:type="dxa"/>
                                  <w:vAlign w:val="bottom"/>
                                </w:tcPr>
                                <w:p w14:paraId="48B9F506" w14:textId="77777777" w:rsidR="0037750F" w:rsidRPr="000C5E81" w:rsidRDefault="0037750F" w:rsidP="000C5E81">
                                  <w:pPr>
                                    <w:jc w:val="center"/>
                                    <w:rPr>
                                      <w:rFonts w:cstheme="minorHAnsi"/>
                                      <w:sz w:val="21"/>
                                      <w:szCs w:val="21"/>
                                    </w:rPr>
                                  </w:pPr>
                                </w:p>
                              </w:tc>
                              <w:tc>
                                <w:tcPr>
                                  <w:tcW w:w="265" w:type="dxa"/>
                                </w:tcPr>
                                <w:p w14:paraId="20F9CFEF" w14:textId="77777777" w:rsidR="0037750F" w:rsidRPr="000C5E81" w:rsidRDefault="0037750F" w:rsidP="00EA48AD">
                                  <w:pPr>
                                    <w:jc w:val="center"/>
                                    <w:rPr>
                                      <w:sz w:val="20"/>
                                    </w:rPr>
                                  </w:pPr>
                                </w:p>
                              </w:tc>
                              <w:tc>
                                <w:tcPr>
                                  <w:tcW w:w="1020" w:type="dxa"/>
                                </w:tcPr>
                                <w:p w14:paraId="2AAAB4C1" w14:textId="77777777" w:rsidR="0037750F" w:rsidRPr="000C5E81" w:rsidRDefault="0037750F" w:rsidP="00EA48AD">
                                  <w:pPr>
                                    <w:jc w:val="center"/>
                                    <w:rPr>
                                      <w:sz w:val="20"/>
                                    </w:rPr>
                                  </w:pPr>
                                  <w:r w:rsidRPr="000C5E81">
                                    <w:rPr>
                                      <w:sz w:val="20"/>
                                    </w:rPr>
                                    <w:t>390</w:t>
                                  </w:r>
                                </w:p>
                              </w:tc>
                            </w:tr>
                            <w:tr w:rsidR="0037750F" w:rsidRPr="000C5E81" w14:paraId="59DC3E27" w14:textId="77777777" w:rsidTr="000C5E81">
                              <w:tc>
                                <w:tcPr>
                                  <w:tcW w:w="3809" w:type="dxa"/>
                                </w:tcPr>
                                <w:p w14:paraId="7D4B410B"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Wu et al. (2018)</w:t>
                                  </w:r>
                                </w:p>
                              </w:tc>
                              <w:tc>
                                <w:tcPr>
                                  <w:tcW w:w="235" w:type="dxa"/>
                                </w:tcPr>
                                <w:p w14:paraId="4B0B5149" w14:textId="77777777" w:rsidR="0037750F" w:rsidRPr="00304F10" w:rsidRDefault="0037750F" w:rsidP="00EA48AD">
                                  <w:pPr>
                                    <w:rPr>
                                      <w:sz w:val="20"/>
                                    </w:rPr>
                                  </w:pPr>
                                </w:p>
                              </w:tc>
                              <w:tc>
                                <w:tcPr>
                                  <w:tcW w:w="1293" w:type="dxa"/>
                                  <w:vAlign w:val="bottom"/>
                                </w:tcPr>
                                <w:p w14:paraId="0C3A34F7" w14:textId="77777777" w:rsidR="0037750F" w:rsidRPr="000C5E81" w:rsidRDefault="0037750F" w:rsidP="000C5E81">
                                  <w:pPr>
                                    <w:jc w:val="center"/>
                                    <w:rPr>
                                      <w:sz w:val="21"/>
                                      <w:szCs w:val="21"/>
                                    </w:rPr>
                                  </w:pPr>
                                </w:p>
                              </w:tc>
                              <w:tc>
                                <w:tcPr>
                                  <w:tcW w:w="1223" w:type="dxa"/>
                                  <w:vAlign w:val="bottom"/>
                                </w:tcPr>
                                <w:p w14:paraId="300E9A3C" w14:textId="77777777" w:rsidR="0037750F" w:rsidRPr="000C5E81" w:rsidRDefault="0037750F" w:rsidP="000C5E81">
                                  <w:pPr>
                                    <w:jc w:val="center"/>
                                    <w:rPr>
                                      <w:sz w:val="21"/>
                                      <w:szCs w:val="21"/>
                                    </w:rPr>
                                  </w:pPr>
                                </w:p>
                              </w:tc>
                              <w:tc>
                                <w:tcPr>
                                  <w:tcW w:w="236" w:type="dxa"/>
                                  <w:vAlign w:val="bottom"/>
                                </w:tcPr>
                                <w:p w14:paraId="3B3FB39C" w14:textId="77777777" w:rsidR="0037750F" w:rsidRPr="000C5E81" w:rsidRDefault="0037750F" w:rsidP="000C5E81">
                                  <w:pPr>
                                    <w:jc w:val="center"/>
                                    <w:rPr>
                                      <w:sz w:val="21"/>
                                      <w:szCs w:val="21"/>
                                    </w:rPr>
                                  </w:pPr>
                                </w:p>
                              </w:tc>
                              <w:tc>
                                <w:tcPr>
                                  <w:tcW w:w="1255" w:type="dxa"/>
                                  <w:vAlign w:val="bottom"/>
                                </w:tcPr>
                                <w:p w14:paraId="15DA29E9" w14:textId="77777777" w:rsidR="0037750F" w:rsidRPr="000C5E81" w:rsidRDefault="0037750F" w:rsidP="000C5E81">
                                  <w:pPr>
                                    <w:jc w:val="center"/>
                                    <w:rPr>
                                      <w:sz w:val="21"/>
                                      <w:szCs w:val="21"/>
                                    </w:rPr>
                                  </w:pPr>
                                </w:p>
                              </w:tc>
                              <w:tc>
                                <w:tcPr>
                                  <w:tcW w:w="1237" w:type="dxa"/>
                                  <w:vAlign w:val="bottom"/>
                                </w:tcPr>
                                <w:p w14:paraId="6D8698FF" w14:textId="77777777" w:rsidR="0037750F" w:rsidRPr="000C5E81" w:rsidRDefault="0037750F" w:rsidP="000C5E81">
                                  <w:pPr>
                                    <w:jc w:val="center"/>
                                    <w:rPr>
                                      <w:sz w:val="21"/>
                                      <w:szCs w:val="21"/>
                                    </w:rPr>
                                  </w:pPr>
                                  <w:r w:rsidRPr="000C5E81">
                                    <w:rPr>
                                      <w:szCs w:val="21"/>
                                    </w:rPr>
                                    <w:sym w:font="Wingdings" w:char="F0FC"/>
                                  </w:r>
                                </w:p>
                              </w:tc>
                              <w:tc>
                                <w:tcPr>
                                  <w:tcW w:w="265" w:type="dxa"/>
                                </w:tcPr>
                                <w:p w14:paraId="5FA8682B" w14:textId="77777777" w:rsidR="0037750F" w:rsidRPr="000C5E81" w:rsidRDefault="0037750F" w:rsidP="00EA48AD">
                                  <w:pPr>
                                    <w:jc w:val="center"/>
                                    <w:rPr>
                                      <w:sz w:val="20"/>
                                    </w:rPr>
                                  </w:pPr>
                                </w:p>
                              </w:tc>
                              <w:tc>
                                <w:tcPr>
                                  <w:tcW w:w="1020" w:type="dxa"/>
                                </w:tcPr>
                                <w:p w14:paraId="5AB12B70" w14:textId="77777777" w:rsidR="0037750F" w:rsidRPr="000C5E81" w:rsidRDefault="0037750F" w:rsidP="00EA48AD">
                                  <w:pPr>
                                    <w:jc w:val="center"/>
                                    <w:rPr>
                                      <w:sz w:val="20"/>
                                    </w:rPr>
                                  </w:pPr>
                                  <w:r w:rsidRPr="000C5E81">
                                    <w:rPr>
                                      <w:sz w:val="20"/>
                                    </w:rPr>
                                    <w:t>198</w:t>
                                  </w:r>
                                </w:p>
                              </w:tc>
                            </w:tr>
                            <w:tr w:rsidR="0037750F" w:rsidRPr="000C5E81" w14:paraId="601B30BE" w14:textId="77777777" w:rsidTr="000C5E81">
                              <w:tc>
                                <w:tcPr>
                                  <w:tcW w:w="3809" w:type="dxa"/>
                                </w:tcPr>
                                <w:p w14:paraId="71494F88"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Gerlach et al. (2019)</w:t>
                                  </w:r>
                                </w:p>
                              </w:tc>
                              <w:tc>
                                <w:tcPr>
                                  <w:tcW w:w="235" w:type="dxa"/>
                                </w:tcPr>
                                <w:p w14:paraId="247D0DCB" w14:textId="77777777" w:rsidR="0037750F" w:rsidRPr="00304F10" w:rsidRDefault="0037750F" w:rsidP="00EA48AD">
                                  <w:pPr>
                                    <w:rPr>
                                      <w:sz w:val="20"/>
                                    </w:rPr>
                                  </w:pPr>
                                </w:p>
                              </w:tc>
                              <w:tc>
                                <w:tcPr>
                                  <w:tcW w:w="1293" w:type="dxa"/>
                                  <w:vAlign w:val="bottom"/>
                                </w:tcPr>
                                <w:p w14:paraId="6C86E21C"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0D9D4350" w14:textId="77777777" w:rsidR="0037750F" w:rsidRPr="000C5E81" w:rsidRDefault="0037750F" w:rsidP="000C5E81">
                                  <w:pPr>
                                    <w:jc w:val="center"/>
                                    <w:rPr>
                                      <w:sz w:val="21"/>
                                      <w:szCs w:val="21"/>
                                    </w:rPr>
                                  </w:pPr>
                                </w:p>
                              </w:tc>
                              <w:tc>
                                <w:tcPr>
                                  <w:tcW w:w="236" w:type="dxa"/>
                                  <w:vAlign w:val="bottom"/>
                                </w:tcPr>
                                <w:p w14:paraId="652C0058" w14:textId="77777777" w:rsidR="0037750F" w:rsidRPr="000C5E81" w:rsidRDefault="0037750F" w:rsidP="000C5E81">
                                  <w:pPr>
                                    <w:jc w:val="center"/>
                                    <w:rPr>
                                      <w:sz w:val="21"/>
                                      <w:szCs w:val="21"/>
                                    </w:rPr>
                                  </w:pPr>
                                </w:p>
                              </w:tc>
                              <w:tc>
                                <w:tcPr>
                                  <w:tcW w:w="1255" w:type="dxa"/>
                                  <w:vAlign w:val="bottom"/>
                                </w:tcPr>
                                <w:p w14:paraId="64161738" w14:textId="77777777" w:rsidR="0037750F" w:rsidRPr="000C5E81" w:rsidRDefault="0037750F" w:rsidP="000C5E81">
                                  <w:pPr>
                                    <w:jc w:val="center"/>
                                    <w:rPr>
                                      <w:sz w:val="21"/>
                                      <w:szCs w:val="21"/>
                                    </w:rPr>
                                  </w:pPr>
                                </w:p>
                              </w:tc>
                              <w:tc>
                                <w:tcPr>
                                  <w:tcW w:w="1237" w:type="dxa"/>
                                  <w:vAlign w:val="bottom"/>
                                </w:tcPr>
                                <w:p w14:paraId="3E85A4B9" w14:textId="77777777" w:rsidR="0037750F" w:rsidRPr="000C5E81" w:rsidRDefault="0037750F" w:rsidP="000C5E81">
                                  <w:pPr>
                                    <w:jc w:val="center"/>
                                    <w:rPr>
                                      <w:sz w:val="21"/>
                                      <w:szCs w:val="21"/>
                                    </w:rPr>
                                  </w:pPr>
                                </w:p>
                              </w:tc>
                              <w:tc>
                                <w:tcPr>
                                  <w:tcW w:w="265" w:type="dxa"/>
                                </w:tcPr>
                                <w:p w14:paraId="280D1DD5" w14:textId="77777777" w:rsidR="0037750F" w:rsidRPr="000C5E81" w:rsidRDefault="0037750F" w:rsidP="00EA48AD">
                                  <w:pPr>
                                    <w:jc w:val="center"/>
                                    <w:rPr>
                                      <w:sz w:val="20"/>
                                    </w:rPr>
                                  </w:pPr>
                                </w:p>
                              </w:tc>
                              <w:tc>
                                <w:tcPr>
                                  <w:tcW w:w="1020" w:type="dxa"/>
                                </w:tcPr>
                                <w:p w14:paraId="1A3E38F1" w14:textId="77777777" w:rsidR="0037750F" w:rsidRPr="000C5E81" w:rsidRDefault="0037750F" w:rsidP="00EA48AD">
                                  <w:pPr>
                                    <w:jc w:val="center"/>
                                    <w:rPr>
                                      <w:sz w:val="20"/>
                                    </w:rPr>
                                  </w:pPr>
                                  <w:r w:rsidRPr="000C5E81">
                                    <w:rPr>
                                      <w:sz w:val="20"/>
                                    </w:rPr>
                                    <w:t>763</w:t>
                                  </w:r>
                                </w:p>
                              </w:tc>
                            </w:tr>
                            <w:tr w:rsidR="0037750F" w:rsidRPr="000C5E81" w14:paraId="176FB5E3" w14:textId="77777777" w:rsidTr="000C5E81">
                              <w:tc>
                                <w:tcPr>
                                  <w:tcW w:w="3809" w:type="dxa"/>
                                </w:tcPr>
                                <w:p w14:paraId="0E29D5E6"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Valentine et al. (</w:t>
                                  </w:r>
                                  <w:r>
                                    <w:rPr>
                                      <w:rFonts w:ascii="Calibri" w:hAnsi="Calibri" w:cs="Calibri"/>
                                      <w:color w:val="000000"/>
                                      <w:sz w:val="20"/>
                                    </w:rPr>
                                    <w:t>2020</w:t>
                                  </w:r>
                                  <w:r w:rsidRPr="00304F10">
                                    <w:rPr>
                                      <w:rFonts w:ascii="Calibri" w:hAnsi="Calibri" w:cs="Calibri"/>
                                      <w:color w:val="000000"/>
                                      <w:sz w:val="20"/>
                                    </w:rPr>
                                    <w:t>, Study 1)</w:t>
                                  </w:r>
                                </w:p>
                              </w:tc>
                              <w:tc>
                                <w:tcPr>
                                  <w:tcW w:w="235" w:type="dxa"/>
                                </w:tcPr>
                                <w:p w14:paraId="75FF891B" w14:textId="77777777" w:rsidR="0037750F" w:rsidRPr="00304F10" w:rsidRDefault="0037750F" w:rsidP="00EA48AD">
                                  <w:pPr>
                                    <w:rPr>
                                      <w:sz w:val="20"/>
                                    </w:rPr>
                                  </w:pPr>
                                </w:p>
                              </w:tc>
                              <w:tc>
                                <w:tcPr>
                                  <w:tcW w:w="1293" w:type="dxa"/>
                                  <w:vAlign w:val="bottom"/>
                                </w:tcPr>
                                <w:p w14:paraId="673BC59F" w14:textId="77777777" w:rsidR="0037750F" w:rsidRPr="000C5E81" w:rsidRDefault="0037750F" w:rsidP="000C5E81">
                                  <w:pPr>
                                    <w:jc w:val="center"/>
                                    <w:rPr>
                                      <w:sz w:val="21"/>
                                      <w:szCs w:val="21"/>
                                    </w:rPr>
                                  </w:pPr>
                                </w:p>
                              </w:tc>
                              <w:tc>
                                <w:tcPr>
                                  <w:tcW w:w="1223" w:type="dxa"/>
                                  <w:vAlign w:val="bottom"/>
                                </w:tcPr>
                                <w:p w14:paraId="7B19457E" w14:textId="77777777" w:rsidR="0037750F" w:rsidRPr="000C5E81" w:rsidRDefault="0037750F" w:rsidP="000C5E81">
                                  <w:pPr>
                                    <w:jc w:val="center"/>
                                    <w:rPr>
                                      <w:sz w:val="21"/>
                                      <w:szCs w:val="21"/>
                                    </w:rPr>
                                  </w:pPr>
                                </w:p>
                              </w:tc>
                              <w:tc>
                                <w:tcPr>
                                  <w:tcW w:w="236" w:type="dxa"/>
                                  <w:vAlign w:val="bottom"/>
                                </w:tcPr>
                                <w:p w14:paraId="138BDFB9" w14:textId="77777777" w:rsidR="0037750F" w:rsidRPr="000C5E81" w:rsidRDefault="0037750F" w:rsidP="000C5E81">
                                  <w:pPr>
                                    <w:jc w:val="center"/>
                                    <w:rPr>
                                      <w:sz w:val="21"/>
                                      <w:szCs w:val="21"/>
                                    </w:rPr>
                                  </w:pPr>
                                </w:p>
                              </w:tc>
                              <w:tc>
                                <w:tcPr>
                                  <w:tcW w:w="1255" w:type="dxa"/>
                                  <w:vAlign w:val="bottom"/>
                                </w:tcPr>
                                <w:p w14:paraId="781273E0" w14:textId="77777777" w:rsidR="0037750F" w:rsidRPr="000C5E81" w:rsidRDefault="0037750F" w:rsidP="000C5E81">
                                  <w:pPr>
                                    <w:jc w:val="center"/>
                                    <w:rPr>
                                      <w:sz w:val="21"/>
                                      <w:szCs w:val="21"/>
                                    </w:rPr>
                                  </w:pPr>
                                </w:p>
                              </w:tc>
                              <w:tc>
                                <w:tcPr>
                                  <w:tcW w:w="1237" w:type="dxa"/>
                                  <w:vAlign w:val="bottom"/>
                                </w:tcPr>
                                <w:p w14:paraId="76F45700" w14:textId="77777777" w:rsidR="0037750F" w:rsidRPr="000C5E81" w:rsidRDefault="0037750F" w:rsidP="000C5E81">
                                  <w:pPr>
                                    <w:jc w:val="center"/>
                                    <w:rPr>
                                      <w:sz w:val="21"/>
                                      <w:szCs w:val="21"/>
                                    </w:rPr>
                                  </w:pPr>
                                  <w:r w:rsidRPr="000C5E81">
                                    <w:rPr>
                                      <w:szCs w:val="21"/>
                                    </w:rPr>
                                    <w:sym w:font="Wingdings" w:char="F0FC"/>
                                  </w:r>
                                </w:p>
                              </w:tc>
                              <w:tc>
                                <w:tcPr>
                                  <w:tcW w:w="265" w:type="dxa"/>
                                </w:tcPr>
                                <w:p w14:paraId="16BA9A4E" w14:textId="77777777" w:rsidR="0037750F" w:rsidRPr="000C5E81" w:rsidRDefault="0037750F" w:rsidP="00EA48AD">
                                  <w:pPr>
                                    <w:jc w:val="center"/>
                                    <w:rPr>
                                      <w:sz w:val="20"/>
                                    </w:rPr>
                                  </w:pPr>
                                </w:p>
                              </w:tc>
                              <w:tc>
                                <w:tcPr>
                                  <w:tcW w:w="1020" w:type="dxa"/>
                                </w:tcPr>
                                <w:p w14:paraId="0FBE6D31" w14:textId="77777777" w:rsidR="0037750F" w:rsidRPr="000C5E81" w:rsidRDefault="0037750F" w:rsidP="00EA48AD">
                                  <w:pPr>
                                    <w:jc w:val="center"/>
                                    <w:rPr>
                                      <w:sz w:val="20"/>
                                    </w:rPr>
                                  </w:pPr>
                                  <w:r w:rsidRPr="000C5E81">
                                    <w:rPr>
                                      <w:sz w:val="20"/>
                                    </w:rPr>
                                    <w:t>216</w:t>
                                  </w:r>
                                </w:p>
                              </w:tc>
                            </w:tr>
                            <w:tr w:rsidR="0037750F" w:rsidRPr="000C5E81" w14:paraId="39A7C57A" w14:textId="77777777" w:rsidTr="000C5E81">
                              <w:tc>
                                <w:tcPr>
                                  <w:tcW w:w="3809" w:type="dxa"/>
                                </w:tcPr>
                                <w:p w14:paraId="33A18B13"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Valentine et al. (</w:t>
                                  </w:r>
                                  <w:r>
                                    <w:rPr>
                                      <w:rFonts w:ascii="Calibri" w:hAnsi="Calibri" w:cs="Calibri"/>
                                      <w:color w:val="000000"/>
                                      <w:sz w:val="20"/>
                                    </w:rPr>
                                    <w:t>2020</w:t>
                                  </w:r>
                                  <w:r w:rsidRPr="00304F10">
                                    <w:rPr>
                                      <w:rFonts w:ascii="Calibri" w:hAnsi="Calibri" w:cs="Calibri"/>
                                      <w:color w:val="000000"/>
                                      <w:sz w:val="20"/>
                                    </w:rPr>
                                    <w:t>, Study 2)</w:t>
                                  </w:r>
                                </w:p>
                              </w:tc>
                              <w:tc>
                                <w:tcPr>
                                  <w:tcW w:w="235" w:type="dxa"/>
                                </w:tcPr>
                                <w:p w14:paraId="576127ED" w14:textId="77777777" w:rsidR="0037750F" w:rsidRPr="00304F10" w:rsidRDefault="0037750F" w:rsidP="00EA48AD">
                                  <w:pPr>
                                    <w:rPr>
                                      <w:sz w:val="20"/>
                                    </w:rPr>
                                  </w:pPr>
                                </w:p>
                              </w:tc>
                              <w:tc>
                                <w:tcPr>
                                  <w:tcW w:w="1293" w:type="dxa"/>
                                  <w:vAlign w:val="bottom"/>
                                </w:tcPr>
                                <w:p w14:paraId="454588A3" w14:textId="77777777" w:rsidR="0037750F" w:rsidRPr="000C5E81" w:rsidRDefault="0037750F" w:rsidP="000C5E81">
                                  <w:pPr>
                                    <w:jc w:val="center"/>
                                    <w:rPr>
                                      <w:sz w:val="21"/>
                                      <w:szCs w:val="21"/>
                                    </w:rPr>
                                  </w:pPr>
                                </w:p>
                              </w:tc>
                              <w:tc>
                                <w:tcPr>
                                  <w:tcW w:w="1223" w:type="dxa"/>
                                  <w:vAlign w:val="bottom"/>
                                </w:tcPr>
                                <w:p w14:paraId="1797B161" w14:textId="77777777" w:rsidR="0037750F" w:rsidRPr="000C5E81" w:rsidRDefault="0037750F" w:rsidP="000C5E81">
                                  <w:pPr>
                                    <w:jc w:val="center"/>
                                    <w:rPr>
                                      <w:sz w:val="21"/>
                                      <w:szCs w:val="21"/>
                                    </w:rPr>
                                  </w:pPr>
                                </w:p>
                              </w:tc>
                              <w:tc>
                                <w:tcPr>
                                  <w:tcW w:w="236" w:type="dxa"/>
                                  <w:vAlign w:val="bottom"/>
                                </w:tcPr>
                                <w:p w14:paraId="317C99C0" w14:textId="77777777" w:rsidR="0037750F" w:rsidRPr="000C5E81" w:rsidRDefault="0037750F" w:rsidP="000C5E81">
                                  <w:pPr>
                                    <w:jc w:val="center"/>
                                    <w:rPr>
                                      <w:sz w:val="21"/>
                                      <w:szCs w:val="21"/>
                                    </w:rPr>
                                  </w:pPr>
                                </w:p>
                              </w:tc>
                              <w:tc>
                                <w:tcPr>
                                  <w:tcW w:w="1255" w:type="dxa"/>
                                  <w:vAlign w:val="bottom"/>
                                </w:tcPr>
                                <w:p w14:paraId="1423277B" w14:textId="77777777" w:rsidR="0037750F" w:rsidRPr="000C5E81" w:rsidRDefault="0037750F" w:rsidP="000C5E81">
                                  <w:pPr>
                                    <w:jc w:val="center"/>
                                    <w:rPr>
                                      <w:sz w:val="21"/>
                                      <w:szCs w:val="21"/>
                                    </w:rPr>
                                  </w:pPr>
                                </w:p>
                              </w:tc>
                              <w:tc>
                                <w:tcPr>
                                  <w:tcW w:w="1237" w:type="dxa"/>
                                  <w:vAlign w:val="bottom"/>
                                </w:tcPr>
                                <w:p w14:paraId="23AE4D29" w14:textId="77777777" w:rsidR="0037750F" w:rsidRPr="000C5E81" w:rsidRDefault="0037750F" w:rsidP="000C5E81">
                                  <w:pPr>
                                    <w:jc w:val="center"/>
                                    <w:rPr>
                                      <w:sz w:val="21"/>
                                      <w:szCs w:val="21"/>
                                    </w:rPr>
                                  </w:pPr>
                                  <w:r w:rsidRPr="000C5E81">
                                    <w:rPr>
                                      <w:szCs w:val="21"/>
                                    </w:rPr>
                                    <w:sym w:font="Wingdings" w:char="F0FC"/>
                                  </w:r>
                                </w:p>
                              </w:tc>
                              <w:tc>
                                <w:tcPr>
                                  <w:tcW w:w="265" w:type="dxa"/>
                                </w:tcPr>
                                <w:p w14:paraId="70D2EF90" w14:textId="77777777" w:rsidR="0037750F" w:rsidRPr="000C5E81" w:rsidRDefault="0037750F" w:rsidP="00EA48AD">
                                  <w:pPr>
                                    <w:jc w:val="center"/>
                                    <w:rPr>
                                      <w:sz w:val="20"/>
                                    </w:rPr>
                                  </w:pPr>
                                </w:p>
                              </w:tc>
                              <w:tc>
                                <w:tcPr>
                                  <w:tcW w:w="1020" w:type="dxa"/>
                                </w:tcPr>
                                <w:p w14:paraId="673D6710" w14:textId="77777777" w:rsidR="0037750F" w:rsidRPr="000C5E81" w:rsidRDefault="0037750F" w:rsidP="00EA48AD">
                                  <w:pPr>
                                    <w:jc w:val="center"/>
                                    <w:rPr>
                                      <w:sz w:val="20"/>
                                    </w:rPr>
                                  </w:pPr>
                                  <w:r w:rsidRPr="000C5E81">
                                    <w:rPr>
                                      <w:sz w:val="20"/>
                                    </w:rPr>
                                    <w:t>270</w:t>
                                  </w:r>
                                </w:p>
                              </w:tc>
                            </w:tr>
                            <w:tr w:rsidR="0037750F" w:rsidRPr="000C5E81" w14:paraId="7A6AF374" w14:textId="77777777" w:rsidTr="000C5E81">
                              <w:tc>
                                <w:tcPr>
                                  <w:tcW w:w="3809" w:type="dxa"/>
                                </w:tcPr>
                                <w:p w14:paraId="744FAC0A" w14:textId="77777777" w:rsidR="0037750F" w:rsidRPr="00304F10" w:rsidRDefault="0037750F" w:rsidP="00EA48AD">
                                  <w:pPr>
                                    <w:rPr>
                                      <w:rFonts w:ascii="Calibri" w:hAnsi="Calibri" w:cs="Calibri"/>
                                      <w:color w:val="000000"/>
                                      <w:sz w:val="20"/>
                                    </w:rPr>
                                  </w:pPr>
                                  <w:r>
                                    <w:rPr>
                                      <w:rFonts w:ascii="Calibri" w:hAnsi="Calibri" w:cs="Calibri"/>
                                      <w:color w:val="000000"/>
                                      <w:sz w:val="20"/>
                                    </w:rPr>
                                    <w:t>Fletcher et al. (2020)</w:t>
                                  </w:r>
                                </w:p>
                              </w:tc>
                              <w:tc>
                                <w:tcPr>
                                  <w:tcW w:w="235" w:type="dxa"/>
                                </w:tcPr>
                                <w:p w14:paraId="2F87E9DB" w14:textId="77777777" w:rsidR="0037750F" w:rsidRPr="00304F10" w:rsidRDefault="0037750F" w:rsidP="00EA48AD">
                                  <w:pPr>
                                    <w:rPr>
                                      <w:sz w:val="20"/>
                                    </w:rPr>
                                  </w:pPr>
                                </w:p>
                              </w:tc>
                              <w:tc>
                                <w:tcPr>
                                  <w:tcW w:w="1293" w:type="dxa"/>
                                  <w:vAlign w:val="bottom"/>
                                </w:tcPr>
                                <w:p w14:paraId="0C233188"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3D2FE002"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70B19001" w14:textId="77777777" w:rsidR="0037750F" w:rsidRPr="000C5E81" w:rsidRDefault="0037750F" w:rsidP="000C5E81">
                                  <w:pPr>
                                    <w:jc w:val="center"/>
                                    <w:rPr>
                                      <w:sz w:val="21"/>
                                      <w:szCs w:val="21"/>
                                    </w:rPr>
                                  </w:pPr>
                                </w:p>
                              </w:tc>
                              <w:tc>
                                <w:tcPr>
                                  <w:tcW w:w="1255" w:type="dxa"/>
                                  <w:vAlign w:val="bottom"/>
                                </w:tcPr>
                                <w:p w14:paraId="66EE6A0D" w14:textId="77777777" w:rsidR="0037750F" w:rsidRPr="000C5E81" w:rsidRDefault="0037750F" w:rsidP="000C5E81">
                                  <w:pPr>
                                    <w:jc w:val="center"/>
                                    <w:rPr>
                                      <w:sz w:val="21"/>
                                      <w:szCs w:val="21"/>
                                    </w:rPr>
                                  </w:pPr>
                                  <w:r w:rsidRPr="000C5E81">
                                    <w:rPr>
                                      <w:szCs w:val="21"/>
                                    </w:rPr>
                                    <w:sym w:font="Wingdings" w:char="F0FC"/>
                                  </w:r>
                                </w:p>
                              </w:tc>
                              <w:tc>
                                <w:tcPr>
                                  <w:tcW w:w="1237" w:type="dxa"/>
                                  <w:vAlign w:val="bottom"/>
                                </w:tcPr>
                                <w:p w14:paraId="63675FF1" w14:textId="77777777" w:rsidR="0037750F" w:rsidRPr="000C5E81" w:rsidRDefault="0037750F" w:rsidP="000C5E81">
                                  <w:pPr>
                                    <w:jc w:val="center"/>
                                    <w:rPr>
                                      <w:sz w:val="21"/>
                                      <w:szCs w:val="21"/>
                                    </w:rPr>
                                  </w:pPr>
                                  <w:r w:rsidRPr="000C5E81">
                                    <w:rPr>
                                      <w:szCs w:val="21"/>
                                    </w:rPr>
                                    <w:sym w:font="Wingdings" w:char="F0FC"/>
                                  </w:r>
                                </w:p>
                              </w:tc>
                              <w:tc>
                                <w:tcPr>
                                  <w:tcW w:w="265" w:type="dxa"/>
                                </w:tcPr>
                                <w:p w14:paraId="0FD89DFC" w14:textId="77777777" w:rsidR="0037750F" w:rsidRPr="000C5E81" w:rsidRDefault="0037750F" w:rsidP="00EA48AD">
                                  <w:pPr>
                                    <w:jc w:val="center"/>
                                    <w:rPr>
                                      <w:sz w:val="20"/>
                                    </w:rPr>
                                  </w:pPr>
                                </w:p>
                              </w:tc>
                              <w:tc>
                                <w:tcPr>
                                  <w:tcW w:w="1020" w:type="dxa"/>
                                </w:tcPr>
                                <w:p w14:paraId="04318293" w14:textId="77777777" w:rsidR="0037750F" w:rsidRPr="000C5E81" w:rsidRDefault="0037750F" w:rsidP="00EA48AD">
                                  <w:pPr>
                                    <w:jc w:val="center"/>
                                    <w:rPr>
                                      <w:sz w:val="20"/>
                                    </w:rPr>
                                  </w:pPr>
                                  <w:r w:rsidRPr="000C5E81">
                                    <w:rPr>
                                      <w:sz w:val="20"/>
                                    </w:rPr>
                                    <w:t>394</w:t>
                                  </w:r>
                                </w:p>
                              </w:tc>
                            </w:tr>
                            <w:tr w:rsidR="0037750F" w:rsidRPr="000C5E81" w14:paraId="4F3E154D" w14:textId="77777777" w:rsidTr="000C5E81">
                              <w:tc>
                                <w:tcPr>
                                  <w:tcW w:w="3809" w:type="dxa"/>
                                </w:tcPr>
                                <w:p w14:paraId="740A8FDD" w14:textId="77777777" w:rsidR="0037750F" w:rsidRDefault="0037750F" w:rsidP="00026628">
                                  <w:pPr>
                                    <w:rPr>
                                      <w:rFonts w:ascii="Calibri" w:hAnsi="Calibri" w:cs="Calibri"/>
                                      <w:color w:val="000000"/>
                                      <w:sz w:val="20"/>
                                    </w:rPr>
                                  </w:pPr>
                                  <w:r>
                                    <w:rPr>
                                      <w:rFonts w:ascii="Calibri" w:hAnsi="Calibri" w:cs="Calibri"/>
                                      <w:color w:val="000000"/>
                                      <w:sz w:val="20"/>
                                    </w:rPr>
                                    <w:t>Mafra et al. (2021)</w:t>
                                  </w:r>
                                </w:p>
                              </w:tc>
                              <w:tc>
                                <w:tcPr>
                                  <w:tcW w:w="235" w:type="dxa"/>
                                </w:tcPr>
                                <w:p w14:paraId="543E12AF" w14:textId="77777777" w:rsidR="0037750F" w:rsidRPr="00304F10" w:rsidRDefault="0037750F" w:rsidP="00EA48AD">
                                  <w:pPr>
                                    <w:rPr>
                                      <w:sz w:val="20"/>
                                    </w:rPr>
                                  </w:pPr>
                                </w:p>
                              </w:tc>
                              <w:tc>
                                <w:tcPr>
                                  <w:tcW w:w="1293" w:type="dxa"/>
                                  <w:vAlign w:val="bottom"/>
                                </w:tcPr>
                                <w:p w14:paraId="6C5FB816"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2F260F24" w14:textId="77777777" w:rsidR="0037750F" w:rsidRPr="000C5E81" w:rsidRDefault="0037750F" w:rsidP="000C5E81">
                                  <w:pPr>
                                    <w:jc w:val="center"/>
                                    <w:rPr>
                                      <w:sz w:val="21"/>
                                      <w:szCs w:val="21"/>
                                    </w:rPr>
                                  </w:pPr>
                                </w:p>
                              </w:tc>
                              <w:tc>
                                <w:tcPr>
                                  <w:tcW w:w="236" w:type="dxa"/>
                                  <w:vAlign w:val="bottom"/>
                                </w:tcPr>
                                <w:p w14:paraId="621FA853" w14:textId="77777777" w:rsidR="0037750F" w:rsidRPr="000C5E81" w:rsidRDefault="0037750F" w:rsidP="000C5E81">
                                  <w:pPr>
                                    <w:jc w:val="center"/>
                                    <w:rPr>
                                      <w:sz w:val="21"/>
                                      <w:szCs w:val="21"/>
                                    </w:rPr>
                                  </w:pPr>
                                </w:p>
                              </w:tc>
                              <w:tc>
                                <w:tcPr>
                                  <w:tcW w:w="1255" w:type="dxa"/>
                                  <w:vAlign w:val="bottom"/>
                                </w:tcPr>
                                <w:p w14:paraId="73896698" w14:textId="77777777" w:rsidR="0037750F" w:rsidRPr="000C5E81" w:rsidRDefault="0037750F" w:rsidP="000C5E81">
                                  <w:pPr>
                                    <w:jc w:val="center"/>
                                    <w:rPr>
                                      <w:sz w:val="21"/>
                                      <w:szCs w:val="21"/>
                                    </w:rPr>
                                  </w:pPr>
                                </w:p>
                              </w:tc>
                              <w:tc>
                                <w:tcPr>
                                  <w:tcW w:w="1237" w:type="dxa"/>
                                  <w:vAlign w:val="bottom"/>
                                </w:tcPr>
                                <w:p w14:paraId="7931CB61" w14:textId="77777777" w:rsidR="0037750F" w:rsidRPr="000C5E81" w:rsidRDefault="0037750F" w:rsidP="000C5E81">
                                  <w:pPr>
                                    <w:jc w:val="center"/>
                                    <w:rPr>
                                      <w:sz w:val="21"/>
                                      <w:szCs w:val="21"/>
                                    </w:rPr>
                                  </w:pPr>
                                </w:p>
                              </w:tc>
                              <w:tc>
                                <w:tcPr>
                                  <w:tcW w:w="265" w:type="dxa"/>
                                </w:tcPr>
                                <w:p w14:paraId="06543351" w14:textId="77777777" w:rsidR="0037750F" w:rsidRPr="000C5E81" w:rsidRDefault="0037750F" w:rsidP="00EA48AD">
                                  <w:pPr>
                                    <w:jc w:val="center"/>
                                    <w:rPr>
                                      <w:sz w:val="20"/>
                                    </w:rPr>
                                  </w:pPr>
                                </w:p>
                              </w:tc>
                              <w:tc>
                                <w:tcPr>
                                  <w:tcW w:w="1020" w:type="dxa"/>
                                </w:tcPr>
                                <w:p w14:paraId="67414D44" w14:textId="77777777" w:rsidR="0037750F" w:rsidRPr="000C5E81" w:rsidRDefault="0037750F" w:rsidP="00EA48AD">
                                  <w:pPr>
                                    <w:jc w:val="center"/>
                                    <w:rPr>
                                      <w:sz w:val="20"/>
                                    </w:rPr>
                                  </w:pPr>
                                  <w:r w:rsidRPr="000C5E81">
                                    <w:rPr>
                                      <w:sz w:val="20"/>
                                    </w:rPr>
                                    <w:t>436</w:t>
                                  </w:r>
                                </w:p>
                              </w:tc>
                            </w:tr>
                            <w:tr w:rsidR="002565CD" w:rsidRPr="000C5E81" w14:paraId="7B99BE59" w14:textId="77777777" w:rsidTr="000C5E81">
                              <w:tc>
                                <w:tcPr>
                                  <w:tcW w:w="3809" w:type="dxa"/>
                                </w:tcPr>
                                <w:p w14:paraId="1F50387D" w14:textId="60A5FFA3" w:rsidR="002565CD" w:rsidRDefault="002565CD" w:rsidP="00026628">
                                  <w:pPr>
                                    <w:rPr>
                                      <w:rFonts w:ascii="Calibri" w:hAnsi="Calibri" w:cs="Calibri"/>
                                      <w:color w:val="000000"/>
                                      <w:sz w:val="20"/>
                                    </w:rPr>
                                  </w:pPr>
                                  <w:r>
                                    <w:rPr>
                                      <w:rFonts w:ascii="Calibri" w:hAnsi="Calibri" w:cs="Calibri"/>
                                      <w:color w:val="000000"/>
                                      <w:sz w:val="20"/>
                                    </w:rPr>
                                    <w:t>Selterman &amp; Gideon (2022)</w:t>
                                  </w:r>
                                </w:p>
                              </w:tc>
                              <w:tc>
                                <w:tcPr>
                                  <w:tcW w:w="235" w:type="dxa"/>
                                </w:tcPr>
                                <w:p w14:paraId="6393D199" w14:textId="77777777" w:rsidR="002565CD" w:rsidRPr="00304F10" w:rsidRDefault="002565CD" w:rsidP="00EA48AD">
                                  <w:pPr>
                                    <w:rPr>
                                      <w:sz w:val="20"/>
                                    </w:rPr>
                                  </w:pPr>
                                </w:p>
                              </w:tc>
                              <w:tc>
                                <w:tcPr>
                                  <w:tcW w:w="1293" w:type="dxa"/>
                                  <w:vAlign w:val="bottom"/>
                                </w:tcPr>
                                <w:p w14:paraId="38DCD1A5" w14:textId="77777777" w:rsidR="002565CD" w:rsidRPr="000C5E81" w:rsidRDefault="002565CD" w:rsidP="000C5E81">
                                  <w:pPr>
                                    <w:jc w:val="center"/>
                                    <w:rPr>
                                      <w:szCs w:val="21"/>
                                    </w:rPr>
                                  </w:pPr>
                                </w:p>
                              </w:tc>
                              <w:tc>
                                <w:tcPr>
                                  <w:tcW w:w="1223" w:type="dxa"/>
                                  <w:vAlign w:val="bottom"/>
                                </w:tcPr>
                                <w:p w14:paraId="0A637279" w14:textId="77777777" w:rsidR="002565CD" w:rsidRPr="000C5E81" w:rsidRDefault="002565CD" w:rsidP="000C5E81">
                                  <w:pPr>
                                    <w:jc w:val="center"/>
                                    <w:rPr>
                                      <w:sz w:val="21"/>
                                      <w:szCs w:val="21"/>
                                    </w:rPr>
                                  </w:pPr>
                                </w:p>
                              </w:tc>
                              <w:tc>
                                <w:tcPr>
                                  <w:tcW w:w="236" w:type="dxa"/>
                                  <w:vAlign w:val="bottom"/>
                                </w:tcPr>
                                <w:p w14:paraId="242B4308" w14:textId="77777777" w:rsidR="002565CD" w:rsidRPr="000C5E81" w:rsidRDefault="002565CD" w:rsidP="000C5E81">
                                  <w:pPr>
                                    <w:jc w:val="center"/>
                                    <w:rPr>
                                      <w:sz w:val="21"/>
                                      <w:szCs w:val="21"/>
                                    </w:rPr>
                                  </w:pPr>
                                </w:p>
                              </w:tc>
                              <w:tc>
                                <w:tcPr>
                                  <w:tcW w:w="1255" w:type="dxa"/>
                                  <w:vAlign w:val="bottom"/>
                                </w:tcPr>
                                <w:p w14:paraId="2AB750CA" w14:textId="77777777" w:rsidR="002565CD" w:rsidRPr="000C5E81" w:rsidRDefault="002565CD" w:rsidP="000C5E81">
                                  <w:pPr>
                                    <w:jc w:val="center"/>
                                    <w:rPr>
                                      <w:sz w:val="21"/>
                                      <w:szCs w:val="21"/>
                                    </w:rPr>
                                  </w:pPr>
                                </w:p>
                              </w:tc>
                              <w:tc>
                                <w:tcPr>
                                  <w:tcW w:w="1237" w:type="dxa"/>
                                  <w:vAlign w:val="bottom"/>
                                </w:tcPr>
                                <w:p w14:paraId="55A328C7" w14:textId="0EE2A0B8" w:rsidR="002565CD" w:rsidRPr="000C5E81" w:rsidRDefault="002565CD" w:rsidP="000C5E81">
                                  <w:pPr>
                                    <w:jc w:val="center"/>
                                    <w:rPr>
                                      <w:sz w:val="21"/>
                                      <w:szCs w:val="21"/>
                                    </w:rPr>
                                  </w:pPr>
                                  <w:r w:rsidRPr="000C5E81">
                                    <w:rPr>
                                      <w:szCs w:val="21"/>
                                    </w:rPr>
                                    <w:sym w:font="Wingdings" w:char="F0FC"/>
                                  </w:r>
                                </w:p>
                              </w:tc>
                              <w:tc>
                                <w:tcPr>
                                  <w:tcW w:w="265" w:type="dxa"/>
                                </w:tcPr>
                                <w:p w14:paraId="6F603A80" w14:textId="77777777" w:rsidR="002565CD" w:rsidRPr="000C5E81" w:rsidRDefault="002565CD" w:rsidP="00EA48AD">
                                  <w:pPr>
                                    <w:jc w:val="center"/>
                                    <w:rPr>
                                      <w:sz w:val="20"/>
                                    </w:rPr>
                                  </w:pPr>
                                </w:p>
                              </w:tc>
                              <w:tc>
                                <w:tcPr>
                                  <w:tcW w:w="1020" w:type="dxa"/>
                                </w:tcPr>
                                <w:p w14:paraId="59B12308" w14:textId="5497B8EC" w:rsidR="002565CD" w:rsidRPr="000C5E81" w:rsidRDefault="002565CD" w:rsidP="00EA48AD">
                                  <w:pPr>
                                    <w:jc w:val="center"/>
                                    <w:rPr>
                                      <w:sz w:val="20"/>
                                    </w:rPr>
                                  </w:pPr>
                                  <w:r>
                                    <w:rPr>
                                      <w:sz w:val="20"/>
                                    </w:rPr>
                                    <w:t>793</w:t>
                                  </w:r>
                                </w:p>
                              </w:tc>
                            </w:tr>
                            <w:tr w:rsidR="0037750F" w:rsidRPr="000C5E81" w14:paraId="0319CDB7" w14:textId="77777777" w:rsidTr="001554B6">
                              <w:tc>
                                <w:tcPr>
                                  <w:tcW w:w="3809" w:type="dxa"/>
                                </w:tcPr>
                                <w:p w14:paraId="1BC3FE85" w14:textId="7566035E" w:rsidR="0037750F" w:rsidRDefault="0037750F" w:rsidP="00026628">
                                  <w:pPr>
                                    <w:rPr>
                                      <w:rFonts w:ascii="Calibri" w:hAnsi="Calibri" w:cs="Calibri"/>
                                      <w:color w:val="000000"/>
                                      <w:sz w:val="20"/>
                                    </w:rPr>
                                  </w:pPr>
                                  <w:r>
                                    <w:rPr>
                                      <w:rFonts w:ascii="Calibri" w:hAnsi="Calibri" w:cs="Calibri"/>
                                      <w:color w:val="000000"/>
                                      <w:sz w:val="20"/>
                                    </w:rPr>
                                    <w:t>Eastwick</w:t>
                                  </w:r>
                                  <w:r w:rsidR="000A1B9F">
                                    <w:rPr>
                                      <w:rFonts w:ascii="Calibri" w:hAnsi="Calibri" w:cs="Calibri"/>
                                      <w:color w:val="000000"/>
                                      <w:sz w:val="20"/>
                                    </w:rPr>
                                    <w:t>, Joel</w:t>
                                  </w:r>
                                  <w:r>
                                    <w:rPr>
                                      <w:rFonts w:ascii="Calibri" w:hAnsi="Calibri" w:cs="Calibri"/>
                                      <w:color w:val="000000"/>
                                      <w:sz w:val="20"/>
                                    </w:rPr>
                                    <w:t xml:space="preserve"> et al. (</w:t>
                                  </w:r>
                                  <w:r w:rsidR="001554B6">
                                    <w:rPr>
                                      <w:rFonts w:ascii="Calibri" w:hAnsi="Calibri" w:cs="Calibri"/>
                                      <w:color w:val="000000"/>
                                      <w:sz w:val="20"/>
                                    </w:rPr>
                                    <w:t>2023</w:t>
                                  </w:r>
                                  <w:r>
                                    <w:rPr>
                                      <w:rFonts w:ascii="Calibri" w:hAnsi="Calibri" w:cs="Calibri"/>
                                      <w:color w:val="000000"/>
                                      <w:sz w:val="20"/>
                                    </w:rPr>
                                    <w:t>)</w:t>
                                  </w:r>
                                </w:p>
                              </w:tc>
                              <w:tc>
                                <w:tcPr>
                                  <w:tcW w:w="235" w:type="dxa"/>
                                </w:tcPr>
                                <w:p w14:paraId="4907FC19" w14:textId="77777777" w:rsidR="0037750F" w:rsidRPr="00304F10" w:rsidRDefault="0037750F" w:rsidP="00EA48AD">
                                  <w:pPr>
                                    <w:rPr>
                                      <w:sz w:val="20"/>
                                    </w:rPr>
                                  </w:pPr>
                                </w:p>
                              </w:tc>
                              <w:tc>
                                <w:tcPr>
                                  <w:tcW w:w="1293" w:type="dxa"/>
                                  <w:vAlign w:val="bottom"/>
                                </w:tcPr>
                                <w:p w14:paraId="525F255F"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272982A2"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7E854183" w14:textId="77777777" w:rsidR="0037750F" w:rsidRPr="000C5E81" w:rsidRDefault="0037750F" w:rsidP="000C5E81">
                                  <w:pPr>
                                    <w:jc w:val="center"/>
                                    <w:rPr>
                                      <w:sz w:val="21"/>
                                      <w:szCs w:val="21"/>
                                    </w:rPr>
                                  </w:pPr>
                                </w:p>
                              </w:tc>
                              <w:tc>
                                <w:tcPr>
                                  <w:tcW w:w="1255" w:type="dxa"/>
                                  <w:vAlign w:val="bottom"/>
                                </w:tcPr>
                                <w:p w14:paraId="592F356D" w14:textId="77777777" w:rsidR="0037750F" w:rsidRPr="000C5E81" w:rsidRDefault="0037750F" w:rsidP="000C5E81">
                                  <w:pPr>
                                    <w:jc w:val="center"/>
                                    <w:rPr>
                                      <w:sz w:val="21"/>
                                      <w:szCs w:val="21"/>
                                    </w:rPr>
                                  </w:pPr>
                                  <w:r w:rsidRPr="000C5E81">
                                    <w:rPr>
                                      <w:szCs w:val="21"/>
                                    </w:rPr>
                                    <w:sym w:font="Wingdings" w:char="F0FC"/>
                                  </w:r>
                                </w:p>
                              </w:tc>
                              <w:tc>
                                <w:tcPr>
                                  <w:tcW w:w="1237" w:type="dxa"/>
                                  <w:vAlign w:val="bottom"/>
                                </w:tcPr>
                                <w:p w14:paraId="032173BD" w14:textId="77777777" w:rsidR="0037750F" w:rsidRPr="000C5E81" w:rsidRDefault="0037750F" w:rsidP="000C5E81">
                                  <w:pPr>
                                    <w:jc w:val="center"/>
                                    <w:rPr>
                                      <w:sz w:val="21"/>
                                      <w:szCs w:val="21"/>
                                    </w:rPr>
                                  </w:pPr>
                                  <w:r w:rsidRPr="000C5E81">
                                    <w:rPr>
                                      <w:szCs w:val="21"/>
                                    </w:rPr>
                                    <w:sym w:font="Wingdings" w:char="F0FC"/>
                                  </w:r>
                                </w:p>
                              </w:tc>
                              <w:tc>
                                <w:tcPr>
                                  <w:tcW w:w="265" w:type="dxa"/>
                                </w:tcPr>
                                <w:p w14:paraId="3561C4AC" w14:textId="77777777" w:rsidR="0037750F" w:rsidRPr="000C5E81" w:rsidRDefault="0037750F" w:rsidP="00EA48AD">
                                  <w:pPr>
                                    <w:jc w:val="center"/>
                                    <w:rPr>
                                      <w:sz w:val="20"/>
                                    </w:rPr>
                                  </w:pPr>
                                </w:p>
                              </w:tc>
                              <w:tc>
                                <w:tcPr>
                                  <w:tcW w:w="1020" w:type="dxa"/>
                                </w:tcPr>
                                <w:p w14:paraId="02C2B802" w14:textId="77777777" w:rsidR="0037750F" w:rsidRPr="000C5E81" w:rsidRDefault="0037750F" w:rsidP="00EA48AD">
                                  <w:pPr>
                                    <w:jc w:val="center"/>
                                    <w:rPr>
                                      <w:sz w:val="20"/>
                                    </w:rPr>
                                  </w:pPr>
                                  <w:r w:rsidRPr="000C5E81">
                                    <w:rPr>
                                      <w:sz w:val="20"/>
                                    </w:rPr>
                                    <w:t>208</w:t>
                                  </w:r>
                                </w:p>
                              </w:tc>
                            </w:tr>
                            <w:tr w:rsidR="001554B6" w:rsidRPr="000C5E81" w14:paraId="01211033" w14:textId="77777777" w:rsidTr="000C5E81">
                              <w:tc>
                                <w:tcPr>
                                  <w:tcW w:w="3809" w:type="dxa"/>
                                  <w:tcBorders>
                                    <w:bottom w:val="single" w:sz="4" w:space="0" w:color="auto"/>
                                  </w:tcBorders>
                                </w:tcPr>
                                <w:p w14:paraId="2E24CAE8" w14:textId="0DE2A11A" w:rsidR="001554B6" w:rsidRDefault="001554B6" w:rsidP="001554B6">
                                  <w:pPr>
                                    <w:rPr>
                                      <w:rFonts w:ascii="Calibri" w:hAnsi="Calibri" w:cs="Calibri"/>
                                      <w:color w:val="000000"/>
                                      <w:sz w:val="20"/>
                                    </w:rPr>
                                  </w:pPr>
                                  <w:r>
                                    <w:rPr>
                                      <w:rFonts w:ascii="Calibri" w:hAnsi="Calibri" w:cs="Calibri"/>
                                      <w:color w:val="000000"/>
                                      <w:sz w:val="20"/>
                                    </w:rPr>
                                    <w:t>Driebe et al. (in press)</w:t>
                                  </w:r>
                                </w:p>
                              </w:tc>
                              <w:tc>
                                <w:tcPr>
                                  <w:tcW w:w="235" w:type="dxa"/>
                                  <w:tcBorders>
                                    <w:bottom w:val="single" w:sz="4" w:space="0" w:color="auto"/>
                                  </w:tcBorders>
                                </w:tcPr>
                                <w:p w14:paraId="54890477" w14:textId="77777777" w:rsidR="001554B6" w:rsidRPr="00304F10" w:rsidRDefault="001554B6" w:rsidP="001554B6">
                                  <w:pPr>
                                    <w:rPr>
                                      <w:sz w:val="20"/>
                                    </w:rPr>
                                  </w:pPr>
                                </w:p>
                              </w:tc>
                              <w:tc>
                                <w:tcPr>
                                  <w:tcW w:w="1293" w:type="dxa"/>
                                  <w:tcBorders>
                                    <w:bottom w:val="single" w:sz="4" w:space="0" w:color="auto"/>
                                  </w:tcBorders>
                                  <w:vAlign w:val="bottom"/>
                                </w:tcPr>
                                <w:p w14:paraId="277D2F6F" w14:textId="28DAFA35" w:rsidR="001554B6" w:rsidRPr="000C5E81" w:rsidRDefault="001554B6" w:rsidP="001554B6">
                                  <w:pPr>
                                    <w:jc w:val="center"/>
                                    <w:rPr>
                                      <w:szCs w:val="21"/>
                                    </w:rPr>
                                  </w:pPr>
                                  <w:r w:rsidRPr="000C5E81">
                                    <w:rPr>
                                      <w:szCs w:val="21"/>
                                    </w:rPr>
                                    <w:sym w:font="Wingdings" w:char="F0FC"/>
                                  </w:r>
                                </w:p>
                              </w:tc>
                              <w:tc>
                                <w:tcPr>
                                  <w:tcW w:w="1223" w:type="dxa"/>
                                  <w:tcBorders>
                                    <w:bottom w:val="single" w:sz="4" w:space="0" w:color="auto"/>
                                  </w:tcBorders>
                                  <w:vAlign w:val="bottom"/>
                                </w:tcPr>
                                <w:p w14:paraId="089185E0" w14:textId="73BD8470" w:rsidR="001554B6" w:rsidRPr="000C5E81" w:rsidRDefault="001554B6" w:rsidP="001554B6">
                                  <w:pPr>
                                    <w:jc w:val="center"/>
                                    <w:rPr>
                                      <w:szCs w:val="21"/>
                                    </w:rPr>
                                  </w:pPr>
                                  <w:r w:rsidRPr="000C5E81">
                                    <w:rPr>
                                      <w:szCs w:val="21"/>
                                    </w:rPr>
                                    <w:sym w:font="Wingdings" w:char="F0FC"/>
                                  </w:r>
                                </w:p>
                              </w:tc>
                              <w:tc>
                                <w:tcPr>
                                  <w:tcW w:w="236" w:type="dxa"/>
                                  <w:tcBorders>
                                    <w:bottom w:val="single" w:sz="4" w:space="0" w:color="auto"/>
                                  </w:tcBorders>
                                  <w:vAlign w:val="bottom"/>
                                </w:tcPr>
                                <w:p w14:paraId="51C99FF7" w14:textId="77777777" w:rsidR="001554B6" w:rsidRPr="000C5E81" w:rsidRDefault="001554B6" w:rsidP="001554B6">
                                  <w:pPr>
                                    <w:jc w:val="center"/>
                                    <w:rPr>
                                      <w:sz w:val="21"/>
                                      <w:szCs w:val="21"/>
                                    </w:rPr>
                                  </w:pPr>
                                </w:p>
                              </w:tc>
                              <w:tc>
                                <w:tcPr>
                                  <w:tcW w:w="1255" w:type="dxa"/>
                                  <w:tcBorders>
                                    <w:bottom w:val="single" w:sz="4" w:space="0" w:color="auto"/>
                                  </w:tcBorders>
                                  <w:vAlign w:val="bottom"/>
                                </w:tcPr>
                                <w:p w14:paraId="3F0AAC69" w14:textId="488EBDF0" w:rsidR="001554B6" w:rsidRPr="000C5E81" w:rsidRDefault="001554B6" w:rsidP="001554B6">
                                  <w:pPr>
                                    <w:jc w:val="center"/>
                                    <w:rPr>
                                      <w:szCs w:val="21"/>
                                    </w:rPr>
                                  </w:pPr>
                                  <w:r w:rsidRPr="000C5E81">
                                    <w:rPr>
                                      <w:szCs w:val="21"/>
                                    </w:rPr>
                                    <w:sym w:font="Wingdings" w:char="F0FC"/>
                                  </w:r>
                                </w:p>
                              </w:tc>
                              <w:tc>
                                <w:tcPr>
                                  <w:tcW w:w="1237" w:type="dxa"/>
                                  <w:tcBorders>
                                    <w:bottom w:val="single" w:sz="4" w:space="0" w:color="auto"/>
                                  </w:tcBorders>
                                  <w:vAlign w:val="bottom"/>
                                </w:tcPr>
                                <w:p w14:paraId="1784FE48" w14:textId="271986C4" w:rsidR="001554B6" w:rsidRPr="000C5E81" w:rsidRDefault="001554B6" w:rsidP="001554B6">
                                  <w:pPr>
                                    <w:jc w:val="center"/>
                                    <w:rPr>
                                      <w:szCs w:val="21"/>
                                    </w:rPr>
                                  </w:pPr>
                                  <w:r w:rsidRPr="000C5E81">
                                    <w:rPr>
                                      <w:szCs w:val="21"/>
                                    </w:rPr>
                                    <w:sym w:font="Wingdings" w:char="F0FC"/>
                                  </w:r>
                                </w:p>
                              </w:tc>
                              <w:tc>
                                <w:tcPr>
                                  <w:tcW w:w="265" w:type="dxa"/>
                                  <w:tcBorders>
                                    <w:bottom w:val="single" w:sz="4" w:space="0" w:color="auto"/>
                                  </w:tcBorders>
                                </w:tcPr>
                                <w:p w14:paraId="641BC43B" w14:textId="77777777" w:rsidR="001554B6" w:rsidRPr="000C5E81" w:rsidRDefault="001554B6" w:rsidP="001554B6">
                                  <w:pPr>
                                    <w:jc w:val="center"/>
                                    <w:rPr>
                                      <w:sz w:val="20"/>
                                    </w:rPr>
                                  </w:pPr>
                                </w:p>
                              </w:tc>
                              <w:tc>
                                <w:tcPr>
                                  <w:tcW w:w="1020" w:type="dxa"/>
                                  <w:tcBorders>
                                    <w:bottom w:val="single" w:sz="4" w:space="0" w:color="auto"/>
                                  </w:tcBorders>
                                </w:tcPr>
                                <w:p w14:paraId="1843EE7E" w14:textId="5D44088A" w:rsidR="001554B6" w:rsidRPr="000C5E81" w:rsidRDefault="009C2ED8" w:rsidP="001554B6">
                                  <w:pPr>
                                    <w:jc w:val="center"/>
                                    <w:rPr>
                                      <w:sz w:val="20"/>
                                    </w:rPr>
                                  </w:pPr>
                                  <w:r>
                                    <w:rPr>
                                      <w:sz w:val="20"/>
                                    </w:rPr>
                                    <w:t>178</w:t>
                                  </w:r>
                                </w:p>
                              </w:tc>
                            </w:tr>
                          </w:tbl>
                          <w:p w14:paraId="0FF5A6AC" w14:textId="77777777" w:rsidR="0037750F" w:rsidRDefault="0037750F" w:rsidP="000C5E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98289" id="_x0000_t202" coordsize="21600,21600" o:spt="202" path="m,l,21600r21600,l21600,xe">
                <v:stroke joinstyle="miter"/>
                <v:path gradientshapeok="t" o:connecttype="rect"/>
              </v:shapetype>
              <v:shape id="Text Box 2" o:spid="_x0000_s1026" type="#_x0000_t202" style="position:absolute;left:0;text-align:left;margin-left:-36.7pt;margin-top:7.6pt;width:55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" stroked="f">
                <v:fill opacity="0"/>
                <v:textbox style="mso-fit-shape-to-text:t">
                  <w:txbxContent>
                    <w:p w14:paraId="05339342" w14:textId="77777777" w:rsidR="0037750F" w:rsidRDefault="0037750F" w:rsidP="000C5E81"/>
                    <w:tbl>
                      <w:tblPr>
                        <w:tblStyle w:val="TableGrid"/>
                        <w:tblW w:w="10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9"/>
                        <w:gridCol w:w="235"/>
                        <w:gridCol w:w="1293"/>
                        <w:gridCol w:w="1223"/>
                        <w:gridCol w:w="236"/>
                        <w:gridCol w:w="1255"/>
                        <w:gridCol w:w="1237"/>
                        <w:gridCol w:w="265"/>
                        <w:gridCol w:w="1020"/>
                      </w:tblGrid>
                      <w:tr w:rsidR="0037750F" w14:paraId="308B2DD4" w14:textId="77777777" w:rsidTr="00EA48AD">
                        <w:tc>
                          <w:tcPr>
                            <w:tcW w:w="3809" w:type="dxa"/>
                            <w:tcBorders>
                              <w:top w:val="single" w:sz="4" w:space="0" w:color="auto"/>
                            </w:tcBorders>
                          </w:tcPr>
                          <w:p w14:paraId="26A4FFCE" w14:textId="77777777" w:rsidR="0037750F" w:rsidRPr="00304F10" w:rsidRDefault="0037750F" w:rsidP="00EA48AD">
                            <w:pPr>
                              <w:rPr>
                                <w:sz w:val="20"/>
                              </w:rPr>
                            </w:pPr>
                          </w:p>
                        </w:tc>
                        <w:tc>
                          <w:tcPr>
                            <w:tcW w:w="235" w:type="dxa"/>
                            <w:tcBorders>
                              <w:top w:val="single" w:sz="4" w:space="0" w:color="auto"/>
                            </w:tcBorders>
                          </w:tcPr>
                          <w:p w14:paraId="22F6377D" w14:textId="77777777" w:rsidR="0037750F" w:rsidRPr="00304F10" w:rsidRDefault="0037750F" w:rsidP="00EA48AD">
                            <w:pPr>
                              <w:rPr>
                                <w:sz w:val="20"/>
                              </w:rPr>
                            </w:pPr>
                          </w:p>
                        </w:tc>
                        <w:tc>
                          <w:tcPr>
                            <w:tcW w:w="1293" w:type="dxa"/>
                            <w:tcBorders>
                              <w:top w:val="single" w:sz="4" w:space="0" w:color="auto"/>
                              <w:bottom w:val="single" w:sz="4" w:space="0" w:color="auto"/>
                            </w:tcBorders>
                          </w:tcPr>
                          <w:p w14:paraId="5ABB6BFC" w14:textId="77777777" w:rsidR="0037750F" w:rsidRPr="00304F10" w:rsidRDefault="0037750F" w:rsidP="00EA48AD">
                            <w:pPr>
                              <w:jc w:val="center"/>
                              <w:rPr>
                                <w:sz w:val="20"/>
                              </w:rPr>
                            </w:pPr>
                            <w:r w:rsidRPr="00304F10">
                              <w:rPr>
                                <w:sz w:val="20"/>
                              </w:rPr>
                              <w:t>Very weak</w:t>
                            </w:r>
                          </w:p>
                          <w:p w14:paraId="632A7784" w14:textId="77777777" w:rsidR="0037750F" w:rsidRPr="00304F10" w:rsidRDefault="0037750F" w:rsidP="00EA48AD">
                            <w:pPr>
                              <w:jc w:val="center"/>
                              <w:rPr>
                                <w:sz w:val="20"/>
                              </w:rPr>
                            </w:pPr>
                            <w:r w:rsidRPr="00304F10">
                              <w:rPr>
                                <w:sz w:val="20"/>
                              </w:rPr>
                              <w:t>inference</w:t>
                            </w:r>
                          </w:p>
                        </w:tc>
                        <w:tc>
                          <w:tcPr>
                            <w:tcW w:w="1223" w:type="dxa"/>
                            <w:tcBorders>
                              <w:top w:val="single" w:sz="4" w:space="0" w:color="auto"/>
                              <w:bottom w:val="single" w:sz="4" w:space="0" w:color="auto"/>
                            </w:tcBorders>
                          </w:tcPr>
                          <w:p w14:paraId="6F37DC0A" w14:textId="77777777" w:rsidR="0037750F" w:rsidRPr="00304F10" w:rsidRDefault="0037750F" w:rsidP="00EA48AD">
                            <w:pPr>
                              <w:jc w:val="center"/>
                              <w:rPr>
                                <w:sz w:val="20"/>
                              </w:rPr>
                            </w:pPr>
                            <w:r w:rsidRPr="00304F10">
                              <w:rPr>
                                <w:sz w:val="20"/>
                              </w:rPr>
                              <w:t>Weak</w:t>
                            </w:r>
                          </w:p>
                          <w:p w14:paraId="4D016AB6" w14:textId="77777777" w:rsidR="0037750F" w:rsidRPr="00304F10" w:rsidRDefault="0037750F" w:rsidP="00EA48AD">
                            <w:pPr>
                              <w:jc w:val="center"/>
                              <w:rPr>
                                <w:sz w:val="20"/>
                              </w:rPr>
                            </w:pPr>
                            <w:r w:rsidRPr="00304F10">
                              <w:rPr>
                                <w:sz w:val="20"/>
                              </w:rPr>
                              <w:t>inference</w:t>
                            </w:r>
                          </w:p>
                        </w:tc>
                        <w:tc>
                          <w:tcPr>
                            <w:tcW w:w="236" w:type="dxa"/>
                            <w:tcBorders>
                              <w:top w:val="single" w:sz="4" w:space="0" w:color="auto"/>
                            </w:tcBorders>
                          </w:tcPr>
                          <w:p w14:paraId="4A67A45B" w14:textId="77777777" w:rsidR="0037750F" w:rsidRPr="00304F10" w:rsidRDefault="0037750F" w:rsidP="00EA48AD">
                            <w:pPr>
                              <w:jc w:val="center"/>
                              <w:rPr>
                                <w:sz w:val="20"/>
                              </w:rPr>
                            </w:pPr>
                          </w:p>
                        </w:tc>
                        <w:tc>
                          <w:tcPr>
                            <w:tcW w:w="2492" w:type="dxa"/>
                            <w:gridSpan w:val="2"/>
                            <w:tcBorders>
                              <w:top w:val="single" w:sz="4" w:space="0" w:color="auto"/>
                              <w:bottom w:val="single" w:sz="4" w:space="0" w:color="auto"/>
                            </w:tcBorders>
                          </w:tcPr>
                          <w:p w14:paraId="0519018B" w14:textId="77777777" w:rsidR="0037750F" w:rsidRPr="00304F10" w:rsidRDefault="0037750F" w:rsidP="00EA48AD">
                            <w:pPr>
                              <w:jc w:val="center"/>
                              <w:rPr>
                                <w:sz w:val="20"/>
                              </w:rPr>
                            </w:pPr>
                            <w:r w:rsidRPr="00304F10">
                              <w:rPr>
                                <w:sz w:val="20"/>
                              </w:rPr>
                              <w:t xml:space="preserve">Strong </w:t>
                            </w:r>
                          </w:p>
                          <w:p w14:paraId="2B5CD3BD" w14:textId="77777777" w:rsidR="0037750F" w:rsidRPr="00304F10" w:rsidRDefault="0037750F" w:rsidP="00EA48AD">
                            <w:pPr>
                              <w:jc w:val="center"/>
                              <w:rPr>
                                <w:sz w:val="20"/>
                              </w:rPr>
                            </w:pPr>
                            <w:r w:rsidRPr="00304F10">
                              <w:rPr>
                                <w:sz w:val="20"/>
                              </w:rPr>
                              <w:t>inference</w:t>
                            </w:r>
                          </w:p>
                        </w:tc>
                        <w:tc>
                          <w:tcPr>
                            <w:tcW w:w="265" w:type="dxa"/>
                            <w:tcBorders>
                              <w:top w:val="single" w:sz="4" w:space="0" w:color="auto"/>
                            </w:tcBorders>
                          </w:tcPr>
                          <w:p w14:paraId="2333D3E0" w14:textId="77777777" w:rsidR="0037750F" w:rsidRPr="00304F10" w:rsidRDefault="0037750F" w:rsidP="00EA48AD">
                            <w:pPr>
                              <w:jc w:val="center"/>
                              <w:rPr>
                                <w:sz w:val="20"/>
                              </w:rPr>
                            </w:pPr>
                          </w:p>
                        </w:tc>
                        <w:tc>
                          <w:tcPr>
                            <w:tcW w:w="1020" w:type="dxa"/>
                            <w:tcBorders>
                              <w:top w:val="single" w:sz="4" w:space="0" w:color="auto"/>
                            </w:tcBorders>
                          </w:tcPr>
                          <w:p w14:paraId="16540687" w14:textId="77777777" w:rsidR="0037750F" w:rsidRPr="00304F10" w:rsidRDefault="0037750F" w:rsidP="00EA48AD">
                            <w:pPr>
                              <w:jc w:val="center"/>
                              <w:rPr>
                                <w:sz w:val="20"/>
                              </w:rPr>
                            </w:pPr>
                          </w:p>
                        </w:tc>
                      </w:tr>
                      <w:tr w:rsidR="0037750F" w14:paraId="2EF9CC09" w14:textId="77777777" w:rsidTr="00EA48AD">
                        <w:tc>
                          <w:tcPr>
                            <w:tcW w:w="3809" w:type="dxa"/>
                          </w:tcPr>
                          <w:p w14:paraId="6669EE1D" w14:textId="77777777" w:rsidR="0037750F" w:rsidRPr="00304F10" w:rsidRDefault="0037750F" w:rsidP="00EA48AD">
                            <w:pPr>
                              <w:rPr>
                                <w:sz w:val="20"/>
                              </w:rPr>
                            </w:pPr>
                            <w:r w:rsidRPr="00304F10">
                              <w:rPr>
                                <w:sz w:val="20"/>
                              </w:rPr>
                              <w:t>Article</w:t>
                            </w:r>
                          </w:p>
                        </w:tc>
                        <w:tc>
                          <w:tcPr>
                            <w:tcW w:w="235" w:type="dxa"/>
                          </w:tcPr>
                          <w:p w14:paraId="08E0AF0C" w14:textId="77777777" w:rsidR="0037750F" w:rsidRPr="00304F10" w:rsidRDefault="0037750F" w:rsidP="00EA48AD">
                            <w:pPr>
                              <w:rPr>
                                <w:sz w:val="20"/>
                              </w:rPr>
                            </w:pPr>
                          </w:p>
                        </w:tc>
                        <w:tc>
                          <w:tcPr>
                            <w:tcW w:w="1293" w:type="dxa"/>
                            <w:tcBorders>
                              <w:top w:val="single" w:sz="4" w:space="0" w:color="auto"/>
                            </w:tcBorders>
                            <w:vAlign w:val="center"/>
                          </w:tcPr>
                          <w:p w14:paraId="2EA8110A" w14:textId="77777777" w:rsidR="0037750F" w:rsidRPr="00304F10" w:rsidRDefault="0037750F" w:rsidP="00EA48AD">
                            <w:pPr>
                              <w:jc w:val="center"/>
                              <w:rPr>
                                <w:sz w:val="20"/>
                              </w:rPr>
                            </w:pPr>
                            <w:r w:rsidRPr="00304F10">
                              <w:rPr>
                                <w:sz w:val="20"/>
                              </w:rPr>
                              <w:t>Ideal-trait correlations</w:t>
                            </w:r>
                          </w:p>
                        </w:tc>
                        <w:tc>
                          <w:tcPr>
                            <w:tcW w:w="1223" w:type="dxa"/>
                            <w:tcBorders>
                              <w:top w:val="single" w:sz="4" w:space="0" w:color="auto"/>
                            </w:tcBorders>
                            <w:vAlign w:val="center"/>
                          </w:tcPr>
                          <w:p w14:paraId="00A27086" w14:textId="77777777" w:rsidR="0037750F" w:rsidRPr="00304F10" w:rsidRDefault="0037750F" w:rsidP="00EA48AD">
                            <w:pPr>
                              <w:jc w:val="center"/>
                              <w:rPr>
                                <w:sz w:val="20"/>
                              </w:rPr>
                            </w:pPr>
                            <w:r w:rsidRPr="00304F10">
                              <w:rPr>
                                <w:sz w:val="20"/>
                              </w:rPr>
                              <w:t>Pattern (raw)</w:t>
                            </w:r>
                          </w:p>
                        </w:tc>
                        <w:tc>
                          <w:tcPr>
                            <w:tcW w:w="236" w:type="dxa"/>
                            <w:tcBorders>
                              <w:bottom w:val="single" w:sz="4" w:space="0" w:color="auto"/>
                            </w:tcBorders>
                            <w:vAlign w:val="center"/>
                          </w:tcPr>
                          <w:p w14:paraId="72C36785" w14:textId="77777777" w:rsidR="0037750F" w:rsidRPr="00304F10" w:rsidRDefault="0037750F" w:rsidP="00EA48AD">
                            <w:pPr>
                              <w:jc w:val="center"/>
                              <w:rPr>
                                <w:sz w:val="20"/>
                              </w:rPr>
                            </w:pPr>
                          </w:p>
                        </w:tc>
                        <w:tc>
                          <w:tcPr>
                            <w:tcW w:w="1255" w:type="dxa"/>
                            <w:tcBorders>
                              <w:top w:val="single" w:sz="4" w:space="0" w:color="auto"/>
                            </w:tcBorders>
                            <w:vAlign w:val="center"/>
                          </w:tcPr>
                          <w:p w14:paraId="4D6744EA" w14:textId="77777777" w:rsidR="0037750F" w:rsidRPr="00304F10" w:rsidRDefault="0037750F" w:rsidP="00EA48AD">
                            <w:pPr>
                              <w:jc w:val="center"/>
                              <w:rPr>
                                <w:sz w:val="20"/>
                              </w:rPr>
                            </w:pPr>
                            <w:r w:rsidRPr="00304F10">
                              <w:rPr>
                                <w:sz w:val="20"/>
                              </w:rPr>
                              <w:t>Pattern (corrected)</w:t>
                            </w:r>
                          </w:p>
                        </w:tc>
                        <w:tc>
                          <w:tcPr>
                            <w:tcW w:w="1237" w:type="dxa"/>
                            <w:tcBorders>
                              <w:top w:val="single" w:sz="4" w:space="0" w:color="auto"/>
                            </w:tcBorders>
                            <w:vAlign w:val="center"/>
                          </w:tcPr>
                          <w:p w14:paraId="0DCBA418" w14:textId="77777777" w:rsidR="0037750F" w:rsidRPr="00304F10" w:rsidRDefault="0037750F" w:rsidP="00EA48AD">
                            <w:pPr>
                              <w:jc w:val="center"/>
                              <w:rPr>
                                <w:sz w:val="20"/>
                              </w:rPr>
                            </w:pPr>
                            <w:r w:rsidRPr="00304F10">
                              <w:rPr>
                                <w:sz w:val="20"/>
                              </w:rPr>
                              <w:t>Level</w:t>
                            </w:r>
                          </w:p>
                        </w:tc>
                        <w:tc>
                          <w:tcPr>
                            <w:tcW w:w="265" w:type="dxa"/>
                          </w:tcPr>
                          <w:p w14:paraId="5862F373" w14:textId="77777777" w:rsidR="0037750F" w:rsidRPr="00304F10" w:rsidRDefault="0037750F" w:rsidP="00EA48AD">
                            <w:pPr>
                              <w:jc w:val="center"/>
                              <w:rPr>
                                <w:sz w:val="20"/>
                              </w:rPr>
                            </w:pPr>
                          </w:p>
                        </w:tc>
                        <w:tc>
                          <w:tcPr>
                            <w:tcW w:w="1020" w:type="dxa"/>
                            <w:tcBorders>
                              <w:bottom w:val="single" w:sz="4" w:space="0" w:color="auto"/>
                            </w:tcBorders>
                            <w:vAlign w:val="center"/>
                          </w:tcPr>
                          <w:p w14:paraId="67226E99" w14:textId="77777777" w:rsidR="0037750F" w:rsidRPr="00304F10" w:rsidRDefault="0037750F" w:rsidP="00EA48AD">
                            <w:pPr>
                              <w:jc w:val="center"/>
                              <w:rPr>
                                <w:i/>
                                <w:sz w:val="20"/>
                              </w:rPr>
                            </w:pPr>
                            <w:r w:rsidRPr="00304F10">
                              <w:rPr>
                                <w:i/>
                                <w:sz w:val="20"/>
                              </w:rPr>
                              <w:t>N</w:t>
                            </w:r>
                          </w:p>
                        </w:tc>
                      </w:tr>
                      <w:tr w:rsidR="0037750F" w:rsidRPr="000C5E81" w14:paraId="38220C13" w14:textId="77777777" w:rsidTr="000C5E81">
                        <w:trPr>
                          <w:trHeight w:val="173"/>
                        </w:trPr>
                        <w:tc>
                          <w:tcPr>
                            <w:tcW w:w="3809" w:type="dxa"/>
                            <w:tcBorders>
                              <w:top w:val="single" w:sz="4" w:space="0" w:color="auto"/>
                            </w:tcBorders>
                          </w:tcPr>
                          <w:p w14:paraId="401530B0" w14:textId="77777777" w:rsidR="0037750F" w:rsidRPr="00993DDE" w:rsidRDefault="0037750F" w:rsidP="00EA48AD">
                            <w:pPr>
                              <w:rPr>
                                <w:rFonts w:ascii="Calibri" w:hAnsi="Calibri" w:cs="Calibri"/>
                                <w:color w:val="000000"/>
                                <w:sz w:val="20"/>
                              </w:rPr>
                            </w:pPr>
                            <w:r w:rsidRPr="00993DDE">
                              <w:rPr>
                                <w:rFonts w:ascii="Calibri" w:hAnsi="Calibri" w:cs="Calibri"/>
                                <w:color w:val="000000"/>
                                <w:sz w:val="20"/>
                              </w:rPr>
                              <w:t>Murray et al. (1996)</w:t>
                            </w:r>
                          </w:p>
                        </w:tc>
                        <w:tc>
                          <w:tcPr>
                            <w:tcW w:w="235" w:type="dxa"/>
                          </w:tcPr>
                          <w:p w14:paraId="07F9AB5B" w14:textId="77777777" w:rsidR="0037750F" w:rsidRPr="00304F10" w:rsidRDefault="0037750F" w:rsidP="00EA48AD">
                            <w:pPr>
                              <w:rPr>
                                <w:sz w:val="20"/>
                              </w:rPr>
                            </w:pPr>
                          </w:p>
                        </w:tc>
                        <w:tc>
                          <w:tcPr>
                            <w:tcW w:w="1293" w:type="dxa"/>
                            <w:tcBorders>
                              <w:top w:val="single" w:sz="4" w:space="0" w:color="auto"/>
                            </w:tcBorders>
                            <w:vAlign w:val="bottom"/>
                          </w:tcPr>
                          <w:p w14:paraId="102F6641" w14:textId="77777777" w:rsidR="0037750F" w:rsidRPr="000C5E81" w:rsidRDefault="0037750F" w:rsidP="000C5E81">
                            <w:pPr>
                              <w:jc w:val="center"/>
                              <w:rPr>
                                <w:sz w:val="21"/>
                                <w:szCs w:val="21"/>
                              </w:rPr>
                            </w:pPr>
                            <w:r w:rsidRPr="000C5E81">
                              <w:rPr>
                                <w:szCs w:val="21"/>
                              </w:rPr>
                              <w:sym w:font="Wingdings" w:char="F0FC"/>
                            </w:r>
                          </w:p>
                        </w:tc>
                        <w:tc>
                          <w:tcPr>
                            <w:tcW w:w="1223" w:type="dxa"/>
                            <w:tcBorders>
                              <w:top w:val="single" w:sz="4" w:space="0" w:color="auto"/>
                            </w:tcBorders>
                            <w:vAlign w:val="bottom"/>
                          </w:tcPr>
                          <w:p w14:paraId="057274D4" w14:textId="77777777" w:rsidR="0037750F" w:rsidRPr="000C5E81" w:rsidRDefault="0037750F" w:rsidP="000C5E81">
                            <w:pPr>
                              <w:jc w:val="center"/>
                              <w:rPr>
                                <w:sz w:val="21"/>
                                <w:szCs w:val="21"/>
                              </w:rPr>
                            </w:pPr>
                            <w:r w:rsidRPr="000C5E81">
                              <w:rPr>
                                <w:szCs w:val="21"/>
                              </w:rPr>
                              <w:sym w:font="Wingdings" w:char="F0FC"/>
                            </w:r>
                          </w:p>
                        </w:tc>
                        <w:tc>
                          <w:tcPr>
                            <w:tcW w:w="236" w:type="dxa"/>
                            <w:tcBorders>
                              <w:top w:val="single" w:sz="4" w:space="0" w:color="auto"/>
                            </w:tcBorders>
                            <w:vAlign w:val="bottom"/>
                          </w:tcPr>
                          <w:p w14:paraId="12F898BF" w14:textId="77777777" w:rsidR="0037750F" w:rsidRPr="000C5E81" w:rsidRDefault="0037750F" w:rsidP="000C5E81">
                            <w:pPr>
                              <w:jc w:val="center"/>
                              <w:rPr>
                                <w:sz w:val="21"/>
                                <w:szCs w:val="21"/>
                              </w:rPr>
                            </w:pPr>
                          </w:p>
                        </w:tc>
                        <w:tc>
                          <w:tcPr>
                            <w:tcW w:w="1255" w:type="dxa"/>
                            <w:tcBorders>
                              <w:top w:val="single" w:sz="4" w:space="0" w:color="auto"/>
                            </w:tcBorders>
                            <w:vAlign w:val="bottom"/>
                          </w:tcPr>
                          <w:p w14:paraId="6608A5E9" w14:textId="77777777" w:rsidR="0037750F" w:rsidRPr="000C5E81" w:rsidRDefault="0037750F" w:rsidP="000C5E81">
                            <w:pPr>
                              <w:jc w:val="center"/>
                              <w:rPr>
                                <w:sz w:val="21"/>
                                <w:szCs w:val="21"/>
                              </w:rPr>
                            </w:pPr>
                          </w:p>
                        </w:tc>
                        <w:tc>
                          <w:tcPr>
                            <w:tcW w:w="1237" w:type="dxa"/>
                            <w:tcBorders>
                              <w:top w:val="single" w:sz="4" w:space="0" w:color="auto"/>
                            </w:tcBorders>
                            <w:vAlign w:val="bottom"/>
                          </w:tcPr>
                          <w:p w14:paraId="74D1C344" w14:textId="77777777" w:rsidR="0037750F" w:rsidRPr="000C5E81" w:rsidRDefault="0037750F" w:rsidP="000C5E81">
                            <w:pPr>
                              <w:jc w:val="center"/>
                              <w:rPr>
                                <w:sz w:val="21"/>
                                <w:szCs w:val="21"/>
                              </w:rPr>
                            </w:pPr>
                          </w:p>
                        </w:tc>
                        <w:tc>
                          <w:tcPr>
                            <w:tcW w:w="265" w:type="dxa"/>
                          </w:tcPr>
                          <w:p w14:paraId="2E3D0FED" w14:textId="77777777" w:rsidR="0037750F" w:rsidRPr="000C5E81" w:rsidRDefault="0037750F" w:rsidP="00EA48AD">
                            <w:pPr>
                              <w:jc w:val="center"/>
                              <w:rPr>
                                <w:sz w:val="20"/>
                              </w:rPr>
                            </w:pPr>
                          </w:p>
                        </w:tc>
                        <w:tc>
                          <w:tcPr>
                            <w:tcW w:w="1020" w:type="dxa"/>
                            <w:tcBorders>
                              <w:top w:val="single" w:sz="4" w:space="0" w:color="auto"/>
                            </w:tcBorders>
                          </w:tcPr>
                          <w:p w14:paraId="7798B343" w14:textId="77777777" w:rsidR="0037750F" w:rsidRPr="000C5E81" w:rsidRDefault="0037750F" w:rsidP="00EA48AD">
                            <w:pPr>
                              <w:jc w:val="center"/>
                              <w:rPr>
                                <w:sz w:val="20"/>
                              </w:rPr>
                            </w:pPr>
                            <w:r w:rsidRPr="000C5E81">
                              <w:rPr>
                                <w:sz w:val="20"/>
                              </w:rPr>
                              <w:t>242</w:t>
                            </w:r>
                          </w:p>
                        </w:tc>
                      </w:tr>
                      <w:tr w:rsidR="0037750F" w:rsidRPr="000C5E81" w14:paraId="5E59B3E9" w14:textId="77777777" w:rsidTr="000C5E81">
                        <w:trPr>
                          <w:trHeight w:val="20"/>
                        </w:trPr>
                        <w:tc>
                          <w:tcPr>
                            <w:tcW w:w="3809" w:type="dxa"/>
                            <w:vAlign w:val="bottom"/>
                          </w:tcPr>
                          <w:p w14:paraId="0D35FCC3"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Botwin et al. (1997)</w:t>
                            </w:r>
                          </w:p>
                        </w:tc>
                        <w:tc>
                          <w:tcPr>
                            <w:tcW w:w="235" w:type="dxa"/>
                          </w:tcPr>
                          <w:p w14:paraId="6B2E7FBB" w14:textId="77777777" w:rsidR="0037750F" w:rsidRPr="0048513F" w:rsidRDefault="0037750F" w:rsidP="00EA48AD">
                            <w:pPr>
                              <w:rPr>
                                <w:rFonts w:ascii="Calibri" w:hAnsi="Calibri" w:cs="Calibri"/>
                                <w:color w:val="000000"/>
                                <w:sz w:val="20"/>
                              </w:rPr>
                            </w:pPr>
                          </w:p>
                        </w:tc>
                        <w:tc>
                          <w:tcPr>
                            <w:tcW w:w="1293" w:type="dxa"/>
                            <w:vAlign w:val="bottom"/>
                          </w:tcPr>
                          <w:p w14:paraId="71E7204B" w14:textId="77777777" w:rsidR="0037750F" w:rsidRPr="000C5E81" w:rsidRDefault="0037750F" w:rsidP="000C5E81">
                            <w:pPr>
                              <w:jc w:val="center"/>
                              <w:rPr>
                                <w:rFonts w:ascii="Calibri" w:hAnsi="Calibri" w:cs="Calibri"/>
                                <w:color w:val="000000"/>
                                <w:sz w:val="20"/>
                              </w:rPr>
                            </w:pPr>
                            <w:r w:rsidRPr="000C5E81">
                              <w:rPr>
                                <w:szCs w:val="21"/>
                              </w:rPr>
                              <w:sym w:font="Wingdings" w:char="F0FC"/>
                            </w:r>
                          </w:p>
                        </w:tc>
                        <w:tc>
                          <w:tcPr>
                            <w:tcW w:w="1223" w:type="dxa"/>
                            <w:vAlign w:val="bottom"/>
                          </w:tcPr>
                          <w:p w14:paraId="4ACEC4B9" w14:textId="77777777" w:rsidR="0037750F" w:rsidRPr="000C5E81" w:rsidRDefault="0037750F" w:rsidP="000C5E81">
                            <w:pPr>
                              <w:jc w:val="center"/>
                              <w:rPr>
                                <w:rFonts w:ascii="Calibri" w:hAnsi="Calibri" w:cs="Calibri"/>
                                <w:color w:val="000000"/>
                                <w:sz w:val="20"/>
                              </w:rPr>
                            </w:pPr>
                          </w:p>
                        </w:tc>
                        <w:tc>
                          <w:tcPr>
                            <w:tcW w:w="236" w:type="dxa"/>
                            <w:vAlign w:val="bottom"/>
                          </w:tcPr>
                          <w:p w14:paraId="795DC133" w14:textId="77777777" w:rsidR="0037750F" w:rsidRPr="000C5E81" w:rsidRDefault="0037750F" w:rsidP="000C5E81">
                            <w:pPr>
                              <w:jc w:val="center"/>
                              <w:rPr>
                                <w:rFonts w:ascii="Calibri" w:hAnsi="Calibri" w:cs="Calibri"/>
                                <w:color w:val="000000"/>
                                <w:sz w:val="20"/>
                              </w:rPr>
                            </w:pPr>
                          </w:p>
                        </w:tc>
                        <w:tc>
                          <w:tcPr>
                            <w:tcW w:w="1255" w:type="dxa"/>
                            <w:vAlign w:val="bottom"/>
                          </w:tcPr>
                          <w:p w14:paraId="1CC9B31F" w14:textId="77777777" w:rsidR="0037750F" w:rsidRPr="000C5E81" w:rsidRDefault="0037750F" w:rsidP="000C5E81">
                            <w:pPr>
                              <w:jc w:val="center"/>
                              <w:rPr>
                                <w:rFonts w:ascii="Calibri" w:hAnsi="Calibri" w:cs="Calibri"/>
                                <w:color w:val="000000"/>
                                <w:sz w:val="20"/>
                              </w:rPr>
                            </w:pPr>
                          </w:p>
                        </w:tc>
                        <w:tc>
                          <w:tcPr>
                            <w:tcW w:w="1237" w:type="dxa"/>
                            <w:vAlign w:val="bottom"/>
                          </w:tcPr>
                          <w:p w14:paraId="00E96DD4" w14:textId="77777777" w:rsidR="0037750F" w:rsidRPr="000C5E81" w:rsidRDefault="0037750F" w:rsidP="000C5E81">
                            <w:pPr>
                              <w:jc w:val="center"/>
                              <w:rPr>
                                <w:rFonts w:ascii="Calibri" w:hAnsi="Calibri" w:cs="Calibri"/>
                                <w:color w:val="000000"/>
                                <w:sz w:val="20"/>
                              </w:rPr>
                            </w:pPr>
                            <w:r w:rsidRPr="000C5E81">
                              <w:rPr>
                                <w:szCs w:val="21"/>
                              </w:rPr>
                              <w:sym w:font="Wingdings" w:char="F0FC"/>
                            </w:r>
                            <w:r w:rsidRPr="000C5E81">
                              <w:rPr>
                                <w:rFonts w:ascii="Calibri" w:hAnsi="Calibri" w:cs="Calibri"/>
                                <w:color w:val="000000"/>
                                <w:sz w:val="20"/>
                                <w:vertAlign w:val="superscript"/>
                              </w:rPr>
                              <w:t>a</w:t>
                            </w:r>
                          </w:p>
                        </w:tc>
                        <w:tc>
                          <w:tcPr>
                            <w:tcW w:w="265" w:type="dxa"/>
                          </w:tcPr>
                          <w:p w14:paraId="16270F06" w14:textId="77777777" w:rsidR="0037750F" w:rsidRPr="000C5E81" w:rsidRDefault="0037750F" w:rsidP="00EA48AD">
                            <w:pPr>
                              <w:jc w:val="center"/>
                              <w:rPr>
                                <w:rFonts w:ascii="Calibri" w:hAnsi="Calibri" w:cs="Calibri"/>
                                <w:color w:val="000000"/>
                                <w:sz w:val="20"/>
                              </w:rPr>
                            </w:pPr>
                          </w:p>
                        </w:tc>
                        <w:tc>
                          <w:tcPr>
                            <w:tcW w:w="1020" w:type="dxa"/>
                          </w:tcPr>
                          <w:p w14:paraId="737804B6" w14:textId="77777777" w:rsidR="0037750F" w:rsidRPr="000C5E81" w:rsidRDefault="0037750F" w:rsidP="00EA48AD">
                            <w:pPr>
                              <w:jc w:val="center"/>
                              <w:rPr>
                                <w:rFonts w:ascii="Calibri" w:hAnsi="Calibri" w:cs="Calibri"/>
                                <w:color w:val="000000"/>
                                <w:sz w:val="20"/>
                              </w:rPr>
                            </w:pPr>
                            <w:r w:rsidRPr="000C5E81">
                              <w:rPr>
                                <w:rFonts w:ascii="Calibri" w:hAnsi="Calibri" w:cs="Calibri"/>
                                <w:color w:val="000000"/>
                                <w:sz w:val="20"/>
                              </w:rPr>
                              <w:t>216</w:t>
                            </w:r>
                          </w:p>
                        </w:tc>
                      </w:tr>
                      <w:tr w:rsidR="0037750F" w:rsidRPr="000C5E81" w14:paraId="2F590FEA" w14:textId="77777777" w:rsidTr="000C5E81">
                        <w:tc>
                          <w:tcPr>
                            <w:tcW w:w="3809" w:type="dxa"/>
                            <w:vAlign w:val="bottom"/>
                          </w:tcPr>
                          <w:p w14:paraId="3257E88F"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Fletcher et al. (1999, Study 5)</w:t>
                            </w:r>
                          </w:p>
                        </w:tc>
                        <w:tc>
                          <w:tcPr>
                            <w:tcW w:w="235" w:type="dxa"/>
                          </w:tcPr>
                          <w:p w14:paraId="7181738A" w14:textId="77777777" w:rsidR="0037750F" w:rsidRPr="00304F10" w:rsidRDefault="0037750F" w:rsidP="00EA48AD">
                            <w:pPr>
                              <w:rPr>
                                <w:sz w:val="20"/>
                              </w:rPr>
                            </w:pPr>
                          </w:p>
                        </w:tc>
                        <w:tc>
                          <w:tcPr>
                            <w:tcW w:w="1293" w:type="dxa"/>
                            <w:vAlign w:val="bottom"/>
                          </w:tcPr>
                          <w:p w14:paraId="0E3A5AD0"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6FBAA3C5" w14:textId="77777777" w:rsidR="0037750F" w:rsidRPr="000C5E81" w:rsidRDefault="0037750F" w:rsidP="000C5E81">
                            <w:pPr>
                              <w:jc w:val="center"/>
                              <w:rPr>
                                <w:sz w:val="21"/>
                                <w:szCs w:val="21"/>
                              </w:rPr>
                            </w:pPr>
                          </w:p>
                        </w:tc>
                        <w:tc>
                          <w:tcPr>
                            <w:tcW w:w="236" w:type="dxa"/>
                            <w:vAlign w:val="bottom"/>
                          </w:tcPr>
                          <w:p w14:paraId="66299DF9" w14:textId="77777777" w:rsidR="0037750F" w:rsidRPr="000C5E81" w:rsidRDefault="0037750F" w:rsidP="000C5E81">
                            <w:pPr>
                              <w:jc w:val="center"/>
                              <w:rPr>
                                <w:sz w:val="21"/>
                                <w:szCs w:val="21"/>
                              </w:rPr>
                            </w:pPr>
                          </w:p>
                        </w:tc>
                        <w:tc>
                          <w:tcPr>
                            <w:tcW w:w="1255" w:type="dxa"/>
                            <w:vAlign w:val="bottom"/>
                          </w:tcPr>
                          <w:p w14:paraId="659E3864" w14:textId="77777777" w:rsidR="0037750F" w:rsidRPr="000C5E81" w:rsidRDefault="0037750F" w:rsidP="000C5E81">
                            <w:pPr>
                              <w:jc w:val="center"/>
                              <w:rPr>
                                <w:sz w:val="21"/>
                                <w:szCs w:val="21"/>
                              </w:rPr>
                            </w:pPr>
                          </w:p>
                        </w:tc>
                        <w:tc>
                          <w:tcPr>
                            <w:tcW w:w="1237" w:type="dxa"/>
                            <w:vAlign w:val="bottom"/>
                          </w:tcPr>
                          <w:p w14:paraId="01E6337E" w14:textId="77777777" w:rsidR="0037750F" w:rsidRPr="000C5E81" w:rsidRDefault="0037750F" w:rsidP="000C5E81">
                            <w:pPr>
                              <w:jc w:val="center"/>
                              <w:rPr>
                                <w:sz w:val="21"/>
                                <w:szCs w:val="21"/>
                              </w:rPr>
                            </w:pPr>
                            <w:r w:rsidRPr="000C5E81">
                              <w:rPr>
                                <w:szCs w:val="21"/>
                              </w:rPr>
                              <w:sym w:font="Wingdings" w:char="F0FC"/>
                            </w:r>
                          </w:p>
                        </w:tc>
                        <w:tc>
                          <w:tcPr>
                            <w:tcW w:w="265" w:type="dxa"/>
                          </w:tcPr>
                          <w:p w14:paraId="7752101C" w14:textId="77777777" w:rsidR="0037750F" w:rsidRPr="000C5E81" w:rsidRDefault="0037750F" w:rsidP="00EA48AD">
                            <w:pPr>
                              <w:jc w:val="center"/>
                              <w:rPr>
                                <w:sz w:val="20"/>
                              </w:rPr>
                            </w:pPr>
                          </w:p>
                        </w:tc>
                        <w:tc>
                          <w:tcPr>
                            <w:tcW w:w="1020" w:type="dxa"/>
                          </w:tcPr>
                          <w:p w14:paraId="2240E9E1" w14:textId="77777777" w:rsidR="0037750F" w:rsidRPr="000C5E81" w:rsidRDefault="0037750F" w:rsidP="00EA48AD">
                            <w:pPr>
                              <w:jc w:val="center"/>
                              <w:rPr>
                                <w:sz w:val="20"/>
                              </w:rPr>
                            </w:pPr>
                            <w:r w:rsidRPr="000C5E81">
                              <w:rPr>
                                <w:sz w:val="20"/>
                              </w:rPr>
                              <w:t>83</w:t>
                            </w:r>
                          </w:p>
                        </w:tc>
                      </w:tr>
                      <w:tr w:rsidR="0037750F" w:rsidRPr="000C5E81" w14:paraId="18FF5C56" w14:textId="77777777" w:rsidTr="000C5E81">
                        <w:tc>
                          <w:tcPr>
                            <w:tcW w:w="3809" w:type="dxa"/>
                            <w:vAlign w:val="bottom"/>
                          </w:tcPr>
                          <w:p w14:paraId="06C4602C"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Fletcher et al. (1999, Study 6)</w:t>
                            </w:r>
                          </w:p>
                        </w:tc>
                        <w:tc>
                          <w:tcPr>
                            <w:tcW w:w="235" w:type="dxa"/>
                          </w:tcPr>
                          <w:p w14:paraId="36AA3B7F" w14:textId="77777777" w:rsidR="0037750F" w:rsidRPr="00304F10" w:rsidRDefault="0037750F" w:rsidP="00EA48AD">
                            <w:pPr>
                              <w:rPr>
                                <w:sz w:val="20"/>
                              </w:rPr>
                            </w:pPr>
                          </w:p>
                        </w:tc>
                        <w:tc>
                          <w:tcPr>
                            <w:tcW w:w="1293" w:type="dxa"/>
                            <w:vAlign w:val="bottom"/>
                          </w:tcPr>
                          <w:p w14:paraId="3BB943DD" w14:textId="77777777" w:rsidR="0037750F" w:rsidRPr="000C5E81" w:rsidRDefault="0037750F" w:rsidP="000C5E81">
                            <w:pPr>
                              <w:jc w:val="center"/>
                              <w:rPr>
                                <w:sz w:val="21"/>
                                <w:szCs w:val="21"/>
                              </w:rPr>
                            </w:pPr>
                          </w:p>
                        </w:tc>
                        <w:tc>
                          <w:tcPr>
                            <w:tcW w:w="1223" w:type="dxa"/>
                            <w:vAlign w:val="bottom"/>
                          </w:tcPr>
                          <w:p w14:paraId="4D6D4F20"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7581504B" w14:textId="77777777" w:rsidR="0037750F" w:rsidRPr="000C5E81" w:rsidRDefault="0037750F" w:rsidP="000C5E81">
                            <w:pPr>
                              <w:jc w:val="center"/>
                              <w:rPr>
                                <w:sz w:val="21"/>
                                <w:szCs w:val="21"/>
                              </w:rPr>
                            </w:pPr>
                          </w:p>
                        </w:tc>
                        <w:tc>
                          <w:tcPr>
                            <w:tcW w:w="1255" w:type="dxa"/>
                            <w:vAlign w:val="bottom"/>
                          </w:tcPr>
                          <w:p w14:paraId="7CF24CFF" w14:textId="77777777" w:rsidR="0037750F" w:rsidRPr="000C5E81" w:rsidRDefault="0037750F" w:rsidP="000C5E81">
                            <w:pPr>
                              <w:jc w:val="center"/>
                              <w:rPr>
                                <w:sz w:val="21"/>
                                <w:szCs w:val="21"/>
                              </w:rPr>
                            </w:pPr>
                          </w:p>
                        </w:tc>
                        <w:tc>
                          <w:tcPr>
                            <w:tcW w:w="1237" w:type="dxa"/>
                            <w:vAlign w:val="bottom"/>
                          </w:tcPr>
                          <w:p w14:paraId="7680C74C" w14:textId="77777777" w:rsidR="0037750F" w:rsidRPr="000C5E81" w:rsidRDefault="0037750F" w:rsidP="000C5E81">
                            <w:pPr>
                              <w:jc w:val="center"/>
                              <w:rPr>
                                <w:sz w:val="21"/>
                                <w:szCs w:val="21"/>
                              </w:rPr>
                            </w:pPr>
                          </w:p>
                        </w:tc>
                        <w:tc>
                          <w:tcPr>
                            <w:tcW w:w="265" w:type="dxa"/>
                          </w:tcPr>
                          <w:p w14:paraId="456AA7C5" w14:textId="77777777" w:rsidR="0037750F" w:rsidRPr="000C5E81" w:rsidRDefault="0037750F" w:rsidP="00EA48AD">
                            <w:pPr>
                              <w:jc w:val="center"/>
                              <w:rPr>
                                <w:sz w:val="20"/>
                              </w:rPr>
                            </w:pPr>
                          </w:p>
                        </w:tc>
                        <w:tc>
                          <w:tcPr>
                            <w:tcW w:w="1020" w:type="dxa"/>
                          </w:tcPr>
                          <w:p w14:paraId="27B2FF78" w14:textId="77777777" w:rsidR="0037750F" w:rsidRPr="000C5E81" w:rsidRDefault="0037750F" w:rsidP="00EA48AD">
                            <w:pPr>
                              <w:jc w:val="center"/>
                              <w:rPr>
                                <w:sz w:val="20"/>
                              </w:rPr>
                            </w:pPr>
                            <w:r w:rsidRPr="000C5E81">
                              <w:rPr>
                                <w:sz w:val="20"/>
                              </w:rPr>
                              <w:t>89</w:t>
                            </w:r>
                          </w:p>
                        </w:tc>
                      </w:tr>
                      <w:tr w:rsidR="0037750F" w:rsidRPr="000C5E81" w14:paraId="0B6DAC10" w14:textId="77777777" w:rsidTr="000C5E81">
                        <w:tc>
                          <w:tcPr>
                            <w:tcW w:w="3809" w:type="dxa"/>
                            <w:vAlign w:val="bottom"/>
                          </w:tcPr>
                          <w:p w14:paraId="17861C7F"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Fletcher et al. (2000)</w:t>
                            </w:r>
                          </w:p>
                        </w:tc>
                        <w:tc>
                          <w:tcPr>
                            <w:tcW w:w="235" w:type="dxa"/>
                          </w:tcPr>
                          <w:p w14:paraId="0EFFF208" w14:textId="77777777" w:rsidR="0037750F" w:rsidRPr="00304F10" w:rsidRDefault="0037750F" w:rsidP="00EA48AD">
                            <w:pPr>
                              <w:rPr>
                                <w:sz w:val="20"/>
                              </w:rPr>
                            </w:pPr>
                          </w:p>
                        </w:tc>
                        <w:tc>
                          <w:tcPr>
                            <w:tcW w:w="1293" w:type="dxa"/>
                            <w:vAlign w:val="bottom"/>
                          </w:tcPr>
                          <w:p w14:paraId="0BF4D1BC" w14:textId="77777777" w:rsidR="0037750F" w:rsidRPr="000C5E81" w:rsidRDefault="0037750F" w:rsidP="000C5E81">
                            <w:pPr>
                              <w:jc w:val="center"/>
                              <w:rPr>
                                <w:sz w:val="21"/>
                                <w:szCs w:val="21"/>
                              </w:rPr>
                            </w:pPr>
                          </w:p>
                        </w:tc>
                        <w:tc>
                          <w:tcPr>
                            <w:tcW w:w="1223" w:type="dxa"/>
                            <w:vAlign w:val="bottom"/>
                          </w:tcPr>
                          <w:p w14:paraId="4A1ECEF2"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1AF5F5DB" w14:textId="77777777" w:rsidR="0037750F" w:rsidRPr="000C5E81" w:rsidRDefault="0037750F" w:rsidP="000C5E81">
                            <w:pPr>
                              <w:jc w:val="center"/>
                              <w:rPr>
                                <w:sz w:val="21"/>
                                <w:szCs w:val="21"/>
                              </w:rPr>
                            </w:pPr>
                          </w:p>
                        </w:tc>
                        <w:tc>
                          <w:tcPr>
                            <w:tcW w:w="1255" w:type="dxa"/>
                            <w:vAlign w:val="bottom"/>
                          </w:tcPr>
                          <w:p w14:paraId="68E58129" w14:textId="77777777" w:rsidR="0037750F" w:rsidRPr="000C5E81" w:rsidRDefault="0037750F" w:rsidP="000C5E81">
                            <w:pPr>
                              <w:jc w:val="center"/>
                              <w:rPr>
                                <w:sz w:val="21"/>
                                <w:szCs w:val="21"/>
                              </w:rPr>
                            </w:pPr>
                          </w:p>
                        </w:tc>
                        <w:tc>
                          <w:tcPr>
                            <w:tcW w:w="1237" w:type="dxa"/>
                            <w:vAlign w:val="bottom"/>
                          </w:tcPr>
                          <w:p w14:paraId="47990159" w14:textId="77777777" w:rsidR="0037750F" w:rsidRPr="000C5E81" w:rsidRDefault="0037750F" w:rsidP="000C5E81">
                            <w:pPr>
                              <w:jc w:val="center"/>
                              <w:rPr>
                                <w:sz w:val="21"/>
                                <w:szCs w:val="21"/>
                              </w:rPr>
                            </w:pPr>
                          </w:p>
                        </w:tc>
                        <w:tc>
                          <w:tcPr>
                            <w:tcW w:w="265" w:type="dxa"/>
                          </w:tcPr>
                          <w:p w14:paraId="53D58C0C" w14:textId="77777777" w:rsidR="0037750F" w:rsidRPr="000C5E81" w:rsidRDefault="0037750F" w:rsidP="00EA48AD">
                            <w:pPr>
                              <w:jc w:val="center"/>
                              <w:rPr>
                                <w:sz w:val="20"/>
                              </w:rPr>
                            </w:pPr>
                          </w:p>
                        </w:tc>
                        <w:tc>
                          <w:tcPr>
                            <w:tcW w:w="1020" w:type="dxa"/>
                          </w:tcPr>
                          <w:p w14:paraId="426A8499" w14:textId="77777777" w:rsidR="0037750F" w:rsidRPr="000C5E81" w:rsidRDefault="0037750F" w:rsidP="00EA48AD">
                            <w:pPr>
                              <w:jc w:val="center"/>
                              <w:rPr>
                                <w:sz w:val="20"/>
                              </w:rPr>
                            </w:pPr>
                            <w:r w:rsidRPr="000C5E81">
                              <w:rPr>
                                <w:sz w:val="20"/>
                              </w:rPr>
                              <w:t>100</w:t>
                            </w:r>
                          </w:p>
                        </w:tc>
                      </w:tr>
                      <w:tr w:rsidR="0037750F" w:rsidRPr="000C5E81" w14:paraId="48A3282E" w14:textId="77777777" w:rsidTr="000C5E81">
                        <w:tc>
                          <w:tcPr>
                            <w:tcW w:w="3809" w:type="dxa"/>
                          </w:tcPr>
                          <w:p w14:paraId="096EAA6C"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Zentner (2005, Study 2)</w:t>
                            </w:r>
                          </w:p>
                        </w:tc>
                        <w:tc>
                          <w:tcPr>
                            <w:tcW w:w="235" w:type="dxa"/>
                          </w:tcPr>
                          <w:p w14:paraId="758CA515" w14:textId="77777777" w:rsidR="0037750F" w:rsidRPr="00304F10" w:rsidRDefault="0037750F" w:rsidP="00EA48AD">
                            <w:pPr>
                              <w:rPr>
                                <w:sz w:val="20"/>
                              </w:rPr>
                            </w:pPr>
                          </w:p>
                        </w:tc>
                        <w:tc>
                          <w:tcPr>
                            <w:tcW w:w="1293" w:type="dxa"/>
                            <w:vAlign w:val="bottom"/>
                          </w:tcPr>
                          <w:p w14:paraId="2FA60B25" w14:textId="77777777" w:rsidR="0037750F" w:rsidRPr="000C5E81" w:rsidRDefault="0037750F" w:rsidP="000C5E81">
                            <w:pPr>
                              <w:jc w:val="center"/>
                              <w:rPr>
                                <w:sz w:val="21"/>
                                <w:szCs w:val="21"/>
                              </w:rPr>
                            </w:pPr>
                          </w:p>
                        </w:tc>
                        <w:tc>
                          <w:tcPr>
                            <w:tcW w:w="1223" w:type="dxa"/>
                            <w:vAlign w:val="bottom"/>
                          </w:tcPr>
                          <w:p w14:paraId="10064F4E"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5D1D140A" w14:textId="77777777" w:rsidR="0037750F" w:rsidRPr="000C5E81" w:rsidRDefault="0037750F" w:rsidP="000C5E81">
                            <w:pPr>
                              <w:jc w:val="center"/>
                              <w:rPr>
                                <w:sz w:val="21"/>
                                <w:szCs w:val="21"/>
                              </w:rPr>
                            </w:pPr>
                          </w:p>
                        </w:tc>
                        <w:tc>
                          <w:tcPr>
                            <w:tcW w:w="1255" w:type="dxa"/>
                            <w:vAlign w:val="bottom"/>
                          </w:tcPr>
                          <w:p w14:paraId="3F96A005" w14:textId="77777777" w:rsidR="0037750F" w:rsidRPr="000C5E81" w:rsidRDefault="0037750F" w:rsidP="000C5E81">
                            <w:pPr>
                              <w:jc w:val="center"/>
                              <w:rPr>
                                <w:sz w:val="21"/>
                                <w:szCs w:val="21"/>
                              </w:rPr>
                            </w:pPr>
                          </w:p>
                        </w:tc>
                        <w:tc>
                          <w:tcPr>
                            <w:tcW w:w="1237" w:type="dxa"/>
                            <w:vAlign w:val="bottom"/>
                          </w:tcPr>
                          <w:p w14:paraId="1085B83C" w14:textId="77777777" w:rsidR="0037750F" w:rsidRPr="000C5E81" w:rsidRDefault="0037750F" w:rsidP="000C5E81">
                            <w:pPr>
                              <w:jc w:val="center"/>
                              <w:rPr>
                                <w:sz w:val="21"/>
                                <w:szCs w:val="21"/>
                              </w:rPr>
                            </w:pPr>
                          </w:p>
                        </w:tc>
                        <w:tc>
                          <w:tcPr>
                            <w:tcW w:w="265" w:type="dxa"/>
                          </w:tcPr>
                          <w:p w14:paraId="74F99628" w14:textId="77777777" w:rsidR="0037750F" w:rsidRPr="000C5E81" w:rsidRDefault="0037750F" w:rsidP="00EA48AD">
                            <w:pPr>
                              <w:jc w:val="center"/>
                              <w:rPr>
                                <w:sz w:val="20"/>
                              </w:rPr>
                            </w:pPr>
                          </w:p>
                        </w:tc>
                        <w:tc>
                          <w:tcPr>
                            <w:tcW w:w="1020" w:type="dxa"/>
                          </w:tcPr>
                          <w:p w14:paraId="26027DDC" w14:textId="77777777" w:rsidR="0037750F" w:rsidRPr="000C5E81" w:rsidRDefault="0037750F" w:rsidP="00EA48AD">
                            <w:pPr>
                              <w:jc w:val="center"/>
                              <w:rPr>
                                <w:sz w:val="20"/>
                              </w:rPr>
                            </w:pPr>
                            <w:r w:rsidRPr="000C5E81">
                              <w:rPr>
                                <w:sz w:val="20"/>
                              </w:rPr>
                              <w:t>98</w:t>
                            </w:r>
                          </w:p>
                        </w:tc>
                      </w:tr>
                      <w:tr w:rsidR="0037750F" w:rsidRPr="000C5E81" w14:paraId="6767444B" w14:textId="77777777" w:rsidTr="000C5E81">
                        <w:tc>
                          <w:tcPr>
                            <w:tcW w:w="3809" w:type="dxa"/>
                          </w:tcPr>
                          <w:p w14:paraId="36493C96"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Todd et al. (2007)</w:t>
                            </w:r>
                          </w:p>
                        </w:tc>
                        <w:tc>
                          <w:tcPr>
                            <w:tcW w:w="235" w:type="dxa"/>
                          </w:tcPr>
                          <w:p w14:paraId="32A61219" w14:textId="77777777" w:rsidR="0037750F" w:rsidRPr="00304F10" w:rsidRDefault="0037750F" w:rsidP="00EA48AD">
                            <w:pPr>
                              <w:rPr>
                                <w:sz w:val="20"/>
                              </w:rPr>
                            </w:pPr>
                          </w:p>
                        </w:tc>
                        <w:tc>
                          <w:tcPr>
                            <w:tcW w:w="1293" w:type="dxa"/>
                            <w:vAlign w:val="bottom"/>
                          </w:tcPr>
                          <w:p w14:paraId="28110720"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304B1963" w14:textId="77777777" w:rsidR="0037750F" w:rsidRPr="000C5E81" w:rsidRDefault="0037750F" w:rsidP="000C5E81">
                            <w:pPr>
                              <w:jc w:val="center"/>
                              <w:rPr>
                                <w:sz w:val="21"/>
                                <w:szCs w:val="21"/>
                              </w:rPr>
                            </w:pPr>
                          </w:p>
                        </w:tc>
                        <w:tc>
                          <w:tcPr>
                            <w:tcW w:w="236" w:type="dxa"/>
                            <w:vAlign w:val="bottom"/>
                          </w:tcPr>
                          <w:p w14:paraId="4C19BEBC" w14:textId="77777777" w:rsidR="0037750F" w:rsidRPr="000C5E81" w:rsidRDefault="0037750F" w:rsidP="000C5E81">
                            <w:pPr>
                              <w:jc w:val="center"/>
                              <w:rPr>
                                <w:sz w:val="21"/>
                                <w:szCs w:val="21"/>
                              </w:rPr>
                            </w:pPr>
                          </w:p>
                        </w:tc>
                        <w:tc>
                          <w:tcPr>
                            <w:tcW w:w="1255" w:type="dxa"/>
                            <w:vAlign w:val="bottom"/>
                          </w:tcPr>
                          <w:p w14:paraId="12B70EFC" w14:textId="77777777" w:rsidR="0037750F" w:rsidRPr="000C5E81" w:rsidRDefault="0037750F" w:rsidP="000C5E81">
                            <w:pPr>
                              <w:jc w:val="center"/>
                              <w:rPr>
                                <w:sz w:val="21"/>
                                <w:szCs w:val="21"/>
                              </w:rPr>
                            </w:pPr>
                          </w:p>
                        </w:tc>
                        <w:tc>
                          <w:tcPr>
                            <w:tcW w:w="1237" w:type="dxa"/>
                            <w:vAlign w:val="bottom"/>
                          </w:tcPr>
                          <w:p w14:paraId="13C6A77A" w14:textId="77777777" w:rsidR="0037750F" w:rsidRPr="000C5E81" w:rsidRDefault="0037750F" w:rsidP="000C5E81">
                            <w:pPr>
                              <w:jc w:val="center"/>
                              <w:rPr>
                                <w:sz w:val="21"/>
                                <w:szCs w:val="21"/>
                              </w:rPr>
                            </w:pPr>
                          </w:p>
                        </w:tc>
                        <w:tc>
                          <w:tcPr>
                            <w:tcW w:w="265" w:type="dxa"/>
                          </w:tcPr>
                          <w:p w14:paraId="4713A333" w14:textId="77777777" w:rsidR="0037750F" w:rsidRPr="000C5E81" w:rsidRDefault="0037750F" w:rsidP="00EA48AD">
                            <w:pPr>
                              <w:jc w:val="center"/>
                              <w:rPr>
                                <w:sz w:val="20"/>
                              </w:rPr>
                            </w:pPr>
                          </w:p>
                        </w:tc>
                        <w:tc>
                          <w:tcPr>
                            <w:tcW w:w="1020" w:type="dxa"/>
                          </w:tcPr>
                          <w:p w14:paraId="5768B7FD" w14:textId="77777777" w:rsidR="0037750F" w:rsidRPr="000C5E81" w:rsidRDefault="0037750F" w:rsidP="00EA48AD">
                            <w:pPr>
                              <w:jc w:val="center"/>
                              <w:rPr>
                                <w:sz w:val="20"/>
                              </w:rPr>
                            </w:pPr>
                            <w:r w:rsidRPr="000C5E81">
                              <w:rPr>
                                <w:sz w:val="20"/>
                              </w:rPr>
                              <w:t>47</w:t>
                            </w:r>
                          </w:p>
                        </w:tc>
                      </w:tr>
                      <w:tr w:rsidR="0037750F" w:rsidRPr="000C5E81" w14:paraId="6873AF09" w14:textId="77777777" w:rsidTr="000C5E81">
                        <w:tc>
                          <w:tcPr>
                            <w:tcW w:w="3809" w:type="dxa"/>
                          </w:tcPr>
                          <w:p w14:paraId="7FB3D3D9"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&amp; Finkel (2008)</w:t>
                            </w:r>
                          </w:p>
                        </w:tc>
                        <w:tc>
                          <w:tcPr>
                            <w:tcW w:w="235" w:type="dxa"/>
                          </w:tcPr>
                          <w:p w14:paraId="30D32D89" w14:textId="77777777" w:rsidR="0037750F" w:rsidRPr="00304F10" w:rsidRDefault="0037750F" w:rsidP="00EA48AD">
                            <w:pPr>
                              <w:rPr>
                                <w:sz w:val="20"/>
                              </w:rPr>
                            </w:pPr>
                          </w:p>
                        </w:tc>
                        <w:tc>
                          <w:tcPr>
                            <w:tcW w:w="1293" w:type="dxa"/>
                            <w:vAlign w:val="bottom"/>
                          </w:tcPr>
                          <w:p w14:paraId="3086A46E" w14:textId="77777777" w:rsidR="0037750F" w:rsidRPr="000C5E81" w:rsidRDefault="0037750F" w:rsidP="000C5E81">
                            <w:pPr>
                              <w:jc w:val="center"/>
                              <w:rPr>
                                <w:sz w:val="21"/>
                                <w:szCs w:val="21"/>
                              </w:rPr>
                            </w:pPr>
                          </w:p>
                        </w:tc>
                        <w:tc>
                          <w:tcPr>
                            <w:tcW w:w="1223" w:type="dxa"/>
                            <w:vAlign w:val="bottom"/>
                          </w:tcPr>
                          <w:p w14:paraId="385EEAA0" w14:textId="77777777" w:rsidR="0037750F" w:rsidRPr="000C5E81" w:rsidRDefault="0037750F" w:rsidP="000C5E81">
                            <w:pPr>
                              <w:jc w:val="center"/>
                              <w:rPr>
                                <w:sz w:val="21"/>
                                <w:szCs w:val="21"/>
                              </w:rPr>
                            </w:pPr>
                          </w:p>
                        </w:tc>
                        <w:tc>
                          <w:tcPr>
                            <w:tcW w:w="236" w:type="dxa"/>
                            <w:vAlign w:val="bottom"/>
                          </w:tcPr>
                          <w:p w14:paraId="2C5BCDB9" w14:textId="77777777" w:rsidR="0037750F" w:rsidRPr="000C5E81" w:rsidRDefault="0037750F" w:rsidP="000C5E81">
                            <w:pPr>
                              <w:jc w:val="center"/>
                              <w:rPr>
                                <w:sz w:val="21"/>
                                <w:szCs w:val="21"/>
                              </w:rPr>
                            </w:pPr>
                          </w:p>
                        </w:tc>
                        <w:tc>
                          <w:tcPr>
                            <w:tcW w:w="1255" w:type="dxa"/>
                            <w:vAlign w:val="bottom"/>
                          </w:tcPr>
                          <w:p w14:paraId="58F004A1" w14:textId="77777777" w:rsidR="0037750F" w:rsidRPr="000C5E81" w:rsidRDefault="0037750F" w:rsidP="000C5E81">
                            <w:pPr>
                              <w:jc w:val="center"/>
                              <w:rPr>
                                <w:sz w:val="21"/>
                                <w:szCs w:val="21"/>
                              </w:rPr>
                            </w:pPr>
                          </w:p>
                        </w:tc>
                        <w:tc>
                          <w:tcPr>
                            <w:tcW w:w="1237" w:type="dxa"/>
                            <w:vAlign w:val="bottom"/>
                          </w:tcPr>
                          <w:p w14:paraId="0AEE66D7" w14:textId="77777777" w:rsidR="0037750F" w:rsidRPr="000C5E81" w:rsidRDefault="0037750F" w:rsidP="000C5E81">
                            <w:pPr>
                              <w:jc w:val="center"/>
                              <w:rPr>
                                <w:sz w:val="21"/>
                                <w:szCs w:val="21"/>
                              </w:rPr>
                            </w:pPr>
                            <w:r w:rsidRPr="000C5E81">
                              <w:rPr>
                                <w:szCs w:val="21"/>
                              </w:rPr>
                              <w:sym w:font="Wingdings" w:char="F0FC"/>
                            </w:r>
                          </w:p>
                        </w:tc>
                        <w:tc>
                          <w:tcPr>
                            <w:tcW w:w="265" w:type="dxa"/>
                          </w:tcPr>
                          <w:p w14:paraId="76EBEB1E" w14:textId="77777777" w:rsidR="0037750F" w:rsidRPr="000C5E81" w:rsidRDefault="0037750F" w:rsidP="00EA48AD">
                            <w:pPr>
                              <w:jc w:val="center"/>
                              <w:rPr>
                                <w:sz w:val="20"/>
                              </w:rPr>
                            </w:pPr>
                          </w:p>
                        </w:tc>
                        <w:tc>
                          <w:tcPr>
                            <w:tcW w:w="1020" w:type="dxa"/>
                          </w:tcPr>
                          <w:p w14:paraId="53A7D3C3" w14:textId="77777777" w:rsidR="0037750F" w:rsidRPr="000C5E81" w:rsidRDefault="0037750F" w:rsidP="00EA48AD">
                            <w:pPr>
                              <w:jc w:val="center"/>
                              <w:rPr>
                                <w:sz w:val="20"/>
                              </w:rPr>
                            </w:pPr>
                            <w:r w:rsidRPr="000C5E81">
                              <w:rPr>
                                <w:sz w:val="20"/>
                              </w:rPr>
                              <w:t>163</w:t>
                            </w:r>
                          </w:p>
                        </w:tc>
                      </w:tr>
                      <w:tr w:rsidR="0037750F" w:rsidRPr="000C5E81" w14:paraId="702F3E54" w14:textId="77777777" w:rsidTr="000C5E81">
                        <w:tc>
                          <w:tcPr>
                            <w:tcW w:w="3809" w:type="dxa"/>
                          </w:tcPr>
                          <w:p w14:paraId="390EEC3F"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(2009, Study 2)</w:t>
                            </w:r>
                          </w:p>
                        </w:tc>
                        <w:tc>
                          <w:tcPr>
                            <w:tcW w:w="235" w:type="dxa"/>
                          </w:tcPr>
                          <w:p w14:paraId="0C8A1005" w14:textId="77777777" w:rsidR="0037750F" w:rsidRPr="00304F10" w:rsidRDefault="0037750F" w:rsidP="00EA48AD">
                            <w:pPr>
                              <w:rPr>
                                <w:sz w:val="20"/>
                              </w:rPr>
                            </w:pPr>
                          </w:p>
                        </w:tc>
                        <w:tc>
                          <w:tcPr>
                            <w:tcW w:w="1293" w:type="dxa"/>
                            <w:vAlign w:val="bottom"/>
                          </w:tcPr>
                          <w:p w14:paraId="27954F35" w14:textId="77777777" w:rsidR="0037750F" w:rsidRPr="000C5E81" w:rsidRDefault="0037750F" w:rsidP="000C5E81">
                            <w:pPr>
                              <w:jc w:val="center"/>
                              <w:rPr>
                                <w:sz w:val="21"/>
                                <w:szCs w:val="21"/>
                              </w:rPr>
                            </w:pPr>
                          </w:p>
                        </w:tc>
                        <w:tc>
                          <w:tcPr>
                            <w:tcW w:w="1223" w:type="dxa"/>
                            <w:vAlign w:val="bottom"/>
                          </w:tcPr>
                          <w:p w14:paraId="260C715B" w14:textId="77777777" w:rsidR="0037750F" w:rsidRPr="000C5E81" w:rsidRDefault="0037750F" w:rsidP="000C5E81">
                            <w:pPr>
                              <w:jc w:val="center"/>
                              <w:rPr>
                                <w:sz w:val="21"/>
                                <w:szCs w:val="21"/>
                              </w:rPr>
                            </w:pPr>
                          </w:p>
                        </w:tc>
                        <w:tc>
                          <w:tcPr>
                            <w:tcW w:w="236" w:type="dxa"/>
                            <w:vAlign w:val="bottom"/>
                          </w:tcPr>
                          <w:p w14:paraId="46658660" w14:textId="77777777" w:rsidR="0037750F" w:rsidRPr="000C5E81" w:rsidRDefault="0037750F" w:rsidP="000C5E81">
                            <w:pPr>
                              <w:jc w:val="center"/>
                              <w:rPr>
                                <w:sz w:val="21"/>
                                <w:szCs w:val="21"/>
                              </w:rPr>
                            </w:pPr>
                          </w:p>
                        </w:tc>
                        <w:tc>
                          <w:tcPr>
                            <w:tcW w:w="1255" w:type="dxa"/>
                            <w:vAlign w:val="bottom"/>
                          </w:tcPr>
                          <w:p w14:paraId="3FE0F44E" w14:textId="77777777" w:rsidR="0037750F" w:rsidRPr="000C5E81" w:rsidRDefault="0037750F" w:rsidP="000C5E81">
                            <w:pPr>
                              <w:jc w:val="center"/>
                              <w:rPr>
                                <w:sz w:val="21"/>
                                <w:szCs w:val="21"/>
                              </w:rPr>
                            </w:pPr>
                          </w:p>
                        </w:tc>
                        <w:tc>
                          <w:tcPr>
                            <w:tcW w:w="1237" w:type="dxa"/>
                            <w:vAlign w:val="bottom"/>
                          </w:tcPr>
                          <w:p w14:paraId="34092F9A" w14:textId="77777777" w:rsidR="0037750F" w:rsidRPr="000C5E81" w:rsidRDefault="0037750F" w:rsidP="000C5E81">
                            <w:pPr>
                              <w:jc w:val="center"/>
                              <w:rPr>
                                <w:sz w:val="21"/>
                                <w:szCs w:val="21"/>
                              </w:rPr>
                            </w:pPr>
                            <w:r w:rsidRPr="000C5E81">
                              <w:rPr>
                                <w:szCs w:val="21"/>
                              </w:rPr>
                              <w:sym w:font="Wingdings" w:char="F0FC"/>
                            </w:r>
                          </w:p>
                        </w:tc>
                        <w:tc>
                          <w:tcPr>
                            <w:tcW w:w="265" w:type="dxa"/>
                          </w:tcPr>
                          <w:p w14:paraId="5F73E390" w14:textId="77777777" w:rsidR="0037750F" w:rsidRPr="000C5E81" w:rsidRDefault="0037750F" w:rsidP="00EA48AD">
                            <w:pPr>
                              <w:jc w:val="center"/>
                              <w:rPr>
                                <w:sz w:val="20"/>
                              </w:rPr>
                            </w:pPr>
                          </w:p>
                        </w:tc>
                        <w:tc>
                          <w:tcPr>
                            <w:tcW w:w="1020" w:type="dxa"/>
                          </w:tcPr>
                          <w:p w14:paraId="7BEDE320" w14:textId="77777777" w:rsidR="0037750F" w:rsidRPr="000C5E81" w:rsidRDefault="0037750F" w:rsidP="00EA48AD">
                            <w:pPr>
                              <w:jc w:val="center"/>
                              <w:rPr>
                                <w:sz w:val="20"/>
                              </w:rPr>
                            </w:pPr>
                            <w:r w:rsidRPr="000C5E81">
                              <w:rPr>
                                <w:sz w:val="20"/>
                              </w:rPr>
                              <w:t>146</w:t>
                            </w:r>
                          </w:p>
                        </w:tc>
                      </w:tr>
                      <w:tr w:rsidR="0037750F" w:rsidRPr="000C5E81" w14:paraId="7A67821C" w14:textId="77777777" w:rsidTr="000C5E81">
                        <w:tc>
                          <w:tcPr>
                            <w:tcW w:w="3809" w:type="dxa"/>
                          </w:tcPr>
                          <w:p w14:paraId="5F771885"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Eagly, et al. (2011, Study 4)</w:t>
                            </w:r>
                          </w:p>
                        </w:tc>
                        <w:tc>
                          <w:tcPr>
                            <w:tcW w:w="235" w:type="dxa"/>
                          </w:tcPr>
                          <w:p w14:paraId="76F497D4" w14:textId="77777777" w:rsidR="0037750F" w:rsidRPr="00304F10" w:rsidRDefault="0037750F" w:rsidP="00EA48AD">
                            <w:pPr>
                              <w:rPr>
                                <w:sz w:val="20"/>
                              </w:rPr>
                            </w:pPr>
                          </w:p>
                        </w:tc>
                        <w:tc>
                          <w:tcPr>
                            <w:tcW w:w="1293" w:type="dxa"/>
                            <w:vAlign w:val="bottom"/>
                          </w:tcPr>
                          <w:p w14:paraId="2071A757" w14:textId="77777777" w:rsidR="0037750F" w:rsidRPr="000C5E81" w:rsidRDefault="0037750F" w:rsidP="000C5E81">
                            <w:pPr>
                              <w:jc w:val="center"/>
                              <w:rPr>
                                <w:sz w:val="21"/>
                                <w:szCs w:val="21"/>
                              </w:rPr>
                            </w:pPr>
                          </w:p>
                        </w:tc>
                        <w:tc>
                          <w:tcPr>
                            <w:tcW w:w="1223" w:type="dxa"/>
                            <w:vAlign w:val="bottom"/>
                          </w:tcPr>
                          <w:p w14:paraId="432D69E1" w14:textId="77777777" w:rsidR="0037750F" w:rsidRPr="000C5E81" w:rsidRDefault="0037750F" w:rsidP="000C5E81">
                            <w:pPr>
                              <w:jc w:val="center"/>
                              <w:rPr>
                                <w:sz w:val="21"/>
                                <w:szCs w:val="21"/>
                              </w:rPr>
                            </w:pPr>
                          </w:p>
                        </w:tc>
                        <w:tc>
                          <w:tcPr>
                            <w:tcW w:w="236" w:type="dxa"/>
                            <w:vAlign w:val="bottom"/>
                          </w:tcPr>
                          <w:p w14:paraId="4043BC32" w14:textId="77777777" w:rsidR="0037750F" w:rsidRPr="000C5E81" w:rsidRDefault="0037750F" w:rsidP="000C5E81">
                            <w:pPr>
                              <w:jc w:val="center"/>
                              <w:rPr>
                                <w:sz w:val="21"/>
                                <w:szCs w:val="21"/>
                              </w:rPr>
                            </w:pPr>
                          </w:p>
                        </w:tc>
                        <w:tc>
                          <w:tcPr>
                            <w:tcW w:w="1255" w:type="dxa"/>
                            <w:vAlign w:val="bottom"/>
                          </w:tcPr>
                          <w:p w14:paraId="0197B3BE" w14:textId="77777777" w:rsidR="0037750F" w:rsidRPr="000C5E81" w:rsidRDefault="0037750F" w:rsidP="000C5E81">
                            <w:pPr>
                              <w:jc w:val="center"/>
                              <w:rPr>
                                <w:sz w:val="21"/>
                                <w:szCs w:val="21"/>
                              </w:rPr>
                            </w:pPr>
                          </w:p>
                        </w:tc>
                        <w:tc>
                          <w:tcPr>
                            <w:tcW w:w="1237" w:type="dxa"/>
                            <w:vAlign w:val="bottom"/>
                          </w:tcPr>
                          <w:p w14:paraId="33D730E1" w14:textId="77777777" w:rsidR="0037750F" w:rsidRPr="000C5E81" w:rsidRDefault="0037750F" w:rsidP="000C5E81">
                            <w:pPr>
                              <w:jc w:val="center"/>
                              <w:rPr>
                                <w:sz w:val="21"/>
                                <w:szCs w:val="21"/>
                              </w:rPr>
                            </w:pPr>
                            <w:r w:rsidRPr="000C5E81">
                              <w:rPr>
                                <w:szCs w:val="21"/>
                              </w:rPr>
                              <w:sym w:font="Wingdings" w:char="F0FC"/>
                            </w:r>
                          </w:p>
                        </w:tc>
                        <w:tc>
                          <w:tcPr>
                            <w:tcW w:w="265" w:type="dxa"/>
                          </w:tcPr>
                          <w:p w14:paraId="617AEBB3" w14:textId="77777777" w:rsidR="0037750F" w:rsidRPr="000C5E81" w:rsidRDefault="0037750F" w:rsidP="00EA48AD">
                            <w:pPr>
                              <w:jc w:val="center"/>
                              <w:rPr>
                                <w:sz w:val="20"/>
                              </w:rPr>
                            </w:pPr>
                          </w:p>
                        </w:tc>
                        <w:tc>
                          <w:tcPr>
                            <w:tcW w:w="1020" w:type="dxa"/>
                          </w:tcPr>
                          <w:p w14:paraId="43B10DB4" w14:textId="77777777" w:rsidR="0037750F" w:rsidRPr="000C5E81" w:rsidRDefault="0037750F" w:rsidP="00EA48AD">
                            <w:pPr>
                              <w:jc w:val="center"/>
                              <w:rPr>
                                <w:sz w:val="20"/>
                              </w:rPr>
                            </w:pPr>
                            <w:r w:rsidRPr="000C5E81">
                              <w:rPr>
                                <w:sz w:val="20"/>
                              </w:rPr>
                              <w:t>187</w:t>
                            </w:r>
                          </w:p>
                        </w:tc>
                      </w:tr>
                      <w:tr w:rsidR="0037750F" w:rsidRPr="000C5E81" w14:paraId="029872EE" w14:textId="77777777" w:rsidTr="000C5E81">
                        <w:tc>
                          <w:tcPr>
                            <w:tcW w:w="3809" w:type="dxa"/>
                            <w:vAlign w:val="bottom"/>
                          </w:tcPr>
                          <w:p w14:paraId="6FF77690"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Eagly, et al. (2011, Study 5)</w:t>
                            </w:r>
                          </w:p>
                        </w:tc>
                        <w:tc>
                          <w:tcPr>
                            <w:tcW w:w="235" w:type="dxa"/>
                          </w:tcPr>
                          <w:p w14:paraId="038C5F0A" w14:textId="77777777" w:rsidR="0037750F" w:rsidRPr="00304F10" w:rsidRDefault="0037750F" w:rsidP="00EA48AD">
                            <w:pPr>
                              <w:rPr>
                                <w:sz w:val="20"/>
                              </w:rPr>
                            </w:pPr>
                          </w:p>
                        </w:tc>
                        <w:tc>
                          <w:tcPr>
                            <w:tcW w:w="1293" w:type="dxa"/>
                            <w:vAlign w:val="bottom"/>
                          </w:tcPr>
                          <w:p w14:paraId="3B26A553" w14:textId="77777777" w:rsidR="0037750F" w:rsidRPr="000C5E81" w:rsidRDefault="0037750F" w:rsidP="000C5E81">
                            <w:pPr>
                              <w:jc w:val="center"/>
                              <w:rPr>
                                <w:sz w:val="21"/>
                                <w:szCs w:val="21"/>
                              </w:rPr>
                            </w:pPr>
                          </w:p>
                        </w:tc>
                        <w:tc>
                          <w:tcPr>
                            <w:tcW w:w="1223" w:type="dxa"/>
                            <w:vAlign w:val="bottom"/>
                          </w:tcPr>
                          <w:p w14:paraId="54A13ED0" w14:textId="77777777" w:rsidR="0037750F" w:rsidRPr="000C5E81" w:rsidRDefault="0037750F" w:rsidP="000C5E81">
                            <w:pPr>
                              <w:jc w:val="center"/>
                              <w:rPr>
                                <w:sz w:val="21"/>
                                <w:szCs w:val="21"/>
                              </w:rPr>
                            </w:pPr>
                          </w:p>
                        </w:tc>
                        <w:tc>
                          <w:tcPr>
                            <w:tcW w:w="236" w:type="dxa"/>
                            <w:vAlign w:val="bottom"/>
                          </w:tcPr>
                          <w:p w14:paraId="48F38D59" w14:textId="77777777" w:rsidR="0037750F" w:rsidRPr="000C5E81" w:rsidRDefault="0037750F" w:rsidP="000C5E81">
                            <w:pPr>
                              <w:jc w:val="center"/>
                              <w:rPr>
                                <w:sz w:val="21"/>
                                <w:szCs w:val="21"/>
                              </w:rPr>
                            </w:pPr>
                          </w:p>
                        </w:tc>
                        <w:tc>
                          <w:tcPr>
                            <w:tcW w:w="1255" w:type="dxa"/>
                            <w:vAlign w:val="bottom"/>
                          </w:tcPr>
                          <w:p w14:paraId="42827CBA" w14:textId="77777777" w:rsidR="0037750F" w:rsidRPr="000C5E81" w:rsidRDefault="0037750F" w:rsidP="000C5E81">
                            <w:pPr>
                              <w:jc w:val="center"/>
                              <w:rPr>
                                <w:sz w:val="21"/>
                                <w:szCs w:val="21"/>
                              </w:rPr>
                            </w:pPr>
                          </w:p>
                        </w:tc>
                        <w:tc>
                          <w:tcPr>
                            <w:tcW w:w="1237" w:type="dxa"/>
                            <w:vAlign w:val="bottom"/>
                          </w:tcPr>
                          <w:p w14:paraId="22F7CCE7" w14:textId="77777777" w:rsidR="0037750F" w:rsidRPr="000C5E81" w:rsidRDefault="0037750F" w:rsidP="000C5E81">
                            <w:pPr>
                              <w:jc w:val="center"/>
                              <w:rPr>
                                <w:sz w:val="21"/>
                                <w:szCs w:val="21"/>
                              </w:rPr>
                            </w:pPr>
                            <w:r w:rsidRPr="000C5E81">
                              <w:rPr>
                                <w:szCs w:val="21"/>
                              </w:rPr>
                              <w:sym w:font="Wingdings" w:char="F0FC"/>
                            </w:r>
                          </w:p>
                        </w:tc>
                        <w:tc>
                          <w:tcPr>
                            <w:tcW w:w="265" w:type="dxa"/>
                          </w:tcPr>
                          <w:p w14:paraId="177C91E3" w14:textId="77777777" w:rsidR="0037750F" w:rsidRPr="000C5E81" w:rsidRDefault="0037750F" w:rsidP="00EA48AD">
                            <w:pPr>
                              <w:jc w:val="center"/>
                              <w:rPr>
                                <w:sz w:val="20"/>
                              </w:rPr>
                            </w:pPr>
                          </w:p>
                        </w:tc>
                        <w:tc>
                          <w:tcPr>
                            <w:tcW w:w="1020" w:type="dxa"/>
                          </w:tcPr>
                          <w:p w14:paraId="20F56E62" w14:textId="77777777" w:rsidR="0037750F" w:rsidRPr="000C5E81" w:rsidRDefault="0037750F" w:rsidP="00EA48AD">
                            <w:pPr>
                              <w:jc w:val="center"/>
                              <w:rPr>
                                <w:sz w:val="20"/>
                              </w:rPr>
                            </w:pPr>
                            <w:r w:rsidRPr="000C5E81">
                              <w:rPr>
                                <w:sz w:val="20"/>
                              </w:rPr>
                              <w:t>71</w:t>
                            </w:r>
                          </w:p>
                        </w:tc>
                      </w:tr>
                      <w:tr w:rsidR="0037750F" w:rsidRPr="000C5E81" w14:paraId="1190026D" w14:textId="77777777" w:rsidTr="000C5E81">
                        <w:tc>
                          <w:tcPr>
                            <w:tcW w:w="3809" w:type="dxa"/>
                            <w:vAlign w:val="bottom"/>
                          </w:tcPr>
                          <w:p w14:paraId="2D7DD952"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Finkel, et al. (2011, Study 1)</w:t>
                            </w:r>
                          </w:p>
                        </w:tc>
                        <w:tc>
                          <w:tcPr>
                            <w:tcW w:w="235" w:type="dxa"/>
                          </w:tcPr>
                          <w:p w14:paraId="5006F5DC" w14:textId="77777777" w:rsidR="0037750F" w:rsidRPr="00304F10" w:rsidRDefault="0037750F" w:rsidP="00EA48AD">
                            <w:pPr>
                              <w:rPr>
                                <w:sz w:val="20"/>
                              </w:rPr>
                            </w:pPr>
                          </w:p>
                        </w:tc>
                        <w:tc>
                          <w:tcPr>
                            <w:tcW w:w="1293" w:type="dxa"/>
                            <w:vAlign w:val="bottom"/>
                          </w:tcPr>
                          <w:p w14:paraId="3612C5F3" w14:textId="77777777" w:rsidR="0037750F" w:rsidRPr="000C5E81" w:rsidRDefault="0037750F" w:rsidP="000C5E81">
                            <w:pPr>
                              <w:jc w:val="center"/>
                              <w:rPr>
                                <w:sz w:val="21"/>
                                <w:szCs w:val="21"/>
                              </w:rPr>
                            </w:pPr>
                          </w:p>
                        </w:tc>
                        <w:tc>
                          <w:tcPr>
                            <w:tcW w:w="1223" w:type="dxa"/>
                            <w:vAlign w:val="bottom"/>
                          </w:tcPr>
                          <w:p w14:paraId="0940CAA1" w14:textId="77777777" w:rsidR="0037750F" w:rsidRPr="000C5E81" w:rsidRDefault="0037750F" w:rsidP="000C5E81">
                            <w:pPr>
                              <w:jc w:val="center"/>
                              <w:rPr>
                                <w:sz w:val="21"/>
                                <w:szCs w:val="21"/>
                              </w:rPr>
                            </w:pPr>
                          </w:p>
                        </w:tc>
                        <w:tc>
                          <w:tcPr>
                            <w:tcW w:w="236" w:type="dxa"/>
                            <w:vAlign w:val="bottom"/>
                          </w:tcPr>
                          <w:p w14:paraId="15AA43AE" w14:textId="77777777" w:rsidR="0037750F" w:rsidRPr="000C5E81" w:rsidRDefault="0037750F" w:rsidP="000C5E81">
                            <w:pPr>
                              <w:jc w:val="center"/>
                              <w:rPr>
                                <w:sz w:val="21"/>
                                <w:szCs w:val="21"/>
                              </w:rPr>
                            </w:pPr>
                          </w:p>
                        </w:tc>
                        <w:tc>
                          <w:tcPr>
                            <w:tcW w:w="1255" w:type="dxa"/>
                            <w:vAlign w:val="bottom"/>
                          </w:tcPr>
                          <w:p w14:paraId="3FF31EBC" w14:textId="77777777" w:rsidR="0037750F" w:rsidRPr="000C5E81" w:rsidRDefault="0037750F" w:rsidP="000C5E81">
                            <w:pPr>
                              <w:jc w:val="center"/>
                              <w:rPr>
                                <w:sz w:val="21"/>
                                <w:szCs w:val="21"/>
                              </w:rPr>
                            </w:pPr>
                          </w:p>
                        </w:tc>
                        <w:tc>
                          <w:tcPr>
                            <w:tcW w:w="1237" w:type="dxa"/>
                            <w:vAlign w:val="bottom"/>
                          </w:tcPr>
                          <w:p w14:paraId="6CEEF8CC" w14:textId="77777777" w:rsidR="0037750F" w:rsidRPr="000C5E81" w:rsidRDefault="0037750F" w:rsidP="000C5E81">
                            <w:pPr>
                              <w:jc w:val="center"/>
                              <w:rPr>
                                <w:sz w:val="21"/>
                                <w:szCs w:val="21"/>
                              </w:rPr>
                            </w:pPr>
                            <w:r w:rsidRPr="000C5E81">
                              <w:rPr>
                                <w:szCs w:val="21"/>
                              </w:rPr>
                              <w:sym w:font="Wingdings" w:char="F0FC"/>
                            </w:r>
                          </w:p>
                        </w:tc>
                        <w:tc>
                          <w:tcPr>
                            <w:tcW w:w="265" w:type="dxa"/>
                          </w:tcPr>
                          <w:p w14:paraId="26CB9688" w14:textId="77777777" w:rsidR="0037750F" w:rsidRPr="000C5E81" w:rsidRDefault="0037750F" w:rsidP="00EA48AD">
                            <w:pPr>
                              <w:jc w:val="center"/>
                              <w:rPr>
                                <w:sz w:val="20"/>
                              </w:rPr>
                            </w:pPr>
                          </w:p>
                        </w:tc>
                        <w:tc>
                          <w:tcPr>
                            <w:tcW w:w="1020" w:type="dxa"/>
                          </w:tcPr>
                          <w:p w14:paraId="6B5AB2F3" w14:textId="77777777" w:rsidR="0037750F" w:rsidRPr="000C5E81" w:rsidRDefault="0037750F" w:rsidP="00EA48AD">
                            <w:pPr>
                              <w:jc w:val="center"/>
                              <w:rPr>
                                <w:sz w:val="20"/>
                              </w:rPr>
                            </w:pPr>
                            <w:r w:rsidRPr="000C5E81">
                              <w:rPr>
                                <w:sz w:val="20"/>
                              </w:rPr>
                              <w:t>100</w:t>
                            </w:r>
                          </w:p>
                        </w:tc>
                      </w:tr>
                      <w:tr w:rsidR="0037750F" w:rsidRPr="000C5E81" w14:paraId="5133A0E7" w14:textId="77777777" w:rsidTr="000C5E81">
                        <w:tc>
                          <w:tcPr>
                            <w:tcW w:w="3809" w:type="dxa"/>
                          </w:tcPr>
                          <w:p w14:paraId="5CB9C3AC"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Finkel, et al. (2011, Study 3)</w:t>
                            </w:r>
                          </w:p>
                        </w:tc>
                        <w:tc>
                          <w:tcPr>
                            <w:tcW w:w="235" w:type="dxa"/>
                          </w:tcPr>
                          <w:p w14:paraId="5D94808A" w14:textId="77777777" w:rsidR="0037750F" w:rsidRPr="00304F10" w:rsidRDefault="0037750F" w:rsidP="00EA48AD">
                            <w:pPr>
                              <w:rPr>
                                <w:sz w:val="20"/>
                              </w:rPr>
                            </w:pPr>
                          </w:p>
                        </w:tc>
                        <w:tc>
                          <w:tcPr>
                            <w:tcW w:w="1293" w:type="dxa"/>
                            <w:vAlign w:val="bottom"/>
                          </w:tcPr>
                          <w:p w14:paraId="25140CEB" w14:textId="77777777" w:rsidR="0037750F" w:rsidRPr="000C5E81" w:rsidRDefault="0037750F" w:rsidP="000C5E81">
                            <w:pPr>
                              <w:jc w:val="center"/>
                              <w:rPr>
                                <w:sz w:val="21"/>
                                <w:szCs w:val="21"/>
                              </w:rPr>
                            </w:pPr>
                          </w:p>
                        </w:tc>
                        <w:tc>
                          <w:tcPr>
                            <w:tcW w:w="1223" w:type="dxa"/>
                            <w:vAlign w:val="bottom"/>
                          </w:tcPr>
                          <w:p w14:paraId="0D406499" w14:textId="77777777" w:rsidR="0037750F" w:rsidRPr="000C5E81" w:rsidRDefault="0037750F" w:rsidP="000C5E81">
                            <w:pPr>
                              <w:jc w:val="center"/>
                              <w:rPr>
                                <w:sz w:val="21"/>
                                <w:szCs w:val="21"/>
                                <w:vertAlign w:val="superscript"/>
                              </w:rPr>
                            </w:pPr>
                            <w:r w:rsidRPr="000C5E81">
                              <w:rPr>
                                <w:szCs w:val="21"/>
                              </w:rPr>
                              <w:sym w:font="Wingdings" w:char="F0FC"/>
                            </w:r>
                          </w:p>
                        </w:tc>
                        <w:tc>
                          <w:tcPr>
                            <w:tcW w:w="236" w:type="dxa"/>
                            <w:vAlign w:val="bottom"/>
                          </w:tcPr>
                          <w:p w14:paraId="7A5FF129" w14:textId="77777777" w:rsidR="0037750F" w:rsidRPr="000C5E81" w:rsidRDefault="0037750F" w:rsidP="000C5E81">
                            <w:pPr>
                              <w:jc w:val="center"/>
                              <w:rPr>
                                <w:sz w:val="21"/>
                                <w:szCs w:val="21"/>
                              </w:rPr>
                            </w:pPr>
                          </w:p>
                        </w:tc>
                        <w:tc>
                          <w:tcPr>
                            <w:tcW w:w="1255" w:type="dxa"/>
                            <w:vAlign w:val="bottom"/>
                          </w:tcPr>
                          <w:p w14:paraId="4DB398D8" w14:textId="77777777" w:rsidR="0037750F" w:rsidRPr="000C5E81" w:rsidRDefault="0037750F" w:rsidP="000C5E81">
                            <w:pPr>
                              <w:jc w:val="center"/>
                              <w:rPr>
                                <w:sz w:val="21"/>
                                <w:szCs w:val="21"/>
                                <w:vertAlign w:val="superscript"/>
                              </w:rPr>
                            </w:pPr>
                            <w:r w:rsidRPr="000C5E81">
                              <w:rPr>
                                <w:szCs w:val="21"/>
                              </w:rPr>
                              <w:sym w:font="Wingdings" w:char="F0FC"/>
                            </w:r>
                            <w:r w:rsidRPr="000C5E81">
                              <w:rPr>
                                <w:szCs w:val="21"/>
                                <w:vertAlign w:val="superscript"/>
                              </w:rPr>
                              <w:t>b</w:t>
                            </w:r>
                          </w:p>
                        </w:tc>
                        <w:tc>
                          <w:tcPr>
                            <w:tcW w:w="1237" w:type="dxa"/>
                            <w:vAlign w:val="bottom"/>
                          </w:tcPr>
                          <w:p w14:paraId="7DFB867C" w14:textId="77777777" w:rsidR="0037750F" w:rsidRPr="000C5E81" w:rsidRDefault="0037750F" w:rsidP="000C5E81">
                            <w:pPr>
                              <w:jc w:val="center"/>
                              <w:rPr>
                                <w:sz w:val="21"/>
                                <w:szCs w:val="21"/>
                              </w:rPr>
                            </w:pPr>
                            <w:r w:rsidRPr="000C5E81">
                              <w:rPr>
                                <w:szCs w:val="21"/>
                              </w:rPr>
                              <w:sym w:font="Wingdings" w:char="F0FC"/>
                            </w:r>
                          </w:p>
                        </w:tc>
                        <w:tc>
                          <w:tcPr>
                            <w:tcW w:w="265" w:type="dxa"/>
                          </w:tcPr>
                          <w:p w14:paraId="35633217" w14:textId="77777777" w:rsidR="0037750F" w:rsidRPr="000C5E81" w:rsidRDefault="0037750F" w:rsidP="00EA48AD">
                            <w:pPr>
                              <w:jc w:val="center"/>
                              <w:rPr>
                                <w:sz w:val="20"/>
                              </w:rPr>
                            </w:pPr>
                          </w:p>
                        </w:tc>
                        <w:tc>
                          <w:tcPr>
                            <w:tcW w:w="1020" w:type="dxa"/>
                          </w:tcPr>
                          <w:p w14:paraId="39857DB0" w14:textId="77777777" w:rsidR="0037750F" w:rsidRPr="000C5E81" w:rsidRDefault="0037750F" w:rsidP="00EA48AD">
                            <w:pPr>
                              <w:jc w:val="center"/>
                              <w:rPr>
                                <w:sz w:val="20"/>
                              </w:rPr>
                            </w:pPr>
                            <w:r w:rsidRPr="000C5E81">
                              <w:rPr>
                                <w:sz w:val="20"/>
                              </w:rPr>
                              <w:t>502</w:t>
                            </w:r>
                          </w:p>
                        </w:tc>
                      </w:tr>
                      <w:tr w:rsidR="0037750F" w:rsidRPr="000C5E81" w14:paraId="58E59F7C" w14:textId="77777777" w:rsidTr="000C5E81">
                        <w:tc>
                          <w:tcPr>
                            <w:tcW w:w="3809" w:type="dxa"/>
                          </w:tcPr>
                          <w:p w14:paraId="44B0A133"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Murray et al. (2011)</w:t>
                            </w:r>
                          </w:p>
                        </w:tc>
                        <w:tc>
                          <w:tcPr>
                            <w:tcW w:w="235" w:type="dxa"/>
                          </w:tcPr>
                          <w:p w14:paraId="4724EEDA" w14:textId="77777777" w:rsidR="0037750F" w:rsidRPr="00304F10" w:rsidRDefault="0037750F" w:rsidP="00EA48AD">
                            <w:pPr>
                              <w:rPr>
                                <w:sz w:val="20"/>
                              </w:rPr>
                            </w:pPr>
                          </w:p>
                        </w:tc>
                        <w:tc>
                          <w:tcPr>
                            <w:tcW w:w="1293" w:type="dxa"/>
                            <w:vAlign w:val="bottom"/>
                          </w:tcPr>
                          <w:p w14:paraId="6EEC0C6A" w14:textId="77777777" w:rsidR="0037750F" w:rsidRPr="000C5E81" w:rsidRDefault="0037750F" w:rsidP="000C5E81">
                            <w:pPr>
                              <w:jc w:val="center"/>
                              <w:rPr>
                                <w:sz w:val="21"/>
                                <w:szCs w:val="21"/>
                              </w:rPr>
                            </w:pPr>
                          </w:p>
                        </w:tc>
                        <w:tc>
                          <w:tcPr>
                            <w:tcW w:w="1223" w:type="dxa"/>
                            <w:vAlign w:val="bottom"/>
                          </w:tcPr>
                          <w:p w14:paraId="70A53BEF"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0DF942BA" w14:textId="77777777" w:rsidR="0037750F" w:rsidRPr="000C5E81" w:rsidRDefault="0037750F" w:rsidP="000C5E81">
                            <w:pPr>
                              <w:jc w:val="center"/>
                              <w:rPr>
                                <w:sz w:val="21"/>
                                <w:szCs w:val="21"/>
                              </w:rPr>
                            </w:pPr>
                          </w:p>
                        </w:tc>
                        <w:tc>
                          <w:tcPr>
                            <w:tcW w:w="1255" w:type="dxa"/>
                            <w:vAlign w:val="bottom"/>
                          </w:tcPr>
                          <w:p w14:paraId="2E8199A3" w14:textId="77777777" w:rsidR="0037750F" w:rsidRPr="000C5E81" w:rsidRDefault="0037750F" w:rsidP="000C5E81">
                            <w:pPr>
                              <w:jc w:val="center"/>
                              <w:rPr>
                                <w:sz w:val="21"/>
                                <w:szCs w:val="21"/>
                              </w:rPr>
                            </w:pPr>
                          </w:p>
                        </w:tc>
                        <w:tc>
                          <w:tcPr>
                            <w:tcW w:w="1237" w:type="dxa"/>
                            <w:vAlign w:val="bottom"/>
                          </w:tcPr>
                          <w:p w14:paraId="3CEFC14E" w14:textId="77777777" w:rsidR="0037750F" w:rsidRPr="000C5E81" w:rsidRDefault="0037750F" w:rsidP="000C5E81">
                            <w:pPr>
                              <w:jc w:val="center"/>
                              <w:rPr>
                                <w:sz w:val="21"/>
                                <w:szCs w:val="21"/>
                              </w:rPr>
                            </w:pPr>
                          </w:p>
                        </w:tc>
                        <w:tc>
                          <w:tcPr>
                            <w:tcW w:w="265" w:type="dxa"/>
                          </w:tcPr>
                          <w:p w14:paraId="54D7A4ED" w14:textId="77777777" w:rsidR="0037750F" w:rsidRPr="000C5E81" w:rsidRDefault="0037750F" w:rsidP="00EA48AD">
                            <w:pPr>
                              <w:jc w:val="center"/>
                              <w:rPr>
                                <w:sz w:val="20"/>
                              </w:rPr>
                            </w:pPr>
                          </w:p>
                        </w:tc>
                        <w:tc>
                          <w:tcPr>
                            <w:tcW w:w="1020" w:type="dxa"/>
                          </w:tcPr>
                          <w:p w14:paraId="6FDEFEE6" w14:textId="77777777" w:rsidR="0037750F" w:rsidRPr="000C5E81" w:rsidRDefault="0037750F" w:rsidP="00EA48AD">
                            <w:pPr>
                              <w:jc w:val="center"/>
                              <w:rPr>
                                <w:sz w:val="20"/>
                              </w:rPr>
                            </w:pPr>
                            <w:r w:rsidRPr="000C5E81">
                              <w:rPr>
                                <w:sz w:val="20"/>
                              </w:rPr>
                              <w:t>386</w:t>
                            </w:r>
                          </w:p>
                        </w:tc>
                      </w:tr>
                      <w:tr w:rsidR="0037750F" w:rsidRPr="000C5E81" w14:paraId="22C0CCC5" w14:textId="77777777" w:rsidTr="000C5E81">
                        <w:tc>
                          <w:tcPr>
                            <w:tcW w:w="3809" w:type="dxa"/>
                          </w:tcPr>
                          <w:p w14:paraId="7C244178"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Eastwick &amp; Neff (2012)</w:t>
                            </w:r>
                          </w:p>
                        </w:tc>
                        <w:tc>
                          <w:tcPr>
                            <w:tcW w:w="235" w:type="dxa"/>
                          </w:tcPr>
                          <w:p w14:paraId="15F0883D" w14:textId="77777777" w:rsidR="0037750F" w:rsidRPr="00304F10" w:rsidRDefault="0037750F" w:rsidP="00EA48AD">
                            <w:pPr>
                              <w:rPr>
                                <w:sz w:val="20"/>
                              </w:rPr>
                            </w:pPr>
                          </w:p>
                        </w:tc>
                        <w:tc>
                          <w:tcPr>
                            <w:tcW w:w="1293" w:type="dxa"/>
                            <w:vAlign w:val="bottom"/>
                          </w:tcPr>
                          <w:p w14:paraId="47A75883" w14:textId="77777777" w:rsidR="0037750F" w:rsidRPr="000C5E81" w:rsidRDefault="0037750F" w:rsidP="000C5E81">
                            <w:pPr>
                              <w:jc w:val="center"/>
                              <w:rPr>
                                <w:sz w:val="21"/>
                                <w:szCs w:val="21"/>
                              </w:rPr>
                            </w:pPr>
                          </w:p>
                        </w:tc>
                        <w:tc>
                          <w:tcPr>
                            <w:tcW w:w="1223" w:type="dxa"/>
                            <w:vAlign w:val="bottom"/>
                          </w:tcPr>
                          <w:p w14:paraId="79FB76F3"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3F0F2E8E" w14:textId="77777777" w:rsidR="0037750F" w:rsidRPr="000C5E81" w:rsidRDefault="0037750F" w:rsidP="000C5E81">
                            <w:pPr>
                              <w:jc w:val="center"/>
                              <w:rPr>
                                <w:sz w:val="21"/>
                                <w:szCs w:val="21"/>
                              </w:rPr>
                            </w:pPr>
                          </w:p>
                        </w:tc>
                        <w:tc>
                          <w:tcPr>
                            <w:tcW w:w="1255" w:type="dxa"/>
                            <w:vAlign w:val="bottom"/>
                          </w:tcPr>
                          <w:p w14:paraId="4479D52D" w14:textId="77777777" w:rsidR="0037750F" w:rsidRPr="000C5E81" w:rsidRDefault="0037750F" w:rsidP="000C5E81">
                            <w:pPr>
                              <w:jc w:val="center"/>
                              <w:rPr>
                                <w:sz w:val="21"/>
                                <w:szCs w:val="21"/>
                              </w:rPr>
                            </w:pPr>
                          </w:p>
                        </w:tc>
                        <w:tc>
                          <w:tcPr>
                            <w:tcW w:w="1237" w:type="dxa"/>
                            <w:vAlign w:val="bottom"/>
                          </w:tcPr>
                          <w:p w14:paraId="10F40627" w14:textId="77777777" w:rsidR="0037750F" w:rsidRPr="000C5E81" w:rsidRDefault="0037750F" w:rsidP="000C5E81">
                            <w:pPr>
                              <w:jc w:val="center"/>
                              <w:rPr>
                                <w:sz w:val="21"/>
                                <w:szCs w:val="21"/>
                              </w:rPr>
                            </w:pPr>
                            <w:r w:rsidRPr="000C5E81">
                              <w:rPr>
                                <w:szCs w:val="21"/>
                              </w:rPr>
                              <w:sym w:font="Wingdings" w:char="F0FC"/>
                            </w:r>
                          </w:p>
                        </w:tc>
                        <w:tc>
                          <w:tcPr>
                            <w:tcW w:w="265" w:type="dxa"/>
                          </w:tcPr>
                          <w:p w14:paraId="7C9CC1BC" w14:textId="77777777" w:rsidR="0037750F" w:rsidRPr="000C5E81" w:rsidRDefault="0037750F" w:rsidP="00EA48AD">
                            <w:pPr>
                              <w:jc w:val="center"/>
                              <w:rPr>
                                <w:sz w:val="20"/>
                              </w:rPr>
                            </w:pPr>
                          </w:p>
                        </w:tc>
                        <w:tc>
                          <w:tcPr>
                            <w:tcW w:w="1020" w:type="dxa"/>
                          </w:tcPr>
                          <w:p w14:paraId="24C132A6" w14:textId="77777777" w:rsidR="0037750F" w:rsidRPr="000C5E81" w:rsidRDefault="0037750F" w:rsidP="00EA48AD">
                            <w:pPr>
                              <w:jc w:val="center"/>
                              <w:rPr>
                                <w:sz w:val="20"/>
                              </w:rPr>
                            </w:pPr>
                            <w:r w:rsidRPr="000C5E81">
                              <w:rPr>
                                <w:sz w:val="20"/>
                              </w:rPr>
                              <w:t>338</w:t>
                            </w:r>
                          </w:p>
                        </w:tc>
                      </w:tr>
                      <w:tr w:rsidR="0037750F" w:rsidRPr="000C5E81" w14:paraId="27B26669" w14:textId="77777777" w:rsidTr="000C5E81">
                        <w:tc>
                          <w:tcPr>
                            <w:tcW w:w="3809" w:type="dxa"/>
                            <w:vAlign w:val="bottom"/>
                          </w:tcPr>
                          <w:p w14:paraId="597C5976"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Li et al. (2013, Study 3)</w:t>
                            </w:r>
                          </w:p>
                        </w:tc>
                        <w:tc>
                          <w:tcPr>
                            <w:tcW w:w="235" w:type="dxa"/>
                          </w:tcPr>
                          <w:p w14:paraId="1280F10A" w14:textId="77777777" w:rsidR="0037750F" w:rsidRPr="00304F10" w:rsidRDefault="0037750F" w:rsidP="00EA48AD">
                            <w:pPr>
                              <w:rPr>
                                <w:sz w:val="20"/>
                              </w:rPr>
                            </w:pPr>
                          </w:p>
                        </w:tc>
                        <w:tc>
                          <w:tcPr>
                            <w:tcW w:w="1293" w:type="dxa"/>
                            <w:vAlign w:val="bottom"/>
                          </w:tcPr>
                          <w:p w14:paraId="77ABD90E" w14:textId="77777777" w:rsidR="0037750F" w:rsidRPr="000C5E81" w:rsidRDefault="0037750F" w:rsidP="000C5E81">
                            <w:pPr>
                              <w:jc w:val="center"/>
                              <w:rPr>
                                <w:sz w:val="21"/>
                                <w:szCs w:val="21"/>
                              </w:rPr>
                            </w:pPr>
                          </w:p>
                        </w:tc>
                        <w:tc>
                          <w:tcPr>
                            <w:tcW w:w="1223" w:type="dxa"/>
                            <w:vAlign w:val="bottom"/>
                          </w:tcPr>
                          <w:p w14:paraId="16B2F8C8" w14:textId="77777777" w:rsidR="0037750F" w:rsidRPr="000C5E81" w:rsidRDefault="0037750F" w:rsidP="000C5E81">
                            <w:pPr>
                              <w:jc w:val="center"/>
                              <w:rPr>
                                <w:sz w:val="21"/>
                                <w:szCs w:val="21"/>
                              </w:rPr>
                            </w:pPr>
                          </w:p>
                        </w:tc>
                        <w:tc>
                          <w:tcPr>
                            <w:tcW w:w="236" w:type="dxa"/>
                            <w:vAlign w:val="bottom"/>
                          </w:tcPr>
                          <w:p w14:paraId="6AFECC86" w14:textId="77777777" w:rsidR="0037750F" w:rsidRPr="000C5E81" w:rsidRDefault="0037750F" w:rsidP="000C5E81">
                            <w:pPr>
                              <w:jc w:val="center"/>
                              <w:rPr>
                                <w:sz w:val="21"/>
                                <w:szCs w:val="21"/>
                              </w:rPr>
                            </w:pPr>
                          </w:p>
                        </w:tc>
                        <w:tc>
                          <w:tcPr>
                            <w:tcW w:w="1255" w:type="dxa"/>
                            <w:vAlign w:val="bottom"/>
                          </w:tcPr>
                          <w:p w14:paraId="4BF90F8A" w14:textId="77777777" w:rsidR="0037750F" w:rsidRPr="000C5E81" w:rsidRDefault="0037750F" w:rsidP="000C5E81">
                            <w:pPr>
                              <w:jc w:val="center"/>
                              <w:rPr>
                                <w:sz w:val="21"/>
                                <w:szCs w:val="21"/>
                              </w:rPr>
                            </w:pPr>
                          </w:p>
                        </w:tc>
                        <w:tc>
                          <w:tcPr>
                            <w:tcW w:w="1237" w:type="dxa"/>
                            <w:vAlign w:val="bottom"/>
                          </w:tcPr>
                          <w:p w14:paraId="2CD5F97A" w14:textId="77777777" w:rsidR="0037750F" w:rsidRPr="000C5E81" w:rsidRDefault="0037750F" w:rsidP="000C5E81">
                            <w:pPr>
                              <w:jc w:val="center"/>
                              <w:rPr>
                                <w:sz w:val="21"/>
                                <w:szCs w:val="21"/>
                              </w:rPr>
                            </w:pPr>
                            <w:r w:rsidRPr="000C5E81">
                              <w:rPr>
                                <w:szCs w:val="21"/>
                              </w:rPr>
                              <w:sym w:font="Wingdings" w:char="F0FC"/>
                            </w:r>
                          </w:p>
                        </w:tc>
                        <w:tc>
                          <w:tcPr>
                            <w:tcW w:w="265" w:type="dxa"/>
                          </w:tcPr>
                          <w:p w14:paraId="27D076B8" w14:textId="77777777" w:rsidR="0037750F" w:rsidRPr="000C5E81" w:rsidRDefault="0037750F" w:rsidP="00EA48AD">
                            <w:pPr>
                              <w:jc w:val="center"/>
                              <w:rPr>
                                <w:sz w:val="20"/>
                              </w:rPr>
                            </w:pPr>
                          </w:p>
                        </w:tc>
                        <w:tc>
                          <w:tcPr>
                            <w:tcW w:w="1020" w:type="dxa"/>
                          </w:tcPr>
                          <w:p w14:paraId="03672992" w14:textId="77777777" w:rsidR="0037750F" w:rsidRPr="000C5E81" w:rsidRDefault="0037750F" w:rsidP="00EA48AD">
                            <w:pPr>
                              <w:jc w:val="center"/>
                              <w:rPr>
                                <w:sz w:val="20"/>
                              </w:rPr>
                            </w:pPr>
                            <w:r w:rsidRPr="000C5E81">
                              <w:rPr>
                                <w:sz w:val="20"/>
                              </w:rPr>
                              <w:t>142</w:t>
                            </w:r>
                          </w:p>
                        </w:tc>
                      </w:tr>
                      <w:tr w:rsidR="0037750F" w:rsidRPr="000C5E81" w14:paraId="1E4C34D5" w14:textId="77777777" w:rsidTr="000C5E81">
                        <w:tc>
                          <w:tcPr>
                            <w:tcW w:w="3809" w:type="dxa"/>
                            <w:vAlign w:val="bottom"/>
                          </w:tcPr>
                          <w:p w14:paraId="020F8F9B"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Li et al. (2013, Study 4)</w:t>
                            </w:r>
                          </w:p>
                        </w:tc>
                        <w:tc>
                          <w:tcPr>
                            <w:tcW w:w="235" w:type="dxa"/>
                          </w:tcPr>
                          <w:p w14:paraId="2A04EF66" w14:textId="77777777" w:rsidR="0037750F" w:rsidRPr="00304F10" w:rsidRDefault="0037750F" w:rsidP="00EA48AD">
                            <w:pPr>
                              <w:rPr>
                                <w:sz w:val="20"/>
                              </w:rPr>
                            </w:pPr>
                          </w:p>
                        </w:tc>
                        <w:tc>
                          <w:tcPr>
                            <w:tcW w:w="1293" w:type="dxa"/>
                            <w:vAlign w:val="bottom"/>
                          </w:tcPr>
                          <w:p w14:paraId="1A60D77A" w14:textId="77777777" w:rsidR="0037750F" w:rsidRPr="000C5E81" w:rsidRDefault="0037750F" w:rsidP="000C5E81">
                            <w:pPr>
                              <w:jc w:val="center"/>
                              <w:rPr>
                                <w:sz w:val="21"/>
                                <w:szCs w:val="21"/>
                              </w:rPr>
                            </w:pPr>
                          </w:p>
                        </w:tc>
                        <w:tc>
                          <w:tcPr>
                            <w:tcW w:w="1223" w:type="dxa"/>
                            <w:vAlign w:val="bottom"/>
                          </w:tcPr>
                          <w:p w14:paraId="10372F60" w14:textId="77777777" w:rsidR="0037750F" w:rsidRPr="000C5E81" w:rsidRDefault="0037750F" w:rsidP="000C5E81">
                            <w:pPr>
                              <w:jc w:val="center"/>
                              <w:rPr>
                                <w:sz w:val="21"/>
                                <w:szCs w:val="21"/>
                              </w:rPr>
                            </w:pPr>
                          </w:p>
                        </w:tc>
                        <w:tc>
                          <w:tcPr>
                            <w:tcW w:w="236" w:type="dxa"/>
                            <w:vAlign w:val="bottom"/>
                          </w:tcPr>
                          <w:p w14:paraId="3021375D" w14:textId="77777777" w:rsidR="0037750F" w:rsidRPr="000C5E81" w:rsidRDefault="0037750F" w:rsidP="000C5E81">
                            <w:pPr>
                              <w:jc w:val="center"/>
                              <w:rPr>
                                <w:sz w:val="21"/>
                                <w:szCs w:val="21"/>
                              </w:rPr>
                            </w:pPr>
                          </w:p>
                        </w:tc>
                        <w:tc>
                          <w:tcPr>
                            <w:tcW w:w="1255" w:type="dxa"/>
                            <w:vAlign w:val="bottom"/>
                          </w:tcPr>
                          <w:p w14:paraId="0555BB30" w14:textId="77777777" w:rsidR="0037750F" w:rsidRPr="000C5E81" w:rsidRDefault="0037750F" w:rsidP="000C5E81">
                            <w:pPr>
                              <w:jc w:val="center"/>
                              <w:rPr>
                                <w:sz w:val="21"/>
                                <w:szCs w:val="21"/>
                              </w:rPr>
                            </w:pPr>
                          </w:p>
                        </w:tc>
                        <w:tc>
                          <w:tcPr>
                            <w:tcW w:w="1237" w:type="dxa"/>
                            <w:vAlign w:val="bottom"/>
                          </w:tcPr>
                          <w:p w14:paraId="44FAD018" w14:textId="77777777" w:rsidR="0037750F" w:rsidRPr="000C5E81" w:rsidRDefault="0037750F" w:rsidP="000C5E81">
                            <w:pPr>
                              <w:jc w:val="center"/>
                              <w:rPr>
                                <w:sz w:val="21"/>
                                <w:szCs w:val="21"/>
                              </w:rPr>
                            </w:pPr>
                            <w:r w:rsidRPr="000C5E81">
                              <w:rPr>
                                <w:szCs w:val="21"/>
                              </w:rPr>
                              <w:sym w:font="Wingdings" w:char="F0FC"/>
                            </w:r>
                          </w:p>
                        </w:tc>
                        <w:tc>
                          <w:tcPr>
                            <w:tcW w:w="265" w:type="dxa"/>
                          </w:tcPr>
                          <w:p w14:paraId="650DF046" w14:textId="77777777" w:rsidR="0037750F" w:rsidRPr="000C5E81" w:rsidRDefault="0037750F" w:rsidP="00EA48AD">
                            <w:pPr>
                              <w:jc w:val="center"/>
                              <w:rPr>
                                <w:sz w:val="20"/>
                              </w:rPr>
                            </w:pPr>
                          </w:p>
                        </w:tc>
                        <w:tc>
                          <w:tcPr>
                            <w:tcW w:w="1020" w:type="dxa"/>
                          </w:tcPr>
                          <w:p w14:paraId="62C7992D" w14:textId="77777777" w:rsidR="0037750F" w:rsidRPr="000C5E81" w:rsidRDefault="0037750F" w:rsidP="00EA48AD">
                            <w:pPr>
                              <w:jc w:val="center"/>
                              <w:rPr>
                                <w:sz w:val="20"/>
                              </w:rPr>
                            </w:pPr>
                            <w:r w:rsidRPr="000C5E81">
                              <w:rPr>
                                <w:sz w:val="20"/>
                              </w:rPr>
                              <w:t>93</w:t>
                            </w:r>
                          </w:p>
                        </w:tc>
                      </w:tr>
                      <w:tr w:rsidR="0037750F" w:rsidRPr="000C5E81" w14:paraId="21E0473B" w14:textId="77777777" w:rsidTr="000C5E81">
                        <w:tc>
                          <w:tcPr>
                            <w:tcW w:w="3809" w:type="dxa"/>
                          </w:tcPr>
                          <w:p w14:paraId="6C938EEA"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Lam et al. (2016, Study 4)</w:t>
                            </w:r>
                          </w:p>
                        </w:tc>
                        <w:tc>
                          <w:tcPr>
                            <w:tcW w:w="235" w:type="dxa"/>
                          </w:tcPr>
                          <w:p w14:paraId="73DEA868" w14:textId="77777777" w:rsidR="0037750F" w:rsidRPr="00304F10" w:rsidRDefault="0037750F" w:rsidP="00EA48AD">
                            <w:pPr>
                              <w:rPr>
                                <w:sz w:val="20"/>
                              </w:rPr>
                            </w:pPr>
                          </w:p>
                        </w:tc>
                        <w:tc>
                          <w:tcPr>
                            <w:tcW w:w="1293" w:type="dxa"/>
                            <w:vAlign w:val="bottom"/>
                          </w:tcPr>
                          <w:p w14:paraId="3FEF924C" w14:textId="77777777" w:rsidR="0037750F" w:rsidRPr="000C5E81" w:rsidRDefault="0037750F" w:rsidP="000C5E81">
                            <w:pPr>
                              <w:jc w:val="center"/>
                              <w:rPr>
                                <w:sz w:val="21"/>
                                <w:szCs w:val="21"/>
                              </w:rPr>
                            </w:pPr>
                          </w:p>
                        </w:tc>
                        <w:tc>
                          <w:tcPr>
                            <w:tcW w:w="1223" w:type="dxa"/>
                            <w:vAlign w:val="bottom"/>
                          </w:tcPr>
                          <w:p w14:paraId="64CC3277" w14:textId="77777777" w:rsidR="0037750F" w:rsidRPr="000C5E81" w:rsidRDefault="0037750F" w:rsidP="000C5E81">
                            <w:pPr>
                              <w:jc w:val="center"/>
                              <w:rPr>
                                <w:sz w:val="21"/>
                                <w:szCs w:val="21"/>
                              </w:rPr>
                            </w:pPr>
                          </w:p>
                        </w:tc>
                        <w:tc>
                          <w:tcPr>
                            <w:tcW w:w="236" w:type="dxa"/>
                            <w:vAlign w:val="bottom"/>
                          </w:tcPr>
                          <w:p w14:paraId="08B8FCAA" w14:textId="77777777" w:rsidR="0037750F" w:rsidRPr="000C5E81" w:rsidRDefault="0037750F" w:rsidP="000C5E81">
                            <w:pPr>
                              <w:jc w:val="center"/>
                              <w:rPr>
                                <w:sz w:val="21"/>
                                <w:szCs w:val="21"/>
                              </w:rPr>
                            </w:pPr>
                          </w:p>
                        </w:tc>
                        <w:tc>
                          <w:tcPr>
                            <w:tcW w:w="1255" w:type="dxa"/>
                            <w:vAlign w:val="bottom"/>
                          </w:tcPr>
                          <w:p w14:paraId="3BC1BBC8" w14:textId="78AEC00B" w:rsidR="0037750F" w:rsidRPr="000C5E81" w:rsidRDefault="0037750F" w:rsidP="000C5E81">
                            <w:pPr>
                              <w:jc w:val="center"/>
                              <w:rPr>
                                <w:sz w:val="21"/>
                                <w:szCs w:val="21"/>
                                <w:vertAlign w:val="superscript"/>
                              </w:rPr>
                            </w:pPr>
                            <w:r w:rsidRPr="000C5E81">
                              <w:rPr>
                                <w:szCs w:val="21"/>
                              </w:rPr>
                              <w:sym w:font="Wingdings" w:char="F0FC"/>
                            </w:r>
                          </w:p>
                        </w:tc>
                        <w:tc>
                          <w:tcPr>
                            <w:tcW w:w="1237" w:type="dxa"/>
                            <w:vAlign w:val="bottom"/>
                          </w:tcPr>
                          <w:p w14:paraId="124DC013" w14:textId="77777777" w:rsidR="0037750F" w:rsidRPr="000C5E81" w:rsidRDefault="0037750F" w:rsidP="000C5E81">
                            <w:pPr>
                              <w:jc w:val="center"/>
                              <w:rPr>
                                <w:sz w:val="21"/>
                                <w:szCs w:val="21"/>
                              </w:rPr>
                            </w:pPr>
                            <w:r w:rsidRPr="000C5E81">
                              <w:rPr>
                                <w:szCs w:val="21"/>
                              </w:rPr>
                              <w:sym w:font="Wingdings" w:char="F0FC"/>
                            </w:r>
                          </w:p>
                        </w:tc>
                        <w:tc>
                          <w:tcPr>
                            <w:tcW w:w="265" w:type="dxa"/>
                          </w:tcPr>
                          <w:p w14:paraId="4BCE5944" w14:textId="77777777" w:rsidR="0037750F" w:rsidRPr="000C5E81" w:rsidRDefault="0037750F" w:rsidP="00EA48AD">
                            <w:pPr>
                              <w:jc w:val="center"/>
                              <w:rPr>
                                <w:sz w:val="20"/>
                              </w:rPr>
                            </w:pPr>
                          </w:p>
                        </w:tc>
                        <w:tc>
                          <w:tcPr>
                            <w:tcW w:w="1020" w:type="dxa"/>
                          </w:tcPr>
                          <w:p w14:paraId="464360AA" w14:textId="77777777" w:rsidR="0037750F" w:rsidRPr="000C5E81" w:rsidRDefault="0037750F" w:rsidP="00EA48AD">
                            <w:pPr>
                              <w:jc w:val="center"/>
                              <w:rPr>
                                <w:sz w:val="20"/>
                              </w:rPr>
                            </w:pPr>
                            <w:r w:rsidRPr="000C5E81">
                              <w:rPr>
                                <w:sz w:val="20"/>
                              </w:rPr>
                              <w:t>472</w:t>
                            </w:r>
                          </w:p>
                        </w:tc>
                      </w:tr>
                      <w:tr w:rsidR="0037750F" w:rsidRPr="000C5E81" w14:paraId="32FAA712" w14:textId="77777777" w:rsidTr="000C5E81">
                        <w:tc>
                          <w:tcPr>
                            <w:tcW w:w="3809" w:type="dxa"/>
                            <w:vAlign w:val="bottom"/>
                          </w:tcPr>
                          <w:p w14:paraId="3419645F"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Campbell et al. (2016)</w:t>
                            </w:r>
                          </w:p>
                        </w:tc>
                        <w:tc>
                          <w:tcPr>
                            <w:tcW w:w="235" w:type="dxa"/>
                          </w:tcPr>
                          <w:p w14:paraId="4D2C645B" w14:textId="77777777" w:rsidR="0037750F" w:rsidRPr="00304F10" w:rsidRDefault="0037750F" w:rsidP="00EA48AD">
                            <w:pPr>
                              <w:rPr>
                                <w:sz w:val="20"/>
                              </w:rPr>
                            </w:pPr>
                          </w:p>
                        </w:tc>
                        <w:tc>
                          <w:tcPr>
                            <w:tcW w:w="1293" w:type="dxa"/>
                            <w:vAlign w:val="bottom"/>
                          </w:tcPr>
                          <w:p w14:paraId="3B12DAB7"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5D5D6849" w14:textId="77777777" w:rsidR="0037750F" w:rsidRPr="000C5E81" w:rsidRDefault="0037750F" w:rsidP="000C5E81">
                            <w:pPr>
                              <w:jc w:val="center"/>
                              <w:rPr>
                                <w:sz w:val="21"/>
                                <w:szCs w:val="21"/>
                              </w:rPr>
                            </w:pPr>
                          </w:p>
                        </w:tc>
                        <w:tc>
                          <w:tcPr>
                            <w:tcW w:w="236" w:type="dxa"/>
                            <w:vAlign w:val="bottom"/>
                          </w:tcPr>
                          <w:p w14:paraId="63768F23" w14:textId="77777777" w:rsidR="0037750F" w:rsidRPr="000C5E81" w:rsidRDefault="0037750F" w:rsidP="000C5E81">
                            <w:pPr>
                              <w:jc w:val="center"/>
                              <w:rPr>
                                <w:sz w:val="21"/>
                                <w:szCs w:val="21"/>
                              </w:rPr>
                            </w:pPr>
                          </w:p>
                        </w:tc>
                        <w:tc>
                          <w:tcPr>
                            <w:tcW w:w="1255" w:type="dxa"/>
                            <w:vAlign w:val="bottom"/>
                          </w:tcPr>
                          <w:p w14:paraId="565E0AA7" w14:textId="77777777" w:rsidR="0037750F" w:rsidRPr="000C5E81" w:rsidRDefault="0037750F" w:rsidP="000C5E81">
                            <w:pPr>
                              <w:jc w:val="center"/>
                              <w:rPr>
                                <w:sz w:val="21"/>
                                <w:szCs w:val="21"/>
                              </w:rPr>
                            </w:pPr>
                          </w:p>
                        </w:tc>
                        <w:tc>
                          <w:tcPr>
                            <w:tcW w:w="1237" w:type="dxa"/>
                            <w:vAlign w:val="bottom"/>
                          </w:tcPr>
                          <w:p w14:paraId="70CB99CF" w14:textId="77777777" w:rsidR="0037750F" w:rsidRPr="000C5E81" w:rsidRDefault="0037750F" w:rsidP="000C5E81">
                            <w:pPr>
                              <w:jc w:val="center"/>
                              <w:rPr>
                                <w:sz w:val="21"/>
                                <w:szCs w:val="21"/>
                              </w:rPr>
                            </w:pPr>
                          </w:p>
                        </w:tc>
                        <w:tc>
                          <w:tcPr>
                            <w:tcW w:w="265" w:type="dxa"/>
                          </w:tcPr>
                          <w:p w14:paraId="4DD87EAD" w14:textId="77777777" w:rsidR="0037750F" w:rsidRPr="000C5E81" w:rsidRDefault="0037750F" w:rsidP="00EA48AD">
                            <w:pPr>
                              <w:jc w:val="center"/>
                              <w:rPr>
                                <w:sz w:val="20"/>
                              </w:rPr>
                            </w:pPr>
                          </w:p>
                        </w:tc>
                        <w:tc>
                          <w:tcPr>
                            <w:tcW w:w="1020" w:type="dxa"/>
                          </w:tcPr>
                          <w:p w14:paraId="0580A305" w14:textId="77777777" w:rsidR="0037750F" w:rsidRPr="000C5E81" w:rsidRDefault="0037750F" w:rsidP="00EA48AD">
                            <w:pPr>
                              <w:jc w:val="center"/>
                              <w:rPr>
                                <w:sz w:val="20"/>
                              </w:rPr>
                            </w:pPr>
                            <w:r w:rsidRPr="000C5E81">
                              <w:rPr>
                                <w:sz w:val="20"/>
                              </w:rPr>
                              <w:t>76</w:t>
                            </w:r>
                          </w:p>
                        </w:tc>
                      </w:tr>
                      <w:tr w:rsidR="0037750F" w:rsidRPr="000C5E81" w14:paraId="231C3BC4" w14:textId="77777777" w:rsidTr="000C5E81">
                        <w:tc>
                          <w:tcPr>
                            <w:tcW w:w="3809" w:type="dxa"/>
                            <w:vAlign w:val="bottom"/>
                          </w:tcPr>
                          <w:p w14:paraId="54E8367A"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&amp; Buss (2016, Study 1)</w:t>
                            </w:r>
                          </w:p>
                        </w:tc>
                        <w:tc>
                          <w:tcPr>
                            <w:tcW w:w="235" w:type="dxa"/>
                          </w:tcPr>
                          <w:p w14:paraId="6B7ED776" w14:textId="77777777" w:rsidR="0037750F" w:rsidRPr="00304F10" w:rsidRDefault="0037750F" w:rsidP="00EA48AD">
                            <w:pPr>
                              <w:rPr>
                                <w:sz w:val="20"/>
                              </w:rPr>
                            </w:pPr>
                          </w:p>
                        </w:tc>
                        <w:tc>
                          <w:tcPr>
                            <w:tcW w:w="1293" w:type="dxa"/>
                            <w:vAlign w:val="bottom"/>
                          </w:tcPr>
                          <w:p w14:paraId="7C1CAE58"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73595622" w14:textId="77777777" w:rsidR="0037750F" w:rsidRPr="000C5E81" w:rsidRDefault="0037750F" w:rsidP="000C5E81">
                            <w:pPr>
                              <w:jc w:val="center"/>
                              <w:rPr>
                                <w:sz w:val="21"/>
                                <w:szCs w:val="21"/>
                              </w:rPr>
                            </w:pPr>
                          </w:p>
                        </w:tc>
                        <w:tc>
                          <w:tcPr>
                            <w:tcW w:w="236" w:type="dxa"/>
                            <w:vAlign w:val="bottom"/>
                          </w:tcPr>
                          <w:p w14:paraId="454A5368" w14:textId="77777777" w:rsidR="0037750F" w:rsidRPr="000C5E81" w:rsidRDefault="0037750F" w:rsidP="000C5E81">
                            <w:pPr>
                              <w:jc w:val="center"/>
                              <w:rPr>
                                <w:sz w:val="21"/>
                                <w:szCs w:val="21"/>
                              </w:rPr>
                            </w:pPr>
                          </w:p>
                        </w:tc>
                        <w:tc>
                          <w:tcPr>
                            <w:tcW w:w="1255" w:type="dxa"/>
                            <w:vAlign w:val="bottom"/>
                          </w:tcPr>
                          <w:p w14:paraId="4F6E9CC4" w14:textId="77777777" w:rsidR="0037750F" w:rsidRPr="000C5E81" w:rsidRDefault="0037750F" w:rsidP="000C5E81">
                            <w:pPr>
                              <w:jc w:val="center"/>
                              <w:rPr>
                                <w:sz w:val="21"/>
                                <w:szCs w:val="21"/>
                              </w:rPr>
                            </w:pPr>
                          </w:p>
                        </w:tc>
                        <w:tc>
                          <w:tcPr>
                            <w:tcW w:w="1237" w:type="dxa"/>
                            <w:vAlign w:val="bottom"/>
                          </w:tcPr>
                          <w:p w14:paraId="6180D8D4" w14:textId="77777777" w:rsidR="0037750F" w:rsidRPr="000C5E81" w:rsidRDefault="0037750F" w:rsidP="000C5E81">
                            <w:pPr>
                              <w:jc w:val="center"/>
                              <w:rPr>
                                <w:sz w:val="21"/>
                                <w:szCs w:val="21"/>
                              </w:rPr>
                            </w:pPr>
                          </w:p>
                        </w:tc>
                        <w:tc>
                          <w:tcPr>
                            <w:tcW w:w="265" w:type="dxa"/>
                          </w:tcPr>
                          <w:p w14:paraId="270B1DC0" w14:textId="77777777" w:rsidR="0037750F" w:rsidRPr="000C5E81" w:rsidRDefault="0037750F" w:rsidP="00EA48AD">
                            <w:pPr>
                              <w:jc w:val="center"/>
                              <w:rPr>
                                <w:sz w:val="20"/>
                              </w:rPr>
                            </w:pPr>
                          </w:p>
                        </w:tc>
                        <w:tc>
                          <w:tcPr>
                            <w:tcW w:w="1020" w:type="dxa"/>
                          </w:tcPr>
                          <w:p w14:paraId="70811554" w14:textId="77777777" w:rsidR="0037750F" w:rsidRPr="000C5E81" w:rsidRDefault="0037750F" w:rsidP="00EA48AD">
                            <w:pPr>
                              <w:jc w:val="center"/>
                              <w:rPr>
                                <w:sz w:val="20"/>
                              </w:rPr>
                            </w:pPr>
                            <w:r w:rsidRPr="000C5E81">
                              <w:rPr>
                                <w:sz w:val="20"/>
                              </w:rPr>
                              <w:t>214</w:t>
                            </w:r>
                          </w:p>
                        </w:tc>
                      </w:tr>
                      <w:tr w:rsidR="0037750F" w:rsidRPr="000C5E81" w14:paraId="120A601E" w14:textId="77777777" w:rsidTr="000C5E81">
                        <w:tc>
                          <w:tcPr>
                            <w:tcW w:w="3809" w:type="dxa"/>
                            <w:vAlign w:val="bottom"/>
                          </w:tcPr>
                          <w:p w14:paraId="0D2D989C"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&amp; Buss (2016, Study 2)</w:t>
                            </w:r>
                          </w:p>
                        </w:tc>
                        <w:tc>
                          <w:tcPr>
                            <w:tcW w:w="235" w:type="dxa"/>
                          </w:tcPr>
                          <w:p w14:paraId="29445A50" w14:textId="77777777" w:rsidR="0037750F" w:rsidRPr="00304F10" w:rsidRDefault="0037750F" w:rsidP="00EA48AD">
                            <w:pPr>
                              <w:rPr>
                                <w:sz w:val="20"/>
                              </w:rPr>
                            </w:pPr>
                          </w:p>
                        </w:tc>
                        <w:tc>
                          <w:tcPr>
                            <w:tcW w:w="1293" w:type="dxa"/>
                            <w:vAlign w:val="bottom"/>
                          </w:tcPr>
                          <w:p w14:paraId="3E496709"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2102920C" w14:textId="77777777" w:rsidR="0037750F" w:rsidRPr="000C5E81" w:rsidRDefault="0037750F" w:rsidP="000C5E81">
                            <w:pPr>
                              <w:jc w:val="center"/>
                              <w:rPr>
                                <w:sz w:val="21"/>
                                <w:szCs w:val="21"/>
                              </w:rPr>
                            </w:pPr>
                          </w:p>
                        </w:tc>
                        <w:tc>
                          <w:tcPr>
                            <w:tcW w:w="236" w:type="dxa"/>
                            <w:vAlign w:val="bottom"/>
                          </w:tcPr>
                          <w:p w14:paraId="7AA99EA9" w14:textId="77777777" w:rsidR="0037750F" w:rsidRPr="000C5E81" w:rsidRDefault="0037750F" w:rsidP="000C5E81">
                            <w:pPr>
                              <w:jc w:val="center"/>
                              <w:rPr>
                                <w:sz w:val="21"/>
                                <w:szCs w:val="21"/>
                              </w:rPr>
                            </w:pPr>
                          </w:p>
                        </w:tc>
                        <w:tc>
                          <w:tcPr>
                            <w:tcW w:w="1255" w:type="dxa"/>
                            <w:vAlign w:val="bottom"/>
                          </w:tcPr>
                          <w:p w14:paraId="5838C476" w14:textId="77777777" w:rsidR="0037750F" w:rsidRPr="000C5E81" w:rsidRDefault="0037750F" w:rsidP="000C5E81">
                            <w:pPr>
                              <w:jc w:val="center"/>
                              <w:rPr>
                                <w:sz w:val="21"/>
                                <w:szCs w:val="21"/>
                              </w:rPr>
                            </w:pPr>
                          </w:p>
                        </w:tc>
                        <w:tc>
                          <w:tcPr>
                            <w:tcW w:w="1237" w:type="dxa"/>
                            <w:vAlign w:val="bottom"/>
                          </w:tcPr>
                          <w:p w14:paraId="14D5C181" w14:textId="77777777" w:rsidR="0037750F" w:rsidRPr="000C5E81" w:rsidRDefault="0037750F" w:rsidP="000C5E81">
                            <w:pPr>
                              <w:jc w:val="center"/>
                              <w:rPr>
                                <w:sz w:val="21"/>
                                <w:szCs w:val="21"/>
                              </w:rPr>
                            </w:pPr>
                          </w:p>
                        </w:tc>
                        <w:tc>
                          <w:tcPr>
                            <w:tcW w:w="265" w:type="dxa"/>
                          </w:tcPr>
                          <w:p w14:paraId="676D3526" w14:textId="77777777" w:rsidR="0037750F" w:rsidRPr="000C5E81" w:rsidRDefault="0037750F" w:rsidP="00EA48AD">
                            <w:pPr>
                              <w:jc w:val="center"/>
                              <w:rPr>
                                <w:sz w:val="20"/>
                              </w:rPr>
                            </w:pPr>
                          </w:p>
                        </w:tc>
                        <w:tc>
                          <w:tcPr>
                            <w:tcW w:w="1020" w:type="dxa"/>
                          </w:tcPr>
                          <w:p w14:paraId="639CD0FD" w14:textId="77777777" w:rsidR="0037750F" w:rsidRPr="000C5E81" w:rsidRDefault="0037750F" w:rsidP="00EA48AD">
                            <w:pPr>
                              <w:jc w:val="center"/>
                              <w:rPr>
                                <w:sz w:val="20"/>
                              </w:rPr>
                            </w:pPr>
                            <w:r w:rsidRPr="000C5E81">
                              <w:rPr>
                                <w:sz w:val="20"/>
                              </w:rPr>
                              <w:t>259</w:t>
                            </w:r>
                          </w:p>
                        </w:tc>
                      </w:tr>
                      <w:tr w:rsidR="0037750F" w:rsidRPr="000C5E81" w14:paraId="4CD852F5" w14:textId="77777777" w:rsidTr="000C5E81">
                        <w:tc>
                          <w:tcPr>
                            <w:tcW w:w="3809" w:type="dxa"/>
                            <w:vAlign w:val="bottom"/>
                          </w:tcPr>
                          <w:p w14:paraId="33160916"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&amp; Buss (2016, Study 3)</w:t>
                            </w:r>
                          </w:p>
                        </w:tc>
                        <w:tc>
                          <w:tcPr>
                            <w:tcW w:w="235" w:type="dxa"/>
                          </w:tcPr>
                          <w:p w14:paraId="6F674E95" w14:textId="77777777" w:rsidR="0037750F" w:rsidRPr="00304F10" w:rsidRDefault="0037750F" w:rsidP="00EA48AD">
                            <w:pPr>
                              <w:rPr>
                                <w:sz w:val="20"/>
                              </w:rPr>
                            </w:pPr>
                          </w:p>
                        </w:tc>
                        <w:tc>
                          <w:tcPr>
                            <w:tcW w:w="1293" w:type="dxa"/>
                            <w:vAlign w:val="bottom"/>
                          </w:tcPr>
                          <w:p w14:paraId="693E8FCE"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201FBE69" w14:textId="77777777" w:rsidR="0037750F" w:rsidRPr="000C5E81" w:rsidRDefault="0037750F" w:rsidP="000C5E81">
                            <w:pPr>
                              <w:jc w:val="center"/>
                              <w:rPr>
                                <w:sz w:val="21"/>
                                <w:szCs w:val="21"/>
                              </w:rPr>
                            </w:pPr>
                          </w:p>
                        </w:tc>
                        <w:tc>
                          <w:tcPr>
                            <w:tcW w:w="236" w:type="dxa"/>
                            <w:vAlign w:val="bottom"/>
                          </w:tcPr>
                          <w:p w14:paraId="7CD87D2F" w14:textId="77777777" w:rsidR="0037750F" w:rsidRPr="000C5E81" w:rsidRDefault="0037750F" w:rsidP="000C5E81">
                            <w:pPr>
                              <w:jc w:val="center"/>
                              <w:rPr>
                                <w:sz w:val="21"/>
                                <w:szCs w:val="21"/>
                              </w:rPr>
                            </w:pPr>
                          </w:p>
                        </w:tc>
                        <w:tc>
                          <w:tcPr>
                            <w:tcW w:w="1255" w:type="dxa"/>
                            <w:vAlign w:val="bottom"/>
                          </w:tcPr>
                          <w:p w14:paraId="18477960" w14:textId="77777777" w:rsidR="0037750F" w:rsidRPr="000C5E81" w:rsidRDefault="0037750F" w:rsidP="000C5E81">
                            <w:pPr>
                              <w:jc w:val="center"/>
                              <w:rPr>
                                <w:sz w:val="21"/>
                                <w:szCs w:val="21"/>
                              </w:rPr>
                            </w:pPr>
                          </w:p>
                        </w:tc>
                        <w:tc>
                          <w:tcPr>
                            <w:tcW w:w="1237" w:type="dxa"/>
                            <w:vAlign w:val="bottom"/>
                          </w:tcPr>
                          <w:p w14:paraId="090810C0" w14:textId="77777777" w:rsidR="0037750F" w:rsidRPr="000C5E81" w:rsidRDefault="0037750F" w:rsidP="000C5E81">
                            <w:pPr>
                              <w:jc w:val="center"/>
                              <w:rPr>
                                <w:sz w:val="21"/>
                                <w:szCs w:val="21"/>
                              </w:rPr>
                            </w:pPr>
                          </w:p>
                        </w:tc>
                        <w:tc>
                          <w:tcPr>
                            <w:tcW w:w="265" w:type="dxa"/>
                          </w:tcPr>
                          <w:p w14:paraId="1577440F" w14:textId="77777777" w:rsidR="0037750F" w:rsidRPr="000C5E81" w:rsidRDefault="0037750F" w:rsidP="00EA48AD">
                            <w:pPr>
                              <w:jc w:val="center"/>
                              <w:rPr>
                                <w:sz w:val="20"/>
                              </w:rPr>
                            </w:pPr>
                          </w:p>
                        </w:tc>
                        <w:tc>
                          <w:tcPr>
                            <w:tcW w:w="1020" w:type="dxa"/>
                          </w:tcPr>
                          <w:p w14:paraId="1B7AB0AB" w14:textId="77777777" w:rsidR="0037750F" w:rsidRPr="000C5E81" w:rsidRDefault="0037750F" w:rsidP="00EA48AD">
                            <w:pPr>
                              <w:jc w:val="center"/>
                              <w:rPr>
                                <w:sz w:val="20"/>
                              </w:rPr>
                            </w:pPr>
                            <w:r w:rsidRPr="000C5E81">
                              <w:rPr>
                                <w:sz w:val="20"/>
                              </w:rPr>
                              <w:t>294</w:t>
                            </w:r>
                          </w:p>
                        </w:tc>
                      </w:tr>
                      <w:tr w:rsidR="0037750F" w:rsidRPr="000C5E81" w14:paraId="7DBDEFBD" w14:textId="77777777" w:rsidTr="000C5E81">
                        <w:tc>
                          <w:tcPr>
                            <w:tcW w:w="3809" w:type="dxa"/>
                            <w:vAlign w:val="bottom"/>
                          </w:tcPr>
                          <w:p w14:paraId="21F35BBF"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et al. (2016, Study 1)</w:t>
                            </w:r>
                          </w:p>
                        </w:tc>
                        <w:tc>
                          <w:tcPr>
                            <w:tcW w:w="235" w:type="dxa"/>
                          </w:tcPr>
                          <w:p w14:paraId="10136098" w14:textId="77777777" w:rsidR="0037750F" w:rsidRPr="00304F10" w:rsidRDefault="0037750F" w:rsidP="00EA48AD">
                            <w:pPr>
                              <w:rPr>
                                <w:sz w:val="20"/>
                              </w:rPr>
                            </w:pPr>
                          </w:p>
                        </w:tc>
                        <w:tc>
                          <w:tcPr>
                            <w:tcW w:w="1293" w:type="dxa"/>
                            <w:vAlign w:val="bottom"/>
                          </w:tcPr>
                          <w:p w14:paraId="526D4F28" w14:textId="77777777" w:rsidR="0037750F" w:rsidRPr="000C5E81" w:rsidRDefault="0037750F" w:rsidP="000C5E81">
                            <w:pPr>
                              <w:jc w:val="center"/>
                              <w:rPr>
                                <w:sz w:val="21"/>
                                <w:szCs w:val="21"/>
                              </w:rPr>
                            </w:pPr>
                          </w:p>
                        </w:tc>
                        <w:tc>
                          <w:tcPr>
                            <w:tcW w:w="1223" w:type="dxa"/>
                            <w:vAlign w:val="bottom"/>
                          </w:tcPr>
                          <w:p w14:paraId="46828441" w14:textId="2545EF74" w:rsidR="0037750F" w:rsidRPr="000C5E81" w:rsidRDefault="0037750F" w:rsidP="000C5E81">
                            <w:pPr>
                              <w:jc w:val="center"/>
                              <w:rPr>
                                <w:sz w:val="21"/>
                                <w:szCs w:val="21"/>
                                <w:vertAlign w:val="superscript"/>
                              </w:rPr>
                            </w:pPr>
                            <w:r w:rsidRPr="000C5E81">
                              <w:rPr>
                                <w:szCs w:val="21"/>
                              </w:rPr>
                              <w:sym w:font="Wingdings" w:char="F0FC"/>
                            </w:r>
                            <w:r>
                              <w:rPr>
                                <w:szCs w:val="21"/>
                                <w:vertAlign w:val="superscript"/>
                              </w:rPr>
                              <w:t>c</w:t>
                            </w:r>
                          </w:p>
                        </w:tc>
                        <w:tc>
                          <w:tcPr>
                            <w:tcW w:w="236" w:type="dxa"/>
                            <w:vAlign w:val="bottom"/>
                          </w:tcPr>
                          <w:p w14:paraId="18187979" w14:textId="77777777" w:rsidR="0037750F" w:rsidRPr="000C5E81" w:rsidRDefault="0037750F" w:rsidP="000C5E81">
                            <w:pPr>
                              <w:jc w:val="center"/>
                              <w:rPr>
                                <w:sz w:val="21"/>
                                <w:szCs w:val="21"/>
                              </w:rPr>
                            </w:pPr>
                          </w:p>
                        </w:tc>
                        <w:tc>
                          <w:tcPr>
                            <w:tcW w:w="1255" w:type="dxa"/>
                            <w:vAlign w:val="bottom"/>
                          </w:tcPr>
                          <w:p w14:paraId="7DF8D1D9" w14:textId="77777777" w:rsidR="0037750F" w:rsidRPr="000C5E81" w:rsidRDefault="0037750F" w:rsidP="000C5E81">
                            <w:pPr>
                              <w:jc w:val="center"/>
                              <w:rPr>
                                <w:sz w:val="21"/>
                                <w:szCs w:val="21"/>
                              </w:rPr>
                            </w:pPr>
                          </w:p>
                        </w:tc>
                        <w:tc>
                          <w:tcPr>
                            <w:tcW w:w="1237" w:type="dxa"/>
                            <w:vAlign w:val="bottom"/>
                          </w:tcPr>
                          <w:p w14:paraId="4D976931" w14:textId="77777777" w:rsidR="0037750F" w:rsidRPr="000C5E81" w:rsidRDefault="0037750F" w:rsidP="000C5E81">
                            <w:pPr>
                              <w:jc w:val="center"/>
                              <w:rPr>
                                <w:sz w:val="21"/>
                                <w:szCs w:val="21"/>
                              </w:rPr>
                            </w:pPr>
                          </w:p>
                        </w:tc>
                        <w:tc>
                          <w:tcPr>
                            <w:tcW w:w="265" w:type="dxa"/>
                          </w:tcPr>
                          <w:p w14:paraId="44AB6447" w14:textId="77777777" w:rsidR="0037750F" w:rsidRPr="000C5E81" w:rsidRDefault="0037750F" w:rsidP="00EA48AD">
                            <w:pPr>
                              <w:jc w:val="center"/>
                              <w:rPr>
                                <w:sz w:val="20"/>
                              </w:rPr>
                            </w:pPr>
                          </w:p>
                        </w:tc>
                        <w:tc>
                          <w:tcPr>
                            <w:tcW w:w="1020" w:type="dxa"/>
                          </w:tcPr>
                          <w:p w14:paraId="7E32CBB6" w14:textId="77777777" w:rsidR="0037750F" w:rsidRPr="000C5E81" w:rsidRDefault="0037750F" w:rsidP="00EA48AD">
                            <w:pPr>
                              <w:jc w:val="center"/>
                              <w:rPr>
                                <w:sz w:val="20"/>
                              </w:rPr>
                            </w:pPr>
                            <w:r w:rsidRPr="000C5E81">
                              <w:rPr>
                                <w:sz w:val="20"/>
                              </w:rPr>
                              <w:t>259</w:t>
                            </w:r>
                          </w:p>
                        </w:tc>
                      </w:tr>
                      <w:tr w:rsidR="0037750F" w:rsidRPr="000C5E81" w14:paraId="02DA4CA4" w14:textId="77777777" w:rsidTr="000C5E81">
                        <w:tc>
                          <w:tcPr>
                            <w:tcW w:w="3809" w:type="dxa"/>
                            <w:vAlign w:val="bottom"/>
                          </w:tcPr>
                          <w:p w14:paraId="7AA311C7"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et al. (2016, Study 2)</w:t>
                            </w:r>
                          </w:p>
                        </w:tc>
                        <w:tc>
                          <w:tcPr>
                            <w:tcW w:w="235" w:type="dxa"/>
                          </w:tcPr>
                          <w:p w14:paraId="5CEE03B1" w14:textId="77777777" w:rsidR="0037750F" w:rsidRPr="00304F10" w:rsidRDefault="0037750F" w:rsidP="00EA48AD">
                            <w:pPr>
                              <w:rPr>
                                <w:sz w:val="20"/>
                              </w:rPr>
                            </w:pPr>
                          </w:p>
                        </w:tc>
                        <w:tc>
                          <w:tcPr>
                            <w:tcW w:w="1293" w:type="dxa"/>
                            <w:vAlign w:val="bottom"/>
                          </w:tcPr>
                          <w:p w14:paraId="321075A4" w14:textId="77777777" w:rsidR="0037750F" w:rsidRPr="000C5E81" w:rsidRDefault="0037750F" w:rsidP="000C5E81">
                            <w:pPr>
                              <w:jc w:val="center"/>
                              <w:rPr>
                                <w:sz w:val="21"/>
                                <w:szCs w:val="21"/>
                              </w:rPr>
                            </w:pPr>
                          </w:p>
                        </w:tc>
                        <w:tc>
                          <w:tcPr>
                            <w:tcW w:w="1223" w:type="dxa"/>
                            <w:vAlign w:val="bottom"/>
                          </w:tcPr>
                          <w:p w14:paraId="3C7DF456" w14:textId="3F972A7E" w:rsidR="0037750F" w:rsidRPr="000C5E81" w:rsidRDefault="0037750F" w:rsidP="000C5E81">
                            <w:pPr>
                              <w:jc w:val="center"/>
                              <w:rPr>
                                <w:sz w:val="21"/>
                                <w:szCs w:val="21"/>
                              </w:rPr>
                            </w:pPr>
                            <w:r w:rsidRPr="000C5E81">
                              <w:rPr>
                                <w:szCs w:val="21"/>
                              </w:rPr>
                              <w:sym w:font="Wingdings" w:char="F0FC"/>
                            </w:r>
                            <w:r>
                              <w:rPr>
                                <w:szCs w:val="21"/>
                                <w:vertAlign w:val="superscript"/>
                              </w:rPr>
                              <w:t>c</w:t>
                            </w:r>
                          </w:p>
                        </w:tc>
                        <w:tc>
                          <w:tcPr>
                            <w:tcW w:w="236" w:type="dxa"/>
                            <w:vAlign w:val="bottom"/>
                          </w:tcPr>
                          <w:p w14:paraId="47136653" w14:textId="77777777" w:rsidR="0037750F" w:rsidRPr="000C5E81" w:rsidRDefault="0037750F" w:rsidP="000C5E81">
                            <w:pPr>
                              <w:jc w:val="center"/>
                              <w:rPr>
                                <w:sz w:val="21"/>
                                <w:szCs w:val="21"/>
                              </w:rPr>
                            </w:pPr>
                          </w:p>
                        </w:tc>
                        <w:tc>
                          <w:tcPr>
                            <w:tcW w:w="1255" w:type="dxa"/>
                            <w:vAlign w:val="bottom"/>
                          </w:tcPr>
                          <w:p w14:paraId="4E496B3F" w14:textId="77777777" w:rsidR="0037750F" w:rsidRPr="000C5E81" w:rsidRDefault="0037750F" w:rsidP="000C5E81">
                            <w:pPr>
                              <w:jc w:val="center"/>
                              <w:rPr>
                                <w:sz w:val="21"/>
                                <w:szCs w:val="21"/>
                              </w:rPr>
                            </w:pPr>
                          </w:p>
                        </w:tc>
                        <w:tc>
                          <w:tcPr>
                            <w:tcW w:w="1237" w:type="dxa"/>
                            <w:vAlign w:val="bottom"/>
                          </w:tcPr>
                          <w:p w14:paraId="71A43BB5" w14:textId="77777777" w:rsidR="0037750F" w:rsidRPr="000C5E81" w:rsidRDefault="0037750F" w:rsidP="000C5E81">
                            <w:pPr>
                              <w:jc w:val="center"/>
                              <w:rPr>
                                <w:sz w:val="21"/>
                                <w:szCs w:val="21"/>
                              </w:rPr>
                            </w:pPr>
                          </w:p>
                        </w:tc>
                        <w:tc>
                          <w:tcPr>
                            <w:tcW w:w="265" w:type="dxa"/>
                          </w:tcPr>
                          <w:p w14:paraId="44937734" w14:textId="77777777" w:rsidR="0037750F" w:rsidRPr="000C5E81" w:rsidRDefault="0037750F" w:rsidP="00EA48AD">
                            <w:pPr>
                              <w:jc w:val="center"/>
                              <w:rPr>
                                <w:sz w:val="20"/>
                              </w:rPr>
                            </w:pPr>
                          </w:p>
                        </w:tc>
                        <w:tc>
                          <w:tcPr>
                            <w:tcW w:w="1020" w:type="dxa"/>
                          </w:tcPr>
                          <w:p w14:paraId="6850E7D2" w14:textId="77777777" w:rsidR="0037750F" w:rsidRPr="000C5E81" w:rsidRDefault="0037750F" w:rsidP="00EA48AD">
                            <w:pPr>
                              <w:jc w:val="center"/>
                              <w:rPr>
                                <w:sz w:val="20"/>
                              </w:rPr>
                            </w:pPr>
                            <w:r w:rsidRPr="000C5E81">
                              <w:rPr>
                                <w:sz w:val="20"/>
                              </w:rPr>
                              <w:t>300</w:t>
                            </w:r>
                          </w:p>
                        </w:tc>
                      </w:tr>
                      <w:tr w:rsidR="0037750F" w:rsidRPr="000C5E81" w14:paraId="4D36F377" w14:textId="77777777" w:rsidTr="000C5E81">
                        <w:tc>
                          <w:tcPr>
                            <w:tcW w:w="3809" w:type="dxa"/>
                            <w:vAlign w:val="bottom"/>
                          </w:tcPr>
                          <w:p w14:paraId="0BBAF1E5"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Conroy-Beam et al. (2016, Study 3)</w:t>
                            </w:r>
                          </w:p>
                        </w:tc>
                        <w:tc>
                          <w:tcPr>
                            <w:tcW w:w="235" w:type="dxa"/>
                          </w:tcPr>
                          <w:p w14:paraId="1DDE8828" w14:textId="77777777" w:rsidR="0037750F" w:rsidRPr="00304F10" w:rsidRDefault="0037750F" w:rsidP="00EA48AD">
                            <w:pPr>
                              <w:rPr>
                                <w:sz w:val="20"/>
                              </w:rPr>
                            </w:pPr>
                          </w:p>
                        </w:tc>
                        <w:tc>
                          <w:tcPr>
                            <w:tcW w:w="1293" w:type="dxa"/>
                            <w:vAlign w:val="bottom"/>
                          </w:tcPr>
                          <w:p w14:paraId="7D1A2635" w14:textId="77777777" w:rsidR="0037750F" w:rsidRPr="000C5E81" w:rsidRDefault="0037750F" w:rsidP="000C5E81">
                            <w:pPr>
                              <w:jc w:val="center"/>
                              <w:rPr>
                                <w:sz w:val="21"/>
                                <w:szCs w:val="21"/>
                              </w:rPr>
                            </w:pPr>
                          </w:p>
                        </w:tc>
                        <w:tc>
                          <w:tcPr>
                            <w:tcW w:w="1223" w:type="dxa"/>
                            <w:vAlign w:val="bottom"/>
                          </w:tcPr>
                          <w:p w14:paraId="6F38BF57" w14:textId="6AAB1024" w:rsidR="0037750F" w:rsidRPr="000C5E81" w:rsidRDefault="0037750F" w:rsidP="000C5E81">
                            <w:pPr>
                              <w:jc w:val="center"/>
                              <w:rPr>
                                <w:sz w:val="21"/>
                                <w:szCs w:val="21"/>
                              </w:rPr>
                            </w:pPr>
                            <w:r w:rsidRPr="000C5E81">
                              <w:rPr>
                                <w:szCs w:val="21"/>
                              </w:rPr>
                              <w:sym w:font="Wingdings" w:char="F0FC"/>
                            </w:r>
                            <w:r>
                              <w:rPr>
                                <w:szCs w:val="21"/>
                                <w:vertAlign w:val="superscript"/>
                              </w:rPr>
                              <w:t>c</w:t>
                            </w:r>
                          </w:p>
                        </w:tc>
                        <w:tc>
                          <w:tcPr>
                            <w:tcW w:w="236" w:type="dxa"/>
                            <w:vAlign w:val="bottom"/>
                          </w:tcPr>
                          <w:p w14:paraId="6F116D68" w14:textId="77777777" w:rsidR="0037750F" w:rsidRPr="000C5E81" w:rsidRDefault="0037750F" w:rsidP="000C5E81">
                            <w:pPr>
                              <w:jc w:val="center"/>
                              <w:rPr>
                                <w:sz w:val="21"/>
                                <w:szCs w:val="21"/>
                              </w:rPr>
                            </w:pPr>
                          </w:p>
                        </w:tc>
                        <w:tc>
                          <w:tcPr>
                            <w:tcW w:w="1255" w:type="dxa"/>
                            <w:vAlign w:val="bottom"/>
                          </w:tcPr>
                          <w:p w14:paraId="0A9F11EA" w14:textId="77777777" w:rsidR="0037750F" w:rsidRPr="000C5E81" w:rsidRDefault="0037750F" w:rsidP="000C5E81">
                            <w:pPr>
                              <w:jc w:val="center"/>
                              <w:rPr>
                                <w:sz w:val="21"/>
                                <w:szCs w:val="21"/>
                              </w:rPr>
                            </w:pPr>
                          </w:p>
                        </w:tc>
                        <w:tc>
                          <w:tcPr>
                            <w:tcW w:w="1237" w:type="dxa"/>
                            <w:vAlign w:val="bottom"/>
                          </w:tcPr>
                          <w:p w14:paraId="137EFD7A" w14:textId="77777777" w:rsidR="0037750F" w:rsidRPr="000C5E81" w:rsidRDefault="0037750F" w:rsidP="000C5E81">
                            <w:pPr>
                              <w:jc w:val="center"/>
                              <w:rPr>
                                <w:sz w:val="21"/>
                                <w:szCs w:val="21"/>
                              </w:rPr>
                            </w:pPr>
                          </w:p>
                        </w:tc>
                        <w:tc>
                          <w:tcPr>
                            <w:tcW w:w="265" w:type="dxa"/>
                          </w:tcPr>
                          <w:p w14:paraId="09CEDF08" w14:textId="77777777" w:rsidR="0037750F" w:rsidRPr="000C5E81" w:rsidRDefault="0037750F" w:rsidP="00EA48AD">
                            <w:pPr>
                              <w:jc w:val="center"/>
                              <w:rPr>
                                <w:sz w:val="20"/>
                              </w:rPr>
                            </w:pPr>
                          </w:p>
                        </w:tc>
                        <w:tc>
                          <w:tcPr>
                            <w:tcW w:w="1020" w:type="dxa"/>
                          </w:tcPr>
                          <w:p w14:paraId="604EE1BD" w14:textId="77777777" w:rsidR="0037750F" w:rsidRPr="000C5E81" w:rsidRDefault="0037750F" w:rsidP="00EA48AD">
                            <w:pPr>
                              <w:jc w:val="center"/>
                              <w:rPr>
                                <w:sz w:val="20"/>
                              </w:rPr>
                            </w:pPr>
                            <w:r w:rsidRPr="000C5E81">
                              <w:rPr>
                                <w:sz w:val="20"/>
                              </w:rPr>
                              <w:t>301</w:t>
                            </w:r>
                          </w:p>
                        </w:tc>
                      </w:tr>
                      <w:tr w:rsidR="0037750F" w:rsidRPr="000C5E81" w14:paraId="71E51B0A" w14:textId="77777777" w:rsidTr="000C5E81">
                        <w:tc>
                          <w:tcPr>
                            <w:tcW w:w="3809" w:type="dxa"/>
                          </w:tcPr>
                          <w:p w14:paraId="5026F3F9" w14:textId="77777777" w:rsidR="0037750F" w:rsidRPr="00304F10" w:rsidRDefault="0037750F" w:rsidP="00EA48AD">
                            <w:pPr>
                              <w:rPr>
                                <w:rFonts w:ascii="Calibri" w:hAnsi="Calibri" w:cs="Calibri"/>
                                <w:color w:val="000000"/>
                                <w:sz w:val="20"/>
                              </w:rPr>
                            </w:pPr>
                            <w:r w:rsidRPr="00C61CFC">
                              <w:rPr>
                                <w:rFonts w:ascii="Calibri" w:hAnsi="Calibri" w:cs="Calibri"/>
                                <w:color w:val="000000"/>
                                <w:sz w:val="20"/>
                              </w:rPr>
                              <w:t>Buyukcan-Tetik</w:t>
                            </w:r>
                            <w:r>
                              <w:rPr>
                                <w:rFonts w:ascii="Calibri" w:hAnsi="Calibri" w:cs="Calibri"/>
                                <w:color w:val="000000"/>
                                <w:sz w:val="20"/>
                              </w:rPr>
                              <w:t xml:space="preserve"> et al. (2017)</w:t>
                            </w:r>
                          </w:p>
                        </w:tc>
                        <w:tc>
                          <w:tcPr>
                            <w:tcW w:w="235" w:type="dxa"/>
                          </w:tcPr>
                          <w:p w14:paraId="016A65D6" w14:textId="77777777" w:rsidR="0037750F" w:rsidRPr="00304F10" w:rsidRDefault="0037750F" w:rsidP="00EA48AD">
                            <w:pPr>
                              <w:rPr>
                                <w:sz w:val="20"/>
                              </w:rPr>
                            </w:pPr>
                          </w:p>
                        </w:tc>
                        <w:tc>
                          <w:tcPr>
                            <w:tcW w:w="1293" w:type="dxa"/>
                            <w:vAlign w:val="bottom"/>
                          </w:tcPr>
                          <w:p w14:paraId="69D17611"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23AB5447" w14:textId="77777777" w:rsidR="0037750F" w:rsidRPr="000C5E81" w:rsidRDefault="0037750F" w:rsidP="000C5E81">
                            <w:pPr>
                              <w:tabs>
                                <w:tab w:val="left" w:pos="423"/>
                              </w:tabs>
                              <w:jc w:val="center"/>
                              <w:rPr>
                                <w:sz w:val="21"/>
                                <w:szCs w:val="21"/>
                              </w:rPr>
                            </w:pPr>
                            <w:r w:rsidRPr="000C5E81">
                              <w:rPr>
                                <w:szCs w:val="21"/>
                              </w:rPr>
                              <w:sym w:font="Wingdings" w:char="F0FC"/>
                            </w:r>
                          </w:p>
                        </w:tc>
                        <w:tc>
                          <w:tcPr>
                            <w:tcW w:w="236" w:type="dxa"/>
                            <w:vAlign w:val="bottom"/>
                          </w:tcPr>
                          <w:p w14:paraId="7ECCEE86" w14:textId="77777777" w:rsidR="0037750F" w:rsidRPr="000C5E81" w:rsidRDefault="0037750F" w:rsidP="000C5E81">
                            <w:pPr>
                              <w:jc w:val="center"/>
                              <w:rPr>
                                <w:sz w:val="21"/>
                                <w:szCs w:val="21"/>
                              </w:rPr>
                            </w:pPr>
                          </w:p>
                        </w:tc>
                        <w:tc>
                          <w:tcPr>
                            <w:tcW w:w="1255" w:type="dxa"/>
                            <w:vAlign w:val="bottom"/>
                          </w:tcPr>
                          <w:p w14:paraId="16E77681" w14:textId="77777777" w:rsidR="0037750F" w:rsidRPr="000C5E81" w:rsidRDefault="0037750F" w:rsidP="000C5E81">
                            <w:pPr>
                              <w:jc w:val="center"/>
                              <w:rPr>
                                <w:sz w:val="21"/>
                                <w:szCs w:val="21"/>
                              </w:rPr>
                            </w:pPr>
                          </w:p>
                        </w:tc>
                        <w:tc>
                          <w:tcPr>
                            <w:tcW w:w="1237" w:type="dxa"/>
                            <w:vAlign w:val="bottom"/>
                          </w:tcPr>
                          <w:p w14:paraId="48B9F506" w14:textId="77777777" w:rsidR="0037750F" w:rsidRPr="000C5E81" w:rsidRDefault="0037750F" w:rsidP="000C5E81">
                            <w:pPr>
                              <w:jc w:val="center"/>
                              <w:rPr>
                                <w:rFonts w:cstheme="minorHAnsi"/>
                                <w:sz w:val="21"/>
                                <w:szCs w:val="21"/>
                              </w:rPr>
                            </w:pPr>
                          </w:p>
                        </w:tc>
                        <w:tc>
                          <w:tcPr>
                            <w:tcW w:w="265" w:type="dxa"/>
                          </w:tcPr>
                          <w:p w14:paraId="20F9CFEF" w14:textId="77777777" w:rsidR="0037750F" w:rsidRPr="000C5E81" w:rsidRDefault="0037750F" w:rsidP="00EA48AD">
                            <w:pPr>
                              <w:jc w:val="center"/>
                              <w:rPr>
                                <w:sz w:val="20"/>
                              </w:rPr>
                            </w:pPr>
                          </w:p>
                        </w:tc>
                        <w:tc>
                          <w:tcPr>
                            <w:tcW w:w="1020" w:type="dxa"/>
                          </w:tcPr>
                          <w:p w14:paraId="2AAAB4C1" w14:textId="77777777" w:rsidR="0037750F" w:rsidRPr="000C5E81" w:rsidRDefault="0037750F" w:rsidP="00EA48AD">
                            <w:pPr>
                              <w:jc w:val="center"/>
                              <w:rPr>
                                <w:sz w:val="20"/>
                              </w:rPr>
                            </w:pPr>
                            <w:r w:rsidRPr="000C5E81">
                              <w:rPr>
                                <w:sz w:val="20"/>
                              </w:rPr>
                              <w:t>390</w:t>
                            </w:r>
                          </w:p>
                        </w:tc>
                      </w:tr>
                      <w:tr w:rsidR="0037750F" w:rsidRPr="000C5E81" w14:paraId="59DC3E27" w14:textId="77777777" w:rsidTr="000C5E81">
                        <w:tc>
                          <w:tcPr>
                            <w:tcW w:w="3809" w:type="dxa"/>
                          </w:tcPr>
                          <w:p w14:paraId="7D4B410B"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Wu et al. (2018)</w:t>
                            </w:r>
                          </w:p>
                        </w:tc>
                        <w:tc>
                          <w:tcPr>
                            <w:tcW w:w="235" w:type="dxa"/>
                          </w:tcPr>
                          <w:p w14:paraId="4B0B5149" w14:textId="77777777" w:rsidR="0037750F" w:rsidRPr="00304F10" w:rsidRDefault="0037750F" w:rsidP="00EA48AD">
                            <w:pPr>
                              <w:rPr>
                                <w:sz w:val="20"/>
                              </w:rPr>
                            </w:pPr>
                          </w:p>
                        </w:tc>
                        <w:tc>
                          <w:tcPr>
                            <w:tcW w:w="1293" w:type="dxa"/>
                            <w:vAlign w:val="bottom"/>
                          </w:tcPr>
                          <w:p w14:paraId="0C3A34F7" w14:textId="77777777" w:rsidR="0037750F" w:rsidRPr="000C5E81" w:rsidRDefault="0037750F" w:rsidP="000C5E81">
                            <w:pPr>
                              <w:jc w:val="center"/>
                              <w:rPr>
                                <w:sz w:val="21"/>
                                <w:szCs w:val="21"/>
                              </w:rPr>
                            </w:pPr>
                          </w:p>
                        </w:tc>
                        <w:tc>
                          <w:tcPr>
                            <w:tcW w:w="1223" w:type="dxa"/>
                            <w:vAlign w:val="bottom"/>
                          </w:tcPr>
                          <w:p w14:paraId="300E9A3C" w14:textId="77777777" w:rsidR="0037750F" w:rsidRPr="000C5E81" w:rsidRDefault="0037750F" w:rsidP="000C5E81">
                            <w:pPr>
                              <w:jc w:val="center"/>
                              <w:rPr>
                                <w:sz w:val="21"/>
                                <w:szCs w:val="21"/>
                              </w:rPr>
                            </w:pPr>
                          </w:p>
                        </w:tc>
                        <w:tc>
                          <w:tcPr>
                            <w:tcW w:w="236" w:type="dxa"/>
                            <w:vAlign w:val="bottom"/>
                          </w:tcPr>
                          <w:p w14:paraId="3B3FB39C" w14:textId="77777777" w:rsidR="0037750F" w:rsidRPr="000C5E81" w:rsidRDefault="0037750F" w:rsidP="000C5E81">
                            <w:pPr>
                              <w:jc w:val="center"/>
                              <w:rPr>
                                <w:sz w:val="21"/>
                                <w:szCs w:val="21"/>
                              </w:rPr>
                            </w:pPr>
                          </w:p>
                        </w:tc>
                        <w:tc>
                          <w:tcPr>
                            <w:tcW w:w="1255" w:type="dxa"/>
                            <w:vAlign w:val="bottom"/>
                          </w:tcPr>
                          <w:p w14:paraId="15DA29E9" w14:textId="77777777" w:rsidR="0037750F" w:rsidRPr="000C5E81" w:rsidRDefault="0037750F" w:rsidP="000C5E81">
                            <w:pPr>
                              <w:jc w:val="center"/>
                              <w:rPr>
                                <w:sz w:val="21"/>
                                <w:szCs w:val="21"/>
                              </w:rPr>
                            </w:pPr>
                          </w:p>
                        </w:tc>
                        <w:tc>
                          <w:tcPr>
                            <w:tcW w:w="1237" w:type="dxa"/>
                            <w:vAlign w:val="bottom"/>
                          </w:tcPr>
                          <w:p w14:paraId="6D8698FF" w14:textId="77777777" w:rsidR="0037750F" w:rsidRPr="000C5E81" w:rsidRDefault="0037750F" w:rsidP="000C5E81">
                            <w:pPr>
                              <w:jc w:val="center"/>
                              <w:rPr>
                                <w:sz w:val="21"/>
                                <w:szCs w:val="21"/>
                              </w:rPr>
                            </w:pPr>
                            <w:r w:rsidRPr="000C5E81">
                              <w:rPr>
                                <w:szCs w:val="21"/>
                              </w:rPr>
                              <w:sym w:font="Wingdings" w:char="F0FC"/>
                            </w:r>
                          </w:p>
                        </w:tc>
                        <w:tc>
                          <w:tcPr>
                            <w:tcW w:w="265" w:type="dxa"/>
                          </w:tcPr>
                          <w:p w14:paraId="5FA8682B" w14:textId="77777777" w:rsidR="0037750F" w:rsidRPr="000C5E81" w:rsidRDefault="0037750F" w:rsidP="00EA48AD">
                            <w:pPr>
                              <w:jc w:val="center"/>
                              <w:rPr>
                                <w:sz w:val="20"/>
                              </w:rPr>
                            </w:pPr>
                          </w:p>
                        </w:tc>
                        <w:tc>
                          <w:tcPr>
                            <w:tcW w:w="1020" w:type="dxa"/>
                          </w:tcPr>
                          <w:p w14:paraId="5AB12B70" w14:textId="77777777" w:rsidR="0037750F" w:rsidRPr="000C5E81" w:rsidRDefault="0037750F" w:rsidP="00EA48AD">
                            <w:pPr>
                              <w:jc w:val="center"/>
                              <w:rPr>
                                <w:sz w:val="20"/>
                              </w:rPr>
                            </w:pPr>
                            <w:r w:rsidRPr="000C5E81">
                              <w:rPr>
                                <w:sz w:val="20"/>
                              </w:rPr>
                              <w:t>198</w:t>
                            </w:r>
                          </w:p>
                        </w:tc>
                      </w:tr>
                      <w:tr w:rsidR="0037750F" w:rsidRPr="000C5E81" w14:paraId="601B30BE" w14:textId="77777777" w:rsidTr="000C5E81">
                        <w:tc>
                          <w:tcPr>
                            <w:tcW w:w="3809" w:type="dxa"/>
                          </w:tcPr>
                          <w:p w14:paraId="71494F88"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Gerlach et al. (2019)</w:t>
                            </w:r>
                          </w:p>
                        </w:tc>
                        <w:tc>
                          <w:tcPr>
                            <w:tcW w:w="235" w:type="dxa"/>
                          </w:tcPr>
                          <w:p w14:paraId="247D0DCB" w14:textId="77777777" w:rsidR="0037750F" w:rsidRPr="00304F10" w:rsidRDefault="0037750F" w:rsidP="00EA48AD">
                            <w:pPr>
                              <w:rPr>
                                <w:sz w:val="20"/>
                              </w:rPr>
                            </w:pPr>
                          </w:p>
                        </w:tc>
                        <w:tc>
                          <w:tcPr>
                            <w:tcW w:w="1293" w:type="dxa"/>
                            <w:vAlign w:val="bottom"/>
                          </w:tcPr>
                          <w:p w14:paraId="6C86E21C"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0D9D4350" w14:textId="77777777" w:rsidR="0037750F" w:rsidRPr="000C5E81" w:rsidRDefault="0037750F" w:rsidP="000C5E81">
                            <w:pPr>
                              <w:jc w:val="center"/>
                              <w:rPr>
                                <w:sz w:val="21"/>
                                <w:szCs w:val="21"/>
                              </w:rPr>
                            </w:pPr>
                          </w:p>
                        </w:tc>
                        <w:tc>
                          <w:tcPr>
                            <w:tcW w:w="236" w:type="dxa"/>
                            <w:vAlign w:val="bottom"/>
                          </w:tcPr>
                          <w:p w14:paraId="652C0058" w14:textId="77777777" w:rsidR="0037750F" w:rsidRPr="000C5E81" w:rsidRDefault="0037750F" w:rsidP="000C5E81">
                            <w:pPr>
                              <w:jc w:val="center"/>
                              <w:rPr>
                                <w:sz w:val="21"/>
                                <w:szCs w:val="21"/>
                              </w:rPr>
                            </w:pPr>
                          </w:p>
                        </w:tc>
                        <w:tc>
                          <w:tcPr>
                            <w:tcW w:w="1255" w:type="dxa"/>
                            <w:vAlign w:val="bottom"/>
                          </w:tcPr>
                          <w:p w14:paraId="64161738" w14:textId="77777777" w:rsidR="0037750F" w:rsidRPr="000C5E81" w:rsidRDefault="0037750F" w:rsidP="000C5E81">
                            <w:pPr>
                              <w:jc w:val="center"/>
                              <w:rPr>
                                <w:sz w:val="21"/>
                                <w:szCs w:val="21"/>
                              </w:rPr>
                            </w:pPr>
                          </w:p>
                        </w:tc>
                        <w:tc>
                          <w:tcPr>
                            <w:tcW w:w="1237" w:type="dxa"/>
                            <w:vAlign w:val="bottom"/>
                          </w:tcPr>
                          <w:p w14:paraId="3E85A4B9" w14:textId="77777777" w:rsidR="0037750F" w:rsidRPr="000C5E81" w:rsidRDefault="0037750F" w:rsidP="000C5E81">
                            <w:pPr>
                              <w:jc w:val="center"/>
                              <w:rPr>
                                <w:sz w:val="21"/>
                                <w:szCs w:val="21"/>
                              </w:rPr>
                            </w:pPr>
                          </w:p>
                        </w:tc>
                        <w:tc>
                          <w:tcPr>
                            <w:tcW w:w="265" w:type="dxa"/>
                          </w:tcPr>
                          <w:p w14:paraId="280D1DD5" w14:textId="77777777" w:rsidR="0037750F" w:rsidRPr="000C5E81" w:rsidRDefault="0037750F" w:rsidP="00EA48AD">
                            <w:pPr>
                              <w:jc w:val="center"/>
                              <w:rPr>
                                <w:sz w:val="20"/>
                              </w:rPr>
                            </w:pPr>
                          </w:p>
                        </w:tc>
                        <w:tc>
                          <w:tcPr>
                            <w:tcW w:w="1020" w:type="dxa"/>
                          </w:tcPr>
                          <w:p w14:paraId="1A3E38F1" w14:textId="77777777" w:rsidR="0037750F" w:rsidRPr="000C5E81" w:rsidRDefault="0037750F" w:rsidP="00EA48AD">
                            <w:pPr>
                              <w:jc w:val="center"/>
                              <w:rPr>
                                <w:sz w:val="20"/>
                              </w:rPr>
                            </w:pPr>
                            <w:r w:rsidRPr="000C5E81">
                              <w:rPr>
                                <w:sz w:val="20"/>
                              </w:rPr>
                              <w:t>763</w:t>
                            </w:r>
                          </w:p>
                        </w:tc>
                      </w:tr>
                      <w:tr w:rsidR="0037750F" w:rsidRPr="000C5E81" w14:paraId="176FB5E3" w14:textId="77777777" w:rsidTr="000C5E81">
                        <w:tc>
                          <w:tcPr>
                            <w:tcW w:w="3809" w:type="dxa"/>
                          </w:tcPr>
                          <w:p w14:paraId="0E29D5E6"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Valentine et al. (</w:t>
                            </w:r>
                            <w:r>
                              <w:rPr>
                                <w:rFonts w:ascii="Calibri" w:hAnsi="Calibri" w:cs="Calibri"/>
                                <w:color w:val="000000"/>
                                <w:sz w:val="20"/>
                              </w:rPr>
                              <w:t>2020</w:t>
                            </w:r>
                            <w:r w:rsidRPr="00304F10">
                              <w:rPr>
                                <w:rFonts w:ascii="Calibri" w:hAnsi="Calibri" w:cs="Calibri"/>
                                <w:color w:val="000000"/>
                                <w:sz w:val="20"/>
                              </w:rPr>
                              <w:t>, Study 1)</w:t>
                            </w:r>
                          </w:p>
                        </w:tc>
                        <w:tc>
                          <w:tcPr>
                            <w:tcW w:w="235" w:type="dxa"/>
                          </w:tcPr>
                          <w:p w14:paraId="75FF891B" w14:textId="77777777" w:rsidR="0037750F" w:rsidRPr="00304F10" w:rsidRDefault="0037750F" w:rsidP="00EA48AD">
                            <w:pPr>
                              <w:rPr>
                                <w:sz w:val="20"/>
                              </w:rPr>
                            </w:pPr>
                          </w:p>
                        </w:tc>
                        <w:tc>
                          <w:tcPr>
                            <w:tcW w:w="1293" w:type="dxa"/>
                            <w:vAlign w:val="bottom"/>
                          </w:tcPr>
                          <w:p w14:paraId="673BC59F" w14:textId="77777777" w:rsidR="0037750F" w:rsidRPr="000C5E81" w:rsidRDefault="0037750F" w:rsidP="000C5E81">
                            <w:pPr>
                              <w:jc w:val="center"/>
                              <w:rPr>
                                <w:sz w:val="21"/>
                                <w:szCs w:val="21"/>
                              </w:rPr>
                            </w:pPr>
                          </w:p>
                        </w:tc>
                        <w:tc>
                          <w:tcPr>
                            <w:tcW w:w="1223" w:type="dxa"/>
                            <w:vAlign w:val="bottom"/>
                          </w:tcPr>
                          <w:p w14:paraId="7B19457E" w14:textId="77777777" w:rsidR="0037750F" w:rsidRPr="000C5E81" w:rsidRDefault="0037750F" w:rsidP="000C5E81">
                            <w:pPr>
                              <w:jc w:val="center"/>
                              <w:rPr>
                                <w:sz w:val="21"/>
                                <w:szCs w:val="21"/>
                              </w:rPr>
                            </w:pPr>
                          </w:p>
                        </w:tc>
                        <w:tc>
                          <w:tcPr>
                            <w:tcW w:w="236" w:type="dxa"/>
                            <w:vAlign w:val="bottom"/>
                          </w:tcPr>
                          <w:p w14:paraId="138BDFB9" w14:textId="77777777" w:rsidR="0037750F" w:rsidRPr="000C5E81" w:rsidRDefault="0037750F" w:rsidP="000C5E81">
                            <w:pPr>
                              <w:jc w:val="center"/>
                              <w:rPr>
                                <w:sz w:val="21"/>
                                <w:szCs w:val="21"/>
                              </w:rPr>
                            </w:pPr>
                          </w:p>
                        </w:tc>
                        <w:tc>
                          <w:tcPr>
                            <w:tcW w:w="1255" w:type="dxa"/>
                            <w:vAlign w:val="bottom"/>
                          </w:tcPr>
                          <w:p w14:paraId="781273E0" w14:textId="77777777" w:rsidR="0037750F" w:rsidRPr="000C5E81" w:rsidRDefault="0037750F" w:rsidP="000C5E81">
                            <w:pPr>
                              <w:jc w:val="center"/>
                              <w:rPr>
                                <w:sz w:val="21"/>
                                <w:szCs w:val="21"/>
                              </w:rPr>
                            </w:pPr>
                          </w:p>
                        </w:tc>
                        <w:tc>
                          <w:tcPr>
                            <w:tcW w:w="1237" w:type="dxa"/>
                            <w:vAlign w:val="bottom"/>
                          </w:tcPr>
                          <w:p w14:paraId="76F45700" w14:textId="77777777" w:rsidR="0037750F" w:rsidRPr="000C5E81" w:rsidRDefault="0037750F" w:rsidP="000C5E81">
                            <w:pPr>
                              <w:jc w:val="center"/>
                              <w:rPr>
                                <w:sz w:val="21"/>
                                <w:szCs w:val="21"/>
                              </w:rPr>
                            </w:pPr>
                            <w:r w:rsidRPr="000C5E81">
                              <w:rPr>
                                <w:szCs w:val="21"/>
                              </w:rPr>
                              <w:sym w:font="Wingdings" w:char="F0FC"/>
                            </w:r>
                          </w:p>
                        </w:tc>
                        <w:tc>
                          <w:tcPr>
                            <w:tcW w:w="265" w:type="dxa"/>
                          </w:tcPr>
                          <w:p w14:paraId="16BA9A4E" w14:textId="77777777" w:rsidR="0037750F" w:rsidRPr="000C5E81" w:rsidRDefault="0037750F" w:rsidP="00EA48AD">
                            <w:pPr>
                              <w:jc w:val="center"/>
                              <w:rPr>
                                <w:sz w:val="20"/>
                              </w:rPr>
                            </w:pPr>
                          </w:p>
                        </w:tc>
                        <w:tc>
                          <w:tcPr>
                            <w:tcW w:w="1020" w:type="dxa"/>
                          </w:tcPr>
                          <w:p w14:paraId="0FBE6D31" w14:textId="77777777" w:rsidR="0037750F" w:rsidRPr="000C5E81" w:rsidRDefault="0037750F" w:rsidP="00EA48AD">
                            <w:pPr>
                              <w:jc w:val="center"/>
                              <w:rPr>
                                <w:sz w:val="20"/>
                              </w:rPr>
                            </w:pPr>
                            <w:r w:rsidRPr="000C5E81">
                              <w:rPr>
                                <w:sz w:val="20"/>
                              </w:rPr>
                              <w:t>216</w:t>
                            </w:r>
                          </w:p>
                        </w:tc>
                      </w:tr>
                      <w:tr w:rsidR="0037750F" w:rsidRPr="000C5E81" w14:paraId="39A7C57A" w14:textId="77777777" w:rsidTr="000C5E81">
                        <w:tc>
                          <w:tcPr>
                            <w:tcW w:w="3809" w:type="dxa"/>
                          </w:tcPr>
                          <w:p w14:paraId="33A18B13" w14:textId="77777777" w:rsidR="0037750F" w:rsidRPr="00304F10" w:rsidRDefault="0037750F" w:rsidP="00EA48AD">
                            <w:pPr>
                              <w:rPr>
                                <w:rFonts w:ascii="Calibri" w:hAnsi="Calibri" w:cs="Calibri"/>
                                <w:color w:val="000000"/>
                                <w:sz w:val="20"/>
                              </w:rPr>
                            </w:pPr>
                            <w:r w:rsidRPr="00304F10">
                              <w:rPr>
                                <w:rFonts w:ascii="Calibri" w:hAnsi="Calibri" w:cs="Calibri"/>
                                <w:color w:val="000000"/>
                                <w:sz w:val="20"/>
                              </w:rPr>
                              <w:t>Valentine et al. (</w:t>
                            </w:r>
                            <w:r>
                              <w:rPr>
                                <w:rFonts w:ascii="Calibri" w:hAnsi="Calibri" w:cs="Calibri"/>
                                <w:color w:val="000000"/>
                                <w:sz w:val="20"/>
                              </w:rPr>
                              <w:t>2020</w:t>
                            </w:r>
                            <w:r w:rsidRPr="00304F10">
                              <w:rPr>
                                <w:rFonts w:ascii="Calibri" w:hAnsi="Calibri" w:cs="Calibri"/>
                                <w:color w:val="000000"/>
                                <w:sz w:val="20"/>
                              </w:rPr>
                              <w:t>, Study 2)</w:t>
                            </w:r>
                          </w:p>
                        </w:tc>
                        <w:tc>
                          <w:tcPr>
                            <w:tcW w:w="235" w:type="dxa"/>
                          </w:tcPr>
                          <w:p w14:paraId="576127ED" w14:textId="77777777" w:rsidR="0037750F" w:rsidRPr="00304F10" w:rsidRDefault="0037750F" w:rsidP="00EA48AD">
                            <w:pPr>
                              <w:rPr>
                                <w:sz w:val="20"/>
                              </w:rPr>
                            </w:pPr>
                          </w:p>
                        </w:tc>
                        <w:tc>
                          <w:tcPr>
                            <w:tcW w:w="1293" w:type="dxa"/>
                            <w:vAlign w:val="bottom"/>
                          </w:tcPr>
                          <w:p w14:paraId="454588A3" w14:textId="77777777" w:rsidR="0037750F" w:rsidRPr="000C5E81" w:rsidRDefault="0037750F" w:rsidP="000C5E81">
                            <w:pPr>
                              <w:jc w:val="center"/>
                              <w:rPr>
                                <w:sz w:val="21"/>
                                <w:szCs w:val="21"/>
                              </w:rPr>
                            </w:pPr>
                          </w:p>
                        </w:tc>
                        <w:tc>
                          <w:tcPr>
                            <w:tcW w:w="1223" w:type="dxa"/>
                            <w:vAlign w:val="bottom"/>
                          </w:tcPr>
                          <w:p w14:paraId="1797B161" w14:textId="77777777" w:rsidR="0037750F" w:rsidRPr="000C5E81" w:rsidRDefault="0037750F" w:rsidP="000C5E81">
                            <w:pPr>
                              <w:jc w:val="center"/>
                              <w:rPr>
                                <w:sz w:val="21"/>
                                <w:szCs w:val="21"/>
                              </w:rPr>
                            </w:pPr>
                          </w:p>
                        </w:tc>
                        <w:tc>
                          <w:tcPr>
                            <w:tcW w:w="236" w:type="dxa"/>
                            <w:vAlign w:val="bottom"/>
                          </w:tcPr>
                          <w:p w14:paraId="317C99C0" w14:textId="77777777" w:rsidR="0037750F" w:rsidRPr="000C5E81" w:rsidRDefault="0037750F" w:rsidP="000C5E81">
                            <w:pPr>
                              <w:jc w:val="center"/>
                              <w:rPr>
                                <w:sz w:val="21"/>
                                <w:szCs w:val="21"/>
                              </w:rPr>
                            </w:pPr>
                          </w:p>
                        </w:tc>
                        <w:tc>
                          <w:tcPr>
                            <w:tcW w:w="1255" w:type="dxa"/>
                            <w:vAlign w:val="bottom"/>
                          </w:tcPr>
                          <w:p w14:paraId="1423277B" w14:textId="77777777" w:rsidR="0037750F" w:rsidRPr="000C5E81" w:rsidRDefault="0037750F" w:rsidP="000C5E81">
                            <w:pPr>
                              <w:jc w:val="center"/>
                              <w:rPr>
                                <w:sz w:val="21"/>
                                <w:szCs w:val="21"/>
                              </w:rPr>
                            </w:pPr>
                          </w:p>
                        </w:tc>
                        <w:tc>
                          <w:tcPr>
                            <w:tcW w:w="1237" w:type="dxa"/>
                            <w:vAlign w:val="bottom"/>
                          </w:tcPr>
                          <w:p w14:paraId="23AE4D29" w14:textId="77777777" w:rsidR="0037750F" w:rsidRPr="000C5E81" w:rsidRDefault="0037750F" w:rsidP="000C5E81">
                            <w:pPr>
                              <w:jc w:val="center"/>
                              <w:rPr>
                                <w:sz w:val="21"/>
                                <w:szCs w:val="21"/>
                              </w:rPr>
                            </w:pPr>
                            <w:r w:rsidRPr="000C5E81">
                              <w:rPr>
                                <w:szCs w:val="21"/>
                              </w:rPr>
                              <w:sym w:font="Wingdings" w:char="F0FC"/>
                            </w:r>
                          </w:p>
                        </w:tc>
                        <w:tc>
                          <w:tcPr>
                            <w:tcW w:w="265" w:type="dxa"/>
                          </w:tcPr>
                          <w:p w14:paraId="70D2EF90" w14:textId="77777777" w:rsidR="0037750F" w:rsidRPr="000C5E81" w:rsidRDefault="0037750F" w:rsidP="00EA48AD">
                            <w:pPr>
                              <w:jc w:val="center"/>
                              <w:rPr>
                                <w:sz w:val="20"/>
                              </w:rPr>
                            </w:pPr>
                          </w:p>
                        </w:tc>
                        <w:tc>
                          <w:tcPr>
                            <w:tcW w:w="1020" w:type="dxa"/>
                          </w:tcPr>
                          <w:p w14:paraId="673D6710" w14:textId="77777777" w:rsidR="0037750F" w:rsidRPr="000C5E81" w:rsidRDefault="0037750F" w:rsidP="00EA48AD">
                            <w:pPr>
                              <w:jc w:val="center"/>
                              <w:rPr>
                                <w:sz w:val="20"/>
                              </w:rPr>
                            </w:pPr>
                            <w:r w:rsidRPr="000C5E81">
                              <w:rPr>
                                <w:sz w:val="20"/>
                              </w:rPr>
                              <w:t>270</w:t>
                            </w:r>
                          </w:p>
                        </w:tc>
                      </w:tr>
                      <w:tr w:rsidR="0037750F" w:rsidRPr="000C5E81" w14:paraId="7A6AF374" w14:textId="77777777" w:rsidTr="000C5E81">
                        <w:tc>
                          <w:tcPr>
                            <w:tcW w:w="3809" w:type="dxa"/>
                          </w:tcPr>
                          <w:p w14:paraId="744FAC0A" w14:textId="77777777" w:rsidR="0037750F" w:rsidRPr="00304F10" w:rsidRDefault="0037750F" w:rsidP="00EA48AD">
                            <w:pPr>
                              <w:rPr>
                                <w:rFonts w:ascii="Calibri" w:hAnsi="Calibri" w:cs="Calibri"/>
                                <w:color w:val="000000"/>
                                <w:sz w:val="20"/>
                              </w:rPr>
                            </w:pPr>
                            <w:r>
                              <w:rPr>
                                <w:rFonts w:ascii="Calibri" w:hAnsi="Calibri" w:cs="Calibri"/>
                                <w:color w:val="000000"/>
                                <w:sz w:val="20"/>
                              </w:rPr>
                              <w:t>Fletcher et al. (2020)</w:t>
                            </w:r>
                          </w:p>
                        </w:tc>
                        <w:tc>
                          <w:tcPr>
                            <w:tcW w:w="235" w:type="dxa"/>
                          </w:tcPr>
                          <w:p w14:paraId="2F87E9DB" w14:textId="77777777" w:rsidR="0037750F" w:rsidRPr="00304F10" w:rsidRDefault="0037750F" w:rsidP="00EA48AD">
                            <w:pPr>
                              <w:rPr>
                                <w:sz w:val="20"/>
                              </w:rPr>
                            </w:pPr>
                          </w:p>
                        </w:tc>
                        <w:tc>
                          <w:tcPr>
                            <w:tcW w:w="1293" w:type="dxa"/>
                            <w:vAlign w:val="bottom"/>
                          </w:tcPr>
                          <w:p w14:paraId="0C233188"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3D2FE002"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70B19001" w14:textId="77777777" w:rsidR="0037750F" w:rsidRPr="000C5E81" w:rsidRDefault="0037750F" w:rsidP="000C5E81">
                            <w:pPr>
                              <w:jc w:val="center"/>
                              <w:rPr>
                                <w:sz w:val="21"/>
                                <w:szCs w:val="21"/>
                              </w:rPr>
                            </w:pPr>
                          </w:p>
                        </w:tc>
                        <w:tc>
                          <w:tcPr>
                            <w:tcW w:w="1255" w:type="dxa"/>
                            <w:vAlign w:val="bottom"/>
                          </w:tcPr>
                          <w:p w14:paraId="66EE6A0D" w14:textId="77777777" w:rsidR="0037750F" w:rsidRPr="000C5E81" w:rsidRDefault="0037750F" w:rsidP="000C5E81">
                            <w:pPr>
                              <w:jc w:val="center"/>
                              <w:rPr>
                                <w:sz w:val="21"/>
                                <w:szCs w:val="21"/>
                              </w:rPr>
                            </w:pPr>
                            <w:r w:rsidRPr="000C5E81">
                              <w:rPr>
                                <w:szCs w:val="21"/>
                              </w:rPr>
                              <w:sym w:font="Wingdings" w:char="F0FC"/>
                            </w:r>
                          </w:p>
                        </w:tc>
                        <w:tc>
                          <w:tcPr>
                            <w:tcW w:w="1237" w:type="dxa"/>
                            <w:vAlign w:val="bottom"/>
                          </w:tcPr>
                          <w:p w14:paraId="63675FF1" w14:textId="77777777" w:rsidR="0037750F" w:rsidRPr="000C5E81" w:rsidRDefault="0037750F" w:rsidP="000C5E81">
                            <w:pPr>
                              <w:jc w:val="center"/>
                              <w:rPr>
                                <w:sz w:val="21"/>
                                <w:szCs w:val="21"/>
                              </w:rPr>
                            </w:pPr>
                            <w:r w:rsidRPr="000C5E81">
                              <w:rPr>
                                <w:szCs w:val="21"/>
                              </w:rPr>
                              <w:sym w:font="Wingdings" w:char="F0FC"/>
                            </w:r>
                          </w:p>
                        </w:tc>
                        <w:tc>
                          <w:tcPr>
                            <w:tcW w:w="265" w:type="dxa"/>
                          </w:tcPr>
                          <w:p w14:paraId="0FD89DFC" w14:textId="77777777" w:rsidR="0037750F" w:rsidRPr="000C5E81" w:rsidRDefault="0037750F" w:rsidP="00EA48AD">
                            <w:pPr>
                              <w:jc w:val="center"/>
                              <w:rPr>
                                <w:sz w:val="20"/>
                              </w:rPr>
                            </w:pPr>
                          </w:p>
                        </w:tc>
                        <w:tc>
                          <w:tcPr>
                            <w:tcW w:w="1020" w:type="dxa"/>
                          </w:tcPr>
                          <w:p w14:paraId="04318293" w14:textId="77777777" w:rsidR="0037750F" w:rsidRPr="000C5E81" w:rsidRDefault="0037750F" w:rsidP="00EA48AD">
                            <w:pPr>
                              <w:jc w:val="center"/>
                              <w:rPr>
                                <w:sz w:val="20"/>
                              </w:rPr>
                            </w:pPr>
                            <w:r w:rsidRPr="000C5E81">
                              <w:rPr>
                                <w:sz w:val="20"/>
                              </w:rPr>
                              <w:t>394</w:t>
                            </w:r>
                          </w:p>
                        </w:tc>
                      </w:tr>
                      <w:tr w:rsidR="0037750F" w:rsidRPr="000C5E81" w14:paraId="4F3E154D" w14:textId="77777777" w:rsidTr="000C5E81">
                        <w:tc>
                          <w:tcPr>
                            <w:tcW w:w="3809" w:type="dxa"/>
                          </w:tcPr>
                          <w:p w14:paraId="740A8FDD" w14:textId="77777777" w:rsidR="0037750F" w:rsidRDefault="0037750F" w:rsidP="00026628">
                            <w:pPr>
                              <w:rPr>
                                <w:rFonts w:ascii="Calibri" w:hAnsi="Calibri" w:cs="Calibri"/>
                                <w:color w:val="000000"/>
                                <w:sz w:val="20"/>
                              </w:rPr>
                            </w:pPr>
                            <w:r>
                              <w:rPr>
                                <w:rFonts w:ascii="Calibri" w:hAnsi="Calibri" w:cs="Calibri"/>
                                <w:color w:val="000000"/>
                                <w:sz w:val="20"/>
                              </w:rPr>
                              <w:t>Mafra et al. (2021)</w:t>
                            </w:r>
                          </w:p>
                        </w:tc>
                        <w:tc>
                          <w:tcPr>
                            <w:tcW w:w="235" w:type="dxa"/>
                          </w:tcPr>
                          <w:p w14:paraId="543E12AF" w14:textId="77777777" w:rsidR="0037750F" w:rsidRPr="00304F10" w:rsidRDefault="0037750F" w:rsidP="00EA48AD">
                            <w:pPr>
                              <w:rPr>
                                <w:sz w:val="20"/>
                              </w:rPr>
                            </w:pPr>
                          </w:p>
                        </w:tc>
                        <w:tc>
                          <w:tcPr>
                            <w:tcW w:w="1293" w:type="dxa"/>
                            <w:vAlign w:val="bottom"/>
                          </w:tcPr>
                          <w:p w14:paraId="6C5FB816"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2F260F24" w14:textId="77777777" w:rsidR="0037750F" w:rsidRPr="000C5E81" w:rsidRDefault="0037750F" w:rsidP="000C5E81">
                            <w:pPr>
                              <w:jc w:val="center"/>
                              <w:rPr>
                                <w:sz w:val="21"/>
                                <w:szCs w:val="21"/>
                              </w:rPr>
                            </w:pPr>
                          </w:p>
                        </w:tc>
                        <w:tc>
                          <w:tcPr>
                            <w:tcW w:w="236" w:type="dxa"/>
                            <w:vAlign w:val="bottom"/>
                          </w:tcPr>
                          <w:p w14:paraId="621FA853" w14:textId="77777777" w:rsidR="0037750F" w:rsidRPr="000C5E81" w:rsidRDefault="0037750F" w:rsidP="000C5E81">
                            <w:pPr>
                              <w:jc w:val="center"/>
                              <w:rPr>
                                <w:sz w:val="21"/>
                                <w:szCs w:val="21"/>
                              </w:rPr>
                            </w:pPr>
                          </w:p>
                        </w:tc>
                        <w:tc>
                          <w:tcPr>
                            <w:tcW w:w="1255" w:type="dxa"/>
                            <w:vAlign w:val="bottom"/>
                          </w:tcPr>
                          <w:p w14:paraId="73896698" w14:textId="77777777" w:rsidR="0037750F" w:rsidRPr="000C5E81" w:rsidRDefault="0037750F" w:rsidP="000C5E81">
                            <w:pPr>
                              <w:jc w:val="center"/>
                              <w:rPr>
                                <w:sz w:val="21"/>
                                <w:szCs w:val="21"/>
                              </w:rPr>
                            </w:pPr>
                          </w:p>
                        </w:tc>
                        <w:tc>
                          <w:tcPr>
                            <w:tcW w:w="1237" w:type="dxa"/>
                            <w:vAlign w:val="bottom"/>
                          </w:tcPr>
                          <w:p w14:paraId="7931CB61" w14:textId="77777777" w:rsidR="0037750F" w:rsidRPr="000C5E81" w:rsidRDefault="0037750F" w:rsidP="000C5E81">
                            <w:pPr>
                              <w:jc w:val="center"/>
                              <w:rPr>
                                <w:sz w:val="21"/>
                                <w:szCs w:val="21"/>
                              </w:rPr>
                            </w:pPr>
                          </w:p>
                        </w:tc>
                        <w:tc>
                          <w:tcPr>
                            <w:tcW w:w="265" w:type="dxa"/>
                          </w:tcPr>
                          <w:p w14:paraId="06543351" w14:textId="77777777" w:rsidR="0037750F" w:rsidRPr="000C5E81" w:rsidRDefault="0037750F" w:rsidP="00EA48AD">
                            <w:pPr>
                              <w:jc w:val="center"/>
                              <w:rPr>
                                <w:sz w:val="20"/>
                              </w:rPr>
                            </w:pPr>
                          </w:p>
                        </w:tc>
                        <w:tc>
                          <w:tcPr>
                            <w:tcW w:w="1020" w:type="dxa"/>
                          </w:tcPr>
                          <w:p w14:paraId="67414D44" w14:textId="77777777" w:rsidR="0037750F" w:rsidRPr="000C5E81" w:rsidRDefault="0037750F" w:rsidP="00EA48AD">
                            <w:pPr>
                              <w:jc w:val="center"/>
                              <w:rPr>
                                <w:sz w:val="20"/>
                              </w:rPr>
                            </w:pPr>
                            <w:r w:rsidRPr="000C5E81">
                              <w:rPr>
                                <w:sz w:val="20"/>
                              </w:rPr>
                              <w:t>436</w:t>
                            </w:r>
                          </w:p>
                        </w:tc>
                      </w:tr>
                      <w:tr w:rsidR="002565CD" w:rsidRPr="000C5E81" w14:paraId="7B99BE59" w14:textId="77777777" w:rsidTr="000C5E81">
                        <w:tc>
                          <w:tcPr>
                            <w:tcW w:w="3809" w:type="dxa"/>
                          </w:tcPr>
                          <w:p w14:paraId="1F50387D" w14:textId="60A5FFA3" w:rsidR="002565CD" w:rsidRDefault="002565CD" w:rsidP="00026628">
                            <w:pPr>
                              <w:rPr>
                                <w:rFonts w:ascii="Calibri" w:hAnsi="Calibri" w:cs="Calibri"/>
                                <w:color w:val="000000"/>
                                <w:sz w:val="20"/>
                              </w:rPr>
                            </w:pPr>
                            <w:r>
                              <w:rPr>
                                <w:rFonts w:ascii="Calibri" w:hAnsi="Calibri" w:cs="Calibri"/>
                                <w:color w:val="000000"/>
                                <w:sz w:val="20"/>
                              </w:rPr>
                              <w:t>Selterman &amp; Gideon (2022)</w:t>
                            </w:r>
                          </w:p>
                        </w:tc>
                        <w:tc>
                          <w:tcPr>
                            <w:tcW w:w="235" w:type="dxa"/>
                          </w:tcPr>
                          <w:p w14:paraId="6393D199" w14:textId="77777777" w:rsidR="002565CD" w:rsidRPr="00304F10" w:rsidRDefault="002565CD" w:rsidP="00EA48AD">
                            <w:pPr>
                              <w:rPr>
                                <w:sz w:val="20"/>
                              </w:rPr>
                            </w:pPr>
                          </w:p>
                        </w:tc>
                        <w:tc>
                          <w:tcPr>
                            <w:tcW w:w="1293" w:type="dxa"/>
                            <w:vAlign w:val="bottom"/>
                          </w:tcPr>
                          <w:p w14:paraId="38DCD1A5" w14:textId="77777777" w:rsidR="002565CD" w:rsidRPr="000C5E81" w:rsidRDefault="002565CD" w:rsidP="000C5E81">
                            <w:pPr>
                              <w:jc w:val="center"/>
                              <w:rPr>
                                <w:szCs w:val="21"/>
                              </w:rPr>
                            </w:pPr>
                          </w:p>
                        </w:tc>
                        <w:tc>
                          <w:tcPr>
                            <w:tcW w:w="1223" w:type="dxa"/>
                            <w:vAlign w:val="bottom"/>
                          </w:tcPr>
                          <w:p w14:paraId="0A637279" w14:textId="77777777" w:rsidR="002565CD" w:rsidRPr="000C5E81" w:rsidRDefault="002565CD" w:rsidP="000C5E81">
                            <w:pPr>
                              <w:jc w:val="center"/>
                              <w:rPr>
                                <w:sz w:val="21"/>
                                <w:szCs w:val="21"/>
                              </w:rPr>
                            </w:pPr>
                          </w:p>
                        </w:tc>
                        <w:tc>
                          <w:tcPr>
                            <w:tcW w:w="236" w:type="dxa"/>
                            <w:vAlign w:val="bottom"/>
                          </w:tcPr>
                          <w:p w14:paraId="242B4308" w14:textId="77777777" w:rsidR="002565CD" w:rsidRPr="000C5E81" w:rsidRDefault="002565CD" w:rsidP="000C5E81">
                            <w:pPr>
                              <w:jc w:val="center"/>
                              <w:rPr>
                                <w:sz w:val="21"/>
                                <w:szCs w:val="21"/>
                              </w:rPr>
                            </w:pPr>
                          </w:p>
                        </w:tc>
                        <w:tc>
                          <w:tcPr>
                            <w:tcW w:w="1255" w:type="dxa"/>
                            <w:vAlign w:val="bottom"/>
                          </w:tcPr>
                          <w:p w14:paraId="2AB750CA" w14:textId="77777777" w:rsidR="002565CD" w:rsidRPr="000C5E81" w:rsidRDefault="002565CD" w:rsidP="000C5E81">
                            <w:pPr>
                              <w:jc w:val="center"/>
                              <w:rPr>
                                <w:sz w:val="21"/>
                                <w:szCs w:val="21"/>
                              </w:rPr>
                            </w:pPr>
                          </w:p>
                        </w:tc>
                        <w:tc>
                          <w:tcPr>
                            <w:tcW w:w="1237" w:type="dxa"/>
                            <w:vAlign w:val="bottom"/>
                          </w:tcPr>
                          <w:p w14:paraId="55A328C7" w14:textId="0EE2A0B8" w:rsidR="002565CD" w:rsidRPr="000C5E81" w:rsidRDefault="002565CD" w:rsidP="000C5E81">
                            <w:pPr>
                              <w:jc w:val="center"/>
                              <w:rPr>
                                <w:sz w:val="21"/>
                                <w:szCs w:val="21"/>
                              </w:rPr>
                            </w:pPr>
                            <w:r w:rsidRPr="000C5E81">
                              <w:rPr>
                                <w:szCs w:val="21"/>
                              </w:rPr>
                              <w:sym w:font="Wingdings" w:char="F0FC"/>
                            </w:r>
                          </w:p>
                        </w:tc>
                        <w:tc>
                          <w:tcPr>
                            <w:tcW w:w="265" w:type="dxa"/>
                          </w:tcPr>
                          <w:p w14:paraId="6F603A80" w14:textId="77777777" w:rsidR="002565CD" w:rsidRPr="000C5E81" w:rsidRDefault="002565CD" w:rsidP="00EA48AD">
                            <w:pPr>
                              <w:jc w:val="center"/>
                              <w:rPr>
                                <w:sz w:val="20"/>
                              </w:rPr>
                            </w:pPr>
                          </w:p>
                        </w:tc>
                        <w:tc>
                          <w:tcPr>
                            <w:tcW w:w="1020" w:type="dxa"/>
                          </w:tcPr>
                          <w:p w14:paraId="59B12308" w14:textId="5497B8EC" w:rsidR="002565CD" w:rsidRPr="000C5E81" w:rsidRDefault="002565CD" w:rsidP="00EA48AD">
                            <w:pPr>
                              <w:jc w:val="center"/>
                              <w:rPr>
                                <w:sz w:val="20"/>
                              </w:rPr>
                            </w:pPr>
                            <w:r>
                              <w:rPr>
                                <w:sz w:val="20"/>
                              </w:rPr>
                              <w:t>793</w:t>
                            </w:r>
                          </w:p>
                        </w:tc>
                      </w:tr>
                      <w:tr w:rsidR="0037750F" w:rsidRPr="000C5E81" w14:paraId="0319CDB7" w14:textId="77777777" w:rsidTr="001554B6">
                        <w:tc>
                          <w:tcPr>
                            <w:tcW w:w="3809" w:type="dxa"/>
                          </w:tcPr>
                          <w:p w14:paraId="1BC3FE85" w14:textId="7566035E" w:rsidR="0037750F" w:rsidRDefault="0037750F" w:rsidP="00026628">
                            <w:pPr>
                              <w:rPr>
                                <w:rFonts w:ascii="Calibri" w:hAnsi="Calibri" w:cs="Calibri"/>
                                <w:color w:val="000000"/>
                                <w:sz w:val="20"/>
                              </w:rPr>
                            </w:pPr>
                            <w:r>
                              <w:rPr>
                                <w:rFonts w:ascii="Calibri" w:hAnsi="Calibri" w:cs="Calibri"/>
                                <w:color w:val="000000"/>
                                <w:sz w:val="20"/>
                              </w:rPr>
                              <w:t>Eastwick</w:t>
                            </w:r>
                            <w:r w:rsidR="000A1B9F">
                              <w:rPr>
                                <w:rFonts w:ascii="Calibri" w:hAnsi="Calibri" w:cs="Calibri"/>
                                <w:color w:val="000000"/>
                                <w:sz w:val="20"/>
                              </w:rPr>
                              <w:t>, Joel</w:t>
                            </w:r>
                            <w:r>
                              <w:rPr>
                                <w:rFonts w:ascii="Calibri" w:hAnsi="Calibri" w:cs="Calibri"/>
                                <w:color w:val="000000"/>
                                <w:sz w:val="20"/>
                              </w:rPr>
                              <w:t xml:space="preserve"> et al. (</w:t>
                            </w:r>
                            <w:r w:rsidR="001554B6">
                              <w:rPr>
                                <w:rFonts w:ascii="Calibri" w:hAnsi="Calibri" w:cs="Calibri"/>
                                <w:color w:val="000000"/>
                                <w:sz w:val="20"/>
                              </w:rPr>
                              <w:t>2023</w:t>
                            </w:r>
                            <w:r>
                              <w:rPr>
                                <w:rFonts w:ascii="Calibri" w:hAnsi="Calibri" w:cs="Calibri"/>
                                <w:color w:val="000000"/>
                                <w:sz w:val="20"/>
                              </w:rPr>
                              <w:t>)</w:t>
                            </w:r>
                          </w:p>
                        </w:tc>
                        <w:tc>
                          <w:tcPr>
                            <w:tcW w:w="235" w:type="dxa"/>
                          </w:tcPr>
                          <w:p w14:paraId="4907FC19" w14:textId="77777777" w:rsidR="0037750F" w:rsidRPr="00304F10" w:rsidRDefault="0037750F" w:rsidP="00EA48AD">
                            <w:pPr>
                              <w:rPr>
                                <w:sz w:val="20"/>
                              </w:rPr>
                            </w:pPr>
                          </w:p>
                        </w:tc>
                        <w:tc>
                          <w:tcPr>
                            <w:tcW w:w="1293" w:type="dxa"/>
                            <w:vAlign w:val="bottom"/>
                          </w:tcPr>
                          <w:p w14:paraId="525F255F" w14:textId="77777777" w:rsidR="0037750F" w:rsidRPr="000C5E81" w:rsidRDefault="0037750F" w:rsidP="000C5E81">
                            <w:pPr>
                              <w:jc w:val="center"/>
                              <w:rPr>
                                <w:sz w:val="21"/>
                                <w:szCs w:val="21"/>
                              </w:rPr>
                            </w:pPr>
                            <w:r w:rsidRPr="000C5E81">
                              <w:rPr>
                                <w:szCs w:val="21"/>
                              </w:rPr>
                              <w:sym w:font="Wingdings" w:char="F0FC"/>
                            </w:r>
                          </w:p>
                        </w:tc>
                        <w:tc>
                          <w:tcPr>
                            <w:tcW w:w="1223" w:type="dxa"/>
                            <w:vAlign w:val="bottom"/>
                          </w:tcPr>
                          <w:p w14:paraId="272982A2" w14:textId="77777777" w:rsidR="0037750F" w:rsidRPr="000C5E81" w:rsidRDefault="0037750F" w:rsidP="000C5E81">
                            <w:pPr>
                              <w:jc w:val="center"/>
                              <w:rPr>
                                <w:sz w:val="21"/>
                                <w:szCs w:val="21"/>
                              </w:rPr>
                            </w:pPr>
                            <w:r w:rsidRPr="000C5E81">
                              <w:rPr>
                                <w:szCs w:val="21"/>
                              </w:rPr>
                              <w:sym w:font="Wingdings" w:char="F0FC"/>
                            </w:r>
                          </w:p>
                        </w:tc>
                        <w:tc>
                          <w:tcPr>
                            <w:tcW w:w="236" w:type="dxa"/>
                            <w:vAlign w:val="bottom"/>
                          </w:tcPr>
                          <w:p w14:paraId="7E854183" w14:textId="77777777" w:rsidR="0037750F" w:rsidRPr="000C5E81" w:rsidRDefault="0037750F" w:rsidP="000C5E81">
                            <w:pPr>
                              <w:jc w:val="center"/>
                              <w:rPr>
                                <w:sz w:val="21"/>
                                <w:szCs w:val="21"/>
                              </w:rPr>
                            </w:pPr>
                          </w:p>
                        </w:tc>
                        <w:tc>
                          <w:tcPr>
                            <w:tcW w:w="1255" w:type="dxa"/>
                            <w:vAlign w:val="bottom"/>
                          </w:tcPr>
                          <w:p w14:paraId="592F356D" w14:textId="77777777" w:rsidR="0037750F" w:rsidRPr="000C5E81" w:rsidRDefault="0037750F" w:rsidP="000C5E81">
                            <w:pPr>
                              <w:jc w:val="center"/>
                              <w:rPr>
                                <w:sz w:val="21"/>
                                <w:szCs w:val="21"/>
                              </w:rPr>
                            </w:pPr>
                            <w:r w:rsidRPr="000C5E81">
                              <w:rPr>
                                <w:szCs w:val="21"/>
                              </w:rPr>
                              <w:sym w:font="Wingdings" w:char="F0FC"/>
                            </w:r>
                          </w:p>
                        </w:tc>
                        <w:tc>
                          <w:tcPr>
                            <w:tcW w:w="1237" w:type="dxa"/>
                            <w:vAlign w:val="bottom"/>
                          </w:tcPr>
                          <w:p w14:paraId="032173BD" w14:textId="77777777" w:rsidR="0037750F" w:rsidRPr="000C5E81" w:rsidRDefault="0037750F" w:rsidP="000C5E81">
                            <w:pPr>
                              <w:jc w:val="center"/>
                              <w:rPr>
                                <w:sz w:val="21"/>
                                <w:szCs w:val="21"/>
                              </w:rPr>
                            </w:pPr>
                            <w:r w:rsidRPr="000C5E81">
                              <w:rPr>
                                <w:szCs w:val="21"/>
                              </w:rPr>
                              <w:sym w:font="Wingdings" w:char="F0FC"/>
                            </w:r>
                          </w:p>
                        </w:tc>
                        <w:tc>
                          <w:tcPr>
                            <w:tcW w:w="265" w:type="dxa"/>
                          </w:tcPr>
                          <w:p w14:paraId="3561C4AC" w14:textId="77777777" w:rsidR="0037750F" w:rsidRPr="000C5E81" w:rsidRDefault="0037750F" w:rsidP="00EA48AD">
                            <w:pPr>
                              <w:jc w:val="center"/>
                              <w:rPr>
                                <w:sz w:val="20"/>
                              </w:rPr>
                            </w:pPr>
                          </w:p>
                        </w:tc>
                        <w:tc>
                          <w:tcPr>
                            <w:tcW w:w="1020" w:type="dxa"/>
                          </w:tcPr>
                          <w:p w14:paraId="02C2B802" w14:textId="77777777" w:rsidR="0037750F" w:rsidRPr="000C5E81" w:rsidRDefault="0037750F" w:rsidP="00EA48AD">
                            <w:pPr>
                              <w:jc w:val="center"/>
                              <w:rPr>
                                <w:sz w:val="20"/>
                              </w:rPr>
                            </w:pPr>
                            <w:r w:rsidRPr="000C5E81">
                              <w:rPr>
                                <w:sz w:val="20"/>
                              </w:rPr>
                              <w:t>208</w:t>
                            </w:r>
                          </w:p>
                        </w:tc>
                      </w:tr>
                      <w:tr w:rsidR="001554B6" w:rsidRPr="000C5E81" w14:paraId="01211033" w14:textId="77777777" w:rsidTr="000C5E81">
                        <w:tc>
                          <w:tcPr>
                            <w:tcW w:w="3809" w:type="dxa"/>
                            <w:tcBorders>
                              <w:bottom w:val="single" w:sz="4" w:space="0" w:color="auto"/>
                            </w:tcBorders>
                          </w:tcPr>
                          <w:p w14:paraId="2E24CAE8" w14:textId="0DE2A11A" w:rsidR="001554B6" w:rsidRDefault="001554B6" w:rsidP="001554B6">
                            <w:pPr>
                              <w:rPr>
                                <w:rFonts w:ascii="Calibri" w:hAnsi="Calibri" w:cs="Calibri"/>
                                <w:color w:val="000000"/>
                                <w:sz w:val="20"/>
                              </w:rPr>
                            </w:pPr>
                            <w:r>
                              <w:rPr>
                                <w:rFonts w:ascii="Calibri" w:hAnsi="Calibri" w:cs="Calibri"/>
                                <w:color w:val="000000"/>
                                <w:sz w:val="20"/>
                              </w:rPr>
                              <w:t>Driebe et al. (in press)</w:t>
                            </w:r>
                          </w:p>
                        </w:tc>
                        <w:tc>
                          <w:tcPr>
                            <w:tcW w:w="235" w:type="dxa"/>
                            <w:tcBorders>
                              <w:bottom w:val="single" w:sz="4" w:space="0" w:color="auto"/>
                            </w:tcBorders>
                          </w:tcPr>
                          <w:p w14:paraId="54890477" w14:textId="77777777" w:rsidR="001554B6" w:rsidRPr="00304F10" w:rsidRDefault="001554B6" w:rsidP="001554B6">
                            <w:pPr>
                              <w:rPr>
                                <w:sz w:val="20"/>
                              </w:rPr>
                            </w:pPr>
                          </w:p>
                        </w:tc>
                        <w:tc>
                          <w:tcPr>
                            <w:tcW w:w="1293" w:type="dxa"/>
                            <w:tcBorders>
                              <w:bottom w:val="single" w:sz="4" w:space="0" w:color="auto"/>
                            </w:tcBorders>
                            <w:vAlign w:val="bottom"/>
                          </w:tcPr>
                          <w:p w14:paraId="277D2F6F" w14:textId="28DAFA35" w:rsidR="001554B6" w:rsidRPr="000C5E81" w:rsidRDefault="001554B6" w:rsidP="001554B6">
                            <w:pPr>
                              <w:jc w:val="center"/>
                              <w:rPr>
                                <w:szCs w:val="21"/>
                              </w:rPr>
                            </w:pPr>
                            <w:r w:rsidRPr="000C5E81">
                              <w:rPr>
                                <w:szCs w:val="21"/>
                              </w:rPr>
                              <w:sym w:font="Wingdings" w:char="F0FC"/>
                            </w:r>
                          </w:p>
                        </w:tc>
                        <w:tc>
                          <w:tcPr>
                            <w:tcW w:w="1223" w:type="dxa"/>
                            <w:tcBorders>
                              <w:bottom w:val="single" w:sz="4" w:space="0" w:color="auto"/>
                            </w:tcBorders>
                            <w:vAlign w:val="bottom"/>
                          </w:tcPr>
                          <w:p w14:paraId="089185E0" w14:textId="73BD8470" w:rsidR="001554B6" w:rsidRPr="000C5E81" w:rsidRDefault="001554B6" w:rsidP="001554B6">
                            <w:pPr>
                              <w:jc w:val="center"/>
                              <w:rPr>
                                <w:szCs w:val="21"/>
                              </w:rPr>
                            </w:pPr>
                            <w:r w:rsidRPr="000C5E81">
                              <w:rPr>
                                <w:szCs w:val="21"/>
                              </w:rPr>
                              <w:sym w:font="Wingdings" w:char="F0FC"/>
                            </w:r>
                          </w:p>
                        </w:tc>
                        <w:tc>
                          <w:tcPr>
                            <w:tcW w:w="236" w:type="dxa"/>
                            <w:tcBorders>
                              <w:bottom w:val="single" w:sz="4" w:space="0" w:color="auto"/>
                            </w:tcBorders>
                            <w:vAlign w:val="bottom"/>
                          </w:tcPr>
                          <w:p w14:paraId="51C99FF7" w14:textId="77777777" w:rsidR="001554B6" w:rsidRPr="000C5E81" w:rsidRDefault="001554B6" w:rsidP="001554B6">
                            <w:pPr>
                              <w:jc w:val="center"/>
                              <w:rPr>
                                <w:sz w:val="21"/>
                                <w:szCs w:val="21"/>
                              </w:rPr>
                            </w:pPr>
                          </w:p>
                        </w:tc>
                        <w:tc>
                          <w:tcPr>
                            <w:tcW w:w="1255" w:type="dxa"/>
                            <w:tcBorders>
                              <w:bottom w:val="single" w:sz="4" w:space="0" w:color="auto"/>
                            </w:tcBorders>
                            <w:vAlign w:val="bottom"/>
                          </w:tcPr>
                          <w:p w14:paraId="3F0AAC69" w14:textId="488EBDF0" w:rsidR="001554B6" w:rsidRPr="000C5E81" w:rsidRDefault="001554B6" w:rsidP="001554B6">
                            <w:pPr>
                              <w:jc w:val="center"/>
                              <w:rPr>
                                <w:szCs w:val="21"/>
                              </w:rPr>
                            </w:pPr>
                            <w:r w:rsidRPr="000C5E81">
                              <w:rPr>
                                <w:szCs w:val="21"/>
                              </w:rPr>
                              <w:sym w:font="Wingdings" w:char="F0FC"/>
                            </w:r>
                          </w:p>
                        </w:tc>
                        <w:tc>
                          <w:tcPr>
                            <w:tcW w:w="1237" w:type="dxa"/>
                            <w:tcBorders>
                              <w:bottom w:val="single" w:sz="4" w:space="0" w:color="auto"/>
                            </w:tcBorders>
                            <w:vAlign w:val="bottom"/>
                          </w:tcPr>
                          <w:p w14:paraId="1784FE48" w14:textId="271986C4" w:rsidR="001554B6" w:rsidRPr="000C5E81" w:rsidRDefault="001554B6" w:rsidP="001554B6">
                            <w:pPr>
                              <w:jc w:val="center"/>
                              <w:rPr>
                                <w:szCs w:val="21"/>
                              </w:rPr>
                            </w:pPr>
                            <w:r w:rsidRPr="000C5E81">
                              <w:rPr>
                                <w:szCs w:val="21"/>
                              </w:rPr>
                              <w:sym w:font="Wingdings" w:char="F0FC"/>
                            </w:r>
                          </w:p>
                        </w:tc>
                        <w:tc>
                          <w:tcPr>
                            <w:tcW w:w="265" w:type="dxa"/>
                            <w:tcBorders>
                              <w:bottom w:val="single" w:sz="4" w:space="0" w:color="auto"/>
                            </w:tcBorders>
                          </w:tcPr>
                          <w:p w14:paraId="641BC43B" w14:textId="77777777" w:rsidR="001554B6" w:rsidRPr="000C5E81" w:rsidRDefault="001554B6" w:rsidP="001554B6">
                            <w:pPr>
                              <w:jc w:val="center"/>
                              <w:rPr>
                                <w:sz w:val="20"/>
                              </w:rPr>
                            </w:pPr>
                          </w:p>
                        </w:tc>
                        <w:tc>
                          <w:tcPr>
                            <w:tcW w:w="1020" w:type="dxa"/>
                            <w:tcBorders>
                              <w:bottom w:val="single" w:sz="4" w:space="0" w:color="auto"/>
                            </w:tcBorders>
                          </w:tcPr>
                          <w:p w14:paraId="1843EE7E" w14:textId="5D44088A" w:rsidR="001554B6" w:rsidRPr="000C5E81" w:rsidRDefault="009C2ED8" w:rsidP="001554B6">
                            <w:pPr>
                              <w:jc w:val="center"/>
                              <w:rPr>
                                <w:sz w:val="20"/>
                              </w:rPr>
                            </w:pPr>
                            <w:r>
                              <w:rPr>
                                <w:sz w:val="20"/>
                              </w:rPr>
                              <w:t>178</w:t>
                            </w:r>
                          </w:p>
                        </w:tc>
                      </w:tr>
                    </w:tbl>
                    <w:p w14:paraId="0FF5A6AC" w14:textId="77777777" w:rsidR="0037750F" w:rsidRDefault="0037750F" w:rsidP="000C5E81"/>
                  </w:txbxContent>
                </v:textbox>
              </v:shape>
            </w:pict>
          </mc:Fallback>
        </mc:AlternateContent>
      </w:r>
      <w:r w:rsidR="001421C0" w:rsidRPr="00240644">
        <w:t xml:space="preserve">Table </w:t>
      </w:r>
      <w:r w:rsidRPr="00240644">
        <w:t>S</w:t>
      </w:r>
      <w:r w:rsidR="001421C0" w:rsidRPr="00240644">
        <w:t>1 –Published Tests of the Predictive Validity of Ideal-Partner Preference Matching</w:t>
      </w:r>
    </w:p>
    <w:p w14:paraId="379A9211" w14:textId="77777777" w:rsidR="003D17AB" w:rsidRPr="00240644" w:rsidRDefault="003D17AB">
      <w:r w:rsidRPr="00240644">
        <w:br w:type="page"/>
      </w:r>
    </w:p>
    <w:p w14:paraId="390E10EE" w14:textId="15D215CA" w:rsidR="000C5E81" w:rsidRPr="00240644" w:rsidRDefault="000C5E81" w:rsidP="000C5E81">
      <w:r w:rsidRPr="00240644">
        <w:lastRenderedPageBreak/>
        <w:t xml:space="preserve">Note:  </w:t>
      </w:r>
      <w:r w:rsidRPr="00240644">
        <w:rPr>
          <w:szCs w:val="21"/>
        </w:rPr>
        <w:sym w:font="Wingdings" w:char="F0FC"/>
      </w:r>
      <w:r w:rsidRPr="00240644">
        <w:t xml:space="preserve"> indicates that the analytic strategy was reported. This table includes only studies that examined participants’ evaluations of targets whom they had at least met face-to-face. The current study will report all four analytic strategies in full. </w:t>
      </w:r>
    </w:p>
    <w:p w14:paraId="6BAC4B28" w14:textId="77777777" w:rsidR="000C5E81" w:rsidRPr="00240644" w:rsidRDefault="000C5E81" w:rsidP="000C5E81">
      <w:pPr>
        <w:spacing w:after="0"/>
      </w:pPr>
      <w:proofErr w:type="spellStart"/>
      <w:r w:rsidRPr="00240644">
        <w:rPr>
          <w:vertAlign w:val="superscript"/>
        </w:rPr>
        <w:t>a</w:t>
      </w:r>
      <w:proofErr w:type="spellEnd"/>
      <w:r w:rsidRPr="00240644">
        <w:t xml:space="preserve"> This study used a difference score with additional controls that is conceptually analogous to the level metric.</w:t>
      </w:r>
    </w:p>
    <w:p w14:paraId="4BCC2F6C" w14:textId="77777777" w:rsidR="000C5E81" w:rsidRPr="00240644" w:rsidRDefault="000C5E81" w:rsidP="000C5E81">
      <w:pPr>
        <w:spacing w:after="0"/>
      </w:pPr>
      <w:r w:rsidRPr="00240644">
        <w:rPr>
          <w:vertAlign w:val="superscript"/>
        </w:rPr>
        <w:t>b</w:t>
      </w:r>
      <w:r w:rsidRPr="00240644">
        <w:t xml:space="preserve"> This version of this test was reported in a subsequent article (Eastwick et al., 2019).</w:t>
      </w:r>
    </w:p>
    <w:p w14:paraId="177FD05F" w14:textId="720AF3C4" w:rsidR="00927036" w:rsidRPr="00240644" w:rsidRDefault="000C5E81" w:rsidP="000C5E81">
      <w:pPr>
        <w:spacing w:after="0"/>
      </w:pPr>
      <w:r w:rsidRPr="00240644">
        <w:rPr>
          <w:vertAlign w:val="superscript"/>
        </w:rPr>
        <w:t>c</w:t>
      </w:r>
      <w:r w:rsidRPr="00240644">
        <w:t xml:space="preserve"> This study used a “Euclidean distance” metric, which has the same flaws as the raw pattern metric (Rogers et al., 2018).</w:t>
      </w:r>
    </w:p>
    <w:p w14:paraId="48C0BA4C" w14:textId="77777777" w:rsidR="00927036" w:rsidRPr="00240644" w:rsidRDefault="00927036">
      <w:pPr>
        <w:sectPr w:rsidR="00927036" w:rsidRPr="00240644" w:rsidSect="0080063D">
          <w:headerReference w:type="default" r:id="rId8"/>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1471"/>
        <w:tblW w:w="15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68"/>
        <w:gridCol w:w="540"/>
        <w:gridCol w:w="630"/>
        <w:gridCol w:w="630"/>
        <w:gridCol w:w="630"/>
        <w:gridCol w:w="630"/>
        <w:gridCol w:w="270"/>
        <w:gridCol w:w="630"/>
        <w:gridCol w:w="630"/>
        <w:gridCol w:w="630"/>
        <w:gridCol w:w="630"/>
        <w:gridCol w:w="273"/>
        <w:gridCol w:w="717"/>
        <w:gridCol w:w="720"/>
        <w:gridCol w:w="248"/>
        <w:gridCol w:w="652"/>
        <w:gridCol w:w="630"/>
        <w:gridCol w:w="630"/>
        <w:gridCol w:w="630"/>
        <w:gridCol w:w="262"/>
        <w:gridCol w:w="638"/>
        <w:gridCol w:w="630"/>
        <w:gridCol w:w="630"/>
        <w:gridCol w:w="630"/>
        <w:gridCol w:w="236"/>
        <w:gridCol w:w="1024"/>
        <w:gridCol w:w="810"/>
      </w:tblGrid>
      <w:tr w:rsidR="00071645" w:rsidRPr="00240644" w14:paraId="42584044" w14:textId="77777777" w:rsidTr="00071645">
        <w:tc>
          <w:tcPr>
            <w:tcW w:w="468" w:type="dxa"/>
            <w:tcBorders>
              <w:top w:val="single" w:sz="4" w:space="0" w:color="auto"/>
            </w:tcBorders>
          </w:tcPr>
          <w:p w14:paraId="4B07AC65" w14:textId="77777777" w:rsidR="00071645" w:rsidRPr="00240644" w:rsidRDefault="00071645" w:rsidP="00071645">
            <w:pPr>
              <w:rPr>
                <w:sz w:val="16"/>
                <w:szCs w:val="18"/>
              </w:rPr>
            </w:pPr>
          </w:p>
        </w:tc>
        <w:tc>
          <w:tcPr>
            <w:tcW w:w="540" w:type="dxa"/>
            <w:tcBorders>
              <w:top w:val="single" w:sz="4" w:space="0" w:color="auto"/>
            </w:tcBorders>
          </w:tcPr>
          <w:p w14:paraId="006D74DD" w14:textId="77777777" w:rsidR="00071645" w:rsidRPr="00240644" w:rsidRDefault="00071645" w:rsidP="00071645">
            <w:pPr>
              <w:rPr>
                <w:sz w:val="16"/>
                <w:szCs w:val="18"/>
              </w:rPr>
            </w:pPr>
          </w:p>
        </w:tc>
        <w:tc>
          <w:tcPr>
            <w:tcW w:w="2520" w:type="dxa"/>
            <w:gridSpan w:val="4"/>
            <w:tcBorders>
              <w:top w:val="single" w:sz="4" w:space="0" w:color="auto"/>
              <w:bottom w:val="single" w:sz="4" w:space="0" w:color="auto"/>
            </w:tcBorders>
            <w:vAlign w:val="center"/>
          </w:tcPr>
          <w:p w14:paraId="0228F16B" w14:textId="26EB6621" w:rsidR="00071645" w:rsidRPr="00240644" w:rsidRDefault="00071645" w:rsidP="00071645">
            <w:pPr>
              <w:jc w:val="center"/>
              <w:rPr>
                <w:sz w:val="18"/>
                <w:szCs w:val="20"/>
              </w:rPr>
            </w:pPr>
            <w:r w:rsidRPr="00240644">
              <w:rPr>
                <w:sz w:val="18"/>
                <w:szCs w:val="20"/>
              </w:rPr>
              <w:t>Ideal</w:t>
            </w:r>
          </w:p>
          <w:p w14:paraId="77C25303" w14:textId="77777777" w:rsidR="00071645" w:rsidRPr="00240644" w:rsidRDefault="00071645" w:rsidP="00071645">
            <w:pPr>
              <w:jc w:val="center"/>
              <w:rPr>
                <w:sz w:val="16"/>
                <w:szCs w:val="18"/>
              </w:rPr>
            </w:pPr>
            <w:r w:rsidRPr="00240644">
              <w:rPr>
                <w:sz w:val="18"/>
                <w:szCs w:val="20"/>
              </w:rPr>
              <w:t>(raw)</w:t>
            </w:r>
          </w:p>
        </w:tc>
        <w:tc>
          <w:tcPr>
            <w:tcW w:w="270" w:type="dxa"/>
            <w:tcBorders>
              <w:top w:val="single" w:sz="4" w:space="0" w:color="auto"/>
            </w:tcBorders>
          </w:tcPr>
          <w:p w14:paraId="74F787D1" w14:textId="77777777" w:rsidR="00071645" w:rsidRPr="00240644" w:rsidRDefault="00071645" w:rsidP="00071645">
            <w:pPr>
              <w:jc w:val="center"/>
              <w:rPr>
                <w:sz w:val="16"/>
                <w:szCs w:val="18"/>
              </w:rPr>
            </w:pPr>
          </w:p>
        </w:tc>
        <w:tc>
          <w:tcPr>
            <w:tcW w:w="2520" w:type="dxa"/>
            <w:gridSpan w:val="4"/>
            <w:tcBorders>
              <w:top w:val="single" w:sz="4" w:space="0" w:color="auto"/>
              <w:bottom w:val="single" w:sz="4" w:space="0" w:color="auto"/>
            </w:tcBorders>
            <w:vAlign w:val="center"/>
          </w:tcPr>
          <w:p w14:paraId="572259D5" w14:textId="07AEAA3E" w:rsidR="00071645" w:rsidRPr="00240644" w:rsidRDefault="00071645" w:rsidP="00071645">
            <w:pPr>
              <w:jc w:val="center"/>
              <w:rPr>
                <w:sz w:val="18"/>
                <w:szCs w:val="20"/>
              </w:rPr>
            </w:pPr>
            <w:r w:rsidRPr="00240644">
              <w:rPr>
                <w:sz w:val="18"/>
                <w:szCs w:val="20"/>
              </w:rPr>
              <w:t xml:space="preserve">Partner </w:t>
            </w:r>
            <w:r w:rsidR="00AD5BC8" w:rsidRPr="00240644">
              <w:rPr>
                <w:sz w:val="18"/>
                <w:szCs w:val="20"/>
              </w:rPr>
              <w:t>trait</w:t>
            </w:r>
            <w:r w:rsidRPr="00240644">
              <w:rPr>
                <w:sz w:val="18"/>
                <w:szCs w:val="20"/>
              </w:rPr>
              <w:t xml:space="preserve"> </w:t>
            </w:r>
          </w:p>
          <w:p w14:paraId="5BDD126D" w14:textId="77777777" w:rsidR="00071645" w:rsidRPr="00240644" w:rsidRDefault="00071645" w:rsidP="00071645">
            <w:pPr>
              <w:jc w:val="center"/>
              <w:rPr>
                <w:sz w:val="16"/>
                <w:szCs w:val="18"/>
              </w:rPr>
            </w:pPr>
            <w:r w:rsidRPr="00240644">
              <w:rPr>
                <w:sz w:val="18"/>
                <w:szCs w:val="20"/>
              </w:rPr>
              <w:t>(raw)</w:t>
            </w:r>
          </w:p>
        </w:tc>
        <w:tc>
          <w:tcPr>
            <w:tcW w:w="273" w:type="dxa"/>
            <w:tcBorders>
              <w:top w:val="single" w:sz="4" w:space="0" w:color="auto"/>
            </w:tcBorders>
          </w:tcPr>
          <w:p w14:paraId="4B18B577" w14:textId="77777777" w:rsidR="00071645" w:rsidRPr="00240644" w:rsidRDefault="00071645" w:rsidP="00071645">
            <w:pPr>
              <w:jc w:val="center"/>
              <w:rPr>
                <w:sz w:val="16"/>
                <w:szCs w:val="18"/>
              </w:rPr>
            </w:pPr>
          </w:p>
        </w:tc>
        <w:tc>
          <w:tcPr>
            <w:tcW w:w="717" w:type="dxa"/>
            <w:tcBorders>
              <w:top w:val="single" w:sz="4" w:space="0" w:color="auto"/>
            </w:tcBorders>
          </w:tcPr>
          <w:p w14:paraId="0DF67638" w14:textId="77777777" w:rsidR="00071645" w:rsidRPr="00240644" w:rsidRDefault="00071645" w:rsidP="00071645">
            <w:pPr>
              <w:jc w:val="center"/>
              <w:rPr>
                <w:sz w:val="16"/>
                <w:szCs w:val="18"/>
              </w:rPr>
            </w:pPr>
          </w:p>
        </w:tc>
        <w:tc>
          <w:tcPr>
            <w:tcW w:w="720" w:type="dxa"/>
            <w:tcBorders>
              <w:top w:val="single" w:sz="4" w:space="0" w:color="auto"/>
            </w:tcBorders>
          </w:tcPr>
          <w:p w14:paraId="4321E99B" w14:textId="77777777" w:rsidR="00071645" w:rsidRPr="00240644" w:rsidRDefault="00071645" w:rsidP="00071645">
            <w:pPr>
              <w:jc w:val="center"/>
              <w:rPr>
                <w:sz w:val="16"/>
                <w:szCs w:val="18"/>
              </w:rPr>
            </w:pPr>
          </w:p>
        </w:tc>
        <w:tc>
          <w:tcPr>
            <w:tcW w:w="248" w:type="dxa"/>
            <w:tcBorders>
              <w:top w:val="single" w:sz="4" w:space="0" w:color="auto"/>
            </w:tcBorders>
          </w:tcPr>
          <w:p w14:paraId="070BC00B" w14:textId="77777777" w:rsidR="00071645" w:rsidRPr="00240644" w:rsidRDefault="00071645" w:rsidP="00071645">
            <w:pPr>
              <w:jc w:val="center"/>
              <w:rPr>
                <w:sz w:val="16"/>
                <w:szCs w:val="18"/>
              </w:rPr>
            </w:pPr>
          </w:p>
        </w:tc>
        <w:tc>
          <w:tcPr>
            <w:tcW w:w="2542" w:type="dxa"/>
            <w:gridSpan w:val="4"/>
            <w:tcBorders>
              <w:top w:val="single" w:sz="4" w:space="0" w:color="auto"/>
              <w:bottom w:val="single" w:sz="4" w:space="0" w:color="auto"/>
            </w:tcBorders>
            <w:vAlign w:val="center"/>
          </w:tcPr>
          <w:p w14:paraId="68D32C94" w14:textId="77777777" w:rsidR="00071645" w:rsidRPr="00240644" w:rsidRDefault="00071645" w:rsidP="00071645">
            <w:pPr>
              <w:jc w:val="center"/>
              <w:rPr>
                <w:sz w:val="18"/>
                <w:szCs w:val="20"/>
              </w:rPr>
            </w:pPr>
            <w:r w:rsidRPr="00240644">
              <w:rPr>
                <w:sz w:val="18"/>
                <w:szCs w:val="20"/>
              </w:rPr>
              <w:t xml:space="preserve">Ideal </w:t>
            </w:r>
          </w:p>
          <w:p w14:paraId="086207A8" w14:textId="77777777" w:rsidR="00071645" w:rsidRPr="00240644" w:rsidRDefault="00071645" w:rsidP="00071645">
            <w:pPr>
              <w:jc w:val="center"/>
              <w:rPr>
                <w:sz w:val="16"/>
                <w:szCs w:val="18"/>
              </w:rPr>
            </w:pPr>
            <w:r w:rsidRPr="00240644">
              <w:rPr>
                <w:sz w:val="18"/>
                <w:szCs w:val="20"/>
              </w:rPr>
              <w:t>(centered)</w:t>
            </w:r>
          </w:p>
        </w:tc>
        <w:tc>
          <w:tcPr>
            <w:tcW w:w="262" w:type="dxa"/>
            <w:tcBorders>
              <w:top w:val="single" w:sz="4" w:space="0" w:color="auto"/>
            </w:tcBorders>
          </w:tcPr>
          <w:p w14:paraId="33CC5BFF" w14:textId="77777777" w:rsidR="00071645" w:rsidRPr="00240644" w:rsidRDefault="00071645" w:rsidP="00071645">
            <w:pPr>
              <w:jc w:val="center"/>
              <w:rPr>
                <w:sz w:val="16"/>
                <w:szCs w:val="18"/>
              </w:rPr>
            </w:pPr>
          </w:p>
        </w:tc>
        <w:tc>
          <w:tcPr>
            <w:tcW w:w="2528" w:type="dxa"/>
            <w:gridSpan w:val="4"/>
            <w:tcBorders>
              <w:top w:val="single" w:sz="4" w:space="0" w:color="auto"/>
              <w:bottom w:val="single" w:sz="4" w:space="0" w:color="auto"/>
            </w:tcBorders>
            <w:vAlign w:val="center"/>
          </w:tcPr>
          <w:p w14:paraId="41F226AB" w14:textId="60F5892E" w:rsidR="00071645" w:rsidRPr="00240644" w:rsidRDefault="00071645" w:rsidP="00071645">
            <w:pPr>
              <w:jc w:val="center"/>
              <w:rPr>
                <w:sz w:val="18"/>
                <w:szCs w:val="20"/>
              </w:rPr>
            </w:pPr>
            <w:r w:rsidRPr="00240644">
              <w:rPr>
                <w:sz w:val="18"/>
                <w:szCs w:val="20"/>
              </w:rPr>
              <w:t xml:space="preserve">Partner </w:t>
            </w:r>
            <w:r w:rsidR="00AD5BC8" w:rsidRPr="00240644">
              <w:rPr>
                <w:sz w:val="18"/>
                <w:szCs w:val="20"/>
              </w:rPr>
              <w:t>trait</w:t>
            </w:r>
            <w:r w:rsidRPr="00240644">
              <w:rPr>
                <w:sz w:val="18"/>
                <w:szCs w:val="20"/>
              </w:rPr>
              <w:t xml:space="preserve"> </w:t>
            </w:r>
          </w:p>
          <w:p w14:paraId="01C25095" w14:textId="77777777" w:rsidR="00071645" w:rsidRPr="00240644" w:rsidRDefault="00071645" w:rsidP="00071645">
            <w:pPr>
              <w:jc w:val="center"/>
              <w:rPr>
                <w:sz w:val="16"/>
                <w:szCs w:val="18"/>
              </w:rPr>
            </w:pPr>
            <w:r w:rsidRPr="00240644">
              <w:rPr>
                <w:sz w:val="18"/>
                <w:szCs w:val="20"/>
              </w:rPr>
              <w:t>(centered)</w:t>
            </w:r>
          </w:p>
        </w:tc>
        <w:tc>
          <w:tcPr>
            <w:tcW w:w="236" w:type="dxa"/>
            <w:tcBorders>
              <w:top w:val="single" w:sz="4" w:space="0" w:color="auto"/>
            </w:tcBorders>
          </w:tcPr>
          <w:p w14:paraId="169A0B2B" w14:textId="77777777" w:rsidR="00071645" w:rsidRPr="00240644" w:rsidRDefault="00071645" w:rsidP="00071645">
            <w:pPr>
              <w:jc w:val="center"/>
              <w:rPr>
                <w:sz w:val="16"/>
                <w:szCs w:val="18"/>
              </w:rPr>
            </w:pPr>
          </w:p>
        </w:tc>
        <w:tc>
          <w:tcPr>
            <w:tcW w:w="1024" w:type="dxa"/>
            <w:tcBorders>
              <w:top w:val="single" w:sz="4" w:space="0" w:color="auto"/>
            </w:tcBorders>
          </w:tcPr>
          <w:p w14:paraId="2EAB3C74" w14:textId="77777777" w:rsidR="00071645" w:rsidRPr="00240644" w:rsidRDefault="00071645" w:rsidP="00071645">
            <w:pPr>
              <w:jc w:val="center"/>
              <w:rPr>
                <w:sz w:val="16"/>
                <w:szCs w:val="18"/>
              </w:rPr>
            </w:pPr>
          </w:p>
        </w:tc>
        <w:tc>
          <w:tcPr>
            <w:tcW w:w="810" w:type="dxa"/>
            <w:tcBorders>
              <w:top w:val="single" w:sz="4" w:space="0" w:color="auto"/>
            </w:tcBorders>
          </w:tcPr>
          <w:p w14:paraId="7A3AF1B9" w14:textId="77777777" w:rsidR="00071645" w:rsidRPr="00240644" w:rsidRDefault="00071645" w:rsidP="00071645">
            <w:pPr>
              <w:jc w:val="center"/>
              <w:rPr>
                <w:sz w:val="16"/>
                <w:szCs w:val="18"/>
              </w:rPr>
            </w:pPr>
          </w:p>
        </w:tc>
      </w:tr>
      <w:tr w:rsidR="00071645" w:rsidRPr="00240644" w14:paraId="4F33135E" w14:textId="77777777" w:rsidTr="00ED5784">
        <w:tc>
          <w:tcPr>
            <w:tcW w:w="468" w:type="dxa"/>
            <w:tcBorders>
              <w:bottom w:val="single" w:sz="4" w:space="0" w:color="auto"/>
            </w:tcBorders>
            <w:vAlign w:val="bottom"/>
          </w:tcPr>
          <w:p w14:paraId="4EA6467F" w14:textId="2F8A9450"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ID</w:t>
            </w:r>
          </w:p>
        </w:tc>
        <w:tc>
          <w:tcPr>
            <w:tcW w:w="540" w:type="dxa"/>
            <w:tcBorders>
              <w:bottom w:val="single" w:sz="4" w:space="0" w:color="auto"/>
            </w:tcBorders>
            <w:vAlign w:val="center"/>
          </w:tcPr>
          <w:p w14:paraId="5BEB4F2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Rom Eval. (DV)</w:t>
            </w:r>
          </w:p>
        </w:tc>
        <w:tc>
          <w:tcPr>
            <w:tcW w:w="630" w:type="dxa"/>
            <w:tcBorders>
              <w:top w:val="single" w:sz="4" w:space="0" w:color="auto"/>
              <w:bottom w:val="single" w:sz="18" w:space="0" w:color="548DD4" w:themeColor="text2" w:themeTint="99"/>
            </w:tcBorders>
            <w:vAlign w:val="bottom"/>
          </w:tcPr>
          <w:p w14:paraId="6D485CEA"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Trait1</w:t>
            </w:r>
          </w:p>
        </w:tc>
        <w:tc>
          <w:tcPr>
            <w:tcW w:w="630" w:type="dxa"/>
            <w:tcBorders>
              <w:top w:val="single" w:sz="4" w:space="0" w:color="auto"/>
              <w:bottom w:val="single" w:sz="18" w:space="0" w:color="548DD4" w:themeColor="text2" w:themeTint="99"/>
            </w:tcBorders>
            <w:vAlign w:val="bottom"/>
          </w:tcPr>
          <w:p w14:paraId="0C215D5E"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Trait2</w:t>
            </w:r>
          </w:p>
        </w:tc>
        <w:tc>
          <w:tcPr>
            <w:tcW w:w="630" w:type="dxa"/>
            <w:tcBorders>
              <w:top w:val="single" w:sz="4" w:space="0" w:color="auto"/>
              <w:bottom w:val="single" w:sz="18" w:space="0" w:color="548DD4" w:themeColor="text2" w:themeTint="99"/>
            </w:tcBorders>
            <w:vAlign w:val="bottom"/>
          </w:tcPr>
          <w:p w14:paraId="7707A966"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Trait3</w:t>
            </w:r>
          </w:p>
        </w:tc>
        <w:tc>
          <w:tcPr>
            <w:tcW w:w="630" w:type="dxa"/>
            <w:tcBorders>
              <w:top w:val="single" w:sz="4" w:space="0" w:color="auto"/>
              <w:bottom w:val="single" w:sz="18" w:space="0" w:color="548DD4" w:themeColor="text2" w:themeTint="99"/>
            </w:tcBorders>
            <w:vAlign w:val="bottom"/>
          </w:tcPr>
          <w:p w14:paraId="7BFAAE7A"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Trait4</w:t>
            </w:r>
          </w:p>
        </w:tc>
        <w:tc>
          <w:tcPr>
            <w:tcW w:w="270" w:type="dxa"/>
          </w:tcPr>
          <w:p w14:paraId="5B048B69" w14:textId="77777777" w:rsidR="00071645" w:rsidRPr="00240644" w:rsidRDefault="00071645" w:rsidP="00071645">
            <w:pPr>
              <w:rPr>
                <w:rFonts w:ascii="Calibri" w:hAnsi="Calibri" w:cs="Calibri"/>
                <w:color w:val="000000"/>
                <w:sz w:val="16"/>
                <w:szCs w:val="18"/>
              </w:rPr>
            </w:pPr>
            <w:r w:rsidRPr="00240644">
              <w:rPr>
                <w:rFonts w:ascii="Calibri" w:hAnsi="Calibri" w:cs="Calibri"/>
                <w:noProof/>
                <w:color w:val="000000"/>
                <w:sz w:val="16"/>
                <w:szCs w:val="18"/>
              </w:rPr>
              <mc:AlternateContent>
                <mc:Choice Requires="wps">
                  <w:drawing>
                    <wp:anchor distT="0" distB="0" distL="114300" distR="114300" simplePos="0" relativeHeight="251688448" behindDoc="0" locked="0" layoutInCell="1" allowOverlap="1" wp14:anchorId="4B4AC11E" wp14:editId="43706106">
                      <wp:simplePos x="0" y="0"/>
                      <wp:positionH relativeFrom="column">
                        <wp:posOffset>24765</wp:posOffset>
                      </wp:positionH>
                      <wp:positionV relativeFrom="paragraph">
                        <wp:posOffset>162560</wp:posOffset>
                      </wp:positionV>
                      <wp:extent cx="1828800" cy="0"/>
                      <wp:effectExtent l="0" t="133350" r="0" b="133350"/>
                      <wp:wrapNone/>
                      <wp:docPr id="14" name="Straight Arrow Connector 14"/>
                      <wp:cNvGraphicFramePr/>
                      <a:graphic xmlns:a="http://schemas.openxmlformats.org/drawingml/2006/main">
                        <a:graphicData uri="http://schemas.microsoft.com/office/word/2010/wordprocessingShape">
                          <wps:wsp>
                            <wps:cNvCnPr/>
                            <wps:spPr>
                              <a:xfrm>
                                <a:off x="0" y="0"/>
                                <a:ext cx="1828800" cy="0"/>
                              </a:xfrm>
                              <a:prstGeom prst="straightConnector1">
                                <a:avLst/>
                              </a:prstGeom>
                              <a:ln w="31750">
                                <a:solidFill>
                                  <a:schemeClr val="tx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76D5A6" id="_x0000_t32" coordsize="21600,21600" o:spt="32" o:oned="t" path="m,l21600,21600e" filled="f">
                      <v:path arrowok="t" fillok="f" o:connecttype="none"/>
                      <o:lock v:ext="edit" shapetype="t"/>
                    </v:shapetype>
                    <v:shape id="Straight Arrow Connector 14" o:spid="_x0000_s1026" type="#_x0000_t32" style="position:absolute;margin-left:1.95pt;margin-top:12.8pt;width:2in;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" strokecolor="#548dd4 [1951]" strokeweight="2.5pt">
                      <v:stroke endarrow="open"/>
                    </v:shape>
                  </w:pict>
                </mc:Fallback>
              </mc:AlternateContent>
            </w:r>
          </w:p>
        </w:tc>
        <w:tc>
          <w:tcPr>
            <w:tcW w:w="630" w:type="dxa"/>
            <w:tcBorders>
              <w:top w:val="single" w:sz="4" w:space="0" w:color="auto"/>
              <w:bottom w:val="single" w:sz="18" w:space="0" w:color="548DD4" w:themeColor="text2" w:themeTint="99"/>
            </w:tcBorders>
            <w:vAlign w:val="bottom"/>
          </w:tcPr>
          <w:p w14:paraId="5865162E" w14:textId="77777777" w:rsidR="00071645" w:rsidRPr="00240644" w:rsidRDefault="00071645" w:rsidP="00071645">
            <w:pPr>
              <w:rPr>
                <w:rFonts w:ascii="Calibri" w:hAnsi="Calibri" w:cs="Calibri"/>
                <w:color w:val="000000"/>
                <w:sz w:val="16"/>
                <w:szCs w:val="18"/>
              </w:rPr>
            </w:pPr>
            <w:r w:rsidRPr="00240644">
              <w:rPr>
                <w:noProof/>
                <w:sz w:val="16"/>
                <w:szCs w:val="18"/>
              </w:rPr>
              <mc:AlternateContent>
                <mc:Choice Requires="wps">
                  <w:drawing>
                    <wp:anchor distT="0" distB="0" distL="114300" distR="114300" simplePos="0" relativeHeight="251682304" behindDoc="0" locked="0" layoutInCell="1" allowOverlap="1" wp14:anchorId="51EB175D" wp14:editId="42EC3376">
                      <wp:simplePos x="0" y="0"/>
                      <wp:positionH relativeFrom="column">
                        <wp:posOffset>-288925</wp:posOffset>
                      </wp:positionH>
                      <wp:positionV relativeFrom="paragraph">
                        <wp:posOffset>-925195</wp:posOffset>
                      </wp:positionV>
                      <wp:extent cx="313055" cy="1780540"/>
                      <wp:effectExtent l="28258" t="9842" r="20002" b="953"/>
                      <wp:wrapNone/>
                      <wp:docPr id="12" name="Right Brace 12"/>
                      <wp:cNvGraphicFramePr/>
                      <a:graphic xmlns:a="http://schemas.openxmlformats.org/drawingml/2006/main">
                        <a:graphicData uri="http://schemas.microsoft.com/office/word/2010/wordprocessingShape">
                          <wps:wsp>
                            <wps:cNvSpPr/>
                            <wps:spPr>
                              <a:xfrm rot="16200000">
                                <a:off x="0" y="0"/>
                                <a:ext cx="313055" cy="1780540"/>
                              </a:xfrm>
                              <a:prstGeom prst="rightBrace">
                                <a:avLst>
                                  <a:gd name="adj1" fmla="val 8333"/>
                                  <a:gd name="adj2" fmla="val 49509"/>
                                </a:avLst>
                              </a:prstGeom>
                              <a:ln w="28575">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7A2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22.75pt;margin-top:-72.85pt;width:24.65pt;height:140.2pt;rotation:-9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" adj="316,10694" strokecolor="#548dd4 [1951]" strokeweight="2.25pt"/>
                  </w:pict>
                </mc:Fallback>
              </mc:AlternateContent>
            </w:r>
            <w:r w:rsidRPr="00240644">
              <w:rPr>
                <w:rFonts w:ascii="Calibri" w:hAnsi="Calibri" w:cs="Calibri"/>
                <w:color w:val="000000"/>
                <w:sz w:val="16"/>
                <w:szCs w:val="18"/>
              </w:rPr>
              <w:t>Trait1</w:t>
            </w:r>
          </w:p>
        </w:tc>
        <w:tc>
          <w:tcPr>
            <w:tcW w:w="630" w:type="dxa"/>
            <w:tcBorders>
              <w:top w:val="single" w:sz="4" w:space="0" w:color="auto"/>
              <w:bottom w:val="single" w:sz="18" w:space="0" w:color="548DD4" w:themeColor="text2" w:themeTint="99"/>
            </w:tcBorders>
            <w:vAlign w:val="bottom"/>
          </w:tcPr>
          <w:p w14:paraId="3910D726"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Trait2</w:t>
            </w:r>
          </w:p>
        </w:tc>
        <w:tc>
          <w:tcPr>
            <w:tcW w:w="630" w:type="dxa"/>
            <w:tcBorders>
              <w:top w:val="single" w:sz="4" w:space="0" w:color="auto"/>
              <w:bottom w:val="single" w:sz="18" w:space="0" w:color="548DD4" w:themeColor="text2" w:themeTint="99"/>
            </w:tcBorders>
            <w:vAlign w:val="bottom"/>
          </w:tcPr>
          <w:p w14:paraId="561AB0FC"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Trait3</w:t>
            </w:r>
          </w:p>
        </w:tc>
        <w:tc>
          <w:tcPr>
            <w:tcW w:w="630" w:type="dxa"/>
            <w:tcBorders>
              <w:top w:val="single" w:sz="4" w:space="0" w:color="auto"/>
              <w:bottom w:val="single" w:sz="18" w:space="0" w:color="548DD4" w:themeColor="text2" w:themeTint="99"/>
            </w:tcBorders>
            <w:vAlign w:val="bottom"/>
          </w:tcPr>
          <w:p w14:paraId="590487C4"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Trait4</w:t>
            </w:r>
          </w:p>
        </w:tc>
        <w:tc>
          <w:tcPr>
            <w:tcW w:w="273" w:type="dxa"/>
          </w:tcPr>
          <w:p w14:paraId="1DD94A57" w14:textId="77777777" w:rsidR="00071645" w:rsidRPr="00240644" w:rsidRDefault="00071645" w:rsidP="00071645">
            <w:pPr>
              <w:jc w:val="center"/>
              <w:rPr>
                <w:rFonts w:ascii="Calibri" w:hAnsi="Calibri" w:cs="Calibri"/>
                <w:color w:val="000000"/>
                <w:sz w:val="16"/>
                <w:szCs w:val="18"/>
              </w:rPr>
            </w:pPr>
          </w:p>
        </w:tc>
        <w:tc>
          <w:tcPr>
            <w:tcW w:w="717" w:type="dxa"/>
            <w:tcBorders>
              <w:bottom w:val="single" w:sz="18" w:space="0" w:color="548DD4" w:themeColor="text2" w:themeTint="99"/>
            </w:tcBorders>
            <w:vAlign w:val="center"/>
          </w:tcPr>
          <w:p w14:paraId="3405A0C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Pattern Metric (raw)</w:t>
            </w:r>
          </w:p>
        </w:tc>
        <w:tc>
          <w:tcPr>
            <w:tcW w:w="720" w:type="dxa"/>
            <w:tcBorders>
              <w:bottom w:val="single" w:sz="4" w:space="0" w:color="auto"/>
            </w:tcBorders>
            <w:vAlign w:val="center"/>
          </w:tcPr>
          <w:p w14:paraId="56F6D75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z-Pattern Metric (raw)</w:t>
            </w:r>
          </w:p>
        </w:tc>
        <w:tc>
          <w:tcPr>
            <w:tcW w:w="248" w:type="dxa"/>
          </w:tcPr>
          <w:p w14:paraId="56AF78D9" w14:textId="77777777" w:rsidR="00071645" w:rsidRPr="00240644" w:rsidRDefault="00071645" w:rsidP="00071645">
            <w:pPr>
              <w:rPr>
                <w:rFonts w:ascii="Calibri" w:hAnsi="Calibri" w:cs="Calibri"/>
                <w:color w:val="000000"/>
                <w:sz w:val="16"/>
                <w:szCs w:val="18"/>
              </w:rPr>
            </w:pPr>
          </w:p>
        </w:tc>
        <w:tc>
          <w:tcPr>
            <w:tcW w:w="652" w:type="dxa"/>
            <w:tcBorders>
              <w:top w:val="single" w:sz="4" w:space="0" w:color="auto"/>
              <w:bottom w:val="single" w:sz="18" w:space="0" w:color="FF0000"/>
            </w:tcBorders>
            <w:vAlign w:val="bottom"/>
          </w:tcPr>
          <w:p w14:paraId="24BBF3AD"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Trait1</w:t>
            </w:r>
          </w:p>
        </w:tc>
        <w:tc>
          <w:tcPr>
            <w:tcW w:w="630" w:type="dxa"/>
            <w:tcBorders>
              <w:top w:val="single" w:sz="4" w:space="0" w:color="auto"/>
              <w:bottom w:val="single" w:sz="18" w:space="0" w:color="FF0000"/>
            </w:tcBorders>
            <w:vAlign w:val="bottom"/>
          </w:tcPr>
          <w:p w14:paraId="597FFB54"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Trait2</w:t>
            </w:r>
          </w:p>
        </w:tc>
        <w:tc>
          <w:tcPr>
            <w:tcW w:w="630" w:type="dxa"/>
            <w:tcBorders>
              <w:top w:val="single" w:sz="4" w:space="0" w:color="auto"/>
              <w:bottom w:val="single" w:sz="18" w:space="0" w:color="FF0000"/>
            </w:tcBorders>
            <w:vAlign w:val="bottom"/>
          </w:tcPr>
          <w:p w14:paraId="1DD9AA4C"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Trait3</w:t>
            </w:r>
          </w:p>
        </w:tc>
        <w:tc>
          <w:tcPr>
            <w:tcW w:w="630" w:type="dxa"/>
            <w:tcBorders>
              <w:top w:val="single" w:sz="4" w:space="0" w:color="auto"/>
              <w:bottom w:val="single" w:sz="18" w:space="0" w:color="FF0000"/>
            </w:tcBorders>
            <w:vAlign w:val="bottom"/>
          </w:tcPr>
          <w:p w14:paraId="4266E4D9"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Trait4</w:t>
            </w:r>
          </w:p>
        </w:tc>
        <w:tc>
          <w:tcPr>
            <w:tcW w:w="262" w:type="dxa"/>
          </w:tcPr>
          <w:p w14:paraId="00663E5D" w14:textId="3AA11096" w:rsidR="00071645" w:rsidRPr="00240644" w:rsidRDefault="00071645" w:rsidP="00071645">
            <w:pPr>
              <w:rPr>
                <w:rFonts w:ascii="Calibri" w:hAnsi="Calibri" w:cs="Calibri"/>
                <w:color w:val="000000"/>
                <w:sz w:val="16"/>
                <w:szCs w:val="18"/>
              </w:rPr>
            </w:pPr>
            <w:r w:rsidRPr="00240644">
              <w:rPr>
                <w:rFonts w:ascii="Calibri" w:hAnsi="Calibri" w:cs="Calibri"/>
                <w:noProof/>
                <w:color w:val="000000"/>
                <w:sz w:val="16"/>
                <w:szCs w:val="18"/>
              </w:rPr>
              <mc:AlternateContent>
                <mc:Choice Requires="wps">
                  <w:drawing>
                    <wp:anchor distT="0" distB="0" distL="114300" distR="114300" simplePos="0" relativeHeight="251675136" behindDoc="0" locked="0" layoutInCell="1" allowOverlap="1" wp14:anchorId="7A7F0630" wp14:editId="0696A933">
                      <wp:simplePos x="0" y="0"/>
                      <wp:positionH relativeFrom="column">
                        <wp:posOffset>11430</wp:posOffset>
                      </wp:positionH>
                      <wp:positionV relativeFrom="paragraph">
                        <wp:posOffset>175260</wp:posOffset>
                      </wp:positionV>
                      <wp:extent cx="1920240" cy="0"/>
                      <wp:effectExtent l="0" t="133350" r="0" b="133350"/>
                      <wp:wrapNone/>
                      <wp:docPr id="10" name="Straight Arrow Connector 10"/>
                      <wp:cNvGraphicFramePr/>
                      <a:graphic xmlns:a="http://schemas.openxmlformats.org/drawingml/2006/main">
                        <a:graphicData uri="http://schemas.microsoft.com/office/word/2010/wordprocessingShape">
                          <wps:wsp>
                            <wps:cNvCnPr/>
                            <wps:spPr>
                              <a:xfrm>
                                <a:off x="0" y="0"/>
                                <a:ext cx="1920240" cy="0"/>
                              </a:xfrm>
                              <a:prstGeom prst="straightConnector1">
                                <a:avLst/>
                              </a:prstGeom>
                              <a:ln w="317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31FF22" id="Straight Arrow Connector 10" o:spid="_x0000_s1026" type="#_x0000_t32" style="position:absolute;margin-left:.9pt;margin-top:13.8pt;width:151.2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" strokecolor="red" strokeweight="2.5pt">
                      <v:stroke endarrow="open"/>
                    </v:shape>
                  </w:pict>
                </mc:Fallback>
              </mc:AlternateContent>
            </w:r>
          </w:p>
        </w:tc>
        <w:tc>
          <w:tcPr>
            <w:tcW w:w="638" w:type="dxa"/>
            <w:tcBorders>
              <w:top w:val="single" w:sz="4" w:space="0" w:color="auto"/>
              <w:bottom w:val="single" w:sz="18" w:space="0" w:color="FF0000"/>
            </w:tcBorders>
            <w:vAlign w:val="bottom"/>
          </w:tcPr>
          <w:p w14:paraId="6D732DFB" w14:textId="4E88FF49" w:rsidR="00071645" w:rsidRPr="00240644" w:rsidRDefault="00ED5784" w:rsidP="00ED5784">
            <w:pPr>
              <w:jc w:val="center"/>
              <w:rPr>
                <w:rFonts w:ascii="Calibri" w:hAnsi="Calibri" w:cs="Calibri"/>
                <w:color w:val="000000"/>
                <w:sz w:val="16"/>
                <w:szCs w:val="18"/>
              </w:rPr>
            </w:pPr>
            <w:r w:rsidRPr="00240644">
              <w:rPr>
                <w:noProof/>
                <w:sz w:val="16"/>
                <w:szCs w:val="18"/>
              </w:rPr>
              <mc:AlternateContent>
                <mc:Choice Requires="wps">
                  <w:drawing>
                    <wp:anchor distT="0" distB="0" distL="114300" distR="114300" simplePos="0" relativeHeight="251734528" behindDoc="0" locked="0" layoutInCell="1" allowOverlap="1" wp14:anchorId="321131B8" wp14:editId="0068BB48">
                      <wp:simplePos x="0" y="0"/>
                      <wp:positionH relativeFrom="column">
                        <wp:posOffset>-293370</wp:posOffset>
                      </wp:positionH>
                      <wp:positionV relativeFrom="paragraph">
                        <wp:posOffset>-912495</wp:posOffset>
                      </wp:positionV>
                      <wp:extent cx="313055" cy="1780540"/>
                      <wp:effectExtent l="28258" t="9842" r="20002" b="953"/>
                      <wp:wrapNone/>
                      <wp:docPr id="2" name="Right Brace 2"/>
                      <wp:cNvGraphicFramePr/>
                      <a:graphic xmlns:a="http://schemas.openxmlformats.org/drawingml/2006/main">
                        <a:graphicData uri="http://schemas.microsoft.com/office/word/2010/wordprocessingShape">
                          <wps:wsp>
                            <wps:cNvSpPr/>
                            <wps:spPr>
                              <a:xfrm rot="16200000">
                                <a:off x="0" y="0"/>
                                <a:ext cx="313055" cy="1780540"/>
                              </a:xfrm>
                              <a:prstGeom prst="rightBrace">
                                <a:avLst>
                                  <a:gd name="adj1" fmla="val 8333"/>
                                  <a:gd name="adj2" fmla="val 49509"/>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AFABD" id="Right Brace 2" o:spid="_x0000_s1026" type="#_x0000_t88" style="position:absolute;margin-left:-23.1pt;margin-top:-71.85pt;width:24.65pt;height:140.2pt;rotation:-9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" adj="316,10694" strokecolor="red" strokeweight="2.25pt"/>
                  </w:pict>
                </mc:Fallback>
              </mc:AlternateContent>
            </w:r>
            <w:r w:rsidR="00071645" w:rsidRPr="00240644">
              <w:rPr>
                <w:rFonts w:ascii="Calibri" w:hAnsi="Calibri" w:cs="Calibri"/>
                <w:color w:val="000000"/>
                <w:sz w:val="16"/>
                <w:szCs w:val="18"/>
              </w:rPr>
              <w:t>Trait1</w:t>
            </w:r>
          </w:p>
        </w:tc>
        <w:tc>
          <w:tcPr>
            <w:tcW w:w="630" w:type="dxa"/>
            <w:tcBorders>
              <w:top w:val="single" w:sz="4" w:space="0" w:color="auto"/>
              <w:bottom w:val="single" w:sz="18" w:space="0" w:color="FF0000"/>
            </w:tcBorders>
            <w:vAlign w:val="bottom"/>
          </w:tcPr>
          <w:p w14:paraId="76B7D8DD"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Trait2</w:t>
            </w:r>
          </w:p>
        </w:tc>
        <w:tc>
          <w:tcPr>
            <w:tcW w:w="630" w:type="dxa"/>
            <w:tcBorders>
              <w:top w:val="single" w:sz="4" w:space="0" w:color="auto"/>
              <w:bottom w:val="single" w:sz="18" w:space="0" w:color="FF0000"/>
            </w:tcBorders>
            <w:vAlign w:val="bottom"/>
          </w:tcPr>
          <w:p w14:paraId="0607870E"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Trait3</w:t>
            </w:r>
          </w:p>
        </w:tc>
        <w:tc>
          <w:tcPr>
            <w:tcW w:w="630" w:type="dxa"/>
            <w:tcBorders>
              <w:top w:val="single" w:sz="4" w:space="0" w:color="auto"/>
              <w:bottom w:val="single" w:sz="18" w:space="0" w:color="FF0000"/>
            </w:tcBorders>
            <w:vAlign w:val="bottom"/>
          </w:tcPr>
          <w:p w14:paraId="69D4E5CC"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Trait4</w:t>
            </w:r>
          </w:p>
        </w:tc>
        <w:tc>
          <w:tcPr>
            <w:tcW w:w="236" w:type="dxa"/>
          </w:tcPr>
          <w:p w14:paraId="2780A86A" w14:textId="77777777" w:rsidR="00071645" w:rsidRPr="00240644" w:rsidRDefault="00071645" w:rsidP="00071645">
            <w:pPr>
              <w:jc w:val="center"/>
              <w:rPr>
                <w:rFonts w:ascii="Calibri" w:hAnsi="Calibri" w:cs="Calibri"/>
                <w:color w:val="000000"/>
                <w:sz w:val="16"/>
                <w:szCs w:val="18"/>
              </w:rPr>
            </w:pPr>
          </w:p>
        </w:tc>
        <w:tc>
          <w:tcPr>
            <w:tcW w:w="1024" w:type="dxa"/>
            <w:tcBorders>
              <w:bottom w:val="single" w:sz="18" w:space="0" w:color="FF0000"/>
            </w:tcBorders>
            <w:vAlign w:val="center"/>
          </w:tcPr>
          <w:p w14:paraId="0DC9B42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Pattern Metric (corr.)</w:t>
            </w:r>
          </w:p>
        </w:tc>
        <w:tc>
          <w:tcPr>
            <w:tcW w:w="810" w:type="dxa"/>
            <w:tcBorders>
              <w:bottom w:val="single" w:sz="4" w:space="0" w:color="auto"/>
            </w:tcBorders>
            <w:vAlign w:val="center"/>
          </w:tcPr>
          <w:p w14:paraId="0E1177F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z-Pattern Metric (corr.)</w:t>
            </w:r>
          </w:p>
        </w:tc>
      </w:tr>
      <w:tr w:rsidR="00071645" w:rsidRPr="00240644" w14:paraId="32CF2166" w14:textId="77777777" w:rsidTr="008B1D5C">
        <w:tc>
          <w:tcPr>
            <w:tcW w:w="468" w:type="dxa"/>
            <w:tcBorders>
              <w:top w:val="single" w:sz="4" w:space="0" w:color="auto"/>
            </w:tcBorders>
            <w:vAlign w:val="center"/>
          </w:tcPr>
          <w:p w14:paraId="757AED8A" w14:textId="238FAA96" w:rsidR="00071645" w:rsidRPr="00240644" w:rsidRDefault="00071645" w:rsidP="00071645">
            <w:pPr>
              <w:rPr>
                <w:rFonts w:ascii="Calibri" w:hAnsi="Calibri" w:cs="Calibri"/>
                <w:color w:val="000000"/>
                <w:sz w:val="16"/>
                <w:szCs w:val="18"/>
              </w:rPr>
            </w:pPr>
            <w:r w:rsidRPr="00240644">
              <w:rPr>
                <w:rFonts w:ascii="Calibri" w:hAnsi="Calibri" w:cs="Calibri"/>
                <w:noProof/>
                <w:color w:val="000000"/>
                <w:sz w:val="16"/>
                <w:szCs w:val="18"/>
              </w:rPr>
              <mc:AlternateContent>
                <mc:Choice Requires="wps">
                  <w:drawing>
                    <wp:anchor distT="0" distB="0" distL="114300" distR="114300" simplePos="0" relativeHeight="251732480" behindDoc="0" locked="0" layoutInCell="1" allowOverlap="1" wp14:anchorId="2F00665E" wp14:editId="5CE5C71E">
                      <wp:simplePos x="0" y="0"/>
                      <wp:positionH relativeFrom="column">
                        <wp:posOffset>230505</wp:posOffset>
                      </wp:positionH>
                      <wp:positionV relativeFrom="paragraph">
                        <wp:posOffset>-5715</wp:posOffset>
                      </wp:positionV>
                      <wp:extent cx="323850" cy="2506345"/>
                      <wp:effectExtent l="0" t="0" r="19050" b="27305"/>
                      <wp:wrapNone/>
                      <wp:docPr id="19" name="Rectangle 19"/>
                      <wp:cNvGraphicFramePr/>
                      <a:graphic xmlns:a="http://schemas.openxmlformats.org/drawingml/2006/main">
                        <a:graphicData uri="http://schemas.microsoft.com/office/word/2010/wordprocessingShape">
                          <wps:wsp>
                            <wps:cNvSpPr/>
                            <wps:spPr>
                              <a:xfrm>
                                <a:off x="0" y="0"/>
                                <a:ext cx="323850" cy="250634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AAB6D" id="Rectangle 19" o:spid="_x0000_s1026" style="position:absolute;margin-left:18.15pt;margin-top:-.45pt;width:25.5pt;height:197.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" filled="f" strokecolor="black [3213]" strokeweight="2pt">
                      <v:stroke dashstyle="1 1"/>
                    </v:rect>
                  </w:pict>
                </mc:Fallback>
              </mc:AlternateContent>
            </w:r>
            <w:r w:rsidRPr="00240644">
              <w:rPr>
                <w:rFonts w:ascii="Calibri" w:hAnsi="Calibri" w:cs="Calibri"/>
                <w:color w:val="000000"/>
                <w:sz w:val="16"/>
                <w:szCs w:val="18"/>
              </w:rPr>
              <w:t>1</w:t>
            </w:r>
          </w:p>
        </w:tc>
        <w:tc>
          <w:tcPr>
            <w:tcW w:w="540" w:type="dxa"/>
            <w:tcBorders>
              <w:top w:val="single" w:sz="4" w:space="0" w:color="auto"/>
              <w:right w:val="single" w:sz="18" w:space="0" w:color="548DD4" w:themeColor="text2" w:themeTint="99"/>
            </w:tcBorders>
            <w:vAlign w:val="center"/>
          </w:tcPr>
          <w:p w14:paraId="07F7B2A9"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noProof/>
                <w:color w:val="000000"/>
                <w:sz w:val="16"/>
                <w:szCs w:val="18"/>
              </w:rPr>
              <mc:AlternateContent>
                <mc:Choice Requires="wps">
                  <w:drawing>
                    <wp:anchor distT="0" distB="0" distL="114300" distR="114300" simplePos="0" relativeHeight="251700736" behindDoc="0" locked="0" layoutInCell="1" allowOverlap="1" wp14:anchorId="5E4CFAF2" wp14:editId="7614AF93">
                      <wp:simplePos x="0" y="0"/>
                      <wp:positionH relativeFrom="column">
                        <wp:posOffset>304800</wp:posOffset>
                      </wp:positionH>
                      <wp:positionV relativeFrom="paragraph">
                        <wp:posOffset>-13970</wp:posOffset>
                      </wp:positionV>
                      <wp:extent cx="342900" cy="2506345"/>
                      <wp:effectExtent l="0" t="0" r="19050" b="27305"/>
                      <wp:wrapNone/>
                      <wp:docPr id="15" name="Rectangle 15"/>
                      <wp:cNvGraphicFramePr/>
                      <a:graphic xmlns:a="http://schemas.openxmlformats.org/drawingml/2006/main">
                        <a:graphicData uri="http://schemas.microsoft.com/office/word/2010/wordprocessingShape">
                          <wps:wsp>
                            <wps:cNvSpPr/>
                            <wps:spPr>
                              <a:xfrm>
                                <a:off x="0" y="0"/>
                                <a:ext cx="342900" cy="2506345"/>
                              </a:xfrm>
                              <a:prstGeom prst="rect">
                                <a:avLst/>
                              </a:prstGeom>
                              <a:noFill/>
                              <a:ln>
                                <a:solidFill>
                                  <a:schemeClr val="accent6"/>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76CAA" id="Rectangle 15" o:spid="_x0000_s1026" style="position:absolute;margin-left:24pt;margin-top:-1.1pt;width:27pt;height:197.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" filled="f" strokecolor="#f79646 [3209]" strokeweight="2pt">
                      <v:stroke dashstyle="1 1"/>
                    </v:rect>
                  </w:pict>
                </mc:Fallback>
              </mc:AlternateContent>
            </w:r>
            <w:r w:rsidRPr="00240644">
              <w:rPr>
                <w:rFonts w:ascii="Calibri" w:hAnsi="Calibri" w:cs="Calibri"/>
                <w:color w:val="000000"/>
                <w:sz w:val="16"/>
                <w:szCs w:val="18"/>
              </w:rPr>
              <w:t>8.50</w:t>
            </w:r>
          </w:p>
        </w:tc>
        <w:tc>
          <w:tcPr>
            <w:tcW w:w="630" w:type="dxa"/>
            <w:tcBorders>
              <w:top w:val="single" w:sz="18" w:space="0" w:color="548DD4" w:themeColor="text2" w:themeTint="99"/>
              <w:left w:val="single" w:sz="18" w:space="0" w:color="548DD4" w:themeColor="text2" w:themeTint="99"/>
              <w:bottom w:val="single" w:sz="18" w:space="0" w:color="548DD4" w:themeColor="text2" w:themeTint="99"/>
            </w:tcBorders>
            <w:shd w:val="clear" w:color="auto" w:fill="auto"/>
            <w:vAlign w:val="center"/>
          </w:tcPr>
          <w:p w14:paraId="448DA3A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tcBorders>
              <w:top w:val="single" w:sz="18" w:space="0" w:color="548DD4" w:themeColor="text2" w:themeTint="99"/>
              <w:bottom w:val="single" w:sz="18" w:space="0" w:color="548DD4" w:themeColor="text2" w:themeTint="99"/>
            </w:tcBorders>
            <w:shd w:val="clear" w:color="auto" w:fill="auto"/>
            <w:vAlign w:val="center"/>
          </w:tcPr>
          <w:p w14:paraId="08CD437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tcBorders>
              <w:top w:val="single" w:sz="18" w:space="0" w:color="548DD4" w:themeColor="text2" w:themeTint="99"/>
              <w:bottom w:val="single" w:sz="18" w:space="0" w:color="548DD4" w:themeColor="text2" w:themeTint="99"/>
            </w:tcBorders>
            <w:shd w:val="clear" w:color="auto" w:fill="auto"/>
            <w:vAlign w:val="center"/>
          </w:tcPr>
          <w:p w14:paraId="45A14235"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tcBorders>
              <w:top w:val="single" w:sz="18" w:space="0" w:color="548DD4" w:themeColor="text2" w:themeTint="99"/>
              <w:bottom w:val="single" w:sz="18" w:space="0" w:color="548DD4" w:themeColor="text2" w:themeTint="99"/>
              <w:right w:val="single" w:sz="18" w:space="0" w:color="548DD4" w:themeColor="text2" w:themeTint="99"/>
            </w:tcBorders>
            <w:shd w:val="clear" w:color="auto" w:fill="auto"/>
            <w:vAlign w:val="center"/>
          </w:tcPr>
          <w:p w14:paraId="5675C445"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270" w:type="dxa"/>
            <w:tcBorders>
              <w:left w:val="single" w:sz="18" w:space="0" w:color="548DD4" w:themeColor="text2" w:themeTint="99"/>
              <w:right w:val="single" w:sz="18" w:space="0" w:color="548DD4" w:themeColor="text2" w:themeTint="99"/>
            </w:tcBorders>
          </w:tcPr>
          <w:p w14:paraId="7EF75CCF" w14:textId="77777777" w:rsidR="00071645" w:rsidRPr="00240644" w:rsidRDefault="00071645" w:rsidP="00071645">
            <w:pPr>
              <w:jc w:val="center"/>
              <w:rPr>
                <w:rFonts w:ascii="Calibri" w:hAnsi="Calibri" w:cs="Calibri"/>
                <w:color w:val="000000"/>
                <w:sz w:val="16"/>
                <w:szCs w:val="18"/>
              </w:rPr>
            </w:pPr>
          </w:p>
        </w:tc>
        <w:tc>
          <w:tcPr>
            <w:tcW w:w="630" w:type="dxa"/>
            <w:tcBorders>
              <w:top w:val="single" w:sz="18" w:space="0" w:color="548DD4" w:themeColor="text2" w:themeTint="99"/>
              <w:left w:val="single" w:sz="18" w:space="0" w:color="548DD4" w:themeColor="text2" w:themeTint="99"/>
              <w:bottom w:val="single" w:sz="18" w:space="0" w:color="548DD4" w:themeColor="text2" w:themeTint="99"/>
            </w:tcBorders>
            <w:shd w:val="clear" w:color="auto" w:fill="auto"/>
            <w:vAlign w:val="center"/>
          </w:tcPr>
          <w:p w14:paraId="72B077E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tcBorders>
              <w:top w:val="single" w:sz="18" w:space="0" w:color="548DD4" w:themeColor="text2" w:themeTint="99"/>
              <w:bottom w:val="single" w:sz="18" w:space="0" w:color="548DD4" w:themeColor="text2" w:themeTint="99"/>
            </w:tcBorders>
            <w:shd w:val="clear" w:color="auto" w:fill="auto"/>
            <w:vAlign w:val="center"/>
          </w:tcPr>
          <w:p w14:paraId="76F562F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tcBorders>
              <w:top w:val="single" w:sz="18" w:space="0" w:color="548DD4" w:themeColor="text2" w:themeTint="99"/>
              <w:bottom w:val="single" w:sz="18" w:space="0" w:color="548DD4" w:themeColor="text2" w:themeTint="99"/>
            </w:tcBorders>
            <w:shd w:val="clear" w:color="auto" w:fill="auto"/>
            <w:vAlign w:val="center"/>
          </w:tcPr>
          <w:p w14:paraId="3EE35E0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tcBorders>
              <w:top w:val="single" w:sz="18" w:space="0" w:color="548DD4" w:themeColor="text2" w:themeTint="99"/>
              <w:bottom w:val="single" w:sz="18" w:space="0" w:color="548DD4" w:themeColor="text2" w:themeTint="99"/>
              <w:right w:val="single" w:sz="18" w:space="0" w:color="548DD4" w:themeColor="text2" w:themeTint="99"/>
            </w:tcBorders>
            <w:shd w:val="clear" w:color="auto" w:fill="auto"/>
            <w:vAlign w:val="center"/>
          </w:tcPr>
          <w:p w14:paraId="339BDFF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273" w:type="dxa"/>
            <w:tcBorders>
              <w:left w:val="single" w:sz="18" w:space="0" w:color="548DD4" w:themeColor="text2" w:themeTint="99"/>
              <w:right w:val="single" w:sz="18" w:space="0" w:color="548DD4" w:themeColor="text2" w:themeTint="99"/>
            </w:tcBorders>
          </w:tcPr>
          <w:p w14:paraId="7DEC700E" w14:textId="77777777" w:rsidR="00071645" w:rsidRPr="00240644" w:rsidRDefault="00071645" w:rsidP="00071645">
            <w:pPr>
              <w:tabs>
                <w:tab w:val="decimal" w:pos="113"/>
              </w:tabs>
              <w:rPr>
                <w:rFonts w:ascii="Calibri" w:hAnsi="Calibri" w:cs="Calibri"/>
                <w:color w:val="000000"/>
                <w:sz w:val="16"/>
                <w:szCs w:val="18"/>
              </w:rPr>
            </w:pPr>
          </w:p>
        </w:tc>
        <w:tc>
          <w:tcPr>
            <w:tcW w:w="717"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auto"/>
            <w:vAlign w:val="bottom"/>
          </w:tcPr>
          <w:p w14:paraId="7293BB0D"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.52</w:t>
            </w:r>
          </w:p>
        </w:tc>
        <w:tc>
          <w:tcPr>
            <w:tcW w:w="720" w:type="dxa"/>
            <w:tcBorders>
              <w:top w:val="single" w:sz="4" w:space="0" w:color="auto"/>
              <w:left w:val="single" w:sz="18" w:space="0" w:color="548DD4" w:themeColor="text2" w:themeTint="99"/>
            </w:tcBorders>
          </w:tcPr>
          <w:p w14:paraId="287BC634"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.58</w:t>
            </w:r>
          </w:p>
        </w:tc>
        <w:tc>
          <w:tcPr>
            <w:tcW w:w="248" w:type="dxa"/>
            <w:tcBorders>
              <w:left w:val="nil"/>
              <w:right w:val="single" w:sz="18" w:space="0" w:color="FF0000"/>
            </w:tcBorders>
          </w:tcPr>
          <w:p w14:paraId="2F6F82B2" w14:textId="77777777" w:rsidR="00071645" w:rsidRPr="00240644" w:rsidRDefault="00071645" w:rsidP="00071645">
            <w:pPr>
              <w:jc w:val="right"/>
              <w:rPr>
                <w:rFonts w:ascii="Calibri" w:hAnsi="Calibri" w:cs="Calibri"/>
                <w:color w:val="000000"/>
                <w:sz w:val="16"/>
                <w:szCs w:val="18"/>
              </w:rPr>
            </w:pPr>
          </w:p>
        </w:tc>
        <w:tc>
          <w:tcPr>
            <w:tcW w:w="652" w:type="dxa"/>
            <w:tcBorders>
              <w:top w:val="single" w:sz="18" w:space="0" w:color="FF0000"/>
              <w:left w:val="single" w:sz="18" w:space="0" w:color="FF0000"/>
              <w:bottom w:val="single" w:sz="18" w:space="0" w:color="FF0000"/>
            </w:tcBorders>
            <w:shd w:val="clear" w:color="auto" w:fill="auto"/>
            <w:vAlign w:val="bottom"/>
          </w:tcPr>
          <w:p w14:paraId="63F5BD48"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0.47</w:t>
            </w:r>
          </w:p>
        </w:tc>
        <w:tc>
          <w:tcPr>
            <w:tcW w:w="630" w:type="dxa"/>
            <w:tcBorders>
              <w:top w:val="single" w:sz="18" w:space="0" w:color="FF0000"/>
              <w:bottom w:val="single" w:sz="18" w:space="0" w:color="FF0000"/>
            </w:tcBorders>
            <w:shd w:val="clear" w:color="auto" w:fill="auto"/>
            <w:vAlign w:val="bottom"/>
          </w:tcPr>
          <w:p w14:paraId="656B4C18"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0.61</w:t>
            </w:r>
          </w:p>
        </w:tc>
        <w:tc>
          <w:tcPr>
            <w:tcW w:w="630" w:type="dxa"/>
            <w:tcBorders>
              <w:top w:val="single" w:sz="18" w:space="0" w:color="FF0000"/>
              <w:bottom w:val="single" w:sz="18" w:space="0" w:color="FF0000"/>
            </w:tcBorders>
            <w:shd w:val="clear" w:color="auto" w:fill="auto"/>
            <w:vAlign w:val="bottom"/>
          </w:tcPr>
          <w:p w14:paraId="605325D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-1.40</w:t>
            </w:r>
          </w:p>
        </w:tc>
        <w:tc>
          <w:tcPr>
            <w:tcW w:w="630" w:type="dxa"/>
            <w:tcBorders>
              <w:top w:val="single" w:sz="18" w:space="0" w:color="FF0000"/>
              <w:bottom w:val="single" w:sz="18" w:space="0" w:color="FF0000"/>
              <w:right w:val="single" w:sz="18" w:space="0" w:color="FF0000"/>
            </w:tcBorders>
            <w:shd w:val="clear" w:color="auto" w:fill="auto"/>
            <w:vAlign w:val="bottom"/>
          </w:tcPr>
          <w:p w14:paraId="70E04D6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262" w:type="dxa"/>
            <w:tcBorders>
              <w:left w:val="single" w:sz="18" w:space="0" w:color="FF0000"/>
              <w:right w:val="single" w:sz="18" w:space="0" w:color="FF0000"/>
            </w:tcBorders>
          </w:tcPr>
          <w:p w14:paraId="68063225" w14:textId="6620017B" w:rsidR="00071645" w:rsidRPr="00240644" w:rsidRDefault="00071645" w:rsidP="00071645">
            <w:pPr>
              <w:jc w:val="right"/>
              <w:rPr>
                <w:rFonts w:ascii="Calibri" w:hAnsi="Calibri" w:cs="Calibri"/>
                <w:color w:val="000000"/>
                <w:sz w:val="16"/>
                <w:szCs w:val="18"/>
              </w:rPr>
            </w:pPr>
          </w:p>
        </w:tc>
        <w:tc>
          <w:tcPr>
            <w:tcW w:w="638" w:type="dxa"/>
            <w:tcBorders>
              <w:top w:val="single" w:sz="18" w:space="0" w:color="FF0000"/>
              <w:left w:val="single" w:sz="18" w:space="0" w:color="FF0000"/>
              <w:bottom w:val="single" w:sz="18" w:space="0" w:color="FF0000"/>
            </w:tcBorders>
            <w:shd w:val="clear" w:color="auto" w:fill="auto"/>
            <w:vAlign w:val="bottom"/>
          </w:tcPr>
          <w:p w14:paraId="50BEAB74" w14:textId="059F70E1"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630" w:type="dxa"/>
            <w:tcBorders>
              <w:top w:val="single" w:sz="18" w:space="0" w:color="FF0000"/>
              <w:bottom w:val="single" w:sz="18" w:space="0" w:color="FF0000"/>
            </w:tcBorders>
            <w:shd w:val="clear" w:color="auto" w:fill="auto"/>
            <w:vAlign w:val="bottom"/>
          </w:tcPr>
          <w:p w14:paraId="3DC45E34"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-0.49</w:t>
            </w:r>
          </w:p>
        </w:tc>
        <w:tc>
          <w:tcPr>
            <w:tcW w:w="630" w:type="dxa"/>
            <w:tcBorders>
              <w:top w:val="single" w:sz="18" w:space="0" w:color="FF0000"/>
              <w:bottom w:val="single" w:sz="18" w:space="0" w:color="FF0000"/>
            </w:tcBorders>
            <w:shd w:val="clear" w:color="auto" w:fill="auto"/>
            <w:vAlign w:val="bottom"/>
          </w:tcPr>
          <w:p w14:paraId="315EBB4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-0.43</w:t>
            </w:r>
          </w:p>
        </w:tc>
        <w:tc>
          <w:tcPr>
            <w:tcW w:w="630" w:type="dxa"/>
            <w:tcBorders>
              <w:top w:val="single" w:sz="18" w:space="0" w:color="FF0000"/>
              <w:bottom w:val="single" w:sz="18" w:space="0" w:color="FF0000"/>
              <w:right w:val="single" w:sz="18" w:space="0" w:color="FF0000"/>
            </w:tcBorders>
            <w:shd w:val="clear" w:color="auto" w:fill="auto"/>
            <w:vAlign w:val="bottom"/>
          </w:tcPr>
          <w:p w14:paraId="1A44144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-0.58</w:t>
            </w:r>
          </w:p>
        </w:tc>
        <w:tc>
          <w:tcPr>
            <w:tcW w:w="236" w:type="dxa"/>
            <w:tcBorders>
              <w:left w:val="single" w:sz="18" w:space="0" w:color="FF0000"/>
              <w:right w:val="single" w:sz="18" w:space="0" w:color="FF0000"/>
            </w:tcBorders>
          </w:tcPr>
          <w:p w14:paraId="40C99339" w14:textId="77777777" w:rsidR="00071645" w:rsidRPr="00240644" w:rsidRDefault="00071645" w:rsidP="00071645">
            <w:pPr>
              <w:tabs>
                <w:tab w:val="decimal" w:pos="279"/>
              </w:tabs>
              <w:rPr>
                <w:rFonts w:ascii="Calibri" w:hAnsi="Calibri" w:cs="Calibri"/>
                <w:color w:val="000000"/>
                <w:sz w:val="16"/>
                <w:szCs w:val="18"/>
              </w:rPr>
            </w:pPr>
          </w:p>
        </w:tc>
        <w:tc>
          <w:tcPr>
            <w:tcW w:w="1024" w:type="dxa"/>
            <w:tcBorders>
              <w:top w:val="single" w:sz="18" w:space="0" w:color="FF0000"/>
              <w:left w:val="single" w:sz="18" w:space="0" w:color="FF0000"/>
              <w:bottom w:val="single" w:sz="18" w:space="0" w:color="FF0000"/>
              <w:right w:val="single" w:sz="18" w:space="0" w:color="FF0000"/>
            </w:tcBorders>
            <w:shd w:val="clear" w:color="auto" w:fill="auto"/>
            <w:vAlign w:val="center"/>
          </w:tcPr>
          <w:p w14:paraId="1021BF7C"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.41</w:t>
            </w:r>
          </w:p>
        </w:tc>
        <w:tc>
          <w:tcPr>
            <w:tcW w:w="810" w:type="dxa"/>
            <w:tcBorders>
              <w:top w:val="single" w:sz="4" w:space="0" w:color="auto"/>
              <w:left w:val="single" w:sz="18" w:space="0" w:color="FF0000"/>
            </w:tcBorders>
          </w:tcPr>
          <w:p w14:paraId="79BBC059"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.44</w:t>
            </w:r>
          </w:p>
        </w:tc>
      </w:tr>
      <w:tr w:rsidR="00071645" w:rsidRPr="00240644" w14:paraId="747FC489" w14:textId="77777777" w:rsidTr="008B1D5C">
        <w:tc>
          <w:tcPr>
            <w:tcW w:w="468" w:type="dxa"/>
            <w:vAlign w:val="center"/>
          </w:tcPr>
          <w:p w14:paraId="4F4124B0"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2</w:t>
            </w:r>
          </w:p>
        </w:tc>
        <w:tc>
          <w:tcPr>
            <w:tcW w:w="540" w:type="dxa"/>
            <w:vAlign w:val="center"/>
          </w:tcPr>
          <w:p w14:paraId="11295D9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9.50</w:t>
            </w:r>
          </w:p>
        </w:tc>
        <w:tc>
          <w:tcPr>
            <w:tcW w:w="630" w:type="dxa"/>
            <w:tcBorders>
              <w:top w:val="single" w:sz="18" w:space="0" w:color="548DD4" w:themeColor="text2" w:themeTint="99"/>
            </w:tcBorders>
            <w:vAlign w:val="center"/>
          </w:tcPr>
          <w:p w14:paraId="7AF821A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tcBorders>
              <w:top w:val="single" w:sz="18" w:space="0" w:color="548DD4" w:themeColor="text2" w:themeTint="99"/>
            </w:tcBorders>
            <w:vAlign w:val="center"/>
          </w:tcPr>
          <w:p w14:paraId="1C30D00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tcBorders>
              <w:top w:val="single" w:sz="18" w:space="0" w:color="548DD4" w:themeColor="text2" w:themeTint="99"/>
            </w:tcBorders>
            <w:vAlign w:val="center"/>
          </w:tcPr>
          <w:p w14:paraId="17AA534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tcBorders>
              <w:top w:val="single" w:sz="18" w:space="0" w:color="548DD4" w:themeColor="text2" w:themeTint="99"/>
            </w:tcBorders>
            <w:vAlign w:val="center"/>
          </w:tcPr>
          <w:p w14:paraId="7C49620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270" w:type="dxa"/>
          </w:tcPr>
          <w:p w14:paraId="26423F7F" w14:textId="77777777" w:rsidR="00071645" w:rsidRPr="00240644" w:rsidRDefault="00071645" w:rsidP="00071645">
            <w:pPr>
              <w:jc w:val="center"/>
              <w:rPr>
                <w:rFonts w:ascii="Calibri" w:hAnsi="Calibri" w:cs="Calibri"/>
                <w:color w:val="000000"/>
                <w:sz w:val="16"/>
                <w:szCs w:val="18"/>
              </w:rPr>
            </w:pPr>
          </w:p>
        </w:tc>
        <w:tc>
          <w:tcPr>
            <w:tcW w:w="630" w:type="dxa"/>
            <w:tcBorders>
              <w:top w:val="single" w:sz="18" w:space="0" w:color="548DD4" w:themeColor="text2" w:themeTint="99"/>
            </w:tcBorders>
            <w:vAlign w:val="center"/>
          </w:tcPr>
          <w:p w14:paraId="568AB158"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tcBorders>
              <w:top w:val="single" w:sz="18" w:space="0" w:color="548DD4" w:themeColor="text2" w:themeTint="99"/>
            </w:tcBorders>
            <w:vAlign w:val="center"/>
          </w:tcPr>
          <w:p w14:paraId="21C25E6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tcBorders>
              <w:top w:val="single" w:sz="18" w:space="0" w:color="548DD4" w:themeColor="text2" w:themeTint="99"/>
            </w:tcBorders>
            <w:vAlign w:val="center"/>
          </w:tcPr>
          <w:p w14:paraId="38AB67C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tcBorders>
              <w:top w:val="single" w:sz="18" w:space="0" w:color="548DD4" w:themeColor="text2" w:themeTint="99"/>
            </w:tcBorders>
            <w:vAlign w:val="center"/>
          </w:tcPr>
          <w:p w14:paraId="22BA4F5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273" w:type="dxa"/>
          </w:tcPr>
          <w:p w14:paraId="60834A1F" w14:textId="77777777" w:rsidR="00071645" w:rsidRPr="00240644" w:rsidRDefault="00071645" w:rsidP="00071645">
            <w:pPr>
              <w:tabs>
                <w:tab w:val="decimal" w:pos="113"/>
              </w:tabs>
              <w:rPr>
                <w:rFonts w:ascii="Calibri" w:hAnsi="Calibri" w:cs="Calibri"/>
                <w:color w:val="000000"/>
                <w:sz w:val="16"/>
                <w:szCs w:val="18"/>
              </w:rPr>
            </w:pPr>
          </w:p>
        </w:tc>
        <w:tc>
          <w:tcPr>
            <w:tcW w:w="717" w:type="dxa"/>
            <w:tcBorders>
              <w:top w:val="single" w:sz="18" w:space="0" w:color="548DD4" w:themeColor="text2" w:themeTint="99"/>
            </w:tcBorders>
            <w:vAlign w:val="bottom"/>
          </w:tcPr>
          <w:p w14:paraId="27BF6EF7"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-.33</w:t>
            </w:r>
          </w:p>
        </w:tc>
        <w:tc>
          <w:tcPr>
            <w:tcW w:w="720" w:type="dxa"/>
          </w:tcPr>
          <w:p w14:paraId="7610BC30"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-.35</w:t>
            </w:r>
          </w:p>
        </w:tc>
        <w:tc>
          <w:tcPr>
            <w:tcW w:w="248" w:type="dxa"/>
          </w:tcPr>
          <w:p w14:paraId="7B10820F" w14:textId="77777777" w:rsidR="00071645" w:rsidRPr="00240644" w:rsidRDefault="00071645" w:rsidP="00071645">
            <w:pPr>
              <w:jc w:val="right"/>
              <w:rPr>
                <w:rFonts w:ascii="Calibri" w:hAnsi="Calibri" w:cs="Calibri"/>
                <w:color w:val="000000"/>
                <w:sz w:val="16"/>
                <w:szCs w:val="18"/>
              </w:rPr>
            </w:pPr>
          </w:p>
        </w:tc>
        <w:tc>
          <w:tcPr>
            <w:tcW w:w="652" w:type="dxa"/>
            <w:tcBorders>
              <w:top w:val="single" w:sz="18" w:space="0" w:color="FF0000"/>
            </w:tcBorders>
            <w:vAlign w:val="bottom"/>
          </w:tcPr>
          <w:p w14:paraId="435A66C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-0.53</w:t>
            </w:r>
          </w:p>
        </w:tc>
        <w:tc>
          <w:tcPr>
            <w:tcW w:w="630" w:type="dxa"/>
            <w:tcBorders>
              <w:top w:val="single" w:sz="18" w:space="0" w:color="FF0000"/>
            </w:tcBorders>
            <w:vAlign w:val="bottom"/>
          </w:tcPr>
          <w:p w14:paraId="7E256E0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-0.39</w:t>
            </w:r>
          </w:p>
        </w:tc>
        <w:tc>
          <w:tcPr>
            <w:tcW w:w="630" w:type="dxa"/>
            <w:tcBorders>
              <w:top w:val="single" w:sz="18" w:space="0" w:color="FF0000"/>
            </w:tcBorders>
            <w:vAlign w:val="bottom"/>
          </w:tcPr>
          <w:p w14:paraId="7CF9FF6A"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-0.40</w:t>
            </w:r>
          </w:p>
        </w:tc>
        <w:tc>
          <w:tcPr>
            <w:tcW w:w="630" w:type="dxa"/>
            <w:tcBorders>
              <w:top w:val="single" w:sz="18" w:space="0" w:color="FF0000"/>
            </w:tcBorders>
            <w:vAlign w:val="bottom"/>
          </w:tcPr>
          <w:p w14:paraId="1DC88ACF" w14:textId="5AB46DD4"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-1.36</w:t>
            </w:r>
          </w:p>
        </w:tc>
        <w:tc>
          <w:tcPr>
            <w:tcW w:w="262" w:type="dxa"/>
          </w:tcPr>
          <w:p w14:paraId="3181E012" w14:textId="1E68A0C1" w:rsidR="00071645" w:rsidRPr="00240644" w:rsidRDefault="00071645" w:rsidP="00071645">
            <w:pPr>
              <w:jc w:val="right"/>
              <w:rPr>
                <w:rFonts w:ascii="Calibri" w:hAnsi="Calibri" w:cs="Calibri"/>
                <w:color w:val="000000"/>
                <w:sz w:val="16"/>
                <w:szCs w:val="18"/>
              </w:rPr>
            </w:pPr>
          </w:p>
        </w:tc>
        <w:tc>
          <w:tcPr>
            <w:tcW w:w="638" w:type="dxa"/>
            <w:tcBorders>
              <w:top w:val="single" w:sz="18" w:space="0" w:color="FF0000"/>
            </w:tcBorders>
            <w:vAlign w:val="bottom"/>
          </w:tcPr>
          <w:p w14:paraId="5E7DE735" w14:textId="4C765A51"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-0.64</w:t>
            </w:r>
          </w:p>
        </w:tc>
        <w:tc>
          <w:tcPr>
            <w:tcW w:w="630" w:type="dxa"/>
            <w:tcBorders>
              <w:top w:val="single" w:sz="18" w:space="0" w:color="FF0000"/>
            </w:tcBorders>
            <w:vAlign w:val="bottom"/>
          </w:tcPr>
          <w:p w14:paraId="1F1BBFD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1.51</w:t>
            </w:r>
          </w:p>
        </w:tc>
        <w:tc>
          <w:tcPr>
            <w:tcW w:w="630" w:type="dxa"/>
            <w:tcBorders>
              <w:top w:val="single" w:sz="18" w:space="0" w:color="FF0000"/>
            </w:tcBorders>
            <w:vAlign w:val="bottom"/>
          </w:tcPr>
          <w:p w14:paraId="069B379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1.57</w:t>
            </w:r>
          </w:p>
        </w:tc>
        <w:tc>
          <w:tcPr>
            <w:tcW w:w="630" w:type="dxa"/>
            <w:tcBorders>
              <w:top w:val="single" w:sz="18" w:space="0" w:color="FF0000"/>
            </w:tcBorders>
            <w:vAlign w:val="bottom"/>
          </w:tcPr>
          <w:p w14:paraId="0BB00382"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1.42</w:t>
            </w:r>
          </w:p>
        </w:tc>
        <w:tc>
          <w:tcPr>
            <w:tcW w:w="236" w:type="dxa"/>
          </w:tcPr>
          <w:p w14:paraId="7A83446D" w14:textId="77777777" w:rsidR="00071645" w:rsidRPr="00240644" w:rsidRDefault="00071645" w:rsidP="00071645">
            <w:pPr>
              <w:tabs>
                <w:tab w:val="decimal" w:pos="279"/>
              </w:tabs>
              <w:rPr>
                <w:rFonts w:ascii="Calibri" w:hAnsi="Calibri" w:cs="Calibri"/>
                <w:color w:val="000000"/>
                <w:sz w:val="16"/>
                <w:szCs w:val="18"/>
              </w:rPr>
            </w:pPr>
          </w:p>
        </w:tc>
        <w:tc>
          <w:tcPr>
            <w:tcW w:w="1024" w:type="dxa"/>
            <w:tcBorders>
              <w:top w:val="single" w:sz="18" w:space="0" w:color="FF0000"/>
            </w:tcBorders>
            <w:vAlign w:val="center"/>
          </w:tcPr>
          <w:p w14:paraId="18E4FE44"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-.14</w:t>
            </w:r>
          </w:p>
        </w:tc>
        <w:tc>
          <w:tcPr>
            <w:tcW w:w="810" w:type="dxa"/>
          </w:tcPr>
          <w:p w14:paraId="23FB2323"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-.14</w:t>
            </w:r>
          </w:p>
        </w:tc>
      </w:tr>
      <w:tr w:rsidR="00071645" w:rsidRPr="00240644" w14:paraId="3E2B713B" w14:textId="77777777" w:rsidTr="00071645">
        <w:tc>
          <w:tcPr>
            <w:tcW w:w="468" w:type="dxa"/>
            <w:vAlign w:val="center"/>
          </w:tcPr>
          <w:p w14:paraId="64A3BF44"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3</w:t>
            </w:r>
          </w:p>
        </w:tc>
        <w:tc>
          <w:tcPr>
            <w:tcW w:w="540" w:type="dxa"/>
            <w:vAlign w:val="center"/>
          </w:tcPr>
          <w:p w14:paraId="78ED8B8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8.33</w:t>
            </w:r>
          </w:p>
        </w:tc>
        <w:tc>
          <w:tcPr>
            <w:tcW w:w="630" w:type="dxa"/>
            <w:vAlign w:val="center"/>
          </w:tcPr>
          <w:p w14:paraId="4C0E0B70"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w:t>
            </w:r>
          </w:p>
        </w:tc>
        <w:tc>
          <w:tcPr>
            <w:tcW w:w="630" w:type="dxa"/>
            <w:vAlign w:val="center"/>
          </w:tcPr>
          <w:p w14:paraId="51D9A26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2539082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17FB0190"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270" w:type="dxa"/>
          </w:tcPr>
          <w:p w14:paraId="13779DAC"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6EE8975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630" w:type="dxa"/>
            <w:vAlign w:val="center"/>
          </w:tcPr>
          <w:p w14:paraId="6C02C5D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416D806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20E4F160"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273" w:type="dxa"/>
          </w:tcPr>
          <w:p w14:paraId="0A0CBB8E"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2583FB99"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-.91</w:t>
            </w:r>
          </w:p>
        </w:tc>
        <w:tc>
          <w:tcPr>
            <w:tcW w:w="720" w:type="dxa"/>
          </w:tcPr>
          <w:p w14:paraId="5357DB39"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-1.54</w:t>
            </w:r>
          </w:p>
        </w:tc>
        <w:tc>
          <w:tcPr>
            <w:tcW w:w="248" w:type="dxa"/>
          </w:tcPr>
          <w:p w14:paraId="6C81EDD9"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4F8E9D5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1.47</w:t>
            </w:r>
          </w:p>
        </w:tc>
        <w:tc>
          <w:tcPr>
            <w:tcW w:w="630" w:type="dxa"/>
            <w:vAlign w:val="bottom"/>
          </w:tcPr>
          <w:p w14:paraId="2D37B242"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-0.39</w:t>
            </w:r>
          </w:p>
        </w:tc>
        <w:tc>
          <w:tcPr>
            <w:tcW w:w="630" w:type="dxa"/>
            <w:vAlign w:val="bottom"/>
          </w:tcPr>
          <w:p w14:paraId="4CBE4DAA"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-1.40</w:t>
            </w:r>
          </w:p>
        </w:tc>
        <w:tc>
          <w:tcPr>
            <w:tcW w:w="630" w:type="dxa"/>
            <w:vAlign w:val="bottom"/>
          </w:tcPr>
          <w:p w14:paraId="3BB65BB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-1.36</w:t>
            </w:r>
          </w:p>
        </w:tc>
        <w:tc>
          <w:tcPr>
            <w:tcW w:w="262" w:type="dxa"/>
          </w:tcPr>
          <w:p w14:paraId="5DEA0121" w14:textId="77777777" w:rsidR="00071645" w:rsidRPr="00240644" w:rsidRDefault="00071645" w:rsidP="00071645">
            <w:pPr>
              <w:jc w:val="right"/>
              <w:rPr>
                <w:rFonts w:ascii="Calibri" w:hAnsi="Calibri" w:cs="Calibri"/>
                <w:color w:val="000000"/>
                <w:sz w:val="16"/>
                <w:szCs w:val="18"/>
              </w:rPr>
            </w:pPr>
          </w:p>
        </w:tc>
        <w:tc>
          <w:tcPr>
            <w:tcW w:w="638" w:type="dxa"/>
            <w:vAlign w:val="bottom"/>
          </w:tcPr>
          <w:p w14:paraId="753A33EA"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-1.64</w:t>
            </w:r>
          </w:p>
        </w:tc>
        <w:tc>
          <w:tcPr>
            <w:tcW w:w="630" w:type="dxa"/>
            <w:vAlign w:val="bottom"/>
          </w:tcPr>
          <w:p w14:paraId="54E68B8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-0.49</w:t>
            </w:r>
          </w:p>
        </w:tc>
        <w:tc>
          <w:tcPr>
            <w:tcW w:w="630" w:type="dxa"/>
            <w:vAlign w:val="bottom"/>
          </w:tcPr>
          <w:p w14:paraId="2B84574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1.57</w:t>
            </w:r>
          </w:p>
        </w:tc>
        <w:tc>
          <w:tcPr>
            <w:tcW w:w="630" w:type="dxa"/>
            <w:vAlign w:val="bottom"/>
          </w:tcPr>
          <w:p w14:paraId="0F15C57F"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0.42</w:t>
            </w:r>
          </w:p>
        </w:tc>
        <w:tc>
          <w:tcPr>
            <w:tcW w:w="236" w:type="dxa"/>
          </w:tcPr>
          <w:p w14:paraId="5146462B"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0FFEBFD5"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-.92</w:t>
            </w:r>
          </w:p>
        </w:tc>
        <w:tc>
          <w:tcPr>
            <w:tcW w:w="810" w:type="dxa"/>
          </w:tcPr>
          <w:p w14:paraId="3B120A8C"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-1.61</w:t>
            </w:r>
          </w:p>
        </w:tc>
      </w:tr>
      <w:tr w:rsidR="00071645" w:rsidRPr="00240644" w14:paraId="7564F612" w14:textId="77777777" w:rsidTr="00071645">
        <w:tc>
          <w:tcPr>
            <w:tcW w:w="468" w:type="dxa"/>
            <w:vAlign w:val="center"/>
          </w:tcPr>
          <w:p w14:paraId="23A3AC24"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4</w:t>
            </w:r>
          </w:p>
        </w:tc>
        <w:tc>
          <w:tcPr>
            <w:tcW w:w="540" w:type="dxa"/>
            <w:vAlign w:val="center"/>
          </w:tcPr>
          <w:p w14:paraId="590FB46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7.83</w:t>
            </w:r>
          </w:p>
        </w:tc>
        <w:tc>
          <w:tcPr>
            <w:tcW w:w="630" w:type="dxa"/>
            <w:vAlign w:val="center"/>
          </w:tcPr>
          <w:p w14:paraId="4A88864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7294D1E5"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5245388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4497448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270" w:type="dxa"/>
          </w:tcPr>
          <w:p w14:paraId="7A2CB792"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208B55A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1C6193A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666A390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141B50D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273" w:type="dxa"/>
          </w:tcPr>
          <w:p w14:paraId="76F9D70B"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69BBBA01"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-.52</w:t>
            </w:r>
          </w:p>
        </w:tc>
        <w:tc>
          <w:tcPr>
            <w:tcW w:w="720" w:type="dxa"/>
          </w:tcPr>
          <w:p w14:paraId="61DB9FB0"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-.58</w:t>
            </w:r>
          </w:p>
        </w:tc>
        <w:tc>
          <w:tcPr>
            <w:tcW w:w="248" w:type="dxa"/>
          </w:tcPr>
          <w:p w14:paraId="418A0F49"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6879300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-1.53</w:t>
            </w:r>
          </w:p>
        </w:tc>
        <w:tc>
          <w:tcPr>
            <w:tcW w:w="630" w:type="dxa"/>
            <w:vAlign w:val="bottom"/>
          </w:tcPr>
          <w:p w14:paraId="0C341B1E"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-0.39</w:t>
            </w:r>
          </w:p>
        </w:tc>
        <w:tc>
          <w:tcPr>
            <w:tcW w:w="630" w:type="dxa"/>
            <w:vAlign w:val="bottom"/>
          </w:tcPr>
          <w:p w14:paraId="46010592"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-0.40</w:t>
            </w:r>
          </w:p>
        </w:tc>
        <w:tc>
          <w:tcPr>
            <w:tcW w:w="630" w:type="dxa"/>
            <w:vAlign w:val="bottom"/>
          </w:tcPr>
          <w:p w14:paraId="303F8A4E"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-2.36</w:t>
            </w:r>
          </w:p>
        </w:tc>
        <w:tc>
          <w:tcPr>
            <w:tcW w:w="262" w:type="dxa"/>
          </w:tcPr>
          <w:p w14:paraId="10A9AB21" w14:textId="5B605E82" w:rsidR="00071645" w:rsidRPr="00240644" w:rsidRDefault="00071645" w:rsidP="00071645">
            <w:pPr>
              <w:jc w:val="right"/>
              <w:rPr>
                <w:rFonts w:ascii="Calibri" w:hAnsi="Calibri" w:cs="Calibri"/>
                <w:color w:val="000000"/>
                <w:sz w:val="16"/>
                <w:szCs w:val="18"/>
              </w:rPr>
            </w:pPr>
          </w:p>
        </w:tc>
        <w:tc>
          <w:tcPr>
            <w:tcW w:w="638" w:type="dxa"/>
            <w:vAlign w:val="bottom"/>
          </w:tcPr>
          <w:p w14:paraId="5816CDD4" w14:textId="728D0760"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630" w:type="dxa"/>
            <w:vAlign w:val="bottom"/>
          </w:tcPr>
          <w:p w14:paraId="7DE32AB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-0.49</w:t>
            </w:r>
          </w:p>
        </w:tc>
        <w:tc>
          <w:tcPr>
            <w:tcW w:w="630" w:type="dxa"/>
            <w:vAlign w:val="bottom"/>
          </w:tcPr>
          <w:p w14:paraId="0EEB5DA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0.57</w:t>
            </w:r>
          </w:p>
        </w:tc>
        <w:tc>
          <w:tcPr>
            <w:tcW w:w="630" w:type="dxa"/>
            <w:vAlign w:val="bottom"/>
          </w:tcPr>
          <w:p w14:paraId="7674336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0.42</w:t>
            </w:r>
          </w:p>
        </w:tc>
        <w:tc>
          <w:tcPr>
            <w:tcW w:w="236" w:type="dxa"/>
          </w:tcPr>
          <w:p w14:paraId="62E57DB7"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1914BA69"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-.42</w:t>
            </w:r>
          </w:p>
        </w:tc>
        <w:tc>
          <w:tcPr>
            <w:tcW w:w="810" w:type="dxa"/>
          </w:tcPr>
          <w:p w14:paraId="4B401B52"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-.45</w:t>
            </w:r>
          </w:p>
        </w:tc>
      </w:tr>
      <w:tr w:rsidR="00071645" w:rsidRPr="00240644" w14:paraId="2BABAD06" w14:textId="77777777" w:rsidTr="00071645">
        <w:tc>
          <w:tcPr>
            <w:tcW w:w="468" w:type="dxa"/>
            <w:vAlign w:val="center"/>
          </w:tcPr>
          <w:p w14:paraId="3D411636"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5</w:t>
            </w:r>
          </w:p>
        </w:tc>
        <w:tc>
          <w:tcPr>
            <w:tcW w:w="540" w:type="dxa"/>
            <w:vAlign w:val="center"/>
          </w:tcPr>
          <w:p w14:paraId="04FDF142"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8.50</w:t>
            </w:r>
          </w:p>
        </w:tc>
        <w:tc>
          <w:tcPr>
            <w:tcW w:w="630" w:type="dxa"/>
            <w:vAlign w:val="center"/>
          </w:tcPr>
          <w:p w14:paraId="1D1D2A1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02E3DE1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7ACCD5C0"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1F31111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270" w:type="dxa"/>
          </w:tcPr>
          <w:p w14:paraId="3868ED14"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2C5BF6A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5F131F9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7BAFCE6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228E2A80"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273" w:type="dxa"/>
          </w:tcPr>
          <w:p w14:paraId="43012553"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1E01BD2B"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.50</w:t>
            </w:r>
          </w:p>
        </w:tc>
        <w:tc>
          <w:tcPr>
            <w:tcW w:w="720" w:type="dxa"/>
          </w:tcPr>
          <w:p w14:paraId="43C2D032"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.55</w:t>
            </w:r>
          </w:p>
        </w:tc>
        <w:tc>
          <w:tcPr>
            <w:tcW w:w="248" w:type="dxa"/>
          </w:tcPr>
          <w:p w14:paraId="23B9E323"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2D4B6871"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0.47</w:t>
            </w:r>
          </w:p>
        </w:tc>
        <w:tc>
          <w:tcPr>
            <w:tcW w:w="630" w:type="dxa"/>
            <w:vAlign w:val="bottom"/>
          </w:tcPr>
          <w:p w14:paraId="40F28FC4"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-1.39</w:t>
            </w:r>
          </w:p>
        </w:tc>
        <w:tc>
          <w:tcPr>
            <w:tcW w:w="630" w:type="dxa"/>
            <w:vAlign w:val="bottom"/>
          </w:tcPr>
          <w:p w14:paraId="34822E71"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-0.40</w:t>
            </w:r>
          </w:p>
        </w:tc>
        <w:tc>
          <w:tcPr>
            <w:tcW w:w="630" w:type="dxa"/>
            <w:vAlign w:val="bottom"/>
          </w:tcPr>
          <w:p w14:paraId="013C6F89"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262" w:type="dxa"/>
          </w:tcPr>
          <w:p w14:paraId="068F7D04" w14:textId="223C0C95" w:rsidR="00071645" w:rsidRPr="00240644" w:rsidRDefault="00071645" w:rsidP="00071645">
            <w:pPr>
              <w:jc w:val="right"/>
              <w:rPr>
                <w:rFonts w:ascii="Calibri" w:hAnsi="Calibri" w:cs="Calibri"/>
                <w:color w:val="000000"/>
                <w:sz w:val="16"/>
                <w:szCs w:val="18"/>
              </w:rPr>
            </w:pPr>
          </w:p>
        </w:tc>
        <w:tc>
          <w:tcPr>
            <w:tcW w:w="638" w:type="dxa"/>
            <w:vAlign w:val="bottom"/>
          </w:tcPr>
          <w:p w14:paraId="49BBB64E"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630" w:type="dxa"/>
            <w:vAlign w:val="bottom"/>
          </w:tcPr>
          <w:p w14:paraId="414DA7F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-0.49</w:t>
            </w:r>
          </w:p>
        </w:tc>
        <w:tc>
          <w:tcPr>
            <w:tcW w:w="630" w:type="dxa"/>
            <w:vAlign w:val="bottom"/>
          </w:tcPr>
          <w:p w14:paraId="5B323A5F"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-0.43</w:t>
            </w:r>
          </w:p>
        </w:tc>
        <w:tc>
          <w:tcPr>
            <w:tcW w:w="630" w:type="dxa"/>
            <w:vAlign w:val="bottom"/>
          </w:tcPr>
          <w:p w14:paraId="30F647D2"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-1.58</w:t>
            </w:r>
          </w:p>
        </w:tc>
        <w:tc>
          <w:tcPr>
            <w:tcW w:w="236" w:type="dxa"/>
          </w:tcPr>
          <w:p w14:paraId="732E200C"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4B90679E"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.36</w:t>
            </w:r>
          </w:p>
        </w:tc>
        <w:tc>
          <w:tcPr>
            <w:tcW w:w="810" w:type="dxa"/>
          </w:tcPr>
          <w:p w14:paraId="7DE3EA97"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.38</w:t>
            </w:r>
          </w:p>
        </w:tc>
      </w:tr>
      <w:tr w:rsidR="00071645" w:rsidRPr="00240644" w14:paraId="438B94E6" w14:textId="77777777" w:rsidTr="00071645">
        <w:tc>
          <w:tcPr>
            <w:tcW w:w="468" w:type="dxa"/>
            <w:vAlign w:val="center"/>
          </w:tcPr>
          <w:p w14:paraId="741996EB"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6</w:t>
            </w:r>
          </w:p>
        </w:tc>
        <w:tc>
          <w:tcPr>
            <w:tcW w:w="540" w:type="dxa"/>
            <w:vAlign w:val="center"/>
          </w:tcPr>
          <w:p w14:paraId="14BFAA1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9.00</w:t>
            </w:r>
          </w:p>
        </w:tc>
        <w:tc>
          <w:tcPr>
            <w:tcW w:w="630" w:type="dxa"/>
            <w:vAlign w:val="center"/>
          </w:tcPr>
          <w:p w14:paraId="17EDCE0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19051AC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w:t>
            </w:r>
          </w:p>
        </w:tc>
        <w:tc>
          <w:tcPr>
            <w:tcW w:w="630" w:type="dxa"/>
            <w:vAlign w:val="center"/>
          </w:tcPr>
          <w:p w14:paraId="73E0843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073D99A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270" w:type="dxa"/>
          </w:tcPr>
          <w:p w14:paraId="613CB425"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70D7E1C8"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24FD968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2F8500B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630" w:type="dxa"/>
            <w:vAlign w:val="center"/>
          </w:tcPr>
          <w:p w14:paraId="1C79BC2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273" w:type="dxa"/>
          </w:tcPr>
          <w:p w14:paraId="05351E09"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61CDF345"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.50</w:t>
            </w:r>
          </w:p>
        </w:tc>
        <w:tc>
          <w:tcPr>
            <w:tcW w:w="720" w:type="dxa"/>
          </w:tcPr>
          <w:p w14:paraId="34FA7A27"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.55</w:t>
            </w:r>
          </w:p>
        </w:tc>
        <w:tc>
          <w:tcPr>
            <w:tcW w:w="248" w:type="dxa"/>
          </w:tcPr>
          <w:p w14:paraId="082D0D14"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435B62C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0.47</w:t>
            </w:r>
          </w:p>
        </w:tc>
        <w:tc>
          <w:tcPr>
            <w:tcW w:w="630" w:type="dxa"/>
            <w:vAlign w:val="bottom"/>
          </w:tcPr>
          <w:p w14:paraId="23E83937"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1.61</w:t>
            </w:r>
          </w:p>
        </w:tc>
        <w:tc>
          <w:tcPr>
            <w:tcW w:w="630" w:type="dxa"/>
            <w:vAlign w:val="bottom"/>
          </w:tcPr>
          <w:p w14:paraId="1EE7C82D"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-0.40</w:t>
            </w:r>
          </w:p>
        </w:tc>
        <w:tc>
          <w:tcPr>
            <w:tcW w:w="630" w:type="dxa"/>
            <w:vAlign w:val="bottom"/>
          </w:tcPr>
          <w:p w14:paraId="3CF72DF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0.64</w:t>
            </w:r>
          </w:p>
        </w:tc>
        <w:tc>
          <w:tcPr>
            <w:tcW w:w="262" w:type="dxa"/>
          </w:tcPr>
          <w:p w14:paraId="71ABC288" w14:textId="5E612545" w:rsidR="00071645" w:rsidRPr="00240644" w:rsidRDefault="00071645" w:rsidP="00071645">
            <w:pPr>
              <w:jc w:val="right"/>
              <w:rPr>
                <w:rFonts w:ascii="Calibri" w:hAnsi="Calibri" w:cs="Calibri"/>
                <w:color w:val="000000"/>
                <w:sz w:val="16"/>
                <w:szCs w:val="18"/>
              </w:rPr>
            </w:pPr>
          </w:p>
        </w:tc>
        <w:tc>
          <w:tcPr>
            <w:tcW w:w="638" w:type="dxa"/>
            <w:vAlign w:val="bottom"/>
          </w:tcPr>
          <w:p w14:paraId="6552DF21"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630" w:type="dxa"/>
            <w:vAlign w:val="bottom"/>
          </w:tcPr>
          <w:p w14:paraId="3746DB6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-0.49</w:t>
            </w:r>
          </w:p>
        </w:tc>
        <w:tc>
          <w:tcPr>
            <w:tcW w:w="630" w:type="dxa"/>
            <w:vAlign w:val="bottom"/>
          </w:tcPr>
          <w:p w14:paraId="345C56F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-1.43</w:t>
            </w:r>
          </w:p>
        </w:tc>
        <w:tc>
          <w:tcPr>
            <w:tcW w:w="630" w:type="dxa"/>
            <w:vAlign w:val="bottom"/>
          </w:tcPr>
          <w:p w14:paraId="5580F2F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-0.58</w:t>
            </w:r>
          </w:p>
        </w:tc>
        <w:tc>
          <w:tcPr>
            <w:tcW w:w="236" w:type="dxa"/>
          </w:tcPr>
          <w:p w14:paraId="4EF587CE"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3C67CBC5"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.46</w:t>
            </w:r>
          </w:p>
        </w:tc>
        <w:tc>
          <w:tcPr>
            <w:tcW w:w="810" w:type="dxa"/>
          </w:tcPr>
          <w:p w14:paraId="7501078D"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.50</w:t>
            </w:r>
          </w:p>
        </w:tc>
      </w:tr>
      <w:tr w:rsidR="00071645" w:rsidRPr="00240644" w14:paraId="51F81768" w14:textId="77777777" w:rsidTr="00071645">
        <w:tc>
          <w:tcPr>
            <w:tcW w:w="468" w:type="dxa"/>
            <w:vAlign w:val="center"/>
          </w:tcPr>
          <w:p w14:paraId="5CDC0BF4"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7</w:t>
            </w:r>
          </w:p>
        </w:tc>
        <w:tc>
          <w:tcPr>
            <w:tcW w:w="540" w:type="dxa"/>
            <w:vAlign w:val="center"/>
          </w:tcPr>
          <w:p w14:paraId="00C365A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8.17</w:t>
            </w:r>
          </w:p>
        </w:tc>
        <w:tc>
          <w:tcPr>
            <w:tcW w:w="630" w:type="dxa"/>
            <w:vAlign w:val="center"/>
          </w:tcPr>
          <w:p w14:paraId="631FCBF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55E0150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1093742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03DACD8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270" w:type="dxa"/>
          </w:tcPr>
          <w:p w14:paraId="7C0AE4EA"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48FCEC6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2A060DF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4551F7A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74966302"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273" w:type="dxa"/>
          </w:tcPr>
          <w:p w14:paraId="48613D69"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557DBE62"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-.82</w:t>
            </w:r>
          </w:p>
        </w:tc>
        <w:tc>
          <w:tcPr>
            <w:tcW w:w="720" w:type="dxa"/>
          </w:tcPr>
          <w:p w14:paraId="53FD9C41"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-1.15</w:t>
            </w:r>
          </w:p>
        </w:tc>
        <w:tc>
          <w:tcPr>
            <w:tcW w:w="248" w:type="dxa"/>
          </w:tcPr>
          <w:p w14:paraId="43603D9C"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5E2854E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-0.53</w:t>
            </w:r>
          </w:p>
        </w:tc>
        <w:tc>
          <w:tcPr>
            <w:tcW w:w="630" w:type="dxa"/>
            <w:vAlign w:val="bottom"/>
          </w:tcPr>
          <w:p w14:paraId="4C4DE37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-1.39</w:t>
            </w:r>
          </w:p>
        </w:tc>
        <w:tc>
          <w:tcPr>
            <w:tcW w:w="630" w:type="dxa"/>
            <w:vAlign w:val="bottom"/>
          </w:tcPr>
          <w:p w14:paraId="631CBD0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-1.40</w:t>
            </w:r>
          </w:p>
        </w:tc>
        <w:tc>
          <w:tcPr>
            <w:tcW w:w="630" w:type="dxa"/>
            <w:vAlign w:val="bottom"/>
          </w:tcPr>
          <w:p w14:paraId="608D6D9E"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-2.36</w:t>
            </w:r>
          </w:p>
        </w:tc>
        <w:tc>
          <w:tcPr>
            <w:tcW w:w="262" w:type="dxa"/>
          </w:tcPr>
          <w:p w14:paraId="2CB334B2" w14:textId="27CAADC3" w:rsidR="00071645" w:rsidRPr="00240644" w:rsidRDefault="00071645" w:rsidP="00071645">
            <w:pPr>
              <w:jc w:val="right"/>
              <w:rPr>
                <w:rFonts w:ascii="Calibri" w:hAnsi="Calibri" w:cs="Calibri"/>
                <w:color w:val="000000"/>
                <w:sz w:val="16"/>
                <w:szCs w:val="18"/>
              </w:rPr>
            </w:pPr>
          </w:p>
        </w:tc>
        <w:tc>
          <w:tcPr>
            <w:tcW w:w="638" w:type="dxa"/>
            <w:vAlign w:val="bottom"/>
          </w:tcPr>
          <w:p w14:paraId="71F9528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-0.64</w:t>
            </w:r>
          </w:p>
        </w:tc>
        <w:tc>
          <w:tcPr>
            <w:tcW w:w="630" w:type="dxa"/>
            <w:vAlign w:val="bottom"/>
          </w:tcPr>
          <w:p w14:paraId="04DFD1E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-0.49</w:t>
            </w:r>
          </w:p>
        </w:tc>
        <w:tc>
          <w:tcPr>
            <w:tcW w:w="630" w:type="dxa"/>
            <w:vAlign w:val="bottom"/>
          </w:tcPr>
          <w:p w14:paraId="19850C4D"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-0.43</w:t>
            </w:r>
          </w:p>
        </w:tc>
        <w:tc>
          <w:tcPr>
            <w:tcW w:w="630" w:type="dxa"/>
            <w:vAlign w:val="bottom"/>
          </w:tcPr>
          <w:p w14:paraId="203596FA"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1.42</w:t>
            </w:r>
          </w:p>
        </w:tc>
        <w:tc>
          <w:tcPr>
            <w:tcW w:w="236" w:type="dxa"/>
          </w:tcPr>
          <w:p w14:paraId="42EDC6B8"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36ED48C7"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-.88</w:t>
            </w:r>
          </w:p>
        </w:tc>
        <w:tc>
          <w:tcPr>
            <w:tcW w:w="810" w:type="dxa"/>
          </w:tcPr>
          <w:p w14:paraId="480DBC28"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-1.40</w:t>
            </w:r>
          </w:p>
        </w:tc>
      </w:tr>
      <w:tr w:rsidR="00071645" w:rsidRPr="00240644" w14:paraId="79AA9574" w14:textId="77777777" w:rsidTr="00071645">
        <w:tc>
          <w:tcPr>
            <w:tcW w:w="468" w:type="dxa"/>
            <w:vAlign w:val="center"/>
          </w:tcPr>
          <w:p w14:paraId="35A6D88F"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8</w:t>
            </w:r>
          </w:p>
        </w:tc>
        <w:tc>
          <w:tcPr>
            <w:tcW w:w="540" w:type="dxa"/>
            <w:vAlign w:val="center"/>
          </w:tcPr>
          <w:p w14:paraId="5CCEAF6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8.50</w:t>
            </w:r>
          </w:p>
        </w:tc>
        <w:tc>
          <w:tcPr>
            <w:tcW w:w="630" w:type="dxa"/>
            <w:vAlign w:val="center"/>
          </w:tcPr>
          <w:p w14:paraId="002AF662" w14:textId="0156183F"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0B3AAE6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w:t>
            </w:r>
          </w:p>
        </w:tc>
        <w:tc>
          <w:tcPr>
            <w:tcW w:w="630" w:type="dxa"/>
            <w:vAlign w:val="center"/>
          </w:tcPr>
          <w:p w14:paraId="65422E2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w:t>
            </w:r>
          </w:p>
        </w:tc>
        <w:tc>
          <w:tcPr>
            <w:tcW w:w="630" w:type="dxa"/>
            <w:vAlign w:val="center"/>
          </w:tcPr>
          <w:p w14:paraId="36F0F92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w:t>
            </w:r>
          </w:p>
        </w:tc>
        <w:tc>
          <w:tcPr>
            <w:tcW w:w="270" w:type="dxa"/>
          </w:tcPr>
          <w:p w14:paraId="559429A9"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300F0AF8"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4C24860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30360A9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2441131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273" w:type="dxa"/>
          </w:tcPr>
          <w:p w14:paraId="6F86BAE3"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1EBC8CA1"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-.33</w:t>
            </w:r>
          </w:p>
        </w:tc>
        <w:tc>
          <w:tcPr>
            <w:tcW w:w="720" w:type="dxa"/>
          </w:tcPr>
          <w:p w14:paraId="426BC133"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-.35</w:t>
            </w:r>
          </w:p>
        </w:tc>
        <w:tc>
          <w:tcPr>
            <w:tcW w:w="248" w:type="dxa"/>
          </w:tcPr>
          <w:p w14:paraId="3ADF8AA8"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2CD733A9"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-0.53</w:t>
            </w:r>
          </w:p>
        </w:tc>
        <w:tc>
          <w:tcPr>
            <w:tcW w:w="630" w:type="dxa"/>
            <w:vAlign w:val="bottom"/>
          </w:tcPr>
          <w:p w14:paraId="56E5B20F"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1.61</w:t>
            </w:r>
          </w:p>
        </w:tc>
        <w:tc>
          <w:tcPr>
            <w:tcW w:w="630" w:type="dxa"/>
            <w:vAlign w:val="bottom"/>
          </w:tcPr>
          <w:p w14:paraId="44ECD738"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1.60</w:t>
            </w:r>
          </w:p>
        </w:tc>
        <w:tc>
          <w:tcPr>
            <w:tcW w:w="630" w:type="dxa"/>
            <w:vAlign w:val="bottom"/>
          </w:tcPr>
          <w:p w14:paraId="4D095D27"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1.64</w:t>
            </w:r>
          </w:p>
        </w:tc>
        <w:tc>
          <w:tcPr>
            <w:tcW w:w="262" w:type="dxa"/>
          </w:tcPr>
          <w:p w14:paraId="7B478AE3" w14:textId="77777777" w:rsidR="00071645" w:rsidRPr="00240644" w:rsidRDefault="00071645" w:rsidP="00071645">
            <w:pPr>
              <w:jc w:val="right"/>
              <w:rPr>
                <w:rFonts w:ascii="Calibri" w:hAnsi="Calibri" w:cs="Calibri"/>
                <w:color w:val="000000"/>
                <w:sz w:val="16"/>
                <w:szCs w:val="18"/>
              </w:rPr>
            </w:pPr>
          </w:p>
        </w:tc>
        <w:tc>
          <w:tcPr>
            <w:tcW w:w="638" w:type="dxa"/>
            <w:vAlign w:val="bottom"/>
          </w:tcPr>
          <w:p w14:paraId="02A831F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630" w:type="dxa"/>
            <w:vAlign w:val="bottom"/>
          </w:tcPr>
          <w:p w14:paraId="09924C6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0.51</w:t>
            </w:r>
          </w:p>
        </w:tc>
        <w:tc>
          <w:tcPr>
            <w:tcW w:w="630" w:type="dxa"/>
            <w:vAlign w:val="bottom"/>
          </w:tcPr>
          <w:p w14:paraId="4C8A5D5E"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-0.43</w:t>
            </w:r>
          </w:p>
        </w:tc>
        <w:tc>
          <w:tcPr>
            <w:tcW w:w="630" w:type="dxa"/>
            <w:vAlign w:val="bottom"/>
          </w:tcPr>
          <w:p w14:paraId="732CCE54"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0.42</w:t>
            </w:r>
          </w:p>
        </w:tc>
        <w:tc>
          <w:tcPr>
            <w:tcW w:w="236" w:type="dxa"/>
          </w:tcPr>
          <w:p w14:paraId="18F472B7"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74E1963E"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-.20</w:t>
            </w:r>
          </w:p>
        </w:tc>
        <w:tc>
          <w:tcPr>
            <w:tcW w:w="810" w:type="dxa"/>
          </w:tcPr>
          <w:p w14:paraId="0D4DB878"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-.20</w:t>
            </w:r>
          </w:p>
        </w:tc>
      </w:tr>
      <w:tr w:rsidR="00071645" w:rsidRPr="00240644" w14:paraId="56B24799" w14:textId="77777777" w:rsidTr="00071645">
        <w:tc>
          <w:tcPr>
            <w:tcW w:w="468" w:type="dxa"/>
            <w:vAlign w:val="center"/>
          </w:tcPr>
          <w:p w14:paraId="20347662"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9</w:t>
            </w:r>
          </w:p>
        </w:tc>
        <w:tc>
          <w:tcPr>
            <w:tcW w:w="540" w:type="dxa"/>
            <w:vAlign w:val="center"/>
          </w:tcPr>
          <w:p w14:paraId="17AE4F2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8.00</w:t>
            </w:r>
          </w:p>
        </w:tc>
        <w:tc>
          <w:tcPr>
            <w:tcW w:w="630" w:type="dxa"/>
            <w:vAlign w:val="center"/>
          </w:tcPr>
          <w:p w14:paraId="151FD5A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01532D0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6EF3071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7C64A565"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270" w:type="dxa"/>
          </w:tcPr>
          <w:p w14:paraId="3C2A128C"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35164C4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3378AA8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37324D5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630" w:type="dxa"/>
            <w:vAlign w:val="center"/>
          </w:tcPr>
          <w:p w14:paraId="1FCCDB38"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3</w:t>
            </w:r>
          </w:p>
        </w:tc>
        <w:tc>
          <w:tcPr>
            <w:tcW w:w="273" w:type="dxa"/>
          </w:tcPr>
          <w:p w14:paraId="1102AF11"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2F02C9BD"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.00</w:t>
            </w:r>
          </w:p>
        </w:tc>
        <w:tc>
          <w:tcPr>
            <w:tcW w:w="720" w:type="dxa"/>
          </w:tcPr>
          <w:p w14:paraId="190211BB"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.00</w:t>
            </w:r>
          </w:p>
        </w:tc>
        <w:tc>
          <w:tcPr>
            <w:tcW w:w="248" w:type="dxa"/>
          </w:tcPr>
          <w:p w14:paraId="7F6F0401"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60F988B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-1.53</w:t>
            </w:r>
          </w:p>
        </w:tc>
        <w:tc>
          <w:tcPr>
            <w:tcW w:w="630" w:type="dxa"/>
            <w:vAlign w:val="bottom"/>
          </w:tcPr>
          <w:p w14:paraId="5FFF5D33"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-0.39</w:t>
            </w:r>
          </w:p>
        </w:tc>
        <w:tc>
          <w:tcPr>
            <w:tcW w:w="630" w:type="dxa"/>
            <w:vAlign w:val="bottom"/>
          </w:tcPr>
          <w:p w14:paraId="62A7639D"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0.60</w:t>
            </w:r>
          </w:p>
        </w:tc>
        <w:tc>
          <w:tcPr>
            <w:tcW w:w="630" w:type="dxa"/>
            <w:vAlign w:val="bottom"/>
          </w:tcPr>
          <w:p w14:paraId="4AA5621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-1.36</w:t>
            </w:r>
          </w:p>
        </w:tc>
        <w:tc>
          <w:tcPr>
            <w:tcW w:w="262" w:type="dxa"/>
          </w:tcPr>
          <w:p w14:paraId="45AFEC75" w14:textId="2C637168" w:rsidR="00071645" w:rsidRPr="00240644" w:rsidRDefault="00071645" w:rsidP="00071645">
            <w:pPr>
              <w:jc w:val="right"/>
              <w:rPr>
                <w:rFonts w:ascii="Calibri" w:hAnsi="Calibri" w:cs="Calibri"/>
                <w:color w:val="000000"/>
                <w:sz w:val="16"/>
                <w:szCs w:val="18"/>
              </w:rPr>
            </w:pPr>
          </w:p>
        </w:tc>
        <w:tc>
          <w:tcPr>
            <w:tcW w:w="638" w:type="dxa"/>
            <w:vAlign w:val="bottom"/>
          </w:tcPr>
          <w:p w14:paraId="090F2CE2"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630" w:type="dxa"/>
            <w:vAlign w:val="bottom"/>
          </w:tcPr>
          <w:p w14:paraId="26398E8E"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1.51</w:t>
            </w:r>
          </w:p>
        </w:tc>
        <w:tc>
          <w:tcPr>
            <w:tcW w:w="630" w:type="dxa"/>
            <w:vAlign w:val="bottom"/>
          </w:tcPr>
          <w:p w14:paraId="091E96C3"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-1.43</w:t>
            </w:r>
          </w:p>
        </w:tc>
        <w:tc>
          <w:tcPr>
            <w:tcW w:w="630" w:type="dxa"/>
            <w:vAlign w:val="bottom"/>
          </w:tcPr>
          <w:p w14:paraId="758A5AA7"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-2.58</w:t>
            </w:r>
          </w:p>
        </w:tc>
        <w:tc>
          <w:tcPr>
            <w:tcW w:w="236" w:type="dxa"/>
          </w:tcPr>
          <w:p w14:paraId="57C4B220"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2FF26066"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.01</w:t>
            </w:r>
          </w:p>
        </w:tc>
        <w:tc>
          <w:tcPr>
            <w:tcW w:w="810" w:type="dxa"/>
          </w:tcPr>
          <w:p w14:paraId="0068FCAE"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.01</w:t>
            </w:r>
          </w:p>
        </w:tc>
      </w:tr>
      <w:tr w:rsidR="00071645" w:rsidRPr="00240644" w14:paraId="74049AA8" w14:textId="77777777" w:rsidTr="00071645">
        <w:tc>
          <w:tcPr>
            <w:tcW w:w="468" w:type="dxa"/>
            <w:vAlign w:val="center"/>
          </w:tcPr>
          <w:p w14:paraId="10718EC1"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10</w:t>
            </w:r>
          </w:p>
        </w:tc>
        <w:tc>
          <w:tcPr>
            <w:tcW w:w="540" w:type="dxa"/>
            <w:vAlign w:val="center"/>
          </w:tcPr>
          <w:p w14:paraId="6F7E3FA0"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8.67</w:t>
            </w:r>
          </w:p>
        </w:tc>
        <w:tc>
          <w:tcPr>
            <w:tcW w:w="630" w:type="dxa"/>
            <w:vAlign w:val="center"/>
          </w:tcPr>
          <w:p w14:paraId="595BE232"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350188C8"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16E93AB9"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0C7E8B6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270" w:type="dxa"/>
          </w:tcPr>
          <w:p w14:paraId="6DB77B42"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330088B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3688AF90"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34C4092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5FA09900"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273" w:type="dxa"/>
          </w:tcPr>
          <w:p w14:paraId="2F1A81CC"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26F23F0F"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.85</w:t>
            </w:r>
          </w:p>
        </w:tc>
        <w:tc>
          <w:tcPr>
            <w:tcW w:w="720" w:type="dxa"/>
          </w:tcPr>
          <w:p w14:paraId="3669F505"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1.27</w:t>
            </w:r>
          </w:p>
        </w:tc>
        <w:tc>
          <w:tcPr>
            <w:tcW w:w="248" w:type="dxa"/>
          </w:tcPr>
          <w:p w14:paraId="19E9A11A"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32D6259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0.47</w:t>
            </w:r>
          </w:p>
        </w:tc>
        <w:tc>
          <w:tcPr>
            <w:tcW w:w="630" w:type="dxa"/>
            <w:vAlign w:val="bottom"/>
          </w:tcPr>
          <w:p w14:paraId="5C6C956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-0.39</w:t>
            </w:r>
          </w:p>
        </w:tc>
        <w:tc>
          <w:tcPr>
            <w:tcW w:w="630" w:type="dxa"/>
            <w:vAlign w:val="bottom"/>
          </w:tcPr>
          <w:p w14:paraId="4CAB7252"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-1.40</w:t>
            </w:r>
          </w:p>
        </w:tc>
        <w:tc>
          <w:tcPr>
            <w:tcW w:w="630" w:type="dxa"/>
            <w:vAlign w:val="bottom"/>
          </w:tcPr>
          <w:p w14:paraId="684D839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262" w:type="dxa"/>
          </w:tcPr>
          <w:p w14:paraId="00BDFC7E" w14:textId="77777777" w:rsidR="00071645" w:rsidRPr="00240644" w:rsidRDefault="00071645" w:rsidP="00071645">
            <w:pPr>
              <w:jc w:val="right"/>
              <w:rPr>
                <w:rFonts w:ascii="Calibri" w:hAnsi="Calibri" w:cs="Calibri"/>
                <w:color w:val="000000"/>
                <w:sz w:val="16"/>
                <w:szCs w:val="18"/>
              </w:rPr>
            </w:pPr>
          </w:p>
        </w:tc>
        <w:tc>
          <w:tcPr>
            <w:tcW w:w="638" w:type="dxa"/>
            <w:vAlign w:val="bottom"/>
          </w:tcPr>
          <w:p w14:paraId="138C2FF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1.36</w:t>
            </w:r>
          </w:p>
        </w:tc>
        <w:tc>
          <w:tcPr>
            <w:tcW w:w="630" w:type="dxa"/>
            <w:vAlign w:val="bottom"/>
          </w:tcPr>
          <w:p w14:paraId="0417CC94"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0.51</w:t>
            </w:r>
          </w:p>
        </w:tc>
        <w:tc>
          <w:tcPr>
            <w:tcW w:w="630" w:type="dxa"/>
            <w:vAlign w:val="bottom"/>
          </w:tcPr>
          <w:p w14:paraId="20100633"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-0.43</w:t>
            </w:r>
          </w:p>
        </w:tc>
        <w:tc>
          <w:tcPr>
            <w:tcW w:w="630" w:type="dxa"/>
            <w:vAlign w:val="bottom"/>
          </w:tcPr>
          <w:p w14:paraId="21CA85BE"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-0.58</w:t>
            </w:r>
          </w:p>
        </w:tc>
        <w:tc>
          <w:tcPr>
            <w:tcW w:w="236" w:type="dxa"/>
          </w:tcPr>
          <w:p w14:paraId="7179967C"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608F0E0A"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.77</w:t>
            </w:r>
          </w:p>
        </w:tc>
        <w:tc>
          <w:tcPr>
            <w:tcW w:w="810" w:type="dxa"/>
          </w:tcPr>
          <w:p w14:paraId="6B1A88F2"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1.03</w:t>
            </w:r>
          </w:p>
        </w:tc>
      </w:tr>
      <w:tr w:rsidR="00071645" w:rsidRPr="00240644" w14:paraId="746C4F3C" w14:textId="77777777" w:rsidTr="00071645">
        <w:tc>
          <w:tcPr>
            <w:tcW w:w="468" w:type="dxa"/>
            <w:vAlign w:val="center"/>
          </w:tcPr>
          <w:p w14:paraId="6FAE0ADA"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11</w:t>
            </w:r>
          </w:p>
        </w:tc>
        <w:tc>
          <w:tcPr>
            <w:tcW w:w="540" w:type="dxa"/>
            <w:vAlign w:val="center"/>
          </w:tcPr>
          <w:p w14:paraId="02E335B9"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8.50</w:t>
            </w:r>
          </w:p>
        </w:tc>
        <w:tc>
          <w:tcPr>
            <w:tcW w:w="630" w:type="dxa"/>
            <w:vAlign w:val="center"/>
          </w:tcPr>
          <w:p w14:paraId="6190BCA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08A2CA6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683AEF69"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37FF78D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270" w:type="dxa"/>
          </w:tcPr>
          <w:p w14:paraId="5ECCC1CD"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7033B78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0B15938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55C8C2A9"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11E09E78"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273" w:type="dxa"/>
          </w:tcPr>
          <w:p w14:paraId="712C2999"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4644C1C7"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.00</w:t>
            </w:r>
          </w:p>
        </w:tc>
        <w:tc>
          <w:tcPr>
            <w:tcW w:w="720" w:type="dxa"/>
          </w:tcPr>
          <w:p w14:paraId="56CAB80C"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.00</w:t>
            </w:r>
          </w:p>
        </w:tc>
        <w:tc>
          <w:tcPr>
            <w:tcW w:w="248" w:type="dxa"/>
          </w:tcPr>
          <w:p w14:paraId="3A038C83"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3532438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0.47</w:t>
            </w:r>
          </w:p>
        </w:tc>
        <w:tc>
          <w:tcPr>
            <w:tcW w:w="630" w:type="dxa"/>
            <w:vAlign w:val="bottom"/>
          </w:tcPr>
          <w:p w14:paraId="64544B08"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-0.39</w:t>
            </w:r>
          </w:p>
        </w:tc>
        <w:tc>
          <w:tcPr>
            <w:tcW w:w="630" w:type="dxa"/>
            <w:vAlign w:val="bottom"/>
          </w:tcPr>
          <w:p w14:paraId="10CF6154"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-0.40</w:t>
            </w:r>
          </w:p>
        </w:tc>
        <w:tc>
          <w:tcPr>
            <w:tcW w:w="630" w:type="dxa"/>
            <w:vAlign w:val="bottom"/>
          </w:tcPr>
          <w:p w14:paraId="7ED58ACF"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262" w:type="dxa"/>
          </w:tcPr>
          <w:p w14:paraId="613B2959" w14:textId="6A219225" w:rsidR="00071645" w:rsidRPr="00240644" w:rsidRDefault="00071645" w:rsidP="00071645">
            <w:pPr>
              <w:jc w:val="right"/>
              <w:rPr>
                <w:rFonts w:ascii="Calibri" w:hAnsi="Calibri" w:cs="Calibri"/>
                <w:color w:val="000000"/>
                <w:sz w:val="16"/>
                <w:szCs w:val="18"/>
              </w:rPr>
            </w:pPr>
          </w:p>
        </w:tc>
        <w:tc>
          <w:tcPr>
            <w:tcW w:w="638" w:type="dxa"/>
            <w:vAlign w:val="bottom"/>
          </w:tcPr>
          <w:p w14:paraId="35AE28CE"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630" w:type="dxa"/>
            <w:vAlign w:val="bottom"/>
          </w:tcPr>
          <w:p w14:paraId="756028C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0.51</w:t>
            </w:r>
          </w:p>
        </w:tc>
        <w:tc>
          <w:tcPr>
            <w:tcW w:w="630" w:type="dxa"/>
            <w:vAlign w:val="bottom"/>
          </w:tcPr>
          <w:p w14:paraId="050907C7"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1.57</w:t>
            </w:r>
          </w:p>
        </w:tc>
        <w:tc>
          <w:tcPr>
            <w:tcW w:w="630" w:type="dxa"/>
            <w:vAlign w:val="bottom"/>
          </w:tcPr>
          <w:p w14:paraId="467C1AA9"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-0.58</w:t>
            </w:r>
          </w:p>
        </w:tc>
        <w:tc>
          <w:tcPr>
            <w:tcW w:w="236" w:type="dxa"/>
          </w:tcPr>
          <w:p w14:paraId="2217962B"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7DE8C21D"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-.13</w:t>
            </w:r>
          </w:p>
        </w:tc>
        <w:tc>
          <w:tcPr>
            <w:tcW w:w="810" w:type="dxa"/>
          </w:tcPr>
          <w:p w14:paraId="656BD236"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-.13</w:t>
            </w:r>
          </w:p>
        </w:tc>
      </w:tr>
      <w:tr w:rsidR="00071645" w:rsidRPr="00240644" w14:paraId="21C3DF70" w14:textId="77777777" w:rsidTr="00071645">
        <w:tc>
          <w:tcPr>
            <w:tcW w:w="468" w:type="dxa"/>
            <w:vAlign w:val="center"/>
          </w:tcPr>
          <w:p w14:paraId="7A28A708"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12</w:t>
            </w:r>
          </w:p>
        </w:tc>
        <w:tc>
          <w:tcPr>
            <w:tcW w:w="540" w:type="dxa"/>
            <w:vAlign w:val="center"/>
          </w:tcPr>
          <w:p w14:paraId="049CD00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8.00</w:t>
            </w:r>
          </w:p>
        </w:tc>
        <w:tc>
          <w:tcPr>
            <w:tcW w:w="630" w:type="dxa"/>
            <w:vAlign w:val="center"/>
          </w:tcPr>
          <w:p w14:paraId="0EE5423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0C2AB94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w:t>
            </w:r>
          </w:p>
        </w:tc>
        <w:tc>
          <w:tcPr>
            <w:tcW w:w="630" w:type="dxa"/>
            <w:vAlign w:val="center"/>
          </w:tcPr>
          <w:p w14:paraId="5E12F5E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18710E6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270" w:type="dxa"/>
          </w:tcPr>
          <w:p w14:paraId="4441D9E2"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2D509ED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630" w:type="dxa"/>
            <w:vAlign w:val="center"/>
          </w:tcPr>
          <w:p w14:paraId="08EACC5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32ACFEF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630" w:type="dxa"/>
            <w:vAlign w:val="center"/>
          </w:tcPr>
          <w:p w14:paraId="31BE24C5"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273" w:type="dxa"/>
          </w:tcPr>
          <w:p w14:paraId="669567A4"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0CB5E2C3"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.71</w:t>
            </w:r>
          </w:p>
        </w:tc>
        <w:tc>
          <w:tcPr>
            <w:tcW w:w="720" w:type="dxa"/>
          </w:tcPr>
          <w:p w14:paraId="38C900B2"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.88</w:t>
            </w:r>
          </w:p>
        </w:tc>
        <w:tc>
          <w:tcPr>
            <w:tcW w:w="248" w:type="dxa"/>
          </w:tcPr>
          <w:p w14:paraId="122C8CCD"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522249A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-0.53</w:t>
            </w:r>
          </w:p>
        </w:tc>
        <w:tc>
          <w:tcPr>
            <w:tcW w:w="630" w:type="dxa"/>
            <w:vAlign w:val="bottom"/>
          </w:tcPr>
          <w:p w14:paraId="087123FA"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1.61</w:t>
            </w:r>
          </w:p>
        </w:tc>
        <w:tc>
          <w:tcPr>
            <w:tcW w:w="630" w:type="dxa"/>
            <w:vAlign w:val="bottom"/>
          </w:tcPr>
          <w:p w14:paraId="777DF52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0.60</w:t>
            </w:r>
          </w:p>
        </w:tc>
        <w:tc>
          <w:tcPr>
            <w:tcW w:w="630" w:type="dxa"/>
            <w:vAlign w:val="bottom"/>
          </w:tcPr>
          <w:p w14:paraId="3632B003"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0.64</w:t>
            </w:r>
          </w:p>
        </w:tc>
        <w:tc>
          <w:tcPr>
            <w:tcW w:w="262" w:type="dxa"/>
          </w:tcPr>
          <w:p w14:paraId="51972AA5" w14:textId="42D01CCF" w:rsidR="00071645" w:rsidRPr="00240644" w:rsidRDefault="00071645" w:rsidP="00071645">
            <w:pPr>
              <w:jc w:val="right"/>
              <w:rPr>
                <w:rFonts w:ascii="Calibri" w:hAnsi="Calibri" w:cs="Calibri"/>
                <w:color w:val="000000"/>
                <w:sz w:val="16"/>
                <w:szCs w:val="18"/>
              </w:rPr>
            </w:pPr>
          </w:p>
        </w:tc>
        <w:tc>
          <w:tcPr>
            <w:tcW w:w="638" w:type="dxa"/>
            <w:vAlign w:val="bottom"/>
          </w:tcPr>
          <w:p w14:paraId="2F4BE7B1"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-1.64</w:t>
            </w:r>
          </w:p>
        </w:tc>
        <w:tc>
          <w:tcPr>
            <w:tcW w:w="630" w:type="dxa"/>
            <w:vAlign w:val="bottom"/>
          </w:tcPr>
          <w:p w14:paraId="0E042C6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1.51</w:t>
            </w:r>
          </w:p>
        </w:tc>
        <w:tc>
          <w:tcPr>
            <w:tcW w:w="630" w:type="dxa"/>
            <w:vAlign w:val="bottom"/>
          </w:tcPr>
          <w:p w14:paraId="5128EAC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-1.43</w:t>
            </w:r>
          </w:p>
        </w:tc>
        <w:tc>
          <w:tcPr>
            <w:tcW w:w="630" w:type="dxa"/>
            <w:vAlign w:val="bottom"/>
          </w:tcPr>
          <w:p w14:paraId="29C388F8"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1.42</w:t>
            </w:r>
          </w:p>
        </w:tc>
        <w:tc>
          <w:tcPr>
            <w:tcW w:w="236" w:type="dxa"/>
          </w:tcPr>
          <w:p w14:paraId="4D6A602B"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04F835CE"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.76</w:t>
            </w:r>
          </w:p>
        </w:tc>
        <w:tc>
          <w:tcPr>
            <w:tcW w:w="810" w:type="dxa"/>
          </w:tcPr>
          <w:p w14:paraId="4134CDB1"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.99</w:t>
            </w:r>
          </w:p>
        </w:tc>
      </w:tr>
      <w:tr w:rsidR="00071645" w:rsidRPr="00240644" w14:paraId="5608B0C8" w14:textId="77777777" w:rsidTr="00071645">
        <w:tc>
          <w:tcPr>
            <w:tcW w:w="468" w:type="dxa"/>
            <w:vAlign w:val="center"/>
          </w:tcPr>
          <w:p w14:paraId="725F80E2"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13</w:t>
            </w:r>
          </w:p>
        </w:tc>
        <w:tc>
          <w:tcPr>
            <w:tcW w:w="540" w:type="dxa"/>
            <w:vAlign w:val="center"/>
          </w:tcPr>
          <w:p w14:paraId="54E05CF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8.17</w:t>
            </w:r>
          </w:p>
        </w:tc>
        <w:tc>
          <w:tcPr>
            <w:tcW w:w="630" w:type="dxa"/>
            <w:vAlign w:val="center"/>
          </w:tcPr>
          <w:p w14:paraId="3E5AEA69"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40DF9BF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w:t>
            </w:r>
          </w:p>
        </w:tc>
        <w:tc>
          <w:tcPr>
            <w:tcW w:w="630" w:type="dxa"/>
            <w:vAlign w:val="center"/>
          </w:tcPr>
          <w:p w14:paraId="5D6EC95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10</w:t>
            </w:r>
          </w:p>
        </w:tc>
        <w:tc>
          <w:tcPr>
            <w:tcW w:w="630" w:type="dxa"/>
            <w:vAlign w:val="center"/>
          </w:tcPr>
          <w:p w14:paraId="7E2FD9E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270" w:type="dxa"/>
          </w:tcPr>
          <w:p w14:paraId="0CC8AE46"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09D25E1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630" w:type="dxa"/>
            <w:vAlign w:val="center"/>
          </w:tcPr>
          <w:p w14:paraId="666F733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5CA3D1E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13B98635"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273" w:type="dxa"/>
          </w:tcPr>
          <w:p w14:paraId="4F5E6490"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7344C2D3"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.82</w:t>
            </w:r>
          </w:p>
        </w:tc>
        <w:tc>
          <w:tcPr>
            <w:tcW w:w="720" w:type="dxa"/>
          </w:tcPr>
          <w:p w14:paraId="2FF302AD" w14:textId="77777777" w:rsidR="00071645" w:rsidRPr="00240644" w:rsidRDefault="00071645" w:rsidP="00071645">
            <w:pPr>
              <w:tabs>
                <w:tab w:val="decimal" w:pos="162"/>
              </w:tabs>
              <w:rPr>
                <w:rFonts w:ascii="Calibri" w:hAnsi="Calibri" w:cs="Calibri"/>
                <w:color w:val="000000"/>
                <w:sz w:val="16"/>
                <w:szCs w:val="16"/>
              </w:rPr>
            </w:pPr>
            <w:r w:rsidRPr="00240644">
              <w:rPr>
                <w:rFonts w:ascii="Calibri" w:hAnsi="Calibri" w:cs="Calibri"/>
                <w:noProof/>
                <w:color w:val="000000"/>
                <w:sz w:val="16"/>
                <w:szCs w:val="18"/>
              </w:rPr>
              <mc:AlternateContent>
                <mc:Choice Requires="wps">
                  <w:drawing>
                    <wp:anchor distT="0" distB="0" distL="114300" distR="114300" simplePos="0" relativeHeight="251714048" behindDoc="0" locked="0" layoutInCell="1" allowOverlap="1" wp14:anchorId="3EA974E1" wp14:editId="12A086E7">
                      <wp:simplePos x="0" y="0"/>
                      <wp:positionH relativeFrom="column">
                        <wp:posOffset>-46355</wp:posOffset>
                      </wp:positionH>
                      <wp:positionV relativeFrom="paragraph">
                        <wp:posOffset>-1537335</wp:posOffset>
                      </wp:positionV>
                      <wp:extent cx="371475" cy="2506345"/>
                      <wp:effectExtent l="0" t="0" r="28575" b="27305"/>
                      <wp:wrapNone/>
                      <wp:docPr id="17" name="Rectangle 17"/>
                      <wp:cNvGraphicFramePr/>
                      <a:graphic xmlns:a="http://schemas.openxmlformats.org/drawingml/2006/main">
                        <a:graphicData uri="http://schemas.microsoft.com/office/word/2010/wordprocessingShape">
                          <wps:wsp>
                            <wps:cNvSpPr/>
                            <wps:spPr>
                              <a:xfrm>
                                <a:off x="0" y="0"/>
                                <a:ext cx="371475" cy="2506345"/>
                              </a:xfrm>
                              <a:prstGeom prst="rect">
                                <a:avLst/>
                              </a:prstGeom>
                              <a:noFill/>
                              <a:ln>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B2133" id="Rectangle 17" o:spid="_x0000_s1026" style="position:absolute;margin-left:-3.65pt;margin-top:-121.05pt;width:29.25pt;height:197.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" filled="f" strokecolor="#00b050" strokeweight="2pt">
                      <v:stroke dashstyle="1 1"/>
                    </v:rect>
                  </w:pict>
                </mc:Fallback>
              </mc:AlternateContent>
            </w:r>
            <w:r w:rsidRPr="00240644">
              <w:rPr>
                <w:sz w:val="16"/>
                <w:szCs w:val="16"/>
              </w:rPr>
              <w:t>1.15</w:t>
            </w:r>
          </w:p>
        </w:tc>
        <w:tc>
          <w:tcPr>
            <w:tcW w:w="248" w:type="dxa"/>
          </w:tcPr>
          <w:p w14:paraId="18BA8197"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460A300F"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0.47</w:t>
            </w:r>
          </w:p>
        </w:tc>
        <w:tc>
          <w:tcPr>
            <w:tcW w:w="630" w:type="dxa"/>
            <w:vAlign w:val="bottom"/>
          </w:tcPr>
          <w:p w14:paraId="0FE27DC1"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1.61</w:t>
            </w:r>
          </w:p>
        </w:tc>
        <w:tc>
          <w:tcPr>
            <w:tcW w:w="630" w:type="dxa"/>
            <w:vAlign w:val="bottom"/>
          </w:tcPr>
          <w:p w14:paraId="7EFF0178"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2.60</w:t>
            </w:r>
          </w:p>
        </w:tc>
        <w:tc>
          <w:tcPr>
            <w:tcW w:w="630" w:type="dxa"/>
            <w:vAlign w:val="bottom"/>
          </w:tcPr>
          <w:p w14:paraId="17E846D1"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0.64</w:t>
            </w:r>
          </w:p>
        </w:tc>
        <w:tc>
          <w:tcPr>
            <w:tcW w:w="262" w:type="dxa"/>
          </w:tcPr>
          <w:p w14:paraId="44F17AE5" w14:textId="498B33BD" w:rsidR="00071645" w:rsidRPr="00240644" w:rsidRDefault="00071645" w:rsidP="00071645">
            <w:pPr>
              <w:jc w:val="right"/>
              <w:rPr>
                <w:rFonts w:ascii="Calibri" w:hAnsi="Calibri" w:cs="Calibri"/>
                <w:color w:val="000000"/>
                <w:sz w:val="16"/>
                <w:szCs w:val="18"/>
              </w:rPr>
            </w:pPr>
          </w:p>
        </w:tc>
        <w:tc>
          <w:tcPr>
            <w:tcW w:w="638" w:type="dxa"/>
            <w:vAlign w:val="bottom"/>
          </w:tcPr>
          <w:p w14:paraId="7F047B27"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-1.64</w:t>
            </w:r>
          </w:p>
        </w:tc>
        <w:tc>
          <w:tcPr>
            <w:tcW w:w="630" w:type="dxa"/>
            <w:vAlign w:val="bottom"/>
          </w:tcPr>
          <w:p w14:paraId="69F590CF"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0.51</w:t>
            </w:r>
          </w:p>
        </w:tc>
        <w:tc>
          <w:tcPr>
            <w:tcW w:w="630" w:type="dxa"/>
            <w:vAlign w:val="bottom"/>
          </w:tcPr>
          <w:p w14:paraId="0CC148F8"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0.57</w:t>
            </w:r>
          </w:p>
        </w:tc>
        <w:tc>
          <w:tcPr>
            <w:tcW w:w="630" w:type="dxa"/>
            <w:vAlign w:val="bottom"/>
          </w:tcPr>
          <w:p w14:paraId="6E18F78E"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-0.58</w:t>
            </w:r>
          </w:p>
        </w:tc>
        <w:tc>
          <w:tcPr>
            <w:tcW w:w="236" w:type="dxa"/>
          </w:tcPr>
          <w:p w14:paraId="4EDDFBE5"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35155D07"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.87</w:t>
            </w:r>
          </w:p>
        </w:tc>
        <w:tc>
          <w:tcPr>
            <w:tcW w:w="810" w:type="dxa"/>
          </w:tcPr>
          <w:p w14:paraId="0F9EB169"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1.31</w:t>
            </w:r>
          </w:p>
        </w:tc>
      </w:tr>
      <w:tr w:rsidR="00071645" w:rsidRPr="00240644" w14:paraId="65A04CDF" w14:textId="77777777" w:rsidTr="00071645">
        <w:tc>
          <w:tcPr>
            <w:tcW w:w="468" w:type="dxa"/>
            <w:vAlign w:val="center"/>
          </w:tcPr>
          <w:p w14:paraId="2672C5DE"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14</w:t>
            </w:r>
          </w:p>
        </w:tc>
        <w:tc>
          <w:tcPr>
            <w:tcW w:w="540" w:type="dxa"/>
            <w:vAlign w:val="center"/>
          </w:tcPr>
          <w:p w14:paraId="1C1DADF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8.83</w:t>
            </w:r>
          </w:p>
        </w:tc>
        <w:tc>
          <w:tcPr>
            <w:tcW w:w="630" w:type="dxa"/>
            <w:vAlign w:val="center"/>
          </w:tcPr>
          <w:p w14:paraId="39A8A2A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15755935"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51EC0CF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67BB0B5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270" w:type="dxa"/>
          </w:tcPr>
          <w:p w14:paraId="0DAFFD9A"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33A0B85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37CDA33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66FAA61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38C2433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273" w:type="dxa"/>
          </w:tcPr>
          <w:p w14:paraId="0F98F7FD"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7A6E4D12"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.82</w:t>
            </w:r>
          </w:p>
        </w:tc>
        <w:tc>
          <w:tcPr>
            <w:tcW w:w="720" w:type="dxa"/>
          </w:tcPr>
          <w:p w14:paraId="748F9329"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1.15</w:t>
            </w:r>
          </w:p>
        </w:tc>
        <w:tc>
          <w:tcPr>
            <w:tcW w:w="248" w:type="dxa"/>
          </w:tcPr>
          <w:p w14:paraId="430D9430"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7AFADED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-1.53</w:t>
            </w:r>
          </w:p>
        </w:tc>
        <w:tc>
          <w:tcPr>
            <w:tcW w:w="630" w:type="dxa"/>
            <w:vAlign w:val="bottom"/>
          </w:tcPr>
          <w:p w14:paraId="05448D92"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0.61</w:t>
            </w:r>
          </w:p>
        </w:tc>
        <w:tc>
          <w:tcPr>
            <w:tcW w:w="630" w:type="dxa"/>
            <w:vAlign w:val="bottom"/>
          </w:tcPr>
          <w:p w14:paraId="31F7C007"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-0.40</w:t>
            </w:r>
          </w:p>
        </w:tc>
        <w:tc>
          <w:tcPr>
            <w:tcW w:w="630" w:type="dxa"/>
            <w:vAlign w:val="bottom"/>
          </w:tcPr>
          <w:p w14:paraId="088EA9E8"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-1.36</w:t>
            </w:r>
          </w:p>
        </w:tc>
        <w:tc>
          <w:tcPr>
            <w:tcW w:w="262" w:type="dxa"/>
          </w:tcPr>
          <w:p w14:paraId="6418E931" w14:textId="77777777" w:rsidR="00071645" w:rsidRPr="00240644" w:rsidRDefault="00071645" w:rsidP="00071645">
            <w:pPr>
              <w:jc w:val="right"/>
              <w:rPr>
                <w:rFonts w:ascii="Calibri" w:hAnsi="Calibri" w:cs="Calibri"/>
                <w:color w:val="000000"/>
                <w:sz w:val="16"/>
                <w:szCs w:val="18"/>
              </w:rPr>
            </w:pPr>
          </w:p>
        </w:tc>
        <w:tc>
          <w:tcPr>
            <w:tcW w:w="638" w:type="dxa"/>
            <w:vAlign w:val="bottom"/>
          </w:tcPr>
          <w:p w14:paraId="2AB6FAAF"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-0.64</w:t>
            </w:r>
          </w:p>
        </w:tc>
        <w:tc>
          <w:tcPr>
            <w:tcW w:w="630" w:type="dxa"/>
            <w:vAlign w:val="bottom"/>
          </w:tcPr>
          <w:p w14:paraId="48BBC50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0.51</w:t>
            </w:r>
          </w:p>
        </w:tc>
        <w:tc>
          <w:tcPr>
            <w:tcW w:w="630" w:type="dxa"/>
            <w:vAlign w:val="bottom"/>
          </w:tcPr>
          <w:p w14:paraId="66831D0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0.57</w:t>
            </w:r>
          </w:p>
        </w:tc>
        <w:tc>
          <w:tcPr>
            <w:tcW w:w="630" w:type="dxa"/>
            <w:vAlign w:val="bottom"/>
          </w:tcPr>
          <w:p w14:paraId="4EFE3E5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-1.58</w:t>
            </w:r>
          </w:p>
        </w:tc>
        <w:tc>
          <w:tcPr>
            <w:tcW w:w="236" w:type="dxa"/>
          </w:tcPr>
          <w:p w14:paraId="0AAA2F14"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3DDCD0D5"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.81</w:t>
            </w:r>
          </w:p>
        </w:tc>
        <w:tc>
          <w:tcPr>
            <w:tcW w:w="810" w:type="dxa"/>
          </w:tcPr>
          <w:p w14:paraId="5B44488E"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1.11</w:t>
            </w:r>
          </w:p>
        </w:tc>
      </w:tr>
      <w:tr w:rsidR="00071645" w:rsidRPr="00240644" w14:paraId="15C17302" w14:textId="77777777" w:rsidTr="00071645">
        <w:tc>
          <w:tcPr>
            <w:tcW w:w="468" w:type="dxa"/>
            <w:vAlign w:val="center"/>
          </w:tcPr>
          <w:p w14:paraId="51B1E652" w14:textId="6505CC43"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15</w:t>
            </w:r>
          </w:p>
        </w:tc>
        <w:tc>
          <w:tcPr>
            <w:tcW w:w="540" w:type="dxa"/>
            <w:vAlign w:val="center"/>
          </w:tcPr>
          <w:p w14:paraId="30DDB36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9.17</w:t>
            </w:r>
          </w:p>
        </w:tc>
        <w:tc>
          <w:tcPr>
            <w:tcW w:w="630" w:type="dxa"/>
            <w:vAlign w:val="center"/>
          </w:tcPr>
          <w:p w14:paraId="44393C0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62C1CEA8"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4022009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737E4AF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270" w:type="dxa"/>
          </w:tcPr>
          <w:p w14:paraId="4F0FE8CF"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306334D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noProof/>
                <w:color w:val="000000"/>
                <w:sz w:val="16"/>
                <w:szCs w:val="18"/>
              </w:rPr>
              <mc:AlternateContent>
                <mc:Choice Requires="wps">
                  <w:drawing>
                    <wp:anchor distT="0" distB="0" distL="114300" distR="114300" simplePos="0" relativeHeight="251706880" behindDoc="0" locked="0" layoutInCell="1" allowOverlap="1" wp14:anchorId="3B865FFE" wp14:editId="3363FFFF">
                      <wp:simplePos x="0" y="0"/>
                      <wp:positionH relativeFrom="column">
                        <wp:posOffset>-74930</wp:posOffset>
                      </wp:positionH>
                      <wp:positionV relativeFrom="paragraph">
                        <wp:posOffset>-1784985</wp:posOffset>
                      </wp:positionV>
                      <wp:extent cx="371475" cy="2506345"/>
                      <wp:effectExtent l="0" t="0" r="28575" b="27305"/>
                      <wp:wrapNone/>
                      <wp:docPr id="16" name="Rectangle 16"/>
                      <wp:cNvGraphicFramePr/>
                      <a:graphic xmlns:a="http://schemas.openxmlformats.org/drawingml/2006/main">
                        <a:graphicData uri="http://schemas.microsoft.com/office/word/2010/wordprocessingShape">
                          <wps:wsp>
                            <wps:cNvSpPr/>
                            <wps:spPr>
                              <a:xfrm>
                                <a:off x="0" y="0"/>
                                <a:ext cx="371475" cy="2506345"/>
                              </a:xfrm>
                              <a:prstGeom prst="rect">
                                <a:avLst/>
                              </a:prstGeom>
                              <a:noFill/>
                              <a:ln>
                                <a:solidFill>
                                  <a:schemeClr val="accent4"/>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2A7B2" id="Rectangle 16" o:spid="_x0000_s1026" style="position:absolute;margin-left:-5.9pt;margin-top:-140.55pt;width:29.25pt;height:197.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" filled="f" strokecolor="#8064a2 [3207]" strokeweight="2pt">
                      <v:stroke dashstyle="1 1"/>
                    </v:rect>
                  </w:pict>
                </mc:Fallback>
              </mc:AlternateContent>
            </w:r>
            <w:r w:rsidRPr="00240644">
              <w:rPr>
                <w:rFonts w:ascii="Calibri" w:hAnsi="Calibri" w:cs="Calibri"/>
                <w:color w:val="000000"/>
                <w:sz w:val="16"/>
                <w:szCs w:val="18"/>
              </w:rPr>
              <w:t>7</w:t>
            </w:r>
          </w:p>
        </w:tc>
        <w:tc>
          <w:tcPr>
            <w:tcW w:w="630" w:type="dxa"/>
            <w:vAlign w:val="center"/>
          </w:tcPr>
          <w:p w14:paraId="68EE6482"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1C92B19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42B4741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273" w:type="dxa"/>
          </w:tcPr>
          <w:p w14:paraId="1FD6FFC2"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161E880D"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-.17</w:t>
            </w:r>
          </w:p>
        </w:tc>
        <w:tc>
          <w:tcPr>
            <w:tcW w:w="720" w:type="dxa"/>
          </w:tcPr>
          <w:p w14:paraId="2C5614A5"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-.18</w:t>
            </w:r>
          </w:p>
        </w:tc>
        <w:tc>
          <w:tcPr>
            <w:tcW w:w="248" w:type="dxa"/>
          </w:tcPr>
          <w:p w14:paraId="7D62C113"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5095EC83"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0.47</w:t>
            </w:r>
          </w:p>
        </w:tc>
        <w:tc>
          <w:tcPr>
            <w:tcW w:w="630" w:type="dxa"/>
            <w:vAlign w:val="bottom"/>
          </w:tcPr>
          <w:p w14:paraId="229F4C1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0.61</w:t>
            </w:r>
          </w:p>
        </w:tc>
        <w:tc>
          <w:tcPr>
            <w:tcW w:w="630" w:type="dxa"/>
            <w:vAlign w:val="bottom"/>
          </w:tcPr>
          <w:p w14:paraId="5437A4F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-1.40</w:t>
            </w:r>
          </w:p>
        </w:tc>
        <w:tc>
          <w:tcPr>
            <w:tcW w:w="630" w:type="dxa"/>
            <w:vAlign w:val="bottom"/>
          </w:tcPr>
          <w:p w14:paraId="75BF721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0.64</w:t>
            </w:r>
          </w:p>
        </w:tc>
        <w:tc>
          <w:tcPr>
            <w:tcW w:w="262" w:type="dxa"/>
          </w:tcPr>
          <w:p w14:paraId="4C87B8B6" w14:textId="77777777" w:rsidR="00071645" w:rsidRPr="00240644" w:rsidRDefault="00071645" w:rsidP="00071645">
            <w:pPr>
              <w:jc w:val="right"/>
              <w:rPr>
                <w:rFonts w:ascii="Calibri" w:hAnsi="Calibri" w:cs="Calibri"/>
                <w:color w:val="000000"/>
                <w:sz w:val="16"/>
                <w:szCs w:val="18"/>
              </w:rPr>
            </w:pPr>
          </w:p>
        </w:tc>
        <w:tc>
          <w:tcPr>
            <w:tcW w:w="638" w:type="dxa"/>
            <w:vAlign w:val="bottom"/>
          </w:tcPr>
          <w:p w14:paraId="0DC60359"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1.36</w:t>
            </w:r>
          </w:p>
        </w:tc>
        <w:tc>
          <w:tcPr>
            <w:tcW w:w="630" w:type="dxa"/>
            <w:vAlign w:val="bottom"/>
          </w:tcPr>
          <w:p w14:paraId="007B300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-0.49</w:t>
            </w:r>
          </w:p>
        </w:tc>
        <w:tc>
          <w:tcPr>
            <w:tcW w:w="630" w:type="dxa"/>
            <w:vAlign w:val="bottom"/>
          </w:tcPr>
          <w:p w14:paraId="10EDFC9F"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0.57</w:t>
            </w:r>
          </w:p>
        </w:tc>
        <w:tc>
          <w:tcPr>
            <w:tcW w:w="630" w:type="dxa"/>
            <w:vAlign w:val="bottom"/>
          </w:tcPr>
          <w:p w14:paraId="15011A3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-0.58</w:t>
            </w:r>
          </w:p>
        </w:tc>
        <w:tc>
          <w:tcPr>
            <w:tcW w:w="236" w:type="dxa"/>
          </w:tcPr>
          <w:p w14:paraId="66573C4E"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3BB164C0"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-.33</w:t>
            </w:r>
          </w:p>
        </w:tc>
        <w:tc>
          <w:tcPr>
            <w:tcW w:w="810" w:type="dxa"/>
          </w:tcPr>
          <w:p w14:paraId="1F72E4D5"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-.34</w:t>
            </w:r>
          </w:p>
        </w:tc>
      </w:tr>
      <w:tr w:rsidR="00071645" w:rsidRPr="00240644" w14:paraId="086253FA" w14:textId="77777777" w:rsidTr="00071645">
        <w:tc>
          <w:tcPr>
            <w:tcW w:w="468" w:type="dxa"/>
            <w:vAlign w:val="center"/>
          </w:tcPr>
          <w:p w14:paraId="3965CCF9"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16</w:t>
            </w:r>
          </w:p>
        </w:tc>
        <w:tc>
          <w:tcPr>
            <w:tcW w:w="540" w:type="dxa"/>
            <w:vAlign w:val="center"/>
          </w:tcPr>
          <w:p w14:paraId="11753D9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8.83</w:t>
            </w:r>
          </w:p>
        </w:tc>
        <w:tc>
          <w:tcPr>
            <w:tcW w:w="630" w:type="dxa"/>
            <w:vAlign w:val="center"/>
          </w:tcPr>
          <w:p w14:paraId="59C93248"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w:t>
            </w:r>
          </w:p>
        </w:tc>
        <w:tc>
          <w:tcPr>
            <w:tcW w:w="630" w:type="dxa"/>
            <w:vAlign w:val="center"/>
          </w:tcPr>
          <w:p w14:paraId="169ADF3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4E72A390"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1EF9AFF2" w14:textId="415A6446"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270" w:type="dxa"/>
          </w:tcPr>
          <w:p w14:paraId="6BDF8837"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797993B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48260AA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7672D99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2F136A6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3</w:t>
            </w:r>
          </w:p>
        </w:tc>
        <w:tc>
          <w:tcPr>
            <w:tcW w:w="273" w:type="dxa"/>
          </w:tcPr>
          <w:p w14:paraId="16E5A964"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03A02F1C"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.67</w:t>
            </w:r>
          </w:p>
        </w:tc>
        <w:tc>
          <w:tcPr>
            <w:tcW w:w="720" w:type="dxa"/>
          </w:tcPr>
          <w:p w14:paraId="333BE71E"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.82</w:t>
            </w:r>
          </w:p>
        </w:tc>
        <w:tc>
          <w:tcPr>
            <w:tcW w:w="248" w:type="dxa"/>
          </w:tcPr>
          <w:p w14:paraId="1C1E283E"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4BFA8AC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1.47</w:t>
            </w:r>
          </w:p>
        </w:tc>
        <w:tc>
          <w:tcPr>
            <w:tcW w:w="630" w:type="dxa"/>
            <w:vAlign w:val="bottom"/>
          </w:tcPr>
          <w:p w14:paraId="65AB776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0.61</w:t>
            </w:r>
          </w:p>
        </w:tc>
        <w:tc>
          <w:tcPr>
            <w:tcW w:w="630" w:type="dxa"/>
            <w:vAlign w:val="bottom"/>
          </w:tcPr>
          <w:p w14:paraId="7E103BDF"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-0.40</w:t>
            </w:r>
          </w:p>
        </w:tc>
        <w:tc>
          <w:tcPr>
            <w:tcW w:w="630" w:type="dxa"/>
            <w:vAlign w:val="bottom"/>
          </w:tcPr>
          <w:p w14:paraId="4FD5E694"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-1.36</w:t>
            </w:r>
          </w:p>
        </w:tc>
        <w:tc>
          <w:tcPr>
            <w:tcW w:w="262" w:type="dxa"/>
          </w:tcPr>
          <w:p w14:paraId="5BFB8C50" w14:textId="77777777" w:rsidR="00071645" w:rsidRPr="00240644" w:rsidRDefault="00071645" w:rsidP="00071645">
            <w:pPr>
              <w:jc w:val="right"/>
              <w:rPr>
                <w:rFonts w:ascii="Calibri" w:hAnsi="Calibri" w:cs="Calibri"/>
                <w:color w:val="000000"/>
                <w:sz w:val="16"/>
                <w:szCs w:val="18"/>
              </w:rPr>
            </w:pPr>
          </w:p>
        </w:tc>
        <w:tc>
          <w:tcPr>
            <w:tcW w:w="638" w:type="dxa"/>
            <w:vAlign w:val="bottom"/>
          </w:tcPr>
          <w:p w14:paraId="5C42BD04"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1.36</w:t>
            </w:r>
          </w:p>
        </w:tc>
        <w:tc>
          <w:tcPr>
            <w:tcW w:w="630" w:type="dxa"/>
            <w:vAlign w:val="bottom"/>
          </w:tcPr>
          <w:p w14:paraId="075A2822"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-0.49</w:t>
            </w:r>
          </w:p>
        </w:tc>
        <w:tc>
          <w:tcPr>
            <w:tcW w:w="630" w:type="dxa"/>
            <w:vAlign w:val="bottom"/>
          </w:tcPr>
          <w:p w14:paraId="28C2667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1.57</w:t>
            </w:r>
          </w:p>
        </w:tc>
        <w:tc>
          <w:tcPr>
            <w:tcW w:w="630" w:type="dxa"/>
            <w:vAlign w:val="bottom"/>
          </w:tcPr>
          <w:p w14:paraId="44E27D7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-2.58</w:t>
            </w:r>
          </w:p>
        </w:tc>
        <w:tc>
          <w:tcPr>
            <w:tcW w:w="236" w:type="dxa"/>
          </w:tcPr>
          <w:p w14:paraId="3FF4E11A"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306C813B"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.65</w:t>
            </w:r>
          </w:p>
        </w:tc>
        <w:tc>
          <w:tcPr>
            <w:tcW w:w="810" w:type="dxa"/>
          </w:tcPr>
          <w:p w14:paraId="4DA685A8"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noProof/>
                <w:color w:val="000000"/>
                <w:sz w:val="16"/>
                <w:szCs w:val="18"/>
              </w:rPr>
              <mc:AlternateContent>
                <mc:Choice Requires="wps">
                  <w:drawing>
                    <wp:anchor distT="0" distB="0" distL="114300" distR="114300" simplePos="0" relativeHeight="251721216" behindDoc="0" locked="0" layoutInCell="1" allowOverlap="1" wp14:anchorId="5E14F604" wp14:editId="1E609655">
                      <wp:simplePos x="0" y="0"/>
                      <wp:positionH relativeFrom="column">
                        <wp:posOffset>10795</wp:posOffset>
                      </wp:positionH>
                      <wp:positionV relativeFrom="paragraph">
                        <wp:posOffset>-1909445</wp:posOffset>
                      </wp:positionV>
                      <wp:extent cx="371475" cy="2506345"/>
                      <wp:effectExtent l="0" t="0" r="28575" b="27305"/>
                      <wp:wrapNone/>
                      <wp:docPr id="18" name="Rectangle 18"/>
                      <wp:cNvGraphicFramePr/>
                      <a:graphic xmlns:a="http://schemas.openxmlformats.org/drawingml/2006/main">
                        <a:graphicData uri="http://schemas.microsoft.com/office/word/2010/wordprocessingShape">
                          <wps:wsp>
                            <wps:cNvSpPr/>
                            <wps:spPr>
                              <a:xfrm>
                                <a:off x="0" y="0"/>
                                <a:ext cx="371475" cy="2506345"/>
                              </a:xfrm>
                              <a:prstGeom prst="rect">
                                <a:avLst/>
                              </a:prstGeom>
                              <a:noFill/>
                              <a:ln>
                                <a:solidFill>
                                  <a:schemeClr val="accent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4F0B3" id="Rectangle 18" o:spid="_x0000_s1026" style="position:absolute;margin-left:.85pt;margin-top:-150.35pt;width:29.25pt;height:197.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" filled="f" strokecolor="#943634 [2405]" strokeweight="2pt">
                      <v:stroke dashstyle="1 1"/>
                    </v:rect>
                  </w:pict>
                </mc:Fallback>
              </mc:AlternateContent>
            </w:r>
            <w:r w:rsidRPr="00240644">
              <w:rPr>
                <w:sz w:val="16"/>
                <w:szCs w:val="18"/>
              </w:rPr>
              <w:t>.77</w:t>
            </w:r>
          </w:p>
        </w:tc>
      </w:tr>
      <w:tr w:rsidR="00071645" w:rsidRPr="00240644" w14:paraId="4512A984" w14:textId="77777777" w:rsidTr="00071645">
        <w:tc>
          <w:tcPr>
            <w:tcW w:w="468" w:type="dxa"/>
            <w:vAlign w:val="center"/>
          </w:tcPr>
          <w:p w14:paraId="3F3C5E69" w14:textId="2122B993"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17</w:t>
            </w:r>
          </w:p>
        </w:tc>
        <w:tc>
          <w:tcPr>
            <w:tcW w:w="540" w:type="dxa"/>
            <w:vAlign w:val="center"/>
          </w:tcPr>
          <w:p w14:paraId="09FEABA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8.33</w:t>
            </w:r>
          </w:p>
        </w:tc>
        <w:tc>
          <w:tcPr>
            <w:tcW w:w="630" w:type="dxa"/>
            <w:vAlign w:val="center"/>
          </w:tcPr>
          <w:p w14:paraId="0A0BE06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04AD059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7CBB7B5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3F76C4F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10</w:t>
            </w:r>
          </w:p>
        </w:tc>
        <w:tc>
          <w:tcPr>
            <w:tcW w:w="270" w:type="dxa"/>
          </w:tcPr>
          <w:p w14:paraId="4A7013C6"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48B3620E"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24C585B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630" w:type="dxa"/>
            <w:vAlign w:val="center"/>
          </w:tcPr>
          <w:p w14:paraId="48A83E2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7966767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273" w:type="dxa"/>
          </w:tcPr>
          <w:p w14:paraId="6ADB10C3"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711EF3C3"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.56</w:t>
            </w:r>
          </w:p>
        </w:tc>
        <w:tc>
          <w:tcPr>
            <w:tcW w:w="720" w:type="dxa"/>
          </w:tcPr>
          <w:p w14:paraId="4B7A6179"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.63</w:t>
            </w:r>
          </w:p>
        </w:tc>
        <w:tc>
          <w:tcPr>
            <w:tcW w:w="248" w:type="dxa"/>
          </w:tcPr>
          <w:p w14:paraId="30FA2C82"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088A50FF"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-0.53</w:t>
            </w:r>
          </w:p>
        </w:tc>
        <w:tc>
          <w:tcPr>
            <w:tcW w:w="630" w:type="dxa"/>
            <w:vAlign w:val="bottom"/>
          </w:tcPr>
          <w:p w14:paraId="3D51EAFA"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-0.39</w:t>
            </w:r>
          </w:p>
        </w:tc>
        <w:tc>
          <w:tcPr>
            <w:tcW w:w="630" w:type="dxa"/>
            <w:vAlign w:val="bottom"/>
          </w:tcPr>
          <w:p w14:paraId="0AB0565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-0.40</w:t>
            </w:r>
          </w:p>
        </w:tc>
        <w:tc>
          <w:tcPr>
            <w:tcW w:w="630" w:type="dxa"/>
            <w:vAlign w:val="bottom"/>
          </w:tcPr>
          <w:p w14:paraId="29ECC8B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2.64</w:t>
            </w:r>
          </w:p>
        </w:tc>
        <w:tc>
          <w:tcPr>
            <w:tcW w:w="262" w:type="dxa"/>
          </w:tcPr>
          <w:p w14:paraId="7BDD7D34" w14:textId="77777777" w:rsidR="00071645" w:rsidRPr="00240644" w:rsidRDefault="00071645" w:rsidP="00071645">
            <w:pPr>
              <w:jc w:val="right"/>
              <w:rPr>
                <w:rFonts w:ascii="Calibri" w:hAnsi="Calibri" w:cs="Calibri"/>
                <w:color w:val="000000"/>
                <w:sz w:val="16"/>
                <w:szCs w:val="18"/>
              </w:rPr>
            </w:pPr>
          </w:p>
        </w:tc>
        <w:tc>
          <w:tcPr>
            <w:tcW w:w="638" w:type="dxa"/>
            <w:vAlign w:val="bottom"/>
          </w:tcPr>
          <w:p w14:paraId="7B193AD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1.36</w:t>
            </w:r>
          </w:p>
        </w:tc>
        <w:tc>
          <w:tcPr>
            <w:tcW w:w="630" w:type="dxa"/>
            <w:vAlign w:val="bottom"/>
          </w:tcPr>
          <w:p w14:paraId="11F302D4"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-1.49</w:t>
            </w:r>
          </w:p>
        </w:tc>
        <w:tc>
          <w:tcPr>
            <w:tcW w:w="630" w:type="dxa"/>
            <w:vAlign w:val="bottom"/>
          </w:tcPr>
          <w:p w14:paraId="32C045D3"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-0.43</w:t>
            </w:r>
          </w:p>
        </w:tc>
        <w:tc>
          <w:tcPr>
            <w:tcW w:w="630" w:type="dxa"/>
            <w:vAlign w:val="bottom"/>
          </w:tcPr>
          <w:p w14:paraId="15437C1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1.42</w:t>
            </w:r>
          </w:p>
        </w:tc>
        <w:tc>
          <w:tcPr>
            <w:tcW w:w="236" w:type="dxa"/>
          </w:tcPr>
          <w:p w14:paraId="58FBEF98"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54237C60"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.53</w:t>
            </w:r>
          </w:p>
        </w:tc>
        <w:tc>
          <w:tcPr>
            <w:tcW w:w="810" w:type="dxa"/>
          </w:tcPr>
          <w:p w14:paraId="706746C3"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.59</w:t>
            </w:r>
          </w:p>
        </w:tc>
      </w:tr>
      <w:tr w:rsidR="00071645" w:rsidRPr="00240644" w14:paraId="6C1AD36A" w14:textId="77777777" w:rsidTr="00071645">
        <w:tc>
          <w:tcPr>
            <w:tcW w:w="468" w:type="dxa"/>
            <w:vAlign w:val="center"/>
          </w:tcPr>
          <w:p w14:paraId="77FDFE66" w14:textId="2FD525A5"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18</w:t>
            </w:r>
          </w:p>
        </w:tc>
        <w:tc>
          <w:tcPr>
            <w:tcW w:w="540" w:type="dxa"/>
            <w:vAlign w:val="center"/>
          </w:tcPr>
          <w:p w14:paraId="661579E7" w14:textId="45A69ADB"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8.67</w:t>
            </w:r>
          </w:p>
        </w:tc>
        <w:tc>
          <w:tcPr>
            <w:tcW w:w="630" w:type="dxa"/>
            <w:vAlign w:val="center"/>
          </w:tcPr>
          <w:p w14:paraId="60F26DA8"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4F659E99"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088221E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035AADD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270" w:type="dxa"/>
          </w:tcPr>
          <w:p w14:paraId="48CB3F82"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38503F7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630" w:type="dxa"/>
            <w:vAlign w:val="center"/>
          </w:tcPr>
          <w:p w14:paraId="79A0490B"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151F126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6411A00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273" w:type="dxa"/>
          </w:tcPr>
          <w:p w14:paraId="1334351C"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54E6387B"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.90</w:t>
            </w:r>
          </w:p>
        </w:tc>
        <w:tc>
          <w:tcPr>
            <w:tcW w:w="720" w:type="dxa"/>
          </w:tcPr>
          <w:p w14:paraId="1F11A133"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1.47</w:t>
            </w:r>
          </w:p>
        </w:tc>
        <w:tc>
          <w:tcPr>
            <w:tcW w:w="248" w:type="dxa"/>
          </w:tcPr>
          <w:p w14:paraId="0261E531"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00A23D1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-1.53</w:t>
            </w:r>
          </w:p>
        </w:tc>
        <w:tc>
          <w:tcPr>
            <w:tcW w:w="630" w:type="dxa"/>
            <w:vAlign w:val="bottom"/>
          </w:tcPr>
          <w:p w14:paraId="6B0EE00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0.61</w:t>
            </w:r>
          </w:p>
        </w:tc>
        <w:tc>
          <w:tcPr>
            <w:tcW w:w="630" w:type="dxa"/>
            <w:vAlign w:val="bottom"/>
          </w:tcPr>
          <w:p w14:paraId="34B5EF6A"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0.60</w:t>
            </w:r>
          </w:p>
        </w:tc>
        <w:tc>
          <w:tcPr>
            <w:tcW w:w="630" w:type="dxa"/>
            <w:vAlign w:val="bottom"/>
          </w:tcPr>
          <w:p w14:paraId="42AE920B"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262" w:type="dxa"/>
          </w:tcPr>
          <w:p w14:paraId="3E259659" w14:textId="77777777" w:rsidR="00071645" w:rsidRPr="00240644" w:rsidRDefault="00071645" w:rsidP="00071645">
            <w:pPr>
              <w:jc w:val="right"/>
              <w:rPr>
                <w:rFonts w:ascii="Calibri" w:hAnsi="Calibri" w:cs="Calibri"/>
                <w:color w:val="000000"/>
                <w:sz w:val="16"/>
                <w:szCs w:val="18"/>
              </w:rPr>
            </w:pPr>
          </w:p>
        </w:tc>
        <w:tc>
          <w:tcPr>
            <w:tcW w:w="638" w:type="dxa"/>
            <w:vAlign w:val="bottom"/>
          </w:tcPr>
          <w:p w14:paraId="4305B2D1"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-1.64</w:t>
            </w:r>
          </w:p>
        </w:tc>
        <w:tc>
          <w:tcPr>
            <w:tcW w:w="630" w:type="dxa"/>
            <w:vAlign w:val="bottom"/>
          </w:tcPr>
          <w:p w14:paraId="4CA9D7A3"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1.51</w:t>
            </w:r>
          </w:p>
        </w:tc>
        <w:tc>
          <w:tcPr>
            <w:tcW w:w="630" w:type="dxa"/>
            <w:vAlign w:val="bottom"/>
          </w:tcPr>
          <w:p w14:paraId="2AC26EA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0.57</w:t>
            </w:r>
          </w:p>
        </w:tc>
        <w:tc>
          <w:tcPr>
            <w:tcW w:w="630" w:type="dxa"/>
            <w:vAlign w:val="bottom"/>
          </w:tcPr>
          <w:p w14:paraId="001B6F09"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0.42</w:t>
            </w:r>
          </w:p>
        </w:tc>
        <w:tc>
          <w:tcPr>
            <w:tcW w:w="236" w:type="dxa"/>
          </w:tcPr>
          <w:p w14:paraId="377F5D80"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2C32B7F1"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.93</w:t>
            </w:r>
          </w:p>
        </w:tc>
        <w:tc>
          <w:tcPr>
            <w:tcW w:w="810" w:type="dxa"/>
          </w:tcPr>
          <w:p w14:paraId="30C76282"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1.68</w:t>
            </w:r>
          </w:p>
        </w:tc>
      </w:tr>
      <w:tr w:rsidR="00071645" w:rsidRPr="00240644" w14:paraId="3BE5792B" w14:textId="77777777" w:rsidTr="00071645">
        <w:tc>
          <w:tcPr>
            <w:tcW w:w="468" w:type="dxa"/>
            <w:vAlign w:val="center"/>
          </w:tcPr>
          <w:p w14:paraId="5C2D8091"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19</w:t>
            </w:r>
          </w:p>
        </w:tc>
        <w:tc>
          <w:tcPr>
            <w:tcW w:w="540" w:type="dxa"/>
            <w:vAlign w:val="center"/>
          </w:tcPr>
          <w:p w14:paraId="58AA2CA4"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8.33</w:t>
            </w:r>
          </w:p>
        </w:tc>
        <w:tc>
          <w:tcPr>
            <w:tcW w:w="630" w:type="dxa"/>
            <w:vAlign w:val="center"/>
          </w:tcPr>
          <w:p w14:paraId="137F73F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vAlign w:val="center"/>
          </w:tcPr>
          <w:p w14:paraId="1B914D4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vAlign w:val="center"/>
          </w:tcPr>
          <w:p w14:paraId="304FA378"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7A3F0F47"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270" w:type="dxa"/>
          </w:tcPr>
          <w:p w14:paraId="603A0B14" w14:textId="77777777" w:rsidR="00071645" w:rsidRPr="00240644" w:rsidRDefault="00071645" w:rsidP="00071645">
            <w:pPr>
              <w:jc w:val="center"/>
              <w:rPr>
                <w:rFonts w:ascii="Calibri" w:hAnsi="Calibri" w:cs="Calibri"/>
                <w:color w:val="000000"/>
                <w:sz w:val="16"/>
                <w:szCs w:val="18"/>
              </w:rPr>
            </w:pPr>
          </w:p>
        </w:tc>
        <w:tc>
          <w:tcPr>
            <w:tcW w:w="630" w:type="dxa"/>
            <w:vAlign w:val="center"/>
          </w:tcPr>
          <w:p w14:paraId="2DC7FAD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vAlign w:val="center"/>
          </w:tcPr>
          <w:p w14:paraId="6BF01979"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750E165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630" w:type="dxa"/>
            <w:vAlign w:val="center"/>
          </w:tcPr>
          <w:p w14:paraId="387BEA49"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6</w:t>
            </w:r>
          </w:p>
        </w:tc>
        <w:tc>
          <w:tcPr>
            <w:tcW w:w="273" w:type="dxa"/>
          </w:tcPr>
          <w:p w14:paraId="04D7D4E8" w14:textId="77777777" w:rsidR="00071645" w:rsidRPr="00240644" w:rsidRDefault="00071645" w:rsidP="00071645">
            <w:pPr>
              <w:tabs>
                <w:tab w:val="decimal" w:pos="113"/>
              </w:tabs>
              <w:rPr>
                <w:rFonts w:ascii="Calibri" w:hAnsi="Calibri" w:cs="Calibri"/>
                <w:color w:val="000000"/>
                <w:sz w:val="16"/>
                <w:szCs w:val="18"/>
              </w:rPr>
            </w:pPr>
          </w:p>
        </w:tc>
        <w:tc>
          <w:tcPr>
            <w:tcW w:w="717" w:type="dxa"/>
            <w:vAlign w:val="bottom"/>
          </w:tcPr>
          <w:p w14:paraId="670F6859"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-.52</w:t>
            </w:r>
          </w:p>
        </w:tc>
        <w:tc>
          <w:tcPr>
            <w:tcW w:w="720" w:type="dxa"/>
          </w:tcPr>
          <w:p w14:paraId="552314A5"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-.58</w:t>
            </w:r>
          </w:p>
        </w:tc>
        <w:tc>
          <w:tcPr>
            <w:tcW w:w="248" w:type="dxa"/>
          </w:tcPr>
          <w:p w14:paraId="3DDBD083" w14:textId="77777777" w:rsidR="00071645" w:rsidRPr="00240644" w:rsidRDefault="00071645" w:rsidP="00071645">
            <w:pPr>
              <w:jc w:val="right"/>
              <w:rPr>
                <w:rFonts w:ascii="Calibri" w:hAnsi="Calibri" w:cs="Calibri"/>
                <w:color w:val="000000"/>
                <w:sz w:val="16"/>
                <w:szCs w:val="18"/>
              </w:rPr>
            </w:pPr>
          </w:p>
        </w:tc>
        <w:tc>
          <w:tcPr>
            <w:tcW w:w="652" w:type="dxa"/>
            <w:vAlign w:val="bottom"/>
          </w:tcPr>
          <w:p w14:paraId="34DB11E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0.47</w:t>
            </w:r>
          </w:p>
        </w:tc>
        <w:tc>
          <w:tcPr>
            <w:tcW w:w="630" w:type="dxa"/>
            <w:vAlign w:val="bottom"/>
          </w:tcPr>
          <w:p w14:paraId="53498183"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-0.39</w:t>
            </w:r>
          </w:p>
        </w:tc>
        <w:tc>
          <w:tcPr>
            <w:tcW w:w="630" w:type="dxa"/>
            <w:vAlign w:val="bottom"/>
          </w:tcPr>
          <w:p w14:paraId="45FA4ED7"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-1.40</w:t>
            </w:r>
          </w:p>
        </w:tc>
        <w:tc>
          <w:tcPr>
            <w:tcW w:w="630" w:type="dxa"/>
            <w:vAlign w:val="bottom"/>
          </w:tcPr>
          <w:p w14:paraId="2EAF5630"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0.64</w:t>
            </w:r>
          </w:p>
        </w:tc>
        <w:tc>
          <w:tcPr>
            <w:tcW w:w="262" w:type="dxa"/>
          </w:tcPr>
          <w:p w14:paraId="178A3F3D" w14:textId="77777777" w:rsidR="00071645" w:rsidRPr="00240644" w:rsidRDefault="00071645" w:rsidP="00071645">
            <w:pPr>
              <w:jc w:val="right"/>
              <w:rPr>
                <w:rFonts w:ascii="Calibri" w:hAnsi="Calibri" w:cs="Calibri"/>
                <w:color w:val="000000"/>
                <w:sz w:val="16"/>
                <w:szCs w:val="18"/>
              </w:rPr>
            </w:pPr>
          </w:p>
        </w:tc>
        <w:tc>
          <w:tcPr>
            <w:tcW w:w="638" w:type="dxa"/>
            <w:vAlign w:val="bottom"/>
          </w:tcPr>
          <w:p w14:paraId="2DA8CBCC"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-0.64</w:t>
            </w:r>
          </w:p>
        </w:tc>
        <w:tc>
          <w:tcPr>
            <w:tcW w:w="630" w:type="dxa"/>
            <w:vAlign w:val="bottom"/>
          </w:tcPr>
          <w:p w14:paraId="3F9F1345"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0.51</w:t>
            </w:r>
          </w:p>
        </w:tc>
        <w:tc>
          <w:tcPr>
            <w:tcW w:w="630" w:type="dxa"/>
            <w:vAlign w:val="bottom"/>
          </w:tcPr>
          <w:p w14:paraId="54B326D1"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0.57</w:t>
            </w:r>
          </w:p>
        </w:tc>
        <w:tc>
          <w:tcPr>
            <w:tcW w:w="630" w:type="dxa"/>
            <w:vAlign w:val="bottom"/>
          </w:tcPr>
          <w:p w14:paraId="77E4F737"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0.42</w:t>
            </w:r>
          </w:p>
        </w:tc>
        <w:tc>
          <w:tcPr>
            <w:tcW w:w="236" w:type="dxa"/>
          </w:tcPr>
          <w:p w14:paraId="25ECEA46" w14:textId="77777777" w:rsidR="00071645" w:rsidRPr="00240644" w:rsidRDefault="00071645" w:rsidP="00071645">
            <w:pPr>
              <w:tabs>
                <w:tab w:val="decimal" w:pos="279"/>
              </w:tabs>
              <w:rPr>
                <w:rFonts w:ascii="Calibri" w:hAnsi="Calibri" w:cs="Calibri"/>
                <w:color w:val="000000"/>
                <w:sz w:val="16"/>
                <w:szCs w:val="18"/>
              </w:rPr>
            </w:pPr>
          </w:p>
        </w:tc>
        <w:tc>
          <w:tcPr>
            <w:tcW w:w="1024" w:type="dxa"/>
            <w:vAlign w:val="center"/>
          </w:tcPr>
          <w:p w14:paraId="0CE44B7C"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-.53</w:t>
            </w:r>
          </w:p>
        </w:tc>
        <w:tc>
          <w:tcPr>
            <w:tcW w:w="810" w:type="dxa"/>
          </w:tcPr>
          <w:p w14:paraId="2D309589"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-.60</w:t>
            </w:r>
          </w:p>
        </w:tc>
      </w:tr>
      <w:tr w:rsidR="00071645" w:rsidRPr="00240644" w14:paraId="34DADC86" w14:textId="77777777" w:rsidTr="00071645">
        <w:tc>
          <w:tcPr>
            <w:tcW w:w="468" w:type="dxa"/>
            <w:tcBorders>
              <w:bottom w:val="single" w:sz="4" w:space="0" w:color="auto"/>
            </w:tcBorders>
            <w:vAlign w:val="center"/>
          </w:tcPr>
          <w:p w14:paraId="6D663CA3" w14:textId="77777777" w:rsidR="00071645" w:rsidRPr="00240644" w:rsidRDefault="00071645" w:rsidP="00071645">
            <w:pPr>
              <w:rPr>
                <w:rFonts w:ascii="Calibri" w:hAnsi="Calibri" w:cs="Calibri"/>
                <w:color w:val="000000"/>
                <w:sz w:val="16"/>
                <w:szCs w:val="18"/>
              </w:rPr>
            </w:pPr>
            <w:r w:rsidRPr="00240644">
              <w:rPr>
                <w:rFonts w:ascii="Calibri" w:hAnsi="Calibri" w:cs="Calibri"/>
                <w:color w:val="000000"/>
                <w:sz w:val="16"/>
                <w:szCs w:val="18"/>
              </w:rPr>
              <w:t>20</w:t>
            </w:r>
          </w:p>
        </w:tc>
        <w:tc>
          <w:tcPr>
            <w:tcW w:w="540" w:type="dxa"/>
            <w:tcBorders>
              <w:bottom w:val="single" w:sz="4" w:space="0" w:color="auto"/>
            </w:tcBorders>
            <w:vAlign w:val="center"/>
          </w:tcPr>
          <w:p w14:paraId="06312723"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8.33</w:t>
            </w:r>
          </w:p>
        </w:tc>
        <w:tc>
          <w:tcPr>
            <w:tcW w:w="630" w:type="dxa"/>
            <w:tcBorders>
              <w:bottom w:val="single" w:sz="4" w:space="0" w:color="auto"/>
            </w:tcBorders>
            <w:vAlign w:val="center"/>
          </w:tcPr>
          <w:p w14:paraId="26B72F2D"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tcBorders>
              <w:bottom w:val="single" w:sz="4" w:space="0" w:color="auto"/>
            </w:tcBorders>
            <w:vAlign w:val="center"/>
          </w:tcPr>
          <w:p w14:paraId="5C99936F"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8</w:t>
            </w:r>
          </w:p>
        </w:tc>
        <w:tc>
          <w:tcPr>
            <w:tcW w:w="630" w:type="dxa"/>
            <w:tcBorders>
              <w:bottom w:val="single" w:sz="4" w:space="0" w:color="auto"/>
            </w:tcBorders>
            <w:vAlign w:val="center"/>
          </w:tcPr>
          <w:p w14:paraId="0AB9EB1C"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9</w:t>
            </w:r>
          </w:p>
        </w:tc>
        <w:tc>
          <w:tcPr>
            <w:tcW w:w="630" w:type="dxa"/>
            <w:tcBorders>
              <w:bottom w:val="single" w:sz="4" w:space="0" w:color="auto"/>
            </w:tcBorders>
            <w:vAlign w:val="center"/>
          </w:tcPr>
          <w:p w14:paraId="197D4639"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270" w:type="dxa"/>
            <w:tcBorders>
              <w:bottom w:val="single" w:sz="4" w:space="0" w:color="auto"/>
            </w:tcBorders>
          </w:tcPr>
          <w:p w14:paraId="75FBC342" w14:textId="424773E8" w:rsidR="00071645" w:rsidRPr="00240644" w:rsidRDefault="00071645" w:rsidP="00071645">
            <w:pPr>
              <w:jc w:val="center"/>
              <w:rPr>
                <w:rFonts w:ascii="Calibri" w:hAnsi="Calibri" w:cs="Calibri"/>
                <w:color w:val="000000"/>
                <w:sz w:val="16"/>
                <w:szCs w:val="18"/>
              </w:rPr>
            </w:pPr>
          </w:p>
        </w:tc>
        <w:tc>
          <w:tcPr>
            <w:tcW w:w="630" w:type="dxa"/>
            <w:tcBorders>
              <w:bottom w:val="single" w:sz="4" w:space="0" w:color="auto"/>
            </w:tcBorders>
            <w:vAlign w:val="center"/>
          </w:tcPr>
          <w:p w14:paraId="567EB0EA"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7</w:t>
            </w:r>
          </w:p>
        </w:tc>
        <w:tc>
          <w:tcPr>
            <w:tcW w:w="630" w:type="dxa"/>
            <w:tcBorders>
              <w:bottom w:val="single" w:sz="4" w:space="0" w:color="auto"/>
            </w:tcBorders>
            <w:vAlign w:val="center"/>
          </w:tcPr>
          <w:p w14:paraId="5555D740"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4</w:t>
            </w:r>
          </w:p>
        </w:tc>
        <w:tc>
          <w:tcPr>
            <w:tcW w:w="630" w:type="dxa"/>
            <w:tcBorders>
              <w:bottom w:val="single" w:sz="4" w:space="0" w:color="auto"/>
            </w:tcBorders>
            <w:vAlign w:val="center"/>
          </w:tcPr>
          <w:p w14:paraId="592F8EB6"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630" w:type="dxa"/>
            <w:tcBorders>
              <w:bottom w:val="single" w:sz="4" w:space="0" w:color="auto"/>
            </w:tcBorders>
            <w:vAlign w:val="center"/>
          </w:tcPr>
          <w:p w14:paraId="1082BB81" w14:textId="77777777" w:rsidR="00071645" w:rsidRPr="00240644" w:rsidRDefault="00071645" w:rsidP="00071645">
            <w:pPr>
              <w:jc w:val="center"/>
              <w:rPr>
                <w:rFonts w:ascii="Calibri" w:hAnsi="Calibri" w:cs="Calibri"/>
                <w:color w:val="000000"/>
                <w:sz w:val="16"/>
                <w:szCs w:val="18"/>
              </w:rPr>
            </w:pPr>
            <w:r w:rsidRPr="00240644">
              <w:rPr>
                <w:rFonts w:ascii="Calibri" w:hAnsi="Calibri" w:cs="Calibri"/>
                <w:color w:val="000000"/>
                <w:sz w:val="16"/>
                <w:szCs w:val="18"/>
              </w:rPr>
              <w:t>5</w:t>
            </w:r>
          </w:p>
        </w:tc>
        <w:tc>
          <w:tcPr>
            <w:tcW w:w="273" w:type="dxa"/>
            <w:tcBorders>
              <w:bottom w:val="single" w:sz="4" w:space="0" w:color="auto"/>
            </w:tcBorders>
          </w:tcPr>
          <w:p w14:paraId="0260001C" w14:textId="77777777" w:rsidR="00071645" w:rsidRPr="00240644" w:rsidRDefault="00071645" w:rsidP="00071645">
            <w:pPr>
              <w:tabs>
                <w:tab w:val="decimal" w:pos="113"/>
              </w:tabs>
              <w:rPr>
                <w:rFonts w:ascii="Calibri" w:hAnsi="Calibri" w:cs="Calibri"/>
                <w:color w:val="000000"/>
                <w:sz w:val="16"/>
                <w:szCs w:val="18"/>
              </w:rPr>
            </w:pPr>
          </w:p>
        </w:tc>
        <w:tc>
          <w:tcPr>
            <w:tcW w:w="717" w:type="dxa"/>
            <w:tcBorders>
              <w:bottom w:val="single" w:sz="4" w:space="0" w:color="auto"/>
            </w:tcBorders>
            <w:vAlign w:val="bottom"/>
          </w:tcPr>
          <w:p w14:paraId="37F0E726" w14:textId="77777777" w:rsidR="00071645" w:rsidRPr="00240644" w:rsidRDefault="00071645" w:rsidP="00071645">
            <w:pPr>
              <w:tabs>
                <w:tab w:val="decimal" w:pos="162"/>
              </w:tabs>
              <w:rPr>
                <w:rFonts w:ascii="Calibri" w:hAnsi="Calibri" w:cs="Calibri"/>
                <w:color w:val="000000"/>
                <w:sz w:val="16"/>
                <w:szCs w:val="18"/>
              </w:rPr>
            </w:pPr>
            <w:r w:rsidRPr="00240644">
              <w:rPr>
                <w:rFonts w:ascii="Calibri" w:hAnsi="Calibri" w:cs="Calibri"/>
                <w:color w:val="000000"/>
                <w:sz w:val="16"/>
                <w:szCs w:val="18"/>
              </w:rPr>
              <w:t>.00</w:t>
            </w:r>
          </w:p>
        </w:tc>
        <w:tc>
          <w:tcPr>
            <w:tcW w:w="720" w:type="dxa"/>
            <w:tcBorders>
              <w:bottom w:val="single" w:sz="4" w:space="0" w:color="auto"/>
            </w:tcBorders>
          </w:tcPr>
          <w:p w14:paraId="2FE06065" w14:textId="77777777" w:rsidR="00071645" w:rsidRPr="00240644" w:rsidRDefault="00071645" w:rsidP="00071645">
            <w:pPr>
              <w:tabs>
                <w:tab w:val="decimal" w:pos="162"/>
              </w:tabs>
              <w:rPr>
                <w:rFonts w:ascii="Calibri" w:hAnsi="Calibri" w:cs="Calibri"/>
                <w:color w:val="000000"/>
                <w:sz w:val="16"/>
                <w:szCs w:val="16"/>
              </w:rPr>
            </w:pPr>
            <w:r w:rsidRPr="00240644">
              <w:rPr>
                <w:sz w:val="16"/>
                <w:szCs w:val="16"/>
              </w:rPr>
              <w:t>.00</w:t>
            </w:r>
          </w:p>
        </w:tc>
        <w:tc>
          <w:tcPr>
            <w:tcW w:w="248" w:type="dxa"/>
            <w:tcBorders>
              <w:bottom w:val="single" w:sz="4" w:space="0" w:color="auto"/>
            </w:tcBorders>
          </w:tcPr>
          <w:p w14:paraId="4DDEC707" w14:textId="77777777" w:rsidR="00071645" w:rsidRPr="00240644" w:rsidRDefault="00071645" w:rsidP="00071645">
            <w:pPr>
              <w:jc w:val="right"/>
              <w:rPr>
                <w:rFonts w:ascii="Calibri" w:hAnsi="Calibri" w:cs="Calibri"/>
                <w:color w:val="000000"/>
                <w:sz w:val="16"/>
                <w:szCs w:val="18"/>
              </w:rPr>
            </w:pPr>
          </w:p>
        </w:tc>
        <w:tc>
          <w:tcPr>
            <w:tcW w:w="652" w:type="dxa"/>
            <w:tcBorders>
              <w:bottom w:val="single" w:sz="4" w:space="0" w:color="auto"/>
            </w:tcBorders>
            <w:vAlign w:val="bottom"/>
          </w:tcPr>
          <w:p w14:paraId="76862431"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0.47</w:t>
            </w:r>
          </w:p>
        </w:tc>
        <w:tc>
          <w:tcPr>
            <w:tcW w:w="630" w:type="dxa"/>
            <w:tcBorders>
              <w:bottom w:val="single" w:sz="4" w:space="0" w:color="auto"/>
            </w:tcBorders>
            <w:vAlign w:val="bottom"/>
          </w:tcPr>
          <w:p w14:paraId="1327650A"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0.61</w:t>
            </w:r>
          </w:p>
        </w:tc>
        <w:tc>
          <w:tcPr>
            <w:tcW w:w="630" w:type="dxa"/>
            <w:tcBorders>
              <w:bottom w:val="single" w:sz="4" w:space="0" w:color="auto"/>
            </w:tcBorders>
            <w:vAlign w:val="bottom"/>
          </w:tcPr>
          <w:p w14:paraId="695BE036"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1.60</w:t>
            </w:r>
          </w:p>
        </w:tc>
        <w:tc>
          <w:tcPr>
            <w:tcW w:w="630" w:type="dxa"/>
            <w:tcBorders>
              <w:bottom w:val="single" w:sz="4" w:space="0" w:color="auto"/>
            </w:tcBorders>
            <w:vAlign w:val="bottom"/>
          </w:tcPr>
          <w:p w14:paraId="04B55E93"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-0.36</w:t>
            </w:r>
          </w:p>
        </w:tc>
        <w:tc>
          <w:tcPr>
            <w:tcW w:w="262" w:type="dxa"/>
            <w:tcBorders>
              <w:bottom w:val="single" w:sz="4" w:space="0" w:color="auto"/>
            </w:tcBorders>
          </w:tcPr>
          <w:p w14:paraId="3CF9D08B" w14:textId="77777777" w:rsidR="00071645" w:rsidRPr="00240644" w:rsidRDefault="00071645" w:rsidP="00071645">
            <w:pPr>
              <w:jc w:val="right"/>
              <w:rPr>
                <w:rFonts w:ascii="Calibri" w:hAnsi="Calibri" w:cs="Calibri"/>
                <w:color w:val="000000"/>
                <w:sz w:val="16"/>
                <w:szCs w:val="18"/>
              </w:rPr>
            </w:pPr>
          </w:p>
        </w:tc>
        <w:tc>
          <w:tcPr>
            <w:tcW w:w="638" w:type="dxa"/>
            <w:tcBorders>
              <w:bottom w:val="single" w:sz="4" w:space="0" w:color="auto"/>
            </w:tcBorders>
            <w:vAlign w:val="bottom"/>
          </w:tcPr>
          <w:p w14:paraId="56C2459A"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1.36</w:t>
            </w:r>
          </w:p>
        </w:tc>
        <w:tc>
          <w:tcPr>
            <w:tcW w:w="630" w:type="dxa"/>
            <w:tcBorders>
              <w:bottom w:val="single" w:sz="4" w:space="0" w:color="auto"/>
            </w:tcBorders>
            <w:vAlign w:val="bottom"/>
          </w:tcPr>
          <w:p w14:paraId="75F50E5E"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-1.49</w:t>
            </w:r>
          </w:p>
        </w:tc>
        <w:tc>
          <w:tcPr>
            <w:tcW w:w="630" w:type="dxa"/>
            <w:tcBorders>
              <w:bottom w:val="single" w:sz="4" w:space="0" w:color="auto"/>
            </w:tcBorders>
            <w:vAlign w:val="bottom"/>
          </w:tcPr>
          <w:p w14:paraId="55351BCA"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-0.43</w:t>
            </w:r>
          </w:p>
        </w:tc>
        <w:tc>
          <w:tcPr>
            <w:tcW w:w="630" w:type="dxa"/>
            <w:tcBorders>
              <w:bottom w:val="single" w:sz="4" w:space="0" w:color="auto"/>
            </w:tcBorders>
            <w:vAlign w:val="bottom"/>
          </w:tcPr>
          <w:p w14:paraId="71780718" w14:textId="77777777" w:rsidR="00071645" w:rsidRPr="00240644" w:rsidRDefault="00071645" w:rsidP="00071645">
            <w:pPr>
              <w:jc w:val="right"/>
              <w:rPr>
                <w:rFonts w:ascii="Calibri" w:hAnsi="Calibri" w:cs="Calibri"/>
                <w:color w:val="000000"/>
                <w:sz w:val="16"/>
                <w:szCs w:val="18"/>
              </w:rPr>
            </w:pPr>
            <w:r w:rsidRPr="00240644">
              <w:rPr>
                <w:rFonts w:ascii="Calibri" w:hAnsi="Calibri" w:cs="Calibri"/>
                <w:color w:val="000000"/>
                <w:sz w:val="16"/>
                <w:szCs w:val="18"/>
              </w:rPr>
              <w:t>-0.58</w:t>
            </w:r>
          </w:p>
        </w:tc>
        <w:tc>
          <w:tcPr>
            <w:tcW w:w="236" w:type="dxa"/>
            <w:tcBorders>
              <w:bottom w:val="single" w:sz="4" w:space="0" w:color="auto"/>
            </w:tcBorders>
          </w:tcPr>
          <w:p w14:paraId="24B52772" w14:textId="77777777" w:rsidR="00071645" w:rsidRPr="00240644" w:rsidRDefault="00071645" w:rsidP="00071645">
            <w:pPr>
              <w:tabs>
                <w:tab w:val="decimal" w:pos="279"/>
              </w:tabs>
              <w:rPr>
                <w:rFonts w:ascii="Calibri" w:hAnsi="Calibri" w:cs="Calibri"/>
                <w:color w:val="000000"/>
                <w:sz w:val="16"/>
                <w:szCs w:val="18"/>
              </w:rPr>
            </w:pPr>
          </w:p>
        </w:tc>
        <w:tc>
          <w:tcPr>
            <w:tcW w:w="1024" w:type="dxa"/>
            <w:tcBorders>
              <w:bottom w:val="single" w:sz="4" w:space="0" w:color="auto"/>
            </w:tcBorders>
            <w:vAlign w:val="center"/>
          </w:tcPr>
          <w:p w14:paraId="54B7007A" w14:textId="77777777" w:rsidR="00071645" w:rsidRPr="00240644" w:rsidRDefault="00071645" w:rsidP="00071645">
            <w:pPr>
              <w:tabs>
                <w:tab w:val="decimal" w:pos="279"/>
              </w:tabs>
              <w:rPr>
                <w:rFonts w:ascii="Calibri" w:hAnsi="Calibri" w:cs="Calibri"/>
                <w:color w:val="000000"/>
                <w:sz w:val="16"/>
                <w:szCs w:val="18"/>
              </w:rPr>
            </w:pPr>
            <w:r w:rsidRPr="00240644">
              <w:rPr>
                <w:rFonts w:ascii="Calibri" w:hAnsi="Calibri" w:cs="Calibri"/>
                <w:color w:val="000000"/>
                <w:sz w:val="16"/>
                <w:szCs w:val="18"/>
              </w:rPr>
              <w:t>-.04</w:t>
            </w:r>
          </w:p>
        </w:tc>
        <w:tc>
          <w:tcPr>
            <w:tcW w:w="810" w:type="dxa"/>
            <w:tcBorders>
              <w:bottom w:val="single" w:sz="4" w:space="0" w:color="auto"/>
            </w:tcBorders>
          </w:tcPr>
          <w:p w14:paraId="0B9A2DC7" w14:textId="77777777" w:rsidR="00071645" w:rsidRPr="00240644" w:rsidRDefault="00071645" w:rsidP="00071645">
            <w:pPr>
              <w:tabs>
                <w:tab w:val="decimal" w:pos="279"/>
              </w:tabs>
              <w:rPr>
                <w:rFonts w:ascii="Calibri" w:hAnsi="Calibri" w:cs="Calibri"/>
                <w:color w:val="000000"/>
                <w:sz w:val="16"/>
                <w:szCs w:val="18"/>
              </w:rPr>
            </w:pPr>
            <w:r w:rsidRPr="00240644">
              <w:rPr>
                <w:sz w:val="16"/>
                <w:szCs w:val="18"/>
              </w:rPr>
              <w:t>-.04</w:t>
            </w:r>
          </w:p>
        </w:tc>
      </w:tr>
    </w:tbl>
    <w:p w14:paraId="1F2FC866" w14:textId="50F53576" w:rsidR="00ED5784" w:rsidRPr="00240644" w:rsidRDefault="00ED5784" w:rsidP="0091692F">
      <w:pPr>
        <w:ind w:left="1440" w:firstLine="720"/>
        <w:rPr>
          <w:rFonts w:ascii="Times New Roman" w:hAnsi="Times New Roman" w:cs="Times New Roman"/>
          <w:sz w:val="2"/>
          <w:szCs w:val="2"/>
          <w:u w:val="single"/>
        </w:rPr>
      </w:pPr>
      <w:r w:rsidRPr="00240644">
        <w:rPr>
          <w:noProof/>
        </w:rPr>
        <mc:AlternateContent>
          <mc:Choice Requires="wps">
            <w:drawing>
              <wp:anchor distT="0" distB="0" distL="114300" distR="114300" simplePos="0" relativeHeight="251526656" behindDoc="0" locked="0" layoutInCell="1" allowOverlap="1" wp14:anchorId="20E2E1B3" wp14:editId="6716A3D0">
                <wp:simplePos x="0" y="0"/>
                <wp:positionH relativeFrom="column">
                  <wp:posOffset>-552450</wp:posOffset>
                </wp:positionH>
                <wp:positionV relativeFrom="paragraph">
                  <wp:posOffset>-332105</wp:posOffset>
                </wp:positionV>
                <wp:extent cx="5905500" cy="285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5750"/>
                        </a:xfrm>
                        <a:prstGeom prst="rect">
                          <a:avLst/>
                        </a:prstGeom>
                        <a:solidFill>
                          <a:srgbClr val="FFFFFF">
                            <a:alpha val="0"/>
                          </a:srgbClr>
                        </a:solidFill>
                        <a:ln w="9525">
                          <a:noFill/>
                          <a:miter lim="800000"/>
                          <a:headEnd/>
                          <a:tailEnd/>
                        </a:ln>
                      </wps:spPr>
                      <wps:txbx>
                        <w:txbxContent>
                          <w:p w14:paraId="2C91BF4C" w14:textId="79F75B2C" w:rsidR="001C3156" w:rsidRDefault="001C3156" w:rsidP="001C3156">
                            <w:r>
                              <w:t>Table S</w:t>
                            </w:r>
                            <w:r w:rsidR="00071645">
                              <w:t>2</w:t>
                            </w:r>
                            <w:r>
                              <w:t xml:space="preserve"> – </w:t>
                            </w:r>
                            <w:r w:rsidR="00071645">
                              <w:t xml:space="preserve">Creating the Raw and Corrected Pattern Metric and </w:t>
                            </w:r>
                            <w:r>
                              <w:t xml:space="preserve">Conducting </w:t>
                            </w:r>
                            <w:r w:rsidR="00FF7DCB">
                              <w:t>Analyses 1a-1d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2E1B3" id="_x0000_s1027" type="#_x0000_t202" style="position:absolute;left:0;text-align:left;margin-left:-43.5pt;margin-top:-26.15pt;width:465pt;height:22.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" stroked="f">
                <v:fill opacity="0"/>
                <v:textbox>
                  <w:txbxContent>
                    <w:p w14:paraId="2C91BF4C" w14:textId="79F75B2C" w:rsidR="001C3156" w:rsidRDefault="001C3156" w:rsidP="001C3156">
                      <w:r>
                        <w:t>Table S</w:t>
                      </w:r>
                      <w:r w:rsidR="00071645">
                        <w:t>2</w:t>
                      </w:r>
                      <w:r>
                        <w:t xml:space="preserve"> – </w:t>
                      </w:r>
                      <w:r w:rsidR="00071645">
                        <w:t xml:space="preserve">Creating the Raw and Corrected Pattern Metric and </w:t>
                      </w:r>
                      <w:r>
                        <w:t xml:space="preserve">Conducting </w:t>
                      </w:r>
                      <w:r w:rsidR="00FF7DCB">
                        <w:t>Analyses 1a-1d</w:t>
                      </w:r>
                    </w:p>
                  </w:txbxContent>
                </v:textbox>
              </v:shape>
            </w:pict>
          </mc:Fallback>
        </mc:AlternateContent>
      </w:r>
    </w:p>
    <w:p w14:paraId="6A5A2793" w14:textId="34C3971D" w:rsidR="00927036" w:rsidRPr="00240644" w:rsidRDefault="00927036" w:rsidP="0091692F">
      <w:pPr>
        <w:ind w:left="1440" w:firstLine="720"/>
        <w:rPr>
          <w:rFonts w:ascii="Times New Roman" w:hAnsi="Times New Roman" w:cs="Times New Roman"/>
          <w:sz w:val="24"/>
          <w:szCs w:val="24"/>
        </w:rPr>
      </w:pPr>
      <w:r w:rsidRPr="00240644">
        <w:rPr>
          <w:rFonts w:ascii="Times New Roman" w:hAnsi="Times New Roman" w:cs="Times New Roman"/>
          <w:sz w:val="24"/>
          <w:szCs w:val="24"/>
          <w:u w:val="single"/>
        </w:rPr>
        <w:t>Equation</w:t>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u w:val="single"/>
        </w:rPr>
        <w:t># of Analyses</w:t>
      </w:r>
    </w:p>
    <w:p w14:paraId="1FAD20C7" w14:textId="77777777" w:rsidR="00927036" w:rsidRPr="00240644" w:rsidRDefault="00927036" w:rsidP="00927036">
      <w:pPr>
        <w:spacing w:after="0"/>
        <w:rPr>
          <w:rFonts w:ascii="Times New Roman" w:hAnsi="Times New Roman" w:cs="Times New Roman"/>
          <w:sz w:val="10"/>
          <w:szCs w:val="24"/>
        </w:rPr>
      </w:pPr>
    </w:p>
    <w:p w14:paraId="4FCF2BC3" w14:textId="38868CC4" w:rsidR="00927036" w:rsidRPr="00240644" w:rsidRDefault="00927036" w:rsidP="00927036">
      <w:pPr>
        <w:spacing w:after="0" w:line="240" w:lineRule="auto"/>
        <w:rPr>
          <w:rFonts w:ascii="Times New Roman" w:hAnsi="Times New Roman" w:cs="Times New Roman"/>
          <w:sz w:val="24"/>
          <w:szCs w:val="24"/>
        </w:rPr>
      </w:pPr>
      <w:r w:rsidRPr="00240644">
        <w:rPr>
          <w:rFonts w:ascii="Times New Roman" w:hAnsi="Times New Roman" w:cs="Times New Roman"/>
          <w:sz w:val="24"/>
          <w:szCs w:val="24"/>
        </w:rPr>
        <w:t xml:space="preserve">1a. </w:t>
      </w:r>
      <w:proofErr w:type="spellStart"/>
      <w:r w:rsidR="00E947EA" w:rsidRPr="00240644">
        <w:rPr>
          <w:rFonts w:ascii="Times New Roman" w:hAnsi="Times New Roman" w:cs="Times New Roman"/>
          <w:color w:val="8064A2" w:themeColor="accent4"/>
          <w:sz w:val="24"/>
          <w:szCs w:val="24"/>
        </w:rPr>
        <w:t>PartnerTrait</w:t>
      </w:r>
      <w:proofErr w:type="spellEnd"/>
      <w:r w:rsidR="00E947EA" w:rsidRPr="00240644">
        <w:rPr>
          <w:rFonts w:ascii="Times New Roman" w:hAnsi="Times New Roman" w:cs="Times New Roman"/>
          <w:sz w:val="24"/>
          <w:szCs w:val="24"/>
        </w:rPr>
        <w:t xml:space="preserve"> </w:t>
      </w:r>
      <w:r w:rsidRPr="00240644">
        <w:rPr>
          <w:rFonts w:ascii="Times New Roman" w:hAnsi="Times New Roman" w:cs="Times New Roman"/>
          <w:sz w:val="24"/>
          <w:szCs w:val="24"/>
        </w:rPr>
        <w:t xml:space="preserve">= </w:t>
      </w:r>
      <w:r w:rsidRPr="00240644">
        <w:rPr>
          <w:rFonts w:ascii="Times New Roman" w:hAnsi="Times New Roman" w:cs="Times New Roman"/>
          <w:i/>
          <w:sz w:val="24"/>
          <w:szCs w:val="24"/>
        </w:rPr>
        <w:t>β</w:t>
      </w:r>
      <w:r w:rsidRPr="00240644">
        <w:rPr>
          <w:rFonts w:ascii="Times New Roman" w:hAnsi="Times New Roman" w:cs="Times New Roman"/>
          <w:i/>
          <w:sz w:val="24"/>
          <w:szCs w:val="24"/>
          <w:vertAlign w:val="subscript"/>
        </w:rPr>
        <w:t>0</w:t>
      </w:r>
      <w:r w:rsidRPr="00240644">
        <w:rPr>
          <w:rFonts w:ascii="Times New Roman" w:hAnsi="Times New Roman" w:cs="Times New Roman"/>
          <w:sz w:val="24"/>
          <w:szCs w:val="24"/>
        </w:rPr>
        <w:t xml:space="preserve"> + </w:t>
      </w:r>
      <w:r w:rsidRPr="00240644">
        <w:rPr>
          <w:rFonts w:ascii="Times New Roman" w:hAnsi="Times New Roman" w:cs="Times New Roman"/>
          <w:i/>
          <w:sz w:val="24"/>
          <w:szCs w:val="24"/>
        </w:rPr>
        <w:t>β</w:t>
      </w:r>
      <w:r w:rsidRPr="00240644">
        <w:rPr>
          <w:rFonts w:ascii="Times New Roman" w:hAnsi="Times New Roman" w:cs="Times New Roman"/>
          <w:i/>
          <w:sz w:val="24"/>
          <w:szCs w:val="24"/>
          <w:vertAlign w:val="subscript"/>
        </w:rPr>
        <w:t>1</w:t>
      </w:r>
      <w:r w:rsidR="0043011F" w:rsidRPr="00240644">
        <w:rPr>
          <w:rFonts w:ascii="Times New Roman" w:hAnsi="Times New Roman" w:cs="Times New Roman"/>
          <w:color w:val="F79646" w:themeColor="accent6"/>
          <w:sz w:val="24"/>
          <w:szCs w:val="24"/>
        </w:rPr>
        <w:t>I</w:t>
      </w:r>
      <w:r w:rsidRPr="00240644">
        <w:rPr>
          <w:rFonts w:ascii="Times New Roman" w:hAnsi="Times New Roman" w:cs="Times New Roman"/>
          <w:color w:val="F79646" w:themeColor="accent6"/>
          <w:sz w:val="24"/>
          <w:szCs w:val="24"/>
        </w:rPr>
        <w:t>deal</w:t>
      </w:r>
      <w:r w:rsidRPr="00240644">
        <w:rPr>
          <w:rFonts w:ascii="Times New Roman" w:hAnsi="Times New Roman" w:cs="Times New Roman"/>
          <w:sz w:val="24"/>
          <w:szCs w:val="24"/>
        </w:rPr>
        <w:t xml:space="preserve"> + </w:t>
      </w:r>
      <w:r w:rsidRPr="00240644">
        <w:rPr>
          <w:rFonts w:ascii="Times New Roman" w:hAnsi="Times New Roman" w:cs="Times New Roman"/>
          <w:i/>
          <w:sz w:val="24"/>
          <w:szCs w:val="24"/>
        </w:rPr>
        <w:t>u</w:t>
      </w:r>
      <w:r w:rsidR="0043011F" w:rsidRPr="00240644">
        <w:rPr>
          <w:rFonts w:ascii="Times New Roman" w:hAnsi="Times New Roman" w:cs="Times New Roman"/>
          <w:i/>
          <w:sz w:val="24"/>
          <w:szCs w:val="24"/>
          <w:vertAlign w:val="subscript"/>
        </w:rPr>
        <w:t>0</w:t>
      </w:r>
      <w:r w:rsidRPr="00240644">
        <w:rPr>
          <w:rFonts w:ascii="Times New Roman" w:hAnsi="Times New Roman" w:cs="Times New Roman"/>
          <w:sz w:val="24"/>
          <w:szCs w:val="24"/>
        </w:rPr>
        <w:t xml:space="preserve"> +</w:t>
      </w:r>
      <w:r w:rsidR="0043011F" w:rsidRPr="00240644">
        <w:rPr>
          <w:rFonts w:ascii="Times New Roman" w:hAnsi="Times New Roman" w:cs="Times New Roman"/>
          <w:sz w:val="24"/>
          <w:szCs w:val="24"/>
        </w:rPr>
        <w:t xml:space="preserve"> </w:t>
      </w:r>
      <w:r w:rsidR="0043011F" w:rsidRPr="00240644">
        <w:rPr>
          <w:rFonts w:ascii="Times New Roman" w:hAnsi="Times New Roman" w:cs="Times New Roman"/>
          <w:i/>
          <w:sz w:val="24"/>
          <w:szCs w:val="24"/>
        </w:rPr>
        <w:t>u</w:t>
      </w:r>
      <w:r w:rsidR="0043011F" w:rsidRPr="00240644">
        <w:rPr>
          <w:rFonts w:ascii="Times New Roman" w:hAnsi="Times New Roman" w:cs="Times New Roman"/>
          <w:i/>
          <w:sz w:val="24"/>
          <w:szCs w:val="24"/>
          <w:vertAlign w:val="subscript"/>
        </w:rPr>
        <w:t>1</w:t>
      </w:r>
      <w:r w:rsidR="0043011F" w:rsidRPr="00240644">
        <w:rPr>
          <w:rFonts w:ascii="Times New Roman" w:hAnsi="Times New Roman" w:cs="Times New Roman"/>
          <w:color w:val="F79646" w:themeColor="accent6"/>
          <w:sz w:val="24"/>
          <w:szCs w:val="24"/>
        </w:rPr>
        <w:t>Ideal</w:t>
      </w:r>
      <w:r w:rsidR="0043011F" w:rsidRPr="00240644">
        <w:rPr>
          <w:rFonts w:ascii="Times New Roman" w:hAnsi="Times New Roman" w:cs="Times New Roman"/>
          <w:sz w:val="24"/>
          <w:szCs w:val="24"/>
        </w:rPr>
        <w:t xml:space="preserve"> +</w:t>
      </w:r>
      <w:r w:rsidRPr="00240644">
        <w:rPr>
          <w:rFonts w:ascii="Times New Roman" w:hAnsi="Times New Roman" w:cs="Times New Roman"/>
          <w:sz w:val="24"/>
          <w:szCs w:val="24"/>
        </w:rPr>
        <w:t xml:space="preserve"> </w:t>
      </w:r>
      <w:r w:rsidRPr="00240644">
        <w:rPr>
          <w:rFonts w:ascii="Times New Roman" w:hAnsi="Times New Roman" w:cs="Times New Roman"/>
          <w:i/>
          <w:sz w:val="24"/>
          <w:szCs w:val="24"/>
        </w:rPr>
        <w:t xml:space="preserve">ε   </w:t>
      </w:r>
      <w:r w:rsidRPr="00240644">
        <w:rPr>
          <w:rFonts w:ascii="Times New Roman" w:hAnsi="Times New Roman" w:cs="Times New Roman"/>
          <w:i/>
          <w:sz w:val="24"/>
          <w:szCs w:val="24"/>
        </w:rPr>
        <w:tab/>
      </w:r>
      <w:r w:rsidRPr="00240644">
        <w:rPr>
          <w:rFonts w:ascii="Times New Roman" w:hAnsi="Times New Roman" w:cs="Times New Roman"/>
          <w:i/>
          <w:sz w:val="24"/>
          <w:szCs w:val="24"/>
        </w:rPr>
        <w:tab/>
      </w:r>
      <w:r w:rsidRPr="00240644">
        <w:rPr>
          <w:rFonts w:ascii="Times New Roman" w:hAnsi="Times New Roman" w:cs="Times New Roman"/>
          <w:i/>
          <w:sz w:val="24"/>
          <w:szCs w:val="24"/>
        </w:rPr>
        <w:tab/>
        <w:t xml:space="preserve">      </w:t>
      </w:r>
      <w:r w:rsidRPr="00240644">
        <w:rPr>
          <w:rFonts w:ascii="Times New Roman" w:hAnsi="Times New Roman" w:cs="Times New Roman"/>
          <w:i/>
          <w:sz w:val="24"/>
          <w:szCs w:val="24"/>
        </w:rPr>
        <w:tab/>
      </w:r>
      <w:r w:rsidRPr="00240644">
        <w:rPr>
          <w:rFonts w:ascii="Times New Roman" w:hAnsi="Times New Roman" w:cs="Times New Roman"/>
          <w:i/>
          <w:sz w:val="24"/>
          <w:szCs w:val="24"/>
        </w:rPr>
        <w:tab/>
      </w:r>
      <w:r w:rsidRPr="00240644">
        <w:rPr>
          <w:rFonts w:ascii="Times New Roman" w:hAnsi="Times New Roman" w:cs="Times New Roman"/>
          <w:i/>
          <w:sz w:val="24"/>
          <w:szCs w:val="24"/>
        </w:rPr>
        <w:tab/>
      </w:r>
      <w:r w:rsidRPr="00240644">
        <w:rPr>
          <w:rFonts w:ascii="Times New Roman" w:hAnsi="Times New Roman" w:cs="Times New Roman"/>
          <w:i/>
          <w:sz w:val="24"/>
          <w:szCs w:val="24"/>
        </w:rPr>
        <w:tab/>
      </w:r>
      <w:r w:rsidR="00677A4F" w:rsidRPr="00240644">
        <w:rPr>
          <w:rFonts w:ascii="Times New Roman" w:hAnsi="Times New Roman" w:cs="Times New Roman"/>
          <w:i/>
          <w:sz w:val="24"/>
          <w:szCs w:val="24"/>
        </w:rPr>
        <w:tab/>
      </w:r>
      <w:r w:rsidRPr="00240644">
        <w:rPr>
          <w:rFonts w:ascii="Times New Roman" w:hAnsi="Times New Roman" w:cs="Times New Roman"/>
          <w:sz w:val="24"/>
          <w:szCs w:val="24"/>
        </w:rPr>
        <w:t>1 for each ideal-</w:t>
      </w:r>
      <w:r w:rsidR="00677A4F" w:rsidRPr="00240644">
        <w:rPr>
          <w:rFonts w:ascii="Times New Roman" w:hAnsi="Times New Roman" w:cs="Times New Roman"/>
          <w:sz w:val="24"/>
          <w:szCs w:val="24"/>
        </w:rPr>
        <w:t>trait</w:t>
      </w:r>
      <w:r w:rsidRPr="00240644">
        <w:rPr>
          <w:rFonts w:ascii="Times New Roman" w:hAnsi="Times New Roman" w:cs="Times New Roman"/>
          <w:sz w:val="24"/>
          <w:szCs w:val="24"/>
        </w:rPr>
        <w:t xml:space="preserve"> pair </w:t>
      </w:r>
    </w:p>
    <w:p w14:paraId="59CEBDE4" w14:textId="77777777" w:rsidR="00927036" w:rsidRPr="00240644" w:rsidRDefault="00927036" w:rsidP="00927036">
      <w:pPr>
        <w:spacing w:after="0" w:line="240" w:lineRule="auto"/>
        <w:ind w:firstLine="720"/>
        <w:rPr>
          <w:rFonts w:ascii="Times New Roman" w:hAnsi="Times New Roman" w:cs="Times New Roman"/>
          <w:i/>
          <w:sz w:val="8"/>
          <w:szCs w:val="24"/>
        </w:rPr>
      </w:pPr>
    </w:p>
    <w:p w14:paraId="6B57BCCD" w14:textId="1111B934" w:rsidR="00927036" w:rsidRPr="00240644" w:rsidRDefault="00927036" w:rsidP="00927036">
      <w:pPr>
        <w:spacing w:after="0" w:line="240" w:lineRule="auto"/>
        <w:rPr>
          <w:rFonts w:ascii="Times New Roman" w:hAnsi="Times New Roman" w:cs="Times New Roman"/>
          <w:i/>
          <w:sz w:val="24"/>
          <w:szCs w:val="24"/>
        </w:rPr>
      </w:pPr>
      <w:r w:rsidRPr="00240644">
        <w:rPr>
          <w:rFonts w:ascii="Times New Roman" w:hAnsi="Times New Roman" w:cs="Times New Roman"/>
          <w:sz w:val="24"/>
          <w:szCs w:val="24"/>
        </w:rPr>
        <w:t xml:space="preserve">1b. Romantic evaluation = </w:t>
      </w:r>
      <w:r w:rsidRPr="00240644">
        <w:rPr>
          <w:rFonts w:ascii="Times New Roman" w:hAnsi="Times New Roman" w:cs="Times New Roman"/>
          <w:i/>
          <w:sz w:val="24"/>
          <w:szCs w:val="24"/>
        </w:rPr>
        <w:t>β</w:t>
      </w:r>
      <w:r w:rsidRPr="00240644">
        <w:rPr>
          <w:rFonts w:ascii="Times New Roman" w:hAnsi="Times New Roman" w:cs="Times New Roman"/>
          <w:i/>
          <w:sz w:val="24"/>
          <w:szCs w:val="24"/>
          <w:vertAlign w:val="subscript"/>
        </w:rPr>
        <w:t>0</w:t>
      </w:r>
      <w:r w:rsidRPr="00240644">
        <w:rPr>
          <w:rFonts w:ascii="Times New Roman" w:hAnsi="Times New Roman" w:cs="Times New Roman"/>
          <w:sz w:val="24"/>
          <w:szCs w:val="24"/>
        </w:rPr>
        <w:t xml:space="preserve"> + </w:t>
      </w:r>
      <w:r w:rsidRPr="00240644">
        <w:rPr>
          <w:rFonts w:ascii="Times New Roman" w:hAnsi="Times New Roman" w:cs="Times New Roman"/>
          <w:i/>
          <w:sz w:val="24"/>
          <w:szCs w:val="24"/>
        </w:rPr>
        <w:t>β</w:t>
      </w:r>
      <w:r w:rsidRPr="00240644">
        <w:rPr>
          <w:rFonts w:ascii="Times New Roman" w:hAnsi="Times New Roman" w:cs="Times New Roman"/>
          <w:i/>
          <w:sz w:val="24"/>
          <w:szCs w:val="24"/>
          <w:vertAlign w:val="subscript"/>
        </w:rPr>
        <w:t>1</w:t>
      </w:r>
      <w:r w:rsidRPr="00240644">
        <w:rPr>
          <w:rFonts w:ascii="Times New Roman" w:hAnsi="Times New Roman" w:cs="Times New Roman"/>
          <w:color w:val="00B050"/>
          <w:sz w:val="24"/>
          <w:szCs w:val="24"/>
        </w:rPr>
        <w:t xml:space="preserve">PatternMetric(raw) </w:t>
      </w:r>
      <w:r w:rsidRPr="00240644">
        <w:rPr>
          <w:rFonts w:ascii="Times New Roman" w:hAnsi="Times New Roman" w:cs="Times New Roman"/>
          <w:sz w:val="24"/>
          <w:szCs w:val="24"/>
        </w:rPr>
        <w:t xml:space="preserve">+ </w:t>
      </w:r>
      <w:r w:rsidR="0043011F" w:rsidRPr="00240644">
        <w:rPr>
          <w:rFonts w:ascii="Times New Roman" w:hAnsi="Times New Roman" w:cs="Times New Roman"/>
          <w:i/>
          <w:sz w:val="24"/>
          <w:szCs w:val="24"/>
        </w:rPr>
        <w:t>u</w:t>
      </w:r>
      <w:r w:rsidR="0043011F" w:rsidRPr="00240644">
        <w:rPr>
          <w:rFonts w:ascii="Times New Roman" w:hAnsi="Times New Roman" w:cs="Times New Roman"/>
          <w:i/>
          <w:sz w:val="24"/>
          <w:szCs w:val="24"/>
          <w:vertAlign w:val="subscript"/>
        </w:rPr>
        <w:t>0</w:t>
      </w:r>
      <w:r w:rsidR="0043011F" w:rsidRPr="00240644">
        <w:rPr>
          <w:rFonts w:ascii="Times New Roman" w:hAnsi="Times New Roman" w:cs="Times New Roman"/>
          <w:sz w:val="24"/>
          <w:szCs w:val="24"/>
        </w:rPr>
        <w:t xml:space="preserve"> + </w:t>
      </w:r>
      <w:r w:rsidR="0043011F" w:rsidRPr="00240644">
        <w:rPr>
          <w:rFonts w:ascii="Times New Roman" w:hAnsi="Times New Roman" w:cs="Times New Roman"/>
          <w:i/>
          <w:sz w:val="24"/>
          <w:szCs w:val="24"/>
        </w:rPr>
        <w:t>u</w:t>
      </w:r>
      <w:r w:rsidR="0043011F" w:rsidRPr="00240644">
        <w:rPr>
          <w:rFonts w:ascii="Times New Roman" w:hAnsi="Times New Roman" w:cs="Times New Roman"/>
          <w:i/>
          <w:sz w:val="24"/>
          <w:szCs w:val="24"/>
          <w:vertAlign w:val="subscript"/>
        </w:rPr>
        <w:t>1</w:t>
      </w:r>
      <w:r w:rsidR="0043011F" w:rsidRPr="00240644">
        <w:rPr>
          <w:rFonts w:ascii="Times New Roman" w:hAnsi="Times New Roman" w:cs="Times New Roman"/>
          <w:color w:val="00B050"/>
          <w:sz w:val="24"/>
          <w:szCs w:val="24"/>
        </w:rPr>
        <w:t>PatternMetric(</w:t>
      </w:r>
      <w:proofErr w:type="gramStart"/>
      <w:r w:rsidR="0043011F" w:rsidRPr="00240644">
        <w:rPr>
          <w:rFonts w:ascii="Times New Roman" w:hAnsi="Times New Roman" w:cs="Times New Roman"/>
          <w:color w:val="00B050"/>
          <w:sz w:val="24"/>
          <w:szCs w:val="24"/>
        </w:rPr>
        <w:t xml:space="preserve">raw)  </w:t>
      </w:r>
      <w:r w:rsidRPr="00240644">
        <w:rPr>
          <w:rFonts w:ascii="Times New Roman" w:hAnsi="Times New Roman" w:cs="Times New Roman"/>
          <w:sz w:val="24"/>
          <w:szCs w:val="24"/>
        </w:rPr>
        <w:t>+</w:t>
      </w:r>
      <w:proofErr w:type="gramEnd"/>
      <w:r w:rsidRPr="00240644">
        <w:rPr>
          <w:rFonts w:ascii="Times New Roman" w:hAnsi="Times New Roman" w:cs="Times New Roman"/>
          <w:sz w:val="24"/>
          <w:szCs w:val="24"/>
        </w:rPr>
        <w:t xml:space="preserve">  </w:t>
      </w:r>
      <w:r w:rsidRPr="00240644">
        <w:rPr>
          <w:rFonts w:ascii="Times New Roman" w:hAnsi="Times New Roman" w:cs="Times New Roman"/>
          <w:i/>
          <w:sz w:val="24"/>
          <w:szCs w:val="24"/>
        </w:rPr>
        <w:t>ε</w:t>
      </w:r>
      <w:r w:rsidRPr="00240644">
        <w:rPr>
          <w:rFonts w:ascii="Times New Roman" w:hAnsi="Times New Roman" w:cs="Times New Roman"/>
          <w:i/>
          <w:sz w:val="24"/>
          <w:szCs w:val="24"/>
        </w:rPr>
        <w:tab/>
      </w:r>
      <w:r w:rsidRPr="00240644">
        <w:rPr>
          <w:rFonts w:ascii="Times New Roman" w:hAnsi="Times New Roman" w:cs="Times New Roman"/>
          <w:i/>
          <w:sz w:val="24"/>
          <w:szCs w:val="24"/>
        </w:rPr>
        <w:tab/>
      </w:r>
      <w:r w:rsidRPr="00240644">
        <w:rPr>
          <w:rFonts w:ascii="Times New Roman" w:hAnsi="Times New Roman" w:cs="Times New Roman"/>
          <w:sz w:val="24"/>
          <w:szCs w:val="24"/>
        </w:rPr>
        <w:t xml:space="preserve"> </w:t>
      </w: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sz w:val="24"/>
          <w:szCs w:val="24"/>
        </w:rPr>
        <w:tab/>
        <w:t>1</w:t>
      </w:r>
    </w:p>
    <w:p w14:paraId="1FF2F0AC" w14:textId="77777777" w:rsidR="00927036" w:rsidRPr="00240644" w:rsidRDefault="00927036" w:rsidP="00927036">
      <w:pPr>
        <w:spacing w:after="0" w:line="240" w:lineRule="auto"/>
        <w:ind w:firstLine="720"/>
        <w:rPr>
          <w:rFonts w:ascii="Times New Roman" w:hAnsi="Times New Roman" w:cs="Times New Roman"/>
          <w:sz w:val="8"/>
          <w:szCs w:val="24"/>
        </w:rPr>
      </w:pPr>
    </w:p>
    <w:p w14:paraId="4607B50D" w14:textId="03633C6C" w:rsidR="00927036" w:rsidRPr="00240644" w:rsidRDefault="00927036" w:rsidP="00927036">
      <w:pPr>
        <w:spacing w:after="0" w:line="240" w:lineRule="auto"/>
        <w:rPr>
          <w:rFonts w:ascii="Times New Roman" w:hAnsi="Times New Roman" w:cs="Times New Roman"/>
          <w:sz w:val="24"/>
          <w:szCs w:val="24"/>
        </w:rPr>
      </w:pPr>
      <w:r w:rsidRPr="00240644">
        <w:rPr>
          <w:rFonts w:ascii="Times New Roman" w:hAnsi="Times New Roman" w:cs="Times New Roman"/>
          <w:sz w:val="24"/>
          <w:szCs w:val="24"/>
        </w:rPr>
        <w:t xml:space="preserve">1c. Romantic evaluation = </w:t>
      </w:r>
      <w:r w:rsidRPr="00240644">
        <w:rPr>
          <w:rFonts w:ascii="Times New Roman" w:hAnsi="Times New Roman" w:cs="Times New Roman"/>
          <w:i/>
          <w:sz w:val="24"/>
          <w:szCs w:val="24"/>
        </w:rPr>
        <w:t>β</w:t>
      </w:r>
      <w:r w:rsidRPr="00240644">
        <w:rPr>
          <w:rFonts w:ascii="Times New Roman" w:hAnsi="Times New Roman" w:cs="Times New Roman"/>
          <w:i/>
          <w:sz w:val="24"/>
          <w:szCs w:val="24"/>
          <w:vertAlign w:val="subscript"/>
        </w:rPr>
        <w:t>0</w:t>
      </w:r>
      <w:r w:rsidRPr="00240644">
        <w:rPr>
          <w:rFonts w:ascii="Times New Roman" w:hAnsi="Times New Roman" w:cs="Times New Roman"/>
          <w:sz w:val="24"/>
          <w:szCs w:val="24"/>
        </w:rPr>
        <w:t xml:space="preserve"> + </w:t>
      </w:r>
      <w:r w:rsidRPr="00240644">
        <w:rPr>
          <w:rFonts w:ascii="Times New Roman" w:hAnsi="Times New Roman" w:cs="Times New Roman"/>
          <w:i/>
          <w:sz w:val="24"/>
          <w:szCs w:val="24"/>
        </w:rPr>
        <w:t>β</w:t>
      </w:r>
      <w:r w:rsidRPr="00240644">
        <w:rPr>
          <w:rFonts w:ascii="Times New Roman" w:hAnsi="Times New Roman" w:cs="Times New Roman"/>
          <w:i/>
          <w:sz w:val="24"/>
          <w:szCs w:val="24"/>
          <w:vertAlign w:val="subscript"/>
        </w:rPr>
        <w:t>1</w:t>
      </w:r>
      <w:r w:rsidRPr="00240644">
        <w:rPr>
          <w:rFonts w:ascii="Times New Roman" w:hAnsi="Times New Roman" w:cs="Times New Roman"/>
          <w:color w:val="943634" w:themeColor="accent2" w:themeShade="BF"/>
          <w:sz w:val="24"/>
          <w:szCs w:val="24"/>
        </w:rPr>
        <w:t xml:space="preserve">PatternMetric(corrected) </w:t>
      </w:r>
      <w:r w:rsidRPr="00240644">
        <w:rPr>
          <w:rFonts w:ascii="Times New Roman" w:hAnsi="Times New Roman" w:cs="Times New Roman"/>
          <w:sz w:val="24"/>
          <w:szCs w:val="24"/>
        </w:rPr>
        <w:t xml:space="preserve">+ </w:t>
      </w:r>
      <w:r w:rsidR="0043011F" w:rsidRPr="00240644">
        <w:rPr>
          <w:rFonts w:ascii="Times New Roman" w:hAnsi="Times New Roman" w:cs="Times New Roman"/>
          <w:i/>
          <w:sz w:val="24"/>
          <w:szCs w:val="24"/>
        </w:rPr>
        <w:t>u</w:t>
      </w:r>
      <w:r w:rsidR="0043011F" w:rsidRPr="00240644">
        <w:rPr>
          <w:rFonts w:ascii="Times New Roman" w:hAnsi="Times New Roman" w:cs="Times New Roman"/>
          <w:i/>
          <w:sz w:val="24"/>
          <w:szCs w:val="24"/>
          <w:vertAlign w:val="subscript"/>
        </w:rPr>
        <w:t>0</w:t>
      </w:r>
      <w:r w:rsidR="0043011F" w:rsidRPr="00240644">
        <w:rPr>
          <w:rFonts w:ascii="Times New Roman" w:hAnsi="Times New Roman" w:cs="Times New Roman"/>
          <w:sz w:val="24"/>
          <w:szCs w:val="24"/>
        </w:rPr>
        <w:t xml:space="preserve"> + </w:t>
      </w:r>
      <w:r w:rsidR="0043011F" w:rsidRPr="00240644">
        <w:rPr>
          <w:rFonts w:ascii="Times New Roman" w:hAnsi="Times New Roman" w:cs="Times New Roman"/>
          <w:i/>
          <w:sz w:val="24"/>
          <w:szCs w:val="24"/>
        </w:rPr>
        <w:t>u</w:t>
      </w:r>
      <w:r w:rsidR="0043011F" w:rsidRPr="00240644">
        <w:rPr>
          <w:rFonts w:ascii="Times New Roman" w:hAnsi="Times New Roman" w:cs="Times New Roman"/>
          <w:i/>
          <w:sz w:val="24"/>
          <w:szCs w:val="24"/>
          <w:vertAlign w:val="subscript"/>
        </w:rPr>
        <w:t>1</w:t>
      </w:r>
      <w:r w:rsidR="0043011F" w:rsidRPr="00240644">
        <w:rPr>
          <w:rFonts w:ascii="Times New Roman" w:hAnsi="Times New Roman" w:cs="Times New Roman"/>
          <w:color w:val="943634" w:themeColor="accent2" w:themeShade="BF"/>
          <w:sz w:val="24"/>
          <w:szCs w:val="24"/>
        </w:rPr>
        <w:t>PatternMetric(</w:t>
      </w:r>
      <w:proofErr w:type="gramStart"/>
      <w:r w:rsidR="0043011F" w:rsidRPr="00240644">
        <w:rPr>
          <w:rFonts w:ascii="Times New Roman" w:hAnsi="Times New Roman" w:cs="Times New Roman"/>
          <w:color w:val="943634" w:themeColor="accent2" w:themeShade="BF"/>
          <w:sz w:val="24"/>
          <w:szCs w:val="24"/>
        </w:rPr>
        <w:t xml:space="preserve">corrected)  </w:t>
      </w:r>
      <w:r w:rsidR="0043011F" w:rsidRPr="00240644">
        <w:rPr>
          <w:rFonts w:ascii="Times New Roman" w:hAnsi="Times New Roman" w:cs="Times New Roman"/>
          <w:sz w:val="24"/>
          <w:szCs w:val="24"/>
        </w:rPr>
        <w:t>+</w:t>
      </w:r>
      <w:proofErr w:type="gramEnd"/>
      <w:r w:rsidR="0043011F" w:rsidRPr="00240644">
        <w:rPr>
          <w:rFonts w:ascii="Times New Roman" w:hAnsi="Times New Roman" w:cs="Times New Roman"/>
          <w:sz w:val="24"/>
          <w:szCs w:val="24"/>
        </w:rPr>
        <w:t xml:space="preserve">  </w:t>
      </w:r>
      <w:r w:rsidR="0043011F" w:rsidRPr="00240644">
        <w:rPr>
          <w:rFonts w:ascii="Times New Roman" w:hAnsi="Times New Roman" w:cs="Times New Roman"/>
          <w:i/>
          <w:sz w:val="24"/>
          <w:szCs w:val="24"/>
        </w:rPr>
        <w:t>ε</w:t>
      </w:r>
      <w:r w:rsidRPr="00240644">
        <w:rPr>
          <w:rFonts w:ascii="Times New Roman" w:hAnsi="Times New Roman" w:cs="Times New Roman"/>
          <w:i/>
          <w:sz w:val="24"/>
          <w:szCs w:val="24"/>
        </w:rPr>
        <w:tab/>
      </w:r>
      <w:r w:rsidRPr="00240644">
        <w:rPr>
          <w:rFonts w:ascii="Times New Roman" w:hAnsi="Times New Roman" w:cs="Times New Roman"/>
          <w:i/>
          <w:sz w:val="24"/>
          <w:szCs w:val="24"/>
        </w:rPr>
        <w:tab/>
      </w:r>
      <w:r w:rsidRPr="00240644">
        <w:rPr>
          <w:rFonts w:ascii="Times New Roman" w:hAnsi="Times New Roman" w:cs="Times New Roman"/>
          <w:i/>
          <w:sz w:val="24"/>
          <w:szCs w:val="24"/>
        </w:rPr>
        <w:tab/>
      </w:r>
      <w:r w:rsidRPr="00240644">
        <w:rPr>
          <w:rFonts w:ascii="Times New Roman" w:hAnsi="Times New Roman" w:cs="Times New Roman"/>
          <w:sz w:val="24"/>
          <w:szCs w:val="24"/>
        </w:rPr>
        <w:t>1</w:t>
      </w:r>
    </w:p>
    <w:p w14:paraId="30B980E6" w14:textId="77777777" w:rsidR="00927036" w:rsidRPr="00240644" w:rsidRDefault="00927036" w:rsidP="00927036">
      <w:pPr>
        <w:spacing w:after="0" w:line="240" w:lineRule="auto"/>
        <w:ind w:firstLine="720"/>
        <w:rPr>
          <w:rFonts w:ascii="Times New Roman" w:hAnsi="Times New Roman" w:cs="Times New Roman"/>
          <w:sz w:val="8"/>
          <w:szCs w:val="24"/>
        </w:rPr>
      </w:pPr>
    </w:p>
    <w:p w14:paraId="558B792B" w14:textId="20906149" w:rsidR="0043011F" w:rsidRPr="00240644" w:rsidRDefault="00927036" w:rsidP="00927036">
      <w:pPr>
        <w:tabs>
          <w:tab w:val="left" w:pos="360"/>
        </w:tabs>
        <w:spacing w:after="0" w:line="240" w:lineRule="auto"/>
        <w:rPr>
          <w:rFonts w:ascii="Times New Roman" w:hAnsi="Times New Roman" w:cs="Times New Roman"/>
          <w:sz w:val="24"/>
          <w:szCs w:val="24"/>
        </w:rPr>
      </w:pPr>
      <w:r w:rsidRPr="00240644">
        <w:rPr>
          <w:rFonts w:ascii="Times New Roman" w:hAnsi="Times New Roman" w:cs="Times New Roman"/>
          <w:sz w:val="24"/>
          <w:szCs w:val="24"/>
        </w:rPr>
        <w:t xml:space="preserve">1d. Romantic evaluation = </w:t>
      </w:r>
      <w:r w:rsidRPr="00240644">
        <w:rPr>
          <w:rFonts w:ascii="Times New Roman" w:hAnsi="Times New Roman" w:cs="Times New Roman"/>
          <w:i/>
          <w:sz w:val="24"/>
          <w:szCs w:val="24"/>
        </w:rPr>
        <w:t>β</w:t>
      </w:r>
      <w:r w:rsidRPr="00240644">
        <w:rPr>
          <w:rFonts w:ascii="Times New Roman" w:hAnsi="Times New Roman" w:cs="Times New Roman"/>
          <w:i/>
          <w:sz w:val="24"/>
          <w:szCs w:val="24"/>
          <w:vertAlign w:val="subscript"/>
        </w:rPr>
        <w:t>0</w:t>
      </w:r>
      <w:r w:rsidRPr="00240644">
        <w:rPr>
          <w:rFonts w:ascii="Times New Roman" w:hAnsi="Times New Roman" w:cs="Times New Roman"/>
          <w:sz w:val="24"/>
          <w:szCs w:val="24"/>
        </w:rPr>
        <w:t xml:space="preserve"> + </w:t>
      </w:r>
      <w:r w:rsidRPr="00240644">
        <w:rPr>
          <w:rFonts w:ascii="Times New Roman" w:hAnsi="Times New Roman" w:cs="Times New Roman"/>
          <w:i/>
          <w:sz w:val="24"/>
          <w:szCs w:val="24"/>
        </w:rPr>
        <w:t>β</w:t>
      </w:r>
      <w:r w:rsidRPr="00240644">
        <w:rPr>
          <w:rFonts w:ascii="Times New Roman" w:hAnsi="Times New Roman" w:cs="Times New Roman"/>
          <w:i/>
          <w:sz w:val="24"/>
          <w:szCs w:val="24"/>
          <w:vertAlign w:val="subscript"/>
        </w:rPr>
        <w:t>1</w:t>
      </w:r>
      <w:r w:rsidRPr="00240644">
        <w:rPr>
          <w:rFonts w:ascii="Times New Roman" w:hAnsi="Times New Roman" w:cs="Times New Roman"/>
          <w:color w:val="F79646" w:themeColor="accent6"/>
          <w:sz w:val="24"/>
          <w:szCs w:val="24"/>
        </w:rPr>
        <w:t>Ideal</w:t>
      </w:r>
      <w:r w:rsidRPr="00240644">
        <w:rPr>
          <w:rFonts w:ascii="Times New Roman" w:hAnsi="Times New Roman" w:cs="Times New Roman"/>
          <w:sz w:val="24"/>
          <w:szCs w:val="24"/>
        </w:rPr>
        <w:t xml:space="preserve"> + </w:t>
      </w:r>
      <w:r w:rsidRPr="00240644">
        <w:rPr>
          <w:rFonts w:ascii="Times New Roman" w:hAnsi="Times New Roman" w:cs="Times New Roman"/>
          <w:i/>
          <w:sz w:val="24"/>
          <w:szCs w:val="24"/>
        </w:rPr>
        <w:t>β</w:t>
      </w:r>
      <w:r w:rsidRPr="00240644">
        <w:rPr>
          <w:rFonts w:ascii="Times New Roman" w:hAnsi="Times New Roman" w:cs="Times New Roman"/>
          <w:i/>
          <w:sz w:val="24"/>
          <w:szCs w:val="24"/>
          <w:vertAlign w:val="subscript"/>
        </w:rPr>
        <w:t>2</w:t>
      </w:r>
      <w:r w:rsidRPr="00240644">
        <w:rPr>
          <w:rFonts w:ascii="Times New Roman" w:hAnsi="Times New Roman" w:cs="Times New Roman"/>
          <w:color w:val="8064A2" w:themeColor="accent4"/>
          <w:sz w:val="24"/>
          <w:szCs w:val="24"/>
        </w:rPr>
        <w:t>Partner</w:t>
      </w:r>
      <w:r w:rsidR="00677A4F" w:rsidRPr="00240644">
        <w:rPr>
          <w:rFonts w:ascii="Times New Roman" w:hAnsi="Times New Roman" w:cs="Times New Roman"/>
          <w:color w:val="8064A2" w:themeColor="accent4"/>
          <w:sz w:val="24"/>
          <w:szCs w:val="24"/>
        </w:rPr>
        <w:t>Trait</w:t>
      </w:r>
      <w:r w:rsidRPr="00240644">
        <w:rPr>
          <w:rFonts w:ascii="Times New Roman" w:hAnsi="Times New Roman" w:cs="Times New Roman"/>
          <w:sz w:val="24"/>
          <w:szCs w:val="24"/>
        </w:rPr>
        <w:t xml:space="preserve"> + </w:t>
      </w:r>
      <w:r w:rsidRPr="00240644">
        <w:rPr>
          <w:rFonts w:ascii="Times New Roman" w:hAnsi="Times New Roman" w:cs="Times New Roman"/>
          <w:i/>
          <w:sz w:val="24"/>
          <w:szCs w:val="24"/>
        </w:rPr>
        <w:t>β</w:t>
      </w:r>
      <w:r w:rsidRPr="00240644">
        <w:rPr>
          <w:rFonts w:ascii="Times New Roman" w:hAnsi="Times New Roman" w:cs="Times New Roman"/>
          <w:i/>
          <w:sz w:val="24"/>
          <w:szCs w:val="24"/>
          <w:vertAlign w:val="subscript"/>
        </w:rPr>
        <w:t>3</w:t>
      </w:r>
      <w:r w:rsidRPr="00240644">
        <w:rPr>
          <w:rFonts w:ascii="Times New Roman" w:hAnsi="Times New Roman" w:cs="Times New Roman"/>
          <w:color w:val="F79646" w:themeColor="accent6"/>
          <w:sz w:val="24"/>
          <w:szCs w:val="24"/>
        </w:rPr>
        <w:t>Ideal</w:t>
      </w:r>
      <w:r w:rsidR="00E307AB" w:rsidRPr="00240644">
        <w:rPr>
          <w:rFonts w:ascii="Times New Roman" w:hAnsi="Times New Roman" w:cs="Times New Roman"/>
          <w:color w:val="F79646" w:themeColor="accent6"/>
          <w:sz w:val="24"/>
          <w:szCs w:val="24"/>
        </w:rPr>
        <w:t xml:space="preserve"> </w:t>
      </w:r>
      <w:r w:rsidRPr="00240644">
        <w:rPr>
          <w:rFonts w:ascii="Times New Roman" w:hAnsi="Times New Roman" w:cs="Times New Roman"/>
          <w:sz w:val="24"/>
          <w:szCs w:val="24"/>
        </w:rPr>
        <w:t xml:space="preserve">× </w:t>
      </w:r>
      <w:proofErr w:type="spellStart"/>
      <w:r w:rsidRPr="00240644">
        <w:rPr>
          <w:rFonts w:ascii="Times New Roman" w:hAnsi="Times New Roman" w:cs="Times New Roman"/>
          <w:color w:val="8064A2" w:themeColor="accent4"/>
          <w:sz w:val="24"/>
          <w:szCs w:val="24"/>
        </w:rPr>
        <w:t>Partner</w:t>
      </w:r>
      <w:r w:rsidR="00677A4F" w:rsidRPr="00240644">
        <w:rPr>
          <w:rFonts w:ascii="Times New Roman" w:hAnsi="Times New Roman" w:cs="Times New Roman"/>
          <w:color w:val="8064A2" w:themeColor="accent4"/>
          <w:sz w:val="24"/>
          <w:szCs w:val="24"/>
        </w:rPr>
        <w:t>Trait</w:t>
      </w:r>
      <w:proofErr w:type="spellEnd"/>
      <w:r w:rsidRPr="00240644">
        <w:rPr>
          <w:rFonts w:ascii="Times New Roman" w:hAnsi="Times New Roman" w:cs="Times New Roman"/>
          <w:sz w:val="24"/>
          <w:szCs w:val="24"/>
        </w:rPr>
        <w:t xml:space="preserve"> + </w:t>
      </w:r>
      <w:r w:rsidR="0043011F" w:rsidRPr="00240644">
        <w:rPr>
          <w:rFonts w:ascii="Times New Roman" w:hAnsi="Times New Roman" w:cs="Times New Roman"/>
          <w:sz w:val="24"/>
          <w:szCs w:val="24"/>
        </w:rPr>
        <w:tab/>
      </w:r>
      <w:r w:rsidR="00677A4F" w:rsidRPr="00240644">
        <w:rPr>
          <w:rFonts w:ascii="Times New Roman" w:hAnsi="Times New Roman" w:cs="Times New Roman"/>
          <w:sz w:val="24"/>
          <w:szCs w:val="24"/>
        </w:rPr>
        <w:tab/>
      </w:r>
      <w:r w:rsidR="0043011F" w:rsidRPr="00240644">
        <w:rPr>
          <w:rFonts w:ascii="Times New Roman" w:hAnsi="Times New Roman" w:cs="Times New Roman"/>
          <w:sz w:val="24"/>
          <w:szCs w:val="24"/>
        </w:rPr>
        <w:tab/>
        <w:t>1 for each ideal-</w:t>
      </w:r>
      <w:r w:rsidR="00677A4F" w:rsidRPr="00240644">
        <w:rPr>
          <w:rFonts w:ascii="Times New Roman" w:hAnsi="Times New Roman" w:cs="Times New Roman"/>
          <w:sz w:val="24"/>
          <w:szCs w:val="24"/>
        </w:rPr>
        <w:t xml:space="preserve"> trait </w:t>
      </w:r>
      <w:r w:rsidR="0043011F" w:rsidRPr="00240644">
        <w:rPr>
          <w:rFonts w:ascii="Times New Roman" w:hAnsi="Times New Roman" w:cs="Times New Roman"/>
          <w:sz w:val="24"/>
          <w:szCs w:val="24"/>
        </w:rPr>
        <w:t>pair</w:t>
      </w:r>
    </w:p>
    <w:p w14:paraId="5792D4D7" w14:textId="0DC78A45" w:rsidR="00927036" w:rsidRPr="00240644" w:rsidRDefault="0043011F" w:rsidP="0043011F">
      <w:pPr>
        <w:tabs>
          <w:tab w:val="left" w:pos="360"/>
        </w:tabs>
        <w:spacing w:after="0" w:line="240" w:lineRule="auto"/>
        <w:ind w:left="2610" w:hanging="2610"/>
        <w:rPr>
          <w:rFonts w:ascii="Times New Roman" w:hAnsi="Times New Roman" w:cs="Times New Roman"/>
          <w:i/>
          <w:sz w:val="24"/>
          <w:szCs w:val="24"/>
        </w:rPr>
      </w:pPr>
      <w:r w:rsidRPr="00240644">
        <w:rPr>
          <w:rFonts w:ascii="Times New Roman" w:hAnsi="Times New Roman" w:cs="Times New Roman"/>
          <w:sz w:val="24"/>
          <w:szCs w:val="24"/>
        </w:rPr>
        <w:tab/>
      </w:r>
      <w:r w:rsidRPr="00240644">
        <w:rPr>
          <w:rFonts w:ascii="Times New Roman" w:hAnsi="Times New Roman" w:cs="Times New Roman"/>
          <w:sz w:val="24"/>
          <w:szCs w:val="24"/>
        </w:rPr>
        <w:tab/>
      </w:r>
      <w:r w:rsidRPr="00240644">
        <w:rPr>
          <w:rFonts w:ascii="Times New Roman" w:hAnsi="Times New Roman" w:cs="Times New Roman"/>
          <w:i/>
          <w:sz w:val="24"/>
          <w:szCs w:val="24"/>
        </w:rPr>
        <w:t>u</w:t>
      </w:r>
      <w:r w:rsidRPr="00240644">
        <w:rPr>
          <w:rFonts w:ascii="Times New Roman" w:hAnsi="Times New Roman" w:cs="Times New Roman"/>
          <w:i/>
          <w:sz w:val="24"/>
          <w:szCs w:val="24"/>
          <w:vertAlign w:val="subscript"/>
        </w:rPr>
        <w:t>0</w:t>
      </w:r>
      <w:r w:rsidRPr="00240644">
        <w:rPr>
          <w:rFonts w:ascii="Times New Roman" w:hAnsi="Times New Roman" w:cs="Times New Roman"/>
          <w:sz w:val="24"/>
          <w:szCs w:val="24"/>
        </w:rPr>
        <w:t xml:space="preserve"> + </w:t>
      </w:r>
      <w:r w:rsidRPr="00240644">
        <w:rPr>
          <w:rFonts w:ascii="Times New Roman" w:hAnsi="Times New Roman" w:cs="Times New Roman"/>
          <w:i/>
          <w:sz w:val="24"/>
          <w:szCs w:val="24"/>
        </w:rPr>
        <w:t>u</w:t>
      </w:r>
      <w:r w:rsidRPr="00240644">
        <w:rPr>
          <w:rFonts w:ascii="Times New Roman" w:hAnsi="Times New Roman" w:cs="Times New Roman"/>
          <w:i/>
          <w:sz w:val="24"/>
          <w:szCs w:val="24"/>
          <w:vertAlign w:val="subscript"/>
        </w:rPr>
        <w:t>1</w:t>
      </w:r>
      <w:r w:rsidRPr="00240644">
        <w:rPr>
          <w:rFonts w:ascii="Times New Roman" w:hAnsi="Times New Roman" w:cs="Times New Roman"/>
          <w:color w:val="8064A2" w:themeColor="accent4"/>
          <w:sz w:val="24"/>
          <w:szCs w:val="24"/>
        </w:rPr>
        <w:t>Partner</w:t>
      </w:r>
      <w:r w:rsidR="00677A4F" w:rsidRPr="00240644">
        <w:rPr>
          <w:rFonts w:ascii="Times New Roman" w:hAnsi="Times New Roman" w:cs="Times New Roman"/>
          <w:color w:val="8064A2" w:themeColor="accent4"/>
          <w:sz w:val="24"/>
          <w:szCs w:val="24"/>
        </w:rPr>
        <w:t>Trait</w:t>
      </w:r>
      <w:r w:rsidRPr="00240644">
        <w:rPr>
          <w:rFonts w:ascii="Times New Roman" w:hAnsi="Times New Roman" w:cs="Times New Roman"/>
          <w:color w:val="8064A2" w:themeColor="accent4"/>
          <w:sz w:val="24"/>
          <w:szCs w:val="24"/>
        </w:rPr>
        <w:t xml:space="preserve"> </w:t>
      </w:r>
      <w:r w:rsidR="00927036" w:rsidRPr="00240644">
        <w:rPr>
          <w:rFonts w:ascii="Times New Roman" w:hAnsi="Times New Roman" w:cs="Times New Roman"/>
          <w:sz w:val="24"/>
          <w:szCs w:val="24"/>
        </w:rPr>
        <w:t xml:space="preserve">+ </w:t>
      </w:r>
      <w:r w:rsidR="00927036" w:rsidRPr="00240644">
        <w:rPr>
          <w:rFonts w:ascii="Times New Roman" w:hAnsi="Times New Roman" w:cs="Times New Roman"/>
          <w:i/>
          <w:sz w:val="24"/>
          <w:szCs w:val="24"/>
        </w:rPr>
        <w:t xml:space="preserve">ε </w:t>
      </w:r>
      <w:r w:rsidR="00927036" w:rsidRPr="00240644">
        <w:rPr>
          <w:rFonts w:ascii="Times New Roman" w:hAnsi="Times New Roman" w:cs="Times New Roman"/>
          <w:i/>
          <w:sz w:val="24"/>
          <w:szCs w:val="24"/>
        </w:rPr>
        <w:tab/>
      </w:r>
    </w:p>
    <w:p w14:paraId="36FC1B6A" w14:textId="5D535DC8" w:rsidR="00927036" w:rsidRPr="00240644" w:rsidRDefault="00927036" w:rsidP="00927036">
      <w:pPr>
        <w:tabs>
          <w:tab w:val="left" w:pos="360"/>
        </w:tabs>
        <w:spacing w:after="0" w:line="240" w:lineRule="auto"/>
        <w:rPr>
          <w:rFonts w:ascii="Times New Roman" w:hAnsi="Times New Roman" w:cs="Times New Roman"/>
          <w:i/>
          <w:sz w:val="36"/>
          <w:szCs w:val="24"/>
        </w:rPr>
      </w:pPr>
    </w:p>
    <w:p w14:paraId="26D24A0B" w14:textId="753475CA" w:rsidR="0091692F" w:rsidRPr="00240644" w:rsidRDefault="0091692F" w:rsidP="0091692F">
      <w:pPr>
        <w:tabs>
          <w:tab w:val="left" w:pos="360"/>
        </w:tabs>
        <w:spacing w:after="0" w:line="240" w:lineRule="auto"/>
        <w:rPr>
          <w:rFonts w:ascii="Times New Roman" w:hAnsi="Times New Roman" w:cs="Times New Roman"/>
          <w:sz w:val="24"/>
          <w:szCs w:val="24"/>
        </w:rPr>
        <w:sectPr w:rsidR="0091692F" w:rsidRPr="00240644" w:rsidSect="0080063D">
          <w:pgSz w:w="15840" w:h="12240" w:orient="landscape"/>
          <w:pgMar w:top="1440" w:right="1440" w:bottom="1440" w:left="1440" w:header="720" w:footer="720" w:gutter="0"/>
          <w:cols w:space="720"/>
          <w:docGrid w:linePitch="360"/>
        </w:sectPr>
      </w:pPr>
      <w:r w:rsidRPr="00240644">
        <w:rPr>
          <w:rFonts w:ascii="Times New Roman" w:hAnsi="Times New Roman" w:cs="Times New Roman"/>
          <w:i/>
          <w:sz w:val="24"/>
          <w:szCs w:val="24"/>
        </w:rPr>
        <w:t>Note</w:t>
      </w:r>
      <w:r w:rsidRPr="00240644">
        <w:rPr>
          <w:rFonts w:ascii="Times New Roman" w:hAnsi="Times New Roman" w:cs="Times New Roman"/>
          <w:sz w:val="24"/>
          <w:szCs w:val="24"/>
        </w:rPr>
        <w:t xml:space="preserve">: Pattern Metric (raw) is the correlation between the two matrices outlined in blue. Pattern Metric (corrected) is the correlation between the two matrices outlined in red. Both Pattern Metric variables are </w:t>
      </w:r>
      <w:r w:rsidR="00677A4F" w:rsidRPr="00240644">
        <w:rPr>
          <w:rFonts w:ascii="Times New Roman" w:hAnsi="Times New Roman" w:cs="Times New Roman"/>
          <w:sz w:val="24"/>
          <w:szCs w:val="24"/>
        </w:rPr>
        <w:t xml:space="preserve">then </w:t>
      </w:r>
      <w:r w:rsidRPr="00240644">
        <w:rPr>
          <w:rFonts w:ascii="Times New Roman" w:hAnsi="Times New Roman" w:cs="Times New Roman"/>
          <w:sz w:val="24"/>
          <w:szCs w:val="24"/>
        </w:rPr>
        <w:t xml:space="preserve">Fisher </w:t>
      </w:r>
      <w:r w:rsidRPr="00240644">
        <w:rPr>
          <w:rFonts w:ascii="Times New Roman" w:hAnsi="Times New Roman" w:cs="Times New Roman"/>
          <w:i/>
          <w:sz w:val="24"/>
          <w:szCs w:val="24"/>
        </w:rPr>
        <w:t xml:space="preserve">z </w:t>
      </w:r>
      <w:r w:rsidRPr="00240644">
        <w:rPr>
          <w:rFonts w:ascii="Times New Roman" w:hAnsi="Times New Roman" w:cs="Times New Roman"/>
          <w:sz w:val="24"/>
          <w:szCs w:val="24"/>
        </w:rPr>
        <w:t xml:space="preserve">transformed for analysis 1b and 1c. </w:t>
      </w:r>
      <w:r w:rsidR="00E307AB" w:rsidRPr="00240644">
        <w:rPr>
          <w:rFonts w:ascii="Times New Roman" w:hAnsi="Times New Roman" w:cs="Times New Roman"/>
          <w:sz w:val="24"/>
          <w:szCs w:val="24"/>
        </w:rPr>
        <w:t xml:space="preserve">Colors in equations correspond to dotted-line colors around the relevant column of data. </w:t>
      </w:r>
      <w:r w:rsidRPr="00240644">
        <w:rPr>
          <w:rFonts w:ascii="Times New Roman" w:hAnsi="Times New Roman" w:cs="Times New Roman"/>
          <w:i/>
          <w:sz w:val="24"/>
          <w:szCs w:val="24"/>
        </w:rPr>
        <w:t>u</w:t>
      </w:r>
      <w:r w:rsidRPr="00240644">
        <w:rPr>
          <w:rFonts w:ascii="Times New Roman" w:hAnsi="Times New Roman" w:cs="Times New Roman"/>
          <w:i/>
          <w:sz w:val="24"/>
          <w:szCs w:val="24"/>
          <w:vertAlign w:val="subscript"/>
        </w:rPr>
        <w:t>0</w:t>
      </w:r>
      <w:r w:rsidRPr="00240644">
        <w:rPr>
          <w:rFonts w:ascii="Times New Roman" w:hAnsi="Times New Roman" w:cs="Times New Roman"/>
          <w:sz w:val="24"/>
          <w:szCs w:val="24"/>
          <w:vertAlign w:val="subscript"/>
        </w:rPr>
        <w:t xml:space="preserve"> </w:t>
      </w:r>
      <w:r w:rsidRPr="00240644">
        <w:rPr>
          <w:rFonts w:ascii="Times New Roman" w:hAnsi="Times New Roman" w:cs="Times New Roman"/>
          <w:sz w:val="24"/>
          <w:szCs w:val="24"/>
        </w:rPr>
        <w:t xml:space="preserve">= random intercept (across samples); </w:t>
      </w:r>
      <w:r w:rsidRPr="00240644">
        <w:rPr>
          <w:rFonts w:ascii="Times New Roman" w:hAnsi="Times New Roman" w:cs="Times New Roman"/>
          <w:i/>
          <w:sz w:val="24"/>
          <w:szCs w:val="24"/>
        </w:rPr>
        <w:t>u</w:t>
      </w:r>
      <w:r w:rsidRPr="00240644">
        <w:rPr>
          <w:rFonts w:ascii="Times New Roman" w:hAnsi="Times New Roman" w:cs="Times New Roman"/>
          <w:i/>
          <w:sz w:val="24"/>
          <w:szCs w:val="24"/>
          <w:vertAlign w:val="subscript"/>
        </w:rPr>
        <w:t xml:space="preserve">1 </w:t>
      </w:r>
      <w:r w:rsidRPr="00240644">
        <w:rPr>
          <w:rFonts w:ascii="Times New Roman" w:hAnsi="Times New Roman" w:cs="Times New Roman"/>
          <w:sz w:val="24"/>
          <w:szCs w:val="24"/>
        </w:rPr>
        <w:t xml:space="preserve">= random slope (across samples); </w:t>
      </w:r>
      <w:r w:rsidRPr="00240644">
        <w:rPr>
          <w:rFonts w:ascii="Times New Roman" w:hAnsi="Times New Roman" w:cs="Times New Roman"/>
          <w:i/>
          <w:sz w:val="24"/>
          <w:szCs w:val="24"/>
        </w:rPr>
        <w:t xml:space="preserve">ε </w:t>
      </w:r>
      <w:r w:rsidRPr="00240644">
        <w:rPr>
          <w:rFonts w:ascii="Times New Roman" w:hAnsi="Times New Roman" w:cs="Times New Roman"/>
          <w:sz w:val="24"/>
          <w:szCs w:val="24"/>
        </w:rPr>
        <w:t xml:space="preserve">= residual error. If models do not converge, </w:t>
      </w:r>
      <w:r w:rsidRPr="00240644">
        <w:rPr>
          <w:rFonts w:ascii="Times New Roman" w:hAnsi="Times New Roman" w:cs="Times New Roman"/>
          <w:i/>
          <w:sz w:val="24"/>
          <w:szCs w:val="24"/>
        </w:rPr>
        <w:t>u</w:t>
      </w:r>
      <w:r w:rsidRPr="00240644">
        <w:rPr>
          <w:rFonts w:ascii="Times New Roman" w:hAnsi="Times New Roman" w:cs="Times New Roman"/>
          <w:i/>
          <w:sz w:val="24"/>
          <w:szCs w:val="24"/>
          <w:vertAlign w:val="subscript"/>
        </w:rPr>
        <w:t xml:space="preserve">1 </w:t>
      </w:r>
      <w:r w:rsidRPr="00240644">
        <w:rPr>
          <w:rFonts w:ascii="Times New Roman" w:hAnsi="Times New Roman" w:cs="Times New Roman"/>
          <w:sz w:val="24"/>
          <w:szCs w:val="24"/>
        </w:rPr>
        <w:t xml:space="preserve">terms </w:t>
      </w:r>
      <w:r w:rsidR="00F03B79">
        <w:rPr>
          <w:rFonts w:ascii="Times New Roman" w:hAnsi="Times New Roman" w:cs="Times New Roman"/>
          <w:sz w:val="24"/>
          <w:szCs w:val="24"/>
        </w:rPr>
        <w:t>were</w:t>
      </w:r>
      <w:r w:rsidRPr="00240644">
        <w:rPr>
          <w:rFonts w:ascii="Times New Roman" w:hAnsi="Times New Roman" w:cs="Times New Roman"/>
          <w:sz w:val="24"/>
          <w:szCs w:val="24"/>
        </w:rPr>
        <w:t xml:space="preserve"> dropped first, followed by </w:t>
      </w:r>
      <w:r w:rsidRPr="00240644">
        <w:rPr>
          <w:rFonts w:ascii="Times New Roman" w:hAnsi="Times New Roman" w:cs="Times New Roman"/>
          <w:i/>
          <w:sz w:val="24"/>
          <w:szCs w:val="24"/>
        </w:rPr>
        <w:t>u</w:t>
      </w:r>
      <w:r w:rsidRPr="00240644">
        <w:rPr>
          <w:rFonts w:ascii="Times New Roman" w:hAnsi="Times New Roman" w:cs="Times New Roman"/>
          <w:i/>
          <w:sz w:val="24"/>
          <w:szCs w:val="24"/>
          <w:vertAlign w:val="subscript"/>
        </w:rPr>
        <w:t xml:space="preserve">0 </w:t>
      </w:r>
      <w:r w:rsidRPr="00240644">
        <w:rPr>
          <w:rFonts w:ascii="Times New Roman" w:hAnsi="Times New Roman" w:cs="Times New Roman"/>
          <w:sz w:val="24"/>
          <w:szCs w:val="24"/>
        </w:rPr>
        <w:t>terms.</w:t>
      </w:r>
    </w:p>
    <w:p w14:paraId="5B9F47A5" w14:textId="7897C801" w:rsidR="00267A1B" w:rsidRPr="00240644" w:rsidRDefault="00267A1B" w:rsidP="00267A1B">
      <w:pPr>
        <w:spacing w:after="0" w:line="480" w:lineRule="auto"/>
        <w:rPr>
          <w:rFonts w:cstheme="minorHAnsi"/>
        </w:rPr>
      </w:pPr>
      <w:r w:rsidRPr="00240644">
        <w:rPr>
          <w:rFonts w:cstheme="minorHAnsi"/>
        </w:rPr>
        <w:lastRenderedPageBreak/>
        <w:t>Table S3 – Participating Labs and Sample Size</w:t>
      </w:r>
      <w:r w:rsidR="00790697" w:rsidRPr="00240644">
        <w:rPr>
          <w:rFonts w:cstheme="minorHAnsi"/>
        </w:rPr>
        <w:t>s</w:t>
      </w:r>
    </w:p>
    <w:p w14:paraId="718C03BC" w14:textId="0DF4D5E8" w:rsidR="004C1E0D" w:rsidRPr="00240644" w:rsidRDefault="004C1E0D" w:rsidP="004C1E0D">
      <w:pPr>
        <w:spacing w:after="0" w:line="240" w:lineRule="auto"/>
        <w:rPr>
          <w:rFonts w:ascii="Times New Roman" w:hAnsi="Times New Roman" w:cs="Times New Roman"/>
          <w:sz w:val="24"/>
          <w:szCs w:val="24"/>
        </w:rPr>
      </w:pPr>
    </w:p>
    <w:tbl>
      <w:tblPr>
        <w:tblW w:w="10387" w:type="dxa"/>
        <w:tblInd w:w="-37" w:type="dxa"/>
        <w:tblCellMar>
          <w:left w:w="0" w:type="dxa"/>
          <w:right w:w="0" w:type="dxa"/>
        </w:tblCellMar>
        <w:tblLook w:val="04A0" w:firstRow="1" w:lastRow="0" w:firstColumn="1" w:lastColumn="0" w:noHBand="0" w:noVBand="1"/>
      </w:tblPr>
      <w:tblGrid>
        <w:gridCol w:w="5977"/>
        <w:gridCol w:w="2340"/>
        <w:gridCol w:w="1260"/>
        <w:gridCol w:w="810"/>
      </w:tblGrid>
      <w:tr w:rsidR="00A8793B" w:rsidRPr="00240644" w14:paraId="0949B727" w14:textId="77777777" w:rsidTr="00A006B9">
        <w:trPr>
          <w:trHeight w:val="20"/>
        </w:trPr>
        <w:tc>
          <w:tcPr>
            <w:tcW w:w="5977" w:type="dxa"/>
            <w:tcBorders>
              <w:top w:val="single" w:sz="4" w:space="0" w:color="auto"/>
              <w:bottom w:val="single" w:sz="4" w:space="0" w:color="auto"/>
            </w:tcBorders>
            <w:shd w:val="clear" w:color="auto" w:fill="auto"/>
            <w:vAlign w:val="center"/>
          </w:tcPr>
          <w:p w14:paraId="531CA231" w14:textId="77777777" w:rsidR="00A8793B" w:rsidRPr="00240644" w:rsidRDefault="00A8793B" w:rsidP="00A71900">
            <w:pPr>
              <w:spacing w:after="0" w:line="240" w:lineRule="auto"/>
              <w:jc w:val="center"/>
              <w:rPr>
                <w:rFonts w:cstheme="minorHAnsi"/>
                <w:b/>
                <w:bCs/>
              </w:rPr>
            </w:pPr>
            <w:r w:rsidRPr="00240644">
              <w:rPr>
                <w:rFonts w:cstheme="minorHAnsi"/>
                <w:b/>
                <w:bCs/>
              </w:rPr>
              <w:t>Institution</w:t>
            </w:r>
          </w:p>
        </w:tc>
        <w:tc>
          <w:tcPr>
            <w:tcW w:w="2340" w:type="dxa"/>
            <w:tcBorders>
              <w:top w:val="single" w:sz="4" w:space="0" w:color="auto"/>
              <w:bottom w:val="single" w:sz="4" w:space="0" w:color="auto"/>
            </w:tcBorders>
            <w:shd w:val="clear" w:color="auto" w:fill="auto"/>
            <w:tcMar>
              <w:top w:w="30" w:type="dxa"/>
              <w:left w:w="45" w:type="dxa"/>
              <w:bottom w:w="30" w:type="dxa"/>
              <w:right w:w="45" w:type="dxa"/>
            </w:tcMar>
            <w:vAlign w:val="center"/>
            <w:hideMark/>
          </w:tcPr>
          <w:p w14:paraId="0C870952" w14:textId="77777777" w:rsidR="00A8793B" w:rsidRPr="00240644" w:rsidRDefault="00A8793B" w:rsidP="00A71900">
            <w:pPr>
              <w:spacing w:after="0" w:line="240" w:lineRule="auto"/>
              <w:ind w:left="495" w:hanging="540"/>
              <w:jc w:val="center"/>
              <w:rPr>
                <w:rFonts w:cstheme="minorHAnsi"/>
                <w:b/>
                <w:bCs/>
              </w:rPr>
            </w:pPr>
            <w:r w:rsidRPr="00240644">
              <w:rPr>
                <w:rFonts w:cstheme="minorHAnsi"/>
                <w:b/>
                <w:bCs/>
              </w:rPr>
              <w:t>Country</w:t>
            </w:r>
          </w:p>
        </w:tc>
        <w:tc>
          <w:tcPr>
            <w:tcW w:w="1260" w:type="dxa"/>
            <w:tcBorders>
              <w:top w:val="single" w:sz="4" w:space="0" w:color="auto"/>
              <w:bottom w:val="single" w:sz="4" w:space="0" w:color="auto"/>
            </w:tcBorders>
            <w:shd w:val="clear" w:color="auto" w:fill="auto"/>
            <w:tcMar>
              <w:top w:w="30" w:type="dxa"/>
              <w:left w:w="45" w:type="dxa"/>
              <w:bottom w:w="30" w:type="dxa"/>
              <w:right w:w="45" w:type="dxa"/>
            </w:tcMar>
            <w:vAlign w:val="center"/>
            <w:hideMark/>
          </w:tcPr>
          <w:p w14:paraId="337D4843" w14:textId="77777777" w:rsidR="00A8793B" w:rsidRPr="00240644" w:rsidRDefault="00A8793B" w:rsidP="00A71900">
            <w:pPr>
              <w:spacing w:after="0" w:line="240" w:lineRule="auto"/>
              <w:jc w:val="center"/>
              <w:rPr>
                <w:rFonts w:cstheme="minorHAnsi"/>
                <w:b/>
                <w:bCs/>
              </w:rPr>
            </w:pPr>
            <w:r w:rsidRPr="00240644">
              <w:rPr>
                <w:rFonts w:cstheme="minorHAnsi"/>
                <w:b/>
                <w:bCs/>
              </w:rPr>
              <w:t>Language</w:t>
            </w:r>
          </w:p>
        </w:tc>
        <w:tc>
          <w:tcPr>
            <w:tcW w:w="810" w:type="dxa"/>
            <w:tcBorders>
              <w:top w:val="single" w:sz="4" w:space="0" w:color="auto"/>
              <w:bottom w:val="single" w:sz="4" w:space="0" w:color="auto"/>
            </w:tcBorders>
            <w:shd w:val="clear" w:color="auto" w:fill="auto"/>
            <w:tcMar>
              <w:top w:w="30" w:type="dxa"/>
              <w:left w:w="45" w:type="dxa"/>
              <w:bottom w:w="30" w:type="dxa"/>
              <w:right w:w="45" w:type="dxa"/>
            </w:tcMar>
            <w:vAlign w:val="center"/>
            <w:hideMark/>
          </w:tcPr>
          <w:p w14:paraId="6849F207" w14:textId="33267F5E" w:rsidR="00A8793B" w:rsidRPr="00240644" w:rsidRDefault="00A8793B" w:rsidP="00A71900">
            <w:pPr>
              <w:spacing w:after="0" w:line="240" w:lineRule="auto"/>
              <w:jc w:val="center"/>
              <w:rPr>
                <w:rFonts w:cstheme="minorHAnsi"/>
                <w:b/>
                <w:bCs/>
              </w:rPr>
            </w:pPr>
            <w:r w:rsidRPr="00240644">
              <w:rPr>
                <w:rFonts w:cstheme="minorHAnsi"/>
                <w:b/>
                <w:bCs/>
              </w:rPr>
              <w:t xml:space="preserve"> N</w:t>
            </w:r>
          </w:p>
        </w:tc>
      </w:tr>
      <w:tr w:rsidR="00A8793B" w:rsidRPr="00240644" w14:paraId="0B1B0036" w14:textId="77777777" w:rsidTr="00A006B9">
        <w:trPr>
          <w:trHeight w:val="20"/>
        </w:trPr>
        <w:tc>
          <w:tcPr>
            <w:tcW w:w="5977" w:type="dxa"/>
            <w:tcBorders>
              <w:top w:val="single" w:sz="4" w:space="0" w:color="auto"/>
            </w:tcBorders>
            <w:shd w:val="clear" w:color="auto" w:fill="auto"/>
            <w:vAlign w:val="bottom"/>
          </w:tcPr>
          <w:p w14:paraId="6C0411BB" w14:textId="22FC3D45" w:rsidR="00A8793B" w:rsidRPr="00240644" w:rsidRDefault="00A8793B" w:rsidP="00A8793B">
            <w:pPr>
              <w:spacing w:after="0" w:line="240" w:lineRule="auto"/>
              <w:rPr>
                <w:rFonts w:cstheme="minorHAnsi"/>
              </w:rPr>
            </w:pPr>
            <w:r w:rsidRPr="00240644">
              <w:rPr>
                <w:rFonts w:ascii="Calibri" w:hAnsi="Calibri" w:cs="Calibri"/>
                <w:color w:val="000000"/>
              </w:rPr>
              <w:t>Adam Mickiewicz University</w:t>
            </w:r>
          </w:p>
        </w:tc>
        <w:tc>
          <w:tcPr>
            <w:tcW w:w="2340" w:type="dxa"/>
            <w:tcBorders>
              <w:top w:val="single" w:sz="4" w:space="0" w:color="auto"/>
            </w:tcBorders>
            <w:shd w:val="clear" w:color="auto" w:fill="auto"/>
            <w:tcMar>
              <w:top w:w="30" w:type="dxa"/>
              <w:left w:w="45" w:type="dxa"/>
              <w:bottom w:w="30" w:type="dxa"/>
              <w:right w:w="45" w:type="dxa"/>
            </w:tcMar>
            <w:vAlign w:val="bottom"/>
            <w:hideMark/>
          </w:tcPr>
          <w:p w14:paraId="73292678" w14:textId="13AC3AAD" w:rsidR="00A8793B" w:rsidRPr="00240644" w:rsidRDefault="00A8793B" w:rsidP="00A8793B">
            <w:pPr>
              <w:spacing w:after="0" w:line="240" w:lineRule="auto"/>
              <w:rPr>
                <w:rFonts w:cstheme="minorHAnsi"/>
              </w:rPr>
            </w:pPr>
            <w:r w:rsidRPr="00240644">
              <w:rPr>
                <w:rFonts w:ascii="Calibri" w:hAnsi="Calibri" w:cs="Calibri"/>
                <w:color w:val="000000"/>
              </w:rPr>
              <w:t>Poland</w:t>
            </w:r>
          </w:p>
        </w:tc>
        <w:tc>
          <w:tcPr>
            <w:tcW w:w="1260" w:type="dxa"/>
            <w:tcBorders>
              <w:top w:val="single" w:sz="4" w:space="0" w:color="auto"/>
            </w:tcBorders>
            <w:shd w:val="clear" w:color="auto" w:fill="auto"/>
            <w:tcMar>
              <w:top w:w="30" w:type="dxa"/>
              <w:left w:w="45" w:type="dxa"/>
              <w:bottom w:w="30" w:type="dxa"/>
              <w:right w:w="45" w:type="dxa"/>
            </w:tcMar>
            <w:vAlign w:val="bottom"/>
            <w:hideMark/>
          </w:tcPr>
          <w:p w14:paraId="0CB5CD65" w14:textId="1687A250" w:rsidR="00A8793B" w:rsidRPr="00240644" w:rsidRDefault="00A8793B" w:rsidP="00A8793B">
            <w:pPr>
              <w:spacing w:after="0" w:line="240" w:lineRule="auto"/>
              <w:rPr>
                <w:rFonts w:cstheme="minorHAnsi"/>
              </w:rPr>
            </w:pPr>
            <w:r w:rsidRPr="00240644">
              <w:rPr>
                <w:rFonts w:ascii="Calibri" w:hAnsi="Calibri" w:cs="Calibri"/>
                <w:color w:val="000000"/>
              </w:rPr>
              <w:t>Polish</w:t>
            </w:r>
          </w:p>
        </w:tc>
        <w:tc>
          <w:tcPr>
            <w:tcW w:w="810" w:type="dxa"/>
            <w:tcBorders>
              <w:top w:val="single" w:sz="4" w:space="0" w:color="auto"/>
            </w:tcBorders>
            <w:shd w:val="clear" w:color="auto" w:fill="auto"/>
            <w:tcMar>
              <w:top w:w="30" w:type="dxa"/>
              <w:left w:w="45" w:type="dxa"/>
              <w:bottom w:w="30" w:type="dxa"/>
              <w:right w:w="45" w:type="dxa"/>
            </w:tcMar>
            <w:vAlign w:val="center"/>
            <w:hideMark/>
          </w:tcPr>
          <w:p w14:paraId="359562A6" w14:textId="513A204F" w:rsidR="00A8793B" w:rsidRPr="00240644" w:rsidRDefault="00A8793B" w:rsidP="00A006B9">
            <w:pPr>
              <w:spacing w:after="0" w:line="240" w:lineRule="auto"/>
              <w:jc w:val="center"/>
              <w:rPr>
                <w:rFonts w:cstheme="minorHAnsi"/>
              </w:rPr>
            </w:pPr>
            <w:r w:rsidRPr="00240644">
              <w:rPr>
                <w:rFonts w:ascii="Calibri" w:hAnsi="Calibri" w:cs="Calibri"/>
                <w:color w:val="000000"/>
              </w:rPr>
              <w:t>293</w:t>
            </w:r>
          </w:p>
        </w:tc>
      </w:tr>
      <w:tr w:rsidR="00A8793B" w:rsidRPr="00240644" w14:paraId="150A39E8" w14:textId="77777777" w:rsidTr="00A006B9">
        <w:trPr>
          <w:trHeight w:val="20"/>
        </w:trPr>
        <w:tc>
          <w:tcPr>
            <w:tcW w:w="5977" w:type="dxa"/>
            <w:shd w:val="clear" w:color="auto" w:fill="auto"/>
            <w:vAlign w:val="bottom"/>
          </w:tcPr>
          <w:p w14:paraId="25E3D429" w14:textId="2E73C4AF" w:rsidR="00A8793B" w:rsidRPr="00240644" w:rsidRDefault="00A8793B" w:rsidP="00A8793B">
            <w:pPr>
              <w:spacing w:after="0" w:line="240" w:lineRule="auto"/>
              <w:rPr>
                <w:rFonts w:cstheme="minorHAnsi"/>
              </w:rPr>
            </w:pPr>
            <w:r w:rsidRPr="00240644">
              <w:rPr>
                <w:rFonts w:ascii="Calibri" w:hAnsi="Calibri" w:cs="Calibri"/>
                <w:color w:val="000000"/>
              </w:rPr>
              <w:t>Beijing Normal University</w:t>
            </w:r>
          </w:p>
        </w:tc>
        <w:tc>
          <w:tcPr>
            <w:tcW w:w="2340" w:type="dxa"/>
            <w:shd w:val="clear" w:color="auto" w:fill="auto"/>
            <w:tcMar>
              <w:top w:w="30" w:type="dxa"/>
              <w:left w:w="45" w:type="dxa"/>
              <w:bottom w:w="30" w:type="dxa"/>
              <w:right w:w="45" w:type="dxa"/>
            </w:tcMar>
            <w:vAlign w:val="bottom"/>
            <w:hideMark/>
          </w:tcPr>
          <w:p w14:paraId="304EF9BE" w14:textId="70498FBB" w:rsidR="00A8793B" w:rsidRPr="00240644" w:rsidRDefault="00A8793B" w:rsidP="00A8793B">
            <w:pPr>
              <w:spacing w:after="0" w:line="240" w:lineRule="auto"/>
              <w:rPr>
                <w:rFonts w:cstheme="minorHAnsi"/>
              </w:rPr>
            </w:pPr>
            <w:r w:rsidRPr="00240644">
              <w:rPr>
                <w:rFonts w:ascii="Calibri" w:hAnsi="Calibri" w:cs="Calibri"/>
                <w:color w:val="000000"/>
              </w:rPr>
              <w:t>China</w:t>
            </w:r>
          </w:p>
        </w:tc>
        <w:tc>
          <w:tcPr>
            <w:tcW w:w="1260" w:type="dxa"/>
            <w:shd w:val="clear" w:color="auto" w:fill="auto"/>
            <w:tcMar>
              <w:top w:w="30" w:type="dxa"/>
              <w:left w:w="45" w:type="dxa"/>
              <w:bottom w:w="30" w:type="dxa"/>
              <w:right w:w="45" w:type="dxa"/>
            </w:tcMar>
            <w:vAlign w:val="bottom"/>
            <w:hideMark/>
          </w:tcPr>
          <w:p w14:paraId="60CFC77C" w14:textId="37B056CB" w:rsidR="00A8793B" w:rsidRPr="00240644" w:rsidRDefault="00A8793B" w:rsidP="00A8793B">
            <w:pPr>
              <w:spacing w:after="0" w:line="240" w:lineRule="auto"/>
              <w:rPr>
                <w:rFonts w:cstheme="minorHAnsi"/>
              </w:rPr>
            </w:pPr>
            <w:r w:rsidRPr="00240644">
              <w:rPr>
                <w:rFonts w:ascii="Calibri" w:hAnsi="Calibri" w:cs="Calibri"/>
                <w:color w:val="000000"/>
              </w:rPr>
              <w:t>Chinese</w:t>
            </w:r>
          </w:p>
        </w:tc>
        <w:tc>
          <w:tcPr>
            <w:tcW w:w="810" w:type="dxa"/>
            <w:shd w:val="clear" w:color="auto" w:fill="auto"/>
            <w:tcMar>
              <w:top w:w="30" w:type="dxa"/>
              <w:left w:w="45" w:type="dxa"/>
              <w:bottom w:w="30" w:type="dxa"/>
              <w:right w:w="45" w:type="dxa"/>
            </w:tcMar>
            <w:vAlign w:val="center"/>
            <w:hideMark/>
          </w:tcPr>
          <w:p w14:paraId="1E24DB9B" w14:textId="7689E000" w:rsidR="00A8793B" w:rsidRPr="00240644" w:rsidRDefault="00A8793B" w:rsidP="00A006B9">
            <w:pPr>
              <w:spacing w:after="0" w:line="240" w:lineRule="auto"/>
              <w:jc w:val="center"/>
              <w:rPr>
                <w:rFonts w:cstheme="minorHAnsi"/>
              </w:rPr>
            </w:pPr>
            <w:r w:rsidRPr="00240644">
              <w:rPr>
                <w:rFonts w:ascii="Calibri" w:hAnsi="Calibri" w:cs="Calibri"/>
                <w:color w:val="000000"/>
              </w:rPr>
              <w:t>57</w:t>
            </w:r>
          </w:p>
        </w:tc>
      </w:tr>
      <w:tr w:rsidR="00A8793B" w:rsidRPr="00240644" w14:paraId="50350514" w14:textId="77777777" w:rsidTr="00A006B9">
        <w:trPr>
          <w:trHeight w:val="20"/>
        </w:trPr>
        <w:tc>
          <w:tcPr>
            <w:tcW w:w="5977" w:type="dxa"/>
            <w:shd w:val="clear" w:color="auto" w:fill="auto"/>
            <w:vAlign w:val="bottom"/>
          </w:tcPr>
          <w:p w14:paraId="445C3047" w14:textId="591B3764" w:rsidR="00A8793B" w:rsidRPr="00240644" w:rsidRDefault="00A8793B" w:rsidP="00A8793B">
            <w:pPr>
              <w:spacing w:after="0" w:line="240" w:lineRule="auto"/>
              <w:rPr>
                <w:rFonts w:cstheme="minorHAnsi"/>
              </w:rPr>
            </w:pPr>
            <w:proofErr w:type="spellStart"/>
            <w:r w:rsidRPr="00240644">
              <w:rPr>
                <w:rFonts w:ascii="Calibri" w:hAnsi="Calibri" w:cs="Calibri"/>
                <w:color w:val="000000"/>
              </w:rPr>
              <w:t>Bilkent</w:t>
            </w:r>
            <w:proofErr w:type="spellEnd"/>
            <w:r w:rsidRPr="00240644">
              <w:rPr>
                <w:rFonts w:ascii="Calibri" w:hAnsi="Calibri" w:cs="Calibri"/>
                <w:color w:val="000000"/>
              </w:rPr>
              <w:t xml:space="preserve"> University</w:t>
            </w:r>
          </w:p>
        </w:tc>
        <w:tc>
          <w:tcPr>
            <w:tcW w:w="2340" w:type="dxa"/>
            <w:shd w:val="clear" w:color="auto" w:fill="auto"/>
            <w:tcMar>
              <w:top w:w="30" w:type="dxa"/>
              <w:left w:w="45" w:type="dxa"/>
              <w:bottom w:w="30" w:type="dxa"/>
              <w:right w:w="45" w:type="dxa"/>
            </w:tcMar>
            <w:vAlign w:val="bottom"/>
            <w:hideMark/>
          </w:tcPr>
          <w:p w14:paraId="1FB4FA13" w14:textId="2D350D10" w:rsidR="00A8793B" w:rsidRPr="00240644" w:rsidRDefault="00A8793B" w:rsidP="00A8793B">
            <w:pPr>
              <w:spacing w:after="0" w:line="240" w:lineRule="auto"/>
              <w:rPr>
                <w:rFonts w:cstheme="minorHAnsi"/>
              </w:rPr>
            </w:pPr>
            <w:r w:rsidRPr="00240644">
              <w:rPr>
                <w:rFonts w:ascii="Calibri" w:hAnsi="Calibri" w:cs="Calibri"/>
                <w:color w:val="000000"/>
              </w:rPr>
              <w:t>Turkey</w:t>
            </w:r>
          </w:p>
        </w:tc>
        <w:tc>
          <w:tcPr>
            <w:tcW w:w="1260" w:type="dxa"/>
            <w:shd w:val="clear" w:color="auto" w:fill="auto"/>
            <w:tcMar>
              <w:top w:w="30" w:type="dxa"/>
              <w:left w:w="45" w:type="dxa"/>
              <w:bottom w:w="30" w:type="dxa"/>
              <w:right w:w="45" w:type="dxa"/>
            </w:tcMar>
            <w:vAlign w:val="bottom"/>
            <w:hideMark/>
          </w:tcPr>
          <w:p w14:paraId="7CEA5C0D" w14:textId="0B47BE83" w:rsidR="00A8793B" w:rsidRPr="00240644" w:rsidRDefault="00A8793B" w:rsidP="00A8793B">
            <w:pPr>
              <w:spacing w:after="0" w:line="240" w:lineRule="auto"/>
              <w:rPr>
                <w:rFonts w:cstheme="minorHAnsi"/>
              </w:rPr>
            </w:pPr>
            <w:r w:rsidRPr="00240644">
              <w:rPr>
                <w:rFonts w:ascii="Calibri" w:hAnsi="Calibri" w:cs="Calibri"/>
                <w:color w:val="000000"/>
              </w:rPr>
              <w:t>Turkish</w:t>
            </w:r>
          </w:p>
        </w:tc>
        <w:tc>
          <w:tcPr>
            <w:tcW w:w="810" w:type="dxa"/>
            <w:shd w:val="clear" w:color="auto" w:fill="auto"/>
            <w:tcMar>
              <w:top w:w="30" w:type="dxa"/>
              <w:left w:w="45" w:type="dxa"/>
              <w:bottom w:w="30" w:type="dxa"/>
              <w:right w:w="45" w:type="dxa"/>
            </w:tcMar>
            <w:vAlign w:val="center"/>
            <w:hideMark/>
          </w:tcPr>
          <w:p w14:paraId="45DA64EB" w14:textId="58F7B679" w:rsidR="00A8793B" w:rsidRPr="00240644" w:rsidRDefault="00A8793B" w:rsidP="00A006B9">
            <w:pPr>
              <w:spacing w:after="0" w:line="240" w:lineRule="auto"/>
              <w:jc w:val="center"/>
              <w:rPr>
                <w:rFonts w:cstheme="minorHAnsi"/>
              </w:rPr>
            </w:pPr>
            <w:r w:rsidRPr="00240644">
              <w:rPr>
                <w:rFonts w:ascii="Calibri" w:hAnsi="Calibri" w:cs="Calibri"/>
                <w:color w:val="000000"/>
              </w:rPr>
              <w:t>174</w:t>
            </w:r>
          </w:p>
        </w:tc>
      </w:tr>
      <w:tr w:rsidR="00A8793B" w:rsidRPr="00240644" w14:paraId="37F4EC3A" w14:textId="77777777" w:rsidTr="00A006B9">
        <w:trPr>
          <w:trHeight w:val="20"/>
        </w:trPr>
        <w:tc>
          <w:tcPr>
            <w:tcW w:w="5977" w:type="dxa"/>
            <w:shd w:val="clear" w:color="auto" w:fill="auto"/>
            <w:vAlign w:val="bottom"/>
          </w:tcPr>
          <w:p w14:paraId="1D10B858" w14:textId="16DD7E03" w:rsidR="00A8793B" w:rsidRPr="00240644" w:rsidRDefault="00A8793B" w:rsidP="00A8793B">
            <w:pPr>
              <w:spacing w:after="0" w:line="240" w:lineRule="auto"/>
              <w:rPr>
                <w:rFonts w:cstheme="minorHAnsi"/>
              </w:rPr>
            </w:pPr>
            <w:r w:rsidRPr="00240644">
              <w:rPr>
                <w:rFonts w:ascii="Calibri" w:hAnsi="Calibri" w:cs="Calibri"/>
                <w:color w:val="000000"/>
              </w:rPr>
              <w:t>Christ University</w:t>
            </w:r>
          </w:p>
        </w:tc>
        <w:tc>
          <w:tcPr>
            <w:tcW w:w="2340" w:type="dxa"/>
            <w:shd w:val="clear" w:color="auto" w:fill="auto"/>
            <w:tcMar>
              <w:top w:w="30" w:type="dxa"/>
              <w:left w:w="45" w:type="dxa"/>
              <w:bottom w:w="30" w:type="dxa"/>
              <w:right w:w="45" w:type="dxa"/>
            </w:tcMar>
            <w:vAlign w:val="bottom"/>
            <w:hideMark/>
          </w:tcPr>
          <w:p w14:paraId="257CC6E9" w14:textId="62CDF68E" w:rsidR="00A8793B" w:rsidRPr="00240644" w:rsidRDefault="00A8793B" w:rsidP="00A8793B">
            <w:pPr>
              <w:spacing w:after="0" w:line="240" w:lineRule="auto"/>
              <w:rPr>
                <w:rFonts w:cstheme="minorHAnsi"/>
              </w:rPr>
            </w:pPr>
            <w:r w:rsidRPr="00240644">
              <w:rPr>
                <w:rFonts w:ascii="Calibri" w:hAnsi="Calibri" w:cs="Calibri"/>
                <w:color w:val="000000"/>
              </w:rPr>
              <w:t>India</w:t>
            </w:r>
          </w:p>
        </w:tc>
        <w:tc>
          <w:tcPr>
            <w:tcW w:w="1260" w:type="dxa"/>
            <w:shd w:val="clear" w:color="auto" w:fill="auto"/>
            <w:tcMar>
              <w:top w:w="30" w:type="dxa"/>
              <w:left w:w="45" w:type="dxa"/>
              <w:bottom w:w="30" w:type="dxa"/>
              <w:right w:w="45" w:type="dxa"/>
            </w:tcMar>
            <w:vAlign w:val="bottom"/>
            <w:hideMark/>
          </w:tcPr>
          <w:p w14:paraId="3EE7A24D" w14:textId="375DC080" w:rsidR="00A8793B" w:rsidRPr="00240644" w:rsidRDefault="00A8793B" w:rsidP="00A8793B">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hideMark/>
          </w:tcPr>
          <w:p w14:paraId="574A2CA7" w14:textId="2235123A" w:rsidR="00A8793B" w:rsidRPr="00240644" w:rsidRDefault="00A8793B" w:rsidP="00A006B9">
            <w:pPr>
              <w:spacing w:after="0" w:line="240" w:lineRule="auto"/>
              <w:jc w:val="center"/>
              <w:rPr>
                <w:rFonts w:cstheme="minorHAnsi"/>
              </w:rPr>
            </w:pPr>
            <w:r w:rsidRPr="00240644">
              <w:rPr>
                <w:rFonts w:ascii="Calibri" w:hAnsi="Calibri" w:cs="Calibri"/>
                <w:color w:val="000000"/>
              </w:rPr>
              <w:t>49</w:t>
            </w:r>
          </w:p>
        </w:tc>
      </w:tr>
      <w:tr w:rsidR="00A8793B" w:rsidRPr="00240644" w14:paraId="485FFE6D" w14:textId="77777777" w:rsidTr="00A006B9">
        <w:trPr>
          <w:trHeight w:val="20"/>
        </w:trPr>
        <w:tc>
          <w:tcPr>
            <w:tcW w:w="5977" w:type="dxa"/>
            <w:shd w:val="clear" w:color="auto" w:fill="auto"/>
            <w:vAlign w:val="bottom"/>
          </w:tcPr>
          <w:p w14:paraId="4A17323B" w14:textId="169A63B3" w:rsidR="00A8793B" w:rsidRPr="00240644" w:rsidRDefault="00A8793B" w:rsidP="00A8793B">
            <w:pPr>
              <w:spacing w:after="0" w:line="240" w:lineRule="auto"/>
              <w:rPr>
                <w:rFonts w:cstheme="minorHAnsi"/>
              </w:rPr>
            </w:pPr>
            <w:r w:rsidRPr="00240644">
              <w:rPr>
                <w:rFonts w:ascii="Calibri" w:hAnsi="Calibri" w:cs="Calibri"/>
                <w:color w:val="000000"/>
              </w:rPr>
              <w:t>Chulalongkorn University</w:t>
            </w:r>
          </w:p>
        </w:tc>
        <w:tc>
          <w:tcPr>
            <w:tcW w:w="2340" w:type="dxa"/>
            <w:shd w:val="clear" w:color="auto" w:fill="auto"/>
            <w:tcMar>
              <w:top w:w="30" w:type="dxa"/>
              <w:left w:w="45" w:type="dxa"/>
              <w:bottom w:w="30" w:type="dxa"/>
              <w:right w:w="45" w:type="dxa"/>
            </w:tcMar>
            <w:vAlign w:val="bottom"/>
            <w:hideMark/>
          </w:tcPr>
          <w:p w14:paraId="76EECE02" w14:textId="6D6C7282" w:rsidR="00A8793B" w:rsidRPr="00240644" w:rsidRDefault="00A8793B" w:rsidP="00A8793B">
            <w:pPr>
              <w:spacing w:after="0" w:line="240" w:lineRule="auto"/>
              <w:rPr>
                <w:rFonts w:cstheme="minorHAnsi"/>
              </w:rPr>
            </w:pPr>
            <w:r w:rsidRPr="00240644">
              <w:rPr>
                <w:rFonts w:ascii="Calibri" w:hAnsi="Calibri" w:cs="Calibri"/>
                <w:color w:val="000000"/>
              </w:rPr>
              <w:t>Thailand</w:t>
            </w:r>
          </w:p>
        </w:tc>
        <w:tc>
          <w:tcPr>
            <w:tcW w:w="1260" w:type="dxa"/>
            <w:shd w:val="clear" w:color="auto" w:fill="auto"/>
            <w:tcMar>
              <w:top w:w="30" w:type="dxa"/>
              <w:left w:w="45" w:type="dxa"/>
              <w:bottom w:w="30" w:type="dxa"/>
              <w:right w:w="45" w:type="dxa"/>
            </w:tcMar>
            <w:vAlign w:val="bottom"/>
            <w:hideMark/>
          </w:tcPr>
          <w:p w14:paraId="426214FE" w14:textId="4D5F429B" w:rsidR="00A8793B" w:rsidRPr="00240644" w:rsidRDefault="00A8793B" w:rsidP="00A8793B">
            <w:pPr>
              <w:spacing w:after="0" w:line="240" w:lineRule="auto"/>
              <w:rPr>
                <w:rFonts w:cstheme="minorHAnsi"/>
              </w:rPr>
            </w:pPr>
            <w:r w:rsidRPr="00240644">
              <w:rPr>
                <w:rFonts w:ascii="Calibri" w:hAnsi="Calibri" w:cs="Calibri"/>
                <w:color w:val="000000"/>
              </w:rPr>
              <w:t>Thai</w:t>
            </w:r>
          </w:p>
        </w:tc>
        <w:tc>
          <w:tcPr>
            <w:tcW w:w="810" w:type="dxa"/>
            <w:shd w:val="clear" w:color="auto" w:fill="auto"/>
            <w:tcMar>
              <w:top w:w="30" w:type="dxa"/>
              <w:left w:w="45" w:type="dxa"/>
              <w:bottom w:w="30" w:type="dxa"/>
              <w:right w:w="45" w:type="dxa"/>
            </w:tcMar>
            <w:vAlign w:val="center"/>
            <w:hideMark/>
          </w:tcPr>
          <w:p w14:paraId="47CC2E43" w14:textId="244B923C" w:rsidR="00A8793B" w:rsidRPr="00240644" w:rsidRDefault="00A8793B" w:rsidP="00A006B9">
            <w:pPr>
              <w:spacing w:after="0" w:line="240" w:lineRule="auto"/>
              <w:jc w:val="center"/>
              <w:rPr>
                <w:rFonts w:cstheme="minorHAnsi"/>
              </w:rPr>
            </w:pPr>
            <w:r w:rsidRPr="00240644">
              <w:rPr>
                <w:rFonts w:ascii="Calibri" w:hAnsi="Calibri" w:cs="Calibri"/>
                <w:color w:val="000000"/>
              </w:rPr>
              <w:t>67</w:t>
            </w:r>
          </w:p>
        </w:tc>
      </w:tr>
      <w:tr w:rsidR="00A8793B" w:rsidRPr="00240644" w14:paraId="4EDA94ED" w14:textId="77777777" w:rsidTr="00A006B9">
        <w:trPr>
          <w:trHeight w:val="20"/>
        </w:trPr>
        <w:tc>
          <w:tcPr>
            <w:tcW w:w="5977" w:type="dxa"/>
            <w:shd w:val="clear" w:color="auto" w:fill="auto"/>
            <w:vAlign w:val="bottom"/>
          </w:tcPr>
          <w:p w14:paraId="25B06AA6" w14:textId="67F5BDB2" w:rsidR="00A8793B" w:rsidRPr="00240644" w:rsidRDefault="00A8793B" w:rsidP="00A8793B">
            <w:pPr>
              <w:spacing w:after="0" w:line="240" w:lineRule="auto"/>
              <w:rPr>
                <w:rFonts w:cstheme="minorHAnsi"/>
              </w:rPr>
            </w:pPr>
            <w:r w:rsidRPr="00240644">
              <w:rPr>
                <w:rFonts w:ascii="Calibri" w:hAnsi="Calibri" w:cs="Calibri"/>
                <w:color w:val="000000"/>
              </w:rPr>
              <w:t>Duke University</w:t>
            </w:r>
          </w:p>
        </w:tc>
        <w:tc>
          <w:tcPr>
            <w:tcW w:w="2340" w:type="dxa"/>
            <w:shd w:val="clear" w:color="auto" w:fill="auto"/>
            <w:tcMar>
              <w:top w:w="30" w:type="dxa"/>
              <w:left w:w="45" w:type="dxa"/>
              <w:bottom w:w="30" w:type="dxa"/>
              <w:right w:w="45" w:type="dxa"/>
            </w:tcMar>
            <w:vAlign w:val="bottom"/>
            <w:hideMark/>
          </w:tcPr>
          <w:p w14:paraId="7BF82DFB" w14:textId="68AEAFF2" w:rsidR="00A8793B" w:rsidRPr="00240644" w:rsidRDefault="00A8793B" w:rsidP="00A8793B">
            <w:pPr>
              <w:spacing w:after="0" w:line="240" w:lineRule="auto"/>
              <w:rPr>
                <w:rFonts w:cstheme="minorHAnsi"/>
              </w:rPr>
            </w:pPr>
            <w:r w:rsidRPr="00240644">
              <w:rPr>
                <w:rFonts w:ascii="Calibri" w:hAnsi="Calibri" w:cs="Calibri"/>
                <w:color w:val="000000"/>
              </w:rPr>
              <w:t>Chile</w:t>
            </w:r>
          </w:p>
        </w:tc>
        <w:tc>
          <w:tcPr>
            <w:tcW w:w="1260" w:type="dxa"/>
            <w:shd w:val="clear" w:color="auto" w:fill="auto"/>
            <w:tcMar>
              <w:top w:w="30" w:type="dxa"/>
              <w:left w:w="45" w:type="dxa"/>
              <w:bottom w:w="30" w:type="dxa"/>
              <w:right w:w="45" w:type="dxa"/>
            </w:tcMar>
            <w:vAlign w:val="bottom"/>
            <w:hideMark/>
          </w:tcPr>
          <w:p w14:paraId="7B08E18D" w14:textId="0394E0A8" w:rsidR="00A8793B" w:rsidRPr="00240644" w:rsidRDefault="00A8793B" w:rsidP="00A8793B">
            <w:pPr>
              <w:spacing w:after="0" w:line="240" w:lineRule="auto"/>
              <w:rPr>
                <w:rFonts w:cstheme="minorHAnsi"/>
              </w:rPr>
            </w:pPr>
            <w:r w:rsidRPr="00240644">
              <w:rPr>
                <w:rFonts w:ascii="Calibri" w:hAnsi="Calibri" w:cs="Calibri"/>
                <w:color w:val="000000"/>
              </w:rPr>
              <w:t>Spanish</w:t>
            </w:r>
          </w:p>
        </w:tc>
        <w:tc>
          <w:tcPr>
            <w:tcW w:w="810" w:type="dxa"/>
            <w:shd w:val="clear" w:color="auto" w:fill="auto"/>
            <w:tcMar>
              <w:top w:w="30" w:type="dxa"/>
              <w:left w:w="45" w:type="dxa"/>
              <w:bottom w:w="30" w:type="dxa"/>
              <w:right w:w="45" w:type="dxa"/>
            </w:tcMar>
            <w:vAlign w:val="center"/>
            <w:hideMark/>
          </w:tcPr>
          <w:p w14:paraId="1EC1E9AB" w14:textId="6D83CE22" w:rsidR="00A8793B" w:rsidRPr="00240644" w:rsidRDefault="00A8793B" w:rsidP="00A006B9">
            <w:pPr>
              <w:spacing w:after="0" w:line="240" w:lineRule="auto"/>
              <w:jc w:val="center"/>
              <w:rPr>
                <w:rFonts w:cstheme="minorHAnsi"/>
              </w:rPr>
            </w:pPr>
            <w:r w:rsidRPr="00240644">
              <w:rPr>
                <w:rFonts w:ascii="Calibri" w:hAnsi="Calibri" w:cs="Calibri"/>
                <w:color w:val="000000"/>
              </w:rPr>
              <w:t>116</w:t>
            </w:r>
          </w:p>
        </w:tc>
      </w:tr>
      <w:tr w:rsidR="00A8793B" w:rsidRPr="00240644" w14:paraId="7206F192" w14:textId="77777777" w:rsidTr="00A006B9">
        <w:trPr>
          <w:trHeight w:val="20"/>
        </w:trPr>
        <w:tc>
          <w:tcPr>
            <w:tcW w:w="5977" w:type="dxa"/>
            <w:shd w:val="clear" w:color="auto" w:fill="auto"/>
            <w:vAlign w:val="bottom"/>
          </w:tcPr>
          <w:p w14:paraId="32902409" w14:textId="1B849592" w:rsidR="00A8793B" w:rsidRPr="00240644" w:rsidRDefault="00A8793B" w:rsidP="00A8793B">
            <w:pPr>
              <w:spacing w:after="0" w:line="240" w:lineRule="auto"/>
              <w:rPr>
                <w:rFonts w:cstheme="minorHAnsi"/>
              </w:rPr>
            </w:pPr>
            <w:r w:rsidRPr="00240644">
              <w:rPr>
                <w:rFonts w:ascii="Calibri" w:hAnsi="Calibri" w:cs="Calibri"/>
                <w:color w:val="000000"/>
              </w:rPr>
              <w:t>Eotvos Lorand University</w:t>
            </w:r>
          </w:p>
        </w:tc>
        <w:tc>
          <w:tcPr>
            <w:tcW w:w="2340" w:type="dxa"/>
            <w:shd w:val="clear" w:color="auto" w:fill="auto"/>
            <w:tcMar>
              <w:top w:w="30" w:type="dxa"/>
              <w:left w:w="45" w:type="dxa"/>
              <w:bottom w:w="30" w:type="dxa"/>
              <w:right w:w="45" w:type="dxa"/>
            </w:tcMar>
            <w:vAlign w:val="bottom"/>
            <w:hideMark/>
          </w:tcPr>
          <w:p w14:paraId="5EC3423D" w14:textId="41E78D6F" w:rsidR="00A8793B" w:rsidRPr="00240644" w:rsidRDefault="00A8793B" w:rsidP="00A8793B">
            <w:pPr>
              <w:spacing w:after="0" w:line="240" w:lineRule="auto"/>
              <w:rPr>
                <w:rFonts w:cstheme="minorHAnsi"/>
              </w:rPr>
            </w:pPr>
            <w:r w:rsidRPr="00240644">
              <w:rPr>
                <w:rFonts w:ascii="Calibri" w:hAnsi="Calibri" w:cs="Calibri"/>
                <w:color w:val="000000"/>
              </w:rPr>
              <w:t>Hungary</w:t>
            </w:r>
          </w:p>
        </w:tc>
        <w:tc>
          <w:tcPr>
            <w:tcW w:w="1260" w:type="dxa"/>
            <w:shd w:val="clear" w:color="auto" w:fill="auto"/>
            <w:tcMar>
              <w:top w:w="30" w:type="dxa"/>
              <w:left w:w="45" w:type="dxa"/>
              <w:bottom w:w="30" w:type="dxa"/>
              <w:right w:w="45" w:type="dxa"/>
            </w:tcMar>
            <w:vAlign w:val="bottom"/>
            <w:hideMark/>
          </w:tcPr>
          <w:p w14:paraId="03D0F741" w14:textId="3A45DBDC" w:rsidR="00A8793B" w:rsidRPr="00240644" w:rsidRDefault="00A8793B" w:rsidP="00A8793B">
            <w:pPr>
              <w:spacing w:after="0" w:line="240" w:lineRule="auto"/>
              <w:rPr>
                <w:rFonts w:cstheme="minorHAnsi"/>
              </w:rPr>
            </w:pPr>
            <w:r w:rsidRPr="00240644">
              <w:rPr>
                <w:rFonts w:ascii="Calibri" w:hAnsi="Calibri" w:cs="Calibri"/>
                <w:color w:val="000000"/>
              </w:rPr>
              <w:t>Hungarian</w:t>
            </w:r>
          </w:p>
        </w:tc>
        <w:tc>
          <w:tcPr>
            <w:tcW w:w="810" w:type="dxa"/>
            <w:shd w:val="clear" w:color="auto" w:fill="auto"/>
            <w:tcMar>
              <w:top w:w="30" w:type="dxa"/>
              <w:left w:w="45" w:type="dxa"/>
              <w:bottom w:w="30" w:type="dxa"/>
              <w:right w:w="45" w:type="dxa"/>
            </w:tcMar>
            <w:vAlign w:val="center"/>
            <w:hideMark/>
          </w:tcPr>
          <w:p w14:paraId="02AA2AF8" w14:textId="01EF5869" w:rsidR="00A8793B" w:rsidRPr="00240644" w:rsidRDefault="00A8793B" w:rsidP="00A006B9">
            <w:pPr>
              <w:spacing w:after="0" w:line="240" w:lineRule="auto"/>
              <w:jc w:val="center"/>
              <w:rPr>
                <w:rFonts w:cstheme="minorHAnsi"/>
              </w:rPr>
            </w:pPr>
            <w:r w:rsidRPr="00240644">
              <w:rPr>
                <w:rFonts w:ascii="Calibri" w:hAnsi="Calibri" w:cs="Calibri"/>
                <w:color w:val="000000"/>
              </w:rPr>
              <w:t>403</w:t>
            </w:r>
          </w:p>
        </w:tc>
      </w:tr>
      <w:tr w:rsidR="00A8793B" w:rsidRPr="00240644" w14:paraId="3273AC33" w14:textId="77777777" w:rsidTr="00A006B9">
        <w:trPr>
          <w:trHeight w:val="20"/>
        </w:trPr>
        <w:tc>
          <w:tcPr>
            <w:tcW w:w="5977" w:type="dxa"/>
            <w:shd w:val="clear" w:color="auto" w:fill="auto"/>
            <w:vAlign w:val="bottom"/>
          </w:tcPr>
          <w:p w14:paraId="0F6E7404" w14:textId="0D8C53CD" w:rsidR="00A8793B" w:rsidRPr="00240644" w:rsidRDefault="00A8793B" w:rsidP="00A8793B">
            <w:pPr>
              <w:spacing w:after="0" w:line="240" w:lineRule="auto"/>
              <w:rPr>
                <w:rFonts w:cstheme="minorHAnsi"/>
              </w:rPr>
            </w:pPr>
            <w:r w:rsidRPr="00240644">
              <w:rPr>
                <w:rFonts w:ascii="Calibri" w:hAnsi="Calibri" w:cs="Calibri"/>
                <w:color w:val="000000"/>
              </w:rPr>
              <w:t>Franklin &amp; Marshall College</w:t>
            </w:r>
          </w:p>
        </w:tc>
        <w:tc>
          <w:tcPr>
            <w:tcW w:w="2340" w:type="dxa"/>
            <w:shd w:val="clear" w:color="auto" w:fill="auto"/>
            <w:tcMar>
              <w:top w:w="30" w:type="dxa"/>
              <w:left w:w="45" w:type="dxa"/>
              <w:bottom w:w="30" w:type="dxa"/>
              <w:right w:w="45" w:type="dxa"/>
            </w:tcMar>
            <w:vAlign w:val="bottom"/>
            <w:hideMark/>
          </w:tcPr>
          <w:p w14:paraId="1B65683D" w14:textId="177DCCBC" w:rsidR="00A8793B" w:rsidRPr="00240644" w:rsidRDefault="00A8793B" w:rsidP="00A8793B">
            <w:pPr>
              <w:spacing w:after="0" w:line="240" w:lineRule="auto"/>
              <w:rPr>
                <w:rFonts w:cstheme="minorHAnsi"/>
              </w:rPr>
            </w:pPr>
            <w:r w:rsidRPr="00240644">
              <w:rPr>
                <w:rFonts w:ascii="Calibri" w:hAnsi="Calibri" w:cs="Calibri"/>
                <w:color w:val="000000"/>
              </w:rPr>
              <w:t>El Salvador</w:t>
            </w:r>
          </w:p>
        </w:tc>
        <w:tc>
          <w:tcPr>
            <w:tcW w:w="1260" w:type="dxa"/>
            <w:shd w:val="clear" w:color="auto" w:fill="auto"/>
            <w:tcMar>
              <w:top w:w="30" w:type="dxa"/>
              <w:left w:w="45" w:type="dxa"/>
              <w:bottom w:w="30" w:type="dxa"/>
              <w:right w:w="45" w:type="dxa"/>
            </w:tcMar>
            <w:vAlign w:val="bottom"/>
            <w:hideMark/>
          </w:tcPr>
          <w:p w14:paraId="1C5CBB23" w14:textId="0FBB09E4" w:rsidR="00A8793B" w:rsidRPr="00240644" w:rsidRDefault="00A8793B" w:rsidP="00A8793B">
            <w:pPr>
              <w:spacing w:after="0" w:line="240" w:lineRule="auto"/>
              <w:rPr>
                <w:rFonts w:cstheme="minorHAnsi"/>
              </w:rPr>
            </w:pPr>
            <w:r w:rsidRPr="00240644">
              <w:rPr>
                <w:rFonts w:ascii="Calibri" w:hAnsi="Calibri" w:cs="Calibri"/>
                <w:color w:val="000000"/>
              </w:rPr>
              <w:t>Spanish</w:t>
            </w:r>
          </w:p>
        </w:tc>
        <w:tc>
          <w:tcPr>
            <w:tcW w:w="810" w:type="dxa"/>
            <w:shd w:val="clear" w:color="auto" w:fill="auto"/>
            <w:tcMar>
              <w:top w:w="30" w:type="dxa"/>
              <w:left w:w="45" w:type="dxa"/>
              <w:bottom w:w="30" w:type="dxa"/>
              <w:right w:w="45" w:type="dxa"/>
            </w:tcMar>
            <w:vAlign w:val="center"/>
            <w:hideMark/>
          </w:tcPr>
          <w:p w14:paraId="2C83F26D" w14:textId="15086ABA" w:rsidR="00A8793B" w:rsidRPr="00240644" w:rsidRDefault="00A8793B" w:rsidP="00A006B9">
            <w:pPr>
              <w:spacing w:after="0" w:line="240" w:lineRule="auto"/>
              <w:jc w:val="center"/>
              <w:rPr>
                <w:rFonts w:cstheme="minorHAnsi"/>
              </w:rPr>
            </w:pPr>
            <w:r w:rsidRPr="00240644">
              <w:rPr>
                <w:rFonts w:ascii="Calibri" w:hAnsi="Calibri" w:cs="Calibri"/>
                <w:color w:val="000000"/>
              </w:rPr>
              <w:t>67</w:t>
            </w:r>
          </w:p>
        </w:tc>
      </w:tr>
      <w:tr w:rsidR="00A8793B" w:rsidRPr="00240644" w14:paraId="4F7F119D" w14:textId="77777777" w:rsidTr="00A006B9">
        <w:trPr>
          <w:trHeight w:val="20"/>
        </w:trPr>
        <w:tc>
          <w:tcPr>
            <w:tcW w:w="5977" w:type="dxa"/>
            <w:shd w:val="clear" w:color="auto" w:fill="auto"/>
            <w:vAlign w:val="bottom"/>
          </w:tcPr>
          <w:p w14:paraId="1AA1F832" w14:textId="5288F058" w:rsidR="00A8793B" w:rsidRPr="00240644" w:rsidRDefault="00A8793B" w:rsidP="00A8793B">
            <w:pPr>
              <w:spacing w:after="0" w:line="240" w:lineRule="auto"/>
              <w:rPr>
                <w:rFonts w:cstheme="minorHAnsi"/>
              </w:rPr>
            </w:pPr>
            <w:r w:rsidRPr="00240644">
              <w:rPr>
                <w:rFonts w:ascii="Calibri" w:hAnsi="Calibri" w:cs="Calibri"/>
                <w:color w:val="000000"/>
              </w:rPr>
              <w:t>HSE University</w:t>
            </w:r>
          </w:p>
        </w:tc>
        <w:tc>
          <w:tcPr>
            <w:tcW w:w="2340" w:type="dxa"/>
            <w:shd w:val="clear" w:color="auto" w:fill="auto"/>
            <w:tcMar>
              <w:top w:w="30" w:type="dxa"/>
              <w:left w:w="45" w:type="dxa"/>
              <w:bottom w:w="30" w:type="dxa"/>
              <w:right w:w="45" w:type="dxa"/>
            </w:tcMar>
            <w:vAlign w:val="bottom"/>
            <w:hideMark/>
          </w:tcPr>
          <w:p w14:paraId="52BB5D92" w14:textId="48E1FDE7" w:rsidR="00A8793B" w:rsidRPr="00240644" w:rsidRDefault="00A8793B" w:rsidP="00A8793B">
            <w:pPr>
              <w:spacing w:after="0" w:line="240" w:lineRule="auto"/>
              <w:rPr>
                <w:rFonts w:cstheme="minorHAnsi"/>
              </w:rPr>
            </w:pPr>
            <w:r w:rsidRPr="00240644">
              <w:rPr>
                <w:rFonts w:ascii="Calibri" w:hAnsi="Calibri" w:cs="Calibri"/>
                <w:color w:val="000000"/>
              </w:rPr>
              <w:t>Russia</w:t>
            </w:r>
          </w:p>
        </w:tc>
        <w:tc>
          <w:tcPr>
            <w:tcW w:w="1260" w:type="dxa"/>
            <w:shd w:val="clear" w:color="auto" w:fill="auto"/>
            <w:tcMar>
              <w:top w:w="30" w:type="dxa"/>
              <w:left w:w="45" w:type="dxa"/>
              <w:bottom w:w="30" w:type="dxa"/>
              <w:right w:w="45" w:type="dxa"/>
            </w:tcMar>
            <w:vAlign w:val="bottom"/>
            <w:hideMark/>
          </w:tcPr>
          <w:p w14:paraId="790187D9" w14:textId="5D83EA8A" w:rsidR="00A8793B" w:rsidRPr="00240644" w:rsidRDefault="00A8793B" w:rsidP="00A8793B">
            <w:pPr>
              <w:spacing w:after="0" w:line="240" w:lineRule="auto"/>
              <w:rPr>
                <w:rFonts w:cstheme="minorHAnsi"/>
              </w:rPr>
            </w:pPr>
            <w:r w:rsidRPr="00240644">
              <w:rPr>
                <w:rFonts w:ascii="Calibri" w:hAnsi="Calibri" w:cs="Calibri"/>
                <w:color w:val="000000"/>
              </w:rPr>
              <w:t>Russian</w:t>
            </w:r>
          </w:p>
        </w:tc>
        <w:tc>
          <w:tcPr>
            <w:tcW w:w="810" w:type="dxa"/>
            <w:shd w:val="clear" w:color="auto" w:fill="auto"/>
            <w:tcMar>
              <w:top w:w="30" w:type="dxa"/>
              <w:left w:w="45" w:type="dxa"/>
              <w:bottom w:w="30" w:type="dxa"/>
              <w:right w:w="45" w:type="dxa"/>
            </w:tcMar>
            <w:vAlign w:val="center"/>
            <w:hideMark/>
          </w:tcPr>
          <w:p w14:paraId="4AC5798E" w14:textId="5AE0B789" w:rsidR="00A8793B" w:rsidRPr="00240644" w:rsidRDefault="00A8793B" w:rsidP="00A006B9">
            <w:pPr>
              <w:spacing w:after="0" w:line="240" w:lineRule="auto"/>
              <w:jc w:val="center"/>
              <w:rPr>
                <w:rFonts w:cstheme="minorHAnsi"/>
              </w:rPr>
            </w:pPr>
            <w:r w:rsidRPr="00240644">
              <w:rPr>
                <w:rFonts w:ascii="Calibri" w:hAnsi="Calibri" w:cs="Calibri"/>
                <w:color w:val="000000"/>
              </w:rPr>
              <w:t>353</w:t>
            </w:r>
          </w:p>
        </w:tc>
      </w:tr>
      <w:tr w:rsidR="00A8793B" w:rsidRPr="00240644" w14:paraId="0E2553AA" w14:textId="77777777" w:rsidTr="00A006B9">
        <w:trPr>
          <w:trHeight w:val="20"/>
        </w:trPr>
        <w:tc>
          <w:tcPr>
            <w:tcW w:w="5977" w:type="dxa"/>
            <w:shd w:val="clear" w:color="auto" w:fill="auto"/>
            <w:vAlign w:val="bottom"/>
          </w:tcPr>
          <w:p w14:paraId="58D380D6" w14:textId="37D5C015" w:rsidR="00A8793B" w:rsidRPr="00240644" w:rsidRDefault="00A8793B" w:rsidP="00A8793B">
            <w:pPr>
              <w:spacing w:after="0" w:line="240" w:lineRule="auto"/>
              <w:rPr>
                <w:rFonts w:cstheme="minorHAnsi"/>
              </w:rPr>
            </w:pPr>
            <w:r w:rsidRPr="00240644">
              <w:rPr>
                <w:rFonts w:ascii="Calibri" w:hAnsi="Calibri" w:cs="Calibri"/>
                <w:color w:val="000000"/>
              </w:rPr>
              <w:t>HSE University</w:t>
            </w:r>
          </w:p>
        </w:tc>
        <w:tc>
          <w:tcPr>
            <w:tcW w:w="2340" w:type="dxa"/>
            <w:shd w:val="clear" w:color="auto" w:fill="auto"/>
            <w:tcMar>
              <w:top w:w="30" w:type="dxa"/>
              <w:left w:w="45" w:type="dxa"/>
              <w:bottom w:w="30" w:type="dxa"/>
              <w:right w:w="45" w:type="dxa"/>
            </w:tcMar>
            <w:vAlign w:val="bottom"/>
            <w:hideMark/>
          </w:tcPr>
          <w:p w14:paraId="4502728D" w14:textId="3481BA18" w:rsidR="00A8793B" w:rsidRPr="00240644" w:rsidRDefault="00A8793B" w:rsidP="00A8793B">
            <w:pPr>
              <w:spacing w:after="0" w:line="240" w:lineRule="auto"/>
              <w:rPr>
                <w:rFonts w:cstheme="minorHAnsi"/>
              </w:rPr>
            </w:pPr>
            <w:r w:rsidRPr="00240644">
              <w:rPr>
                <w:rFonts w:ascii="Calibri" w:hAnsi="Calibri" w:cs="Calibri"/>
                <w:color w:val="000000"/>
              </w:rPr>
              <w:t>Ghana</w:t>
            </w:r>
          </w:p>
        </w:tc>
        <w:tc>
          <w:tcPr>
            <w:tcW w:w="1260" w:type="dxa"/>
            <w:shd w:val="clear" w:color="auto" w:fill="auto"/>
            <w:tcMar>
              <w:top w:w="30" w:type="dxa"/>
              <w:left w:w="45" w:type="dxa"/>
              <w:bottom w:w="30" w:type="dxa"/>
              <w:right w:w="45" w:type="dxa"/>
            </w:tcMar>
            <w:vAlign w:val="bottom"/>
            <w:hideMark/>
          </w:tcPr>
          <w:p w14:paraId="09F158C7" w14:textId="2814E989" w:rsidR="00A8793B" w:rsidRPr="00240644" w:rsidRDefault="00A8793B" w:rsidP="00A8793B">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hideMark/>
          </w:tcPr>
          <w:p w14:paraId="0AE77DB3" w14:textId="27DB7A36" w:rsidR="00A8793B" w:rsidRPr="00240644" w:rsidRDefault="00A8793B" w:rsidP="00A006B9">
            <w:pPr>
              <w:spacing w:after="0" w:line="240" w:lineRule="auto"/>
              <w:jc w:val="center"/>
              <w:rPr>
                <w:rFonts w:cstheme="minorHAnsi"/>
              </w:rPr>
            </w:pPr>
            <w:r w:rsidRPr="00240644">
              <w:rPr>
                <w:rFonts w:ascii="Calibri" w:hAnsi="Calibri" w:cs="Calibri"/>
                <w:color w:val="000000"/>
              </w:rPr>
              <w:t>68</w:t>
            </w:r>
          </w:p>
        </w:tc>
      </w:tr>
      <w:tr w:rsidR="00A8793B" w:rsidRPr="00240644" w14:paraId="17DF2F86" w14:textId="77777777" w:rsidTr="00A006B9">
        <w:trPr>
          <w:trHeight w:val="20"/>
        </w:trPr>
        <w:tc>
          <w:tcPr>
            <w:tcW w:w="5977" w:type="dxa"/>
            <w:shd w:val="clear" w:color="auto" w:fill="auto"/>
            <w:vAlign w:val="bottom"/>
          </w:tcPr>
          <w:p w14:paraId="4907483F" w14:textId="64DC9418" w:rsidR="00A8793B" w:rsidRPr="00240644" w:rsidRDefault="00A8793B" w:rsidP="00A8793B">
            <w:pPr>
              <w:spacing w:after="0" w:line="240" w:lineRule="auto"/>
              <w:rPr>
                <w:rFonts w:cstheme="minorHAnsi"/>
              </w:rPr>
            </w:pPr>
            <w:r w:rsidRPr="00240644">
              <w:rPr>
                <w:rFonts w:ascii="Calibri" w:hAnsi="Calibri" w:cs="Calibri"/>
                <w:color w:val="000000"/>
              </w:rPr>
              <w:t>Instituto Universitario de Lisboa</w:t>
            </w:r>
          </w:p>
        </w:tc>
        <w:tc>
          <w:tcPr>
            <w:tcW w:w="2340" w:type="dxa"/>
            <w:shd w:val="clear" w:color="auto" w:fill="auto"/>
            <w:tcMar>
              <w:top w:w="30" w:type="dxa"/>
              <w:left w:w="45" w:type="dxa"/>
              <w:bottom w:w="30" w:type="dxa"/>
              <w:right w:w="45" w:type="dxa"/>
            </w:tcMar>
            <w:vAlign w:val="bottom"/>
            <w:hideMark/>
          </w:tcPr>
          <w:p w14:paraId="376B6829" w14:textId="57705E23" w:rsidR="00A8793B" w:rsidRPr="00240644" w:rsidRDefault="00A8793B" w:rsidP="00A8793B">
            <w:pPr>
              <w:spacing w:after="0" w:line="240" w:lineRule="auto"/>
              <w:rPr>
                <w:rFonts w:cstheme="minorHAnsi"/>
              </w:rPr>
            </w:pPr>
            <w:r w:rsidRPr="00240644">
              <w:rPr>
                <w:rFonts w:ascii="Calibri" w:hAnsi="Calibri" w:cs="Calibri"/>
                <w:color w:val="000000"/>
              </w:rPr>
              <w:t>Portugal</w:t>
            </w:r>
          </w:p>
        </w:tc>
        <w:tc>
          <w:tcPr>
            <w:tcW w:w="1260" w:type="dxa"/>
            <w:shd w:val="clear" w:color="auto" w:fill="auto"/>
            <w:tcMar>
              <w:top w:w="30" w:type="dxa"/>
              <w:left w:w="45" w:type="dxa"/>
              <w:bottom w:w="30" w:type="dxa"/>
              <w:right w:w="45" w:type="dxa"/>
            </w:tcMar>
            <w:vAlign w:val="bottom"/>
            <w:hideMark/>
          </w:tcPr>
          <w:p w14:paraId="2E87CD7A" w14:textId="61518352" w:rsidR="00A8793B" w:rsidRPr="00240644" w:rsidRDefault="00A8793B" w:rsidP="00A8793B">
            <w:pPr>
              <w:spacing w:after="0" w:line="240" w:lineRule="auto"/>
              <w:rPr>
                <w:rFonts w:cstheme="minorHAnsi"/>
              </w:rPr>
            </w:pPr>
            <w:r w:rsidRPr="00240644">
              <w:rPr>
                <w:rFonts w:ascii="Calibri" w:hAnsi="Calibri" w:cs="Calibri"/>
                <w:color w:val="000000"/>
              </w:rPr>
              <w:t>Portuguese</w:t>
            </w:r>
          </w:p>
        </w:tc>
        <w:tc>
          <w:tcPr>
            <w:tcW w:w="810" w:type="dxa"/>
            <w:shd w:val="clear" w:color="auto" w:fill="auto"/>
            <w:tcMar>
              <w:top w:w="30" w:type="dxa"/>
              <w:left w:w="45" w:type="dxa"/>
              <w:bottom w:w="30" w:type="dxa"/>
              <w:right w:w="45" w:type="dxa"/>
            </w:tcMar>
            <w:vAlign w:val="center"/>
            <w:hideMark/>
          </w:tcPr>
          <w:p w14:paraId="2AE2A055" w14:textId="06B3102D" w:rsidR="00A8793B" w:rsidRPr="00240644" w:rsidRDefault="00A8793B" w:rsidP="00A006B9">
            <w:pPr>
              <w:spacing w:after="0" w:line="240" w:lineRule="auto"/>
              <w:jc w:val="center"/>
              <w:rPr>
                <w:rFonts w:cstheme="minorHAnsi"/>
              </w:rPr>
            </w:pPr>
            <w:r w:rsidRPr="00240644">
              <w:rPr>
                <w:rFonts w:ascii="Calibri" w:hAnsi="Calibri" w:cs="Calibri"/>
                <w:color w:val="000000"/>
              </w:rPr>
              <w:t>144</w:t>
            </w:r>
          </w:p>
        </w:tc>
      </w:tr>
      <w:tr w:rsidR="00A8793B" w:rsidRPr="00240644" w14:paraId="12C3E156" w14:textId="77777777" w:rsidTr="00A006B9">
        <w:trPr>
          <w:trHeight w:val="20"/>
        </w:trPr>
        <w:tc>
          <w:tcPr>
            <w:tcW w:w="5977" w:type="dxa"/>
            <w:shd w:val="clear" w:color="auto" w:fill="auto"/>
            <w:vAlign w:val="bottom"/>
          </w:tcPr>
          <w:p w14:paraId="682EE964" w14:textId="384A9A42" w:rsidR="00A8793B" w:rsidRPr="00240644" w:rsidRDefault="00A8793B" w:rsidP="00A8793B">
            <w:pPr>
              <w:spacing w:after="0" w:line="240" w:lineRule="auto"/>
              <w:rPr>
                <w:rFonts w:cstheme="minorHAnsi"/>
              </w:rPr>
            </w:pPr>
            <w:r w:rsidRPr="00240644">
              <w:rPr>
                <w:rFonts w:ascii="Calibri" w:hAnsi="Calibri" w:cs="Calibri"/>
                <w:color w:val="000000"/>
              </w:rPr>
              <w:t>Ithaca College</w:t>
            </w:r>
          </w:p>
        </w:tc>
        <w:tc>
          <w:tcPr>
            <w:tcW w:w="2340" w:type="dxa"/>
            <w:shd w:val="clear" w:color="auto" w:fill="auto"/>
            <w:tcMar>
              <w:top w:w="30" w:type="dxa"/>
              <w:left w:w="45" w:type="dxa"/>
              <w:bottom w:w="30" w:type="dxa"/>
              <w:right w:w="45" w:type="dxa"/>
            </w:tcMar>
            <w:vAlign w:val="bottom"/>
            <w:hideMark/>
          </w:tcPr>
          <w:p w14:paraId="6ABC86A1" w14:textId="7D350871" w:rsidR="00A8793B" w:rsidRPr="00240644" w:rsidRDefault="00A8793B" w:rsidP="00A8793B">
            <w:pPr>
              <w:spacing w:after="0" w:line="240" w:lineRule="auto"/>
              <w:rPr>
                <w:rFonts w:cstheme="minorHAnsi"/>
              </w:rPr>
            </w:pPr>
            <w:r w:rsidRPr="00240644">
              <w:rPr>
                <w:rFonts w:ascii="Calibri" w:hAnsi="Calibri" w:cs="Calibri"/>
                <w:color w:val="000000"/>
              </w:rPr>
              <w:t>United States</w:t>
            </w:r>
          </w:p>
        </w:tc>
        <w:tc>
          <w:tcPr>
            <w:tcW w:w="1260" w:type="dxa"/>
            <w:shd w:val="clear" w:color="auto" w:fill="auto"/>
            <w:tcMar>
              <w:top w:w="30" w:type="dxa"/>
              <w:left w:w="45" w:type="dxa"/>
              <w:bottom w:w="30" w:type="dxa"/>
              <w:right w:w="45" w:type="dxa"/>
            </w:tcMar>
            <w:vAlign w:val="bottom"/>
            <w:hideMark/>
          </w:tcPr>
          <w:p w14:paraId="5D85BE81" w14:textId="52E7B6C6" w:rsidR="00A8793B" w:rsidRPr="00240644" w:rsidRDefault="00A8793B" w:rsidP="00A8793B">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hideMark/>
          </w:tcPr>
          <w:p w14:paraId="6EEA49E8" w14:textId="3F6F6E2A" w:rsidR="00A8793B" w:rsidRPr="00240644" w:rsidRDefault="00A8793B" w:rsidP="00A006B9">
            <w:pPr>
              <w:spacing w:after="0" w:line="240" w:lineRule="auto"/>
              <w:jc w:val="center"/>
              <w:rPr>
                <w:rFonts w:cstheme="minorHAnsi"/>
              </w:rPr>
            </w:pPr>
            <w:r w:rsidRPr="00240644">
              <w:rPr>
                <w:rFonts w:ascii="Calibri" w:hAnsi="Calibri" w:cs="Calibri"/>
                <w:color w:val="000000"/>
              </w:rPr>
              <w:t>153</w:t>
            </w:r>
          </w:p>
        </w:tc>
      </w:tr>
      <w:tr w:rsidR="00A8793B" w:rsidRPr="00240644" w14:paraId="45BB4CA9" w14:textId="77777777" w:rsidTr="00A006B9">
        <w:trPr>
          <w:trHeight w:val="20"/>
        </w:trPr>
        <w:tc>
          <w:tcPr>
            <w:tcW w:w="5977" w:type="dxa"/>
            <w:shd w:val="clear" w:color="auto" w:fill="auto"/>
            <w:vAlign w:val="bottom"/>
          </w:tcPr>
          <w:p w14:paraId="7FA86C5E" w14:textId="6F3608BB" w:rsidR="00A8793B" w:rsidRPr="00240644" w:rsidRDefault="00A8793B" w:rsidP="00A8793B">
            <w:pPr>
              <w:spacing w:after="0" w:line="240" w:lineRule="auto"/>
              <w:rPr>
                <w:rFonts w:cstheme="minorHAnsi"/>
              </w:rPr>
            </w:pPr>
            <w:r w:rsidRPr="00240644">
              <w:rPr>
                <w:rFonts w:ascii="Calibri" w:hAnsi="Calibri" w:cs="Calibri"/>
                <w:color w:val="000000"/>
              </w:rPr>
              <w:t xml:space="preserve">Kyushu University </w:t>
            </w:r>
          </w:p>
        </w:tc>
        <w:tc>
          <w:tcPr>
            <w:tcW w:w="2340" w:type="dxa"/>
            <w:shd w:val="clear" w:color="auto" w:fill="auto"/>
            <w:tcMar>
              <w:top w:w="30" w:type="dxa"/>
              <w:left w:w="45" w:type="dxa"/>
              <w:bottom w:w="30" w:type="dxa"/>
              <w:right w:w="45" w:type="dxa"/>
            </w:tcMar>
            <w:vAlign w:val="bottom"/>
            <w:hideMark/>
          </w:tcPr>
          <w:p w14:paraId="7B5240F7" w14:textId="3C6E0F42" w:rsidR="00A8793B" w:rsidRPr="00240644" w:rsidRDefault="00A8793B" w:rsidP="00A8793B">
            <w:pPr>
              <w:spacing w:after="0" w:line="240" w:lineRule="auto"/>
              <w:rPr>
                <w:rFonts w:cstheme="minorHAnsi"/>
              </w:rPr>
            </w:pPr>
            <w:r w:rsidRPr="00240644">
              <w:rPr>
                <w:rFonts w:ascii="Calibri" w:hAnsi="Calibri" w:cs="Calibri"/>
                <w:color w:val="000000"/>
              </w:rPr>
              <w:t>Japan</w:t>
            </w:r>
          </w:p>
        </w:tc>
        <w:tc>
          <w:tcPr>
            <w:tcW w:w="1260" w:type="dxa"/>
            <w:shd w:val="clear" w:color="auto" w:fill="auto"/>
            <w:tcMar>
              <w:top w:w="30" w:type="dxa"/>
              <w:left w:w="45" w:type="dxa"/>
              <w:bottom w:w="30" w:type="dxa"/>
              <w:right w:w="45" w:type="dxa"/>
            </w:tcMar>
            <w:vAlign w:val="bottom"/>
            <w:hideMark/>
          </w:tcPr>
          <w:p w14:paraId="1D933673" w14:textId="33F45663" w:rsidR="00A8793B" w:rsidRPr="00240644" w:rsidRDefault="00A8793B" w:rsidP="00A8793B">
            <w:pPr>
              <w:spacing w:after="0" w:line="240" w:lineRule="auto"/>
              <w:rPr>
                <w:rFonts w:cstheme="minorHAnsi"/>
              </w:rPr>
            </w:pPr>
            <w:r w:rsidRPr="00240644">
              <w:rPr>
                <w:rFonts w:ascii="Calibri" w:hAnsi="Calibri" w:cs="Calibri"/>
                <w:color w:val="000000"/>
              </w:rPr>
              <w:t>Japanese</w:t>
            </w:r>
          </w:p>
        </w:tc>
        <w:tc>
          <w:tcPr>
            <w:tcW w:w="810" w:type="dxa"/>
            <w:shd w:val="clear" w:color="auto" w:fill="auto"/>
            <w:tcMar>
              <w:top w:w="30" w:type="dxa"/>
              <w:left w:w="45" w:type="dxa"/>
              <w:bottom w:w="30" w:type="dxa"/>
              <w:right w:w="45" w:type="dxa"/>
            </w:tcMar>
            <w:vAlign w:val="center"/>
            <w:hideMark/>
          </w:tcPr>
          <w:p w14:paraId="339C90DA" w14:textId="67E03123" w:rsidR="00A8793B" w:rsidRPr="00240644" w:rsidRDefault="00A8793B" w:rsidP="00A006B9">
            <w:pPr>
              <w:spacing w:after="0" w:line="240" w:lineRule="auto"/>
              <w:jc w:val="center"/>
              <w:rPr>
                <w:rFonts w:cstheme="minorHAnsi"/>
              </w:rPr>
            </w:pPr>
            <w:r w:rsidRPr="00240644">
              <w:rPr>
                <w:rFonts w:ascii="Calibri" w:hAnsi="Calibri" w:cs="Calibri"/>
                <w:color w:val="000000"/>
              </w:rPr>
              <w:t>721</w:t>
            </w:r>
          </w:p>
        </w:tc>
      </w:tr>
      <w:tr w:rsidR="00A8793B" w:rsidRPr="00240644" w14:paraId="06B2889A" w14:textId="77777777" w:rsidTr="00A006B9">
        <w:trPr>
          <w:trHeight w:val="20"/>
        </w:trPr>
        <w:tc>
          <w:tcPr>
            <w:tcW w:w="5977" w:type="dxa"/>
            <w:shd w:val="clear" w:color="auto" w:fill="auto"/>
            <w:vAlign w:val="bottom"/>
          </w:tcPr>
          <w:p w14:paraId="3D78CF9A" w14:textId="445854A9" w:rsidR="00A8793B" w:rsidRPr="00240644" w:rsidRDefault="00A8793B" w:rsidP="00A8793B">
            <w:pPr>
              <w:spacing w:after="0" w:line="240" w:lineRule="auto"/>
              <w:rPr>
                <w:rFonts w:cstheme="minorHAnsi"/>
              </w:rPr>
            </w:pPr>
            <w:r w:rsidRPr="00240644">
              <w:rPr>
                <w:rFonts w:ascii="Calibri" w:hAnsi="Calibri" w:cs="Calibri"/>
                <w:color w:val="000000"/>
              </w:rPr>
              <w:t>Macedonian Academy of Sciences and Arts</w:t>
            </w:r>
          </w:p>
        </w:tc>
        <w:tc>
          <w:tcPr>
            <w:tcW w:w="2340" w:type="dxa"/>
            <w:shd w:val="clear" w:color="auto" w:fill="auto"/>
            <w:tcMar>
              <w:top w:w="30" w:type="dxa"/>
              <w:left w:w="45" w:type="dxa"/>
              <w:bottom w:w="30" w:type="dxa"/>
              <w:right w:w="45" w:type="dxa"/>
            </w:tcMar>
            <w:vAlign w:val="bottom"/>
            <w:hideMark/>
          </w:tcPr>
          <w:p w14:paraId="5EC12979" w14:textId="2E47F93D" w:rsidR="00A8793B" w:rsidRPr="00240644" w:rsidRDefault="00A8793B" w:rsidP="00A8793B">
            <w:pPr>
              <w:spacing w:after="0" w:line="240" w:lineRule="auto"/>
              <w:rPr>
                <w:rFonts w:cstheme="minorHAnsi"/>
              </w:rPr>
            </w:pPr>
            <w:r w:rsidRPr="00240644">
              <w:rPr>
                <w:rFonts w:ascii="Calibri" w:hAnsi="Calibri" w:cs="Calibri"/>
                <w:color w:val="000000"/>
              </w:rPr>
              <w:t>North Macedonia</w:t>
            </w:r>
          </w:p>
        </w:tc>
        <w:tc>
          <w:tcPr>
            <w:tcW w:w="1260" w:type="dxa"/>
            <w:shd w:val="clear" w:color="auto" w:fill="auto"/>
            <w:tcMar>
              <w:top w:w="30" w:type="dxa"/>
              <w:left w:w="45" w:type="dxa"/>
              <w:bottom w:w="30" w:type="dxa"/>
              <w:right w:w="45" w:type="dxa"/>
            </w:tcMar>
            <w:vAlign w:val="bottom"/>
            <w:hideMark/>
          </w:tcPr>
          <w:p w14:paraId="336101B1" w14:textId="721366D7" w:rsidR="00A8793B" w:rsidRPr="00240644" w:rsidRDefault="00A8793B" w:rsidP="00A8793B">
            <w:pPr>
              <w:spacing w:after="0" w:line="240" w:lineRule="auto"/>
              <w:rPr>
                <w:rFonts w:cstheme="minorHAnsi"/>
              </w:rPr>
            </w:pPr>
            <w:r w:rsidRPr="00240644">
              <w:rPr>
                <w:rFonts w:ascii="Calibri" w:hAnsi="Calibri" w:cs="Calibri"/>
                <w:color w:val="000000"/>
              </w:rPr>
              <w:t>Macedonian</w:t>
            </w:r>
          </w:p>
        </w:tc>
        <w:tc>
          <w:tcPr>
            <w:tcW w:w="810" w:type="dxa"/>
            <w:shd w:val="clear" w:color="auto" w:fill="auto"/>
            <w:tcMar>
              <w:top w:w="30" w:type="dxa"/>
              <w:left w:w="45" w:type="dxa"/>
              <w:bottom w:w="30" w:type="dxa"/>
              <w:right w:w="45" w:type="dxa"/>
            </w:tcMar>
            <w:vAlign w:val="center"/>
            <w:hideMark/>
          </w:tcPr>
          <w:p w14:paraId="2B8AAB02" w14:textId="2A90A237" w:rsidR="00A8793B" w:rsidRPr="00240644" w:rsidRDefault="00A8793B" w:rsidP="00A006B9">
            <w:pPr>
              <w:spacing w:after="0" w:line="240" w:lineRule="auto"/>
              <w:jc w:val="center"/>
              <w:rPr>
                <w:rFonts w:cstheme="minorHAnsi"/>
              </w:rPr>
            </w:pPr>
            <w:r w:rsidRPr="00240644">
              <w:rPr>
                <w:rFonts w:ascii="Calibri" w:hAnsi="Calibri" w:cs="Calibri"/>
                <w:color w:val="000000"/>
              </w:rPr>
              <w:t>198</w:t>
            </w:r>
          </w:p>
        </w:tc>
      </w:tr>
      <w:tr w:rsidR="00A8793B" w:rsidRPr="00240644" w14:paraId="156BD597" w14:textId="77777777" w:rsidTr="00A006B9">
        <w:trPr>
          <w:trHeight w:val="20"/>
        </w:trPr>
        <w:tc>
          <w:tcPr>
            <w:tcW w:w="5977" w:type="dxa"/>
            <w:shd w:val="clear" w:color="auto" w:fill="auto"/>
            <w:vAlign w:val="bottom"/>
          </w:tcPr>
          <w:p w14:paraId="0A2F3C3D" w14:textId="20FEFE47" w:rsidR="00A8793B" w:rsidRPr="00240644" w:rsidRDefault="00A8793B" w:rsidP="00A8793B">
            <w:pPr>
              <w:spacing w:after="0" w:line="240" w:lineRule="auto"/>
              <w:rPr>
                <w:rFonts w:cstheme="minorHAnsi"/>
              </w:rPr>
            </w:pPr>
            <w:r w:rsidRPr="00240644">
              <w:rPr>
                <w:rFonts w:ascii="Calibri" w:hAnsi="Calibri" w:cs="Calibri"/>
                <w:color w:val="000000"/>
              </w:rPr>
              <w:t>Macquarie University</w:t>
            </w:r>
          </w:p>
        </w:tc>
        <w:tc>
          <w:tcPr>
            <w:tcW w:w="2340" w:type="dxa"/>
            <w:shd w:val="clear" w:color="auto" w:fill="auto"/>
            <w:tcMar>
              <w:top w:w="30" w:type="dxa"/>
              <w:left w:w="45" w:type="dxa"/>
              <w:bottom w:w="30" w:type="dxa"/>
              <w:right w:w="45" w:type="dxa"/>
            </w:tcMar>
            <w:vAlign w:val="bottom"/>
            <w:hideMark/>
          </w:tcPr>
          <w:p w14:paraId="5126B4C9" w14:textId="18EBC710" w:rsidR="00A8793B" w:rsidRPr="00240644" w:rsidRDefault="00A8793B" w:rsidP="00A8793B">
            <w:pPr>
              <w:spacing w:after="0" w:line="240" w:lineRule="auto"/>
              <w:rPr>
                <w:rFonts w:cstheme="minorHAnsi"/>
              </w:rPr>
            </w:pPr>
            <w:r w:rsidRPr="00240644">
              <w:rPr>
                <w:rFonts w:ascii="Calibri" w:hAnsi="Calibri" w:cs="Calibri"/>
                <w:color w:val="000000"/>
              </w:rPr>
              <w:t>Australia</w:t>
            </w:r>
          </w:p>
        </w:tc>
        <w:tc>
          <w:tcPr>
            <w:tcW w:w="1260" w:type="dxa"/>
            <w:shd w:val="clear" w:color="auto" w:fill="auto"/>
            <w:tcMar>
              <w:top w:w="30" w:type="dxa"/>
              <w:left w:w="45" w:type="dxa"/>
              <w:bottom w:w="30" w:type="dxa"/>
              <w:right w:w="45" w:type="dxa"/>
            </w:tcMar>
            <w:vAlign w:val="bottom"/>
            <w:hideMark/>
          </w:tcPr>
          <w:p w14:paraId="54F25C49" w14:textId="4C6D98DC" w:rsidR="00A8793B" w:rsidRPr="00240644" w:rsidRDefault="00A8793B" w:rsidP="00A8793B">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hideMark/>
          </w:tcPr>
          <w:p w14:paraId="70CB4A96" w14:textId="1D0D7903" w:rsidR="00A8793B" w:rsidRPr="00240644" w:rsidRDefault="00A8793B" w:rsidP="00A006B9">
            <w:pPr>
              <w:spacing w:after="0" w:line="240" w:lineRule="auto"/>
              <w:jc w:val="center"/>
              <w:rPr>
                <w:rFonts w:cstheme="minorHAnsi"/>
              </w:rPr>
            </w:pPr>
            <w:r w:rsidRPr="00240644">
              <w:rPr>
                <w:rFonts w:ascii="Calibri" w:hAnsi="Calibri" w:cs="Calibri"/>
                <w:color w:val="000000"/>
              </w:rPr>
              <w:t>168</w:t>
            </w:r>
          </w:p>
        </w:tc>
      </w:tr>
      <w:tr w:rsidR="00A8793B" w:rsidRPr="00240644" w14:paraId="0FABF1B3" w14:textId="77777777" w:rsidTr="00A006B9">
        <w:trPr>
          <w:trHeight w:val="20"/>
        </w:trPr>
        <w:tc>
          <w:tcPr>
            <w:tcW w:w="5977" w:type="dxa"/>
            <w:shd w:val="clear" w:color="auto" w:fill="auto"/>
            <w:vAlign w:val="bottom"/>
          </w:tcPr>
          <w:p w14:paraId="64EDC224" w14:textId="6D2B47B0" w:rsidR="00A8793B" w:rsidRPr="00240644" w:rsidRDefault="00A8793B" w:rsidP="00A8793B">
            <w:pPr>
              <w:spacing w:after="0" w:line="240" w:lineRule="auto"/>
              <w:rPr>
                <w:rFonts w:cstheme="minorHAnsi"/>
              </w:rPr>
            </w:pPr>
            <w:r w:rsidRPr="00240644">
              <w:rPr>
                <w:rFonts w:ascii="Calibri" w:hAnsi="Calibri" w:cs="Calibri"/>
                <w:color w:val="000000"/>
              </w:rPr>
              <w:t>MIT Sloan School of Management</w:t>
            </w:r>
          </w:p>
        </w:tc>
        <w:tc>
          <w:tcPr>
            <w:tcW w:w="2340" w:type="dxa"/>
            <w:shd w:val="clear" w:color="auto" w:fill="auto"/>
            <w:tcMar>
              <w:top w:w="30" w:type="dxa"/>
              <w:left w:w="45" w:type="dxa"/>
              <w:bottom w:w="30" w:type="dxa"/>
              <w:right w:w="45" w:type="dxa"/>
            </w:tcMar>
            <w:vAlign w:val="bottom"/>
            <w:hideMark/>
          </w:tcPr>
          <w:p w14:paraId="103DD970" w14:textId="7211AC53" w:rsidR="00A8793B" w:rsidRPr="00240644" w:rsidRDefault="00A8793B" w:rsidP="00A8793B">
            <w:pPr>
              <w:spacing w:after="0" w:line="240" w:lineRule="auto"/>
              <w:rPr>
                <w:rFonts w:cstheme="minorHAnsi"/>
              </w:rPr>
            </w:pPr>
            <w:r w:rsidRPr="00240644">
              <w:rPr>
                <w:rFonts w:ascii="Calibri" w:hAnsi="Calibri" w:cs="Calibri"/>
                <w:color w:val="000000"/>
              </w:rPr>
              <w:t>China</w:t>
            </w:r>
          </w:p>
        </w:tc>
        <w:tc>
          <w:tcPr>
            <w:tcW w:w="1260" w:type="dxa"/>
            <w:shd w:val="clear" w:color="auto" w:fill="auto"/>
            <w:tcMar>
              <w:top w:w="30" w:type="dxa"/>
              <w:left w:w="45" w:type="dxa"/>
              <w:bottom w:w="30" w:type="dxa"/>
              <w:right w:w="45" w:type="dxa"/>
            </w:tcMar>
            <w:vAlign w:val="bottom"/>
            <w:hideMark/>
          </w:tcPr>
          <w:p w14:paraId="2FCB68EB" w14:textId="290819EA" w:rsidR="00A8793B" w:rsidRPr="00240644" w:rsidRDefault="00A8793B" w:rsidP="00A8793B">
            <w:pPr>
              <w:spacing w:after="0" w:line="240" w:lineRule="auto"/>
              <w:rPr>
                <w:rFonts w:cstheme="minorHAnsi"/>
              </w:rPr>
            </w:pPr>
            <w:r w:rsidRPr="00240644">
              <w:rPr>
                <w:rFonts w:ascii="Calibri" w:hAnsi="Calibri" w:cs="Calibri"/>
                <w:color w:val="000000"/>
              </w:rPr>
              <w:t>Chinese</w:t>
            </w:r>
          </w:p>
        </w:tc>
        <w:tc>
          <w:tcPr>
            <w:tcW w:w="810" w:type="dxa"/>
            <w:shd w:val="clear" w:color="auto" w:fill="auto"/>
            <w:tcMar>
              <w:top w:w="30" w:type="dxa"/>
              <w:left w:w="45" w:type="dxa"/>
              <w:bottom w:w="30" w:type="dxa"/>
              <w:right w:w="45" w:type="dxa"/>
            </w:tcMar>
            <w:vAlign w:val="center"/>
            <w:hideMark/>
          </w:tcPr>
          <w:p w14:paraId="2984C0EF" w14:textId="6EEBB2FB" w:rsidR="00A8793B" w:rsidRPr="00240644" w:rsidRDefault="00A8793B" w:rsidP="00A006B9">
            <w:pPr>
              <w:spacing w:after="0" w:line="240" w:lineRule="auto"/>
              <w:jc w:val="center"/>
              <w:rPr>
                <w:rFonts w:cstheme="minorHAnsi"/>
              </w:rPr>
            </w:pPr>
            <w:r w:rsidRPr="00240644">
              <w:rPr>
                <w:rFonts w:ascii="Calibri" w:hAnsi="Calibri" w:cs="Calibri"/>
                <w:color w:val="000000"/>
              </w:rPr>
              <w:t>60</w:t>
            </w:r>
          </w:p>
        </w:tc>
      </w:tr>
      <w:tr w:rsidR="00A8793B" w:rsidRPr="00240644" w14:paraId="5A1018E3" w14:textId="77777777" w:rsidTr="00A006B9">
        <w:trPr>
          <w:trHeight w:val="20"/>
        </w:trPr>
        <w:tc>
          <w:tcPr>
            <w:tcW w:w="5977" w:type="dxa"/>
            <w:shd w:val="clear" w:color="auto" w:fill="auto"/>
            <w:vAlign w:val="bottom"/>
          </w:tcPr>
          <w:p w14:paraId="526427F5" w14:textId="62630AE4" w:rsidR="00A8793B" w:rsidRPr="00240644" w:rsidRDefault="00A8793B" w:rsidP="00A8793B">
            <w:pPr>
              <w:spacing w:after="0" w:line="240" w:lineRule="auto"/>
              <w:rPr>
                <w:rFonts w:cstheme="minorHAnsi"/>
              </w:rPr>
            </w:pPr>
            <w:proofErr w:type="spellStart"/>
            <w:r w:rsidRPr="00240644">
              <w:rPr>
                <w:rFonts w:ascii="Calibri" w:hAnsi="Calibri" w:cs="Calibri"/>
                <w:color w:val="000000"/>
              </w:rPr>
              <w:t>Palacky</w:t>
            </w:r>
            <w:proofErr w:type="spellEnd"/>
            <w:r w:rsidRPr="00240644">
              <w:rPr>
                <w:rFonts w:ascii="Calibri" w:hAnsi="Calibri" w:cs="Calibri"/>
                <w:color w:val="000000"/>
              </w:rPr>
              <w:t xml:space="preserve"> University Olomouc</w:t>
            </w:r>
          </w:p>
        </w:tc>
        <w:tc>
          <w:tcPr>
            <w:tcW w:w="2340" w:type="dxa"/>
            <w:shd w:val="clear" w:color="auto" w:fill="auto"/>
            <w:tcMar>
              <w:top w:w="30" w:type="dxa"/>
              <w:left w:w="45" w:type="dxa"/>
              <w:bottom w:w="30" w:type="dxa"/>
              <w:right w:w="45" w:type="dxa"/>
            </w:tcMar>
            <w:vAlign w:val="bottom"/>
            <w:hideMark/>
          </w:tcPr>
          <w:p w14:paraId="675DCA3A" w14:textId="4E16B054" w:rsidR="00A8793B" w:rsidRPr="00240644" w:rsidRDefault="00A8793B" w:rsidP="00A8793B">
            <w:pPr>
              <w:spacing w:after="0" w:line="240" w:lineRule="auto"/>
              <w:rPr>
                <w:rFonts w:cstheme="minorHAnsi"/>
              </w:rPr>
            </w:pPr>
            <w:r w:rsidRPr="00240644">
              <w:rPr>
                <w:rFonts w:ascii="Calibri" w:hAnsi="Calibri" w:cs="Calibri"/>
                <w:color w:val="000000"/>
              </w:rPr>
              <w:t>Czech Republic</w:t>
            </w:r>
          </w:p>
        </w:tc>
        <w:tc>
          <w:tcPr>
            <w:tcW w:w="1260" w:type="dxa"/>
            <w:shd w:val="clear" w:color="auto" w:fill="auto"/>
            <w:tcMar>
              <w:top w:w="30" w:type="dxa"/>
              <w:left w:w="45" w:type="dxa"/>
              <w:bottom w:w="30" w:type="dxa"/>
              <w:right w:w="45" w:type="dxa"/>
            </w:tcMar>
            <w:vAlign w:val="bottom"/>
            <w:hideMark/>
          </w:tcPr>
          <w:p w14:paraId="14240650" w14:textId="1CF70F5C" w:rsidR="00A8793B" w:rsidRPr="00240644" w:rsidRDefault="00A8793B" w:rsidP="00A8793B">
            <w:pPr>
              <w:spacing w:after="0" w:line="240" w:lineRule="auto"/>
              <w:rPr>
                <w:rFonts w:cstheme="minorHAnsi"/>
              </w:rPr>
            </w:pPr>
            <w:r w:rsidRPr="00240644">
              <w:rPr>
                <w:rFonts w:ascii="Calibri" w:hAnsi="Calibri" w:cs="Calibri"/>
                <w:color w:val="000000"/>
              </w:rPr>
              <w:t>Czech</w:t>
            </w:r>
          </w:p>
        </w:tc>
        <w:tc>
          <w:tcPr>
            <w:tcW w:w="810" w:type="dxa"/>
            <w:shd w:val="clear" w:color="auto" w:fill="auto"/>
            <w:tcMar>
              <w:top w:w="30" w:type="dxa"/>
              <w:left w:w="45" w:type="dxa"/>
              <w:bottom w:w="30" w:type="dxa"/>
              <w:right w:w="45" w:type="dxa"/>
            </w:tcMar>
            <w:vAlign w:val="center"/>
            <w:hideMark/>
          </w:tcPr>
          <w:p w14:paraId="4512EC7A" w14:textId="36F0BFFA" w:rsidR="00A8793B" w:rsidRPr="00240644" w:rsidRDefault="00A8793B" w:rsidP="00A006B9">
            <w:pPr>
              <w:spacing w:after="0" w:line="240" w:lineRule="auto"/>
              <w:jc w:val="center"/>
              <w:rPr>
                <w:rFonts w:cstheme="minorHAnsi"/>
              </w:rPr>
            </w:pPr>
            <w:r w:rsidRPr="00240644">
              <w:rPr>
                <w:rFonts w:ascii="Calibri" w:hAnsi="Calibri" w:cs="Calibri"/>
                <w:color w:val="000000"/>
              </w:rPr>
              <w:t>178</w:t>
            </w:r>
          </w:p>
        </w:tc>
      </w:tr>
      <w:tr w:rsidR="00A8793B" w:rsidRPr="00240644" w14:paraId="734ECFC8" w14:textId="77777777" w:rsidTr="00A006B9">
        <w:trPr>
          <w:trHeight w:val="20"/>
        </w:trPr>
        <w:tc>
          <w:tcPr>
            <w:tcW w:w="5977" w:type="dxa"/>
            <w:shd w:val="clear" w:color="auto" w:fill="auto"/>
            <w:vAlign w:val="bottom"/>
          </w:tcPr>
          <w:p w14:paraId="3697AA03" w14:textId="55EE8536" w:rsidR="00A8793B" w:rsidRPr="00240644" w:rsidRDefault="00A8793B" w:rsidP="00A8793B">
            <w:pPr>
              <w:spacing w:after="0" w:line="240" w:lineRule="auto"/>
              <w:rPr>
                <w:rFonts w:cstheme="minorHAnsi"/>
              </w:rPr>
            </w:pPr>
            <w:r w:rsidRPr="00240644">
              <w:rPr>
                <w:rFonts w:ascii="Calibri" w:hAnsi="Calibri" w:cs="Calibri"/>
                <w:color w:val="000000"/>
              </w:rPr>
              <w:t>Redeemer's University</w:t>
            </w:r>
          </w:p>
        </w:tc>
        <w:tc>
          <w:tcPr>
            <w:tcW w:w="2340" w:type="dxa"/>
            <w:shd w:val="clear" w:color="auto" w:fill="auto"/>
            <w:tcMar>
              <w:top w:w="30" w:type="dxa"/>
              <w:left w:w="45" w:type="dxa"/>
              <w:bottom w:w="30" w:type="dxa"/>
              <w:right w:w="45" w:type="dxa"/>
            </w:tcMar>
            <w:vAlign w:val="bottom"/>
            <w:hideMark/>
          </w:tcPr>
          <w:p w14:paraId="736214FF" w14:textId="5AA960A5" w:rsidR="00A8793B" w:rsidRPr="00240644" w:rsidRDefault="00A8793B" w:rsidP="00A8793B">
            <w:pPr>
              <w:spacing w:after="0" w:line="240" w:lineRule="auto"/>
              <w:rPr>
                <w:rFonts w:cstheme="minorHAnsi"/>
              </w:rPr>
            </w:pPr>
            <w:r w:rsidRPr="00240644">
              <w:rPr>
                <w:rFonts w:ascii="Calibri" w:hAnsi="Calibri" w:cs="Calibri"/>
                <w:color w:val="000000"/>
              </w:rPr>
              <w:t>Nigeria</w:t>
            </w:r>
          </w:p>
        </w:tc>
        <w:tc>
          <w:tcPr>
            <w:tcW w:w="1260" w:type="dxa"/>
            <w:shd w:val="clear" w:color="auto" w:fill="auto"/>
            <w:tcMar>
              <w:top w:w="30" w:type="dxa"/>
              <w:left w:w="45" w:type="dxa"/>
              <w:bottom w:w="30" w:type="dxa"/>
              <w:right w:w="45" w:type="dxa"/>
            </w:tcMar>
            <w:vAlign w:val="bottom"/>
            <w:hideMark/>
          </w:tcPr>
          <w:p w14:paraId="14CC67A9" w14:textId="6AE93E80" w:rsidR="00A8793B" w:rsidRPr="00240644" w:rsidRDefault="00A8793B" w:rsidP="00A8793B">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hideMark/>
          </w:tcPr>
          <w:p w14:paraId="00B17CF7" w14:textId="2143DE58" w:rsidR="00A8793B" w:rsidRPr="00240644" w:rsidRDefault="00A8793B" w:rsidP="00A006B9">
            <w:pPr>
              <w:spacing w:after="0" w:line="240" w:lineRule="auto"/>
              <w:jc w:val="center"/>
              <w:rPr>
                <w:rFonts w:cstheme="minorHAnsi"/>
              </w:rPr>
            </w:pPr>
            <w:r w:rsidRPr="00240644">
              <w:rPr>
                <w:rFonts w:ascii="Calibri" w:hAnsi="Calibri" w:cs="Calibri"/>
                <w:color w:val="000000"/>
              </w:rPr>
              <w:t>55</w:t>
            </w:r>
          </w:p>
        </w:tc>
      </w:tr>
      <w:tr w:rsidR="00A8793B" w:rsidRPr="00240644" w14:paraId="31A01609" w14:textId="77777777" w:rsidTr="00A006B9">
        <w:trPr>
          <w:trHeight w:val="20"/>
        </w:trPr>
        <w:tc>
          <w:tcPr>
            <w:tcW w:w="5977" w:type="dxa"/>
            <w:shd w:val="clear" w:color="auto" w:fill="auto"/>
            <w:vAlign w:val="bottom"/>
          </w:tcPr>
          <w:p w14:paraId="31861678" w14:textId="2BB08F2D" w:rsidR="00A8793B" w:rsidRPr="00240644" w:rsidRDefault="00A8793B" w:rsidP="00A8793B">
            <w:pPr>
              <w:spacing w:after="0" w:line="240" w:lineRule="auto"/>
              <w:rPr>
                <w:rFonts w:cstheme="minorHAnsi"/>
              </w:rPr>
            </w:pPr>
            <w:proofErr w:type="spellStart"/>
            <w:r w:rsidRPr="00240644">
              <w:rPr>
                <w:rFonts w:ascii="Calibri" w:hAnsi="Calibri" w:cs="Calibri"/>
                <w:color w:val="000000"/>
              </w:rPr>
              <w:t>Sabanci</w:t>
            </w:r>
            <w:proofErr w:type="spellEnd"/>
            <w:r w:rsidRPr="00240644">
              <w:rPr>
                <w:rFonts w:ascii="Calibri" w:hAnsi="Calibri" w:cs="Calibri"/>
                <w:color w:val="000000"/>
              </w:rPr>
              <w:t xml:space="preserve"> University</w:t>
            </w:r>
          </w:p>
        </w:tc>
        <w:tc>
          <w:tcPr>
            <w:tcW w:w="2340" w:type="dxa"/>
            <w:shd w:val="clear" w:color="auto" w:fill="auto"/>
            <w:tcMar>
              <w:top w:w="30" w:type="dxa"/>
              <w:left w:w="45" w:type="dxa"/>
              <w:bottom w:w="30" w:type="dxa"/>
              <w:right w:w="45" w:type="dxa"/>
            </w:tcMar>
            <w:vAlign w:val="bottom"/>
            <w:hideMark/>
          </w:tcPr>
          <w:p w14:paraId="0018BD8F" w14:textId="2E778A55" w:rsidR="00A8793B" w:rsidRPr="00240644" w:rsidRDefault="00A8793B" w:rsidP="00A8793B">
            <w:pPr>
              <w:spacing w:after="0" w:line="240" w:lineRule="auto"/>
              <w:rPr>
                <w:rFonts w:cstheme="minorHAnsi"/>
              </w:rPr>
            </w:pPr>
            <w:r w:rsidRPr="00240644">
              <w:rPr>
                <w:rFonts w:ascii="Calibri" w:hAnsi="Calibri" w:cs="Calibri"/>
                <w:color w:val="000000"/>
              </w:rPr>
              <w:t>Turkey</w:t>
            </w:r>
          </w:p>
        </w:tc>
        <w:tc>
          <w:tcPr>
            <w:tcW w:w="1260" w:type="dxa"/>
            <w:shd w:val="clear" w:color="auto" w:fill="auto"/>
            <w:tcMar>
              <w:top w:w="30" w:type="dxa"/>
              <w:left w:w="45" w:type="dxa"/>
              <w:bottom w:w="30" w:type="dxa"/>
              <w:right w:w="45" w:type="dxa"/>
            </w:tcMar>
            <w:vAlign w:val="bottom"/>
            <w:hideMark/>
          </w:tcPr>
          <w:p w14:paraId="502CC0C2" w14:textId="6EFD047A" w:rsidR="00A8793B" w:rsidRPr="00240644" w:rsidRDefault="00A8793B" w:rsidP="00A8793B">
            <w:pPr>
              <w:spacing w:after="0" w:line="240" w:lineRule="auto"/>
              <w:rPr>
                <w:rFonts w:cstheme="minorHAnsi"/>
              </w:rPr>
            </w:pPr>
            <w:r w:rsidRPr="00240644">
              <w:rPr>
                <w:rFonts w:ascii="Calibri" w:hAnsi="Calibri" w:cs="Calibri"/>
                <w:color w:val="000000"/>
              </w:rPr>
              <w:t>Turkish</w:t>
            </w:r>
          </w:p>
        </w:tc>
        <w:tc>
          <w:tcPr>
            <w:tcW w:w="810" w:type="dxa"/>
            <w:shd w:val="clear" w:color="auto" w:fill="auto"/>
            <w:tcMar>
              <w:top w:w="30" w:type="dxa"/>
              <w:left w:w="45" w:type="dxa"/>
              <w:bottom w:w="30" w:type="dxa"/>
              <w:right w:w="45" w:type="dxa"/>
            </w:tcMar>
            <w:vAlign w:val="center"/>
            <w:hideMark/>
          </w:tcPr>
          <w:p w14:paraId="5FEBB9F4" w14:textId="0215C88B" w:rsidR="00A8793B" w:rsidRPr="00240644" w:rsidRDefault="00A8793B" w:rsidP="00A006B9">
            <w:pPr>
              <w:spacing w:after="0" w:line="240" w:lineRule="auto"/>
              <w:jc w:val="center"/>
              <w:rPr>
                <w:rFonts w:cstheme="minorHAnsi"/>
              </w:rPr>
            </w:pPr>
            <w:r w:rsidRPr="00240644">
              <w:rPr>
                <w:rFonts w:ascii="Calibri" w:hAnsi="Calibri" w:cs="Calibri"/>
                <w:color w:val="000000"/>
              </w:rPr>
              <w:t>102</w:t>
            </w:r>
          </w:p>
        </w:tc>
      </w:tr>
      <w:tr w:rsidR="00A8793B" w:rsidRPr="00240644" w14:paraId="2D48B83E" w14:textId="77777777" w:rsidTr="00A006B9">
        <w:trPr>
          <w:trHeight w:val="20"/>
        </w:trPr>
        <w:tc>
          <w:tcPr>
            <w:tcW w:w="5977" w:type="dxa"/>
            <w:shd w:val="clear" w:color="auto" w:fill="auto"/>
            <w:vAlign w:val="bottom"/>
          </w:tcPr>
          <w:p w14:paraId="37A84EA2" w14:textId="602C3521" w:rsidR="00A8793B" w:rsidRPr="00240644" w:rsidRDefault="00A8793B" w:rsidP="00A8793B">
            <w:pPr>
              <w:spacing w:after="0" w:line="240" w:lineRule="auto"/>
              <w:rPr>
                <w:rFonts w:ascii="Calibri" w:hAnsi="Calibri" w:cs="Calibri"/>
                <w:color w:val="000000"/>
              </w:rPr>
            </w:pPr>
            <w:proofErr w:type="spellStart"/>
            <w:r w:rsidRPr="00240644">
              <w:rPr>
                <w:rFonts w:ascii="Calibri" w:hAnsi="Calibri" w:cs="Calibri"/>
                <w:color w:val="000000"/>
              </w:rPr>
              <w:t>Sabanci</w:t>
            </w:r>
            <w:proofErr w:type="spellEnd"/>
            <w:r w:rsidRPr="00240644">
              <w:rPr>
                <w:rFonts w:ascii="Calibri" w:hAnsi="Calibri" w:cs="Calibri"/>
                <w:color w:val="000000"/>
              </w:rPr>
              <w:t xml:space="preserve"> University</w:t>
            </w:r>
          </w:p>
        </w:tc>
        <w:tc>
          <w:tcPr>
            <w:tcW w:w="2340" w:type="dxa"/>
            <w:shd w:val="clear" w:color="auto" w:fill="auto"/>
            <w:tcMar>
              <w:top w:w="30" w:type="dxa"/>
              <w:left w:w="45" w:type="dxa"/>
              <w:bottom w:w="30" w:type="dxa"/>
              <w:right w:w="45" w:type="dxa"/>
            </w:tcMar>
            <w:vAlign w:val="bottom"/>
          </w:tcPr>
          <w:p w14:paraId="4EDD605D" w14:textId="48FD2BC3" w:rsidR="00A8793B" w:rsidRPr="00240644" w:rsidRDefault="00A8793B" w:rsidP="00A8793B">
            <w:pPr>
              <w:spacing w:after="0" w:line="240" w:lineRule="auto"/>
              <w:rPr>
                <w:rFonts w:ascii="Calibri" w:hAnsi="Calibri" w:cs="Calibri"/>
                <w:color w:val="000000"/>
              </w:rPr>
            </w:pPr>
            <w:r w:rsidRPr="00240644">
              <w:rPr>
                <w:rFonts w:ascii="Calibri" w:hAnsi="Calibri" w:cs="Calibri"/>
                <w:color w:val="000000"/>
              </w:rPr>
              <w:t>Turkey</w:t>
            </w:r>
          </w:p>
        </w:tc>
        <w:tc>
          <w:tcPr>
            <w:tcW w:w="1260" w:type="dxa"/>
            <w:shd w:val="clear" w:color="auto" w:fill="auto"/>
            <w:tcMar>
              <w:top w:w="30" w:type="dxa"/>
              <w:left w:w="45" w:type="dxa"/>
              <w:bottom w:w="30" w:type="dxa"/>
              <w:right w:w="45" w:type="dxa"/>
            </w:tcMar>
            <w:vAlign w:val="bottom"/>
          </w:tcPr>
          <w:p w14:paraId="1DC69C84" w14:textId="02A468C7" w:rsidR="00A8793B" w:rsidRPr="00240644" w:rsidRDefault="00A8793B" w:rsidP="00A8793B">
            <w:pPr>
              <w:spacing w:after="0" w:line="240" w:lineRule="auto"/>
              <w:rPr>
                <w:rFonts w:ascii="Calibri" w:hAnsi="Calibri" w:cs="Calibri"/>
                <w:color w:val="000000"/>
              </w:rPr>
            </w:pPr>
            <w:r w:rsidRPr="00240644">
              <w:rPr>
                <w:rFonts w:ascii="Calibri" w:hAnsi="Calibri" w:cs="Calibri"/>
                <w:color w:val="000000"/>
              </w:rPr>
              <w:t>Turkish</w:t>
            </w:r>
          </w:p>
        </w:tc>
        <w:tc>
          <w:tcPr>
            <w:tcW w:w="810" w:type="dxa"/>
            <w:shd w:val="clear" w:color="auto" w:fill="auto"/>
            <w:tcMar>
              <w:top w:w="30" w:type="dxa"/>
              <w:left w:w="45" w:type="dxa"/>
              <w:bottom w:w="30" w:type="dxa"/>
              <w:right w:w="45" w:type="dxa"/>
            </w:tcMar>
            <w:vAlign w:val="center"/>
          </w:tcPr>
          <w:p w14:paraId="676F276D" w14:textId="553B301C" w:rsidR="00A8793B" w:rsidRPr="00240644" w:rsidRDefault="00A8793B" w:rsidP="00A006B9">
            <w:pPr>
              <w:spacing w:after="0" w:line="240" w:lineRule="auto"/>
              <w:jc w:val="center"/>
              <w:rPr>
                <w:rFonts w:ascii="Calibri" w:hAnsi="Calibri" w:cs="Calibri"/>
                <w:color w:val="000000"/>
              </w:rPr>
            </w:pPr>
            <w:r w:rsidRPr="00240644">
              <w:rPr>
                <w:rFonts w:ascii="Calibri" w:hAnsi="Calibri" w:cs="Calibri"/>
                <w:color w:val="000000"/>
              </w:rPr>
              <w:t>120</w:t>
            </w:r>
          </w:p>
        </w:tc>
      </w:tr>
      <w:tr w:rsidR="00A8793B" w:rsidRPr="00240644" w14:paraId="49660D7B" w14:textId="77777777" w:rsidTr="00A006B9">
        <w:trPr>
          <w:trHeight w:val="20"/>
        </w:trPr>
        <w:tc>
          <w:tcPr>
            <w:tcW w:w="5977" w:type="dxa"/>
            <w:shd w:val="clear" w:color="auto" w:fill="auto"/>
            <w:vAlign w:val="bottom"/>
          </w:tcPr>
          <w:p w14:paraId="657A2E42" w14:textId="68B270F2" w:rsidR="00A8793B" w:rsidRPr="00240644" w:rsidRDefault="00A8793B" w:rsidP="00A8793B">
            <w:pPr>
              <w:spacing w:after="0" w:line="240" w:lineRule="auto"/>
              <w:rPr>
                <w:rFonts w:cstheme="minorHAnsi"/>
              </w:rPr>
            </w:pPr>
            <w:r w:rsidRPr="00240644">
              <w:rPr>
                <w:rFonts w:ascii="Calibri" w:hAnsi="Calibri" w:cs="Calibri"/>
                <w:color w:val="000000"/>
              </w:rPr>
              <w:t xml:space="preserve">Singapore Institute of Technology </w:t>
            </w:r>
          </w:p>
        </w:tc>
        <w:tc>
          <w:tcPr>
            <w:tcW w:w="2340" w:type="dxa"/>
            <w:shd w:val="clear" w:color="auto" w:fill="auto"/>
            <w:tcMar>
              <w:top w:w="30" w:type="dxa"/>
              <w:left w:w="45" w:type="dxa"/>
              <w:bottom w:w="30" w:type="dxa"/>
              <w:right w:w="45" w:type="dxa"/>
            </w:tcMar>
            <w:vAlign w:val="bottom"/>
            <w:hideMark/>
          </w:tcPr>
          <w:p w14:paraId="1B4D95C3" w14:textId="4A55118A" w:rsidR="00A8793B" w:rsidRPr="00240644" w:rsidRDefault="00A8793B" w:rsidP="00A8793B">
            <w:pPr>
              <w:spacing w:after="0" w:line="240" w:lineRule="auto"/>
              <w:rPr>
                <w:rFonts w:cstheme="minorHAnsi"/>
              </w:rPr>
            </w:pPr>
            <w:r w:rsidRPr="00240644">
              <w:rPr>
                <w:rFonts w:ascii="Calibri" w:hAnsi="Calibri" w:cs="Calibri"/>
                <w:color w:val="000000"/>
              </w:rPr>
              <w:t>Malaysia</w:t>
            </w:r>
          </w:p>
        </w:tc>
        <w:tc>
          <w:tcPr>
            <w:tcW w:w="1260" w:type="dxa"/>
            <w:shd w:val="clear" w:color="auto" w:fill="auto"/>
            <w:tcMar>
              <w:top w:w="30" w:type="dxa"/>
              <w:left w:w="45" w:type="dxa"/>
              <w:bottom w:w="30" w:type="dxa"/>
              <w:right w:w="45" w:type="dxa"/>
            </w:tcMar>
            <w:vAlign w:val="bottom"/>
            <w:hideMark/>
          </w:tcPr>
          <w:p w14:paraId="0A771004" w14:textId="4A0C42C4" w:rsidR="00A8793B" w:rsidRPr="00240644" w:rsidRDefault="00A8793B" w:rsidP="00A8793B">
            <w:pPr>
              <w:spacing w:after="0" w:line="240" w:lineRule="auto"/>
              <w:rPr>
                <w:rFonts w:cstheme="minorHAnsi"/>
              </w:rPr>
            </w:pPr>
            <w:r w:rsidRPr="00240644">
              <w:rPr>
                <w:rFonts w:ascii="Calibri" w:hAnsi="Calibri" w:cs="Calibri"/>
                <w:color w:val="000000"/>
              </w:rPr>
              <w:t>Malay</w:t>
            </w:r>
          </w:p>
        </w:tc>
        <w:tc>
          <w:tcPr>
            <w:tcW w:w="810" w:type="dxa"/>
            <w:shd w:val="clear" w:color="auto" w:fill="auto"/>
            <w:tcMar>
              <w:top w:w="30" w:type="dxa"/>
              <w:left w:w="45" w:type="dxa"/>
              <w:bottom w:w="30" w:type="dxa"/>
              <w:right w:w="45" w:type="dxa"/>
            </w:tcMar>
            <w:vAlign w:val="center"/>
            <w:hideMark/>
          </w:tcPr>
          <w:p w14:paraId="14AE2972" w14:textId="2D5471BD" w:rsidR="00A8793B" w:rsidRPr="00240644" w:rsidRDefault="00A8793B" w:rsidP="00A006B9">
            <w:pPr>
              <w:spacing w:after="0" w:line="240" w:lineRule="auto"/>
              <w:jc w:val="center"/>
              <w:rPr>
                <w:rFonts w:cstheme="minorHAnsi"/>
              </w:rPr>
            </w:pPr>
            <w:r w:rsidRPr="00240644">
              <w:rPr>
                <w:rFonts w:ascii="Calibri" w:hAnsi="Calibri" w:cs="Calibri"/>
                <w:color w:val="000000"/>
              </w:rPr>
              <w:t>32</w:t>
            </w:r>
          </w:p>
        </w:tc>
      </w:tr>
      <w:tr w:rsidR="00A8793B" w:rsidRPr="00240644" w14:paraId="23E44EC0" w14:textId="77777777" w:rsidTr="00A006B9">
        <w:trPr>
          <w:trHeight w:val="20"/>
        </w:trPr>
        <w:tc>
          <w:tcPr>
            <w:tcW w:w="5977" w:type="dxa"/>
            <w:shd w:val="clear" w:color="auto" w:fill="auto"/>
            <w:vAlign w:val="bottom"/>
          </w:tcPr>
          <w:p w14:paraId="6B200E1C" w14:textId="4F012717" w:rsidR="00A8793B" w:rsidRPr="00240644" w:rsidRDefault="00A8793B" w:rsidP="00A8793B">
            <w:pPr>
              <w:spacing w:after="0" w:line="240" w:lineRule="auto"/>
              <w:rPr>
                <w:rFonts w:cstheme="minorHAnsi"/>
              </w:rPr>
            </w:pPr>
            <w:r w:rsidRPr="00240644">
              <w:rPr>
                <w:rFonts w:ascii="Calibri" w:hAnsi="Calibri" w:cs="Calibri"/>
                <w:color w:val="000000"/>
              </w:rPr>
              <w:t>SWPS University</w:t>
            </w:r>
          </w:p>
        </w:tc>
        <w:tc>
          <w:tcPr>
            <w:tcW w:w="2340" w:type="dxa"/>
            <w:shd w:val="clear" w:color="auto" w:fill="auto"/>
            <w:tcMar>
              <w:top w:w="30" w:type="dxa"/>
              <w:left w:w="45" w:type="dxa"/>
              <w:bottom w:w="30" w:type="dxa"/>
              <w:right w:w="45" w:type="dxa"/>
            </w:tcMar>
            <w:vAlign w:val="bottom"/>
            <w:hideMark/>
          </w:tcPr>
          <w:p w14:paraId="47CA2DA0" w14:textId="58956CD5" w:rsidR="00A8793B" w:rsidRPr="00240644" w:rsidRDefault="00A8793B" w:rsidP="00A8793B">
            <w:pPr>
              <w:spacing w:after="0" w:line="240" w:lineRule="auto"/>
              <w:rPr>
                <w:rFonts w:cstheme="minorHAnsi"/>
              </w:rPr>
            </w:pPr>
            <w:r w:rsidRPr="00240644">
              <w:rPr>
                <w:rFonts w:ascii="Calibri" w:hAnsi="Calibri" w:cs="Calibri"/>
                <w:color w:val="000000"/>
              </w:rPr>
              <w:t>Greece</w:t>
            </w:r>
          </w:p>
        </w:tc>
        <w:tc>
          <w:tcPr>
            <w:tcW w:w="1260" w:type="dxa"/>
            <w:shd w:val="clear" w:color="auto" w:fill="auto"/>
            <w:tcMar>
              <w:top w:w="30" w:type="dxa"/>
              <w:left w:w="45" w:type="dxa"/>
              <w:bottom w:w="30" w:type="dxa"/>
              <w:right w:w="45" w:type="dxa"/>
            </w:tcMar>
            <w:vAlign w:val="bottom"/>
            <w:hideMark/>
          </w:tcPr>
          <w:p w14:paraId="32452ADE" w14:textId="120C0E5D" w:rsidR="00A8793B" w:rsidRPr="00240644" w:rsidRDefault="00A8793B" w:rsidP="00A8793B">
            <w:pPr>
              <w:spacing w:after="0" w:line="240" w:lineRule="auto"/>
              <w:rPr>
                <w:rFonts w:cstheme="minorHAnsi"/>
              </w:rPr>
            </w:pPr>
            <w:r w:rsidRPr="00240644">
              <w:rPr>
                <w:rFonts w:ascii="Calibri" w:hAnsi="Calibri" w:cs="Calibri"/>
                <w:color w:val="000000"/>
              </w:rPr>
              <w:t>Greek</w:t>
            </w:r>
          </w:p>
        </w:tc>
        <w:tc>
          <w:tcPr>
            <w:tcW w:w="810" w:type="dxa"/>
            <w:shd w:val="clear" w:color="auto" w:fill="auto"/>
            <w:tcMar>
              <w:top w:w="30" w:type="dxa"/>
              <w:left w:w="45" w:type="dxa"/>
              <w:bottom w:w="30" w:type="dxa"/>
              <w:right w:w="45" w:type="dxa"/>
            </w:tcMar>
            <w:vAlign w:val="center"/>
            <w:hideMark/>
          </w:tcPr>
          <w:p w14:paraId="228A5507" w14:textId="6C7B08BC" w:rsidR="00A8793B" w:rsidRPr="00240644" w:rsidRDefault="00A8793B" w:rsidP="00A006B9">
            <w:pPr>
              <w:spacing w:after="0" w:line="240" w:lineRule="auto"/>
              <w:jc w:val="center"/>
              <w:rPr>
                <w:rFonts w:cstheme="minorHAnsi"/>
              </w:rPr>
            </w:pPr>
            <w:r w:rsidRPr="00240644">
              <w:rPr>
                <w:rFonts w:ascii="Calibri" w:hAnsi="Calibri" w:cs="Calibri"/>
                <w:color w:val="000000"/>
              </w:rPr>
              <w:t>234</w:t>
            </w:r>
          </w:p>
        </w:tc>
      </w:tr>
      <w:tr w:rsidR="00A8793B" w:rsidRPr="00240644" w14:paraId="076AAAFA" w14:textId="77777777" w:rsidTr="00A006B9">
        <w:trPr>
          <w:trHeight w:val="20"/>
        </w:trPr>
        <w:tc>
          <w:tcPr>
            <w:tcW w:w="5977" w:type="dxa"/>
            <w:shd w:val="clear" w:color="auto" w:fill="auto"/>
            <w:vAlign w:val="bottom"/>
          </w:tcPr>
          <w:p w14:paraId="08ADD706" w14:textId="0A0AFEB5" w:rsidR="00A8793B" w:rsidRPr="00240644" w:rsidRDefault="00A8793B" w:rsidP="00A8793B">
            <w:pPr>
              <w:spacing w:after="0" w:line="240" w:lineRule="auto"/>
              <w:rPr>
                <w:rFonts w:cstheme="minorHAnsi"/>
              </w:rPr>
            </w:pPr>
            <w:r w:rsidRPr="00240644">
              <w:rPr>
                <w:rFonts w:ascii="Calibri" w:hAnsi="Calibri" w:cs="Calibri"/>
                <w:color w:val="000000"/>
              </w:rPr>
              <w:t>Teesside University</w:t>
            </w:r>
          </w:p>
        </w:tc>
        <w:tc>
          <w:tcPr>
            <w:tcW w:w="2340" w:type="dxa"/>
            <w:shd w:val="clear" w:color="auto" w:fill="auto"/>
            <w:tcMar>
              <w:top w:w="30" w:type="dxa"/>
              <w:left w:w="45" w:type="dxa"/>
              <w:bottom w:w="30" w:type="dxa"/>
              <w:right w:w="45" w:type="dxa"/>
            </w:tcMar>
            <w:vAlign w:val="bottom"/>
            <w:hideMark/>
          </w:tcPr>
          <w:p w14:paraId="101EA84C" w14:textId="242E6E1B" w:rsidR="00A8793B" w:rsidRPr="00240644" w:rsidRDefault="00E507A5" w:rsidP="00A8793B">
            <w:pPr>
              <w:spacing w:after="0" w:line="240" w:lineRule="auto"/>
              <w:rPr>
                <w:rFonts w:cstheme="minorHAnsi"/>
              </w:rPr>
            </w:pPr>
            <w:r w:rsidRPr="00E507A5">
              <w:rPr>
                <w:rFonts w:ascii="Calibri" w:hAnsi="Calibri" w:cs="Calibri"/>
                <w:color w:val="000000"/>
              </w:rPr>
              <w:t>England</w:t>
            </w:r>
          </w:p>
        </w:tc>
        <w:tc>
          <w:tcPr>
            <w:tcW w:w="1260" w:type="dxa"/>
            <w:shd w:val="clear" w:color="auto" w:fill="auto"/>
            <w:tcMar>
              <w:top w:w="30" w:type="dxa"/>
              <w:left w:w="45" w:type="dxa"/>
              <w:bottom w:w="30" w:type="dxa"/>
              <w:right w:w="45" w:type="dxa"/>
            </w:tcMar>
            <w:vAlign w:val="bottom"/>
            <w:hideMark/>
          </w:tcPr>
          <w:p w14:paraId="032B180C" w14:textId="66BEA529" w:rsidR="00A8793B" w:rsidRPr="00240644" w:rsidRDefault="00A8793B" w:rsidP="00A8793B">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hideMark/>
          </w:tcPr>
          <w:p w14:paraId="27462CD3" w14:textId="4C93CAD1" w:rsidR="00A8793B" w:rsidRPr="00240644" w:rsidRDefault="00A8793B" w:rsidP="00A006B9">
            <w:pPr>
              <w:spacing w:after="0" w:line="240" w:lineRule="auto"/>
              <w:jc w:val="center"/>
              <w:rPr>
                <w:rFonts w:cstheme="minorHAnsi"/>
              </w:rPr>
            </w:pPr>
            <w:r w:rsidRPr="00240644">
              <w:rPr>
                <w:rFonts w:ascii="Calibri" w:hAnsi="Calibri" w:cs="Calibri"/>
                <w:color w:val="000000"/>
              </w:rPr>
              <w:t>112</w:t>
            </w:r>
          </w:p>
        </w:tc>
      </w:tr>
      <w:tr w:rsidR="00A8793B" w:rsidRPr="00240644" w14:paraId="5043CD05" w14:textId="77777777" w:rsidTr="00A006B9">
        <w:trPr>
          <w:trHeight w:val="20"/>
        </w:trPr>
        <w:tc>
          <w:tcPr>
            <w:tcW w:w="5977" w:type="dxa"/>
            <w:shd w:val="clear" w:color="auto" w:fill="auto"/>
            <w:vAlign w:val="bottom"/>
          </w:tcPr>
          <w:p w14:paraId="222DED46" w14:textId="7C7B3616" w:rsidR="00A8793B" w:rsidRPr="00240644" w:rsidRDefault="00A8793B" w:rsidP="00A8793B">
            <w:pPr>
              <w:spacing w:after="0" w:line="240" w:lineRule="auto"/>
              <w:rPr>
                <w:rFonts w:cstheme="minorHAnsi"/>
              </w:rPr>
            </w:pPr>
            <w:r w:rsidRPr="00240644">
              <w:rPr>
                <w:rFonts w:ascii="Calibri" w:hAnsi="Calibri" w:cs="Calibri"/>
                <w:color w:val="000000"/>
              </w:rPr>
              <w:t>The University of Queensland</w:t>
            </w:r>
          </w:p>
        </w:tc>
        <w:tc>
          <w:tcPr>
            <w:tcW w:w="2340" w:type="dxa"/>
            <w:shd w:val="clear" w:color="auto" w:fill="auto"/>
            <w:tcMar>
              <w:top w:w="30" w:type="dxa"/>
              <w:left w:w="45" w:type="dxa"/>
              <w:bottom w:w="30" w:type="dxa"/>
              <w:right w:w="45" w:type="dxa"/>
            </w:tcMar>
            <w:vAlign w:val="bottom"/>
            <w:hideMark/>
          </w:tcPr>
          <w:p w14:paraId="56F44F99" w14:textId="56510F9A" w:rsidR="00A8793B" w:rsidRPr="00240644" w:rsidRDefault="00A8793B" w:rsidP="00A8793B">
            <w:pPr>
              <w:spacing w:after="0" w:line="240" w:lineRule="auto"/>
              <w:rPr>
                <w:rFonts w:cstheme="minorHAnsi"/>
              </w:rPr>
            </w:pPr>
            <w:r w:rsidRPr="00240644">
              <w:rPr>
                <w:rFonts w:ascii="Calibri" w:hAnsi="Calibri" w:cs="Calibri"/>
                <w:color w:val="000000"/>
              </w:rPr>
              <w:t>Australia</w:t>
            </w:r>
          </w:p>
        </w:tc>
        <w:tc>
          <w:tcPr>
            <w:tcW w:w="1260" w:type="dxa"/>
            <w:shd w:val="clear" w:color="auto" w:fill="auto"/>
            <w:tcMar>
              <w:top w:w="30" w:type="dxa"/>
              <w:left w:w="45" w:type="dxa"/>
              <w:bottom w:w="30" w:type="dxa"/>
              <w:right w:w="45" w:type="dxa"/>
            </w:tcMar>
            <w:vAlign w:val="bottom"/>
            <w:hideMark/>
          </w:tcPr>
          <w:p w14:paraId="759E911F" w14:textId="1AD5F3ED" w:rsidR="00A8793B" w:rsidRPr="00240644" w:rsidRDefault="00A8793B" w:rsidP="00A8793B">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hideMark/>
          </w:tcPr>
          <w:p w14:paraId="5F324BB8" w14:textId="7B163253" w:rsidR="00A8793B" w:rsidRPr="00240644" w:rsidRDefault="00A8793B" w:rsidP="00A006B9">
            <w:pPr>
              <w:spacing w:after="0" w:line="240" w:lineRule="auto"/>
              <w:jc w:val="center"/>
              <w:rPr>
                <w:rFonts w:cstheme="minorHAnsi"/>
              </w:rPr>
            </w:pPr>
            <w:r w:rsidRPr="00240644">
              <w:rPr>
                <w:rFonts w:ascii="Calibri" w:hAnsi="Calibri" w:cs="Calibri"/>
                <w:color w:val="000000"/>
              </w:rPr>
              <w:t>71</w:t>
            </w:r>
          </w:p>
        </w:tc>
      </w:tr>
      <w:tr w:rsidR="00A8793B" w:rsidRPr="00240644" w14:paraId="7F515645" w14:textId="77777777" w:rsidTr="00A006B9">
        <w:trPr>
          <w:trHeight w:val="20"/>
        </w:trPr>
        <w:tc>
          <w:tcPr>
            <w:tcW w:w="5977" w:type="dxa"/>
            <w:shd w:val="clear" w:color="auto" w:fill="auto"/>
            <w:vAlign w:val="bottom"/>
          </w:tcPr>
          <w:p w14:paraId="541D0791" w14:textId="0E46F2B5" w:rsidR="00A8793B" w:rsidRPr="00240644" w:rsidRDefault="00A8793B" w:rsidP="00A8793B">
            <w:pPr>
              <w:spacing w:after="0" w:line="240" w:lineRule="auto"/>
              <w:rPr>
                <w:rFonts w:cstheme="minorHAnsi"/>
                <w:color w:val="000000"/>
              </w:rPr>
            </w:pPr>
            <w:r w:rsidRPr="00240644">
              <w:rPr>
                <w:rFonts w:ascii="Calibri" w:hAnsi="Calibri" w:cs="Calibri"/>
                <w:color w:val="000000"/>
              </w:rPr>
              <w:t>Toronto Metropolitan University</w:t>
            </w:r>
          </w:p>
        </w:tc>
        <w:tc>
          <w:tcPr>
            <w:tcW w:w="2340" w:type="dxa"/>
            <w:shd w:val="clear" w:color="auto" w:fill="auto"/>
            <w:tcMar>
              <w:top w:w="30" w:type="dxa"/>
              <w:left w:w="45" w:type="dxa"/>
              <w:bottom w:w="30" w:type="dxa"/>
              <w:right w:w="45" w:type="dxa"/>
            </w:tcMar>
            <w:vAlign w:val="bottom"/>
          </w:tcPr>
          <w:p w14:paraId="78B81BD7" w14:textId="068AEE9E" w:rsidR="00A8793B" w:rsidRPr="00240644" w:rsidRDefault="00A8793B" w:rsidP="00A8793B">
            <w:pPr>
              <w:spacing w:after="0" w:line="240" w:lineRule="auto"/>
              <w:rPr>
                <w:rFonts w:cstheme="minorHAnsi"/>
              </w:rPr>
            </w:pPr>
            <w:r w:rsidRPr="00240644">
              <w:rPr>
                <w:rFonts w:ascii="Calibri" w:hAnsi="Calibri" w:cs="Calibri"/>
                <w:color w:val="000000"/>
              </w:rPr>
              <w:t>Canada</w:t>
            </w:r>
          </w:p>
        </w:tc>
        <w:tc>
          <w:tcPr>
            <w:tcW w:w="1260" w:type="dxa"/>
            <w:shd w:val="clear" w:color="auto" w:fill="auto"/>
            <w:tcMar>
              <w:top w:w="30" w:type="dxa"/>
              <w:left w:w="45" w:type="dxa"/>
              <w:bottom w:w="30" w:type="dxa"/>
              <w:right w:w="45" w:type="dxa"/>
            </w:tcMar>
            <w:vAlign w:val="bottom"/>
          </w:tcPr>
          <w:p w14:paraId="4A1102F6" w14:textId="24F17B3B" w:rsidR="00A8793B" w:rsidRPr="00240644" w:rsidRDefault="00A8793B" w:rsidP="00A8793B">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09AB7AF3" w14:textId="33CA871A" w:rsidR="00A8793B" w:rsidRPr="00240644" w:rsidDel="00330439" w:rsidRDefault="00A8793B" w:rsidP="00A006B9">
            <w:pPr>
              <w:spacing w:after="0" w:line="240" w:lineRule="auto"/>
              <w:jc w:val="center"/>
              <w:rPr>
                <w:rFonts w:cstheme="minorHAnsi"/>
              </w:rPr>
            </w:pPr>
            <w:r w:rsidRPr="00240644">
              <w:rPr>
                <w:rFonts w:ascii="Calibri" w:hAnsi="Calibri" w:cs="Calibri"/>
                <w:color w:val="000000"/>
              </w:rPr>
              <w:t>81</w:t>
            </w:r>
          </w:p>
        </w:tc>
      </w:tr>
      <w:tr w:rsidR="00E507A5" w:rsidRPr="00240644" w14:paraId="0F01451E" w14:textId="77777777" w:rsidTr="00A006B9">
        <w:trPr>
          <w:trHeight w:val="20"/>
        </w:trPr>
        <w:tc>
          <w:tcPr>
            <w:tcW w:w="5977" w:type="dxa"/>
            <w:shd w:val="clear" w:color="auto" w:fill="auto"/>
            <w:vAlign w:val="bottom"/>
          </w:tcPr>
          <w:p w14:paraId="0F1E320E" w14:textId="15FBC5EF" w:rsidR="00E507A5" w:rsidRPr="00240644" w:rsidRDefault="00E507A5" w:rsidP="00E507A5">
            <w:pPr>
              <w:spacing w:after="0" w:line="240" w:lineRule="auto"/>
              <w:rPr>
                <w:rFonts w:ascii="Calibri" w:hAnsi="Calibri" w:cs="Calibri"/>
                <w:color w:val="000000"/>
              </w:rPr>
            </w:pPr>
            <w:proofErr w:type="spellStart"/>
            <w:r w:rsidRPr="00A006B9">
              <w:rPr>
                <w:rFonts w:cstheme="minorHAnsi"/>
              </w:rPr>
              <w:t>Tunku</w:t>
            </w:r>
            <w:proofErr w:type="spellEnd"/>
            <w:r w:rsidRPr="00A006B9">
              <w:rPr>
                <w:rFonts w:cstheme="minorHAnsi"/>
              </w:rPr>
              <w:t xml:space="preserve"> Abdul Rahman University of Management and Technology</w:t>
            </w:r>
          </w:p>
        </w:tc>
        <w:tc>
          <w:tcPr>
            <w:tcW w:w="2340" w:type="dxa"/>
            <w:shd w:val="clear" w:color="auto" w:fill="auto"/>
            <w:tcMar>
              <w:top w:w="30" w:type="dxa"/>
              <w:left w:w="45" w:type="dxa"/>
              <w:bottom w:w="30" w:type="dxa"/>
              <w:right w:w="45" w:type="dxa"/>
            </w:tcMar>
            <w:vAlign w:val="bottom"/>
          </w:tcPr>
          <w:p w14:paraId="1472F3DE" w14:textId="76E5190B"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Malaysia</w:t>
            </w:r>
          </w:p>
        </w:tc>
        <w:tc>
          <w:tcPr>
            <w:tcW w:w="1260" w:type="dxa"/>
            <w:shd w:val="clear" w:color="auto" w:fill="auto"/>
            <w:tcMar>
              <w:top w:w="30" w:type="dxa"/>
              <w:left w:w="45" w:type="dxa"/>
              <w:bottom w:w="30" w:type="dxa"/>
              <w:right w:w="45" w:type="dxa"/>
            </w:tcMar>
            <w:vAlign w:val="bottom"/>
          </w:tcPr>
          <w:p w14:paraId="190248A5" w14:textId="4DFEB62D"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07A98FE0" w14:textId="3F9FCDDD" w:rsidR="00E507A5" w:rsidRPr="00240644" w:rsidRDefault="00E507A5" w:rsidP="00E507A5">
            <w:pPr>
              <w:spacing w:after="0" w:line="240" w:lineRule="auto"/>
              <w:jc w:val="center"/>
              <w:rPr>
                <w:rFonts w:ascii="Calibri" w:hAnsi="Calibri" w:cs="Calibri"/>
                <w:color w:val="000000"/>
              </w:rPr>
            </w:pPr>
            <w:r w:rsidRPr="00240644">
              <w:rPr>
                <w:rFonts w:ascii="Calibri" w:hAnsi="Calibri" w:cs="Calibri"/>
                <w:color w:val="000000"/>
              </w:rPr>
              <w:t>47</w:t>
            </w:r>
          </w:p>
        </w:tc>
      </w:tr>
      <w:tr w:rsidR="00E507A5" w:rsidRPr="00240644" w14:paraId="60895F6A" w14:textId="77777777" w:rsidTr="00A006B9">
        <w:trPr>
          <w:trHeight w:val="20"/>
        </w:trPr>
        <w:tc>
          <w:tcPr>
            <w:tcW w:w="5977" w:type="dxa"/>
            <w:shd w:val="clear" w:color="auto" w:fill="auto"/>
            <w:vAlign w:val="bottom"/>
          </w:tcPr>
          <w:p w14:paraId="6E6793FE" w14:textId="5259252B" w:rsidR="00E507A5" w:rsidRPr="00240644" w:rsidRDefault="00E507A5" w:rsidP="00E507A5">
            <w:pPr>
              <w:spacing w:after="0" w:line="240" w:lineRule="auto"/>
              <w:rPr>
                <w:rFonts w:cstheme="minorHAnsi"/>
              </w:rPr>
            </w:pPr>
            <w:r w:rsidRPr="00240644">
              <w:rPr>
                <w:rFonts w:ascii="Calibri" w:hAnsi="Calibri" w:cs="Calibri"/>
                <w:color w:val="000000"/>
              </w:rPr>
              <w:t xml:space="preserve">UIN Sunan </w:t>
            </w:r>
            <w:proofErr w:type="spellStart"/>
            <w:r w:rsidRPr="00240644">
              <w:rPr>
                <w:rFonts w:ascii="Calibri" w:hAnsi="Calibri" w:cs="Calibri"/>
                <w:color w:val="000000"/>
              </w:rPr>
              <w:t>Kalijaga</w:t>
            </w:r>
            <w:proofErr w:type="spellEnd"/>
            <w:r w:rsidRPr="00240644">
              <w:rPr>
                <w:rFonts w:ascii="Calibri" w:hAnsi="Calibri" w:cs="Calibri"/>
                <w:color w:val="000000"/>
              </w:rPr>
              <w:t xml:space="preserve"> Yogyakarta</w:t>
            </w:r>
          </w:p>
        </w:tc>
        <w:tc>
          <w:tcPr>
            <w:tcW w:w="2340" w:type="dxa"/>
            <w:shd w:val="clear" w:color="auto" w:fill="auto"/>
            <w:tcMar>
              <w:top w:w="30" w:type="dxa"/>
              <w:left w:w="45" w:type="dxa"/>
              <w:bottom w:w="30" w:type="dxa"/>
              <w:right w:w="45" w:type="dxa"/>
            </w:tcMar>
            <w:vAlign w:val="bottom"/>
            <w:hideMark/>
          </w:tcPr>
          <w:p w14:paraId="16A56C17" w14:textId="63C53330" w:rsidR="00E507A5" w:rsidRPr="00240644" w:rsidRDefault="00E507A5" w:rsidP="00E507A5">
            <w:pPr>
              <w:spacing w:after="0" w:line="240" w:lineRule="auto"/>
              <w:rPr>
                <w:rFonts w:cstheme="minorHAnsi"/>
              </w:rPr>
            </w:pPr>
            <w:r w:rsidRPr="00240644">
              <w:rPr>
                <w:rFonts w:ascii="Calibri" w:hAnsi="Calibri" w:cs="Calibri"/>
                <w:color w:val="000000"/>
              </w:rPr>
              <w:t>Indonesia</w:t>
            </w:r>
          </w:p>
        </w:tc>
        <w:tc>
          <w:tcPr>
            <w:tcW w:w="1260" w:type="dxa"/>
            <w:shd w:val="clear" w:color="auto" w:fill="auto"/>
            <w:tcMar>
              <w:top w:w="30" w:type="dxa"/>
              <w:left w:w="45" w:type="dxa"/>
              <w:bottom w:w="30" w:type="dxa"/>
              <w:right w:w="45" w:type="dxa"/>
            </w:tcMar>
            <w:vAlign w:val="bottom"/>
            <w:hideMark/>
          </w:tcPr>
          <w:p w14:paraId="633068B9" w14:textId="69DB81A5" w:rsidR="00E507A5" w:rsidRPr="00240644" w:rsidRDefault="00E507A5" w:rsidP="00E507A5">
            <w:pPr>
              <w:spacing w:after="0" w:line="240" w:lineRule="auto"/>
              <w:rPr>
                <w:rFonts w:cstheme="minorHAnsi"/>
              </w:rPr>
            </w:pPr>
            <w:r w:rsidRPr="00240644">
              <w:rPr>
                <w:rFonts w:ascii="Calibri" w:hAnsi="Calibri" w:cs="Calibri"/>
                <w:color w:val="000000"/>
              </w:rPr>
              <w:t>Indonesian</w:t>
            </w:r>
          </w:p>
        </w:tc>
        <w:tc>
          <w:tcPr>
            <w:tcW w:w="810" w:type="dxa"/>
            <w:shd w:val="clear" w:color="auto" w:fill="auto"/>
            <w:tcMar>
              <w:top w:w="30" w:type="dxa"/>
              <w:left w:w="45" w:type="dxa"/>
              <w:bottom w:w="30" w:type="dxa"/>
              <w:right w:w="45" w:type="dxa"/>
            </w:tcMar>
            <w:vAlign w:val="center"/>
            <w:hideMark/>
          </w:tcPr>
          <w:p w14:paraId="532E6E27" w14:textId="79E74FE8" w:rsidR="00E507A5" w:rsidRPr="00240644" w:rsidRDefault="00E507A5" w:rsidP="00E507A5">
            <w:pPr>
              <w:spacing w:after="0" w:line="240" w:lineRule="auto"/>
              <w:jc w:val="center"/>
              <w:rPr>
                <w:rFonts w:cstheme="minorHAnsi"/>
              </w:rPr>
            </w:pPr>
            <w:r w:rsidRPr="00240644">
              <w:rPr>
                <w:rFonts w:ascii="Calibri" w:hAnsi="Calibri" w:cs="Calibri"/>
                <w:color w:val="000000"/>
              </w:rPr>
              <w:t>96</w:t>
            </w:r>
          </w:p>
        </w:tc>
      </w:tr>
      <w:tr w:rsidR="00E507A5" w:rsidRPr="00240644" w14:paraId="3AB90D7E" w14:textId="77777777" w:rsidTr="00A006B9">
        <w:trPr>
          <w:trHeight w:val="20"/>
        </w:trPr>
        <w:tc>
          <w:tcPr>
            <w:tcW w:w="5977" w:type="dxa"/>
            <w:shd w:val="clear" w:color="auto" w:fill="auto"/>
            <w:vAlign w:val="bottom"/>
          </w:tcPr>
          <w:p w14:paraId="111E468B" w14:textId="7E177216" w:rsidR="00E507A5" w:rsidRPr="00240644" w:rsidRDefault="00E507A5" w:rsidP="00E507A5">
            <w:pPr>
              <w:spacing w:after="0" w:line="240" w:lineRule="auto"/>
              <w:rPr>
                <w:rFonts w:cstheme="minorHAnsi"/>
              </w:rPr>
            </w:pPr>
            <w:r w:rsidRPr="00240644">
              <w:rPr>
                <w:rFonts w:ascii="Calibri" w:hAnsi="Calibri" w:cs="Calibri"/>
                <w:color w:val="000000"/>
              </w:rPr>
              <w:t>United Arab Emirates University</w:t>
            </w:r>
          </w:p>
        </w:tc>
        <w:tc>
          <w:tcPr>
            <w:tcW w:w="2340" w:type="dxa"/>
            <w:shd w:val="clear" w:color="auto" w:fill="auto"/>
            <w:tcMar>
              <w:top w:w="30" w:type="dxa"/>
              <w:left w:w="45" w:type="dxa"/>
              <w:bottom w:w="30" w:type="dxa"/>
              <w:right w:w="45" w:type="dxa"/>
            </w:tcMar>
            <w:vAlign w:val="bottom"/>
            <w:hideMark/>
          </w:tcPr>
          <w:p w14:paraId="5184FE96" w14:textId="173728EA" w:rsidR="00E507A5" w:rsidRPr="00240644" w:rsidRDefault="00E507A5" w:rsidP="00E507A5">
            <w:pPr>
              <w:spacing w:after="0" w:line="240" w:lineRule="auto"/>
              <w:rPr>
                <w:rFonts w:cstheme="minorHAnsi"/>
              </w:rPr>
            </w:pPr>
            <w:r w:rsidRPr="00240644">
              <w:rPr>
                <w:rFonts w:ascii="Calibri" w:hAnsi="Calibri" w:cs="Calibri"/>
                <w:color w:val="000000"/>
              </w:rPr>
              <w:t>U</w:t>
            </w:r>
            <w:r>
              <w:rPr>
                <w:rFonts w:ascii="Calibri" w:hAnsi="Calibri" w:cs="Calibri"/>
                <w:color w:val="000000"/>
              </w:rPr>
              <w:t>nited Arab Emirates</w:t>
            </w:r>
          </w:p>
        </w:tc>
        <w:tc>
          <w:tcPr>
            <w:tcW w:w="1260" w:type="dxa"/>
            <w:shd w:val="clear" w:color="auto" w:fill="auto"/>
            <w:tcMar>
              <w:top w:w="30" w:type="dxa"/>
              <w:left w:w="45" w:type="dxa"/>
              <w:bottom w:w="30" w:type="dxa"/>
              <w:right w:w="45" w:type="dxa"/>
            </w:tcMar>
            <w:vAlign w:val="bottom"/>
            <w:hideMark/>
          </w:tcPr>
          <w:p w14:paraId="7627B441" w14:textId="6C3A8BF5"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hideMark/>
          </w:tcPr>
          <w:p w14:paraId="6C3B13CD" w14:textId="41FBE26C" w:rsidR="00E507A5" w:rsidRPr="00240644" w:rsidRDefault="00E507A5" w:rsidP="00E507A5">
            <w:pPr>
              <w:spacing w:after="0" w:line="240" w:lineRule="auto"/>
              <w:jc w:val="center"/>
              <w:rPr>
                <w:rFonts w:cstheme="minorHAnsi"/>
              </w:rPr>
            </w:pPr>
            <w:r w:rsidRPr="00240644">
              <w:rPr>
                <w:rFonts w:ascii="Calibri" w:hAnsi="Calibri" w:cs="Calibri"/>
                <w:color w:val="000000"/>
              </w:rPr>
              <w:t>39</w:t>
            </w:r>
          </w:p>
        </w:tc>
      </w:tr>
      <w:tr w:rsidR="00E507A5" w:rsidRPr="00240644" w14:paraId="23A544D4" w14:textId="77777777" w:rsidTr="00A006B9">
        <w:trPr>
          <w:trHeight w:val="20"/>
        </w:trPr>
        <w:tc>
          <w:tcPr>
            <w:tcW w:w="5977" w:type="dxa"/>
            <w:shd w:val="clear" w:color="auto" w:fill="auto"/>
            <w:vAlign w:val="bottom"/>
          </w:tcPr>
          <w:p w14:paraId="684776A2" w14:textId="25798E1F" w:rsidR="00E507A5" w:rsidRPr="00240644" w:rsidRDefault="00E507A5" w:rsidP="00E507A5">
            <w:pPr>
              <w:spacing w:after="0" w:line="240" w:lineRule="auto"/>
              <w:rPr>
                <w:rFonts w:cstheme="minorHAnsi"/>
              </w:rPr>
            </w:pPr>
            <w:r w:rsidRPr="00240644">
              <w:rPr>
                <w:rFonts w:ascii="Calibri" w:hAnsi="Calibri" w:cs="Calibri"/>
                <w:color w:val="000000"/>
              </w:rPr>
              <w:t>Universidad de Sonora</w:t>
            </w:r>
          </w:p>
        </w:tc>
        <w:tc>
          <w:tcPr>
            <w:tcW w:w="2340" w:type="dxa"/>
            <w:shd w:val="clear" w:color="auto" w:fill="auto"/>
            <w:tcMar>
              <w:top w:w="30" w:type="dxa"/>
              <w:left w:w="45" w:type="dxa"/>
              <w:bottom w:w="30" w:type="dxa"/>
              <w:right w:w="45" w:type="dxa"/>
            </w:tcMar>
            <w:vAlign w:val="bottom"/>
            <w:hideMark/>
          </w:tcPr>
          <w:p w14:paraId="189F1938" w14:textId="22283F2D" w:rsidR="00E507A5" w:rsidRPr="00240644" w:rsidRDefault="00E507A5" w:rsidP="00E507A5">
            <w:pPr>
              <w:spacing w:after="0" w:line="240" w:lineRule="auto"/>
              <w:rPr>
                <w:rFonts w:cstheme="minorHAnsi"/>
              </w:rPr>
            </w:pPr>
            <w:r w:rsidRPr="00240644">
              <w:rPr>
                <w:rFonts w:ascii="Calibri" w:hAnsi="Calibri" w:cs="Calibri"/>
                <w:color w:val="000000"/>
              </w:rPr>
              <w:t>Mexico</w:t>
            </w:r>
          </w:p>
        </w:tc>
        <w:tc>
          <w:tcPr>
            <w:tcW w:w="1260" w:type="dxa"/>
            <w:shd w:val="clear" w:color="auto" w:fill="auto"/>
            <w:tcMar>
              <w:top w:w="30" w:type="dxa"/>
              <w:left w:w="45" w:type="dxa"/>
              <w:bottom w:w="30" w:type="dxa"/>
              <w:right w:w="45" w:type="dxa"/>
            </w:tcMar>
            <w:vAlign w:val="bottom"/>
            <w:hideMark/>
          </w:tcPr>
          <w:p w14:paraId="2A973031" w14:textId="5F9757DF" w:rsidR="00E507A5" w:rsidRPr="00240644" w:rsidRDefault="00E507A5" w:rsidP="00E507A5">
            <w:pPr>
              <w:spacing w:after="0" w:line="240" w:lineRule="auto"/>
              <w:rPr>
                <w:rFonts w:cstheme="minorHAnsi"/>
              </w:rPr>
            </w:pPr>
            <w:r w:rsidRPr="00240644">
              <w:rPr>
                <w:rFonts w:ascii="Calibri" w:hAnsi="Calibri" w:cs="Calibri"/>
                <w:color w:val="000000"/>
              </w:rPr>
              <w:t>Spanish</w:t>
            </w:r>
          </w:p>
        </w:tc>
        <w:tc>
          <w:tcPr>
            <w:tcW w:w="810" w:type="dxa"/>
            <w:shd w:val="clear" w:color="auto" w:fill="auto"/>
            <w:tcMar>
              <w:top w:w="30" w:type="dxa"/>
              <w:left w:w="45" w:type="dxa"/>
              <w:bottom w:w="30" w:type="dxa"/>
              <w:right w:w="45" w:type="dxa"/>
            </w:tcMar>
            <w:vAlign w:val="center"/>
            <w:hideMark/>
          </w:tcPr>
          <w:p w14:paraId="0520A025" w14:textId="0D336813" w:rsidR="00E507A5" w:rsidRPr="00240644" w:rsidRDefault="00E507A5" w:rsidP="00E507A5">
            <w:pPr>
              <w:spacing w:after="0" w:line="240" w:lineRule="auto"/>
              <w:jc w:val="center"/>
              <w:rPr>
                <w:rFonts w:cstheme="minorHAnsi"/>
              </w:rPr>
            </w:pPr>
            <w:r w:rsidRPr="00240644">
              <w:rPr>
                <w:rFonts w:ascii="Calibri" w:hAnsi="Calibri" w:cs="Calibri"/>
                <w:color w:val="000000"/>
              </w:rPr>
              <w:t>72</w:t>
            </w:r>
          </w:p>
        </w:tc>
      </w:tr>
      <w:tr w:rsidR="00E507A5" w:rsidRPr="00240644" w14:paraId="56B7B87A" w14:textId="77777777" w:rsidTr="00A006B9">
        <w:trPr>
          <w:trHeight w:val="20"/>
        </w:trPr>
        <w:tc>
          <w:tcPr>
            <w:tcW w:w="5977" w:type="dxa"/>
            <w:shd w:val="clear" w:color="auto" w:fill="auto"/>
            <w:vAlign w:val="bottom"/>
          </w:tcPr>
          <w:p w14:paraId="164E3FC0" w14:textId="28F5902B" w:rsidR="00E507A5" w:rsidRPr="00240644" w:rsidRDefault="00E507A5" w:rsidP="00E507A5">
            <w:pPr>
              <w:spacing w:after="0" w:line="240" w:lineRule="auto"/>
              <w:rPr>
                <w:rFonts w:cstheme="minorHAnsi"/>
              </w:rPr>
            </w:pPr>
            <w:proofErr w:type="spellStart"/>
            <w:r w:rsidRPr="00240644">
              <w:rPr>
                <w:rFonts w:ascii="Calibri" w:hAnsi="Calibri" w:cs="Calibri"/>
                <w:color w:val="000000"/>
              </w:rPr>
              <w:t>Universidade</w:t>
            </w:r>
            <w:proofErr w:type="spellEnd"/>
            <w:r w:rsidRPr="00240644">
              <w:rPr>
                <w:rFonts w:ascii="Calibri" w:hAnsi="Calibri" w:cs="Calibri"/>
                <w:color w:val="000000"/>
              </w:rPr>
              <w:t xml:space="preserve"> Federal de Sergipe</w:t>
            </w:r>
          </w:p>
        </w:tc>
        <w:tc>
          <w:tcPr>
            <w:tcW w:w="2340" w:type="dxa"/>
            <w:shd w:val="clear" w:color="auto" w:fill="auto"/>
            <w:tcMar>
              <w:top w:w="30" w:type="dxa"/>
              <w:left w:w="45" w:type="dxa"/>
              <w:bottom w:w="30" w:type="dxa"/>
              <w:right w:w="45" w:type="dxa"/>
            </w:tcMar>
            <w:vAlign w:val="bottom"/>
            <w:hideMark/>
          </w:tcPr>
          <w:p w14:paraId="52F06E35" w14:textId="30E5609C" w:rsidR="00E507A5" w:rsidRPr="00240644" w:rsidRDefault="00E507A5" w:rsidP="00E507A5">
            <w:pPr>
              <w:spacing w:after="0" w:line="240" w:lineRule="auto"/>
              <w:rPr>
                <w:rFonts w:cstheme="minorHAnsi"/>
              </w:rPr>
            </w:pPr>
            <w:r w:rsidRPr="00240644">
              <w:rPr>
                <w:rFonts w:ascii="Calibri" w:hAnsi="Calibri" w:cs="Calibri"/>
                <w:color w:val="000000"/>
              </w:rPr>
              <w:t>Brazil</w:t>
            </w:r>
          </w:p>
        </w:tc>
        <w:tc>
          <w:tcPr>
            <w:tcW w:w="1260" w:type="dxa"/>
            <w:shd w:val="clear" w:color="auto" w:fill="auto"/>
            <w:tcMar>
              <w:top w:w="30" w:type="dxa"/>
              <w:left w:w="45" w:type="dxa"/>
              <w:bottom w:w="30" w:type="dxa"/>
              <w:right w:w="45" w:type="dxa"/>
            </w:tcMar>
            <w:vAlign w:val="bottom"/>
            <w:hideMark/>
          </w:tcPr>
          <w:p w14:paraId="6CC0CFB4" w14:textId="34DAD9E2" w:rsidR="00E507A5" w:rsidRPr="00240644" w:rsidRDefault="00E507A5" w:rsidP="00E507A5">
            <w:pPr>
              <w:spacing w:after="0" w:line="240" w:lineRule="auto"/>
              <w:rPr>
                <w:rFonts w:cstheme="minorHAnsi"/>
              </w:rPr>
            </w:pPr>
            <w:r w:rsidRPr="00240644">
              <w:rPr>
                <w:rFonts w:ascii="Calibri" w:hAnsi="Calibri" w:cs="Calibri"/>
                <w:color w:val="000000"/>
              </w:rPr>
              <w:t>Portuguese</w:t>
            </w:r>
          </w:p>
        </w:tc>
        <w:tc>
          <w:tcPr>
            <w:tcW w:w="810" w:type="dxa"/>
            <w:shd w:val="clear" w:color="auto" w:fill="auto"/>
            <w:tcMar>
              <w:top w:w="30" w:type="dxa"/>
              <w:left w:w="45" w:type="dxa"/>
              <w:bottom w:w="30" w:type="dxa"/>
              <w:right w:w="45" w:type="dxa"/>
            </w:tcMar>
            <w:vAlign w:val="center"/>
            <w:hideMark/>
          </w:tcPr>
          <w:p w14:paraId="3BED0E2C" w14:textId="60B0AA00" w:rsidR="00E507A5" w:rsidRPr="00240644" w:rsidRDefault="00E507A5" w:rsidP="00E507A5">
            <w:pPr>
              <w:spacing w:after="0" w:line="240" w:lineRule="auto"/>
              <w:jc w:val="center"/>
              <w:rPr>
                <w:rFonts w:cstheme="minorHAnsi"/>
              </w:rPr>
            </w:pPr>
            <w:r w:rsidRPr="00240644">
              <w:rPr>
                <w:rFonts w:ascii="Calibri" w:hAnsi="Calibri" w:cs="Calibri"/>
                <w:color w:val="000000"/>
              </w:rPr>
              <w:t>69</w:t>
            </w:r>
          </w:p>
        </w:tc>
      </w:tr>
      <w:tr w:rsidR="00E507A5" w:rsidRPr="00240644" w14:paraId="4C674B06" w14:textId="77777777" w:rsidTr="00A006B9">
        <w:trPr>
          <w:trHeight w:val="20"/>
        </w:trPr>
        <w:tc>
          <w:tcPr>
            <w:tcW w:w="5977" w:type="dxa"/>
            <w:shd w:val="clear" w:color="auto" w:fill="auto"/>
            <w:vAlign w:val="bottom"/>
          </w:tcPr>
          <w:p w14:paraId="612D1222" w14:textId="0875B40D" w:rsidR="00E507A5" w:rsidRPr="00240644" w:rsidRDefault="00E507A5" w:rsidP="00E507A5">
            <w:pPr>
              <w:spacing w:after="0" w:line="240" w:lineRule="auto"/>
              <w:rPr>
                <w:rFonts w:cstheme="minorHAnsi"/>
              </w:rPr>
            </w:pPr>
            <w:r w:rsidRPr="00240644">
              <w:rPr>
                <w:rFonts w:ascii="Calibri" w:hAnsi="Calibri" w:cs="Calibri"/>
                <w:color w:val="000000"/>
              </w:rPr>
              <w:t>Universitas Indonesia</w:t>
            </w:r>
          </w:p>
        </w:tc>
        <w:tc>
          <w:tcPr>
            <w:tcW w:w="2340" w:type="dxa"/>
            <w:shd w:val="clear" w:color="auto" w:fill="auto"/>
            <w:tcMar>
              <w:top w:w="30" w:type="dxa"/>
              <w:left w:w="45" w:type="dxa"/>
              <w:bottom w:w="30" w:type="dxa"/>
              <w:right w:w="45" w:type="dxa"/>
            </w:tcMar>
            <w:vAlign w:val="bottom"/>
            <w:hideMark/>
          </w:tcPr>
          <w:p w14:paraId="191D9F2F" w14:textId="7521F820" w:rsidR="00E507A5" w:rsidRPr="00240644" w:rsidRDefault="00E507A5" w:rsidP="00E507A5">
            <w:pPr>
              <w:spacing w:after="0" w:line="240" w:lineRule="auto"/>
              <w:rPr>
                <w:rFonts w:cstheme="minorHAnsi"/>
              </w:rPr>
            </w:pPr>
            <w:r w:rsidRPr="00240644">
              <w:rPr>
                <w:rFonts w:ascii="Calibri" w:hAnsi="Calibri" w:cs="Calibri"/>
                <w:color w:val="000000"/>
              </w:rPr>
              <w:t>Indonesia</w:t>
            </w:r>
          </w:p>
        </w:tc>
        <w:tc>
          <w:tcPr>
            <w:tcW w:w="1260" w:type="dxa"/>
            <w:shd w:val="clear" w:color="auto" w:fill="auto"/>
            <w:tcMar>
              <w:top w:w="30" w:type="dxa"/>
              <w:left w:w="45" w:type="dxa"/>
              <w:bottom w:w="30" w:type="dxa"/>
              <w:right w:w="45" w:type="dxa"/>
            </w:tcMar>
            <w:vAlign w:val="bottom"/>
            <w:hideMark/>
          </w:tcPr>
          <w:p w14:paraId="20709914" w14:textId="24C8F8F6" w:rsidR="00E507A5" w:rsidRPr="00240644" w:rsidRDefault="00E507A5" w:rsidP="00E507A5">
            <w:pPr>
              <w:spacing w:after="0" w:line="240" w:lineRule="auto"/>
              <w:rPr>
                <w:rFonts w:cstheme="minorHAnsi"/>
              </w:rPr>
            </w:pPr>
            <w:r w:rsidRPr="00240644">
              <w:rPr>
                <w:rFonts w:ascii="Calibri" w:hAnsi="Calibri" w:cs="Calibri"/>
                <w:color w:val="000000"/>
              </w:rPr>
              <w:t>Indonesian</w:t>
            </w:r>
          </w:p>
        </w:tc>
        <w:tc>
          <w:tcPr>
            <w:tcW w:w="810" w:type="dxa"/>
            <w:shd w:val="clear" w:color="auto" w:fill="auto"/>
            <w:tcMar>
              <w:top w:w="30" w:type="dxa"/>
              <w:left w:w="45" w:type="dxa"/>
              <w:bottom w:w="30" w:type="dxa"/>
              <w:right w:w="45" w:type="dxa"/>
            </w:tcMar>
            <w:vAlign w:val="center"/>
            <w:hideMark/>
          </w:tcPr>
          <w:p w14:paraId="1AAD674A" w14:textId="20B914E9" w:rsidR="00E507A5" w:rsidRPr="00240644" w:rsidRDefault="00E507A5" w:rsidP="00E507A5">
            <w:pPr>
              <w:spacing w:after="0" w:line="240" w:lineRule="auto"/>
              <w:jc w:val="center"/>
              <w:rPr>
                <w:rFonts w:cstheme="minorHAnsi"/>
              </w:rPr>
            </w:pPr>
            <w:r w:rsidRPr="00240644">
              <w:rPr>
                <w:rFonts w:ascii="Calibri" w:hAnsi="Calibri" w:cs="Calibri"/>
                <w:color w:val="000000"/>
              </w:rPr>
              <w:t>107</w:t>
            </w:r>
          </w:p>
        </w:tc>
      </w:tr>
      <w:tr w:rsidR="00E507A5" w:rsidRPr="00240644" w14:paraId="6D611BCD" w14:textId="77777777" w:rsidTr="00A006B9">
        <w:trPr>
          <w:trHeight w:val="20"/>
        </w:trPr>
        <w:tc>
          <w:tcPr>
            <w:tcW w:w="5977" w:type="dxa"/>
            <w:shd w:val="clear" w:color="auto" w:fill="auto"/>
            <w:vAlign w:val="bottom"/>
          </w:tcPr>
          <w:p w14:paraId="31B5F7AD" w14:textId="4FA41CE3" w:rsidR="00E507A5" w:rsidRPr="00240644" w:rsidRDefault="00E507A5" w:rsidP="00E507A5">
            <w:pPr>
              <w:spacing w:after="0" w:line="240" w:lineRule="auto"/>
              <w:rPr>
                <w:rFonts w:cstheme="minorHAnsi"/>
              </w:rPr>
            </w:pPr>
            <w:r w:rsidRPr="00240644">
              <w:rPr>
                <w:rFonts w:ascii="Calibri" w:hAnsi="Calibri" w:cs="Calibri"/>
                <w:color w:val="000000"/>
              </w:rPr>
              <w:t>Université de Paris</w:t>
            </w:r>
          </w:p>
        </w:tc>
        <w:tc>
          <w:tcPr>
            <w:tcW w:w="2340" w:type="dxa"/>
            <w:shd w:val="clear" w:color="auto" w:fill="auto"/>
            <w:tcMar>
              <w:top w:w="30" w:type="dxa"/>
              <w:left w:w="45" w:type="dxa"/>
              <w:bottom w:w="30" w:type="dxa"/>
              <w:right w:w="45" w:type="dxa"/>
            </w:tcMar>
            <w:vAlign w:val="bottom"/>
            <w:hideMark/>
          </w:tcPr>
          <w:p w14:paraId="2CEB812A" w14:textId="068D4D82" w:rsidR="00E507A5" w:rsidRPr="00240644" w:rsidRDefault="00E507A5" w:rsidP="00E507A5">
            <w:pPr>
              <w:spacing w:after="0" w:line="240" w:lineRule="auto"/>
              <w:rPr>
                <w:rFonts w:cstheme="minorHAnsi"/>
              </w:rPr>
            </w:pPr>
            <w:r w:rsidRPr="00240644">
              <w:rPr>
                <w:rFonts w:ascii="Calibri" w:hAnsi="Calibri" w:cs="Calibri"/>
                <w:color w:val="000000"/>
              </w:rPr>
              <w:t>France</w:t>
            </w:r>
          </w:p>
        </w:tc>
        <w:tc>
          <w:tcPr>
            <w:tcW w:w="1260" w:type="dxa"/>
            <w:shd w:val="clear" w:color="auto" w:fill="auto"/>
            <w:tcMar>
              <w:top w:w="30" w:type="dxa"/>
              <w:left w:w="45" w:type="dxa"/>
              <w:bottom w:w="30" w:type="dxa"/>
              <w:right w:w="45" w:type="dxa"/>
            </w:tcMar>
            <w:vAlign w:val="bottom"/>
            <w:hideMark/>
          </w:tcPr>
          <w:p w14:paraId="61C6EF83" w14:textId="282BE268" w:rsidR="00E507A5" w:rsidRPr="00240644" w:rsidRDefault="00E507A5" w:rsidP="00E507A5">
            <w:pPr>
              <w:spacing w:after="0" w:line="240" w:lineRule="auto"/>
              <w:rPr>
                <w:rFonts w:cstheme="minorHAnsi"/>
              </w:rPr>
            </w:pPr>
            <w:r w:rsidRPr="00240644">
              <w:rPr>
                <w:rFonts w:ascii="Calibri" w:hAnsi="Calibri" w:cs="Calibri"/>
                <w:color w:val="000000"/>
              </w:rPr>
              <w:t>French</w:t>
            </w:r>
          </w:p>
        </w:tc>
        <w:tc>
          <w:tcPr>
            <w:tcW w:w="810" w:type="dxa"/>
            <w:shd w:val="clear" w:color="auto" w:fill="auto"/>
            <w:tcMar>
              <w:top w:w="30" w:type="dxa"/>
              <w:left w:w="45" w:type="dxa"/>
              <w:bottom w:w="30" w:type="dxa"/>
              <w:right w:w="45" w:type="dxa"/>
            </w:tcMar>
            <w:vAlign w:val="center"/>
            <w:hideMark/>
          </w:tcPr>
          <w:p w14:paraId="27DF6AD4" w14:textId="395300AE" w:rsidR="00E507A5" w:rsidRPr="00240644" w:rsidRDefault="00E507A5" w:rsidP="00E507A5">
            <w:pPr>
              <w:spacing w:after="0" w:line="240" w:lineRule="auto"/>
              <w:jc w:val="center"/>
              <w:rPr>
                <w:rFonts w:cstheme="minorHAnsi"/>
              </w:rPr>
            </w:pPr>
            <w:r w:rsidRPr="00240644">
              <w:rPr>
                <w:rFonts w:ascii="Calibri" w:hAnsi="Calibri" w:cs="Calibri"/>
                <w:color w:val="000000"/>
              </w:rPr>
              <w:t>308</w:t>
            </w:r>
          </w:p>
        </w:tc>
      </w:tr>
      <w:tr w:rsidR="00E507A5" w:rsidRPr="00240644" w14:paraId="3EEB44E3" w14:textId="77777777" w:rsidTr="00A006B9">
        <w:trPr>
          <w:trHeight w:val="20"/>
        </w:trPr>
        <w:tc>
          <w:tcPr>
            <w:tcW w:w="5977" w:type="dxa"/>
            <w:shd w:val="clear" w:color="auto" w:fill="auto"/>
            <w:vAlign w:val="bottom"/>
          </w:tcPr>
          <w:p w14:paraId="4AC0EB79" w14:textId="6D664EF1" w:rsidR="00E507A5" w:rsidRPr="00240644" w:rsidRDefault="00E507A5" w:rsidP="00E507A5">
            <w:pPr>
              <w:spacing w:after="0" w:line="240" w:lineRule="auto"/>
              <w:rPr>
                <w:rFonts w:cstheme="minorHAnsi"/>
              </w:rPr>
            </w:pPr>
            <w:r w:rsidRPr="00240644">
              <w:rPr>
                <w:rFonts w:ascii="Calibri" w:hAnsi="Calibri" w:cs="Calibri"/>
                <w:color w:val="000000"/>
              </w:rPr>
              <w:t>University of Belgrade</w:t>
            </w:r>
          </w:p>
        </w:tc>
        <w:tc>
          <w:tcPr>
            <w:tcW w:w="2340" w:type="dxa"/>
            <w:shd w:val="clear" w:color="auto" w:fill="auto"/>
            <w:tcMar>
              <w:top w:w="30" w:type="dxa"/>
              <w:left w:w="45" w:type="dxa"/>
              <w:bottom w:w="30" w:type="dxa"/>
              <w:right w:w="45" w:type="dxa"/>
            </w:tcMar>
            <w:vAlign w:val="bottom"/>
            <w:hideMark/>
          </w:tcPr>
          <w:p w14:paraId="661670EF" w14:textId="619DCE72" w:rsidR="00E507A5" w:rsidRPr="00240644" w:rsidRDefault="00E507A5" w:rsidP="00E507A5">
            <w:pPr>
              <w:spacing w:after="0" w:line="240" w:lineRule="auto"/>
              <w:rPr>
                <w:rFonts w:cstheme="minorHAnsi"/>
              </w:rPr>
            </w:pPr>
            <w:r w:rsidRPr="00240644">
              <w:rPr>
                <w:rFonts w:ascii="Calibri" w:hAnsi="Calibri" w:cs="Calibri"/>
                <w:color w:val="000000"/>
              </w:rPr>
              <w:t>Serbia</w:t>
            </w:r>
          </w:p>
        </w:tc>
        <w:tc>
          <w:tcPr>
            <w:tcW w:w="1260" w:type="dxa"/>
            <w:shd w:val="clear" w:color="auto" w:fill="auto"/>
            <w:tcMar>
              <w:top w:w="30" w:type="dxa"/>
              <w:left w:w="45" w:type="dxa"/>
              <w:bottom w:w="30" w:type="dxa"/>
              <w:right w:w="45" w:type="dxa"/>
            </w:tcMar>
            <w:vAlign w:val="bottom"/>
            <w:hideMark/>
          </w:tcPr>
          <w:p w14:paraId="05F77F9B" w14:textId="43388910" w:rsidR="00E507A5" w:rsidRPr="00240644" w:rsidRDefault="00E507A5" w:rsidP="00E507A5">
            <w:pPr>
              <w:spacing w:after="0" w:line="240" w:lineRule="auto"/>
              <w:rPr>
                <w:rFonts w:cstheme="minorHAnsi"/>
              </w:rPr>
            </w:pPr>
            <w:r w:rsidRPr="00240644">
              <w:rPr>
                <w:rFonts w:ascii="Calibri" w:hAnsi="Calibri" w:cs="Calibri"/>
                <w:color w:val="000000"/>
              </w:rPr>
              <w:t>Serbian</w:t>
            </w:r>
          </w:p>
        </w:tc>
        <w:tc>
          <w:tcPr>
            <w:tcW w:w="810" w:type="dxa"/>
            <w:shd w:val="clear" w:color="auto" w:fill="auto"/>
            <w:tcMar>
              <w:top w:w="30" w:type="dxa"/>
              <w:left w:w="45" w:type="dxa"/>
              <w:bottom w:w="30" w:type="dxa"/>
              <w:right w:w="45" w:type="dxa"/>
            </w:tcMar>
            <w:vAlign w:val="center"/>
            <w:hideMark/>
          </w:tcPr>
          <w:p w14:paraId="02E71DAD" w14:textId="6F448452" w:rsidR="00E507A5" w:rsidRPr="00240644" w:rsidRDefault="00E507A5" w:rsidP="00E507A5">
            <w:pPr>
              <w:spacing w:after="0" w:line="240" w:lineRule="auto"/>
              <w:jc w:val="center"/>
              <w:rPr>
                <w:rFonts w:cstheme="minorHAnsi"/>
              </w:rPr>
            </w:pPr>
            <w:r w:rsidRPr="00240644">
              <w:rPr>
                <w:rFonts w:ascii="Calibri" w:hAnsi="Calibri" w:cs="Calibri"/>
                <w:color w:val="000000"/>
              </w:rPr>
              <w:t>180</w:t>
            </w:r>
          </w:p>
        </w:tc>
      </w:tr>
      <w:tr w:rsidR="00E507A5" w:rsidRPr="00240644" w14:paraId="749BD28E" w14:textId="77777777" w:rsidTr="00A006B9">
        <w:trPr>
          <w:trHeight w:val="20"/>
        </w:trPr>
        <w:tc>
          <w:tcPr>
            <w:tcW w:w="5977" w:type="dxa"/>
            <w:shd w:val="clear" w:color="auto" w:fill="auto"/>
            <w:vAlign w:val="bottom"/>
          </w:tcPr>
          <w:p w14:paraId="0CDBB003" w14:textId="1E9B3783"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California, Davis</w:t>
            </w:r>
          </w:p>
        </w:tc>
        <w:tc>
          <w:tcPr>
            <w:tcW w:w="2340" w:type="dxa"/>
            <w:shd w:val="clear" w:color="auto" w:fill="auto"/>
            <w:tcMar>
              <w:top w:w="30" w:type="dxa"/>
              <w:left w:w="45" w:type="dxa"/>
              <w:bottom w:w="30" w:type="dxa"/>
              <w:right w:w="45" w:type="dxa"/>
            </w:tcMar>
            <w:vAlign w:val="bottom"/>
          </w:tcPr>
          <w:p w14:paraId="62FC24BA" w14:textId="6B9A85B3" w:rsidR="00E507A5" w:rsidRPr="00240644" w:rsidRDefault="00E507A5" w:rsidP="00E507A5">
            <w:pPr>
              <w:spacing w:after="0" w:line="240" w:lineRule="auto"/>
              <w:rPr>
                <w:rFonts w:cstheme="minorHAnsi"/>
              </w:rPr>
            </w:pPr>
            <w:r w:rsidRPr="00240644">
              <w:rPr>
                <w:rFonts w:ascii="Calibri" w:hAnsi="Calibri" w:cs="Calibri"/>
                <w:color w:val="000000"/>
              </w:rPr>
              <w:t>United States</w:t>
            </w:r>
          </w:p>
        </w:tc>
        <w:tc>
          <w:tcPr>
            <w:tcW w:w="1260" w:type="dxa"/>
            <w:shd w:val="clear" w:color="auto" w:fill="auto"/>
            <w:tcMar>
              <w:top w:w="30" w:type="dxa"/>
              <w:left w:w="45" w:type="dxa"/>
              <w:bottom w:w="30" w:type="dxa"/>
              <w:right w:w="45" w:type="dxa"/>
            </w:tcMar>
            <w:vAlign w:val="bottom"/>
          </w:tcPr>
          <w:p w14:paraId="7E19D1E7" w14:textId="28E7D0B5"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3F967F0F" w14:textId="595407D9" w:rsidR="00E507A5" w:rsidRPr="00240644" w:rsidDel="008F7691" w:rsidRDefault="00E507A5" w:rsidP="00E507A5">
            <w:pPr>
              <w:spacing w:after="0" w:line="240" w:lineRule="auto"/>
              <w:jc w:val="center"/>
              <w:rPr>
                <w:rFonts w:cstheme="minorHAnsi"/>
              </w:rPr>
            </w:pPr>
            <w:r w:rsidRPr="00240644">
              <w:rPr>
                <w:rFonts w:ascii="Calibri" w:hAnsi="Calibri" w:cs="Calibri"/>
                <w:color w:val="000000"/>
              </w:rPr>
              <w:t>287</w:t>
            </w:r>
          </w:p>
        </w:tc>
      </w:tr>
      <w:tr w:rsidR="00E507A5" w:rsidRPr="00240644" w14:paraId="5A3516AF" w14:textId="77777777" w:rsidTr="00A006B9">
        <w:trPr>
          <w:trHeight w:val="20"/>
        </w:trPr>
        <w:tc>
          <w:tcPr>
            <w:tcW w:w="5977" w:type="dxa"/>
            <w:shd w:val="clear" w:color="auto" w:fill="auto"/>
            <w:vAlign w:val="bottom"/>
          </w:tcPr>
          <w:p w14:paraId="18E98E58" w14:textId="1D388BF5"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Chester</w:t>
            </w:r>
          </w:p>
        </w:tc>
        <w:tc>
          <w:tcPr>
            <w:tcW w:w="2340" w:type="dxa"/>
            <w:shd w:val="clear" w:color="auto" w:fill="auto"/>
            <w:tcMar>
              <w:top w:w="30" w:type="dxa"/>
              <w:left w:w="45" w:type="dxa"/>
              <w:bottom w:w="30" w:type="dxa"/>
              <w:right w:w="45" w:type="dxa"/>
            </w:tcMar>
            <w:vAlign w:val="bottom"/>
          </w:tcPr>
          <w:p w14:paraId="53068A14" w14:textId="4B684EBF" w:rsidR="00E507A5" w:rsidRPr="00240644" w:rsidRDefault="00E507A5" w:rsidP="00E507A5">
            <w:pPr>
              <w:spacing w:after="0" w:line="240" w:lineRule="auto"/>
              <w:rPr>
                <w:rFonts w:cstheme="minorHAnsi"/>
              </w:rPr>
            </w:pPr>
            <w:r w:rsidRPr="00E507A5">
              <w:rPr>
                <w:rFonts w:ascii="Calibri" w:hAnsi="Calibri" w:cs="Calibri"/>
                <w:color w:val="000000"/>
              </w:rPr>
              <w:t>England</w:t>
            </w:r>
          </w:p>
        </w:tc>
        <w:tc>
          <w:tcPr>
            <w:tcW w:w="1260" w:type="dxa"/>
            <w:shd w:val="clear" w:color="auto" w:fill="auto"/>
            <w:tcMar>
              <w:top w:w="30" w:type="dxa"/>
              <w:left w:w="45" w:type="dxa"/>
              <w:bottom w:w="30" w:type="dxa"/>
              <w:right w:w="45" w:type="dxa"/>
            </w:tcMar>
            <w:vAlign w:val="bottom"/>
          </w:tcPr>
          <w:p w14:paraId="3CEBFF60" w14:textId="1BD05BCC"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44B0E51C" w14:textId="78C82328" w:rsidR="00E507A5" w:rsidRPr="00240644" w:rsidRDefault="00E507A5" w:rsidP="00E507A5">
            <w:pPr>
              <w:spacing w:after="0" w:line="240" w:lineRule="auto"/>
              <w:jc w:val="center"/>
              <w:rPr>
                <w:rFonts w:cstheme="minorHAnsi"/>
              </w:rPr>
            </w:pPr>
            <w:r w:rsidRPr="00240644">
              <w:rPr>
                <w:rFonts w:ascii="Calibri" w:hAnsi="Calibri" w:cs="Calibri"/>
                <w:color w:val="000000"/>
              </w:rPr>
              <w:t>123</w:t>
            </w:r>
          </w:p>
        </w:tc>
      </w:tr>
      <w:tr w:rsidR="00E507A5" w:rsidRPr="00240644" w14:paraId="27C97FF6" w14:textId="77777777" w:rsidTr="00A006B9">
        <w:trPr>
          <w:trHeight w:val="20"/>
        </w:trPr>
        <w:tc>
          <w:tcPr>
            <w:tcW w:w="5977" w:type="dxa"/>
            <w:shd w:val="clear" w:color="auto" w:fill="auto"/>
            <w:vAlign w:val="bottom"/>
          </w:tcPr>
          <w:p w14:paraId="41B420C6" w14:textId="7479192A" w:rsidR="00E507A5" w:rsidRPr="00240644" w:rsidRDefault="00E507A5" w:rsidP="00E507A5">
            <w:pPr>
              <w:spacing w:after="0" w:line="240" w:lineRule="auto"/>
              <w:rPr>
                <w:rFonts w:cstheme="minorHAnsi"/>
                <w:color w:val="000000"/>
              </w:rPr>
            </w:pPr>
            <w:r w:rsidRPr="00240644">
              <w:rPr>
                <w:rFonts w:ascii="Calibri" w:hAnsi="Calibri" w:cs="Calibri"/>
                <w:color w:val="000000"/>
              </w:rPr>
              <w:lastRenderedPageBreak/>
              <w:t>University of Colorado - Colorado Springs</w:t>
            </w:r>
          </w:p>
        </w:tc>
        <w:tc>
          <w:tcPr>
            <w:tcW w:w="2340" w:type="dxa"/>
            <w:shd w:val="clear" w:color="auto" w:fill="auto"/>
            <w:tcMar>
              <w:top w:w="30" w:type="dxa"/>
              <w:left w:w="45" w:type="dxa"/>
              <w:bottom w:w="30" w:type="dxa"/>
              <w:right w:w="45" w:type="dxa"/>
            </w:tcMar>
            <w:vAlign w:val="bottom"/>
          </w:tcPr>
          <w:p w14:paraId="365A26AB" w14:textId="4F0BC934" w:rsidR="00E507A5" w:rsidRPr="00240644" w:rsidRDefault="00E507A5" w:rsidP="00E507A5">
            <w:pPr>
              <w:spacing w:after="0" w:line="240" w:lineRule="auto"/>
              <w:rPr>
                <w:rFonts w:cstheme="minorHAnsi"/>
              </w:rPr>
            </w:pPr>
            <w:r w:rsidRPr="00240644">
              <w:rPr>
                <w:rFonts w:ascii="Calibri" w:hAnsi="Calibri" w:cs="Calibri"/>
                <w:color w:val="000000"/>
              </w:rPr>
              <w:t>Lebanon</w:t>
            </w:r>
          </w:p>
        </w:tc>
        <w:tc>
          <w:tcPr>
            <w:tcW w:w="1260" w:type="dxa"/>
            <w:shd w:val="clear" w:color="auto" w:fill="auto"/>
            <w:tcMar>
              <w:top w:w="30" w:type="dxa"/>
              <w:left w:w="45" w:type="dxa"/>
              <w:bottom w:w="30" w:type="dxa"/>
              <w:right w:w="45" w:type="dxa"/>
            </w:tcMar>
            <w:vAlign w:val="bottom"/>
          </w:tcPr>
          <w:p w14:paraId="3B8A46B0" w14:textId="3DB75052"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42C69C3D" w14:textId="28376784" w:rsidR="00E507A5" w:rsidRPr="00240644" w:rsidRDefault="00E507A5" w:rsidP="00E507A5">
            <w:pPr>
              <w:spacing w:after="0" w:line="240" w:lineRule="auto"/>
              <w:jc w:val="center"/>
              <w:rPr>
                <w:rFonts w:cstheme="minorHAnsi"/>
              </w:rPr>
            </w:pPr>
            <w:r w:rsidRPr="00240644">
              <w:rPr>
                <w:rFonts w:ascii="Calibri" w:hAnsi="Calibri" w:cs="Calibri"/>
                <w:color w:val="000000"/>
              </w:rPr>
              <w:t>34</w:t>
            </w:r>
          </w:p>
        </w:tc>
      </w:tr>
      <w:tr w:rsidR="00E507A5" w:rsidRPr="00240644" w14:paraId="46615887" w14:textId="77777777" w:rsidTr="00A006B9">
        <w:trPr>
          <w:trHeight w:val="20"/>
        </w:trPr>
        <w:tc>
          <w:tcPr>
            <w:tcW w:w="5977" w:type="dxa"/>
            <w:shd w:val="clear" w:color="auto" w:fill="auto"/>
            <w:vAlign w:val="bottom"/>
          </w:tcPr>
          <w:p w14:paraId="0AF13F01" w14:textId="0701D768"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Edinburgh</w:t>
            </w:r>
          </w:p>
        </w:tc>
        <w:tc>
          <w:tcPr>
            <w:tcW w:w="2340" w:type="dxa"/>
            <w:shd w:val="clear" w:color="auto" w:fill="auto"/>
            <w:tcMar>
              <w:top w:w="30" w:type="dxa"/>
              <w:left w:w="45" w:type="dxa"/>
              <w:bottom w:w="30" w:type="dxa"/>
              <w:right w:w="45" w:type="dxa"/>
            </w:tcMar>
            <w:vAlign w:val="bottom"/>
          </w:tcPr>
          <w:p w14:paraId="640AB86B" w14:textId="6B0FB8C7" w:rsidR="00E507A5" w:rsidRPr="00240644" w:rsidRDefault="00E507A5" w:rsidP="00E507A5">
            <w:pPr>
              <w:spacing w:after="0" w:line="240" w:lineRule="auto"/>
              <w:rPr>
                <w:rFonts w:cstheme="minorHAnsi"/>
              </w:rPr>
            </w:pPr>
            <w:r w:rsidRPr="00240644">
              <w:rPr>
                <w:rFonts w:ascii="Calibri" w:hAnsi="Calibri" w:cs="Calibri"/>
                <w:color w:val="000000"/>
              </w:rPr>
              <w:t>Scotland</w:t>
            </w:r>
          </w:p>
        </w:tc>
        <w:tc>
          <w:tcPr>
            <w:tcW w:w="1260" w:type="dxa"/>
            <w:shd w:val="clear" w:color="auto" w:fill="auto"/>
            <w:tcMar>
              <w:top w:w="30" w:type="dxa"/>
              <w:left w:w="45" w:type="dxa"/>
              <w:bottom w:w="30" w:type="dxa"/>
              <w:right w:w="45" w:type="dxa"/>
            </w:tcMar>
            <w:vAlign w:val="bottom"/>
          </w:tcPr>
          <w:p w14:paraId="0A51BD69" w14:textId="447FF91C"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7CDC2521" w14:textId="04E86426" w:rsidR="00E507A5" w:rsidRPr="00240644" w:rsidRDefault="00E507A5" w:rsidP="00E507A5">
            <w:pPr>
              <w:spacing w:after="0" w:line="240" w:lineRule="auto"/>
              <w:jc w:val="center"/>
              <w:rPr>
                <w:rFonts w:cstheme="minorHAnsi"/>
              </w:rPr>
            </w:pPr>
            <w:r w:rsidRPr="00240644">
              <w:rPr>
                <w:rFonts w:ascii="Calibri" w:hAnsi="Calibri" w:cs="Calibri"/>
                <w:color w:val="000000"/>
              </w:rPr>
              <w:t>106</w:t>
            </w:r>
          </w:p>
        </w:tc>
      </w:tr>
      <w:tr w:rsidR="00E507A5" w:rsidRPr="00240644" w14:paraId="5934F0AF" w14:textId="77777777" w:rsidTr="00A006B9">
        <w:trPr>
          <w:trHeight w:val="20"/>
        </w:trPr>
        <w:tc>
          <w:tcPr>
            <w:tcW w:w="5977" w:type="dxa"/>
            <w:shd w:val="clear" w:color="auto" w:fill="auto"/>
            <w:vAlign w:val="bottom"/>
          </w:tcPr>
          <w:p w14:paraId="1F8E2071" w14:textId="364DB6F7"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Granada</w:t>
            </w:r>
          </w:p>
        </w:tc>
        <w:tc>
          <w:tcPr>
            <w:tcW w:w="2340" w:type="dxa"/>
            <w:shd w:val="clear" w:color="auto" w:fill="auto"/>
            <w:tcMar>
              <w:top w:w="30" w:type="dxa"/>
              <w:left w:w="45" w:type="dxa"/>
              <w:bottom w:w="30" w:type="dxa"/>
              <w:right w:w="45" w:type="dxa"/>
            </w:tcMar>
            <w:vAlign w:val="bottom"/>
          </w:tcPr>
          <w:p w14:paraId="2A7F4A05" w14:textId="2C95C290" w:rsidR="00E507A5" w:rsidRPr="00240644" w:rsidRDefault="00E507A5" w:rsidP="00E507A5">
            <w:pPr>
              <w:spacing w:after="0" w:line="240" w:lineRule="auto"/>
              <w:rPr>
                <w:rFonts w:cstheme="minorHAnsi"/>
              </w:rPr>
            </w:pPr>
            <w:r w:rsidRPr="00240644">
              <w:rPr>
                <w:rFonts w:ascii="Calibri" w:hAnsi="Calibri" w:cs="Calibri"/>
                <w:color w:val="000000"/>
              </w:rPr>
              <w:t>Spain</w:t>
            </w:r>
          </w:p>
        </w:tc>
        <w:tc>
          <w:tcPr>
            <w:tcW w:w="1260" w:type="dxa"/>
            <w:shd w:val="clear" w:color="auto" w:fill="auto"/>
            <w:tcMar>
              <w:top w:w="30" w:type="dxa"/>
              <w:left w:w="45" w:type="dxa"/>
              <w:bottom w:w="30" w:type="dxa"/>
              <w:right w:w="45" w:type="dxa"/>
            </w:tcMar>
            <w:vAlign w:val="bottom"/>
          </w:tcPr>
          <w:p w14:paraId="704779C8" w14:textId="5E8AA1F3" w:rsidR="00E507A5" w:rsidRPr="00240644" w:rsidRDefault="00E507A5" w:rsidP="00E507A5">
            <w:pPr>
              <w:spacing w:after="0" w:line="240" w:lineRule="auto"/>
              <w:rPr>
                <w:rFonts w:cstheme="minorHAnsi"/>
              </w:rPr>
            </w:pPr>
            <w:r w:rsidRPr="00240644">
              <w:rPr>
                <w:rFonts w:ascii="Calibri" w:hAnsi="Calibri" w:cs="Calibri"/>
                <w:color w:val="000000"/>
              </w:rPr>
              <w:t>Spanish</w:t>
            </w:r>
          </w:p>
        </w:tc>
        <w:tc>
          <w:tcPr>
            <w:tcW w:w="810" w:type="dxa"/>
            <w:shd w:val="clear" w:color="auto" w:fill="auto"/>
            <w:tcMar>
              <w:top w:w="30" w:type="dxa"/>
              <w:left w:w="45" w:type="dxa"/>
              <w:bottom w:w="30" w:type="dxa"/>
              <w:right w:w="45" w:type="dxa"/>
            </w:tcMar>
            <w:vAlign w:val="center"/>
          </w:tcPr>
          <w:p w14:paraId="0117D0F1" w14:textId="7E79B0EE" w:rsidR="00E507A5" w:rsidRPr="00240644" w:rsidRDefault="00E507A5" w:rsidP="00E507A5">
            <w:pPr>
              <w:spacing w:after="0" w:line="240" w:lineRule="auto"/>
              <w:jc w:val="center"/>
              <w:rPr>
                <w:rFonts w:cstheme="minorHAnsi"/>
              </w:rPr>
            </w:pPr>
            <w:r w:rsidRPr="00240644">
              <w:rPr>
                <w:rFonts w:ascii="Calibri" w:hAnsi="Calibri" w:cs="Calibri"/>
                <w:color w:val="000000"/>
              </w:rPr>
              <w:t>326</w:t>
            </w:r>
          </w:p>
        </w:tc>
      </w:tr>
      <w:tr w:rsidR="00E507A5" w:rsidRPr="00240644" w14:paraId="0E2CFE55" w14:textId="77777777" w:rsidTr="00A006B9">
        <w:trPr>
          <w:trHeight w:val="20"/>
        </w:trPr>
        <w:tc>
          <w:tcPr>
            <w:tcW w:w="5977" w:type="dxa"/>
            <w:shd w:val="clear" w:color="auto" w:fill="auto"/>
            <w:vAlign w:val="bottom"/>
          </w:tcPr>
          <w:p w14:paraId="5F024805" w14:textId="28494BFE"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Hong Kong</w:t>
            </w:r>
          </w:p>
        </w:tc>
        <w:tc>
          <w:tcPr>
            <w:tcW w:w="2340" w:type="dxa"/>
            <w:shd w:val="clear" w:color="auto" w:fill="auto"/>
            <w:tcMar>
              <w:top w:w="30" w:type="dxa"/>
              <w:left w:w="45" w:type="dxa"/>
              <w:bottom w:w="30" w:type="dxa"/>
              <w:right w:w="45" w:type="dxa"/>
            </w:tcMar>
            <w:vAlign w:val="bottom"/>
          </w:tcPr>
          <w:p w14:paraId="7591D343" w14:textId="6489B320" w:rsidR="00E507A5" w:rsidRPr="00240644" w:rsidRDefault="00E507A5" w:rsidP="00E507A5">
            <w:pPr>
              <w:spacing w:after="0" w:line="240" w:lineRule="auto"/>
              <w:rPr>
                <w:rFonts w:cstheme="minorHAnsi"/>
              </w:rPr>
            </w:pPr>
            <w:r w:rsidRPr="006D01D8">
              <w:rPr>
                <w:rFonts w:ascii="Calibri" w:hAnsi="Calibri" w:cs="Calibri"/>
                <w:color w:val="000000"/>
              </w:rPr>
              <w:t>Hong Kong SAR, China</w:t>
            </w:r>
          </w:p>
        </w:tc>
        <w:tc>
          <w:tcPr>
            <w:tcW w:w="1260" w:type="dxa"/>
            <w:shd w:val="clear" w:color="auto" w:fill="auto"/>
            <w:tcMar>
              <w:top w:w="30" w:type="dxa"/>
              <w:left w:w="45" w:type="dxa"/>
              <w:bottom w:w="30" w:type="dxa"/>
              <w:right w:w="45" w:type="dxa"/>
            </w:tcMar>
            <w:vAlign w:val="bottom"/>
          </w:tcPr>
          <w:p w14:paraId="76629D4F" w14:textId="73108E3B"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4039D629" w14:textId="33D96C45" w:rsidR="00E507A5" w:rsidRPr="00240644" w:rsidRDefault="00E507A5" w:rsidP="00E507A5">
            <w:pPr>
              <w:spacing w:after="0" w:line="240" w:lineRule="auto"/>
              <w:jc w:val="center"/>
              <w:rPr>
                <w:rFonts w:cstheme="minorHAnsi"/>
              </w:rPr>
            </w:pPr>
            <w:r w:rsidRPr="00240644">
              <w:rPr>
                <w:rFonts w:ascii="Calibri" w:hAnsi="Calibri" w:cs="Calibri"/>
                <w:color w:val="000000"/>
              </w:rPr>
              <w:t>88</w:t>
            </w:r>
          </w:p>
        </w:tc>
      </w:tr>
      <w:tr w:rsidR="00E507A5" w:rsidRPr="00240644" w14:paraId="6A2BD80D" w14:textId="77777777" w:rsidTr="00A006B9">
        <w:trPr>
          <w:trHeight w:val="20"/>
        </w:trPr>
        <w:tc>
          <w:tcPr>
            <w:tcW w:w="5977" w:type="dxa"/>
            <w:shd w:val="clear" w:color="auto" w:fill="auto"/>
            <w:vAlign w:val="bottom"/>
          </w:tcPr>
          <w:p w14:paraId="6F25C2A4" w14:textId="2FBE0E05"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Ibadan</w:t>
            </w:r>
          </w:p>
        </w:tc>
        <w:tc>
          <w:tcPr>
            <w:tcW w:w="2340" w:type="dxa"/>
            <w:shd w:val="clear" w:color="auto" w:fill="auto"/>
            <w:tcMar>
              <w:top w:w="30" w:type="dxa"/>
              <w:left w:w="45" w:type="dxa"/>
              <w:bottom w:w="30" w:type="dxa"/>
              <w:right w:w="45" w:type="dxa"/>
            </w:tcMar>
            <w:vAlign w:val="bottom"/>
          </w:tcPr>
          <w:p w14:paraId="16A8FD86" w14:textId="2E53A022" w:rsidR="00E507A5" w:rsidRPr="00240644" w:rsidRDefault="00E507A5" w:rsidP="00E507A5">
            <w:pPr>
              <w:spacing w:after="0" w:line="240" w:lineRule="auto"/>
              <w:rPr>
                <w:rFonts w:cstheme="minorHAnsi"/>
              </w:rPr>
            </w:pPr>
            <w:r w:rsidRPr="00240644">
              <w:rPr>
                <w:rFonts w:ascii="Calibri" w:hAnsi="Calibri" w:cs="Calibri"/>
                <w:color w:val="000000"/>
              </w:rPr>
              <w:t>Nigeria</w:t>
            </w:r>
          </w:p>
        </w:tc>
        <w:tc>
          <w:tcPr>
            <w:tcW w:w="1260" w:type="dxa"/>
            <w:shd w:val="clear" w:color="auto" w:fill="auto"/>
            <w:tcMar>
              <w:top w:w="30" w:type="dxa"/>
              <w:left w:w="45" w:type="dxa"/>
              <w:bottom w:w="30" w:type="dxa"/>
              <w:right w:w="45" w:type="dxa"/>
            </w:tcMar>
            <w:vAlign w:val="bottom"/>
          </w:tcPr>
          <w:p w14:paraId="6C12BF8A" w14:textId="14BB7117"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264B0460" w14:textId="5182201F" w:rsidR="00E507A5" w:rsidRPr="00240644" w:rsidRDefault="00E507A5" w:rsidP="00E507A5">
            <w:pPr>
              <w:spacing w:after="0" w:line="240" w:lineRule="auto"/>
              <w:jc w:val="center"/>
              <w:rPr>
                <w:rFonts w:cstheme="minorHAnsi"/>
              </w:rPr>
            </w:pPr>
            <w:r w:rsidRPr="00240644">
              <w:rPr>
                <w:rFonts w:ascii="Calibri" w:hAnsi="Calibri" w:cs="Calibri"/>
                <w:color w:val="000000"/>
              </w:rPr>
              <w:t>45</w:t>
            </w:r>
          </w:p>
        </w:tc>
      </w:tr>
      <w:tr w:rsidR="00E507A5" w:rsidRPr="00240644" w14:paraId="6A1F4A54" w14:textId="77777777" w:rsidTr="00A006B9">
        <w:trPr>
          <w:trHeight w:val="20"/>
        </w:trPr>
        <w:tc>
          <w:tcPr>
            <w:tcW w:w="5977" w:type="dxa"/>
            <w:shd w:val="clear" w:color="auto" w:fill="auto"/>
            <w:vAlign w:val="bottom"/>
          </w:tcPr>
          <w:p w14:paraId="2F0C62FC" w14:textId="7DD6CEA9"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Kansas</w:t>
            </w:r>
          </w:p>
        </w:tc>
        <w:tc>
          <w:tcPr>
            <w:tcW w:w="2340" w:type="dxa"/>
            <w:shd w:val="clear" w:color="auto" w:fill="auto"/>
            <w:tcMar>
              <w:top w:w="30" w:type="dxa"/>
              <w:left w:w="45" w:type="dxa"/>
              <w:bottom w:w="30" w:type="dxa"/>
              <w:right w:w="45" w:type="dxa"/>
            </w:tcMar>
            <w:vAlign w:val="bottom"/>
          </w:tcPr>
          <w:p w14:paraId="093E257B" w14:textId="3D846B50" w:rsidR="00E507A5" w:rsidRPr="00240644" w:rsidRDefault="00E507A5" w:rsidP="00E507A5">
            <w:pPr>
              <w:spacing w:after="0" w:line="240" w:lineRule="auto"/>
              <w:rPr>
                <w:rFonts w:cstheme="minorHAnsi"/>
              </w:rPr>
            </w:pPr>
            <w:r w:rsidRPr="00240644">
              <w:rPr>
                <w:rFonts w:ascii="Calibri" w:hAnsi="Calibri" w:cs="Calibri"/>
                <w:color w:val="000000"/>
              </w:rPr>
              <w:t>Brazil</w:t>
            </w:r>
          </w:p>
        </w:tc>
        <w:tc>
          <w:tcPr>
            <w:tcW w:w="1260" w:type="dxa"/>
            <w:shd w:val="clear" w:color="auto" w:fill="auto"/>
            <w:tcMar>
              <w:top w:w="30" w:type="dxa"/>
              <w:left w:w="45" w:type="dxa"/>
              <w:bottom w:w="30" w:type="dxa"/>
              <w:right w:w="45" w:type="dxa"/>
            </w:tcMar>
            <w:vAlign w:val="bottom"/>
          </w:tcPr>
          <w:p w14:paraId="3030A18C" w14:textId="07C51289" w:rsidR="00E507A5" w:rsidRPr="00240644" w:rsidRDefault="00E507A5" w:rsidP="00E507A5">
            <w:pPr>
              <w:spacing w:after="0" w:line="240" w:lineRule="auto"/>
              <w:rPr>
                <w:rFonts w:cstheme="minorHAnsi"/>
              </w:rPr>
            </w:pPr>
            <w:r w:rsidRPr="00240644">
              <w:rPr>
                <w:rFonts w:ascii="Calibri" w:hAnsi="Calibri" w:cs="Calibri"/>
                <w:color w:val="000000"/>
              </w:rPr>
              <w:t>Portuguese</w:t>
            </w:r>
          </w:p>
        </w:tc>
        <w:tc>
          <w:tcPr>
            <w:tcW w:w="810" w:type="dxa"/>
            <w:shd w:val="clear" w:color="auto" w:fill="auto"/>
            <w:tcMar>
              <w:top w:w="30" w:type="dxa"/>
              <w:left w:w="45" w:type="dxa"/>
              <w:bottom w:w="30" w:type="dxa"/>
              <w:right w:w="45" w:type="dxa"/>
            </w:tcMar>
            <w:vAlign w:val="center"/>
          </w:tcPr>
          <w:p w14:paraId="54B244BC" w14:textId="68A28E11" w:rsidR="00E507A5" w:rsidRPr="00240644" w:rsidRDefault="00E507A5" w:rsidP="00E507A5">
            <w:pPr>
              <w:spacing w:after="0" w:line="240" w:lineRule="auto"/>
              <w:jc w:val="center"/>
              <w:rPr>
                <w:rFonts w:cstheme="minorHAnsi"/>
              </w:rPr>
            </w:pPr>
            <w:r w:rsidRPr="00240644">
              <w:rPr>
                <w:rFonts w:ascii="Calibri" w:hAnsi="Calibri" w:cs="Calibri"/>
                <w:color w:val="000000"/>
              </w:rPr>
              <w:t>55</w:t>
            </w:r>
          </w:p>
        </w:tc>
      </w:tr>
      <w:tr w:rsidR="00E507A5" w:rsidRPr="00240644" w14:paraId="4492E2F9" w14:textId="77777777" w:rsidTr="00A006B9">
        <w:trPr>
          <w:trHeight w:val="20"/>
        </w:trPr>
        <w:tc>
          <w:tcPr>
            <w:tcW w:w="5977" w:type="dxa"/>
            <w:shd w:val="clear" w:color="auto" w:fill="auto"/>
            <w:vAlign w:val="bottom"/>
          </w:tcPr>
          <w:p w14:paraId="4D737904" w14:textId="5B0F1443"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Kansas</w:t>
            </w:r>
          </w:p>
        </w:tc>
        <w:tc>
          <w:tcPr>
            <w:tcW w:w="2340" w:type="dxa"/>
            <w:shd w:val="clear" w:color="auto" w:fill="auto"/>
            <w:tcMar>
              <w:top w:w="30" w:type="dxa"/>
              <w:left w:w="45" w:type="dxa"/>
              <w:bottom w:w="30" w:type="dxa"/>
              <w:right w:w="45" w:type="dxa"/>
            </w:tcMar>
            <w:vAlign w:val="bottom"/>
          </w:tcPr>
          <w:p w14:paraId="61F67BFF" w14:textId="676F4082" w:rsidR="00E507A5" w:rsidRPr="00240644" w:rsidRDefault="00E507A5" w:rsidP="00E507A5">
            <w:pPr>
              <w:spacing w:after="0" w:line="240" w:lineRule="auto"/>
              <w:rPr>
                <w:rFonts w:cstheme="minorHAnsi"/>
              </w:rPr>
            </w:pPr>
            <w:r w:rsidRPr="00240644">
              <w:rPr>
                <w:rFonts w:ascii="Calibri" w:hAnsi="Calibri" w:cs="Calibri"/>
                <w:color w:val="000000"/>
              </w:rPr>
              <w:t>China</w:t>
            </w:r>
          </w:p>
        </w:tc>
        <w:tc>
          <w:tcPr>
            <w:tcW w:w="1260" w:type="dxa"/>
            <w:shd w:val="clear" w:color="auto" w:fill="auto"/>
            <w:tcMar>
              <w:top w:w="30" w:type="dxa"/>
              <w:left w:w="45" w:type="dxa"/>
              <w:bottom w:w="30" w:type="dxa"/>
              <w:right w:w="45" w:type="dxa"/>
            </w:tcMar>
            <w:vAlign w:val="bottom"/>
          </w:tcPr>
          <w:p w14:paraId="47FFD4E8" w14:textId="5C083335" w:rsidR="00E507A5" w:rsidRPr="00240644" w:rsidRDefault="00E507A5" w:rsidP="00E507A5">
            <w:pPr>
              <w:spacing w:after="0" w:line="240" w:lineRule="auto"/>
              <w:rPr>
                <w:rFonts w:cstheme="minorHAnsi"/>
              </w:rPr>
            </w:pPr>
            <w:r w:rsidRPr="00240644">
              <w:rPr>
                <w:rFonts w:ascii="Calibri" w:hAnsi="Calibri" w:cs="Calibri"/>
                <w:color w:val="000000"/>
              </w:rPr>
              <w:t>Chinese</w:t>
            </w:r>
          </w:p>
        </w:tc>
        <w:tc>
          <w:tcPr>
            <w:tcW w:w="810" w:type="dxa"/>
            <w:shd w:val="clear" w:color="auto" w:fill="auto"/>
            <w:tcMar>
              <w:top w:w="30" w:type="dxa"/>
              <w:left w:w="45" w:type="dxa"/>
              <w:bottom w:w="30" w:type="dxa"/>
              <w:right w:w="45" w:type="dxa"/>
            </w:tcMar>
            <w:vAlign w:val="center"/>
          </w:tcPr>
          <w:p w14:paraId="3C979801" w14:textId="66AE9F2E" w:rsidR="00E507A5" w:rsidRPr="00240644" w:rsidRDefault="00E507A5" w:rsidP="00E507A5">
            <w:pPr>
              <w:spacing w:after="0" w:line="240" w:lineRule="auto"/>
              <w:jc w:val="center"/>
              <w:rPr>
                <w:rFonts w:cstheme="minorHAnsi"/>
              </w:rPr>
            </w:pPr>
            <w:r w:rsidRPr="00240644">
              <w:rPr>
                <w:rFonts w:ascii="Calibri" w:hAnsi="Calibri" w:cs="Calibri"/>
                <w:color w:val="000000"/>
              </w:rPr>
              <w:t>202</w:t>
            </w:r>
          </w:p>
        </w:tc>
      </w:tr>
      <w:tr w:rsidR="00E507A5" w:rsidRPr="00240644" w14:paraId="3EFBB337" w14:textId="77777777" w:rsidTr="00A006B9">
        <w:trPr>
          <w:trHeight w:val="20"/>
        </w:trPr>
        <w:tc>
          <w:tcPr>
            <w:tcW w:w="5977" w:type="dxa"/>
            <w:shd w:val="clear" w:color="auto" w:fill="auto"/>
            <w:vAlign w:val="bottom"/>
          </w:tcPr>
          <w:p w14:paraId="521A52D5" w14:textId="0D21F753"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Kansas</w:t>
            </w:r>
          </w:p>
        </w:tc>
        <w:tc>
          <w:tcPr>
            <w:tcW w:w="2340" w:type="dxa"/>
            <w:shd w:val="clear" w:color="auto" w:fill="auto"/>
            <w:tcMar>
              <w:top w:w="30" w:type="dxa"/>
              <w:left w:w="45" w:type="dxa"/>
              <w:bottom w:w="30" w:type="dxa"/>
              <w:right w:w="45" w:type="dxa"/>
            </w:tcMar>
            <w:vAlign w:val="bottom"/>
          </w:tcPr>
          <w:p w14:paraId="56E89031" w14:textId="5DD171E1" w:rsidR="00E507A5" w:rsidRPr="00240644" w:rsidRDefault="00E507A5" w:rsidP="00E507A5">
            <w:pPr>
              <w:spacing w:after="0" w:line="240" w:lineRule="auto"/>
              <w:rPr>
                <w:rFonts w:cstheme="minorHAnsi"/>
              </w:rPr>
            </w:pPr>
            <w:r w:rsidRPr="00240644">
              <w:rPr>
                <w:rFonts w:ascii="Calibri" w:hAnsi="Calibri" w:cs="Calibri"/>
                <w:color w:val="000000"/>
              </w:rPr>
              <w:t>United States</w:t>
            </w:r>
          </w:p>
        </w:tc>
        <w:tc>
          <w:tcPr>
            <w:tcW w:w="1260" w:type="dxa"/>
            <w:shd w:val="clear" w:color="auto" w:fill="auto"/>
            <w:tcMar>
              <w:top w:w="30" w:type="dxa"/>
              <w:left w:w="45" w:type="dxa"/>
              <w:bottom w:w="30" w:type="dxa"/>
              <w:right w:w="45" w:type="dxa"/>
            </w:tcMar>
            <w:vAlign w:val="bottom"/>
          </w:tcPr>
          <w:p w14:paraId="32F08756" w14:textId="7E91D880"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5084B86C" w14:textId="731148D7" w:rsidR="00E507A5" w:rsidRPr="00240644" w:rsidRDefault="00E507A5" w:rsidP="00E507A5">
            <w:pPr>
              <w:spacing w:after="0" w:line="240" w:lineRule="auto"/>
              <w:jc w:val="center"/>
              <w:rPr>
                <w:rFonts w:cstheme="minorHAnsi"/>
              </w:rPr>
            </w:pPr>
            <w:r w:rsidRPr="00240644">
              <w:rPr>
                <w:rFonts w:ascii="Calibri" w:hAnsi="Calibri" w:cs="Calibri"/>
                <w:color w:val="000000"/>
              </w:rPr>
              <w:t>162</w:t>
            </w:r>
          </w:p>
        </w:tc>
      </w:tr>
      <w:tr w:rsidR="00E507A5" w:rsidRPr="00240644" w14:paraId="50D3B5E2" w14:textId="77777777" w:rsidTr="00A006B9">
        <w:trPr>
          <w:trHeight w:val="20"/>
        </w:trPr>
        <w:tc>
          <w:tcPr>
            <w:tcW w:w="5977" w:type="dxa"/>
            <w:shd w:val="clear" w:color="auto" w:fill="auto"/>
            <w:vAlign w:val="bottom"/>
          </w:tcPr>
          <w:p w14:paraId="591711A2" w14:textId="0176008F" w:rsidR="00E507A5" w:rsidRPr="00240644" w:rsidRDefault="00E507A5" w:rsidP="00E507A5">
            <w:pPr>
              <w:spacing w:after="0" w:line="240" w:lineRule="auto"/>
              <w:rPr>
                <w:rFonts w:cstheme="minorHAnsi"/>
                <w:color w:val="000000"/>
              </w:rPr>
            </w:pPr>
            <w:r w:rsidRPr="00240644">
              <w:rPr>
                <w:rFonts w:ascii="Calibri" w:hAnsi="Calibri" w:cs="Calibri"/>
                <w:color w:val="000000"/>
              </w:rPr>
              <w:t xml:space="preserve">University of </w:t>
            </w:r>
            <w:proofErr w:type="spellStart"/>
            <w:r w:rsidRPr="00240644">
              <w:rPr>
                <w:rFonts w:ascii="Calibri" w:hAnsi="Calibri" w:cs="Calibri"/>
                <w:color w:val="000000"/>
              </w:rPr>
              <w:t>Presov</w:t>
            </w:r>
            <w:proofErr w:type="spellEnd"/>
          </w:p>
        </w:tc>
        <w:tc>
          <w:tcPr>
            <w:tcW w:w="2340" w:type="dxa"/>
            <w:shd w:val="clear" w:color="auto" w:fill="auto"/>
            <w:tcMar>
              <w:top w:w="30" w:type="dxa"/>
              <w:left w:w="45" w:type="dxa"/>
              <w:bottom w:w="30" w:type="dxa"/>
              <w:right w:w="45" w:type="dxa"/>
            </w:tcMar>
            <w:vAlign w:val="bottom"/>
          </w:tcPr>
          <w:p w14:paraId="650C46B8" w14:textId="4B821F19" w:rsidR="00E507A5" w:rsidRPr="00240644" w:rsidRDefault="00E507A5" w:rsidP="00E507A5">
            <w:pPr>
              <w:spacing w:after="0" w:line="240" w:lineRule="auto"/>
              <w:rPr>
                <w:rFonts w:cstheme="minorHAnsi"/>
              </w:rPr>
            </w:pPr>
            <w:r w:rsidRPr="00240644">
              <w:rPr>
                <w:rFonts w:ascii="Calibri" w:hAnsi="Calibri" w:cs="Calibri"/>
                <w:color w:val="000000"/>
              </w:rPr>
              <w:t>Slovenia</w:t>
            </w:r>
          </w:p>
        </w:tc>
        <w:tc>
          <w:tcPr>
            <w:tcW w:w="1260" w:type="dxa"/>
            <w:shd w:val="clear" w:color="auto" w:fill="auto"/>
            <w:tcMar>
              <w:top w:w="30" w:type="dxa"/>
              <w:left w:w="45" w:type="dxa"/>
              <w:bottom w:w="30" w:type="dxa"/>
              <w:right w:w="45" w:type="dxa"/>
            </w:tcMar>
            <w:vAlign w:val="bottom"/>
          </w:tcPr>
          <w:p w14:paraId="2301FD01" w14:textId="61C7CF06" w:rsidR="00E507A5" w:rsidRPr="00240644" w:rsidRDefault="00E507A5" w:rsidP="00E507A5">
            <w:pPr>
              <w:spacing w:after="0" w:line="240" w:lineRule="auto"/>
              <w:rPr>
                <w:rFonts w:cstheme="minorHAnsi"/>
              </w:rPr>
            </w:pPr>
            <w:r w:rsidRPr="00240644">
              <w:rPr>
                <w:rFonts w:ascii="Calibri" w:hAnsi="Calibri" w:cs="Calibri"/>
                <w:color w:val="000000"/>
              </w:rPr>
              <w:t>Slovak</w:t>
            </w:r>
          </w:p>
        </w:tc>
        <w:tc>
          <w:tcPr>
            <w:tcW w:w="810" w:type="dxa"/>
            <w:shd w:val="clear" w:color="auto" w:fill="auto"/>
            <w:tcMar>
              <w:top w:w="30" w:type="dxa"/>
              <w:left w:w="45" w:type="dxa"/>
              <w:bottom w:w="30" w:type="dxa"/>
              <w:right w:w="45" w:type="dxa"/>
            </w:tcMar>
            <w:vAlign w:val="center"/>
          </w:tcPr>
          <w:p w14:paraId="1E53C204" w14:textId="377CB33E" w:rsidR="00E507A5" w:rsidRPr="00240644" w:rsidRDefault="00E507A5" w:rsidP="00E507A5">
            <w:pPr>
              <w:spacing w:after="0" w:line="240" w:lineRule="auto"/>
              <w:jc w:val="center"/>
              <w:rPr>
                <w:rFonts w:cstheme="minorHAnsi"/>
              </w:rPr>
            </w:pPr>
            <w:r w:rsidRPr="00240644">
              <w:rPr>
                <w:rFonts w:ascii="Calibri" w:hAnsi="Calibri" w:cs="Calibri"/>
                <w:color w:val="000000"/>
              </w:rPr>
              <w:t>240</w:t>
            </w:r>
          </w:p>
        </w:tc>
      </w:tr>
      <w:tr w:rsidR="00E507A5" w:rsidRPr="00240644" w14:paraId="66DED5F0" w14:textId="77777777" w:rsidTr="00A006B9">
        <w:trPr>
          <w:trHeight w:val="20"/>
        </w:trPr>
        <w:tc>
          <w:tcPr>
            <w:tcW w:w="5977" w:type="dxa"/>
            <w:shd w:val="clear" w:color="auto" w:fill="auto"/>
            <w:vAlign w:val="bottom"/>
          </w:tcPr>
          <w:p w14:paraId="64F58F91" w14:textId="69D81D18"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the Philippines at Diliman</w:t>
            </w:r>
          </w:p>
        </w:tc>
        <w:tc>
          <w:tcPr>
            <w:tcW w:w="2340" w:type="dxa"/>
            <w:shd w:val="clear" w:color="auto" w:fill="auto"/>
            <w:tcMar>
              <w:top w:w="30" w:type="dxa"/>
              <w:left w:w="45" w:type="dxa"/>
              <w:bottom w:w="30" w:type="dxa"/>
              <w:right w:w="45" w:type="dxa"/>
            </w:tcMar>
            <w:vAlign w:val="bottom"/>
          </w:tcPr>
          <w:p w14:paraId="3B91A02B" w14:textId="2D3EE1B1" w:rsidR="00E507A5" w:rsidRPr="00240644" w:rsidRDefault="00E507A5" w:rsidP="00E507A5">
            <w:pPr>
              <w:spacing w:after="0" w:line="240" w:lineRule="auto"/>
              <w:rPr>
                <w:rFonts w:cstheme="minorHAnsi"/>
              </w:rPr>
            </w:pPr>
            <w:r w:rsidRPr="00240644">
              <w:rPr>
                <w:rFonts w:ascii="Calibri" w:hAnsi="Calibri" w:cs="Calibri"/>
                <w:color w:val="000000"/>
              </w:rPr>
              <w:t>The Philippines</w:t>
            </w:r>
          </w:p>
        </w:tc>
        <w:tc>
          <w:tcPr>
            <w:tcW w:w="1260" w:type="dxa"/>
            <w:shd w:val="clear" w:color="auto" w:fill="auto"/>
            <w:tcMar>
              <w:top w:w="30" w:type="dxa"/>
              <w:left w:w="45" w:type="dxa"/>
              <w:bottom w:w="30" w:type="dxa"/>
              <w:right w:w="45" w:type="dxa"/>
            </w:tcMar>
            <w:vAlign w:val="bottom"/>
          </w:tcPr>
          <w:p w14:paraId="5CBA5A13" w14:textId="1DC631AC"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741E7D8A" w14:textId="7285FF08" w:rsidR="00E507A5" w:rsidRPr="00240644" w:rsidRDefault="00E507A5" w:rsidP="00E507A5">
            <w:pPr>
              <w:spacing w:after="0" w:line="240" w:lineRule="auto"/>
              <w:jc w:val="center"/>
              <w:rPr>
                <w:rFonts w:cstheme="minorHAnsi"/>
              </w:rPr>
            </w:pPr>
            <w:r w:rsidRPr="00240644">
              <w:rPr>
                <w:rFonts w:ascii="Calibri" w:hAnsi="Calibri" w:cs="Calibri"/>
                <w:color w:val="000000"/>
              </w:rPr>
              <w:t>93</w:t>
            </w:r>
          </w:p>
        </w:tc>
      </w:tr>
      <w:tr w:rsidR="00E507A5" w:rsidRPr="00240644" w14:paraId="79F522EE" w14:textId="77777777" w:rsidTr="00A006B9">
        <w:trPr>
          <w:trHeight w:val="20"/>
        </w:trPr>
        <w:tc>
          <w:tcPr>
            <w:tcW w:w="5977" w:type="dxa"/>
            <w:shd w:val="clear" w:color="auto" w:fill="auto"/>
            <w:vAlign w:val="bottom"/>
          </w:tcPr>
          <w:p w14:paraId="0DC2364D" w14:textId="24A57D86"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Turku</w:t>
            </w:r>
          </w:p>
        </w:tc>
        <w:tc>
          <w:tcPr>
            <w:tcW w:w="2340" w:type="dxa"/>
            <w:shd w:val="clear" w:color="auto" w:fill="auto"/>
            <w:tcMar>
              <w:top w:w="30" w:type="dxa"/>
              <w:left w:w="45" w:type="dxa"/>
              <w:bottom w:w="30" w:type="dxa"/>
              <w:right w:w="45" w:type="dxa"/>
            </w:tcMar>
            <w:vAlign w:val="bottom"/>
          </w:tcPr>
          <w:p w14:paraId="6EA9E0D7" w14:textId="0CDD5AEF" w:rsidR="00E507A5" w:rsidRPr="00240644" w:rsidRDefault="00E507A5" w:rsidP="00E507A5">
            <w:pPr>
              <w:spacing w:after="0" w:line="240" w:lineRule="auto"/>
              <w:rPr>
                <w:rFonts w:cstheme="minorHAnsi"/>
              </w:rPr>
            </w:pPr>
            <w:r w:rsidRPr="00240644">
              <w:rPr>
                <w:rFonts w:ascii="Calibri" w:hAnsi="Calibri" w:cs="Calibri"/>
                <w:color w:val="000000"/>
              </w:rPr>
              <w:t>Finland</w:t>
            </w:r>
          </w:p>
        </w:tc>
        <w:tc>
          <w:tcPr>
            <w:tcW w:w="1260" w:type="dxa"/>
            <w:shd w:val="clear" w:color="auto" w:fill="auto"/>
            <w:tcMar>
              <w:top w:w="30" w:type="dxa"/>
              <w:left w:w="45" w:type="dxa"/>
              <w:bottom w:w="30" w:type="dxa"/>
              <w:right w:w="45" w:type="dxa"/>
            </w:tcMar>
            <w:vAlign w:val="bottom"/>
          </w:tcPr>
          <w:p w14:paraId="06239324" w14:textId="5D9056FC" w:rsidR="00E507A5" w:rsidRPr="00240644" w:rsidRDefault="00E507A5" w:rsidP="00E507A5">
            <w:pPr>
              <w:spacing w:after="0" w:line="240" w:lineRule="auto"/>
              <w:rPr>
                <w:rFonts w:cstheme="minorHAnsi"/>
              </w:rPr>
            </w:pPr>
            <w:r w:rsidRPr="00240644">
              <w:rPr>
                <w:rFonts w:ascii="Calibri" w:hAnsi="Calibri" w:cs="Calibri"/>
                <w:color w:val="000000"/>
              </w:rPr>
              <w:t>Finnish</w:t>
            </w:r>
          </w:p>
        </w:tc>
        <w:tc>
          <w:tcPr>
            <w:tcW w:w="810" w:type="dxa"/>
            <w:shd w:val="clear" w:color="auto" w:fill="auto"/>
            <w:tcMar>
              <w:top w:w="30" w:type="dxa"/>
              <w:left w:w="45" w:type="dxa"/>
              <w:bottom w:w="30" w:type="dxa"/>
              <w:right w:w="45" w:type="dxa"/>
            </w:tcMar>
            <w:vAlign w:val="center"/>
          </w:tcPr>
          <w:p w14:paraId="1DD08972" w14:textId="30C36972" w:rsidR="00E507A5" w:rsidRPr="00240644" w:rsidRDefault="00E507A5" w:rsidP="00E507A5">
            <w:pPr>
              <w:spacing w:after="0" w:line="240" w:lineRule="auto"/>
              <w:jc w:val="center"/>
              <w:rPr>
                <w:rFonts w:cstheme="minorHAnsi"/>
              </w:rPr>
            </w:pPr>
            <w:r w:rsidRPr="00240644">
              <w:rPr>
                <w:rFonts w:ascii="Calibri" w:hAnsi="Calibri" w:cs="Calibri"/>
                <w:color w:val="000000"/>
              </w:rPr>
              <w:t>175</w:t>
            </w:r>
          </w:p>
        </w:tc>
      </w:tr>
      <w:tr w:rsidR="00E507A5" w:rsidRPr="00240644" w14:paraId="340F4A0B" w14:textId="77777777" w:rsidTr="00A006B9">
        <w:trPr>
          <w:trHeight w:val="20"/>
        </w:trPr>
        <w:tc>
          <w:tcPr>
            <w:tcW w:w="5977" w:type="dxa"/>
            <w:shd w:val="clear" w:color="auto" w:fill="auto"/>
            <w:vAlign w:val="bottom"/>
          </w:tcPr>
          <w:p w14:paraId="4C4A0423" w14:textId="4B90D137"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Utah</w:t>
            </w:r>
          </w:p>
        </w:tc>
        <w:tc>
          <w:tcPr>
            <w:tcW w:w="2340" w:type="dxa"/>
            <w:shd w:val="clear" w:color="auto" w:fill="auto"/>
            <w:tcMar>
              <w:top w:w="30" w:type="dxa"/>
              <w:left w:w="45" w:type="dxa"/>
              <w:bottom w:w="30" w:type="dxa"/>
              <w:right w:w="45" w:type="dxa"/>
            </w:tcMar>
            <w:vAlign w:val="bottom"/>
          </w:tcPr>
          <w:p w14:paraId="4E8DA056" w14:textId="42CD6C1D" w:rsidR="00E507A5" w:rsidRPr="00240644" w:rsidRDefault="00E507A5" w:rsidP="00E507A5">
            <w:pPr>
              <w:spacing w:after="0" w:line="240" w:lineRule="auto"/>
              <w:rPr>
                <w:rFonts w:cstheme="minorHAnsi"/>
              </w:rPr>
            </w:pPr>
            <w:r w:rsidRPr="00240644">
              <w:rPr>
                <w:rFonts w:ascii="Calibri" w:hAnsi="Calibri" w:cs="Calibri"/>
                <w:color w:val="000000"/>
              </w:rPr>
              <w:t>United States</w:t>
            </w:r>
          </w:p>
        </w:tc>
        <w:tc>
          <w:tcPr>
            <w:tcW w:w="1260" w:type="dxa"/>
            <w:shd w:val="clear" w:color="auto" w:fill="auto"/>
            <w:tcMar>
              <w:top w:w="30" w:type="dxa"/>
              <w:left w:w="45" w:type="dxa"/>
              <w:bottom w:w="30" w:type="dxa"/>
              <w:right w:w="45" w:type="dxa"/>
            </w:tcMar>
            <w:vAlign w:val="bottom"/>
          </w:tcPr>
          <w:p w14:paraId="2A4CD31E" w14:textId="2EBD9FAF"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604BF180" w14:textId="1731B483" w:rsidR="00E507A5" w:rsidRPr="00240644" w:rsidRDefault="00E507A5" w:rsidP="00E507A5">
            <w:pPr>
              <w:spacing w:after="0" w:line="240" w:lineRule="auto"/>
              <w:jc w:val="center"/>
              <w:rPr>
                <w:rFonts w:cstheme="minorHAnsi"/>
              </w:rPr>
            </w:pPr>
            <w:r w:rsidRPr="00240644">
              <w:rPr>
                <w:rFonts w:ascii="Calibri" w:hAnsi="Calibri" w:cs="Calibri"/>
                <w:color w:val="000000"/>
              </w:rPr>
              <w:t>57</w:t>
            </w:r>
          </w:p>
        </w:tc>
      </w:tr>
      <w:tr w:rsidR="00E507A5" w:rsidRPr="00240644" w14:paraId="546084D9" w14:textId="77777777" w:rsidTr="00A006B9">
        <w:trPr>
          <w:trHeight w:val="20"/>
        </w:trPr>
        <w:tc>
          <w:tcPr>
            <w:tcW w:w="5977" w:type="dxa"/>
            <w:shd w:val="clear" w:color="auto" w:fill="auto"/>
            <w:vAlign w:val="bottom"/>
          </w:tcPr>
          <w:p w14:paraId="49985BC4" w14:textId="75E39805"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Wroclaw</w:t>
            </w:r>
          </w:p>
        </w:tc>
        <w:tc>
          <w:tcPr>
            <w:tcW w:w="2340" w:type="dxa"/>
            <w:shd w:val="clear" w:color="auto" w:fill="auto"/>
            <w:tcMar>
              <w:top w:w="30" w:type="dxa"/>
              <w:left w:w="45" w:type="dxa"/>
              <w:bottom w:w="30" w:type="dxa"/>
              <w:right w:w="45" w:type="dxa"/>
            </w:tcMar>
            <w:vAlign w:val="bottom"/>
          </w:tcPr>
          <w:p w14:paraId="75054AE3" w14:textId="745A98E5" w:rsidR="00E507A5" w:rsidRPr="00240644" w:rsidRDefault="00E507A5" w:rsidP="00E507A5">
            <w:pPr>
              <w:spacing w:after="0" w:line="240" w:lineRule="auto"/>
              <w:rPr>
                <w:rFonts w:cstheme="minorHAnsi"/>
              </w:rPr>
            </w:pPr>
            <w:r w:rsidRPr="00240644">
              <w:rPr>
                <w:rFonts w:ascii="Calibri" w:hAnsi="Calibri" w:cs="Calibri"/>
                <w:color w:val="000000"/>
              </w:rPr>
              <w:t>Poland</w:t>
            </w:r>
          </w:p>
        </w:tc>
        <w:tc>
          <w:tcPr>
            <w:tcW w:w="1260" w:type="dxa"/>
            <w:shd w:val="clear" w:color="auto" w:fill="auto"/>
            <w:tcMar>
              <w:top w:w="30" w:type="dxa"/>
              <w:left w:w="45" w:type="dxa"/>
              <w:bottom w:w="30" w:type="dxa"/>
              <w:right w:w="45" w:type="dxa"/>
            </w:tcMar>
            <w:vAlign w:val="bottom"/>
          </w:tcPr>
          <w:p w14:paraId="6716DAC0" w14:textId="23B7BB61" w:rsidR="00E507A5" w:rsidRPr="00240644" w:rsidRDefault="00E507A5" w:rsidP="00E507A5">
            <w:pPr>
              <w:spacing w:after="0" w:line="240" w:lineRule="auto"/>
              <w:rPr>
                <w:rFonts w:cstheme="minorHAnsi"/>
              </w:rPr>
            </w:pPr>
            <w:r w:rsidRPr="00240644">
              <w:rPr>
                <w:rFonts w:ascii="Calibri" w:hAnsi="Calibri" w:cs="Calibri"/>
                <w:color w:val="000000"/>
              </w:rPr>
              <w:t>Polish</w:t>
            </w:r>
          </w:p>
        </w:tc>
        <w:tc>
          <w:tcPr>
            <w:tcW w:w="810" w:type="dxa"/>
            <w:shd w:val="clear" w:color="auto" w:fill="auto"/>
            <w:tcMar>
              <w:top w:w="30" w:type="dxa"/>
              <w:left w:w="45" w:type="dxa"/>
              <w:bottom w:w="30" w:type="dxa"/>
              <w:right w:w="45" w:type="dxa"/>
            </w:tcMar>
            <w:vAlign w:val="center"/>
          </w:tcPr>
          <w:p w14:paraId="72D2F45A" w14:textId="35A76D3F" w:rsidR="00E507A5" w:rsidRPr="00240644" w:rsidRDefault="00E507A5" w:rsidP="00E507A5">
            <w:pPr>
              <w:spacing w:after="0" w:line="240" w:lineRule="auto"/>
              <w:jc w:val="center"/>
              <w:rPr>
                <w:rFonts w:cstheme="minorHAnsi"/>
              </w:rPr>
            </w:pPr>
            <w:r w:rsidRPr="00240644">
              <w:rPr>
                <w:rFonts w:ascii="Calibri" w:hAnsi="Calibri" w:cs="Calibri"/>
                <w:color w:val="000000"/>
              </w:rPr>
              <w:t>416</w:t>
            </w:r>
          </w:p>
        </w:tc>
      </w:tr>
      <w:tr w:rsidR="00E507A5" w:rsidRPr="00240644" w14:paraId="4A80FEE4" w14:textId="77777777" w:rsidTr="00A006B9">
        <w:trPr>
          <w:trHeight w:val="20"/>
        </w:trPr>
        <w:tc>
          <w:tcPr>
            <w:tcW w:w="5977" w:type="dxa"/>
            <w:shd w:val="clear" w:color="auto" w:fill="auto"/>
            <w:vAlign w:val="bottom"/>
          </w:tcPr>
          <w:p w14:paraId="15D56961" w14:textId="4EE0971D"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Wroclaw</w:t>
            </w:r>
          </w:p>
        </w:tc>
        <w:tc>
          <w:tcPr>
            <w:tcW w:w="2340" w:type="dxa"/>
            <w:shd w:val="clear" w:color="auto" w:fill="auto"/>
            <w:tcMar>
              <w:top w:w="30" w:type="dxa"/>
              <w:left w:w="45" w:type="dxa"/>
              <w:bottom w:w="30" w:type="dxa"/>
              <w:right w:w="45" w:type="dxa"/>
            </w:tcMar>
            <w:vAlign w:val="bottom"/>
          </w:tcPr>
          <w:p w14:paraId="37385AF9" w14:textId="6691D6C9" w:rsidR="00E507A5" w:rsidRPr="00240644" w:rsidRDefault="00E507A5" w:rsidP="00E507A5">
            <w:pPr>
              <w:spacing w:after="0" w:line="240" w:lineRule="auto"/>
              <w:rPr>
                <w:rFonts w:cstheme="minorHAnsi"/>
              </w:rPr>
            </w:pPr>
            <w:r w:rsidRPr="00240644">
              <w:rPr>
                <w:rFonts w:ascii="Calibri" w:hAnsi="Calibri" w:cs="Calibri"/>
                <w:color w:val="000000"/>
              </w:rPr>
              <w:t>Argentina</w:t>
            </w:r>
          </w:p>
        </w:tc>
        <w:tc>
          <w:tcPr>
            <w:tcW w:w="1260" w:type="dxa"/>
            <w:shd w:val="clear" w:color="auto" w:fill="auto"/>
            <w:tcMar>
              <w:top w:w="30" w:type="dxa"/>
              <w:left w:w="45" w:type="dxa"/>
              <w:bottom w:w="30" w:type="dxa"/>
              <w:right w:w="45" w:type="dxa"/>
            </w:tcMar>
            <w:vAlign w:val="bottom"/>
          </w:tcPr>
          <w:p w14:paraId="0806C6CC" w14:textId="3891A22A" w:rsidR="00E507A5" w:rsidRPr="00240644" w:rsidRDefault="00E507A5" w:rsidP="00E507A5">
            <w:pPr>
              <w:spacing w:after="0" w:line="240" w:lineRule="auto"/>
              <w:rPr>
                <w:rFonts w:cstheme="minorHAnsi"/>
              </w:rPr>
            </w:pPr>
            <w:r w:rsidRPr="00240644">
              <w:rPr>
                <w:rFonts w:ascii="Calibri" w:hAnsi="Calibri" w:cs="Calibri"/>
                <w:color w:val="000000"/>
              </w:rPr>
              <w:t>Spanish</w:t>
            </w:r>
          </w:p>
        </w:tc>
        <w:tc>
          <w:tcPr>
            <w:tcW w:w="810" w:type="dxa"/>
            <w:shd w:val="clear" w:color="auto" w:fill="auto"/>
            <w:tcMar>
              <w:top w:w="30" w:type="dxa"/>
              <w:left w:w="45" w:type="dxa"/>
              <w:bottom w:w="30" w:type="dxa"/>
              <w:right w:w="45" w:type="dxa"/>
            </w:tcMar>
            <w:vAlign w:val="center"/>
          </w:tcPr>
          <w:p w14:paraId="07052667" w14:textId="1272D66B" w:rsidR="00E507A5" w:rsidRPr="00240644" w:rsidRDefault="00E507A5" w:rsidP="00E507A5">
            <w:pPr>
              <w:spacing w:after="0" w:line="240" w:lineRule="auto"/>
              <w:jc w:val="center"/>
              <w:rPr>
                <w:rFonts w:cstheme="minorHAnsi"/>
              </w:rPr>
            </w:pPr>
            <w:r w:rsidRPr="00240644">
              <w:rPr>
                <w:rFonts w:ascii="Calibri" w:hAnsi="Calibri" w:cs="Calibri"/>
                <w:color w:val="000000"/>
              </w:rPr>
              <w:t>184</w:t>
            </w:r>
          </w:p>
        </w:tc>
      </w:tr>
      <w:tr w:rsidR="00E507A5" w:rsidRPr="00240644" w14:paraId="5D8ACBFD" w14:textId="77777777" w:rsidTr="00A006B9">
        <w:trPr>
          <w:trHeight w:val="20"/>
        </w:trPr>
        <w:tc>
          <w:tcPr>
            <w:tcW w:w="5977" w:type="dxa"/>
            <w:shd w:val="clear" w:color="auto" w:fill="auto"/>
            <w:vAlign w:val="bottom"/>
          </w:tcPr>
          <w:p w14:paraId="51BF49EB" w14:textId="2552C8C0" w:rsidR="00E507A5" w:rsidRPr="00240644" w:rsidRDefault="00E507A5" w:rsidP="00E507A5">
            <w:pPr>
              <w:spacing w:after="0" w:line="240" w:lineRule="auto"/>
              <w:rPr>
                <w:rFonts w:cstheme="minorHAnsi"/>
                <w:color w:val="000000"/>
              </w:rPr>
            </w:pPr>
            <w:r w:rsidRPr="00240644">
              <w:rPr>
                <w:rFonts w:ascii="Calibri" w:hAnsi="Calibri" w:cs="Calibri"/>
                <w:color w:val="000000"/>
              </w:rPr>
              <w:t>University of Wroclaw</w:t>
            </w:r>
          </w:p>
        </w:tc>
        <w:tc>
          <w:tcPr>
            <w:tcW w:w="2340" w:type="dxa"/>
            <w:shd w:val="clear" w:color="auto" w:fill="auto"/>
            <w:tcMar>
              <w:top w:w="30" w:type="dxa"/>
              <w:left w:w="45" w:type="dxa"/>
              <w:bottom w:w="30" w:type="dxa"/>
              <w:right w:w="45" w:type="dxa"/>
            </w:tcMar>
            <w:vAlign w:val="bottom"/>
          </w:tcPr>
          <w:p w14:paraId="32839516" w14:textId="461C7039" w:rsidR="00E507A5" w:rsidRPr="00240644" w:rsidRDefault="00E507A5" w:rsidP="00E507A5">
            <w:pPr>
              <w:spacing w:after="0" w:line="240" w:lineRule="auto"/>
              <w:rPr>
                <w:rFonts w:cstheme="minorHAnsi"/>
              </w:rPr>
            </w:pPr>
            <w:r w:rsidRPr="00240644">
              <w:rPr>
                <w:rFonts w:ascii="Calibri" w:hAnsi="Calibri" w:cs="Calibri"/>
                <w:color w:val="000000"/>
              </w:rPr>
              <w:t>Colombia</w:t>
            </w:r>
          </w:p>
        </w:tc>
        <w:tc>
          <w:tcPr>
            <w:tcW w:w="1260" w:type="dxa"/>
            <w:shd w:val="clear" w:color="auto" w:fill="auto"/>
            <w:tcMar>
              <w:top w:w="30" w:type="dxa"/>
              <w:left w:w="45" w:type="dxa"/>
              <w:bottom w:w="30" w:type="dxa"/>
              <w:right w:w="45" w:type="dxa"/>
            </w:tcMar>
            <w:vAlign w:val="bottom"/>
          </w:tcPr>
          <w:p w14:paraId="7CFB493A" w14:textId="3A5889CF" w:rsidR="00E507A5" w:rsidRPr="00240644" w:rsidRDefault="00E507A5" w:rsidP="00E507A5">
            <w:pPr>
              <w:spacing w:after="0" w:line="240" w:lineRule="auto"/>
              <w:rPr>
                <w:rFonts w:cstheme="minorHAnsi"/>
              </w:rPr>
            </w:pPr>
            <w:r w:rsidRPr="00240644">
              <w:rPr>
                <w:rFonts w:ascii="Calibri" w:hAnsi="Calibri" w:cs="Calibri"/>
                <w:color w:val="000000"/>
              </w:rPr>
              <w:t>Spanish</w:t>
            </w:r>
          </w:p>
        </w:tc>
        <w:tc>
          <w:tcPr>
            <w:tcW w:w="810" w:type="dxa"/>
            <w:shd w:val="clear" w:color="auto" w:fill="auto"/>
            <w:tcMar>
              <w:top w:w="30" w:type="dxa"/>
              <w:left w:w="45" w:type="dxa"/>
              <w:bottom w:w="30" w:type="dxa"/>
              <w:right w:w="45" w:type="dxa"/>
            </w:tcMar>
            <w:vAlign w:val="center"/>
          </w:tcPr>
          <w:p w14:paraId="4F3526E9" w14:textId="5D514CE0" w:rsidR="00E507A5" w:rsidRPr="00240644" w:rsidRDefault="00E507A5" w:rsidP="00E507A5">
            <w:pPr>
              <w:spacing w:after="0" w:line="240" w:lineRule="auto"/>
              <w:jc w:val="center"/>
              <w:rPr>
                <w:rFonts w:cstheme="minorHAnsi"/>
              </w:rPr>
            </w:pPr>
            <w:r w:rsidRPr="00240644">
              <w:rPr>
                <w:rFonts w:ascii="Calibri" w:hAnsi="Calibri" w:cs="Calibri"/>
                <w:color w:val="000000"/>
              </w:rPr>
              <w:t>172</w:t>
            </w:r>
          </w:p>
        </w:tc>
      </w:tr>
      <w:tr w:rsidR="00E507A5" w:rsidRPr="00240644" w14:paraId="41E4D21F" w14:textId="77777777" w:rsidTr="00A006B9">
        <w:trPr>
          <w:trHeight w:val="20"/>
        </w:trPr>
        <w:tc>
          <w:tcPr>
            <w:tcW w:w="5977" w:type="dxa"/>
            <w:shd w:val="clear" w:color="auto" w:fill="auto"/>
            <w:vAlign w:val="bottom"/>
          </w:tcPr>
          <w:p w14:paraId="392DA4F2" w14:textId="61B561BF"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University of Wroclaw</w:t>
            </w:r>
          </w:p>
        </w:tc>
        <w:tc>
          <w:tcPr>
            <w:tcW w:w="2340" w:type="dxa"/>
            <w:shd w:val="clear" w:color="auto" w:fill="auto"/>
            <w:tcMar>
              <w:top w:w="30" w:type="dxa"/>
              <w:left w:w="45" w:type="dxa"/>
              <w:bottom w:w="30" w:type="dxa"/>
              <w:right w:w="45" w:type="dxa"/>
            </w:tcMar>
            <w:vAlign w:val="bottom"/>
          </w:tcPr>
          <w:p w14:paraId="271D9954" w14:textId="244A30E5"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Dominican Republic</w:t>
            </w:r>
          </w:p>
        </w:tc>
        <w:tc>
          <w:tcPr>
            <w:tcW w:w="1260" w:type="dxa"/>
            <w:shd w:val="clear" w:color="auto" w:fill="auto"/>
            <w:tcMar>
              <w:top w:w="30" w:type="dxa"/>
              <w:left w:w="45" w:type="dxa"/>
              <w:bottom w:w="30" w:type="dxa"/>
              <w:right w:w="45" w:type="dxa"/>
            </w:tcMar>
            <w:vAlign w:val="bottom"/>
          </w:tcPr>
          <w:p w14:paraId="358FF4F2" w14:textId="0AE705C3"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Spanish</w:t>
            </w:r>
          </w:p>
        </w:tc>
        <w:tc>
          <w:tcPr>
            <w:tcW w:w="810" w:type="dxa"/>
            <w:shd w:val="clear" w:color="auto" w:fill="auto"/>
            <w:tcMar>
              <w:top w:w="30" w:type="dxa"/>
              <w:left w:w="45" w:type="dxa"/>
              <w:bottom w:w="30" w:type="dxa"/>
              <w:right w:w="45" w:type="dxa"/>
            </w:tcMar>
            <w:vAlign w:val="center"/>
          </w:tcPr>
          <w:p w14:paraId="6EB4C20D" w14:textId="0986F416" w:rsidR="00E507A5" w:rsidRPr="00240644" w:rsidRDefault="00E507A5" w:rsidP="00E507A5">
            <w:pPr>
              <w:spacing w:after="0" w:line="240" w:lineRule="auto"/>
              <w:jc w:val="center"/>
              <w:rPr>
                <w:rFonts w:ascii="Calibri" w:hAnsi="Calibri" w:cs="Calibri"/>
                <w:color w:val="000000"/>
              </w:rPr>
            </w:pPr>
            <w:r w:rsidRPr="00240644">
              <w:rPr>
                <w:rFonts w:ascii="Calibri" w:hAnsi="Calibri" w:cs="Calibri"/>
                <w:color w:val="000000"/>
              </w:rPr>
              <w:t>172</w:t>
            </w:r>
          </w:p>
        </w:tc>
      </w:tr>
      <w:tr w:rsidR="00E507A5" w:rsidRPr="00240644" w14:paraId="149AE955" w14:textId="77777777" w:rsidTr="00A006B9">
        <w:trPr>
          <w:trHeight w:val="20"/>
        </w:trPr>
        <w:tc>
          <w:tcPr>
            <w:tcW w:w="5977" w:type="dxa"/>
            <w:shd w:val="clear" w:color="auto" w:fill="auto"/>
            <w:vAlign w:val="bottom"/>
          </w:tcPr>
          <w:p w14:paraId="65F53B0B" w14:textId="7A51F3B5"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University of Wroclaw</w:t>
            </w:r>
          </w:p>
        </w:tc>
        <w:tc>
          <w:tcPr>
            <w:tcW w:w="2340" w:type="dxa"/>
            <w:shd w:val="clear" w:color="auto" w:fill="auto"/>
            <w:tcMar>
              <w:top w:w="30" w:type="dxa"/>
              <w:left w:w="45" w:type="dxa"/>
              <w:bottom w:w="30" w:type="dxa"/>
              <w:right w:w="45" w:type="dxa"/>
            </w:tcMar>
            <w:vAlign w:val="bottom"/>
          </w:tcPr>
          <w:p w14:paraId="0BE71188" w14:textId="467C46F9"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Ecuador</w:t>
            </w:r>
          </w:p>
        </w:tc>
        <w:tc>
          <w:tcPr>
            <w:tcW w:w="1260" w:type="dxa"/>
            <w:shd w:val="clear" w:color="auto" w:fill="auto"/>
            <w:tcMar>
              <w:top w:w="30" w:type="dxa"/>
              <w:left w:w="45" w:type="dxa"/>
              <w:bottom w:w="30" w:type="dxa"/>
              <w:right w:w="45" w:type="dxa"/>
            </w:tcMar>
            <w:vAlign w:val="bottom"/>
          </w:tcPr>
          <w:p w14:paraId="3A983D89" w14:textId="402D4904"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Spanish</w:t>
            </w:r>
          </w:p>
        </w:tc>
        <w:tc>
          <w:tcPr>
            <w:tcW w:w="810" w:type="dxa"/>
            <w:shd w:val="clear" w:color="auto" w:fill="auto"/>
            <w:tcMar>
              <w:top w:w="30" w:type="dxa"/>
              <w:left w:w="45" w:type="dxa"/>
              <w:bottom w:w="30" w:type="dxa"/>
              <w:right w:w="45" w:type="dxa"/>
            </w:tcMar>
            <w:vAlign w:val="center"/>
          </w:tcPr>
          <w:p w14:paraId="7D7D9445" w14:textId="344CEBC7" w:rsidR="00E507A5" w:rsidRPr="00240644" w:rsidRDefault="00E507A5" w:rsidP="00E507A5">
            <w:pPr>
              <w:spacing w:after="0" w:line="240" w:lineRule="auto"/>
              <w:jc w:val="center"/>
              <w:rPr>
                <w:rFonts w:ascii="Calibri" w:hAnsi="Calibri" w:cs="Calibri"/>
                <w:color w:val="000000"/>
              </w:rPr>
            </w:pPr>
            <w:r w:rsidRPr="00240644">
              <w:rPr>
                <w:rFonts w:ascii="Calibri" w:hAnsi="Calibri" w:cs="Calibri"/>
                <w:color w:val="000000"/>
              </w:rPr>
              <w:t>153</w:t>
            </w:r>
          </w:p>
        </w:tc>
      </w:tr>
      <w:tr w:rsidR="00E507A5" w:rsidRPr="00240644" w14:paraId="4081E70B" w14:textId="77777777" w:rsidTr="00A006B9">
        <w:trPr>
          <w:trHeight w:val="20"/>
        </w:trPr>
        <w:tc>
          <w:tcPr>
            <w:tcW w:w="5977" w:type="dxa"/>
            <w:shd w:val="clear" w:color="auto" w:fill="auto"/>
            <w:vAlign w:val="bottom"/>
          </w:tcPr>
          <w:p w14:paraId="754E9BAE" w14:textId="7BB66346"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University of Wroclaw</w:t>
            </w:r>
          </w:p>
        </w:tc>
        <w:tc>
          <w:tcPr>
            <w:tcW w:w="2340" w:type="dxa"/>
            <w:shd w:val="clear" w:color="auto" w:fill="auto"/>
            <w:tcMar>
              <w:top w:w="30" w:type="dxa"/>
              <w:left w:w="45" w:type="dxa"/>
              <w:bottom w:w="30" w:type="dxa"/>
              <w:right w:w="45" w:type="dxa"/>
            </w:tcMar>
            <w:vAlign w:val="bottom"/>
          </w:tcPr>
          <w:p w14:paraId="63B756CC" w14:textId="14586A41"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Guatemala</w:t>
            </w:r>
          </w:p>
        </w:tc>
        <w:tc>
          <w:tcPr>
            <w:tcW w:w="1260" w:type="dxa"/>
            <w:shd w:val="clear" w:color="auto" w:fill="auto"/>
            <w:tcMar>
              <w:top w:w="30" w:type="dxa"/>
              <w:left w:w="45" w:type="dxa"/>
              <w:bottom w:w="30" w:type="dxa"/>
              <w:right w:w="45" w:type="dxa"/>
            </w:tcMar>
            <w:vAlign w:val="bottom"/>
          </w:tcPr>
          <w:p w14:paraId="0B89C23B" w14:textId="204B0142"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Spanish</w:t>
            </w:r>
          </w:p>
        </w:tc>
        <w:tc>
          <w:tcPr>
            <w:tcW w:w="810" w:type="dxa"/>
            <w:shd w:val="clear" w:color="auto" w:fill="auto"/>
            <w:tcMar>
              <w:top w:w="30" w:type="dxa"/>
              <w:left w:w="45" w:type="dxa"/>
              <w:bottom w:w="30" w:type="dxa"/>
              <w:right w:w="45" w:type="dxa"/>
            </w:tcMar>
            <w:vAlign w:val="center"/>
          </w:tcPr>
          <w:p w14:paraId="3EECF70C" w14:textId="480A248B" w:rsidR="00E507A5" w:rsidRPr="00240644" w:rsidRDefault="00E507A5" w:rsidP="00E507A5">
            <w:pPr>
              <w:spacing w:after="0" w:line="240" w:lineRule="auto"/>
              <w:jc w:val="center"/>
              <w:rPr>
                <w:rFonts w:ascii="Calibri" w:hAnsi="Calibri" w:cs="Calibri"/>
                <w:color w:val="000000"/>
              </w:rPr>
            </w:pPr>
            <w:r w:rsidRPr="00240644">
              <w:rPr>
                <w:rFonts w:ascii="Calibri" w:hAnsi="Calibri" w:cs="Calibri"/>
                <w:color w:val="000000"/>
              </w:rPr>
              <w:t>187</w:t>
            </w:r>
          </w:p>
        </w:tc>
      </w:tr>
      <w:tr w:rsidR="00E507A5" w:rsidRPr="00240644" w14:paraId="7A03973C" w14:textId="77777777" w:rsidTr="00A006B9">
        <w:trPr>
          <w:trHeight w:val="20"/>
        </w:trPr>
        <w:tc>
          <w:tcPr>
            <w:tcW w:w="5977" w:type="dxa"/>
            <w:shd w:val="clear" w:color="auto" w:fill="auto"/>
            <w:vAlign w:val="bottom"/>
          </w:tcPr>
          <w:p w14:paraId="3F2DC0C6" w14:textId="5E9D2FF2"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University of Zadar</w:t>
            </w:r>
          </w:p>
        </w:tc>
        <w:tc>
          <w:tcPr>
            <w:tcW w:w="2340" w:type="dxa"/>
            <w:shd w:val="clear" w:color="auto" w:fill="auto"/>
            <w:tcMar>
              <w:top w:w="30" w:type="dxa"/>
              <w:left w:w="45" w:type="dxa"/>
              <w:bottom w:w="30" w:type="dxa"/>
              <w:right w:w="45" w:type="dxa"/>
            </w:tcMar>
            <w:vAlign w:val="bottom"/>
          </w:tcPr>
          <w:p w14:paraId="59493B5A" w14:textId="314BB5A9"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Croatia</w:t>
            </w:r>
          </w:p>
        </w:tc>
        <w:tc>
          <w:tcPr>
            <w:tcW w:w="1260" w:type="dxa"/>
            <w:shd w:val="clear" w:color="auto" w:fill="auto"/>
            <w:tcMar>
              <w:top w:w="30" w:type="dxa"/>
              <w:left w:w="45" w:type="dxa"/>
              <w:bottom w:w="30" w:type="dxa"/>
              <w:right w:w="45" w:type="dxa"/>
            </w:tcMar>
            <w:vAlign w:val="bottom"/>
          </w:tcPr>
          <w:p w14:paraId="6976DA36" w14:textId="4310EF5F"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Croatian</w:t>
            </w:r>
          </w:p>
        </w:tc>
        <w:tc>
          <w:tcPr>
            <w:tcW w:w="810" w:type="dxa"/>
            <w:shd w:val="clear" w:color="auto" w:fill="auto"/>
            <w:tcMar>
              <w:top w:w="30" w:type="dxa"/>
              <w:left w:w="45" w:type="dxa"/>
              <w:bottom w:w="30" w:type="dxa"/>
              <w:right w:w="45" w:type="dxa"/>
            </w:tcMar>
            <w:vAlign w:val="center"/>
          </w:tcPr>
          <w:p w14:paraId="0F9E46C0" w14:textId="71C34113" w:rsidR="00E507A5" w:rsidRPr="00240644" w:rsidRDefault="00E507A5" w:rsidP="00E507A5">
            <w:pPr>
              <w:spacing w:after="0" w:line="240" w:lineRule="auto"/>
              <w:jc w:val="center"/>
              <w:rPr>
                <w:rFonts w:ascii="Calibri" w:hAnsi="Calibri" w:cs="Calibri"/>
                <w:color w:val="000000"/>
              </w:rPr>
            </w:pPr>
            <w:r w:rsidRPr="00240644">
              <w:rPr>
                <w:rFonts w:ascii="Calibri" w:hAnsi="Calibri" w:cs="Calibri"/>
                <w:color w:val="000000"/>
              </w:rPr>
              <w:t>382</w:t>
            </w:r>
          </w:p>
        </w:tc>
      </w:tr>
      <w:tr w:rsidR="00E507A5" w:rsidRPr="00240644" w14:paraId="00FCDC33" w14:textId="77777777" w:rsidTr="00A006B9">
        <w:trPr>
          <w:trHeight w:val="20"/>
        </w:trPr>
        <w:tc>
          <w:tcPr>
            <w:tcW w:w="5977" w:type="dxa"/>
            <w:shd w:val="clear" w:color="auto" w:fill="auto"/>
            <w:vAlign w:val="bottom"/>
          </w:tcPr>
          <w:p w14:paraId="640087BA" w14:textId="3EBBE4F1"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University of Zadar</w:t>
            </w:r>
          </w:p>
        </w:tc>
        <w:tc>
          <w:tcPr>
            <w:tcW w:w="2340" w:type="dxa"/>
            <w:shd w:val="clear" w:color="auto" w:fill="auto"/>
            <w:tcMar>
              <w:top w:w="30" w:type="dxa"/>
              <w:left w:w="45" w:type="dxa"/>
              <w:bottom w:w="30" w:type="dxa"/>
              <w:right w:w="45" w:type="dxa"/>
            </w:tcMar>
            <w:vAlign w:val="bottom"/>
          </w:tcPr>
          <w:p w14:paraId="0363D6D9" w14:textId="52CBCB22"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Bosnia and Herzegovina</w:t>
            </w:r>
          </w:p>
        </w:tc>
        <w:tc>
          <w:tcPr>
            <w:tcW w:w="1260" w:type="dxa"/>
            <w:shd w:val="clear" w:color="auto" w:fill="auto"/>
            <w:tcMar>
              <w:top w:w="30" w:type="dxa"/>
              <w:left w:w="45" w:type="dxa"/>
              <w:bottom w:w="30" w:type="dxa"/>
              <w:right w:w="45" w:type="dxa"/>
            </w:tcMar>
            <w:vAlign w:val="bottom"/>
          </w:tcPr>
          <w:p w14:paraId="2835E201" w14:textId="06805550"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Croatian</w:t>
            </w:r>
          </w:p>
        </w:tc>
        <w:tc>
          <w:tcPr>
            <w:tcW w:w="810" w:type="dxa"/>
            <w:shd w:val="clear" w:color="auto" w:fill="auto"/>
            <w:tcMar>
              <w:top w:w="30" w:type="dxa"/>
              <w:left w:w="45" w:type="dxa"/>
              <w:bottom w:w="30" w:type="dxa"/>
              <w:right w:w="45" w:type="dxa"/>
            </w:tcMar>
            <w:vAlign w:val="center"/>
          </w:tcPr>
          <w:p w14:paraId="362C096B" w14:textId="61DFAB40" w:rsidR="00E507A5" w:rsidRPr="00240644" w:rsidRDefault="00E507A5" w:rsidP="00E507A5">
            <w:pPr>
              <w:spacing w:after="0" w:line="240" w:lineRule="auto"/>
              <w:jc w:val="center"/>
              <w:rPr>
                <w:rFonts w:ascii="Calibri" w:hAnsi="Calibri" w:cs="Calibri"/>
                <w:color w:val="000000"/>
              </w:rPr>
            </w:pPr>
            <w:r w:rsidRPr="00240644">
              <w:rPr>
                <w:rFonts w:ascii="Calibri" w:hAnsi="Calibri" w:cs="Calibri"/>
                <w:color w:val="000000"/>
              </w:rPr>
              <w:t>609</w:t>
            </w:r>
          </w:p>
        </w:tc>
      </w:tr>
      <w:tr w:rsidR="00E507A5" w:rsidRPr="00240644" w14:paraId="7FF15940" w14:textId="77777777" w:rsidTr="00A006B9">
        <w:trPr>
          <w:trHeight w:val="20"/>
        </w:trPr>
        <w:tc>
          <w:tcPr>
            <w:tcW w:w="5977" w:type="dxa"/>
            <w:shd w:val="clear" w:color="auto" w:fill="auto"/>
            <w:vAlign w:val="bottom"/>
          </w:tcPr>
          <w:p w14:paraId="71D5BE11" w14:textId="59DEA5BA" w:rsidR="00E507A5" w:rsidRPr="00240644" w:rsidRDefault="00E507A5" w:rsidP="00E507A5">
            <w:pPr>
              <w:spacing w:after="0" w:line="240" w:lineRule="auto"/>
              <w:rPr>
                <w:rFonts w:ascii="Calibri" w:hAnsi="Calibri" w:cs="Calibri"/>
                <w:color w:val="000000"/>
              </w:rPr>
            </w:pPr>
            <w:proofErr w:type="spellStart"/>
            <w:r w:rsidRPr="00240644">
              <w:rPr>
                <w:rFonts w:ascii="Calibri" w:hAnsi="Calibri" w:cs="Calibri"/>
                <w:color w:val="000000"/>
              </w:rPr>
              <w:t>Uskudar</w:t>
            </w:r>
            <w:proofErr w:type="spellEnd"/>
            <w:r w:rsidRPr="00240644">
              <w:rPr>
                <w:rFonts w:ascii="Calibri" w:hAnsi="Calibri" w:cs="Calibri"/>
                <w:color w:val="000000"/>
              </w:rPr>
              <w:t xml:space="preserve"> University</w:t>
            </w:r>
          </w:p>
        </w:tc>
        <w:tc>
          <w:tcPr>
            <w:tcW w:w="2340" w:type="dxa"/>
            <w:shd w:val="clear" w:color="auto" w:fill="auto"/>
            <w:tcMar>
              <w:top w:w="30" w:type="dxa"/>
              <w:left w:w="45" w:type="dxa"/>
              <w:bottom w:w="30" w:type="dxa"/>
              <w:right w:w="45" w:type="dxa"/>
            </w:tcMar>
            <w:vAlign w:val="bottom"/>
          </w:tcPr>
          <w:p w14:paraId="2FE998C0" w14:textId="120C2CA5"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Turkey</w:t>
            </w:r>
          </w:p>
        </w:tc>
        <w:tc>
          <w:tcPr>
            <w:tcW w:w="1260" w:type="dxa"/>
            <w:shd w:val="clear" w:color="auto" w:fill="auto"/>
            <w:tcMar>
              <w:top w:w="30" w:type="dxa"/>
              <w:left w:w="45" w:type="dxa"/>
              <w:bottom w:w="30" w:type="dxa"/>
              <w:right w:w="45" w:type="dxa"/>
            </w:tcMar>
            <w:vAlign w:val="bottom"/>
          </w:tcPr>
          <w:p w14:paraId="2F95B9EB" w14:textId="009ACECF"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Turkish</w:t>
            </w:r>
          </w:p>
        </w:tc>
        <w:tc>
          <w:tcPr>
            <w:tcW w:w="810" w:type="dxa"/>
            <w:shd w:val="clear" w:color="auto" w:fill="auto"/>
            <w:tcMar>
              <w:top w:w="30" w:type="dxa"/>
              <w:left w:w="45" w:type="dxa"/>
              <w:bottom w:w="30" w:type="dxa"/>
              <w:right w:w="45" w:type="dxa"/>
            </w:tcMar>
            <w:vAlign w:val="center"/>
          </w:tcPr>
          <w:p w14:paraId="1E0A40BE" w14:textId="6B0BEAC3" w:rsidR="00E507A5" w:rsidRPr="00240644" w:rsidRDefault="00E507A5" w:rsidP="00E507A5">
            <w:pPr>
              <w:spacing w:after="0" w:line="240" w:lineRule="auto"/>
              <w:jc w:val="center"/>
              <w:rPr>
                <w:rFonts w:ascii="Calibri" w:hAnsi="Calibri" w:cs="Calibri"/>
                <w:color w:val="000000"/>
              </w:rPr>
            </w:pPr>
            <w:r w:rsidRPr="00240644">
              <w:rPr>
                <w:rFonts w:ascii="Calibri" w:hAnsi="Calibri" w:cs="Calibri"/>
                <w:color w:val="000000"/>
              </w:rPr>
              <w:t>267</w:t>
            </w:r>
          </w:p>
        </w:tc>
      </w:tr>
      <w:tr w:rsidR="00E507A5" w:rsidRPr="00240644" w14:paraId="262A0FDA" w14:textId="77777777" w:rsidTr="00A006B9">
        <w:trPr>
          <w:trHeight w:val="20"/>
        </w:trPr>
        <w:tc>
          <w:tcPr>
            <w:tcW w:w="5977" w:type="dxa"/>
            <w:shd w:val="clear" w:color="auto" w:fill="auto"/>
            <w:vAlign w:val="bottom"/>
          </w:tcPr>
          <w:p w14:paraId="47947B75" w14:textId="3FC4675D" w:rsidR="00E507A5" w:rsidRPr="00240644" w:rsidRDefault="00E507A5" w:rsidP="00E507A5">
            <w:pPr>
              <w:spacing w:after="0" w:line="240" w:lineRule="auto"/>
              <w:rPr>
                <w:rFonts w:ascii="Calibri" w:hAnsi="Calibri" w:cs="Calibri"/>
                <w:color w:val="000000"/>
              </w:rPr>
            </w:pPr>
            <w:r w:rsidRPr="003A4712">
              <w:rPr>
                <w:rFonts w:ascii="Calibri" w:hAnsi="Calibri" w:cs="Calibri"/>
                <w:color w:val="000000"/>
              </w:rPr>
              <w:t>Witten/</w:t>
            </w:r>
            <w:proofErr w:type="spellStart"/>
            <w:r w:rsidRPr="003A4712">
              <w:rPr>
                <w:rFonts w:ascii="Calibri" w:hAnsi="Calibri" w:cs="Calibri"/>
                <w:color w:val="000000"/>
              </w:rPr>
              <w:t>Herdecke</w:t>
            </w:r>
            <w:proofErr w:type="spellEnd"/>
            <w:r w:rsidRPr="003A4712">
              <w:rPr>
                <w:rFonts w:ascii="Calibri" w:hAnsi="Calibri" w:cs="Calibri"/>
                <w:color w:val="000000"/>
              </w:rPr>
              <w:t xml:space="preserve"> University</w:t>
            </w:r>
          </w:p>
        </w:tc>
        <w:tc>
          <w:tcPr>
            <w:tcW w:w="2340" w:type="dxa"/>
            <w:shd w:val="clear" w:color="auto" w:fill="auto"/>
            <w:tcMar>
              <w:top w:w="30" w:type="dxa"/>
              <w:left w:w="45" w:type="dxa"/>
              <w:bottom w:w="30" w:type="dxa"/>
              <w:right w:w="45" w:type="dxa"/>
            </w:tcMar>
            <w:vAlign w:val="bottom"/>
          </w:tcPr>
          <w:p w14:paraId="2651049B" w14:textId="6CBE31B3"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Germany</w:t>
            </w:r>
          </w:p>
        </w:tc>
        <w:tc>
          <w:tcPr>
            <w:tcW w:w="1260" w:type="dxa"/>
            <w:shd w:val="clear" w:color="auto" w:fill="auto"/>
            <w:tcMar>
              <w:top w:w="30" w:type="dxa"/>
              <w:left w:w="45" w:type="dxa"/>
              <w:bottom w:w="30" w:type="dxa"/>
              <w:right w:w="45" w:type="dxa"/>
            </w:tcMar>
            <w:vAlign w:val="bottom"/>
          </w:tcPr>
          <w:p w14:paraId="0D2A84A1" w14:textId="578594D7"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German</w:t>
            </w:r>
          </w:p>
        </w:tc>
        <w:tc>
          <w:tcPr>
            <w:tcW w:w="810" w:type="dxa"/>
            <w:shd w:val="clear" w:color="auto" w:fill="auto"/>
            <w:tcMar>
              <w:top w:w="30" w:type="dxa"/>
              <w:left w:w="45" w:type="dxa"/>
              <w:bottom w:w="30" w:type="dxa"/>
              <w:right w:w="45" w:type="dxa"/>
            </w:tcMar>
            <w:vAlign w:val="center"/>
          </w:tcPr>
          <w:p w14:paraId="332ED18E" w14:textId="3AABDCD7" w:rsidR="00E507A5" w:rsidRPr="00240644" w:rsidRDefault="00E507A5" w:rsidP="00E507A5">
            <w:pPr>
              <w:spacing w:after="0" w:line="240" w:lineRule="auto"/>
              <w:jc w:val="center"/>
              <w:rPr>
                <w:rFonts w:ascii="Calibri" w:hAnsi="Calibri" w:cs="Calibri"/>
                <w:color w:val="000000"/>
              </w:rPr>
            </w:pPr>
            <w:r w:rsidRPr="00240644">
              <w:rPr>
                <w:rFonts w:ascii="Calibri" w:hAnsi="Calibri" w:cs="Calibri"/>
                <w:color w:val="000000"/>
              </w:rPr>
              <w:t>87</w:t>
            </w:r>
          </w:p>
        </w:tc>
      </w:tr>
      <w:tr w:rsidR="00E507A5" w:rsidRPr="00240644" w14:paraId="16A83C4E" w14:textId="77777777" w:rsidTr="00A006B9">
        <w:trPr>
          <w:trHeight w:val="20"/>
        </w:trPr>
        <w:tc>
          <w:tcPr>
            <w:tcW w:w="5977" w:type="dxa"/>
            <w:shd w:val="clear" w:color="auto" w:fill="auto"/>
            <w:vAlign w:val="bottom"/>
          </w:tcPr>
          <w:p w14:paraId="05E973F7" w14:textId="2A9C1678"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Yonsei University</w:t>
            </w:r>
          </w:p>
        </w:tc>
        <w:tc>
          <w:tcPr>
            <w:tcW w:w="2340" w:type="dxa"/>
            <w:shd w:val="clear" w:color="auto" w:fill="auto"/>
            <w:tcMar>
              <w:top w:w="30" w:type="dxa"/>
              <w:left w:w="45" w:type="dxa"/>
              <w:bottom w:w="30" w:type="dxa"/>
              <w:right w:w="45" w:type="dxa"/>
            </w:tcMar>
            <w:vAlign w:val="bottom"/>
          </w:tcPr>
          <w:p w14:paraId="68126BFF" w14:textId="1FFCE610"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South Korea</w:t>
            </w:r>
          </w:p>
        </w:tc>
        <w:tc>
          <w:tcPr>
            <w:tcW w:w="1260" w:type="dxa"/>
            <w:shd w:val="clear" w:color="auto" w:fill="auto"/>
            <w:tcMar>
              <w:top w:w="30" w:type="dxa"/>
              <w:left w:w="45" w:type="dxa"/>
              <w:bottom w:w="30" w:type="dxa"/>
              <w:right w:w="45" w:type="dxa"/>
            </w:tcMar>
            <w:vAlign w:val="bottom"/>
          </w:tcPr>
          <w:p w14:paraId="25C6085B" w14:textId="1F06C140"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Korean</w:t>
            </w:r>
          </w:p>
        </w:tc>
        <w:tc>
          <w:tcPr>
            <w:tcW w:w="810" w:type="dxa"/>
            <w:shd w:val="clear" w:color="auto" w:fill="auto"/>
            <w:tcMar>
              <w:top w:w="30" w:type="dxa"/>
              <w:left w:w="45" w:type="dxa"/>
              <w:bottom w:w="30" w:type="dxa"/>
              <w:right w:w="45" w:type="dxa"/>
            </w:tcMar>
            <w:vAlign w:val="center"/>
          </w:tcPr>
          <w:p w14:paraId="393B420F" w14:textId="1A302EED" w:rsidR="00E507A5" w:rsidRPr="00240644" w:rsidRDefault="00E507A5" w:rsidP="00E507A5">
            <w:pPr>
              <w:spacing w:after="0" w:line="240" w:lineRule="auto"/>
              <w:jc w:val="center"/>
              <w:rPr>
                <w:rFonts w:ascii="Calibri" w:hAnsi="Calibri" w:cs="Calibri"/>
                <w:color w:val="000000"/>
              </w:rPr>
            </w:pPr>
            <w:r w:rsidRPr="00240644">
              <w:rPr>
                <w:rFonts w:ascii="Calibri" w:hAnsi="Calibri" w:cs="Calibri"/>
                <w:color w:val="000000"/>
              </w:rPr>
              <w:t>98</w:t>
            </w:r>
          </w:p>
        </w:tc>
      </w:tr>
      <w:tr w:rsidR="00E507A5" w:rsidRPr="00240644" w14:paraId="453FC3EB" w14:textId="77777777" w:rsidTr="00A006B9">
        <w:trPr>
          <w:trHeight w:val="20"/>
        </w:trPr>
        <w:tc>
          <w:tcPr>
            <w:tcW w:w="5977" w:type="dxa"/>
            <w:shd w:val="clear" w:color="auto" w:fill="auto"/>
            <w:vAlign w:val="bottom"/>
          </w:tcPr>
          <w:p w14:paraId="51C5E1FB" w14:textId="4584EAA7"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York University</w:t>
            </w:r>
          </w:p>
        </w:tc>
        <w:tc>
          <w:tcPr>
            <w:tcW w:w="2340" w:type="dxa"/>
            <w:shd w:val="clear" w:color="auto" w:fill="auto"/>
            <w:tcMar>
              <w:top w:w="30" w:type="dxa"/>
              <w:left w:w="45" w:type="dxa"/>
              <w:bottom w:w="30" w:type="dxa"/>
              <w:right w:w="45" w:type="dxa"/>
            </w:tcMar>
            <w:vAlign w:val="bottom"/>
          </w:tcPr>
          <w:p w14:paraId="2F7B34B3" w14:textId="172AD71F"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Canada</w:t>
            </w:r>
          </w:p>
        </w:tc>
        <w:tc>
          <w:tcPr>
            <w:tcW w:w="1260" w:type="dxa"/>
            <w:shd w:val="clear" w:color="auto" w:fill="auto"/>
            <w:tcMar>
              <w:top w:w="30" w:type="dxa"/>
              <w:left w:w="45" w:type="dxa"/>
              <w:bottom w:w="30" w:type="dxa"/>
              <w:right w:w="45" w:type="dxa"/>
            </w:tcMar>
            <w:vAlign w:val="bottom"/>
          </w:tcPr>
          <w:p w14:paraId="24A17AB1" w14:textId="618B7A8E" w:rsidR="00E507A5" w:rsidRPr="00240644" w:rsidRDefault="00E507A5" w:rsidP="00E507A5">
            <w:pPr>
              <w:spacing w:after="0" w:line="240" w:lineRule="auto"/>
              <w:rPr>
                <w:rFonts w:ascii="Calibri" w:hAnsi="Calibri" w:cs="Calibri"/>
                <w:color w:val="000000"/>
              </w:rPr>
            </w:pPr>
            <w:r w:rsidRPr="00240644">
              <w:rPr>
                <w:rFonts w:ascii="Calibri" w:hAnsi="Calibri" w:cs="Calibri"/>
                <w:color w:val="000000"/>
              </w:rPr>
              <w:t>English</w:t>
            </w:r>
          </w:p>
        </w:tc>
        <w:tc>
          <w:tcPr>
            <w:tcW w:w="810" w:type="dxa"/>
            <w:shd w:val="clear" w:color="auto" w:fill="auto"/>
            <w:tcMar>
              <w:top w:w="30" w:type="dxa"/>
              <w:left w:w="45" w:type="dxa"/>
              <w:bottom w:w="30" w:type="dxa"/>
              <w:right w:w="45" w:type="dxa"/>
            </w:tcMar>
            <w:vAlign w:val="center"/>
          </w:tcPr>
          <w:p w14:paraId="61EC8C99" w14:textId="3EE97F90" w:rsidR="00E507A5" w:rsidRPr="00240644" w:rsidRDefault="00E507A5" w:rsidP="00E507A5">
            <w:pPr>
              <w:spacing w:after="0" w:line="240" w:lineRule="auto"/>
              <w:jc w:val="center"/>
              <w:rPr>
                <w:rFonts w:ascii="Calibri" w:hAnsi="Calibri" w:cs="Calibri"/>
                <w:color w:val="000000"/>
              </w:rPr>
            </w:pPr>
            <w:r w:rsidRPr="00240644">
              <w:rPr>
                <w:rFonts w:ascii="Calibri" w:hAnsi="Calibri" w:cs="Calibri"/>
                <w:color w:val="000000"/>
              </w:rPr>
              <w:t>356</w:t>
            </w:r>
          </w:p>
        </w:tc>
      </w:tr>
      <w:tr w:rsidR="00E507A5" w:rsidRPr="00240644" w14:paraId="105E62BF" w14:textId="77777777" w:rsidTr="00A006B9">
        <w:trPr>
          <w:trHeight w:val="20"/>
        </w:trPr>
        <w:tc>
          <w:tcPr>
            <w:tcW w:w="5977" w:type="dxa"/>
            <w:tcBorders>
              <w:bottom w:val="single" w:sz="4" w:space="0" w:color="auto"/>
            </w:tcBorders>
            <w:shd w:val="clear" w:color="auto" w:fill="auto"/>
            <w:vAlign w:val="bottom"/>
          </w:tcPr>
          <w:p w14:paraId="30C0952F" w14:textId="1D39A8BF" w:rsidR="00E507A5" w:rsidRPr="00240644" w:rsidRDefault="00E507A5" w:rsidP="00E507A5">
            <w:pPr>
              <w:spacing w:after="0" w:line="240" w:lineRule="auto"/>
              <w:rPr>
                <w:rFonts w:cstheme="minorHAnsi"/>
              </w:rPr>
            </w:pPr>
            <w:r w:rsidRPr="00240644">
              <w:rPr>
                <w:rFonts w:ascii="Calibri" w:hAnsi="Calibri" w:cs="Calibri"/>
                <w:color w:val="000000"/>
              </w:rPr>
              <w:t>York University</w:t>
            </w:r>
          </w:p>
        </w:tc>
        <w:tc>
          <w:tcPr>
            <w:tcW w:w="2340" w:type="dxa"/>
            <w:tcBorders>
              <w:bottom w:val="single" w:sz="4" w:space="0" w:color="auto"/>
            </w:tcBorders>
            <w:shd w:val="clear" w:color="auto" w:fill="auto"/>
            <w:tcMar>
              <w:top w:w="30" w:type="dxa"/>
              <w:left w:w="45" w:type="dxa"/>
              <w:bottom w:w="30" w:type="dxa"/>
              <w:right w:w="45" w:type="dxa"/>
            </w:tcMar>
            <w:vAlign w:val="bottom"/>
            <w:hideMark/>
          </w:tcPr>
          <w:p w14:paraId="6727F19B" w14:textId="7844AF76" w:rsidR="00E507A5" w:rsidRPr="00240644" w:rsidRDefault="00E507A5" w:rsidP="00E507A5">
            <w:pPr>
              <w:spacing w:after="0" w:line="240" w:lineRule="auto"/>
              <w:rPr>
                <w:rFonts w:cstheme="minorHAnsi"/>
              </w:rPr>
            </w:pPr>
            <w:r w:rsidRPr="00240644">
              <w:rPr>
                <w:rFonts w:ascii="Calibri" w:hAnsi="Calibri" w:cs="Calibri"/>
                <w:color w:val="000000"/>
              </w:rPr>
              <w:t>Canada</w:t>
            </w:r>
          </w:p>
        </w:tc>
        <w:tc>
          <w:tcPr>
            <w:tcW w:w="1260" w:type="dxa"/>
            <w:tcBorders>
              <w:bottom w:val="single" w:sz="4" w:space="0" w:color="auto"/>
            </w:tcBorders>
            <w:shd w:val="clear" w:color="auto" w:fill="auto"/>
            <w:tcMar>
              <w:top w:w="30" w:type="dxa"/>
              <w:left w:w="45" w:type="dxa"/>
              <w:bottom w:w="30" w:type="dxa"/>
              <w:right w:w="45" w:type="dxa"/>
            </w:tcMar>
            <w:vAlign w:val="bottom"/>
            <w:hideMark/>
          </w:tcPr>
          <w:p w14:paraId="026CB6BB" w14:textId="352A76EA" w:rsidR="00E507A5" w:rsidRPr="00240644" w:rsidRDefault="00E507A5" w:rsidP="00E507A5">
            <w:pPr>
              <w:spacing w:after="0" w:line="240" w:lineRule="auto"/>
              <w:rPr>
                <w:rFonts w:cstheme="minorHAnsi"/>
              </w:rPr>
            </w:pPr>
            <w:r w:rsidRPr="00240644">
              <w:rPr>
                <w:rFonts w:ascii="Calibri" w:hAnsi="Calibri" w:cs="Calibri"/>
                <w:color w:val="000000"/>
              </w:rPr>
              <w:t>English</w:t>
            </w:r>
          </w:p>
        </w:tc>
        <w:tc>
          <w:tcPr>
            <w:tcW w:w="810" w:type="dxa"/>
            <w:tcBorders>
              <w:bottom w:val="single" w:sz="4" w:space="0" w:color="auto"/>
            </w:tcBorders>
            <w:shd w:val="clear" w:color="auto" w:fill="auto"/>
            <w:tcMar>
              <w:top w:w="30" w:type="dxa"/>
              <w:left w:w="45" w:type="dxa"/>
              <w:bottom w:w="30" w:type="dxa"/>
              <w:right w:w="45" w:type="dxa"/>
            </w:tcMar>
            <w:vAlign w:val="center"/>
            <w:hideMark/>
          </w:tcPr>
          <w:p w14:paraId="1FAADB3C" w14:textId="36F19F18" w:rsidR="00E507A5" w:rsidRPr="00240644" w:rsidRDefault="00E507A5" w:rsidP="00E507A5">
            <w:pPr>
              <w:spacing w:after="0" w:line="240" w:lineRule="auto"/>
              <w:jc w:val="center"/>
              <w:rPr>
                <w:rFonts w:cstheme="minorHAnsi"/>
              </w:rPr>
            </w:pPr>
            <w:r w:rsidRPr="00240644">
              <w:rPr>
                <w:rFonts w:ascii="Calibri" w:hAnsi="Calibri" w:cs="Calibri"/>
                <w:color w:val="000000"/>
              </w:rPr>
              <w:t>288</w:t>
            </w:r>
          </w:p>
        </w:tc>
      </w:tr>
      <w:tr w:rsidR="00E507A5" w:rsidRPr="00240644" w14:paraId="55884F79" w14:textId="77777777" w:rsidTr="00A006B9">
        <w:trPr>
          <w:trHeight w:val="20"/>
        </w:trPr>
        <w:tc>
          <w:tcPr>
            <w:tcW w:w="5977" w:type="dxa"/>
            <w:tcBorders>
              <w:top w:val="single" w:sz="4" w:space="0" w:color="auto"/>
              <w:bottom w:val="single" w:sz="4" w:space="0" w:color="auto"/>
            </w:tcBorders>
            <w:shd w:val="clear" w:color="auto" w:fill="auto"/>
            <w:vAlign w:val="center"/>
          </w:tcPr>
          <w:p w14:paraId="0FFEEB5E" w14:textId="6BC27758" w:rsidR="00E507A5" w:rsidRPr="00240644" w:rsidRDefault="00E507A5" w:rsidP="00E507A5">
            <w:pPr>
              <w:spacing w:after="0" w:line="240" w:lineRule="auto"/>
              <w:rPr>
                <w:rFonts w:cstheme="minorHAnsi"/>
                <w:b/>
                <w:color w:val="000000"/>
              </w:rPr>
            </w:pPr>
            <w:r w:rsidRPr="00240644">
              <w:rPr>
                <w:rFonts w:cstheme="minorHAnsi"/>
                <w:b/>
                <w:color w:val="000000"/>
              </w:rPr>
              <w:t>Totals: k = 60 samples</w:t>
            </w:r>
          </w:p>
        </w:tc>
        <w:tc>
          <w:tcPr>
            <w:tcW w:w="2340" w:type="dxa"/>
            <w:tcBorders>
              <w:top w:val="single" w:sz="4" w:space="0" w:color="auto"/>
              <w:bottom w:val="single" w:sz="4" w:space="0" w:color="auto"/>
            </w:tcBorders>
            <w:shd w:val="clear" w:color="auto" w:fill="auto"/>
            <w:tcMar>
              <w:top w:w="30" w:type="dxa"/>
              <w:left w:w="45" w:type="dxa"/>
              <w:bottom w:w="30" w:type="dxa"/>
              <w:right w:w="45" w:type="dxa"/>
            </w:tcMar>
            <w:vAlign w:val="center"/>
          </w:tcPr>
          <w:p w14:paraId="41982E8B" w14:textId="1D29D18D" w:rsidR="00E507A5" w:rsidRPr="00240644" w:rsidRDefault="00E507A5" w:rsidP="00E507A5">
            <w:pPr>
              <w:spacing w:after="0" w:line="240" w:lineRule="auto"/>
              <w:rPr>
                <w:rFonts w:cstheme="minorHAnsi"/>
              </w:rPr>
            </w:pPr>
            <w:r w:rsidRPr="00240644">
              <w:rPr>
                <w:rFonts w:cstheme="minorHAnsi"/>
              </w:rPr>
              <w:t>N = 43</w:t>
            </w:r>
          </w:p>
        </w:tc>
        <w:tc>
          <w:tcPr>
            <w:tcW w:w="1260" w:type="dxa"/>
            <w:tcBorders>
              <w:top w:val="single" w:sz="4" w:space="0" w:color="auto"/>
              <w:bottom w:val="single" w:sz="4" w:space="0" w:color="auto"/>
            </w:tcBorders>
            <w:shd w:val="clear" w:color="auto" w:fill="auto"/>
            <w:tcMar>
              <w:top w:w="30" w:type="dxa"/>
              <w:left w:w="45" w:type="dxa"/>
              <w:bottom w:w="30" w:type="dxa"/>
              <w:right w:w="45" w:type="dxa"/>
            </w:tcMar>
            <w:vAlign w:val="center"/>
          </w:tcPr>
          <w:p w14:paraId="063E6995" w14:textId="43B4829B" w:rsidR="00E507A5" w:rsidRPr="00240644" w:rsidRDefault="00E507A5" w:rsidP="00E507A5">
            <w:pPr>
              <w:spacing w:after="0" w:line="240" w:lineRule="auto"/>
              <w:rPr>
                <w:rFonts w:cstheme="minorHAnsi"/>
              </w:rPr>
            </w:pPr>
            <w:r w:rsidRPr="00240644">
              <w:rPr>
                <w:rFonts w:cstheme="minorHAnsi"/>
              </w:rPr>
              <w:t>N = 22</w:t>
            </w:r>
          </w:p>
        </w:tc>
        <w:tc>
          <w:tcPr>
            <w:tcW w:w="810" w:type="dxa"/>
            <w:tcBorders>
              <w:top w:val="single" w:sz="4" w:space="0" w:color="auto"/>
              <w:bottom w:val="single" w:sz="4" w:space="0" w:color="auto"/>
            </w:tcBorders>
            <w:shd w:val="clear" w:color="auto" w:fill="auto"/>
            <w:tcMar>
              <w:top w:w="30" w:type="dxa"/>
              <w:left w:w="45" w:type="dxa"/>
              <w:bottom w:w="30" w:type="dxa"/>
              <w:right w:w="45" w:type="dxa"/>
            </w:tcMar>
            <w:vAlign w:val="center"/>
          </w:tcPr>
          <w:p w14:paraId="23653FDD" w14:textId="20470A1A" w:rsidR="00E507A5" w:rsidRPr="00240644" w:rsidRDefault="00E507A5" w:rsidP="00E507A5">
            <w:pPr>
              <w:spacing w:after="0" w:line="240" w:lineRule="auto"/>
              <w:jc w:val="center"/>
              <w:rPr>
                <w:rFonts w:cstheme="minorHAnsi"/>
              </w:rPr>
            </w:pPr>
            <w:r w:rsidRPr="00240644">
              <w:rPr>
                <w:rFonts w:cstheme="minorHAnsi"/>
              </w:rPr>
              <w:t>10,358</w:t>
            </w:r>
          </w:p>
        </w:tc>
      </w:tr>
    </w:tbl>
    <w:p w14:paraId="2378418E" w14:textId="77777777" w:rsidR="004C1E0D" w:rsidRPr="00240644" w:rsidRDefault="004C1E0D" w:rsidP="004C1E0D">
      <w:pPr>
        <w:spacing w:after="0" w:line="240" w:lineRule="auto"/>
        <w:rPr>
          <w:rFonts w:ascii="Times New Roman" w:hAnsi="Times New Roman" w:cs="Times New Roman"/>
          <w:sz w:val="24"/>
          <w:szCs w:val="24"/>
        </w:rPr>
      </w:pPr>
    </w:p>
    <w:p w14:paraId="63268DFF" w14:textId="71E0D7DB" w:rsidR="004C1E0D" w:rsidRPr="00240644" w:rsidRDefault="004C1E0D" w:rsidP="004C1E0D">
      <w:pPr>
        <w:spacing w:after="0" w:line="240" w:lineRule="auto"/>
      </w:pPr>
      <w:r w:rsidRPr="00240644">
        <w:rPr>
          <w:rFonts w:cstheme="minorHAnsi"/>
        </w:rPr>
        <w:t>Note: Institutions are listed on multiple rows if researchers at that institution administer</w:t>
      </w:r>
      <w:r w:rsidR="00A8793B" w:rsidRPr="00240644">
        <w:rPr>
          <w:rFonts w:cstheme="minorHAnsi"/>
        </w:rPr>
        <w:t>ed</w:t>
      </w:r>
      <w:r w:rsidRPr="00240644">
        <w:rPr>
          <w:rFonts w:cstheme="minorHAnsi"/>
        </w:rPr>
        <w:t xml:space="preserve"> the survey in more than one language</w:t>
      </w:r>
      <w:r w:rsidR="00765030" w:rsidRPr="00240644">
        <w:rPr>
          <w:rFonts w:cstheme="minorHAnsi"/>
        </w:rPr>
        <w:t xml:space="preserve"> or to more than one population (e.g., students vs. community)</w:t>
      </w:r>
      <w:r w:rsidR="003F56D7">
        <w:rPr>
          <w:rFonts w:cstheme="minorHAnsi"/>
        </w:rPr>
        <w:t xml:space="preserve">. Note that the university is not always </w:t>
      </w:r>
      <w:r w:rsidR="00D44B91">
        <w:rPr>
          <w:rFonts w:cstheme="minorHAnsi"/>
        </w:rPr>
        <w:t>located</w:t>
      </w:r>
      <w:r w:rsidR="003F56D7">
        <w:rPr>
          <w:rFonts w:cstheme="minorHAnsi"/>
        </w:rPr>
        <w:t xml:space="preserve"> in the </w:t>
      </w:r>
      <w:r w:rsidR="00F6480F">
        <w:rPr>
          <w:rFonts w:cstheme="minorHAnsi"/>
        </w:rPr>
        <w:t>associated</w:t>
      </w:r>
      <w:r w:rsidR="003F56D7">
        <w:rPr>
          <w:rFonts w:cstheme="minorHAnsi"/>
        </w:rPr>
        <w:t xml:space="preserve"> country because the researcher at the university had the contacts and resources to conduct data collection in a different country</w:t>
      </w:r>
      <w:r w:rsidRPr="00240644">
        <w:rPr>
          <w:rFonts w:ascii="Times New Roman" w:hAnsi="Times New Roman" w:cs="Times New Roman"/>
          <w:sz w:val="24"/>
          <w:szCs w:val="24"/>
        </w:rPr>
        <w:t xml:space="preserve">. </w:t>
      </w:r>
    </w:p>
    <w:p w14:paraId="11A9FCDA" w14:textId="77777777" w:rsidR="00765030" w:rsidRPr="00240644" w:rsidRDefault="00765030">
      <w:pPr>
        <w:rPr>
          <w:rFonts w:cstheme="minorHAnsi"/>
        </w:rPr>
      </w:pPr>
      <w:r w:rsidRPr="00240644">
        <w:rPr>
          <w:rFonts w:cstheme="minorHAnsi"/>
        </w:rPr>
        <w:br w:type="page"/>
      </w:r>
    </w:p>
    <w:p w14:paraId="1E1F3CD2" w14:textId="59C5D263" w:rsidR="00D8332D" w:rsidRPr="00240644" w:rsidRDefault="00D8332D" w:rsidP="00D8332D">
      <w:pPr>
        <w:rPr>
          <w:rFonts w:cstheme="minorHAnsi"/>
        </w:rPr>
      </w:pPr>
      <w:r w:rsidRPr="00240644">
        <w:rPr>
          <w:rFonts w:cstheme="minorHAnsi"/>
        </w:rPr>
        <w:lastRenderedPageBreak/>
        <w:t>Table S4 – Ideal Partner Preference Attributes Assessed</w:t>
      </w:r>
    </w:p>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3462"/>
        <w:gridCol w:w="239"/>
        <w:gridCol w:w="3181"/>
        <w:gridCol w:w="236"/>
        <w:gridCol w:w="1170"/>
        <w:gridCol w:w="1170"/>
      </w:tblGrid>
      <w:tr w:rsidR="00D8332D" w:rsidRPr="00240644" w14:paraId="793BBAFD" w14:textId="77777777" w:rsidTr="00BC7C69">
        <w:tc>
          <w:tcPr>
            <w:tcW w:w="516" w:type="dxa"/>
            <w:tcBorders>
              <w:top w:val="single" w:sz="4" w:space="0" w:color="auto"/>
            </w:tcBorders>
          </w:tcPr>
          <w:p w14:paraId="2F6CF9CA" w14:textId="77777777" w:rsidR="00D8332D" w:rsidRPr="00240644" w:rsidRDefault="00D8332D" w:rsidP="00FF3C0E"/>
        </w:tc>
        <w:tc>
          <w:tcPr>
            <w:tcW w:w="3462" w:type="dxa"/>
            <w:tcBorders>
              <w:top w:val="single" w:sz="4" w:space="0" w:color="auto"/>
            </w:tcBorders>
          </w:tcPr>
          <w:p w14:paraId="02B78863" w14:textId="77777777" w:rsidR="00D8332D" w:rsidRPr="00240644" w:rsidRDefault="00D8332D" w:rsidP="00FF3C0E">
            <w:pPr>
              <w:jc w:val="center"/>
            </w:pPr>
            <w:r w:rsidRPr="00240644">
              <w:t>Attribute</w:t>
            </w:r>
          </w:p>
        </w:tc>
        <w:tc>
          <w:tcPr>
            <w:tcW w:w="239" w:type="dxa"/>
            <w:tcBorders>
              <w:top w:val="single" w:sz="4" w:space="0" w:color="auto"/>
            </w:tcBorders>
          </w:tcPr>
          <w:p w14:paraId="55F7F4D0" w14:textId="77777777" w:rsidR="00D8332D" w:rsidRPr="00240644" w:rsidRDefault="00D8332D" w:rsidP="00FF3C0E">
            <w:pPr>
              <w:jc w:val="center"/>
            </w:pPr>
          </w:p>
        </w:tc>
        <w:tc>
          <w:tcPr>
            <w:tcW w:w="3181" w:type="dxa"/>
            <w:tcBorders>
              <w:top w:val="single" w:sz="4" w:space="0" w:color="auto"/>
            </w:tcBorders>
          </w:tcPr>
          <w:p w14:paraId="2477A7E8" w14:textId="77777777" w:rsidR="00D8332D" w:rsidRPr="00240644" w:rsidRDefault="00D8332D" w:rsidP="00FF3C0E">
            <w:pPr>
              <w:jc w:val="center"/>
            </w:pPr>
            <w:r w:rsidRPr="00240644">
              <w:t>Source</w:t>
            </w:r>
          </w:p>
        </w:tc>
        <w:tc>
          <w:tcPr>
            <w:tcW w:w="236" w:type="dxa"/>
            <w:tcBorders>
              <w:top w:val="single" w:sz="4" w:space="0" w:color="auto"/>
            </w:tcBorders>
          </w:tcPr>
          <w:p w14:paraId="1D713FAF" w14:textId="77777777" w:rsidR="00D8332D" w:rsidRPr="00240644" w:rsidRDefault="00D8332D" w:rsidP="00FF3C0E">
            <w:pPr>
              <w:jc w:val="center"/>
            </w:pPr>
          </w:p>
        </w:tc>
        <w:tc>
          <w:tcPr>
            <w:tcW w:w="2340" w:type="dxa"/>
            <w:gridSpan w:val="2"/>
            <w:tcBorders>
              <w:top w:val="single" w:sz="4" w:space="0" w:color="auto"/>
              <w:bottom w:val="single" w:sz="4" w:space="0" w:color="auto"/>
            </w:tcBorders>
          </w:tcPr>
          <w:p w14:paraId="1CA4CC3B" w14:textId="77777777" w:rsidR="00D8332D" w:rsidRPr="00240644" w:rsidRDefault="00D8332D" w:rsidP="00FF3C0E">
            <w:pPr>
              <w:jc w:val="center"/>
            </w:pPr>
            <w:r w:rsidRPr="00240644">
              <w:t>Importance Ranking</w:t>
            </w:r>
          </w:p>
        </w:tc>
      </w:tr>
      <w:tr w:rsidR="00D8332D" w:rsidRPr="00240644" w14:paraId="36CE6716" w14:textId="77777777" w:rsidTr="00BC7C69">
        <w:tc>
          <w:tcPr>
            <w:tcW w:w="516" w:type="dxa"/>
            <w:tcBorders>
              <w:bottom w:val="single" w:sz="4" w:space="0" w:color="auto"/>
            </w:tcBorders>
          </w:tcPr>
          <w:p w14:paraId="038167A9" w14:textId="77777777" w:rsidR="00D8332D" w:rsidRPr="00240644" w:rsidRDefault="00D8332D" w:rsidP="00FF3C0E"/>
        </w:tc>
        <w:tc>
          <w:tcPr>
            <w:tcW w:w="3462" w:type="dxa"/>
            <w:tcBorders>
              <w:bottom w:val="single" w:sz="4" w:space="0" w:color="auto"/>
            </w:tcBorders>
          </w:tcPr>
          <w:p w14:paraId="167279AA" w14:textId="77777777" w:rsidR="00D8332D" w:rsidRPr="00240644" w:rsidRDefault="00D8332D" w:rsidP="00FF3C0E">
            <w:pPr>
              <w:jc w:val="center"/>
            </w:pPr>
          </w:p>
        </w:tc>
        <w:tc>
          <w:tcPr>
            <w:tcW w:w="239" w:type="dxa"/>
          </w:tcPr>
          <w:p w14:paraId="40B23C3C" w14:textId="77777777" w:rsidR="00D8332D" w:rsidRPr="00240644" w:rsidRDefault="00D8332D" w:rsidP="00FF3C0E">
            <w:pPr>
              <w:jc w:val="center"/>
            </w:pPr>
          </w:p>
        </w:tc>
        <w:tc>
          <w:tcPr>
            <w:tcW w:w="3181" w:type="dxa"/>
            <w:tcBorders>
              <w:bottom w:val="single" w:sz="4" w:space="0" w:color="auto"/>
            </w:tcBorders>
          </w:tcPr>
          <w:p w14:paraId="10BD9C99" w14:textId="77777777" w:rsidR="00D8332D" w:rsidRPr="00240644" w:rsidRDefault="00D8332D" w:rsidP="00FF3C0E">
            <w:pPr>
              <w:jc w:val="center"/>
            </w:pPr>
          </w:p>
        </w:tc>
        <w:tc>
          <w:tcPr>
            <w:tcW w:w="236" w:type="dxa"/>
          </w:tcPr>
          <w:p w14:paraId="552D420B" w14:textId="77777777" w:rsidR="00D8332D" w:rsidRPr="00240644" w:rsidRDefault="00D8332D" w:rsidP="00FF3C0E">
            <w:pPr>
              <w:jc w:val="center"/>
            </w:pPr>
          </w:p>
        </w:tc>
        <w:tc>
          <w:tcPr>
            <w:tcW w:w="1170" w:type="dxa"/>
            <w:tcBorders>
              <w:top w:val="single" w:sz="4" w:space="0" w:color="auto"/>
              <w:bottom w:val="single" w:sz="4" w:space="0" w:color="auto"/>
            </w:tcBorders>
          </w:tcPr>
          <w:p w14:paraId="444B7D22" w14:textId="77777777" w:rsidR="00D8332D" w:rsidRPr="00240644" w:rsidRDefault="00D8332D" w:rsidP="00FF3C0E">
            <w:pPr>
              <w:jc w:val="center"/>
            </w:pPr>
            <w:r w:rsidRPr="00240644">
              <w:t>Fletcher (out of 79)</w:t>
            </w:r>
          </w:p>
        </w:tc>
        <w:tc>
          <w:tcPr>
            <w:tcW w:w="1170" w:type="dxa"/>
            <w:tcBorders>
              <w:top w:val="single" w:sz="4" w:space="0" w:color="auto"/>
              <w:bottom w:val="single" w:sz="4" w:space="0" w:color="auto"/>
            </w:tcBorders>
          </w:tcPr>
          <w:p w14:paraId="1F0C52BA" w14:textId="77777777" w:rsidR="00D8332D" w:rsidRPr="00240644" w:rsidRDefault="00D8332D" w:rsidP="00FF3C0E">
            <w:pPr>
              <w:jc w:val="center"/>
            </w:pPr>
            <w:r w:rsidRPr="00240644">
              <w:t>Sparks (out of 93)</w:t>
            </w:r>
          </w:p>
        </w:tc>
      </w:tr>
      <w:tr w:rsidR="00BC7C69" w:rsidRPr="00240644" w14:paraId="1221B1E2" w14:textId="77777777" w:rsidTr="00BC7C69">
        <w:tc>
          <w:tcPr>
            <w:tcW w:w="516" w:type="dxa"/>
          </w:tcPr>
          <w:p w14:paraId="275595B4" w14:textId="20933359" w:rsidR="00BC7C69" w:rsidRPr="00240644" w:rsidRDefault="00BC7C69" w:rsidP="00BC7C69">
            <w:pPr>
              <w:jc w:val="right"/>
              <w:rPr>
                <w:rFonts w:ascii="Calibri" w:hAnsi="Calibri" w:cs="Calibri"/>
                <w:color w:val="000000"/>
              </w:rPr>
            </w:pPr>
            <w:r w:rsidRPr="00240644">
              <w:t>1</w:t>
            </w:r>
          </w:p>
        </w:tc>
        <w:tc>
          <w:tcPr>
            <w:tcW w:w="3462" w:type="dxa"/>
          </w:tcPr>
          <w:p w14:paraId="195CE4A6" w14:textId="77777777" w:rsidR="00BC7C69" w:rsidRPr="00240644" w:rsidRDefault="00BC7C69" w:rsidP="00BC7C69">
            <w:r w:rsidRPr="00240644">
              <w:t>Attractive</w:t>
            </w:r>
          </w:p>
        </w:tc>
        <w:tc>
          <w:tcPr>
            <w:tcW w:w="239" w:type="dxa"/>
          </w:tcPr>
          <w:p w14:paraId="1BBC6802" w14:textId="77777777" w:rsidR="00BC7C69" w:rsidRPr="00240644" w:rsidRDefault="00BC7C69" w:rsidP="00BC7C69"/>
        </w:tc>
        <w:tc>
          <w:tcPr>
            <w:tcW w:w="3181" w:type="dxa"/>
          </w:tcPr>
          <w:p w14:paraId="25EED4F1" w14:textId="77777777" w:rsidR="00BC7C69" w:rsidRPr="00240644" w:rsidRDefault="00BC7C69" w:rsidP="00BC7C69">
            <w:proofErr w:type="gramStart"/>
            <w:r w:rsidRPr="00240644">
              <w:t>Fletcher  (</w:t>
            </w:r>
            <w:proofErr w:type="gramEnd"/>
            <w:r w:rsidRPr="00240644">
              <w:t>V/A scale)</w:t>
            </w:r>
          </w:p>
        </w:tc>
        <w:tc>
          <w:tcPr>
            <w:tcW w:w="236" w:type="dxa"/>
          </w:tcPr>
          <w:p w14:paraId="566BEE93" w14:textId="77777777" w:rsidR="00BC7C69" w:rsidRPr="00240644" w:rsidRDefault="00BC7C69" w:rsidP="00BC7C69"/>
        </w:tc>
        <w:tc>
          <w:tcPr>
            <w:tcW w:w="1170" w:type="dxa"/>
          </w:tcPr>
          <w:p w14:paraId="05AC731E" w14:textId="77777777" w:rsidR="00BC7C69" w:rsidRPr="00240644" w:rsidRDefault="00BC7C69" w:rsidP="00BC7C69">
            <w:pPr>
              <w:jc w:val="center"/>
            </w:pPr>
            <w:r w:rsidRPr="00240644">
              <w:t>1</w:t>
            </w:r>
          </w:p>
        </w:tc>
        <w:tc>
          <w:tcPr>
            <w:tcW w:w="1170" w:type="dxa"/>
            <w:vAlign w:val="bottom"/>
          </w:tcPr>
          <w:p w14:paraId="43C90716" w14:textId="77777777" w:rsidR="00BC7C69" w:rsidRPr="00240644" w:rsidRDefault="00BC7C69" w:rsidP="00BC7C69">
            <w:pPr>
              <w:jc w:val="center"/>
            </w:pPr>
            <w:r w:rsidRPr="00240644">
              <w:rPr>
                <w:rFonts w:ascii="Calibri" w:hAnsi="Calibri" w:cs="Calibri"/>
                <w:color w:val="000000"/>
              </w:rPr>
              <w:t>4</w:t>
            </w:r>
          </w:p>
        </w:tc>
      </w:tr>
      <w:tr w:rsidR="00BC7C69" w:rsidRPr="00240644" w14:paraId="5FDC93C1" w14:textId="77777777" w:rsidTr="00BC7C69">
        <w:tc>
          <w:tcPr>
            <w:tcW w:w="516" w:type="dxa"/>
          </w:tcPr>
          <w:p w14:paraId="31B1EB3E" w14:textId="1F8177BE" w:rsidR="00BC7C69" w:rsidRPr="00240644" w:rsidRDefault="00BC7C69" w:rsidP="00BC7C69">
            <w:pPr>
              <w:jc w:val="right"/>
              <w:rPr>
                <w:rFonts w:ascii="Calibri" w:hAnsi="Calibri" w:cs="Calibri"/>
                <w:color w:val="000000"/>
              </w:rPr>
            </w:pPr>
            <w:r w:rsidRPr="00240644">
              <w:t>2</w:t>
            </w:r>
          </w:p>
        </w:tc>
        <w:tc>
          <w:tcPr>
            <w:tcW w:w="3462" w:type="dxa"/>
          </w:tcPr>
          <w:p w14:paraId="119A6F96" w14:textId="77777777" w:rsidR="00BC7C69" w:rsidRPr="00240644" w:rsidRDefault="00BC7C69" w:rsidP="00BC7C69">
            <w:r w:rsidRPr="00240644">
              <w:t>Intelligent</w:t>
            </w:r>
          </w:p>
        </w:tc>
        <w:tc>
          <w:tcPr>
            <w:tcW w:w="239" w:type="dxa"/>
          </w:tcPr>
          <w:p w14:paraId="6CB77A99" w14:textId="77777777" w:rsidR="00BC7C69" w:rsidRPr="00240644" w:rsidRDefault="00BC7C69" w:rsidP="00BC7C69"/>
        </w:tc>
        <w:tc>
          <w:tcPr>
            <w:tcW w:w="3181" w:type="dxa"/>
          </w:tcPr>
          <w:p w14:paraId="55E726C2" w14:textId="77777777" w:rsidR="00BC7C69" w:rsidRPr="00240644" w:rsidRDefault="00BC7C69" w:rsidP="00BC7C69">
            <w:proofErr w:type="gramStart"/>
            <w:r w:rsidRPr="00240644">
              <w:t>Sparks  (</w:t>
            </w:r>
            <w:proofErr w:type="gramEnd"/>
            <w:r w:rsidRPr="00240644">
              <w:t>top 30)</w:t>
            </w:r>
          </w:p>
        </w:tc>
        <w:tc>
          <w:tcPr>
            <w:tcW w:w="236" w:type="dxa"/>
          </w:tcPr>
          <w:p w14:paraId="1FC6BEF7" w14:textId="77777777" w:rsidR="00BC7C69" w:rsidRPr="00240644" w:rsidRDefault="00BC7C69" w:rsidP="00BC7C69"/>
        </w:tc>
        <w:tc>
          <w:tcPr>
            <w:tcW w:w="1170" w:type="dxa"/>
          </w:tcPr>
          <w:p w14:paraId="2698BF15" w14:textId="77777777" w:rsidR="00BC7C69" w:rsidRPr="00240644" w:rsidRDefault="00BC7C69" w:rsidP="00BC7C69">
            <w:pPr>
              <w:jc w:val="center"/>
            </w:pPr>
            <w:r w:rsidRPr="00240644">
              <w:t>2</w:t>
            </w:r>
          </w:p>
        </w:tc>
        <w:tc>
          <w:tcPr>
            <w:tcW w:w="1170" w:type="dxa"/>
            <w:vAlign w:val="bottom"/>
          </w:tcPr>
          <w:p w14:paraId="4CE748B1" w14:textId="77777777" w:rsidR="00BC7C69" w:rsidRPr="00240644" w:rsidRDefault="00BC7C69" w:rsidP="00BC7C69">
            <w:pPr>
              <w:jc w:val="center"/>
            </w:pPr>
            <w:r w:rsidRPr="00240644">
              <w:rPr>
                <w:rFonts w:ascii="Calibri" w:hAnsi="Calibri" w:cs="Calibri"/>
                <w:color w:val="000000"/>
              </w:rPr>
              <w:t>2</w:t>
            </w:r>
          </w:p>
        </w:tc>
      </w:tr>
      <w:tr w:rsidR="00BC7C69" w:rsidRPr="00240644" w14:paraId="41FEBD19" w14:textId="77777777" w:rsidTr="00BC7C69">
        <w:tc>
          <w:tcPr>
            <w:tcW w:w="516" w:type="dxa"/>
          </w:tcPr>
          <w:p w14:paraId="2C1D2AB5" w14:textId="32886F5E" w:rsidR="00BC7C69" w:rsidRPr="00240644" w:rsidRDefault="00BC7C69" w:rsidP="00BC7C69">
            <w:pPr>
              <w:jc w:val="right"/>
              <w:rPr>
                <w:rFonts w:ascii="Calibri" w:hAnsi="Calibri" w:cs="Calibri"/>
                <w:color w:val="000000"/>
              </w:rPr>
            </w:pPr>
            <w:r w:rsidRPr="00240644">
              <w:t>3</w:t>
            </w:r>
          </w:p>
        </w:tc>
        <w:tc>
          <w:tcPr>
            <w:tcW w:w="3462" w:type="dxa"/>
          </w:tcPr>
          <w:p w14:paraId="75FC2230" w14:textId="77777777" w:rsidR="00BC7C69" w:rsidRPr="00240644" w:rsidRDefault="00BC7C69" w:rsidP="00BC7C69">
            <w:r w:rsidRPr="00240644">
              <w:t>Humorous</w:t>
            </w:r>
          </w:p>
        </w:tc>
        <w:tc>
          <w:tcPr>
            <w:tcW w:w="239" w:type="dxa"/>
          </w:tcPr>
          <w:p w14:paraId="64B893BB" w14:textId="77777777" w:rsidR="00BC7C69" w:rsidRPr="00240644" w:rsidRDefault="00BC7C69" w:rsidP="00BC7C69"/>
        </w:tc>
        <w:tc>
          <w:tcPr>
            <w:tcW w:w="3181" w:type="dxa"/>
          </w:tcPr>
          <w:p w14:paraId="1808565C" w14:textId="77777777" w:rsidR="00BC7C69" w:rsidRPr="00240644" w:rsidRDefault="00BC7C69" w:rsidP="00BC7C69">
            <w:proofErr w:type="gramStart"/>
            <w:r w:rsidRPr="00240644">
              <w:t>Sparks  (</w:t>
            </w:r>
            <w:proofErr w:type="gramEnd"/>
            <w:r w:rsidRPr="00240644">
              <w:t>top 30)</w:t>
            </w:r>
          </w:p>
        </w:tc>
        <w:tc>
          <w:tcPr>
            <w:tcW w:w="236" w:type="dxa"/>
          </w:tcPr>
          <w:p w14:paraId="12E5D0B4" w14:textId="77777777" w:rsidR="00BC7C69" w:rsidRPr="00240644" w:rsidRDefault="00BC7C69" w:rsidP="00BC7C69"/>
        </w:tc>
        <w:tc>
          <w:tcPr>
            <w:tcW w:w="1170" w:type="dxa"/>
          </w:tcPr>
          <w:p w14:paraId="15845598" w14:textId="77777777" w:rsidR="00BC7C69" w:rsidRPr="00240644" w:rsidRDefault="00BC7C69" w:rsidP="00BC7C69">
            <w:pPr>
              <w:jc w:val="center"/>
            </w:pPr>
            <w:r w:rsidRPr="00240644">
              <w:t>3</w:t>
            </w:r>
          </w:p>
        </w:tc>
        <w:tc>
          <w:tcPr>
            <w:tcW w:w="1170" w:type="dxa"/>
            <w:vAlign w:val="bottom"/>
          </w:tcPr>
          <w:p w14:paraId="10D477A5" w14:textId="77777777" w:rsidR="00BC7C69" w:rsidRPr="00240644" w:rsidRDefault="00BC7C69" w:rsidP="00BC7C69">
            <w:pPr>
              <w:jc w:val="center"/>
            </w:pPr>
            <w:r w:rsidRPr="00240644">
              <w:rPr>
                <w:rFonts w:ascii="Calibri" w:hAnsi="Calibri" w:cs="Calibri"/>
                <w:color w:val="000000"/>
              </w:rPr>
              <w:t>1</w:t>
            </w:r>
          </w:p>
        </w:tc>
      </w:tr>
      <w:tr w:rsidR="00BC7C69" w:rsidRPr="00240644" w14:paraId="16F40833" w14:textId="77777777" w:rsidTr="00BC7C69">
        <w:tc>
          <w:tcPr>
            <w:tcW w:w="516" w:type="dxa"/>
          </w:tcPr>
          <w:p w14:paraId="64A93ED9" w14:textId="2AE99CB2" w:rsidR="00BC7C69" w:rsidRPr="00240644" w:rsidRDefault="00BC7C69" w:rsidP="00BC7C69">
            <w:pPr>
              <w:jc w:val="right"/>
              <w:rPr>
                <w:rFonts w:ascii="Calibri" w:hAnsi="Calibri" w:cs="Calibri"/>
                <w:color w:val="000000"/>
              </w:rPr>
            </w:pPr>
            <w:r w:rsidRPr="00240644">
              <w:t>4</w:t>
            </w:r>
          </w:p>
        </w:tc>
        <w:tc>
          <w:tcPr>
            <w:tcW w:w="3462" w:type="dxa"/>
          </w:tcPr>
          <w:p w14:paraId="4BDCF1B5" w14:textId="77777777" w:rsidR="00BC7C69" w:rsidRPr="00240644" w:rsidRDefault="00BC7C69" w:rsidP="00BC7C69">
            <w:r w:rsidRPr="00240644">
              <w:t>Considerate</w:t>
            </w:r>
          </w:p>
        </w:tc>
        <w:tc>
          <w:tcPr>
            <w:tcW w:w="239" w:type="dxa"/>
          </w:tcPr>
          <w:p w14:paraId="763195A7" w14:textId="77777777" w:rsidR="00BC7C69" w:rsidRPr="00240644" w:rsidRDefault="00BC7C69" w:rsidP="00BC7C69"/>
        </w:tc>
        <w:tc>
          <w:tcPr>
            <w:tcW w:w="3181" w:type="dxa"/>
          </w:tcPr>
          <w:p w14:paraId="67470CE5" w14:textId="77777777" w:rsidR="00BC7C69" w:rsidRPr="00240644" w:rsidRDefault="00BC7C69" w:rsidP="00BC7C69">
            <w:proofErr w:type="gramStart"/>
            <w:r w:rsidRPr="00240644">
              <w:t>Fletcher  (</w:t>
            </w:r>
            <w:proofErr w:type="gramEnd"/>
            <w:r w:rsidRPr="00240644">
              <w:t>W/T scale)</w:t>
            </w:r>
          </w:p>
        </w:tc>
        <w:tc>
          <w:tcPr>
            <w:tcW w:w="236" w:type="dxa"/>
          </w:tcPr>
          <w:p w14:paraId="2BC69651" w14:textId="77777777" w:rsidR="00BC7C69" w:rsidRPr="00240644" w:rsidRDefault="00BC7C69" w:rsidP="00BC7C69"/>
        </w:tc>
        <w:tc>
          <w:tcPr>
            <w:tcW w:w="1170" w:type="dxa"/>
          </w:tcPr>
          <w:p w14:paraId="7C817531" w14:textId="77777777" w:rsidR="00BC7C69" w:rsidRPr="00240644" w:rsidRDefault="00BC7C69" w:rsidP="00BC7C69">
            <w:pPr>
              <w:jc w:val="center"/>
            </w:pPr>
            <w:r w:rsidRPr="00240644">
              <w:t>4</w:t>
            </w:r>
          </w:p>
        </w:tc>
        <w:tc>
          <w:tcPr>
            <w:tcW w:w="1170" w:type="dxa"/>
            <w:vAlign w:val="bottom"/>
          </w:tcPr>
          <w:p w14:paraId="0D79DBDB" w14:textId="77777777" w:rsidR="00BC7C69" w:rsidRPr="00240644" w:rsidRDefault="00BC7C69" w:rsidP="00BC7C69">
            <w:pPr>
              <w:jc w:val="center"/>
            </w:pPr>
            <w:r w:rsidRPr="00240644">
              <w:rPr>
                <w:rFonts w:ascii="Calibri" w:hAnsi="Calibri" w:cs="Calibri"/>
                <w:color w:val="000000"/>
              </w:rPr>
              <w:t>12</w:t>
            </w:r>
          </w:p>
        </w:tc>
      </w:tr>
      <w:tr w:rsidR="00BC7C69" w:rsidRPr="00240644" w14:paraId="0038E2D6" w14:textId="77777777" w:rsidTr="00BC7C69">
        <w:tc>
          <w:tcPr>
            <w:tcW w:w="516" w:type="dxa"/>
          </w:tcPr>
          <w:p w14:paraId="11AC41F5" w14:textId="635EF763" w:rsidR="00BC7C69" w:rsidRPr="00240644" w:rsidRDefault="00BC7C69" w:rsidP="00BC7C69">
            <w:pPr>
              <w:jc w:val="right"/>
              <w:rPr>
                <w:rFonts w:ascii="Calibri" w:hAnsi="Calibri" w:cs="Calibri"/>
                <w:color w:val="000000"/>
              </w:rPr>
            </w:pPr>
            <w:r w:rsidRPr="00240644">
              <w:t>5</w:t>
            </w:r>
          </w:p>
        </w:tc>
        <w:tc>
          <w:tcPr>
            <w:tcW w:w="3462" w:type="dxa"/>
          </w:tcPr>
          <w:p w14:paraId="186B1E8F" w14:textId="77777777" w:rsidR="00BC7C69" w:rsidRPr="00240644" w:rsidRDefault="00BC7C69" w:rsidP="00BC7C69">
            <w:r w:rsidRPr="00240644">
              <w:t>Honest</w:t>
            </w:r>
          </w:p>
        </w:tc>
        <w:tc>
          <w:tcPr>
            <w:tcW w:w="239" w:type="dxa"/>
          </w:tcPr>
          <w:p w14:paraId="60802385" w14:textId="77777777" w:rsidR="00BC7C69" w:rsidRPr="00240644" w:rsidRDefault="00BC7C69" w:rsidP="00BC7C69"/>
        </w:tc>
        <w:tc>
          <w:tcPr>
            <w:tcW w:w="3181" w:type="dxa"/>
          </w:tcPr>
          <w:p w14:paraId="2EDFA1C6" w14:textId="77777777" w:rsidR="00BC7C69" w:rsidRPr="00240644" w:rsidRDefault="00BC7C69" w:rsidP="00BC7C69">
            <w:proofErr w:type="gramStart"/>
            <w:r w:rsidRPr="00240644">
              <w:t>Sparks  (</w:t>
            </w:r>
            <w:proofErr w:type="gramEnd"/>
            <w:r w:rsidRPr="00240644">
              <w:t>top 30)</w:t>
            </w:r>
          </w:p>
        </w:tc>
        <w:tc>
          <w:tcPr>
            <w:tcW w:w="236" w:type="dxa"/>
          </w:tcPr>
          <w:p w14:paraId="544DF774" w14:textId="77777777" w:rsidR="00BC7C69" w:rsidRPr="00240644" w:rsidRDefault="00BC7C69" w:rsidP="00BC7C69"/>
        </w:tc>
        <w:tc>
          <w:tcPr>
            <w:tcW w:w="1170" w:type="dxa"/>
          </w:tcPr>
          <w:p w14:paraId="4E1B04C4" w14:textId="77777777" w:rsidR="00BC7C69" w:rsidRPr="00240644" w:rsidRDefault="00BC7C69" w:rsidP="00BC7C69">
            <w:pPr>
              <w:jc w:val="center"/>
            </w:pPr>
            <w:r w:rsidRPr="00240644">
              <w:t>8</w:t>
            </w:r>
          </w:p>
        </w:tc>
        <w:tc>
          <w:tcPr>
            <w:tcW w:w="1170" w:type="dxa"/>
            <w:vAlign w:val="bottom"/>
          </w:tcPr>
          <w:p w14:paraId="7D92B50E" w14:textId="77777777" w:rsidR="00BC7C69" w:rsidRPr="00240644" w:rsidRDefault="00BC7C69" w:rsidP="00BC7C69">
            <w:pPr>
              <w:jc w:val="center"/>
            </w:pPr>
            <w:r w:rsidRPr="00240644">
              <w:rPr>
                <w:rFonts w:ascii="Calibri" w:hAnsi="Calibri" w:cs="Calibri"/>
                <w:color w:val="000000"/>
              </w:rPr>
              <w:t>3</w:t>
            </w:r>
          </w:p>
        </w:tc>
      </w:tr>
      <w:tr w:rsidR="00BC7C69" w:rsidRPr="00240644" w14:paraId="54D4ACE0" w14:textId="77777777" w:rsidTr="00BC7C69">
        <w:tc>
          <w:tcPr>
            <w:tcW w:w="516" w:type="dxa"/>
          </w:tcPr>
          <w:p w14:paraId="2162CBE3" w14:textId="7F0A655F" w:rsidR="00BC7C69" w:rsidRPr="00240644" w:rsidRDefault="00BC7C69" w:rsidP="00BC7C69">
            <w:pPr>
              <w:jc w:val="right"/>
              <w:rPr>
                <w:rFonts w:ascii="Calibri" w:hAnsi="Calibri" w:cs="Calibri"/>
                <w:color w:val="000000"/>
              </w:rPr>
            </w:pPr>
            <w:r w:rsidRPr="00240644">
              <w:t>6</w:t>
            </w:r>
          </w:p>
        </w:tc>
        <w:tc>
          <w:tcPr>
            <w:tcW w:w="3462" w:type="dxa"/>
          </w:tcPr>
          <w:p w14:paraId="66349A62" w14:textId="77777777" w:rsidR="00BC7C69" w:rsidRPr="00240644" w:rsidRDefault="00BC7C69" w:rsidP="00BC7C69">
            <w:r w:rsidRPr="00240644">
              <w:t>Understanding</w:t>
            </w:r>
          </w:p>
        </w:tc>
        <w:tc>
          <w:tcPr>
            <w:tcW w:w="239" w:type="dxa"/>
          </w:tcPr>
          <w:p w14:paraId="0B137E71" w14:textId="77777777" w:rsidR="00BC7C69" w:rsidRPr="00240644" w:rsidRDefault="00BC7C69" w:rsidP="00BC7C69"/>
        </w:tc>
        <w:tc>
          <w:tcPr>
            <w:tcW w:w="3181" w:type="dxa"/>
          </w:tcPr>
          <w:p w14:paraId="05E66A8E" w14:textId="77777777" w:rsidR="00BC7C69" w:rsidRPr="00240644" w:rsidRDefault="00BC7C69" w:rsidP="00BC7C69">
            <w:proofErr w:type="gramStart"/>
            <w:r w:rsidRPr="00240644">
              <w:t>Fletcher  (</w:t>
            </w:r>
            <w:proofErr w:type="gramEnd"/>
            <w:r w:rsidRPr="00240644">
              <w:t>W/T scale)</w:t>
            </w:r>
          </w:p>
        </w:tc>
        <w:tc>
          <w:tcPr>
            <w:tcW w:w="236" w:type="dxa"/>
          </w:tcPr>
          <w:p w14:paraId="73927138" w14:textId="77777777" w:rsidR="00BC7C69" w:rsidRPr="00240644" w:rsidRDefault="00BC7C69" w:rsidP="00BC7C69"/>
        </w:tc>
        <w:tc>
          <w:tcPr>
            <w:tcW w:w="1170" w:type="dxa"/>
          </w:tcPr>
          <w:p w14:paraId="540E74EB" w14:textId="77777777" w:rsidR="00BC7C69" w:rsidRPr="00240644" w:rsidRDefault="00BC7C69" w:rsidP="00BC7C69">
            <w:pPr>
              <w:jc w:val="center"/>
            </w:pPr>
            <w:r w:rsidRPr="00240644">
              <w:t>9</w:t>
            </w:r>
          </w:p>
        </w:tc>
        <w:tc>
          <w:tcPr>
            <w:tcW w:w="1170" w:type="dxa"/>
            <w:vAlign w:val="bottom"/>
          </w:tcPr>
          <w:p w14:paraId="49A833B6" w14:textId="77777777" w:rsidR="00BC7C69" w:rsidRPr="00240644" w:rsidRDefault="00BC7C69" w:rsidP="00BC7C69">
            <w:pPr>
              <w:jc w:val="center"/>
            </w:pPr>
            <w:r w:rsidRPr="00240644">
              <w:rPr>
                <w:rFonts w:ascii="Calibri" w:hAnsi="Calibri" w:cs="Calibri"/>
                <w:color w:val="000000"/>
              </w:rPr>
              <w:t>6</w:t>
            </w:r>
          </w:p>
        </w:tc>
      </w:tr>
      <w:tr w:rsidR="00BC7C69" w:rsidRPr="00240644" w14:paraId="6F7E6688" w14:textId="77777777" w:rsidTr="00BC7C69">
        <w:tc>
          <w:tcPr>
            <w:tcW w:w="516" w:type="dxa"/>
          </w:tcPr>
          <w:p w14:paraId="7DF8EC75" w14:textId="42CC988A" w:rsidR="00BC7C69" w:rsidRPr="00240644" w:rsidRDefault="00BC7C69" w:rsidP="00BC7C69">
            <w:pPr>
              <w:jc w:val="right"/>
              <w:rPr>
                <w:rFonts w:ascii="Calibri" w:hAnsi="Calibri" w:cs="Calibri"/>
                <w:color w:val="000000"/>
              </w:rPr>
            </w:pPr>
            <w:r w:rsidRPr="00240644">
              <w:t>7</w:t>
            </w:r>
          </w:p>
        </w:tc>
        <w:tc>
          <w:tcPr>
            <w:tcW w:w="3462" w:type="dxa"/>
          </w:tcPr>
          <w:p w14:paraId="51943199" w14:textId="77777777" w:rsidR="00BC7C69" w:rsidRPr="00240644" w:rsidRDefault="00BC7C69" w:rsidP="00BC7C69">
            <w:r w:rsidRPr="00240644">
              <w:t>Ambitious</w:t>
            </w:r>
          </w:p>
        </w:tc>
        <w:tc>
          <w:tcPr>
            <w:tcW w:w="239" w:type="dxa"/>
          </w:tcPr>
          <w:p w14:paraId="3D3FA668" w14:textId="77777777" w:rsidR="00BC7C69" w:rsidRPr="00240644" w:rsidRDefault="00BC7C69" w:rsidP="00BC7C69"/>
        </w:tc>
        <w:tc>
          <w:tcPr>
            <w:tcW w:w="3181" w:type="dxa"/>
          </w:tcPr>
          <w:p w14:paraId="4DDFA5DE" w14:textId="77777777" w:rsidR="00BC7C69" w:rsidRPr="00240644" w:rsidRDefault="00BC7C69" w:rsidP="00BC7C69">
            <w:proofErr w:type="gramStart"/>
            <w:r w:rsidRPr="00240644">
              <w:t>Sparks  (</w:t>
            </w:r>
            <w:proofErr w:type="gramEnd"/>
            <w:r w:rsidRPr="00240644">
              <w:t>top 30)</w:t>
            </w:r>
          </w:p>
        </w:tc>
        <w:tc>
          <w:tcPr>
            <w:tcW w:w="236" w:type="dxa"/>
          </w:tcPr>
          <w:p w14:paraId="17EB176F" w14:textId="77777777" w:rsidR="00BC7C69" w:rsidRPr="00240644" w:rsidRDefault="00BC7C69" w:rsidP="00BC7C69"/>
        </w:tc>
        <w:tc>
          <w:tcPr>
            <w:tcW w:w="1170" w:type="dxa"/>
          </w:tcPr>
          <w:p w14:paraId="30EEB260" w14:textId="77777777" w:rsidR="00BC7C69" w:rsidRPr="00240644" w:rsidRDefault="00BC7C69" w:rsidP="00BC7C69">
            <w:pPr>
              <w:jc w:val="center"/>
            </w:pPr>
            <w:r w:rsidRPr="00240644">
              <w:t>12</w:t>
            </w:r>
          </w:p>
        </w:tc>
        <w:tc>
          <w:tcPr>
            <w:tcW w:w="1170" w:type="dxa"/>
            <w:vAlign w:val="bottom"/>
          </w:tcPr>
          <w:p w14:paraId="503DD76E" w14:textId="77777777" w:rsidR="00BC7C69" w:rsidRPr="00240644" w:rsidRDefault="00BC7C69" w:rsidP="00BC7C69">
            <w:pPr>
              <w:jc w:val="center"/>
            </w:pPr>
            <w:r w:rsidRPr="00240644">
              <w:rPr>
                <w:rFonts w:ascii="Calibri" w:hAnsi="Calibri" w:cs="Calibri"/>
                <w:color w:val="000000"/>
              </w:rPr>
              <w:t>7</w:t>
            </w:r>
          </w:p>
        </w:tc>
      </w:tr>
      <w:tr w:rsidR="00BC7C69" w:rsidRPr="00240644" w14:paraId="0CC2DFAF" w14:textId="77777777" w:rsidTr="00BC7C69">
        <w:tc>
          <w:tcPr>
            <w:tcW w:w="516" w:type="dxa"/>
          </w:tcPr>
          <w:p w14:paraId="5219CA75" w14:textId="570927D8" w:rsidR="00BC7C69" w:rsidRPr="00240644" w:rsidRDefault="00BC7C69" w:rsidP="00BC7C69">
            <w:pPr>
              <w:jc w:val="right"/>
              <w:rPr>
                <w:rFonts w:ascii="Calibri" w:hAnsi="Calibri" w:cs="Calibri"/>
                <w:color w:val="000000"/>
              </w:rPr>
            </w:pPr>
            <w:r w:rsidRPr="00240644">
              <w:t>8</w:t>
            </w:r>
          </w:p>
        </w:tc>
        <w:tc>
          <w:tcPr>
            <w:tcW w:w="3462" w:type="dxa"/>
          </w:tcPr>
          <w:p w14:paraId="4278BA14" w14:textId="77777777" w:rsidR="00BC7C69" w:rsidRPr="00240644" w:rsidRDefault="00BC7C69" w:rsidP="00BC7C69">
            <w:r w:rsidRPr="00240644">
              <w:t>Sporty and Athletic</w:t>
            </w:r>
          </w:p>
        </w:tc>
        <w:tc>
          <w:tcPr>
            <w:tcW w:w="239" w:type="dxa"/>
          </w:tcPr>
          <w:p w14:paraId="2C87675C" w14:textId="77777777" w:rsidR="00BC7C69" w:rsidRPr="00240644" w:rsidRDefault="00BC7C69" w:rsidP="00BC7C69"/>
        </w:tc>
        <w:tc>
          <w:tcPr>
            <w:tcW w:w="3181" w:type="dxa"/>
          </w:tcPr>
          <w:p w14:paraId="619502F2" w14:textId="77777777" w:rsidR="00BC7C69" w:rsidRPr="00240644" w:rsidRDefault="00BC7C69" w:rsidP="00BC7C69">
            <w:proofErr w:type="gramStart"/>
            <w:r w:rsidRPr="00240644">
              <w:t>Sparks  (</w:t>
            </w:r>
            <w:proofErr w:type="gramEnd"/>
            <w:r w:rsidRPr="00240644">
              <w:t>top 30)</w:t>
            </w:r>
          </w:p>
        </w:tc>
        <w:tc>
          <w:tcPr>
            <w:tcW w:w="236" w:type="dxa"/>
          </w:tcPr>
          <w:p w14:paraId="2C9EE58B" w14:textId="77777777" w:rsidR="00BC7C69" w:rsidRPr="00240644" w:rsidRDefault="00BC7C69" w:rsidP="00BC7C69"/>
        </w:tc>
        <w:tc>
          <w:tcPr>
            <w:tcW w:w="1170" w:type="dxa"/>
          </w:tcPr>
          <w:p w14:paraId="66D8C0FD" w14:textId="77777777" w:rsidR="00BC7C69" w:rsidRPr="00240644" w:rsidRDefault="00BC7C69" w:rsidP="00BC7C69">
            <w:pPr>
              <w:jc w:val="center"/>
            </w:pPr>
            <w:r w:rsidRPr="00240644">
              <w:t>15</w:t>
            </w:r>
          </w:p>
        </w:tc>
        <w:tc>
          <w:tcPr>
            <w:tcW w:w="1170" w:type="dxa"/>
            <w:vAlign w:val="bottom"/>
          </w:tcPr>
          <w:p w14:paraId="24708C4B" w14:textId="77777777" w:rsidR="00BC7C69" w:rsidRPr="00240644" w:rsidRDefault="00BC7C69" w:rsidP="00BC7C69">
            <w:pPr>
              <w:jc w:val="center"/>
            </w:pPr>
            <w:r w:rsidRPr="00240644">
              <w:rPr>
                <w:rFonts w:ascii="Calibri" w:hAnsi="Calibri" w:cs="Calibri"/>
                <w:color w:val="000000"/>
              </w:rPr>
              <w:t>30</w:t>
            </w:r>
          </w:p>
        </w:tc>
      </w:tr>
      <w:tr w:rsidR="00BC7C69" w:rsidRPr="00240644" w14:paraId="161102D8" w14:textId="77777777" w:rsidTr="00BC7C69">
        <w:tc>
          <w:tcPr>
            <w:tcW w:w="516" w:type="dxa"/>
          </w:tcPr>
          <w:p w14:paraId="043954F1" w14:textId="6337EF34" w:rsidR="00BC7C69" w:rsidRPr="00240644" w:rsidRDefault="00BC7C69" w:rsidP="00BC7C69">
            <w:pPr>
              <w:jc w:val="right"/>
              <w:rPr>
                <w:rFonts w:ascii="Calibri" w:hAnsi="Calibri" w:cs="Calibri"/>
                <w:color w:val="000000"/>
              </w:rPr>
            </w:pPr>
            <w:r w:rsidRPr="00240644">
              <w:t>9</w:t>
            </w:r>
          </w:p>
        </w:tc>
        <w:tc>
          <w:tcPr>
            <w:tcW w:w="3462" w:type="dxa"/>
          </w:tcPr>
          <w:p w14:paraId="267C5388" w14:textId="77777777" w:rsidR="00BC7C69" w:rsidRPr="00240644" w:rsidRDefault="00BC7C69" w:rsidP="00BC7C69">
            <w:r w:rsidRPr="00240644">
              <w:t>Fun</w:t>
            </w:r>
          </w:p>
        </w:tc>
        <w:tc>
          <w:tcPr>
            <w:tcW w:w="239" w:type="dxa"/>
          </w:tcPr>
          <w:p w14:paraId="0A9D41CE" w14:textId="77777777" w:rsidR="00BC7C69" w:rsidRPr="00240644" w:rsidRDefault="00BC7C69" w:rsidP="00BC7C69"/>
        </w:tc>
        <w:tc>
          <w:tcPr>
            <w:tcW w:w="3181" w:type="dxa"/>
          </w:tcPr>
          <w:p w14:paraId="4DF2348E" w14:textId="77777777" w:rsidR="00BC7C69" w:rsidRPr="00240644" w:rsidRDefault="00BC7C69" w:rsidP="00BC7C69">
            <w:proofErr w:type="gramStart"/>
            <w:r w:rsidRPr="00240644">
              <w:t>Sparks  (</w:t>
            </w:r>
            <w:proofErr w:type="gramEnd"/>
            <w:r w:rsidRPr="00240644">
              <w:t>top 30)</w:t>
            </w:r>
          </w:p>
        </w:tc>
        <w:tc>
          <w:tcPr>
            <w:tcW w:w="236" w:type="dxa"/>
          </w:tcPr>
          <w:p w14:paraId="5FD718AE" w14:textId="77777777" w:rsidR="00BC7C69" w:rsidRPr="00240644" w:rsidRDefault="00BC7C69" w:rsidP="00BC7C69"/>
        </w:tc>
        <w:tc>
          <w:tcPr>
            <w:tcW w:w="1170" w:type="dxa"/>
          </w:tcPr>
          <w:p w14:paraId="59DAB708" w14:textId="77777777" w:rsidR="00BC7C69" w:rsidRPr="00240644" w:rsidRDefault="00BC7C69" w:rsidP="00BC7C69">
            <w:pPr>
              <w:jc w:val="center"/>
            </w:pPr>
            <w:r w:rsidRPr="00240644">
              <w:t>24</w:t>
            </w:r>
          </w:p>
        </w:tc>
        <w:tc>
          <w:tcPr>
            <w:tcW w:w="1170" w:type="dxa"/>
            <w:vAlign w:val="bottom"/>
          </w:tcPr>
          <w:p w14:paraId="36AC965B" w14:textId="77777777" w:rsidR="00BC7C69" w:rsidRPr="00240644" w:rsidRDefault="00BC7C69" w:rsidP="00BC7C69">
            <w:pPr>
              <w:jc w:val="center"/>
            </w:pPr>
            <w:r w:rsidRPr="00240644">
              <w:rPr>
                <w:rFonts w:ascii="Calibri" w:hAnsi="Calibri" w:cs="Calibri"/>
                <w:color w:val="000000"/>
              </w:rPr>
              <w:t>13</w:t>
            </w:r>
          </w:p>
        </w:tc>
      </w:tr>
      <w:tr w:rsidR="00BC7C69" w:rsidRPr="00240644" w14:paraId="502415D8" w14:textId="77777777" w:rsidTr="00BC7C69">
        <w:tc>
          <w:tcPr>
            <w:tcW w:w="516" w:type="dxa"/>
          </w:tcPr>
          <w:p w14:paraId="25A6CD85" w14:textId="08970D7E" w:rsidR="00BC7C69" w:rsidRPr="00240644" w:rsidRDefault="00BC7C69" w:rsidP="00BC7C69">
            <w:pPr>
              <w:jc w:val="right"/>
              <w:rPr>
                <w:rFonts w:ascii="Calibri" w:hAnsi="Calibri" w:cs="Calibri"/>
                <w:color w:val="000000"/>
              </w:rPr>
            </w:pPr>
            <w:r w:rsidRPr="00240644">
              <w:t>10</w:t>
            </w:r>
          </w:p>
        </w:tc>
        <w:tc>
          <w:tcPr>
            <w:tcW w:w="3462" w:type="dxa"/>
          </w:tcPr>
          <w:p w14:paraId="0B2731E0" w14:textId="77777777" w:rsidR="00BC7C69" w:rsidRPr="00240644" w:rsidRDefault="00BC7C69" w:rsidP="00BC7C69">
            <w:r w:rsidRPr="00240644">
              <w:t>Sensitive</w:t>
            </w:r>
          </w:p>
        </w:tc>
        <w:tc>
          <w:tcPr>
            <w:tcW w:w="239" w:type="dxa"/>
          </w:tcPr>
          <w:p w14:paraId="79B10795" w14:textId="77777777" w:rsidR="00BC7C69" w:rsidRPr="00240644" w:rsidRDefault="00BC7C69" w:rsidP="00BC7C69"/>
        </w:tc>
        <w:tc>
          <w:tcPr>
            <w:tcW w:w="3181" w:type="dxa"/>
          </w:tcPr>
          <w:p w14:paraId="177CDB96" w14:textId="77777777" w:rsidR="00BC7C69" w:rsidRPr="00240644" w:rsidRDefault="00BC7C69" w:rsidP="00BC7C69">
            <w:proofErr w:type="gramStart"/>
            <w:r w:rsidRPr="00240644">
              <w:t>Fletcher  (</w:t>
            </w:r>
            <w:proofErr w:type="gramEnd"/>
            <w:r w:rsidRPr="00240644">
              <w:t>W/T scale)</w:t>
            </w:r>
          </w:p>
        </w:tc>
        <w:tc>
          <w:tcPr>
            <w:tcW w:w="236" w:type="dxa"/>
          </w:tcPr>
          <w:p w14:paraId="2C00D818" w14:textId="77777777" w:rsidR="00BC7C69" w:rsidRPr="00240644" w:rsidRDefault="00BC7C69" w:rsidP="00BC7C69"/>
        </w:tc>
        <w:tc>
          <w:tcPr>
            <w:tcW w:w="1170" w:type="dxa"/>
          </w:tcPr>
          <w:p w14:paraId="376ED8F3" w14:textId="77777777" w:rsidR="00BC7C69" w:rsidRPr="00240644" w:rsidRDefault="00BC7C69" w:rsidP="00BC7C69">
            <w:pPr>
              <w:jc w:val="center"/>
            </w:pPr>
            <w:r w:rsidRPr="00240644">
              <w:t>25</w:t>
            </w:r>
          </w:p>
        </w:tc>
        <w:tc>
          <w:tcPr>
            <w:tcW w:w="1170" w:type="dxa"/>
            <w:vAlign w:val="bottom"/>
          </w:tcPr>
          <w:p w14:paraId="3285C004" w14:textId="77777777" w:rsidR="00BC7C69" w:rsidRPr="00240644" w:rsidRDefault="00BC7C69" w:rsidP="00BC7C69">
            <w:pPr>
              <w:jc w:val="center"/>
            </w:pPr>
            <w:r w:rsidRPr="00240644">
              <w:rPr>
                <w:rFonts w:ascii="Calibri" w:hAnsi="Calibri" w:cs="Calibri"/>
                <w:color w:val="000000"/>
              </w:rPr>
              <w:t>32</w:t>
            </w:r>
          </w:p>
        </w:tc>
      </w:tr>
      <w:tr w:rsidR="00BC7C69" w:rsidRPr="00240644" w14:paraId="0F6FB9F2" w14:textId="77777777" w:rsidTr="00BC7C69">
        <w:tc>
          <w:tcPr>
            <w:tcW w:w="516" w:type="dxa"/>
          </w:tcPr>
          <w:p w14:paraId="79D8D7D9" w14:textId="1CCB7452" w:rsidR="00BC7C69" w:rsidRPr="00240644" w:rsidRDefault="00BC7C69" w:rsidP="00BC7C69">
            <w:pPr>
              <w:jc w:val="right"/>
              <w:rPr>
                <w:rFonts w:ascii="Calibri" w:hAnsi="Calibri" w:cs="Calibri"/>
                <w:color w:val="000000"/>
              </w:rPr>
            </w:pPr>
            <w:r w:rsidRPr="00240644">
              <w:t>11</w:t>
            </w:r>
          </w:p>
        </w:tc>
        <w:tc>
          <w:tcPr>
            <w:tcW w:w="3462" w:type="dxa"/>
          </w:tcPr>
          <w:p w14:paraId="0EDD9EFD" w14:textId="77777777" w:rsidR="00BC7C69" w:rsidRPr="00240644" w:rsidRDefault="00BC7C69" w:rsidP="00BC7C69">
            <w:r w:rsidRPr="00240644">
              <w:t>A good lover</w:t>
            </w:r>
          </w:p>
        </w:tc>
        <w:tc>
          <w:tcPr>
            <w:tcW w:w="239" w:type="dxa"/>
          </w:tcPr>
          <w:p w14:paraId="67290CD3" w14:textId="77777777" w:rsidR="00BC7C69" w:rsidRPr="00240644" w:rsidRDefault="00BC7C69" w:rsidP="00BC7C69"/>
        </w:tc>
        <w:tc>
          <w:tcPr>
            <w:tcW w:w="3181" w:type="dxa"/>
          </w:tcPr>
          <w:p w14:paraId="2CDDEE58" w14:textId="77777777" w:rsidR="00BC7C69" w:rsidRPr="00240644" w:rsidRDefault="00BC7C69" w:rsidP="00BC7C69">
            <w:proofErr w:type="gramStart"/>
            <w:r w:rsidRPr="00240644">
              <w:t>Fletcher  (</w:t>
            </w:r>
            <w:proofErr w:type="gramEnd"/>
            <w:r w:rsidRPr="00240644">
              <w:t>V/A scale)</w:t>
            </w:r>
          </w:p>
        </w:tc>
        <w:tc>
          <w:tcPr>
            <w:tcW w:w="236" w:type="dxa"/>
          </w:tcPr>
          <w:p w14:paraId="590D6AD4" w14:textId="77777777" w:rsidR="00BC7C69" w:rsidRPr="00240644" w:rsidRDefault="00BC7C69" w:rsidP="00BC7C69"/>
        </w:tc>
        <w:tc>
          <w:tcPr>
            <w:tcW w:w="1170" w:type="dxa"/>
          </w:tcPr>
          <w:p w14:paraId="72C81E14" w14:textId="77777777" w:rsidR="00BC7C69" w:rsidRPr="00240644" w:rsidRDefault="00BC7C69" w:rsidP="00BC7C69">
            <w:pPr>
              <w:jc w:val="center"/>
            </w:pPr>
            <w:r w:rsidRPr="00240644">
              <w:t>35</w:t>
            </w:r>
          </w:p>
        </w:tc>
        <w:tc>
          <w:tcPr>
            <w:tcW w:w="1170" w:type="dxa"/>
            <w:vAlign w:val="bottom"/>
          </w:tcPr>
          <w:p w14:paraId="0236E805" w14:textId="77777777" w:rsidR="00BC7C69" w:rsidRPr="00240644" w:rsidRDefault="00BC7C69" w:rsidP="00BC7C69">
            <w:pPr>
              <w:jc w:val="center"/>
            </w:pPr>
            <w:r w:rsidRPr="00240644">
              <w:rPr>
                <w:rFonts w:ascii="Calibri" w:hAnsi="Calibri" w:cs="Calibri"/>
                <w:color w:val="000000"/>
              </w:rPr>
              <w:t>51</w:t>
            </w:r>
          </w:p>
        </w:tc>
      </w:tr>
      <w:tr w:rsidR="00BC7C69" w:rsidRPr="00240644" w14:paraId="7EC41DA5" w14:textId="77777777" w:rsidTr="00BC7C69">
        <w:tc>
          <w:tcPr>
            <w:tcW w:w="516" w:type="dxa"/>
          </w:tcPr>
          <w:p w14:paraId="4C3D403F" w14:textId="0623737B" w:rsidR="00BC7C69" w:rsidRPr="00240644" w:rsidRDefault="00BC7C69" w:rsidP="00BC7C69">
            <w:pPr>
              <w:jc w:val="right"/>
              <w:rPr>
                <w:rFonts w:ascii="Calibri" w:hAnsi="Calibri" w:cs="Calibri"/>
                <w:color w:val="000000"/>
              </w:rPr>
            </w:pPr>
            <w:r w:rsidRPr="00240644">
              <w:t>12</w:t>
            </w:r>
          </w:p>
        </w:tc>
        <w:tc>
          <w:tcPr>
            <w:tcW w:w="3462" w:type="dxa"/>
          </w:tcPr>
          <w:p w14:paraId="64D69EBB" w14:textId="77777777" w:rsidR="00BC7C69" w:rsidRPr="00240644" w:rsidRDefault="00BC7C69" w:rsidP="00BC7C69">
            <w:r w:rsidRPr="00240644">
              <w:t>Nice body</w:t>
            </w:r>
          </w:p>
        </w:tc>
        <w:tc>
          <w:tcPr>
            <w:tcW w:w="239" w:type="dxa"/>
          </w:tcPr>
          <w:p w14:paraId="189450B7" w14:textId="77777777" w:rsidR="00BC7C69" w:rsidRPr="00240644" w:rsidRDefault="00BC7C69" w:rsidP="00BC7C69"/>
        </w:tc>
        <w:tc>
          <w:tcPr>
            <w:tcW w:w="3181" w:type="dxa"/>
          </w:tcPr>
          <w:p w14:paraId="0CE93BB9" w14:textId="77777777" w:rsidR="00BC7C69" w:rsidRPr="00240644" w:rsidRDefault="00BC7C69" w:rsidP="00BC7C69">
            <w:proofErr w:type="gramStart"/>
            <w:r w:rsidRPr="00240644">
              <w:t>Fletcher  (</w:t>
            </w:r>
            <w:proofErr w:type="gramEnd"/>
            <w:r w:rsidRPr="00240644">
              <w:t>V/A scale)</w:t>
            </w:r>
          </w:p>
        </w:tc>
        <w:tc>
          <w:tcPr>
            <w:tcW w:w="236" w:type="dxa"/>
          </w:tcPr>
          <w:p w14:paraId="6AA4E75F" w14:textId="77777777" w:rsidR="00BC7C69" w:rsidRPr="00240644" w:rsidRDefault="00BC7C69" w:rsidP="00BC7C69"/>
        </w:tc>
        <w:tc>
          <w:tcPr>
            <w:tcW w:w="1170" w:type="dxa"/>
          </w:tcPr>
          <w:p w14:paraId="534D0612" w14:textId="77777777" w:rsidR="00BC7C69" w:rsidRPr="00240644" w:rsidRDefault="00BC7C69" w:rsidP="00BC7C69">
            <w:pPr>
              <w:jc w:val="center"/>
            </w:pPr>
            <w:r w:rsidRPr="00240644">
              <w:t>36</w:t>
            </w:r>
          </w:p>
        </w:tc>
        <w:tc>
          <w:tcPr>
            <w:tcW w:w="1170" w:type="dxa"/>
            <w:vAlign w:val="bottom"/>
          </w:tcPr>
          <w:p w14:paraId="4CEEC338" w14:textId="77777777" w:rsidR="00BC7C69" w:rsidRPr="00240644" w:rsidRDefault="00BC7C69" w:rsidP="00BC7C69">
            <w:pPr>
              <w:jc w:val="center"/>
            </w:pPr>
            <w:r w:rsidRPr="00240644">
              <w:rPr>
                <w:rFonts w:ascii="Calibri" w:hAnsi="Calibri" w:cs="Calibri"/>
                <w:color w:val="000000"/>
              </w:rPr>
              <w:t>20</w:t>
            </w:r>
          </w:p>
        </w:tc>
      </w:tr>
      <w:tr w:rsidR="00BC7C69" w:rsidRPr="00240644" w14:paraId="63A8EE4A" w14:textId="77777777" w:rsidTr="00BC7C69">
        <w:tc>
          <w:tcPr>
            <w:tcW w:w="516" w:type="dxa"/>
          </w:tcPr>
          <w:p w14:paraId="44B24F22" w14:textId="5FC5D495" w:rsidR="00BC7C69" w:rsidRPr="00240644" w:rsidRDefault="00BC7C69" w:rsidP="00BC7C69">
            <w:pPr>
              <w:jc w:val="right"/>
              <w:rPr>
                <w:rFonts w:ascii="Calibri" w:hAnsi="Calibri" w:cs="Calibri"/>
                <w:color w:val="000000"/>
              </w:rPr>
            </w:pPr>
            <w:r w:rsidRPr="00240644">
              <w:t>13</w:t>
            </w:r>
          </w:p>
        </w:tc>
        <w:tc>
          <w:tcPr>
            <w:tcW w:w="3462" w:type="dxa"/>
          </w:tcPr>
          <w:p w14:paraId="07929F80" w14:textId="77777777" w:rsidR="00BC7C69" w:rsidRPr="00240644" w:rsidRDefault="00BC7C69" w:rsidP="00BC7C69">
            <w:r w:rsidRPr="00240644">
              <w:t>Confident</w:t>
            </w:r>
          </w:p>
        </w:tc>
        <w:tc>
          <w:tcPr>
            <w:tcW w:w="239" w:type="dxa"/>
          </w:tcPr>
          <w:p w14:paraId="1EFDA44E" w14:textId="77777777" w:rsidR="00BC7C69" w:rsidRPr="00240644" w:rsidRDefault="00BC7C69" w:rsidP="00BC7C69"/>
        </w:tc>
        <w:tc>
          <w:tcPr>
            <w:tcW w:w="3181" w:type="dxa"/>
          </w:tcPr>
          <w:p w14:paraId="0394FDA9" w14:textId="77777777" w:rsidR="00BC7C69" w:rsidRPr="00240644" w:rsidRDefault="00BC7C69" w:rsidP="00BC7C69">
            <w:proofErr w:type="gramStart"/>
            <w:r w:rsidRPr="00240644">
              <w:t>Sparks  (</w:t>
            </w:r>
            <w:proofErr w:type="gramEnd"/>
            <w:r w:rsidRPr="00240644">
              <w:t>top 30)</w:t>
            </w:r>
          </w:p>
        </w:tc>
        <w:tc>
          <w:tcPr>
            <w:tcW w:w="236" w:type="dxa"/>
          </w:tcPr>
          <w:p w14:paraId="05D3EE27" w14:textId="77777777" w:rsidR="00BC7C69" w:rsidRPr="00240644" w:rsidRDefault="00BC7C69" w:rsidP="00BC7C69"/>
        </w:tc>
        <w:tc>
          <w:tcPr>
            <w:tcW w:w="1170" w:type="dxa"/>
          </w:tcPr>
          <w:p w14:paraId="2E63F2A9" w14:textId="77777777" w:rsidR="00BC7C69" w:rsidRPr="00240644" w:rsidRDefault="00BC7C69" w:rsidP="00BC7C69">
            <w:pPr>
              <w:jc w:val="center"/>
            </w:pPr>
            <w:r w:rsidRPr="00240644">
              <w:t>43</w:t>
            </w:r>
          </w:p>
        </w:tc>
        <w:tc>
          <w:tcPr>
            <w:tcW w:w="1170" w:type="dxa"/>
            <w:vAlign w:val="bottom"/>
          </w:tcPr>
          <w:p w14:paraId="4B61027A" w14:textId="77777777" w:rsidR="00BC7C69" w:rsidRPr="00240644" w:rsidRDefault="00BC7C69" w:rsidP="00BC7C69">
            <w:pPr>
              <w:jc w:val="center"/>
            </w:pPr>
            <w:r w:rsidRPr="00240644">
              <w:rPr>
                <w:rFonts w:ascii="Calibri" w:hAnsi="Calibri" w:cs="Calibri"/>
                <w:color w:val="000000"/>
              </w:rPr>
              <w:t>19</w:t>
            </w:r>
          </w:p>
        </w:tc>
      </w:tr>
      <w:tr w:rsidR="00BC7C69" w:rsidRPr="00240644" w14:paraId="5C680867" w14:textId="77777777" w:rsidTr="00BC7C69">
        <w:tc>
          <w:tcPr>
            <w:tcW w:w="516" w:type="dxa"/>
          </w:tcPr>
          <w:p w14:paraId="35948336" w14:textId="1C92BC5A" w:rsidR="00BC7C69" w:rsidRPr="00240644" w:rsidRDefault="00BC7C69" w:rsidP="00BC7C69">
            <w:pPr>
              <w:jc w:val="right"/>
              <w:rPr>
                <w:rFonts w:ascii="Calibri" w:hAnsi="Calibri" w:cs="Calibri"/>
                <w:color w:val="000000"/>
              </w:rPr>
            </w:pPr>
            <w:r w:rsidRPr="00240644">
              <w:t>14</w:t>
            </w:r>
          </w:p>
        </w:tc>
        <w:tc>
          <w:tcPr>
            <w:tcW w:w="3462" w:type="dxa"/>
          </w:tcPr>
          <w:p w14:paraId="1D7A725B" w14:textId="77777777" w:rsidR="00BC7C69" w:rsidRPr="00240644" w:rsidRDefault="00BC7C69" w:rsidP="00BC7C69">
            <w:r w:rsidRPr="00240644">
              <w:t>Sexy</w:t>
            </w:r>
          </w:p>
        </w:tc>
        <w:tc>
          <w:tcPr>
            <w:tcW w:w="239" w:type="dxa"/>
          </w:tcPr>
          <w:p w14:paraId="7D81C853" w14:textId="77777777" w:rsidR="00BC7C69" w:rsidRPr="00240644" w:rsidRDefault="00BC7C69" w:rsidP="00BC7C69"/>
        </w:tc>
        <w:tc>
          <w:tcPr>
            <w:tcW w:w="3181" w:type="dxa"/>
          </w:tcPr>
          <w:p w14:paraId="76EF0BFD" w14:textId="77777777" w:rsidR="00BC7C69" w:rsidRPr="00240644" w:rsidRDefault="00BC7C69" w:rsidP="00BC7C69">
            <w:proofErr w:type="gramStart"/>
            <w:r w:rsidRPr="00240644">
              <w:t>Fletcher  (</w:t>
            </w:r>
            <w:proofErr w:type="gramEnd"/>
            <w:r w:rsidRPr="00240644">
              <w:t>V/A scale)</w:t>
            </w:r>
          </w:p>
        </w:tc>
        <w:tc>
          <w:tcPr>
            <w:tcW w:w="236" w:type="dxa"/>
          </w:tcPr>
          <w:p w14:paraId="4BABE238" w14:textId="77777777" w:rsidR="00BC7C69" w:rsidRPr="00240644" w:rsidRDefault="00BC7C69" w:rsidP="00BC7C69"/>
        </w:tc>
        <w:tc>
          <w:tcPr>
            <w:tcW w:w="1170" w:type="dxa"/>
          </w:tcPr>
          <w:p w14:paraId="1C125B2F" w14:textId="77777777" w:rsidR="00BC7C69" w:rsidRPr="00240644" w:rsidRDefault="00BC7C69" w:rsidP="00BC7C69">
            <w:pPr>
              <w:jc w:val="center"/>
            </w:pPr>
            <w:r w:rsidRPr="00240644">
              <w:t>47</w:t>
            </w:r>
          </w:p>
        </w:tc>
        <w:tc>
          <w:tcPr>
            <w:tcW w:w="1170" w:type="dxa"/>
            <w:vAlign w:val="bottom"/>
          </w:tcPr>
          <w:p w14:paraId="0740CF94" w14:textId="77777777" w:rsidR="00BC7C69" w:rsidRPr="00240644" w:rsidRDefault="00BC7C69" w:rsidP="00BC7C69">
            <w:pPr>
              <w:jc w:val="center"/>
            </w:pPr>
            <w:r w:rsidRPr="00240644">
              <w:rPr>
                <w:rFonts w:ascii="Calibri" w:hAnsi="Calibri" w:cs="Calibri"/>
                <w:color w:val="000000"/>
              </w:rPr>
              <w:t>38</w:t>
            </w:r>
          </w:p>
        </w:tc>
      </w:tr>
      <w:tr w:rsidR="00BC7C69" w:rsidRPr="00240644" w14:paraId="643ECD41" w14:textId="77777777" w:rsidTr="00BC7C69">
        <w:tc>
          <w:tcPr>
            <w:tcW w:w="516" w:type="dxa"/>
          </w:tcPr>
          <w:p w14:paraId="2CF5C36D" w14:textId="629B08E8" w:rsidR="00BC7C69" w:rsidRPr="00240644" w:rsidRDefault="00BC7C69" w:rsidP="00BC7C69">
            <w:pPr>
              <w:jc w:val="right"/>
              <w:rPr>
                <w:rFonts w:ascii="Calibri" w:hAnsi="Calibri" w:cs="Calibri"/>
                <w:color w:val="000000"/>
              </w:rPr>
            </w:pPr>
            <w:r w:rsidRPr="00240644">
              <w:t>15</w:t>
            </w:r>
          </w:p>
        </w:tc>
        <w:tc>
          <w:tcPr>
            <w:tcW w:w="3462" w:type="dxa"/>
          </w:tcPr>
          <w:p w14:paraId="6B56E5B1" w14:textId="77777777" w:rsidR="00BC7C69" w:rsidRPr="00240644" w:rsidRDefault="00BC7C69" w:rsidP="00BC7C69">
            <w:r w:rsidRPr="00240644">
              <w:t>Financially secure</w:t>
            </w:r>
          </w:p>
        </w:tc>
        <w:tc>
          <w:tcPr>
            <w:tcW w:w="239" w:type="dxa"/>
          </w:tcPr>
          <w:p w14:paraId="7FB6A0DF" w14:textId="77777777" w:rsidR="00BC7C69" w:rsidRPr="00240644" w:rsidRDefault="00BC7C69" w:rsidP="00BC7C69"/>
        </w:tc>
        <w:tc>
          <w:tcPr>
            <w:tcW w:w="3181" w:type="dxa"/>
          </w:tcPr>
          <w:p w14:paraId="1C4688AB" w14:textId="77777777" w:rsidR="00BC7C69" w:rsidRPr="00240644" w:rsidRDefault="00BC7C69" w:rsidP="00BC7C69">
            <w:proofErr w:type="gramStart"/>
            <w:r w:rsidRPr="00240644">
              <w:t>Fletcher  (</w:t>
            </w:r>
            <w:proofErr w:type="gramEnd"/>
            <w:r w:rsidRPr="00240644">
              <w:t>S/R scale)</w:t>
            </w:r>
          </w:p>
        </w:tc>
        <w:tc>
          <w:tcPr>
            <w:tcW w:w="236" w:type="dxa"/>
          </w:tcPr>
          <w:p w14:paraId="58F5D320" w14:textId="77777777" w:rsidR="00BC7C69" w:rsidRPr="00240644" w:rsidRDefault="00BC7C69" w:rsidP="00BC7C69"/>
        </w:tc>
        <w:tc>
          <w:tcPr>
            <w:tcW w:w="1170" w:type="dxa"/>
          </w:tcPr>
          <w:p w14:paraId="69B145A5" w14:textId="77777777" w:rsidR="00BC7C69" w:rsidRPr="00240644" w:rsidRDefault="00BC7C69" w:rsidP="00BC7C69">
            <w:pPr>
              <w:jc w:val="center"/>
            </w:pPr>
            <w:r w:rsidRPr="00240644">
              <w:t>54</w:t>
            </w:r>
          </w:p>
        </w:tc>
        <w:tc>
          <w:tcPr>
            <w:tcW w:w="1170" w:type="dxa"/>
            <w:vAlign w:val="bottom"/>
          </w:tcPr>
          <w:p w14:paraId="50C9AEAC" w14:textId="77777777" w:rsidR="00BC7C69" w:rsidRPr="00240644" w:rsidRDefault="00BC7C69" w:rsidP="00BC7C69">
            <w:pPr>
              <w:jc w:val="center"/>
            </w:pPr>
            <w:r w:rsidRPr="00240644">
              <w:rPr>
                <w:rFonts w:ascii="Calibri" w:hAnsi="Calibri" w:cs="Calibri"/>
                <w:color w:val="000000"/>
              </w:rPr>
              <w:t>41</w:t>
            </w:r>
          </w:p>
        </w:tc>
      </w:tr>
      <w:tr w:rsidR="00BC7C69" w:rsidRPr="00240644" w14:paraId="0A57F917" w14:textId="77777777" w:rsidTr="00BC7C69">
        <w:tc>
          <w:tcPr>
            <w:tcW w:w="516" w:type="dxa"/>
          </w:tcPr>
          <w:p w14:paraId="58552F79" w14:textId="6A2A6E9D" w:rsidR="00BC7C69" w:rsidRPr="00240644" w:rsidRDefault="00BC7C69" w:rsidP="00BC7C69">
            <w:pPr>
              <w:jc w:val="right"/>
              <w:rPr>
                <w:rFonts w:ascii="Calibri" w:hAnsi="Calibri" w:cs="Calibri"/>
                <w:color w:val="000000"/>
              </w:rPr>
            </w:pPr>
            <w:r w:rsidRPr="00240644">
              <w:t>16</w:t>
            </w:r>
          </w:p>
        </w:tc>
        <w:tc>
          <w:tcPr>
            <w:tcW w:w="3462" w:type="dxa"/>
          </w:tcPr>
          <w:p w14:paraId="570B0E45" w14:textId="2D4F14A1" w:rsidR="00BC7C69" w:rsidRPr="00240644" w:rsidRDefault="00BC7C69" w:rsidP="00BC7C69">
            <w:r w:rsidRPr="00240644">
              <w:t>Supportive</w:t>
            </w:r>
          </w:p>
        </w:tc>
        <w:tc>
          <w:tcPr>
            <w:tcW w:w="239" w:type="dxa"/>
          </w:tcPr>
          <w:p w14:paraId="5E2F5AAF" w14:textId="77777777" w:rsidR="00BC7C69" w:rsidRPr="00240644" w:rsidRDefault="00BC7C69" w:rsidP="00BC7C69"/>
        </w:tc>
        <w:tc>
          <w:tcPr>
            <w:tcW w:w="3181" w:type="dxa"/>
          </w:tcPr>
          <w:p w14:paraId="59B6E1CF" w14:textId="4DD734A9" w:rsidR="00BC7C69" w:rsidRPr="00240644" w:rsidRDefault="00BC7C69" w:rsidP="00BC7C69">
            <w:proofErr w:type="gramStart"/>
            <w:r w:rsidRPr="00240644">
              <w:t>Fletcher  (</w:t>
            </w:r>
            <w:proofErr w:type="gramEnd"/>
            <w:r w:rsidRPr="00240644">
              <w:t>W/T scale)</w:t>
            </w:r>
          </w:p>
        </w:tc>
        <w:tc>
          <w:tcPr>
            <w:tcW w:w="236" w:type="dxa"/>
          </w:tcPr>
          <w:p w14:paraId="5801B42A" w14:textId="77777777" w:rsidR="00BC7C69" w:rsidRPr="00240644" w:rsidRDefault="00BC7C69" w:rsidP="00BC7C69"/>
        </w:tc>
        <w:tc>
          <w:tcPr>
            <w:tcW w:w="1170" w:type="dxa"/>
          </w:tcPr>
          <w:p w14:paraId="546993A9" w14:textId="540C1EDF" w:rsidR="00BC7C69" w:rsidRPr="00240644" w:rsidRDefault="00BC7C69" w:rsidP="00BC7C69">
            <w:pPr>
              <w:jc w:val="center"/>
            </w:pPr>
            <w:r w:rsidRPr="00240644">
              <w:t>58</w:t>
            </w:r>
          </w:p>
        </w:tc>
        <w:tc>
          <w:tcPr>
            <w:tcW w:w="1170" w:type="dxa"/>
            <w:vAlign w:val="bottom"/>
          </w:tcPr>
          <w:p w14:paraId="7152A384" w14:textId="700924EE" w:rsidR="00BC7C69" w:rsidRPr="00240644" w:rsidRDefault="00BC7C69" w:rsidP="00BC7C69">
            <w:pPr>
              <w:jc w:val="center"/>
            </w:pPr>
            <w:r w:rsidRPr="00240644">
              <w:rPr>
                <w:rFonts w:ascii="Calibri" w:hAnsi="Calibri" w:cs="Calibri"/>
                <w:color w:val="000000"/>
              </w:rPr>
              <w:t>35</w:t>
            </w:r>
          </w:p>
        </w:tc>
      </w:tr>
      <w:tr w:rsidR="00BC7C69" w:rsidRPr="00240644" w14:paraId="2D1B269E" w14:textId="77777777" w:rsidTr="00BC7C69">
        <w:tc>
          <w:tcPr>
            <w:tcW w:w="516" w:type="dxa"/>
          </w:tcPr>
          <w:p w14:paraId="6BFB9DD3" w14:textId="2333671C" w:rsidR="00BC7C69" w:rsidRPr="00240644" w:rsidRDefault="00BC7C69" w:rsidP="00BC7C69">
            <w:pPr>
              <w:jc w:val="right"/>
              <w:rPr>
                <w:rFonts w:ascii="Calibri" w:hAnsi="Calibri" w:cs="Calibri"/>
                <w:color w:val="000000"/>
              </w:rPr>
            </w:pPr>
            <w:r w:rsidRPr="00240644">
              <w:t>17</w:t>
            </w:r>
          </w:p>
        </w:tc>
        <w:tc>
          <w:tcPr>
            <w:tcW w:w="3462" w:type="dxa"/>
          </w:tcPr>
          <w:p w14:paraId="2EE2A9E1" w14:textId="29DAA916" w:rsidR="00BC7C69" w:rsidRPr="00240644" w:rsidRDefault="00BC7C69" w:rsidP="00BC7C69">
            <w:r w:rsidRPr="00240644">
              <w:t>Dresses well</w:t>
            </w:r>
          </w:p>
        </w:tc>
        <w:tc>
          <w:tcPr>
            <w:tcW w:w="239" w:type="dxa"/>
          </w:tcPr>
          <w:p w14:paraId="489BEAE3" w14:textId="77777777" w:rsidR="00BC7C69" w:rsidRPr="00240644" w:rsidRDefault="00BC7C69" w:rsidP="00BC7C69"/>
        </w:tc>
        <w:tc>
          <w:tcPr>
            <w:tcW w:w="3181" w:type="dxa"/>
          </w:tcPr>
          <w:p w14:paraId="208EF19D" w14:textId="449576C0" w:rsidR="00BC7C69" w:rsidRPr="00240644" w:rsidRDefault="00BC7C69" w:rsidP="00BC7C69">
            <w:proofErr w:type="gramStart"/>
            <w:r w:rsidRPr="00240644">
              <w:t>Fletcher  (</w:t>
            </w:r>
            <w:proofErr w:type="gramEnd"/>
            <w:r w:rsidRPr="00240644">
              <w:t>S/R scale)</w:t>
            </w:r>
          </w:p>
        </w:tc>
        <w:tc>
          <w:tcPr>
            <w:tcW w:w="236" w:type="dxa"/>
          </w:tcPr>
          <w:p w14:paraId="26D7E423" w14:textId="77777777" w:rsidR="00BC7C69" w:rsidRPr="00240644" w:rsidRDefault="00BC7C69" w:rsidP="00BC7C69"/>
        </w:tc>
        <w:tc>
          <w:tcPr>
            <w:tcW w:w="1170" w:type="dxa"/>
          </w:tcPr>
          <w:p w14:paraId="4357CCDC" w14:textId="34F981B6" w:rsidR="00BC7C69" w:rsidRPr="00240644" w:rsidRDefault="00BC7C69" w:rsidP="00BC7C69">
            <w:pPr>
              <w:jc w:val="center"/>
            </w:pPr>
            <w:r w:rsidRPr="00240644">
              <w:t>60</w:t>
            </w:r>
          </w:p>
        </w:tc>
        <w:tc>
          <w:tcPr>
            <w:tcW w:w="1170" w:type="dxa"/>
            <w:vAlign w:val="bottom"/>
          </w:tcPr>
          <w:p w14:paraId="1A5AEBF7" w14:textId="62F1F46A" w:rsidR="00BC7C69" w:rsidRPr="00240644" w:rsidRDefault="00BC7C69" w:rsidP="00BC7C69">
            <w:pPr>
              <w:jc w:val="center"/>
            </w:pPr>
            <w:r w:rsidRPr="00240644">
              <w:rPr>
                <w:rFonts w:ascii="Calibri" w:hAnsi="Calibri" w:cs="Calibri"/>
                <w:color w:val="000000"/>
              </w:rPr>
              <w:t>65</w:t>
            </w:r>
          </w:p>
        </w:tc>
      </w:tr>
      <w:tr w:rsidR="00BC7C69" w:rsidRPr="00240644" w14:paraId="284EB846" w14:textId="77777777" w:rsidTr="00BC7C69">
        <w:tc>
          <w:tcPr>
            <w:tcW w:w="516" w:type="dxa"/>
          </w:tcPr>
          <w:p w14:paraId="05A5449B" w14:textId="66AA088E" w:rsidR="00BC7C69" w:rsidRPr="00240644" w:rsidRDefault="00BC7C69" w:rsidP="00BC7C69">
            <w:pPr>
              <w:jc w:val="right"/>
              <w:rPr>
                <w:rFonts w:ascii="Calibri" w:hAnsi="Calibri" w:cs="Calibri"/>
                <w:color w:val="000000"/>
              </w:rPr>
            </w:pPr>
            <w:r w:rsidRPr="00240644">
              <w:t>18</w:t>
            </w:r>
          </w:p>
        </w:tc>
        <w:tc>
          <w:tcPr>
            <w:tcW w:w="3462" w:type="dxa"/>
          </w:tcPr>
          <w:p w14:paraId="3045B38B" w14:textId="773A636A" w:rsidR="00BC7C69" w:rsidRPr="00240644" w:rsidRDefault="00BC7C69" w:rsidP="00BC7C69">
            <w:r w:rsidRPr="00240644">
              <w:t>A good listener</w:t>
            </w:r>
          </w:p>
        </w:tc>
        <w:tc>
          <w:tcPr>
            <w:tcW w:w="239" w:type="dxa"/>
          </w:tcPr>
          <w:p w14:paraId="7D05AF0A" w14:textId="77777777" w:rsidR="00BC7C69" w:rsidRPr="00240644" w:rsidRDefault="00BC7C69" w:rsidP="00BC7C69"/>
        </w:tc>
        <w:tc>
          <w:tcPr>
            <w:tcW w:w="3181" w:type="dxa"/>
          </w:tcPr>
          <w:p w14:paraId="5E1900C7" w14:textId="1604E2B4" w:rsidR="00BC7C69" w:rsidRPr="00240644" w:rsidRDefault="00BC7C69" w:rsidP="00BC7C69">
            <w:proofErr w:type="gramStart"/>
            <w:r w:rsidRPr="00240644">
              <w:t>Fletcher  (</w:t>
            </w:r>
            <w:proofErr w:type="gramEnd"/>
            <w:r w:rsidRPr="00240644">
              <w:t>W/T scale)</w:t>
            </w:r>
          </w:p>
        </w:tc>
        <w:tc>
          <w:tcPr>
            <w:tcW w:w="236" w:type="dxa"/>
          </w:tcPr>
          <w:p w14:paraId="003FACBC" w14:textId="77777777" w:rsidR="00BC7C69" w:rsidRPr="00240644" w:rsidRDefault="00BC7C69" w:rsidP="00BC7C69"/>
        </w:tc>
        <w:tc>
          <w:tcPr>
            <w:tcW w:w="1170" w:type="dxa"/>
          </w:tcPr>
          <w:p w14:paraId="25D264FE" w14:textId="5479DD58" w:rsidR="00BC7C69" w:rsidRPr="00240644" w:rsidRDefault="00BC7C69" w:rsidP="00BC7C69">
            <w:pPr>
              <w:jc w:val="center"/>
            </w:pPr>
            <w:r w:rsidRPr="00240644">
              <w:t>65</w:t>
            </w:r>
          </w:p>
        </w:tc>
        <w:tc>
          <w:tcPr>
            <w:tcW w:w="1170" w:type="dxa"/>
            <w:vAlign w:val="bottom"/>
          </w:tcPr>
          <w:p w14:paraId="13791CB3" w14:textId="622D5D85" w:rsidR="00BC7C69" w:rsidRPr="00240644" w:rsidRDefault="00BC7C69" w:rsidP="00BC7C69">
            <w:pPr>
              <w:jc w:val="center"/>
            </w:pPr>
            <w:r w:rsidRPr="00240644">
              <w:rPr>
                <w:rFonts w:ascii="Calibri" w:hAnsi="Calibri" w:cs="Calibri"/>
                <w:color w:val="000000"/>
              </w:rPr>
              <w:t>55</w:t>
            </w:r>
          </w:p>
        </w:tc>
      </w:tr>
      <w:tr w:rsidR="00BC7C69" w:rsidRPr="00240644" w14:paraId="475D5B2B" w14:textId="77777777" w:rsidTr="00BC7C69">
        <w:tc>
          <w:tcPr>
            <w:tcW w:w="516" w:type="dxa"/>
          </w:tcPr>
          <w:p w14:paraId="6F002693" w14:textId="248098DF" w:rsidR="00BC7C69" w:rsidRPr="00240644" w:rsidRDefault="00BC7C69" w:rsidP="00BC7C69">
            <w:pPr>
              <w:jc w:val="right"/>
              <w:rPr>
                <w:rFonts w:ascii="Calibri" w:hAnsi="Calibri" w:cs="Calibri"/>
                <w:color w:val="000000"/>
              </w:rPr>
            </w:pPr>
            <w:r w:rsidRPr="00240644">
              <w:t>19</w:t>
            </w:r>
          </w:p>
        </w:tc>
        <w:tc>
          <w:tcPr>
            <w:tcW w:w="3462" w:type="dxa"/>
          </w:tcPr>
          <w:p w14:paraId="73D4CABD" w14:textId="0169AE62" w:rsidR="00BC7C69" w:rsidRPr="00240644" w:rsidRDefault="00BC7C69" w:rsidP="00BC7C69">
            <w:r w:rsidRPr="00240644">
              <w:t>Loyal</w:t>
            </w:r>
          </w:p>
        </w:tc>
        <w:tc>
          <w:tcPr>
            <w:tcW w:w="239" w:type="dxa"/>
          </w:tcPr>
          <w:p w14:paraId="45729FE2" w14:textId="77777777" w:rsidR="00BC7C69" w:rsidRPr="00240644" w:rsidRDefault="00BC7C69" w:rsidP="00BC7C69"/>
        </w:tc>
        <w:tc>
          <w:tcPr>
            <w:tcW w:w="3181" w:type="dxa"/>
          </w:tcPr>
          <w:p w14:paraId="596C783E" w14:textId="4E538AC4" w:rsidR="00BC7C69" w:rsidRPr="00240644" w:rsidRDefault="00BC7C69" w:rsidP="00BC7C69">
            <w:proofErr w:type="gramStart"/>
            <w:r w:rsidRPr="00240644">
              <w:t>Sparks  (</w:t>
            </w:r>
            <w:proofErr w:type="gramEnd"/>
            <w:r w:rsidRPr="00240644">
              <w:t>top 30)</w:t>
            </w:r>
          </w:p>
        </w:tc>
        <w:tc>
          <w:tcPr>
            <w:tcW w:w="236" w:type="dxa"/>
          </w:tcPr>
          <w:p w14:paraId="314DC5E1" w14:textId="77777777" w:rsidR="00BC7C69" w:rsidRPr="00240644" w:rsidRDefault="00BC7C69" w:rsidP="00BC7C69"/>
        </w:tc>
        <w:tc>
          <w:tcPr>
            <w:tcW w:w="1170" w:type="dxa"/>
          </w:tcPr>
          <w:p w14:paraId="0FAD1D09" w14:textId="75FF5EA3" w:rsidR="00BC7C69" w:rsidRPr="00240644" w:rsidRDefault="00BC7C69" w:rsidP="00BC7C69">
            <w:pPr>
              <w:jc w:val="center"/>
            </w:pPr>
            <w:r w:rsidRPr="00240644">
              <w:t>66</w:t>
            </w:r>
          </w:p>
        </w:tc>
        <w:tc>
          <w:tcPr>
            <w:tcW w:w="1170" w:type="dxa"/>
            <w:vAlign w:val="bottom"/>
          </w:tcPr>
          <w:p w14:paraId="7F3FA301" w14:textId="60DE8BEC" w:rsidR="00BC7C69" w:rsidRPr="00240644" w:rsidRDefault="00BC7C69" w:rsidP="00BC7C69">
            <w:pPr>
              <w:jc w:val="center"/>
            </w:pPr>
            <w:r w:rsidRPr="00240644">
              <w:rPr>
                <w:rFonts w:ascii="Calibri" w:hAnsi="Calibri" w:cs="Calibri"/>
                <w:color w:val="000000"/>
              </w:rPr>
              <w:t>8</w:t>
            </w:r>
          </w:p>
        </w:tc>
      </w:tr>
      <w:tr w:rsidR="00BC7C69" w:rsidRPr="00240644" w14:paraId="680E45FD" w14:textId="77777777" w:rsidTr="00BC7C69">
        <w:tc>
          <w:tcPr>
            <w:tcW w:w="516" w:type="dxa"/>
          </w:tcPr>
          <w:p w14:paraId="0E217311" w14:textId="598B9125" w:rsidR="00BC7C69" w:rsidRPr="00240644" w:rsidRDefault="00BC7C69" w:rsidP="00BC7C69">
            <w:pPr>
              <w:jc w:val="right"/>
              <w:rPr>
                <w:rFonts w:ascii="Calibri" w:hAnsi="Calibri" w:cs="Calibri"/>
                <w:color w:val="000000"/>
              </w:rPr>
            </w:pPr>
            <w:r w:rsidRPr="00240644">
              <w:t>20</w:t>
            </w:r>
          </w:p>
        </w:tc>
        <w:tc>
          <w:tcPr>
            <w:tcW w:w="3462" w:type="dxa"/>
          </w:tcPr>
          <w:p w14:paraId="3447FAAA" w14:textId="1C15B7CA" w:rsidR="00BC7C69" w:rsidRPr="00240644" w:rsidRDefault="00BC7C69" w:rsidP="00BC7C69">
            <w:r w:rsidRPr="00240644">
              <w:t>Successful</w:t>
            </w:r>
          </w:p>
        </w:tc>
        <w:tc>
          <w:tcPr>
            <w:tcW w:w="239" w:type="dxa"/>
          </w:tcPr>
          <w:p w14:paraId="48681B08" w14:textId="77777777" w:rsidR="00BC7C69" w:rsidRPr="00240644" w:rsidRDefault="00BC7C69" w:rsidP="00BC7C69"/>
        </w:tc>
        <w:tc>
          <w:tcPr>
            <w:tcW w:w="3181" w:type="dxa"/>
          </w:tcPr>
          <w:p w14:paraId="5CE1E27D" w14:textId="08389129" w:rsidR="00BC7C69" w:rsidRPr="00240644" w:rsidRDefault="00BC7C69" w:rsidP="00BC7C69">
            <w:proofErr w:type="gramStart"/>
            <w:r w:rsidRPr="00240644">
              <w:t>Fletcher  (</w:t>
            </w:r>
            <w:proofErr w:type="gramEnd"/>
            <w:r w:rsidRPr="00240644">
              <w:t>S/R scale)</w:t>
            </w:r>
          </w:p>
        </w:tc>
        <w:tc>
          <w:tcPr>
            <w:tcW w:w="236" w:type="dxa"/>
          </w:tcPr>
          <w:p w14:paraId="60BAB46B" w14:textId="77777777" w:rsidR="00BC7C69" w:rsidRPr="00240644" w:rsidRDefault="00BC7C69" w:rsidP="00BC7C69"/>
        </w:tc>
        <w:tc>
          <w:tcPr>
            <w:tcW w:w="1170" w:type="dxa"/>
          </w:tcPr>
          <w:p w14:paraId="75A852FF" w14:textId="7D257E06" w:rsidR="00BC7C69" w:rsidRPr="00240644" w:rsidRDefault="00BC7C69" w:rsidP="00BC7C69">
            <w:pPr>
              <w:jc w:val="center"/>
            </w:pPr>
            <w:r w:rsidRPr="00240644">
              <w:t>69</w:t>
            </w:r>
          </w:p>
        </w:tc>
        <w:tc>
          <w:tcPr>
            <w:tcW w:w="1170" w:type="dxa"/>
            <w:vAlign w:val="bottom"/>
          </w:tcPr>
          <w:p w14:paraId="5584F094" w14:textId="2260ABDC" w:rsidR="00BC7C69" w:rsidRPr="00240644" w:rsidRDefault="00BC7C69" w:rsidP="00BC7C69">
            <w:pPr>
              <w:jc w:val="center"/>
            </w:pPr>
            <w:r w:rsidRPr="00240644">
              <w:rPr>
                <w:rFonts w:ascii="Calibri" w:hAnsi="Calibri" w:cs="Calibri"/>
                <w:color w:val="000000"/>
              </w:rPr>
              <w:t>58</w:t>
            </w:r>
          </w:p>
        </w:tc>
      </w:tr>
      <w:tr w:rsidR="00BC7C69" w:rsidRPr="00240644" w14:paraId="3D75DE17" w14:textId="77777777" w:rsidTr="00BC7C69">
        <w:tc>
          <w:tcPr>
            <w:tcW w:w="516" w:type="dxa"/>
          </w:tcPr>
          <w:p w14:paraId="069FEE27" w14:textId="32A2AEA0" w:rsidR="00BC7C69" w:rsidRPr="00240644" w:rsidRDefault="00BC7C69" w:rsidP="00BC7C69">
            <w:pPr>
              <w:jc w:val="right"/>
              <w:rPr>
                <w:rFonts w:ascii="Calibri" w:hAnsi="Calibri" w:cs="Calibri"/>
                <w:color w:val="000000"/>
              </w:rPr>
            </w:pPr>
            <w:r w:rsidRPr="00240644">
              <w:t>21</w:t>
            </w:r>
          </w:p>
        </w:tc>
        <w:tc>
          <w:tcPr>
            <w:tcW w:w="3462" w:type="dxa"/>
          </w:tcPr>
          <w:p w14:paraId="40800F95" w14:textId="71ADDE2D" w:rsidR="00BC7C69" w:rsidRPr="00240644" w:rsidRDefault="00BC7C69" w:rsidP="00BC7C69">
            <w:r w:rsidRPr="00240644">
              <w:t>Adventurous</w:t>
            </w:r>
          </w:p>
        </w:tc>
        <w:tc>
          <w:tcPr>
            <w:tcW w:w="239" w:type="dxa"/>
          </w:tcPr>
          <w:p w14:paraId="0BE29090" w14:textId="77777777" w:rsidR="00BC7C69" w:rsidRPr="00240644" w:rsidRDefault="00BC7C69" w:rsidP="00BC7C69"/>
        </w:tc>
        <w:tc>
          <w:tcPr>
            <w:tcW w:w="3181" w:type="dxa"/>
          </w:tcPr>
          <w:p w14:paraId="0DD09817" w14:textId="36315A96" w:rsidR="00BC7C69" w:rsidRPr="00240644" w:rsidRDefault="00BC7C69" w:rsidP="00BC7C69">
            <w:proofErr w:type="gramStart"/>
            <w:r w:rsidRPr="00240644">
              <w:t>Fletcher  (</w:t>
            </w:r>
            <w:proofErr w:type="gramEnd"/>
            <w:r w:rsidRPr="00240644">
              <w:t>V/A scale)</w:t>
            </w:r>
          </w:p>
        </w:tc>
        <w:tc>
          <w:tcPr>
            <w:tcW w:w="236" w:type="dxa"/>
          </w:tcPr>
          <w:p w14:paraId="1667718A" w14:textId="77777777" w:rsidR="00BC7C69" w:rsidRPr="00240644" w:rsidRDefault="00BC7C69" w:rsidP="00BC7C69"/>
        </w:tc>
        <w:tc>
          <w:tcPr>
            <w:tcW w:w="1170" w:type="dxa"/>
          </w:tcPr>
          <w:p w14:paraId="197B840A" w14:textId="1E6CF83F" w:rsidR="00BC7C69" w:rsidRPr="00240644" w:rsidRDefault="00BC7C69" w:rsidP="00BC7C69">
            <w:pPr>
              <w:jc w:val="center"/>
            </w:pPr>
            <w:r w:rsidRPr="00240644">
              <w:t>72</w:t>
            </w:r>
          </w:p>
        </w:tc>
        <w:tc>
          <w:tcPr>
            <w:tcW w:w="1170" w:type="dxa"/>
            <w:vAlign w:val="bottom"/>
          </w:tcPr>
          <w:p w14:paraId="3285435C" w14:textId="557C54DD" w:rsidR="00BC7C69" w:rsidRPr="00240644" w:rsidRDefault="00BC7C69" w:rsidP="00BC7C69">
            <w:pPr>
              <w:jc w:val="center"/>
            </w:pPr>
            <w:r w:rsidRPr="00240644">
              <w:rPr>
                <w:rFonts w:ascii="Calibri" w:hAnsi="Calibri" w:cs="Calibri"/>
                <w:color w:val="000000"/>
              </w:rPr>
              <w:t>21</w:t>
            </w:r>
          </w:p>
        </w:tc>
      </w:tr>
      <w:tr w:rsidR="00BC7C69" w:rsidRPr="00240644" w14:paraId="4691B912" w14:textId="77777777" w:rsidTr="00BC7C69">
        <w:tc>
          <w:tcPr>
            <w:tcW w:w="516" w:type="dxa"/>
          </w:tcPr>
          <w:p w14:paraId="6BB2BCCA" w14:textId="19048939" w:rsidR="00BC7C69" w:rsidRPr="00240644" w:rsidRDefault="00BC7C69" w:rsidP="00BC7C69">
            <w:pPr>
              <w:jc w:val="right"/>
              <w:rPr>
                <w:rFonts w:ascii="Calibri" w:hAnsi="Calibri" w:cs="Calibri"/>
                <w:color w:val="000000"/>
              </w:rPr>
            </w:pPr>
            <w:r w:rsidRPr="00240644">
              <w:t>22</w:t>
            </w:r>
          </w:p>
        </w:tc>
        <w:tc>
          <w:tcPr>
            <w:tcW w:w="3462" w:type="dxa"/>
          </w:tcPr>
          <w:p w14:paraId="43017BEE" w14:textId="5C899982" w:rsidR="00BC7C69" w:rsidRPr="00240644" w:rsidRDefault="00BC7C69" w:rsidP="00BC7C69">
            <w:r w:rsidRPr="00240644">
              <w:t>Good job</w:t>
            </w:r>
          </w:p>
        </w:tc>
        <w:tc>
          <w:tcPr>
            <w:tcW w:w="239" w:type="dxa"/>
          </w:tcPr>
          <w:p w14:paraId="2AFC3EB1" w14:textId="77777777" w:rsidR="00BC7C69" w:rsidRPr="00240644" w:rsidRDefault="00BC7C69" w:rsidP="00BC7C69"/>
        </w:tc>
        <w:tc>
          <w:tcPr>
            <w:tcW w:w="3181" w:type="dxa"/>
          </w:tcPr>
          <w:p w14:paraId="29FDCEFD" w14:textId="25D2EFD6" w:rsidR="00BC7C69" w:rsidRPr="00240644" w:rsidRDefault="00BC7C69" w:rsidP="00BC7C69">
            <w:proofErr w:type="gramStart"/>
            <w:r w:rsidRPr="00240644">
              <w:t>Fletcher  (</w:t>
            </w:r>
            <w:proofErr w:type="gramEnd"/>
            <w:r w:rsidRPr="00240644">
              <w:t>S/R scale)</w:t>
            </w:r>
          </w:p>
        </w:tc>
        <w:tc>
          <w:tcPr>
            <w:tcW w:w="236" w:type="dxa"/>
          </w:tcPr>
          <w:p w14:paraId="08FA8CB7" w14:textId="77777777" w:rsidR="00BC7C69" w:rsidRPr="00240644" w:rsidRDefault="00BC7C69" w:rsidP="00BC7C69"/>
        </w:tc>
        <w:tc>
          <w:tcPr>
            <w:tcW w:w="1170" w:type="dxa"/>
          </w:tcPr>
          <w:p w14:paraId="0EF502EE" w14:textId="2847B5E4" w:rsidR="00BC7C69" w:rsidRPr="00240644" w:rsidRDefault="00BC7C69" w:rsidP="00BC7C69">
            <w:pPr>
              <w:jc w:val="center"/>
            </w:pPr>
            <w:r w:rsidRPr="00240644">
              <w:t>76</w:t>
            </w:r>
          </w:p>
        </w:tc>
        <w:tc>
          <w:tcPr>
            <w:tcW w:w="1170" w:type="dxa"/>
            <w:vAlign w:val="bottom"/>
          </w:tcPr>
          <w:p w14:paraId="687E0BA5" w14:textId="6219BACD" w:rsidR="00BC7C69" w:rsidRPr="00240644" w:rsidRDefault="00BC7C69" w:rsidP="00BC7C69">
            <w:pPr>
              <w:jc w:val="center"/>
            </w:pPr>
            <w:r w:rsidRPr="00240644">
              <w:rPr>
                <w:rFonts w:ascii="Calibri" w:hAnsi="Calibri" w:cs="Calibri"/>
                <w:color w:val="000000"/>
              </w:rPr>
              <w:t>73</w:t>
            </w:r>
          </w:p>
        </w:tc>
      </w:tr>
      <w:tr w:rsidR="00BC7C69" w:rsidRPr="00240644" w14:paraId="046786E6" w14:textId="77777777" w:rsidTr="00BC7C69">
        <w:tc>
          <w:tcPr>
            <w:tcW w:w="516" w:type="dxa"/>
          </w:tcPr>
          <w:p w14:paraId="5F75B23E" w14:textId="4CFBFC06" w:rsidR="00BC7C69" w:rsidRPr="00240644" w:rsidRDefault="00BC7C69" w:rsidP="00BC7C69">
            <w:pPr>
              <w:jc w:val="right"/>
              <w:rPr>
                <w:rFonts w:ascii="Calibri" w:hAnsi="Calibri" w:cs="Calibri"/>
                <w:color w:val="000000"/>
              </w:rPr>
            </w:pPr>
            <w:r w:rsidRPr="00240644">
              <w:t>23</w:t>
            </w:r>
          </w:p>
        </w:tc>
        <w:tc>
          <w:tcPr>
            <w:tcW w:w="3462" w:type="dxa"/>
          </w:tcPr>
          <w:p w14:paraId="4143D209" w14:textId="1020358C" w:rsidR="00BC7C69" w:rsidRPr="00240644" w:rsidRDefault="00BC7C69" w:rsidP="00BC7C69">
            <w:r w:rsidRPr="00240644">
              <w:t>Religious</w:t>
            </w:r>
          </w:p>
        </w:tc>
        <w:tc>
          <w:tcPr>
            <w:tcW w:w="239" w:type="dxa"/>
          </w:tcPr>
          <w:p w14:paraId="61DD711E" w14:textId="77777777" w:rsidR="00BC7C69" w:rsidRPr="00240644" w:rsidRDefault="00BC7C69" w:rsidP="00BC7C69"/>
        </w:tc>
        <w:tc>
          <w:tcPr>
            <w:tcW w:w="3181" w:type="dxa"/>
          </w:tcPr>
          <w:p w14:paraId="0749818A" w14:textId="3EB304FD" w:rsidR="00BC7C69" w:rsidRPr="00240644" w:rsidRDefault="00BC7C69" w:rsidP="00BC7C69">
            <w:proofErr w:type="gramStart"/>
            <w:r w:rsidRPr="00240644">
              <w:t>Sparks  (</w:t>
            </w:r>
            <w:proofErr w:type="gramEnd"/>
            <w:r w:rsidRPr="00240644">
              <w:t>top 30)</w:t>
            </w:r>
          </w:p>
        </w:tc>
        <w:tc>
          <w:tcPr>
            <w:tcW w:w="236" w:type="dxa"/>
          </w:tcPr>
          <w:p w14:paraId="29FB455B" w14:textId="77777777" w:rsidR="00BC7C69" w:rsidRPr="00240644" w:rsidRDefault="00BC7C69" w:rsidP="00BC7C69"/>
        </w:tc>
        <w:tc>
          <w:tcPr>
            <w:tcW w:w="1170" w:type="dxa"/>
          </w:tcPr>
          <w:p w14:paraId="27A06CB5" w14:textId="74D34289" w:rsidR="00BC7C69" w:rsidRPr="00240644" w:rsidRDefault="00BC7C69" w:rsidP="00BC7C69">
            <w:pPr>
              <w:jc w:val="center"/>
            </w:pPr>
            <w:r w:rsidRPr="00240644">
              <w:t>78</w:t>
            </w:r>
          </w:p>
        </w:tc>
        <w:tc>
          <w:tcPr>
            <w:tcW w:w="1170" w:type="dxa"/>
            <w:vAlign w:val="bottom"/>
          </w:tcPr>
          <w:p w14:paraId="50771B84" w14:textId="67AC7FCC" w:rsidR="00BC7C69" w:rsidRPr="00240644" w:rsidRDefault="00BC7C69" w:rsidP="00BC7C69">
            <w:pPr>
              <w:jc w:val="center"/>
            </w:pPr>
            <w:r w:rsidRPr="00240644">
              <w:rPr>
                <w:rFonts w:ascii="Calibri" w:hAnsi="Calibri" w:cs="Calibri"/>
                <w:color w:val="000000"/>
              </w:rPr>
              <w:t>25</w:t>
            </w:r>
          </w:p>
        </w:tc>
      </w:tr>
      <w:tr w:rsidR="00BC7C69" w:rsidRPr="00240644" w14:paraId="5A9D06A3" w14:textId="77777777" w:rsidTr="00BC7C69">
        <w:tc>
          <w:tcPr>
            <w:tcW w:w="516" w:type="dxa"/>
          </w:tcPr>
          <w:p w14:paraId="12AEE745" w14:textId="77A7F68A" w:rsidR="00BC7C69" w:rsidRPr="00240644" w:rsidRDefault="00BC7C69" w:rsidP="00BC7C69">
            <w:pPr>
              <w:jc w:val="right"/>
              <w:rPr>
                <w:rFonts w:ascii="Calibri" w:hAnsi="Calibri" w:cs="Calibri"/>
                <w:color w:val="000000"/>
              </w:rPr>
            </w:pPr>
            <w:r w:rsidRPr="00240644">
              <w:t>24</w:t>
            </w:r>
          </w:p>
        </w:tc>
        <w:tc>
          <w:tcPr>
            <w:tcW w:w="3462" w:type="dxa"/>
          </w:tcPr>
          <w:p w14:paraId="5AEB0101" w14:textId="5FAFA307" w:rsidR="00BC7C69" w:rsidRPr="00240644" w:rsidRDefault="00BC7C69" w:rsidP="00BC7C69">
            <w:r w:rsidRPr="00240644">
              <w:t>Patient</w:t>
            </w:r>
          </w:p>
        </w:tc>
        <w:tc>
          <w:tcPr>
            <w:tcW w:w="239" w:type="dxa"/>
          </w:tcPr>
          <w:p w14:paraId="04927363" w14:textId="77777777" w:rsidR="00BC7C69" w:rsidRPr="00240644" w:rsidRDefault="00BC7C69" w:rsidP="00BC7C69"/>
        </w:tc>
        <w:tc>
          <w:tcPr>
            <w:tcW w:w="3181" w:type="dxa"/>
          </w:tcPr>
          <w:p w14:paraId="01613F49" w14:textId="700E2F4A" w:rsidR="00BC7C69" w:rsidRPr="00240644" w:rsidRDefault="00BC7C69" w:rsidP="00BC7C69">
            <w:proofErr w:type="gramStart"/>
            <w:r w:rsidRPr="00240644">
              <w:t>Sparks  (</w:t>
            </w:r>
            <w:proofErr w:type="gramEnd"/>
            <w:r w:rsidRPr="00240644">
              <w:t>top 30)</w:t>
            </w:r>
          </w:p>
        </w:tc>
        <w:tc>
          <w:tcPr>
            <w:tcW w:w="236" w:type="dxa"/>
          </w:tcPr>
          <w:p w14:paraId="0AC58E58" w14:textId="77777777" w:rsidR="00BC7C69" w:rsidRPr="00240644" w:rsidRDefault="00BC7C69" w:rsidP="00BC7C69"/>
        </w:tc>
        <w:tc>
          <w:tcPr>
            <w:tcW w:w="1170" w:type="dxa"/>
          </w:tcPr>
          <w:p w14:paraId="57F269A2" w14:textId="26B1A258" w:rsidR="00BC7C69" w:rsidRPr="00240644" w:rsidRDefault="00BC7C69" w:rsidP="00BC7C69">
            <w:pPr>
              <w:jc w:val="center"/>
            </w:pPr>
          </w:p>
        </w:tc>
        <w:tc>
          <w:tcPr>
            <w:tcW w:w="1170" w:type="dxa"/>
            <w:vAlign w:val="bottom"/>
          </w:tcPr>
          <w:p w14:paraId="09CB62E1" w14:textId="6B390B5D" w:rsidR="00BC7C69" w:rsidRPr="00240644" w:rsidRDefault="00BC7C69" w:rsidP="00BC7C69">
            <w:pPr>
              <w:jc w:val="center"/>
            </w:pPr>
            <w:r w:rsidRPr="00240644">
              <w:rPr>
                <w:rFonts w:ascii="Calibri" w:hAnsi="Calibri" w:cs="Calibri"/>
                <w:color w:val="000000"/>
              </w:rPr>
              <w:t>15</w:t>
            </w:r>
          </w:p>
        </w:tc>
      </w:tr>
      <w:tr w:rsidR="00BC7C69" w:rsidRPr="00240644" w14:paraId="3C968DA0" w14:textId="77777777" w:rsidTr="00BC7C69">
        <w:tc>
          <w:tcPr>
            <w:tcW w:w="516" w:type="dxa"/>
          </w:tcPr>
          <w:p w14:paraId="3A61A108" w14:textId="01A9F975" w:rsidR="00BC7C69" w:rsidRPr="00240644" w:rsidRDefault="00BC7C69" w:rsidP="00BC7C69">
            <w:pPr>
              <w:jc w:val="right"/>
              <w:rPr>
                <w:rFonts w:ascii="Calibri" w:hAnsi="Calibri" w:cs="Calibri"/>
                <w:color w:val="000000"/>
              </w:rPr>
            </w:pPr>
            <w:r w:rsidRPr="00240644">
              <w:t>25</w:t>
            </w:r>
          </w:p>
        </w:tc>
        <w:tc>
          <w:tcPr>
            <w:tcW w:w="3462" w:type="dxa"/>
          </w:tcPr>
          <w:p w14:paraId="4E6B7B0F" w14:textId="34F8F81C" w:rsidR="00BC7C69" w:rsidRPr="00240644" w:rsidRDefault="00BC7C69" w:rsidP="00BC7C69">
            <w:r w:rsidRPr="00240644">
              <w:t>Extraverted, enthusiastic</w:t>
            </w:r>
          </w:p>
        </w:tc>
        <w:tc>
          <w:tcPr>
            <w:tcW w:w="239" w:type="dxa"/>
          </w:tcPr>
          <w:p w14:paraId="0C5CCF69" w14:textId="77777777" w:rsidR="00BC7C69" w:rsidRPr="00240644" w:rsidRDefault="00BC7C69" w:rsidP="00BC7C69"/>
        </w:tc>
        <w:tc>
          <w:tcPr>
            <w:tcW w:w="3181" w:type="dxa"/>
          </w:tcPr>
          <w:p w14:paraId="5F8DA444" w14:textId="0026E3C4" w:rsidR="00BC7C69" w:rsidRPr="00240644" w:rsidRDefault="00BC7C69" w:rsidP="00BC7C69">
            <w:r w:rsidRPr="00240644">
              <w:t>Big Five (Extraversion)</w:t>
            </w:r>
          </w:p>
        </w:tc>
        <w:tc>
          <w:tcPr>
            <w:tcW w:w="236" w:type="dxa"/>
          </w:tcPr>
          <w:p w14:paraId="57E3BC96" w14:textId="77777777" w:rsidR="00BC7C69" w:rsidRPr="00240644" w:rsidRDefault="00BC7C69" w:rsidP="00BC7C69"/>
        </w:tc>
        <w:tc>
          <w:tcPr>
            <w:tcW w:w="1170" w:type="dxa"/>
          </w:tcPr>
          <w:p w14:paraId="56C6B84F" w14:textId="77777777" w:rsidR="00BC7C69" w:rsidRPr="00240644" w:rsidRDefault="00BC7C69" w:rsidP="00BC7C69">
            <w:pPr>
              <w:jc w:val="center"/>
            </w:pPr>
          </w:p>
        </w:tc>
        <w:tc>
          <w:tcPr>
            <w:tcW w:w="1170" w:type="dxa"/>
            <w:vAlign w:val="bottom"/>
          </w:tcPr>
          <w:p w14:paraId="2099852B" w14:textId="77777777" w:rsidR="00BC7C69" w:rsidRPr="00240644" w:rsidRDefault="00BC7C69" w:rsidP="00BC7C69">
            <w:pPr>
              <w:jc w:val="center"/>
              <w:rPr>
                <w:rFonts w:ascii="Calibri" w:hAnsi="Calibri" w:cs="Calibri"/>
                <w:color w:val="000000"/>
              </w:rPr>
            </w:pPr>
          </w:p>
        </w:tc>
      </w:tr>
      <w:tr w:rsidR="00BC7C69" w:rsidRPr="00240644" w14:paraId="69F43AAE" w14:textId="77777777" w:rsidTr="00BC7C69">
        <w:tc>
          <w:tcPr>
            <w:tcW w:w="516" w:type="dxa"/>
          </w:tcPr>
          <w:p w14:paraId="16924899" w14:textId="70D3B194" w:rsidR="00BC7C69" w:rsidRPr="00240644" w:rsidRDefault="00BC7C69" w:rsidP="00BC7C69">
            <w:pPr>
              <w:jc w:val="right"/>
              <w:rPr>
                <w:rFonts w:ascii="Calibri" w:hAnsi="Calibri" w:cs="Calibri"/>
                <w:color w:val="000000"/>
              </w:rPr>
            </w:pPr>
            <w:r w:rsidRPr="00240644">
              <w:t>26</w:t>
            </w:r>
          </w:p>
        </w:tc>
        <w:tc>
          <w:tcPr>
            <w:tcW w:w="3462" w:type="dxa"/>
          </w:tcPr>
          <w:p w14:paraId="04F7D892" w14:textId="4E532AAE" w:rsidR="00BC7C69" w:rsidRPr="00240644" w:rsidRDefault="00BC7C69" w:rsidP="00BC7C69">
            <w:r w:rsidRPr="00240644">
              <w:t>Critical, quarrelsome</w:t>
            </w:r>
          </w:p>
        </w:tc>
        <w:tc>
          <w:tcPr>
            <w:tcW w:w="239" w:type="dxa"/>
          </w:tcPr>
          <w:p w14:paraId="333C1B5A" w14:textId="77777777" w:rsidR="00BC7C69" w:rsidRPr="00240644" w:rsidRDefault="00BC7C69" w:rsidP="00BC7C69"/>
        </w:tc>
        <w:tc>
          <w:tcPr>
            <w:tcW w:w="3181" w:type="dxa"/>
          </w:tcPr>
          <w:p w14:paraId="23F21C05" w14:textId="0B87E60C" w:rsidR="00BC7C69" w:rsidRPr="00240644" w:rsidRDefault="00BC7C69" w:rsidP="00BC7C69">
            <w:r w:rsidRPr="00240644">
              <w:t>Big Five (Agreeableness)</w:t>
            </w:r>
          </w:p>
        </w:tc>
        <w:tc>
          <w:tcPr>
            <w:tcW w:w="236" w:type="dxa"/>
          </w:tcPr>
          <w:p w14:paraId="1A29BADE" w14:textId="77777777" w:rsidR="00BC7C69" w:rsidRPr="00240644" w:rsidRDefault="00BC7C69" w:rsidP="00BC7C69"/>
        </w:tc>
        <w:tc>
          <w:tcPr>
            <w:tcW w:w="1170" w:type="dxa"/>
          </w:tcPr>
          <w:p w14:paraId="4DF2A253" w14:textId="77777777" w:rsidR="00BC7C69" w:rsidRPr="00240644" w:rsidRDefault="00BC7C69" w:rsidP="00BC7C69">
            <w:pPr>
              <w:jc w:val="center"/>
            </w:pPr>
          </w:p>
        </w:tc>
        <w:tc>
          <w:tcPr>
            <w:tcW w:w="1170" w:type="dxa"/>
            <w:vAlign w:val="bottom"/>
          </w:tcPr>
          <w:p w14:paraId="704A3586" w14:textId="77777777" w:rsidR="00BC7C69" w:rsidRPr="00240644" w:rsidRDefault="00BC7C69" w:rsidP="00BC7C69">
            <w:pPr>
              <w:jc w:val="center"/>
              <w:rPr>
                <w:rFonts w:ascii="Calibri" w:hAnsi="Calibri" w:cs="Calibri"/>
                <w:color w:val="000000"/>
              </w:rPr>
            </w:pPr>
          </w:p>
        </w:tc>
      </w:tr>
      <w:tr w:rsidR="00BC7C69" w:rsidRPr="00240644" w14:paraId="11339C73" w14:textId="77777777" w:rsidTr="00BC7C69">
        <w:tc>
          <w:tcPr>
            <w:tcW w:w="516" w:type="dxa"/>
          </w:tcPr>
          <w:p w14:paraId="24B89E36" w14:textId="04505DD3" w:rsidR="00BC7C69" w:rsidRPr="00240644" w:rsidRDefault="00BC7C69" w:rsidP="00BC7C69">
            <w:pPr>
              <w:jc w:val="right"/>
              <w:rPr>
                <w:rFonts w:ascii="Calibri" w:hAnsi="Calibri" w:cs="Calibri"/>
                <w:color w:val="000000"/>
              </w:rPr>
            </w:pPr>
            <w:r w:rsidRPr="00240644">
              <w:t>27</w:t>
            </w:r>
          </w:p>
        </w:tc>
        <w:tc>
          <w:tcPr>
            <w:tcW w:w="3462" w:type="dxa"/>
          </w:tcPr>
          <w:p w14:paraId="599A3582" w14:textId="67992D40" w:rsidR="00BC7C69" w:rsidRPr="00240644" w:rsidRDefault="00BC7C69" w:rsidP="00BC7C69">
            <w:r w:rsidRPr="00240644">
              <w:t>Dependable, self-disciplined</w:t>
            </w:r>
          </w:p>
        </w:tc>
        <w:tc>
          <w:tcPr>
            <w:tcW w:w="239" w:type="dxa"/>
          </w:tcPr>
          <w:p w14:paraId="0C03A1C2" w14:textId="77777777" w:rsidR="00BC7C69" w:rsidRPr="00240644" w:rsidRDefault="00BC7C69" w:rsidP="00BC7C69"/>
        </w:tc>
        <w:tc>
          <w:tcPr>
            <w:tcW w:w="3181" w:type="dxa"/>
          </w:tcPr>
          <w:p w14:paraId="026147AD" w14:textId="62C91F34" w:rsidR="00BC7C69" w:rsidRPr="00240644" w:rsidRDefault="00BC7C69" w:rsidP="00BC7C69">
            <w:r w:rsidRPr="00240644">
              <w:t>Big Five (Conscientiousness)</w:t>
            </w:r>
          </w:p>
        </w:tc>
        <w:tc>
          <w:tcPr>
            <w:tcW w:w="236" w:type="dxa"/>
          </w:tcPr>
          <w:p w14:paraId="6907742A" w14:textId="77777777" w:rsidR="00BC7C69" w:rsidRPr="00240644" w:rsidRDefault="00BC7C69" w:rsidP="00BC7C69"/>
        </w:tc>
        <w:tc>
          <w:tcPr>
            <w:tcW w:w="1170" w:type="dxa"/>
          </w:tcPr>
          <w:p w14:paraId="5E005191" w14:textId="77777777" w:rsidR="00BC7C69" w:rsidRPr="00240644" w:rsidRDefault="00BC7C69" w:rsidP="00BC7C69">
            <w:pPr>
              <w:jc w:val="center"/>
            </w:pPr>
          </w:p>
        </w:tc>
        <w:tc>
          <w:tcPr>
            <w:tcW w:w="1170" w:type="dxa"/>
            <w:vAlign w:val="bottom"/>
          </w:tcPr>
          <w:p w14:paraId="4D45FE24" w14:textId="77777777" w:rsidR="00BC7C69" w:rsidRPr="00240644" w:rsidRDefault="00BC7C69" w:rsidP="00BC7C69">
            <w:pPr>
              <w:jc w:val="center"/>
              <w:rPr>
                <w:rFonts w:ascii="Calibri" w:hAnsi="Calibri" w:cs="Calibri"/>
                <w:color w:val="000000"/>
              </w:rPr>
            </w:pPr>
          </w:p>
        </w:tc>
      </w:tr>
      <w:tr w:rsidR="00BC7C69" w:rsidRPr="00240644" w14:paraId="0BB5BEFD" w14:textId="77777777" w:rsidTr="00BC7C69">
        <w:tc>
          <w:tcPr>
            <w:tcW w:w="516" w:type="dxa"/>
          </w:tcPr>
          <w:p w14:paraId="25702B86" w14:textId="1A2C2B9D" w:rsidR="00BC7C69" w:rsidRPr="00240644" w:rsidRDefault="00BC7C69" w:rsidP="00BC7C69">
            <w:pPr>
              <w:jc w:val="right"/>
              <w:rPr>
                <w:rFonts w:ascii="Calibri" w:hAnsi="Calibri" w:cs="Calibri"/>
                <w:color w:val="000000"/>
              </w:rPr>
            </w:pPr>
            <w:r w:rsidRPr="00240644">
              <w:t>28</w:t>
            </w:r>
          </w:p>
        </w:tc>
        <w:tc>
          <w:tcPr>
            <w:tcW w:w="3462" w:type="dxa"/>
          </w:tcPr>
          <w:p w14:paraId="5B42788A" w14:textId="7A69DA7F" w:rsidR="00BC7C69" w:rsidRPr="00240644" w:rsidRDefault="00BC7C69" w:rsidP="00BC7C69">
            <w:r w:rsidRPr="00240644">
              <w:t>Anxious, easily upset</w:t>
            </w:r>
          </w:p>
        </w:tc>
        <w:tc>
          <w:tcPr>
            <w:tcW w:w="239" w:type="dxa"/>
          </w:tcPr>
          <w:p w14:paraId="20171D34" w14:textId="77777777" w:rsidR="00BC7C69" w:rsidRPr="00240644" w:rsidRDefault="00BC7C69" w:rsidP="00BC7C69"/>
        </w:tc>
        <w:tc>
          <w:tcPr>
            <w:tcW w:w="3181" w:type="dxa"/>
          </w:tcPr>
          <w:p w14:paraId="31C809EA" w14:textId="3CC4378F" w:rsidR="00BC7C69" w:rsidRPr="00240644" w:rsidRDefault="00BC7C69" w:rsidP="00BC7C69">
            <w:r w:rsidRPr="00240644">
              <w:t>Big Five (Emotional Stability)</w:t>
            </w:r>
          </w:p>
        </w:tc>
        <w:tc>
          <w:tcPr>
            <w:tcW w:w="236" w:type="dxa"/>
          </w:tcPr>
          <w:p w14:paraId="62312E6C" w14:textId="77777777" w:rsidR="00BC7C69" w:rsidRPr="00240644" w:rsidRDefault="00BC7C69" w:rsidP="00BC7C69"/>
        </w:tc>
        <w:tc>
          <w:tcPr>
            <w:tcW w:w="1170" w:type="dxa"/>
          </w:tcPr>
          <w:p w14:paraId="13CECBF7" w14:textId="77777777" w:rsidR="00BC7C69" w:rsidRPr="00240644" w:rsidRDefault="00BC7C69" w:rsidP="00BC7C69">
            <w:pPr>
              <w:jc w:val="center"/>
            </w:pPr>
          </w:p>
        </w:tc>
        <w:tc>
          <w:tcPr>
            <w:tcW w:w="1170" w:type="dxa"/>
            <w:vAlign w:val="bottom"/>
          </w:tcPr>
          <w:p w14:paraId="7F737754" w14:textId="77777777" w:rsidR="00BC7C69" w:rsidRPr="00240644" w:rsidRDefault="00BC7C69" w:rsidP="00BC7C69">
            <w:pPr>
              <w:jc w:val="center"/>
              <w:rPr>
                <w:rFonts w:ascii="Calibri" w:hAnsi="Calibri" w:cs="Calibri"/>
                <w:color w:val="000000"/>
              </w:rPr>
            </w:pPr>
          </w:p>
        </w:tc>
      </w:tr>
      <w:tr w:rsidR="00BC7C69" w:rsidRPr="00240644" w14:paraId="64130DF9" w14:textId="77777777" w:rsidTr="00BC7C69">
        <w:tc>
          <w:tcPr>
            <w:tcW w:w="516" w:type="dxa"/>
          </w:tcPr>
          <w:p w14:paraId="536609DF" w14:textId="2B91F636" w:rsidR="00BC7C69" w:rsidRPr="00240644" w:rsidRDefault="00BC7C69" w:rsidP="00BC7C69">
            <w:pPr>
              <w:jc w:val="right"/>
              <w:rPr>
                <w:rFonts w:ascii="Calibri" w:hAnsi="Calibri" w:cs="Calibri"/>
                <w:color w:val="000000"/>
              </w:rPr>
            </w:pPr>
            <w:r w:rsidRPr="00240644">
              <w:t>29</w:t>
            </w:r>
          </w:p>
        </w:tc>
        <w:tc>
          <w:tcPr>
            <w:tcW w:w="3462" w:type="dxa"/>
          </w:tcPr>
          <w:p w14:paraId="0C95A49B" w14:textId="49F029B4" w:rsidR="00BC7C69" w:rsidRPr="00240644" w:rsidRDefault="00BC7C69" w:rsidP="00BC7C69">
            <w:r w:rsidRPr="00240644">
              <w:t>Open to new experiences, complex</w:t>
            </w:r>
          </w:p>
        </w:tc>
        <w:tc>
          <w:tcPr>
            <w:tcW w:w="239" w:type="dxa"/>
          </w:tcPr>
          <w:p w14:paraId="63D873B2" w14:textId="77777777" w:rsidR="00BC7C69" w:rsidRPr="00240644" w:rsidRDefault="00BC7C69" w:rsidP="00BC7C69"/>
        </w:tc>
        <w:tc>
          <w:tcPr>
            <w:tcW w:w="3181" w:type="dxa"/>
          </w:tcPr>
          <w:p w14:paraId="01DB6602" w14:textId="33822A33" w:rsidR="00BC7C69" w:rsidRPr="00240644" w:rsidRDefault="00BC7C69" w:rsidP="00BC7C69">
            <w:r w:rsidRPr="00240644">
              <w:t>Big Five (Openness)</w:t>
            </w:r>
          </w:p>
        </w:tc>
        <w:tc>
          <w:tcPr>
            <w:tcW w:w="236" w:type="dxa"/>
          </w:tcPr>
          <w:p w14:paraId="58E5153F" w14:textId="77777777" w:rsidR="00BC7C69" w:rsidRPr="00240644" w:rsidRDefault="00BC7C69" w:rsidP="00BC7C69"/>
        </w:tc>
        <w:tc>
          <w:tcPr>
            <w:tcW w:w="1170" w:type="dxa"/>
          </w:tcPr>
          <w:p w14:paraId="676CE668" w14:textId="77777777" w:rsidR="00BC7C69" w:rsidRPr="00240644" w:rsidRDefault="00BC7C69" w:rsidP="00BC7C69">
            <w:pPr>
              <w:jc w:val="center"/>
            </w:pPr>
          </w:p>
        </w:tc>
        <w:tc>
          <w:tcPr>
            <w:tcW w:w="1170" w:type="dxa"/>
            <w:vAlign w:val="bottom"/>
          </w:tcPr>
          <w:p w14:paraId="57D0106D" w14:textId="77777777" w:rsidR="00BC7C69" w:rsidRPr="00240644" w:rsidRDefault="00BC7C69" w:rsidP="00BC7C69">
            <w:pPr>
              <w:jc w:val="center"/>
              <w:rPr>
                <w:rFonts w:ascii="Calibri" w:hAnsi="Calibri" w:cs="Calibri"/>
                <w:color w:val="000000"/>
              </w:rPr>
            </w:pPr>
          </w:p>
        </w:tc>
      </w:tr>
      <w:tr w:rsidR="00BC7C69" w:rsidRPr="00240644" w14:paraId="69231205" w14:textId="77777777" w:rsidTr="00BC7C69">
        <w:tc>
          <w:tcPr>
            <w:tcW w:w="516" w:type="dxa"/>
          </w:tcPr>
          <w:p w14:paraId="3B9EB28A" w14:textId="199F36BC" w:rsidR="00BC7C69" w:rsidRPr="00240644" w:rsidRDefault="00BC7C69" w:rsidP="00BC7C69">
            <w:pPr>
              <w:jc w:val="right"/>
              <w:rPr>
                <w:rFonts w:ascii="Calibri" w:hAnsi="Calibri" w:cs="Calibri"/>
                <w:color w:val="000000"/>
              </w:rPr>
            </w:pPr>
            <w:r w:rsidRPr="00240644">
              <w:t>30</w:t>
            </w:r>
          </w:p>
        </w:tc>
        <w:tc>
          <w:tcPr>
            <w:tcW w:w="3462" w:type="dxa"/>
          </w:tcPr>
          <w:p w14:paraId="52341ECA" w14:textId="1D7CCA11" w:rsidR="00BC7C69" w:rsidRPr="00240644" w:rsidRDefault="00BC7C69" w:rsidP="00BC7C69">
            <w:r w:rsidRPr="00240644">
              <w:t>Reserved, quiet</w:t>
            </w:r>
          </w:p>
        </w:tc>
        <w:tc>
          <w:tcPr>
            <w:tcW w:w="239" w:type="dxa"/>
          </w:tcPr>
          <w:p w14:paraId="348E103D" w14:textId="77777777" w:rsidR="00BC7C69" w:rsidRPr="00240644" w:rsidRDefault="00BC7C69" w:rsidP="00BC7C69"/>
        </w:tc>
        <w:tc>
          <w:tcPr>
            <w:tcW w:w="3181" w:type="dxa"/>
          </w:tcPr>
          <w:p w14:paraId="4911BA5E" w14:textId="46380839" w:rsidR="00BC7C69" w:rsidRPr="00240644" w:rsidRDefault="00BC7C69" w:rsidP="00BC7C69">
            <w:r w:rsidRPr="00240644">
              <w:t>Big Five (Extraversion)</w:t>
            </w:r>
          </w:p>
        </w:tc>
        <w:tc>
          <w:tcPr>
            <w:tcW w:w="236" w:type="dxa"/>
          </w:tcPr>
          <w:p w14:paraId="4827898E" w14:textId="77777777" w:rsidR="00BC7C69" w:rsidRPr="00240644" w:rsidRDefault="00BC7C69" w:rsidP="00BC7C69"/>
        </w:tc>
        <w:tc>
          <w:tcPr>
            <w:tcW w:w="1170" w:type="dxa"/>
          </w:tcPr>
          <w:p w14:paraId="2FD4EB85" w14:textId="77777777" w:rsidR="00BC7C69" w:rsidRPr="00240644" w:rsidRDefault="00BC7C69" w:rsidP="00BC7C69">
            <w:pPr>
              <w:jc w:val="center"/>
            </w:pPr>
          </w:p>
        </w:tc>
        <w:tc>
          <w:tcPr>
            <w:tcW w:w="1170" w:type="dxa"/>
            <w:vAlign w:val="bottom"/>
          </w:tcPr>
          <w:p w14:paraId="165C2C7A" w14:textId="77777777" w:rsidR="00BC7C69" w:rsidRPr="00240644" w:rsidRDefault="00BC7C69" w:rsidP="00BC7C69">
            <w:pPr>
              <w:jc w:val="center"/>
              <w:rPr>
                <w:rFonts w:ascii="Calibri" w:hAnsi="Calibri" w:cs="Calibri"/>
                <w:color w:val="000000"/>
              </w:rPr>
            </w:pPr>
          </w:p>
        </w:tc>
      </w:tr>
      <w:tr w:rsidR="00BC7C69" w:rsidRPr="00240644" w14:paraId="401DC65F" w14:textId="77777777" w:rsidTr="00BC7C69">
        <w:tc>
          <w:tcPr>
            <w:tcW w:w="516" w:type="dxa"/>
          </w:tcPr>
          <w:p w14:paraId="0D4DE278" w14:textId="0C0377DB" w:rsidR="00BC7C69" w:rsidRPr="00240644" w:rsidRDefault="00BC7C69" w:rsidP="00BC7C69">
            <w:pPr>
              <w:jc w:val="right"/>
              <w:rPr>
                <w:rFonts w:ascii="Calibri" w:hAnsi="Calibri" w:cs="Calibri"/>
                <w:color w:val="000000"/>
              </w:rPr>
            </w:pPr>
            <w:r w:rsidRPr="00240644">
              <w:t>31</w:t>
            </w:r>
          </w:p>
        </w:tc>
        <w:tc>
          <w:tcPr>
            <w:tcW w:w="3462" w:type="dxa"/>
          </w:tcPr>
          <w:p w14:paraId="7FF5C6D1" w14:textId="5760A253" w:rsidR="00BC7C69" w:rsidRPr="00240644" w:rsidRDefault="00BC7C69" w:rsidP="00BC7C69">
            <w:r w:rsidRPr="00240644">
              <w:t>Sympathetic, warm</w:t>
            </w:r>
          </w:p>
        </w:tc>
        <w:tc>
          <w:tcPr>
            <w:tcW w:w="239" w:type="dxa"/>
          </w:tcPr>
          <w:p w14:paraId="12D94D18" w14:textId="77777777" w:rsidR="00BC7C69" w:rsidRPr="00240644" w:rsidRDefault="00BC7C69" w:rsidP="00BC7C69"/>
        </w:tc>
        <w:tc>
          <w:tcPr>
            <w:tcW w:w="3181" w:type="dxa"/>
          </w:tcPr>
          <w:p w14:paraId="356F4D4A" w14:textId="51515911" w:rsidR="00BC7C69" w:rsidRPr="00240644" w:rsidRDefault="00BC7C69" w:rsidP="00BC7C69">
            <w:r w:rsidRPr="00240644">
              <w:t>Big Five (Agreeableness)</w:t>
            </w:r>
          </w:p>
        </w:tc>
        <w:tc>
          <w:tcPr>
            <w:tcW w:w="236" w:type="dxa"/>
          </w:tcPr>
          <w:p w14:paraId="09F4D2DF" w14:textId="77777777" w:rsidR="00BC7C69" w:rsidRPr="00240644" w:rsidRDefault="00BC7C69" w:rsidP="00BC7C69"/>
        </w:tc>
        <w:tc>
          <w:tcPr>
            <w:tcW w:w="1170" w:type="dxa"/>
          </w:tcPr>
          <w:p w14:paraId="104A7754" w14:textId="77777777" w:rsidR="00BC7C69" w:rsidRPr="00240644" w:rsidRDefault="00BC7C69" w:rsidP="00BC7C69">
            <w:pPr>
              <w:jc w:val="center"/>
            </w:pPr>
          </w:p>
        </w:tc>
        <w:tc>
          <w:tcPr>
            <w:tcW w:w="1170" w:type="dxa"/>
            <w:vAlign w:val="bottom"/>
          </w:tcPr>
          <w:p w14:paraId="13D07B7A" w14:textId="77777777" w:rsidR="00BC7C69" w:rsidRPr="00240644" w:rsidRDefault="00BC7C69" w:rsidP="00BC7C69">
            <w:pPr>
              <w:jc w:val="center"/>
              <w:rPr>
                <w:rFonts w:ascii="Calibri" w:hAnsi="Calibri" w:cs="Calibri"/>
                <w:color w:val="000000"/>
              </w:rPr>
            </w:pPr>
          </w:p>
        </w:tc>
      </w:tr>
      <w:tr w:rsidR="00BC7C69" w:rsidRPr="00240644" w14:paraId="7DBECF60" w14:textId="77777777" w:rsidTr="00BC7C69">
        <w:tc>
          <w:tcPr>
            <w:tcW w:w="516" w:type="dxa"/>
          </w:tcPr>
          <w:p w14:paraId="7185EC6B" w14:textId="7C19D0D1" w:rsidR="00BC7C69" w:rsidRPr="00240644" w:rsidRDefault="00BC7C69" w:rsidP="00BC7C69">
            <w:pPr>
              <w:jc w:val="right"/>
              <w:rPr>
                <w:rFonts w:ascii="Calibri" w:hAnsi="Calibri" w:cs="Calibri"/>
                <w:color w:val="000000"/>
              </w:rPr>
            </w:pPr>
            <w:r w:rsidRPr="00240644">
              <w:t>32</w:t>
            </w:r>
          </w:p>
        </w:tc>
        <w:tc>
          <w:tcPr>
            <w:tcW w:w="3462" w:type="dxa"/>
          </w:tcPr>
          <w:p w14:paraId="39CBB065" w14:textId="3140342D" w:rsidR="00BC7C69" w:rsidRPr="00240644" w:rsidRDefault="00BC7C69" w:rsidP="00BC7C69">
            <w:r w:rsidRPr="00240644">
              <w:t>Disorganized, careless</w:t>
            </w:r>
          </w:p>
        </w:tc>
        <w:tc>
          <w:tcPr>
            <w:tcW w:w="239" w:type="dxa"/>
          </w:tcPr>
          <w:p w14:paraId="563ADF58" w14:textId="77777777" w:rsidR="00BC7C69" w:rsidRPr="00240644" w:rsidRDefault="00BC7C69" w:rsidP="00BC7C69"/>
        </w:tc>
        <w:tc>
          <w:tcPr>
            <w:tcW w:w="3181" w:type="dxa"/>
          </w:tcPr>
          <w:p w14:paraId="2B9705D7" w14:textId="38D2B6BF" w:rsidR="00BC7C69" w:rsidRPr="00240644" w:rsidRDefault="00BC7C69" w:rsidP="00BC7C69">
            <w:r w:rsidRPr="00240644">
              <w:t>Big Five (Conscientiousness)</w:t>
            </w:r>
          </w:p>
        </w:tc>
        <w:tc>
          <w:tcPr>
            <w:tcW w:w="236" w:type="dxa"/>
          </w:tcPr>
          <w:p w14:paraId="5BC7DEE6" w14:textId="77777777" w:rsidR="00BC7C69" w:rsidRPr="00240644" w:rsidRDefault="00BC7C69" w:rsidP="00BC7C69"/>
        </w:tc>
        <w:tc>
          <w:tcPr>
            <w:tcW w:w="1170" w:type="dxa"/>
          </w:tcPr>
          <w:p w14:paraId="1DBEF692" w14:textId="77777777" w:rsidR="00BC7C69" w:rsidRPr="00240644" w:rsidRDefault="00BC7C69" w:rsidP="00BC7C69">
            <w:pPr>
              <w:jc w:val="center"/>
            </w:pPr>
          </w:p>
        </w:tc>
        <w:tc>
          <w:tcPr>
            <w:tcW w:w="1170" w:type="dxa"/>
            <w:vAlign w:val="bottom"/>
          </w:tcPr>
          <w:p w14:paraId="420610C9" w14:textId="77777777" w:rsidR="00BC7C69" w:rsidRPr="00240644" w:rsidRDefault="00BC7C69" w:rsidP="00BC7C69">
            <w:pPr>
              <w:jc w:val="center"/>
              <w:rPr>
                <w:rFonts w:ascii="Calibri" w:hAnsi="Calibri" w:cs="Calibri"/>
                <w:color w:val="000000"/>
              </w:rPr>
            </w:pPr>
          </w:p>
        </w:tc>
      </w:tr>
      <w:tr w:rsidR="00BC7C69" w:rsidRPr="00240644" w14:paraId="142AD183" w14:textId="77777777" w:rsidTr="00BC7C69">
        <w:tc>
          <w:tcPr>
            <w:tcW w:w="516" w:type="dxa"/>
          </w:tcPr>
          <w:p w14:paraId="05930B1D" w14:textId="056CCDFA" w:rsidR="00BC7C69" w:rsidRPr="00240644" w:rsidRDefault="00BC7C69" w:rsidP="00BC7C69">
            <w:pPr>
              <w:jc w:val="right"/>
              <w:rPr>
                <w:rFonts w:ascii="Calibri" w:hAnsi="Calibri" w:cs="Calibri"/>
                <w:color w:val="000000"/>
              </w:rPr>
            </w:pPr>
            <w:r w:rsidRPr="00240644">
              <w:t>33</w:t>
            </w:r>
          </w:p>
        </w:tc>
        <w:tc>
          <w:tcPr>
            <w:tcW w:w="3462" w:type="dxa"/>
          </w:tcPr>
          <w:p w14:paraId="751DFD39" w14:textId="071E7D04" w:rsidR="00BC7C69" w:rsidRPr="00240644" w:rsidRDefault="00BC7C69" w:rsidP="00BC7C69">
            <w:r w:rsidRPr="00240644">
              <w:t>Calm, emotionally stable</w:t>
            </w:r>
          </w:p>
        </w:tc>
        <w:tc>
          <w:tcPr>
            <w:tcW w:w="239" w:type="dxa"/>
          </w:tcPr>
          <w:p w14:paraId="1A885B8F" w14:textId="77777777" w:rsidR="00BC7C69" w:rsidRPr="00240644" w:rsidRDefault="00BC7C69" w:rsidP="00BC7C69"/>
        </w:tc>
        <w:tc>
          <w:tcPr>
            <w:tcW w:w="3181" w:type="dxa"/>
          </w:tcPr>
          <w:p w14:paraId="7C2D4D7E" w14:textId="06B98180" w:rsidR="00BC7C69" w:rsidRPr="00240644" w:rsidRDefault="00BC7C69" w:rsidP="00BC7C69">
            <w:r w:rsidRPr="00240644">
              <w:t>Big Five (Emotional Stability)</w:t>
            </w:r>
          </w:p>
        </w:tc>
        <w:tc>
          <w:tcPr>
            <w:tcW w:w="236" w:type="dxa"/>
          </w:tcPr>
          <w:p w14:paraId="7102E517" w14:textId="77777777" w:rsidR="00BC7C69" w:rsidRPr="00240644" w:rsidRDefault="00BC7C69" w:rsidP="00BC7C69"/>
        </w:tc>
        <w:tc>
          <w:tcPr>
            <w:tcW w:w="1170" w:type="dxa"/>
          </w:tcPr>
          <w:p w14:paraId="171B8930" w14:textId="77777777" w:rsidR="00BC7C69" w:rsidRPr="00240644" w:rsidRDefault="00BC7C69" w:rsidP="00BC7C69">
            <w:pPr>
              <w:jc w:val="center"/>
            </w:pPr>
          </w:p>
        </w:tc>
        <w:tc>
          <w:tcPr>
            <w:tcW w:w="1170" w:type="dxa"/>
            <w:vAlign w:val="bottom"/>
          </w:tcPr>
          <w:p w14:paraId="166AA439" w14:textId="77777777" w:rsidR="00BC7C69" w:rsidRPr="00240644" w:rsidRDefault="00BC7C69" w:rsidP="00BC7C69">
            <w:pPr>
              <w:jc w:val="center"/>
              <w:rPr>
                <w:rFonts w:ascii="Calibri" w:hAnsi="Calibri" w:cs="Calibri"/>
                <w:color w:val="000000"/>
              </w:rPr>
            </w:pPr>
          </w:p>
        </w:tc>
      </w:tr>
      <w:tr w:rsidR="00BC7C69" w:rsidRPr="00240644" w14:paraId="03C1D212" w14:textId="77777777" w:rsidTr="00BC7C69">
        <w:tc>
          <w:tcPr>
            <w:tcW w:w="516" w:type="dxa"/>
          </w:tcPr>
          <w:p w14:paraId="093620D0" w14:textId="3A26A099" w:rsidR="00BC7C69" w:rsidRPr="00240644" w:rsidRDefault="00BC7C69" w:rsidP="00BC7C69">
            <w:pPr>
              <w:jc w:val="right"/>
              <w:rPr>
                <w:rFonts w:ascii="Calibri" w:hAnsi="Calibri" w:cs="Calibri"/>
                <w:color w:val="000000"/>
              </w:rPr>
            </w:pPr>
            <w:r w:rsidRPr="00240644">
              <w:t>34</w:t>
            </w:r>
          </w:p>
        </w:tc>
        <w:tc>
          <w:tcPr>
            <w:tcW w:w="3462" w:type="dxa"/>
          </w:tcPr>
          <w:p w14:paraId="7C9593A4" w14:textId="37AEADB0" w:rsidR="00BC7C69" w:rsidRPr="00240644" w:rsidRDefault="00BC7C69" w:rsidP="00BC7C69">
            <w:r w:rsidRPr="00240644">
              <w:t>Conventional, uncreative</w:t>
            </w:r>
          </w:p>
        </w:tc>
        <w:tc>
          <w:tcPr>
            <w:tcW w:w="239" w:type="dxa"/>
          </w:tcPr>
          <w:p w14:paraId="114DF0BE" w14:textId="77777777" w:rsidR="00BC7C69" w:rsidRPr="00240644" w:rsidRDefault="00BC7C69" w:rsidP="00BC7C69"/>
        </w:tc>
        <w:tc>
          <w:tcPr>
            <w:tcW w:w="3181" w:type="dxa"/>
          </w:tcPr>
          <w:p w14:paraId="76196DBB" w14:textId="15A9C340" w:rsidR="00BC7C69" w:rsidRPr="00240644" w:rsidRDefault="00BC7C69" w:rsidP="00BC7C69">
            <w:r w:rsidRPr="00240644">
              <w:t>Big Five (Openness)</w:t>
            </w:r>
          </w:p>
        </w:tc>
        <w:tc>
          <w:tcPr>
            <w:tcW w:w="236" w:type="dxa"/>
          </w:tcPr>
          <w:p w14:paraId="48938E6D" w14:textId="77777777" w:rsidR="00BC7C69" w:rsidRPr="00240644" w:rsidRDefault="00BC7C69" w:rsidP="00BC7C69"/>
        </w:tc>
        <w:tc>
          <w:tcPr>
            <w:tcW w:w="1170" w:type="dxa"/>
          </w:tcPr>
          <w:p w14:paraId="5FCBD03A" w14:textId="77777777" w:rsidR="00BC7C69" w:rsidRPr="00240644" w:rsidRDefault="00BC7C69" w:rsidP="00BC7C69">
            <w:pPr>
              <w:jc w:val="center"/>
            </w:pPr>
          </w:p>
        </w:tc>
        <w:tc>
          <w:tcPr>
            <w:tcW w:w="1170" w:type="dxa"/>
            <w:vAlign w:val="bottom"/>
          </w:tcPr>
          <w:p w14:paraId="290018BD" w14:textId="77777777" w:rsidR="00BC7C69" w:rsidRPr="00240644" w:rsidRDefault="00BC7C69" w:rsidP="00BC7C69">
            <w:pPr>
              <w:jc w:val="center"/>
              <w:rPr>
                <w:rFonts w:ascii="Calibri" w:hAnsi="Calibri" w:cs="Calibri"/>
                <w:color w:val="000000"/>
              </w:rPr>
            </w:pPr>
          </w:p>
        </w:tc>
      </w:tr>
      <w:tr w:rsidR="00BC7C69" w:rsidRPr="00240644" w14:paraId="2F35822D" w14:textId="77777777" w:rsidTr="00BC7C69">
        <w:tc>
          <w:tcPr>
            <w:tcW w:w="516" w:type="dxa"/>
            <w:tcBorders>
              <w:bottom w:val="single" w:sz="4" w:space="0" w:color="auto"/>
            </w:tcBorders>
          </w:tcPr>
          <w:p w14:paraId="55147E32" w14:textId="5486FB7B" w:rsidR="00BC7C69" w:rsidRPr="00240644" w:rsidRDefault="00BC7C69" w:rsidP="00BC7C69">
            <w:pPr>
              <w:jc w:val="right"/>
              <w:rPr>
                <w:rFonts w:ascii="Calibri" w:hAnsi="Calibri" w:cs="Calibri"/>
                <w:color w:val="000000"/>
              </w:rPr>
            </w:pPr>
            <w:r w:rsidRPr="00240644">
              <w:t>35</w:t>
            </w:r>
          </w:p>
        </w:tc>
        <w:tc>
          <w:tcPr>
            <w:tcW w:w="3462" w:type="dxa"/>
            <w:tcBorders>
              <w:bottom w:val="single" w:sz="4" w:space="0" w:color="auto"/>
            </w:tcBorders>
          </w:tcPr>
          <w:p w14:paraId="0E3A1BFC" w14:textId="71701EEB" w:rsidR="00BC7C69" w:rsidRPr="00240644" w:rsidRDefault="00BC7C69" w:rsidP="00BC7C69">
            <w:r w:rsidRPr="00240644">
              <w:t>Smells good</w:t>
            </w:r>
          </w:p>
        </w:tc>
        <w:tc>
          <w:tcPr>
            <w:tcW w:w="239" w:type="dxa"/>
            <w:tcBorders>
              <w:bottom w:val="single" w:sz="4" w:space="0" w:color="auto"/>
            </w:tcBorders>
          </w:tcPr>
          <w:p w14:paraId="66504186" w14:textId="77777777" w:rsidR="00BC7C69" w:rsidRPr="00240644" w:rsidRDefault="00BC7C69" w:rsidP="00BC7C69"/>
        </w:tc>
        <w:tc>
          <w:tcPr>
            <w:tcW w:w="3181" w:type="dxa"/>
            <w:tcBorders>
              <w:bottom w:val="single" w:sz="4" w:space="0" w:color="auto"/>
            </w:tcBorders>
          </w:tcPr>
          <w:p w14:paraId="2FEEAD9D" w14:textId="10F0E7F1" w:rsidR="00BC7C69" w:rsidRPr="00240644" w:rsidRDefault="00BC7C69" w:rsidP="00BC7C69">
            <w:r w:rsidRPr="00240644">
              <w:t>Roberts</w:t>
            </w:r>
          </w:p>
        </w:tc>
        <w:tc>
          <w:tcPr>
            <w:tcW w:w="236" w:type="dxa"/>
            <w:tcBorders>
              <w:bottom w:val="single" w:sz="4" w:space="0" w:color="auto"/>
            </w:tcBorders>
          </w:tcPr>
          <w:p w14:paraId="72872424" w14:textId="77777777" w:rsidR="00BC7C69" w:rsidRPr="00240644" w:rsidRDefault="00BC7C69" w:rsidP="00BC7C69"/>
        </w:tc>
        <w:tc>
          <w:tcPr>
            <w:tcW w:w="1170" w:type="dxa"/>
            <w:tcBorders>
              <w:bottom w:val="single" w:sz="4" w:space="0" w:color="auto"/>
            </w:tcBorders>
          </w:tcPr>
          <w:p w14:paraId="45827D8D" w14:textId="77777777" w:rsidR="00BC7C69" w:rsidRPr="00240644" w:rsidRDefault="00BC7C69" w:rsidP="00BC7C69">
            <w:pPr>
              <w:jc w:val="center"/>
            </w:pPr>
          </w:p>
        </w:tc>
        <w:tc>
          <w:tcPr>
            <w:tcW w:w="1170" w:type="dxa"/>
            <w:tcBorders>
              <w:bottom w:val="single" w:sz="4" w:space="0" w:color="auto"/>
            </w:tcBorders>
            <w:vAlign w:val="bottom"/>
          </w:tcPr>
          <w:p w14:paraId="3A176975" w14:textId="7CF6B1E1" w:rsidR="00BC7C69" w:rsidRPr="00240644" w:rsidRDefault="00BC7C69" w:rsidP="00BC7C69">
            <w:pPr>
              <w:jc w:val="center"/>
            </w:pPr>
          </w:p>
        </w:tc>
      </w:tr>
    </w:tbl>
    <w:p w14:paraId="73FF0635" w14:textId="333387DE" w:rsidR="00D8332D" w:rsidRPr="00240644" w:rsidRDefault="00D8332D">
      <w:r w:rsidRPr="00240644">
        <w:rPr>
          <w:rFonts w:cstheme="minorHAnsi"/>
        </w:rPr>
        <w:t>Note: Source column indicates whether the item was selected because it is (a) included in the popular Fletcher et al. (1999) warmth/trustworthiness (W/T), vitality/attractiveness (V/A), or status/resources (S/R) scales, (b) among the top 30 most important traits in Sparks et al. (</w:t>
      </w:r>
      <w:r w:rsidR="00396B66" w:rsidRPr="00240644">
        <w:rPr>
          <w:rFonts w:cstheme="minorHAnsi"/>
        </w:rPr>
        <w:t>2020</w:t>
      </w:r>
      <w:r w:rsidRPr="00240644">
        <w:rPr>
          <w:rFonts w:cstheme="minorHAnsi"/>
        </w:rPr>
        <w:t>)</w:t>
      </w:r>
      <w:r w:rsidR="00396B66" w:rsidRPr="00240644">
        <w:rPr>
          <w:rFonts w:cstheme="minorHAnsi"/>
        </w:rPr>
        <w:t xml:space="preserve">, </w:t>
      </w:r>
      <w:r w:rsidR="00BC7C69" w:rsidRPr="00240644">
        <w:rPr>
          <w:rFonts w:cstheme="minorHAnsi"/>
        </w:rPr>
        <w:t xml:space="preserve">(c) the Big Five (Gosling et al., 2003), or </w:t>
      </w:r>
      <w:r w:rsidR="00396B66" w:rsidRPr="00240644">
        <w:rPr>
          <w:rFonts w:cstheme="minorHAnsi"/>
        </w:rPr>
        <w:t>(</w:t>
      </w:r>
      <w:r w:rsidR="00BC7C69" w:rsidRPr="00240644">
        <w:rPr>
          <w:rFonts w:cstheme="minorHAnsi"/>
        </w:rPr>
        <w:t>d</w:t>
      </w:r>
      <w:r w:rsidR="00396B66" w:rsidRPr="00240644">
        <w:rPr>
          <w:rFonts w:cstheme="minorHAnsi"/>
        </w:rPr>
        <w:t xml:space="preserve">) </w:t>
      </w:r>
      <w:r w:rsidR="006D3A3A" w:rsidRPr="00240644">
        <w:rPr>
          <w:rFonts w:cstheme="minorHAnsi"/>
        </w:rPr>
        <w:t>highlighted by Roberts et al. (2020) as potentially</w:t>
      </w:r>
      <w:r w:rsidR="00256413" w:rsidRPr="00240644">
        <w:rPr>
          <w:rFonts w:cstheme="minorHAnsi"/>
        </w:rPr>
        <w:t xml:space="preserve"> crucial</w:t>
      </w:r>
      <w:r w:rsidR="006D3A3A" w:rsidRPr="00240644">
        <w:rPr>
          <w:rFonts w:cstheme="minorHAnsi"/>
        </w:rPr>
        <w:t xml:space="preserve"> </w:t>
      </w:r>
      <w:r w:rsidR="00256413" w:rsidRPr="00240644">
        <w:rPr>
          <w:rFonts w:cstheme="minorHAnsi"/>
        </w:rPr>
        <w:t xml:space="preserve">for </w:t>
      </w:r>
      <w:r w:rsidR="006D3A3A" w:rsidRPr="00240644">
        <w:rPr>
          <w:rFonts w:cstheme="minorHAnsi"/>
        </w:rPr>
        <w:t>cross-cultural investigations</w:t>
      </w:r>
      <w:r w:rsidRPr="00240644">
        <w:rPr>
          <w:rFonts w:cstheme="minorHAnsi"/>
        </w:rPr>
        <w:t>. Importance ranking refers to the popularity of the trait according to the “rate of mention” by participants in Fletcher et al. (1999, Tables 1 and 2) or in Sparks et al. (</w:t>
      </w:r>
      <w:r w:rsidR="00396B66" w:rsidRPr="00240644">
        <w:rPr>
          <w:rFonts w:cstheme="minorHAnsi"/>
        </w:rPr>
        <w:t>2020</w:t>
      </w:r>
      <w:r w:rsidRPr="00240644">
        <w:rPr>
          <w:rFonts w:cstheme="minorHAnsi"/>
        </w:rPr>
        <w:t>, Table S1); the importance ranking columns correlate highly (</w:t>
      </w:r>
      <w:r w:rsidRPr="00240644">
        <w:rPr>
          <w:rFonts w:cstheme="minorHAnsi"/>
          <w:i/>
        </w:rPr>
        <w:t xml:space="preserve">r </w:t>
      </w:r>
      <w:r w:rsidRPr="00240644">
        <w:rPr>
          <w:rFonts w:cstheme="minorHAnsi"/>
        </w:rPr>
        <w:t>= .</w:t>
      </w:r>
      <w:r w:rsidR="00BC7C69" w:rsidRPr="00240644">
        <w:rPr>
          <w:rFonts w:cstheme="minorHAnsi"/>
        </w:rPr>
        <w:t>69</w:t>
      </w:r>
      <w:r w:rsidRPr="00240644">
        <w:rPr>
          <w:rFonts w:cstheme="minorHAnsi"/>
        </w:rPr>
        <w:t xml:space="preserve">). </w:t>
      </w:r>
      <w:r w:rsidRPr="00240644">
        <w:br w:type="page"/>
      </w:r>
    </w:p>
    <w:p w14:paraId="327CCA18" w14:textId="2D5A18AB" w:rsidR="00044D5A" w:rsidRPr="00240644" w:rsidRDefault="00E31C43" w:rsidP="00E31C43">
      <w:pPr>
        <w:jc w:val="center"/>
        <w:rPr>
          <w:rFonts w:ascii="Times New Roman" w:hAnsi="Times New Roman" w:cs="Times New Roman"/>
          <w:b/>
          <w:sz w:val="24"/>
          <w:szCs w:val="24"/>
        </w:rPr>
      </w:pPr>
      <w:r w:rsidRPr="00240644">
        <w:rPr>
          <w:rFonts w:ascii="Times New Roman" w:hAnsi="Times New Roman" w:cs="Times New Roman"/>
          <w:b/>
          <w:sz w:val="24"/>
          <w:szCs w:val="24"/>
        </w:rPr>
        <w:lastRenderedPageBreak/>
        <w:t>Dependent Measure Scale-Derivation</w:t>
      </w:r>
    </w:p>
    <w:p w14:paraId="59CD4054" w14:textId="2E04E213" w:rsidR="00E31C43" w:rsidRPr="00240644" w:rsidRDefault="0055591A" w:rsidP="00E31C43">
      <w:pPr>
        <w:spacing w:after="0" w:line="480" w:lineRule="auto"/>
        <w:ind w:firstLine="720"/>
        <w:rPr>
          <w:rFonts w:ascii="Times New Roman" w:hAnsi="Times New Roman" w:cs="Times New Roman"/>
          <w:sz w:val="24"/>
          <w:szCs w:val="24"/>
        </w:rPr>
      </w:pPr>
      <w:r w:rsidRPr="00240644">
        <w:rPr>
          <w:rFonts w:ascii="Times New Roman" w:hAnsi="Times New Roman" w:cs="Times New Roman"/>
          <w:sz w:val="24"/>
          <w:szCs w:val="24"/>
        </w:rPr>
        <w:t xml:space="preserve">RQ2 </w:t>
      </w:r>
      <w:r w:rsidR="00E31C43" w:rsidRPr="00240644">
        <w:rPr>
          <w:rFonts w:ascii="Times New Roman" w:hAnsi="Times New Roman" w:cs="Times New Roman"/>
          <w:sz w:val="24"/>
          <w:szCs w:val="24"/>
        </w:rPr>
        <w:t xml:space="preserve">tests whether the ideal-partner preference matching hypothesis receives more support for participants who are reporting on a current relationship partner (i.e., partnered) vs. a desired relationship partner (i.e., single). This </w:t>
      </w:r>
      <w:r w:rsidR="00301D65" w:rsidRPr="00240644">
        <w:rPr>
          <w:rFonts w:ascii="Times New Roman" w:hAnsi="Times New Roman" w:cs="Times New Roman"/>
          <w:sz w:val="24"/>
          <w:szCs w:val="24"/>
        </w:rPr>
        <w:t>comparison requires that we use a</w:t>
      </w:r>
      <w:r w:rsidR="00E31C43" w:rsidRPr="00240644">
        <w:rPr>
          <w:rFonts w:ascii="Times New Roman" w:hAnsi="Times New Roman" w:cs="Times New Roman"/>
          <w:sz w:val="24"/>
          <w:szCs w:val="24"/>
        </w:rPr>
        <w:t xml:space="preserve"> romantic evaluation dependent measure that is applicable to both single and partnered participants. Not all romantic evaluation measures are appropriate to both </w:t>
      </w:r>
      <w:r w:rsidR="00301D65" w:rsidRPr="00240644">
        <w:rPr>
          <w:rFonts w:ascii="Times New Roman" w:hAnsi="Times New Roman" w:cs="Times New Roman"/>
          <w:sz w:val="24"/>
          <w:szCs w:val="24"/>
        </w:rPr>
        <w:t>type</w:t>
      </w:r>
      <w:r w:rsidR="00640C96" w:rsidRPr="00240644">
        <w:rPr>
          <w:rFonts w:ascii="Times New Roman" w:hAnsi="Times New Roman" w:cs="Times New Roman"/>
          <w:sz w:val="24"/>
          <w:szCs w:val="24"/>
        </w:rPr>
        <w:t>s</w:t>
      </w:r>
      <w:r w:rsidR="00301D65" w:rsidRPr="00240644">
        <w:rPr>
          <w:rFonts w:ascii="Times New Roman" w:hAnsi="Times New Roman" w:cs="Times New Roman"/>
          <w:sz w:val="24"/>
          <w:szCs w:val="24"/>
        </w:rPr>
        <w:t xml:space="preserve"> of participants.</w:t>
      </w:r>
      <w:r w:rsidR="00E31C43" w:rsidRPr="00240644">
        <w:rPr>
          <w:rFonts w:ascii="Times New Roman" w:hAnsi="Times New Roman" w:cs="Times New Roman"/>
          <w:sz w:val="24"/>
          <w:szCs w:val="24"/>
        </w:rPr>
        <w:t xml:space="preserve"> For example, relationship satisfaction is one of the </w:t>
      </w:r>
      <w:r w:rsidR="00301D65" w:rsidRPr="00240644">
        <w:rPr>
          <w:rFonts w:ascii="Times New Roman" w:hAnsi="Times New Roman" w:cs="Times New Roman"/>
          <w:sz w:val="24"/>
          <w:szCs w:val="24"/>
        </w:rPr>
        <w:t xml:space="preserve">most </w:t>
      </w:r>
      <w:r w:rsidR="00E31C43" w:rsidRPr="00240644">
        <w:rPr>
          <w:rFonts w:ascii="Times New Roman" w:hAnsi="Times New Roman" w:cs="Times New Roman"/>
          <w:sz w:val="24"/>
          <w:szCs w:val="24"/>
        </w:rPr>
        <w:t xml:space="preserve">commonly assessed romantic evaluation measures (Le, Dove, Agnew, Korn, &amp; </w:t>
      </w:r>
      <w:proofErr w:type="spellStart"/>
      <w:r w:rsidR="00E31C43" w:rsidRPr="00240644">
        <w:rPr>
          <w:rFonts w:ascii="Times New Roman" w:hAnsi="Times New Roman" w:cs="Times New Roman"/>
          <w:sz w:val="24"/>
          <w:szCs w:val="24"/>
        </w:rPr>
        <w:t>Mutso</w:t>
      </w:r>
      <w:proofErr w:type="spellEnd"/>
      <w:r w:rsidR="00E31C43" w:rsidRPr="00240644">
        <w:rPr>
          <w:rFonts w:ascii="Times New Roman" w:hAnsi="Times New Roman" w:cs="Times New Roman"/>
          <w:sz w:val="24"/>
          <w:szCs w:val="24"/>
        </w:rPr>
        <w:t>, 2010)</w:t>
      </w:r>
      <w:r w:rsidR="00301D65" w:rsidRPr="00240644">
        <w:rPr>
          <w:rFonts w:ascii="Times New Roman" w:hAnsi="Times New Roman" w:cs="Times New Roman"/>
          <w:sz w:val="24"/>
          <w:szCs w:val="24"/>
        </w:rPr>
        <w:t>,</w:t>
      </w:r>
      <w:r w:rsidR="00E31C43" w:rsidRPr="00240644">
        <w:rPr>
          <w:rFonts w:ascii="Times New Roman" w:hAnsi="Times New Roman" w:cs="Times New Roman"/>
          <w:sz w:val="24"/>
          <w:szCs w:val="24"/>
        </w:rPr>
        <w:t xml:space="preserve"> </w:t>
      </w:r>
      <w:r w:rsidR="00301D65" w:rsidRPr="00240644">
        <w:rPr>
          <w:rFonts w:ascii="Times New Roman" w:hAnsi="Times New Roman" w:cs="Times New Roman"/>
          <w:sz w:val="24"/>
          <w:szCs w:val="24"/>
        </w:rPr>
        <w:t xml:space="preserve">but these items (e.g., </w:t>
      </w:r>
      <w:r w:rsidR="00E31C43" w:rsidRPr="00240644">
        <w:rPr>
          <w:rFonts w:ascii="Times New Roman" w:hAnsi="Times New Roman" w:cs="Times New Roman"/>
          <w:sz w:val="24"/>
          <w:szCs w:val="24"/>
        </w:rPr>
        <w:t>“My relationship with _____ is close to ideal</w:t>
      </w:r>
      <w:r w:rsidR="00301D65" w:rsidRPr="00240644">
        <w:rPr>
          <w:rFonts w:ascii="Times New Roman" w:hAnsi="Times New Roman" w:cs="Times New Roman"/>
          <w:sz w:val="24"/>
          <w:szCs w:val="24"/>
        </w:rPr>
        <w:t>,</w:t>
      </w:r>
      <w:r w:rsidR="00E31C43" w:rsidRPr="00240644">
        <w:rPr>
          <w:rFonts w:ascii="Times New Roman" w:hAnsi="Times New Roman" w:cs="Times New Roman"/>
          <w:sz w:val="24"/>
          <w:szCs w:val="24"/>
        </w:rPr>
        <w:t>” “My relationship with _____makes me very happy”</w:t>
      </w:r>
      <w:r w:rsidR="00301D65" w:rsidRPr="00240644">
        <w:rPr>
          <w:rFonts w:ascii="Times New Roman" w:hAnsi="Times New Roman" w:cs="Times New Roman"/>
          <w:sz w:val="24"/>
          <w:szCs w:val="24"/>
        </w:rPr>
        <w:t>)</w:t>
      </w:r>
      <w:r w:rsidR="00E31C43" w:rsidRPr="00240644">
        <w:rPr>
          <w:rFonts w:ascii="Times New Roman" w:hAnsi="Times New Roman" w:cs="Times New Roman"/>
          <w:sz w:val="24"/>
          <w:szCs w:val="24"/>
        </w:rPr>
        <w:t xml:space="preserve"> are ambiguous for single people reporting on a </w:t>
      </w:r>
      <w:r w:rsidR="00005B3D" w:rsidRPr="00240644">
        <w:rPr>
          <w:rFonts w:ascii="Times New Roman" w:hAnsi="Times New Roman" w:cs="Times New Roman"/>
          <w:sz w:val="24"/>
          <w:szCs w:val="24"/>
        </w:rPr>
        <w:t>peer</w:t>
      </w:r>
      <w:r w:rsidR="00301D65" w:rsidRPr="00240644">
        <w:rPr>
          <w:rFonts w:ascii="Times New Roman" w:hAnsi="Times New Roman" w:cs="Times New Roman"/>
          <w:sz w:val="24"/>
          <w:szCs w:val="24"/>
        </w:rPr>
        <w:t xml:space="preserve"> who may not </w:t>
      </w:r>
      <w:r w:rsidR="00B233FC" w:rsidRPr="00240644">
        <w:rPr>
          <w:rFonts w:ascii="Times New Roman" w:hAnsi="Times New Roman" w:cs="Times New Roman"/>
          <w:sz w:val="24"/>
          <w:szCs w:val="24"/>
        </w:rPr>
        <w:t xml:space="preserve">(yet) </w:t>
      </w:r>
      <w:r w:rsidR="00301D65" w:rsidRPr="00240644">
        <w:rPr>
          <w:rFonts w:ascii="Times New Roman" w:hAnsi="Times New Roman" w:cs="Times New Roman"/>
          <w:sz w:val="24"/>
          <w:szCs w:val="24"/>
        </w:rPr>
        <w:t>reciprocate their affections</w:t>
      </w:r>
      <w:r w:rsidR="00E31C43" w:rsidRPr="00240644">
        <w:rPr>
          <w:rFonts w:ascii="Times New Roman" w:hAnsi="Times New Roman" w:cs="Times New Roman"/>
          <w:sz w:val="24"/>
          <w:szCs w:val="24"/>
        </w:rPr>
        <w:t xml:space="preserve">. </w:t>
      </w:r>
      <w:r w:rsidR="00301D65" w:rsidRPr="00240644">
        <w:rPr>
          <w:rFonts w:ascii="Times New Roman" w:hAnsi="Times New Roman" w:cs="Times New Roman"/>
          <w:sz w:val="24"/>
          <w:szCs w:val="24"/>
        </w:rPr>
        <w:t xml:space="preserve">Here, we describe the process we used to </w:t>
      </w:r>
      <w:r w:rsidR="00565873" w:rsidRPr="00240644">
        <w:rPr>
          <w:rFonts w:ascii="Times New Roman" w:hAnsi="Times New Roman" w:cs="Times New Roman"/>
          <w:sz w:val="24"/>
          <w:szCs w:val="24"/>
        </w:rPr>
        <w:t>select</w:t>
      </w:r>
      <w:r w:rsidR="00301D65" w:rsidRPr="00240644">
        <w:rPr>
          <w:rFonts w:ascii="Times New Roman" w:hAnsi="Times New Roman" w:cs="Times New Roman"/>
          <w:sz w:val="24"/>
          <w:szCs w:val="24"/>
        </w:rPr>
        <w:t xml:space="preserve"> a set of dependent measure items that should have similar construct validity for participants reporting on either a current or desired relationship partner.</w:t>
      </w:r>
    </w:p>
    <w:p w14:paraId="1D64EF63" w14:textId="661455EC" w:rsidR="00E31C43" w:rsidRPr="00240644" w:rsidRDefault="00565873" w:rsidP="00E31C43">
      <w:pPr>
        <w:spacing w:after="0" w:line="480" w:lineRule="auto"/>
        <w:ind w:firstLine="720"/>
        <w:rPr>
          <w:rFonts w:ascii="Times New Roman" w:hAnsi="Times New Roman" w:cs="Times New Roman"/>
          <w:sz w:val="24"/>
          <w:szCs w:val="24"/>
        </w:rPr>
      </w:pPr>
      <w:r w:rsidRPr="00240644">
        <w:rPr>
          <w:rFonts w:ascii="Times New Roman" w:hAnsi="Times New Roman" w:cs="Times New Roman"/>
          <w:sz w:val="24"/>
          <w:szCs w:val="24"/>
        </w:rPr>
        <w:t>O</w:t>
      </w:r>
      <w:r w:rsidR="00301D65" w:rsidRPr="00240644">
        <w:rPr>
          <w:rFonts w:ascii="Times New Roman" w:hAnsi="Times New Roman" w:cs="Times New Roman"/>
          <w:sz w:val="24"/>
          <w:szCs w:val="24"/>
        </w:rPr>
        <w:t xml:space="preserve">nly two published studies have compared romantic evaluation measures </w:t>
      </w:r>
      <w:r w:rsidR="00E31C43" w:rsidRPr="00240644">
        <w:rPr>
          <w:rFonts w:ascii="Times New Roman" w:hAnsi="Times New Roman" w:cs="Times New Roman"/>
          <w:sz w:val="24"/>
          <w:szCs w:val="24"/>
        </w:rPr>
        <w:t xml:space="preserve">across </w:t>
      </w:r>
      <w:r w:rsidR="003C006F" w:rsidRPr="00240644">
        <w:rPr>
          <w:rFonts w:ascii="Times New Roman" w:hAnsi="Times New Roman" w:cs="Times New Roman"/>
          <w:sz w:val="24"/>
          <w:szCs w:val="24"/>
        </w:rPr>
        <w:t>single and partnered participants</w:t>
      </w:r>
      <w:r w:rsidR="00E31C43" w:rsidRPr="00240644">
        <w:rPr>
          <w:rFonts w:ascii="Times New Roman" w:hAnsi="Times New Roman" w:cs="Times New Roman"/>
          <w:sz w:val="24"/>
          <w:szCs w:val="24"/>
        </w:rPr>
        <w:t xml:space="preserve"> to </w:t>
      </w:r>
      <w:r w:rsidR="00B37451">
        <w:rPr>
          <w:rFonts w:ascii="Times New Roman" w:hAnsi="Times New Roman" w:cs="Times New Roman"/>
          <w:sz w:val="24"/>
          <w:szCs w:val="24"/>
        </w:rPr>
        <w:t xml:space="preserve">the best of </w:t>
      </w:r>
      <w:r w:rsidR="00E31C43" w:rsidRPr="00240644">
        <w:rPr>
          <w:rFonts w:ascii="Times New Roman" w:hAnsi="Times New Roman" w:cs="Times New Roman"/>
          <w:sz w:val="24"/>
          <w:szCs w:val="24"/>
        </w:rPr>
        <w:t>our knowledge: Eastwick et al. (2011, Study 3) and Sparks et al. (</w:t>
      </w:r>
      <w:r w:rsidR="009360A5">
        <w:rPr>
          <w:rFonts w:ascii="Times New Roman" w:hAnsi="Times New Roman" w:cs="Times New Roman"/>
          <w:sz w:val="24"/>
          <w:szCs w:val="24"/>
        </w:rPr>
        <w:t>2020</w:t>
      </w:r>
      <w:r w:rsidR="00E31C43" w:rsidRPr="00240644">
        <w:rPr>
          <w:rFonts w:ascii="Times New Roman" w:hAnsi="Times New Roman" w:cs="Times New Roman"/>
          <w:sz w:val="24"/>
          <w:szCs w:val="24"/>
        </w:rPr>
        <w:t xml:space="preserve">). </w:t>
      </w:r>
      <w:r w:rsidR="00301D65" w:rsidRPr="00240644">
        <w:rPr>
          <w:rFonts w:ascii="Times New Roman" w:hAnsi="Times New Roman" w:cs="Times New Roman"/>
          <w:sz w:val="24"/>
          <w:szCs w:val="24"/>
        </w:rPr>
        <w:t>The ten items used collectively across these studies are included in Table S</w:t>
      </w:r>
      <w:r w:rsidR="00233717" w:rsidRPr="00240644">
        <w:rPr>
          <w:rFonts w:ascii="Times New Roman" w:hAnsi="Times New Roman" w:cs="Times New Roman"/>
          <w:sz w:val="24"/>
          <w:szCs w:val="24"/>
        </w:rPr>
        <w:t>5</w:t>
      </w:r>
      <w:r w:rsidR="00301D65" w:rsidRPr="00240644">
        <w:rPr>
          <w:rFonts w:ascii="Times New Roman" w:hAnsi="Times New Roman" w:cs="Times New Roman"/>
          <w:sz w:val="24"/>
          <w:szCs w:val="24"/>
        </w:rPr>
        <w:t xml:space="preserve">; </w:t>
      </w:r>
      <w:proofErr w:type="gramStart"/>
      <w:r w:rsidR="00301D65" w:rsidRPr="00240644">
        <w:rPr>
          <w:rFonts w:ascii="Times New Roman" w:hAnsi="Times New Roman" w:cs="Times New Roman"/>
          <w:sz w:val="24"/>
          <w:szCs w:val="24"/>
        </w:rPr>
        <w:t>all of</w:t>
      </w:r>
      <w:proofErr w:type="gramEnd"/>
      <w:r w:rsidR="00301D65" w:rsidRPr="00240644">
        <w:rPr>
          <w:rFonts w:ascii="Times New Roman" w:hAnsi="Times New Roman" w:cs="Times New Roman"/>
          <w:sz w:val="24"/>
          <w:szCs w:val="24"/>
        </w:rPr>
        <w:t xml:space="preserve"> these items have reasonable face validity for single participants reporting on a desired romantic partner. But</w:t>
      </w:r>
      <w:r w:rsidR="002645AB" w:rsidRPr="00240644">
        <w:rPr>
          <w:rFonts w:ascii="Times New Roman" w:hAnsi="Times New Roman" w:cs="Times New Roman"/>
          <w:sz w:val="24"/>
          <w:szCs w:val="24"/>
        </w:rPr>
        <w:t>,</w:t>
      </w:r>
      <w:r w:rsidR="00301D65" w:rsidRPr="00240644">
        <w:rPr>
          <w:rFonts w:ascii="Times New Roman" w:hAnsi="Times New Roman" w:cs="Times New Roman"/>
          <w:sz w:val="24"/>
          <w:szCs w:val="24"/>
        </w:rPr>
        <w:t xml:space="preserve"> among participants reporting on a current romantic partner, it is unknown which of these items come closest to assessing relationship satisfaction—the </w:t>
      </w:r>
      <w:r w:rsidR="004D6400" w:rsidRPr="00240644">
        <w:rPr>
          <w:rFonts w:ascii="Times New Roman" w:hAnsi="Times New Roman" w:cs="Times New Roman"/>
          <w:sz w:val="24"/>
          <w:szCs w:val="24"/>
        </w:rPr>
        <w:t xml:space="preserve">“gold-standard” </w:t>
      </w:r>
      <w:r w:rsidR="00301D65" w:rsidRPr="00240644">
        <w:rPr>
          <w:rFonts w:ascii="Times New Roman" w:hAnsi="Times New Roman" w:cs="Times New Roman"/>
          <w:sz w:val="24"/>
          <w:szCs w:val="24"/>
        </w:rPr>
        <w:t>dependent measure used by most prior ideal partner-preference matching studies</w:t>
      </w:r>
      <w:r w:rsidR="004F5472" w:rsidRPr="00240644">
        <w:rPr>
          <w:rFonts w:ascii="Times New Roman" w:hAnsi="Times New Roman" w:cs="Times New Roman"/>
          <w:sz w:val="24"/>
          <w:szCs w:val="24"/>
        </w:rPr>
        <w:t xml:space="preserve"> </w:t>
      </w:r>
      <w:r w:rsidR="00076AF4" w:rsidRPr="00240644">
        <w:rPr>
          <w:rFonts w:ascii="Times New Roman" w:hAnsi="Times New Roman" w:cs="Times New Roman"/>
          <w:sz w:val="24"/>
          <w:szCs w:val="24"/>
        </w:rPr>
        <w:t>examining</w:t>
      </w:r>
      <w:r w:rsidR="004F5472" w:rsidRPr="00240644">
        <w:rPr>
          <w:rFonts w:ascii="Times New Roman" w:hAnsi="Times New Roman" w:cs="Times New Roman"/>
          <w:sz w:val="24"/>
          <w:szCs w:val="24"/>
        </w:rPr>
        <w:t xml:space="preserve"> established relationships</w:t>
      </w:r>
      <w:r w:rsidR="00301D65" w:rsidRPr="00240644">
        <w:rPr>
          <w:rFonts w:ascii="Times New Roman" w:hAnsi="Times New Roman" w:cs="Times New Roman"/>
          <w:sz w:val="24"/>
          <w:szCs w:val="24"/>
        </w:rPr>
        <w:t xml:space="preserve">. </w:t>
      </w:r>
    </w:p>
    <w:p w14:paraId="44405D31" w14:textId="0C3F57E2" w:rsidR="00E31C43" w:rsidRPr="00240644" w:rsidRDefault="004D6400" w:rsidP="00455E8C">
      <w:pPr>
        <w:spacing w:after="0" w:line="480" w:lineRule="auto"/>
        <w:rPr>
          <w:rFonts w:ascii="Times New Roman" w:hAnsi="Times New Roman" w:cs="Times New Roman"/>
          <w:sz w:val="24"/>
          <w:szCs w:val="24"/>
        </w:rPr>
      </w:pPr>
      <w:r w:rsidRPr="00240644">
        <w:rPr>
          <w:rFonts w:ascii="Times New Roman" w:hAnsi="Times New Roman" w:cs="Times New Roman"/>
          <w:sz w:val="24"/>
          <w:szCs w:val="24"/>
        </w:rPr>
        <w:tab/>
        <w:t xml:space="preserve">To determine which </w:t>
      </w:r>
      <w:r w:rsidR="0062255D" w:rsidRPr="00240644">
        <w:rPr>
          <w:rFonts w:ascii="Times New Roman" w:hAnsi="Times New Roman" w:cs="Times New Roman"/>
          <w:sz w:val="24"/>
          <w:szCs w:val="24"/>
        </w:rPr>
        <w:t xml:space="preserve">of these </w:t>
      </w:r>
      <w:r w:rsidRPr="00240644">
        <w:rPr>
          <w:rFonts w:ascii="Times New Roman" w:hAnsi="Times New Roman" w:cs="Times New Roman"/>
          <w:sz w:val="24"/>
          <w:szCs w:val="24"/>
        </w:rPr>
        <w:t xml:space="preserve">items best capture relationship satisfaction among partnered participants, we </w:t>
      </w:r>
      <w:r w:rsidR="00CE5F9A" w:rsidRPr="00240644">
        <w:rPr>
          <w:rFonts w:ascii="Times New Roman" w:hAnsi="Times New Roman" w:cs="Times New Roman"/>
          <w:sz w:val="24"/>
          <w:szCs w:val="24"/>
        </w:rPr>
        <w:t>asked a sample of Mechanical Turk workers</w:t>
      </w:r>
      <w:r w:rsidRPr="00240644">
        <w:rPr>
          <w:rFonts w:ascii="Times New Roman" w:hAnsi="Times New Roman" w:cs="Times New Roman"/>
          <w:sz w:val="24"/>
          <w:szCs w:val="24"/>
        </w:rPr>
        <w:t xml:space="preserve"> </w:t>
      </w:r>
      <w:r w:rsidR="00CE5F9A" w:rsidRPr="00240644">
        <w:rPr>
          <w:rFonts w:ascii="Times New Roman" w:hAnsi="Times New Roman" w:cs="Times New Roman"/>
          <w:sz w:val="24"/>
          <w:szCs w:val="24"/>
        </w:rPr>
        <w:t>to complete the</w:t>
      </w:r>
      <w:r w:rsidRPr="00240644">
        <w:rPr>
          <w:rFonts w:ascii="Times New Roman" w:hAnsi="Times New Roman" w:cs="Times New Roman"/>
          <w:sz w:val="24"/>
          <w:szCs w:val="24"/>
        </w:rPr>
        <w:t xml:space="preserve"> </w:t>
      </w:r>
      <w:r w:rsidR="00CE5F9A" w:rsidRPr="00240644">
        <w:rPr>
          <w:rFonts w:ascii="Times New Roman" w:hAnsi="Times New Roman" w:cs="Times New Roman"/>
          <w:sz w:val="24"/>
          <w:szCs w:val="24"/>
        </w:rPr>
        <w:t xml:space="preserve">10 </w:t>
      </w:r>
      <w:r w:rsidR="00CE5F9A" w:rsidRPr="00240644">
        <w:rPr>
          <w:rFonts w:ascii="Times New Roman" w:hAnsi="Times New Roman" w:cs="Times New Roman"/>
          <w:i/>
          <w:sz w:val="24"/>
          <w:szCs w:val="24"/>
        </w:rPr>
        <w:t>context independent</w:t>
      </w:r>
      <w:r w:rsidRPr="00240644">
        <w:rPr>
          <w:rFonts w:ascii="Times New Roman" w:hAnsi="Times New Roman" w:cs="Times New Roman"/>
          <w:sz w:val="24"/>
          <w:szCs w:val="24"/>
        </w:rPr>
        <w:t xml:space="preserve"> items </w:t>
      </w:r>
      <w:r w:rsidR="00CE5F9A" w:rsidRPr="00240644">
        <w:rPr>
          <w:rFonts w:ascii="Times New Roman" w:hAnsi="Times New Roman" w:cs="Times New Roman"/>
          <w:sz w:val="24"/>
          <w:szCs w:val="24"/>
        </w:rPr>
        <w:t>in Table S</w:t>
      </w:r>
      <w:r w:rsidR="00233717" w:rsidRPr="00240644">
        <w:rPr>
          <w:rFonts w:ascii="Times New Roman" w:hAnsi="Times New Roman" w:cs="Times New Roman"/>
          <w:sz w:val="24"/>
          <w:szCs w:val="24"/>
        </w:rPr>
        <w:t>5</w:t>
      </w:r>
      <w:r w:rsidR="00CE5F9A" w:rsidRPr="00240644">
        <w:rPr>
          <w:rFonts w:ascii="Times New Roman" w:hAnsi="Times New Roman" w:cs="Times New Roman"/>
          <w:sz w:val="24"/>
          <w:szCs w:val="24"/>
        </w:rPr>
        <w:t xml:space="preserve"> </w:t>
      </w:r>
      <w:r w:rsidRPr="00240644">
        <w:rPr>
          <w:rFonts w:ascii="Times New Roman" w:hAnsi="Times New Roman" w:cs="Times New Roman"/>
          <w:sz w:val="24"/>
          <w:szCs w:val="24"/>
        </w:rPr>
        <w:t xml:space="preserve">plus the following </w:t>
      </w:r>
      <w:r w:rsidR="00CE5F9A" w:rsidRPr="00240644">
        <w:rPr>
          <w:rFonts w:ascii="Times New Roman" w:hAnsi="Times New Roman" w:cs="Times New Roman"/>
          <w:sz w:val="24"/>
          <w:szCs w:val="24"/>
        </w:rPr>
        <w:t>5</w:t>
      </w:r>
      <w:r w:rsidRPr="00240644">
        <w:rPr>
          <w:rFonts w:ascii="Times New Roman" w:hAnsi="Times New Roman" w:cs="Times New Roman"/>
          <w:sz w:val="24"/>
          <w:szCs w:val="24"/>
        </w:rPr>
        <w:t xml:space="preserve"> </w:t>
      </w:r>
      <w:r w:rsidRPr="00240644">
        <w:rPr>
          <w:rFonts w:ascii="Times New Roman" w:hAnsi="Times New Roman" w:cs="Times New Roman"/>
          <w:i/>
          <w:sz w:val="24"/>
          <w:szCs w:val="24"/>
        </w:rPr>
        <w:t>relationship satisfaction</w:t>
      </w:r>
      <w:r w:rsidRPr="00240644">
        <w:rPr>
          <w:rFonts w:ascii="Times New Roman" w:hAnsi="Times New Roman" w:cs="Times New Roman"/>
          <w:sz w:val="24"/>
          <w:szCs w:val="24"/>
        </w:rPr>
        <w:t xml:space="preserve"> items from the </w:t>
      </w:r>
      <w:proofErr w:type="spellStart"/>
      <w:r w:rsidRPr="00240644">
        <w:rPr>
          <w:rFonts w:ascii="Times New Roman" w:hAnsi="Times New Roman" w:cs="Times New Roman"/>
          <w:sz w:val="24"/>
          <w:szCs w:val="24"/>
        </w:rPr>
        <w:t>Rusbult</w:t>
      </w:r>
      <w:proofErr w:type="spellEnd"/>
      <w:r w:rsidRPr="00240644">
        <w:rPr>
          <w:rFonts w:ascii="Times New Roman" w:hAnsi="Times New Roman" w:cs="Times New Roman"/>
          <w:sz w:val="24"/>
          <w:szCs w:val="24"/>
        </w:rPr>
        <w:t>, Martz, &amp; Agnew (1998)</w:t>
      </w:r>
      <w:r w:rsidR="00455E8C" w:rsidRPr="00240644">
        <w:rPr>
          <w:rFonts w:ascii="Times New Roman" w:hAnsi="Times New Roman" w:cs="Times New Roman"/>
          <w:sz w:val="24"/>
          <w:szCs w:val="24"/>
        </w:rPr>
        <w:t xml:space="preserve"> </w:t>
      </w:r>
      <w:r w:rsidR="00A26F6E" w:rsidRPr="00240644">
        <w:rPr>
          <w:rFonts w:ascii="Times New Roman" w:hAnsi="Times New Roman" w:cs="Times New Roman"/>
          <w:sz w:val="24"/>
          <w:szCs w:val="24"/>
        </w:rPr>
        <w:t>scale</w:t>
      </w:r>
      <w:r w:rsidRPr="00240644">
        <w:rPr>
          <w:rFonts w:ascii="Times New Roman" w:hAnsi="Times New Roman" w:cs="Times New Roman"/>
          <w:sz w:val="24"/>
          <w:szCs w:val="24"/>
        </w:rPr>
        <w:t xml:space="preserve">: </w:t>
      </w:r>
      <w:r w:rsidR="00455E8C" w:rsidRPr="00240644">
        <w:rPr>
          <w:rFonts w:ascii="Times New Roman" w:hAnsi="Times New Roman" w:cs="Times New Roman"/>
          <w:sz w:val="24"/>
          <w:szCs w:val="24"/>
        </w:rPr>
        <w:t xml:space="preserve">“I feel satisfied with my relationship with _____,” “My </w:t>
      </w:r>
      <w:r w:rsidR="00455E8C" w:rsidRPr="00240644">
        <w:rPr>
          <w:rFonts w:ascii="Times New Roman" w:hAnsi="Times New Roman" w:cs="Times New Roman"/>
          <w:sz w:val="24"/>
          <w:szCs w:val="24"/>
        </w:rPr>
        <w:lastRenderedPageBreak/>
        <w:t xml:space="preserve">relationship with _____ is much better than others' relationships,” “My relationship with _____ is close to ideal,” “My relationship with _____makes me very happy,” </w:t>
      </w:r>
      <w:r w:rsidR="004610FA" w:rsidRPr="00240644">
        <w:rPr>
          <w:rFonts w:ascii="Times New Roman" w:hAnsi="Times New Roman" w:cs="Times New Roman"/>
          <w:sz w:val="24"/>
          <w:szCs w:val="24"/>
        </w:rPr>
        <w:t xml:space="preserve">and </w:t>
      </w:r>
      <w:r w:rsidR="00455E8C" w:rsidRPr="00240644">
        <w:rPr>
          <w:rFonts w:ascii="Times New Roman" w:hAnsi="Times New Roman" w:cs="Times New Roman"/>
          <w:sz w:val="24"/>
          <w:szCs w:val="24"/>
        </w:rPr>
        <w:t xml:space="preserve">“My relationship with _____does a good job of fulfilling my needs for intimacy, companionship, etc.” These </w:t>
      </w:r>
      <w:r w:rsidR="006E2065" w:rsidRPr="00240644">
        <w:rPr>
          <w:rFonts w:ascii="Times New Roman" w:hAnsi="Times New Roman" w:cs="Times New Roman"/>
          <w:i/>
          <w:sz w:val="24"/>
          <w:szCs w:val="24"/>
        </w:rPr>
        <w:t xml:space="preserve">N </w:t>
      </w:r>
      <w:r w:rsidR="006E2065" w:rsidRPr="00240644">
        <w:rPr>
          <w:rFonts w:ascii="Times New Roman" w:hAnsi="Times New Roman" w:cs="Times New Roman"/>
          <w:sz w:val="24"/>
          <w:szCs w:val="24"/>
        </w:rPr>
        <w:t xml:space="preserve">= </w:t>
      </w:r>
      <w:r w:rsidR="00455E8C" w:rsidRPr="00240644">
        <w:rPr>
          <w:rFonts w:ascii="Times New Roman" w:hAnsi="Times New Roman" w:cs="Times New Roman"/>
          <w:sz w:val="24"/>
          <w:szCs w:val="24"/>
        </w:rPr>
        <w:t>418 participants were all currently involved in a romantic relationship and passed the attention check described in the main text</w:t>
      </w:r>
      <w:r w:rsidR="006E2065" w:rsidRPr="00240644">
        <w:rPr>
          <w:rFonts w:ascii="Times New Roman" w:hAnsi="Times New Roman" w:cs="Times New Roman"/>
          <w:sz w:val="24"/>
          <w:szCs w:val="24"/>
        </w:rPr>
        <w:t xml:space="preserve">; data </w:t>
      </w:r>
      <w:r w:rsidR="00BE7C1A" w:rsidRPr="00240644">
        <w:rPr>
          <w:rFonts w:ascii="Times New Roman" w:hAnsi="Times New Roman" w:cs="Times New Roman"/>
          <w:sz w:val="24"/>
          <w:szCs w:val="24"/>
        </w:rPr>
        <w:t xml:space="preserve">and code </w:t>
      </w:r>
      <w:r w:rsidR="006E2065" w:rsidRPr="00240644">
        <w:rPr>
          <w:rFonts w:ascii="Times New Roman" w:hAnsi="Times New Roman" w:cs="Times New Roman"/>
          <w:sz w:val="24"/>
          <w:szCs w:val="24"/>
        </w:rPr>
        <w:t xml:space="preserve">are available </w:t>
      </w:r>
      <w:hyperlink r:id="rId9" w:history="1">
        <w:r w:rsidR="006E2065" w:rsidRPr="00240644">
          <w:rPr>
            <w:rStyle w:val="Hyperlink"/>
            <w:rFonts w:ascii="Times New Roman" w:hAnsi="Times New Roman" w:cs="Times New Roman"/>
            <w:sz w:val="24"/>
            <w:szCs w:val="24"/>
          </w:rPr>
          <w:t>he</w:t>
        </w:r>
        <w:r w:rsidR="006E2065" w:rsidRPr="00240644">
          <w:rPr>
            <w:rStyle w:val="Hyperlink"/>
            <w:rFonts w:ascii="Times New Roman" w:hAnsi="Times New Roman" w:cs="Times New Roman"/>
            <w:sz w:val="24"/>
            <w:szCs w:val="24"/>
          </w:rPr>
          <w:t>r</w:t>
        </w:r>
        <w:r w:rsidR="006E2065" w:rsidRPr="00240644">
          <w:rPr>
            <w:rStyle w:val="Hyperlink"/>
            <w:rFonts w:ascii="Times New Roman" w:hAnsi="Times New Roman" w:cs="Times New Roman"/>
            <w:sz w:val="24"/>
            <w:szCs w:val="24"/>
          </w:rPr>
          <w:t>e</w:t>
        </w:r>
      </w:hyperlink>
      <w:r w:rsidR="00455E8C" w:rsidRPr="00240644">
        <w:rPr>
          <w:rFonts w:ascii="Times New Roman" w:hAnsi="Times New Roman" w:cs="Times New Roman"/>
          <w:sz w:val="24"/>
          <w:szCs w:val="24"/>
        </w:rPr>
        <w:t>.</w:t>
      </w:r>
      <w:r w:rsidR="002D695A" w:rsidRPr="00240644">
        <w:rPr>
          <w:rFonts w:ascii="Times New Roman" w:hAnsi="Times New Roman" w:cs="Times New Roman"/>
          <w:sz w:val="24"/>
          <w:szCs w:val="24"/>
        </w:rPr>
        <w:t xml:space="preserve"> The five satisfaction items correlated with each other highly as expected, average </w:t>
      </w:r>
      <w:r w:rsidR="002D695A" w:rsidRPr="00240644">
        <w:rPr>
          <w:rFonts w:ascii="Times New Roman" w:hAnsi="Times New Roman" w:cs="Times New Roman"/>
          <w:i/>
          <w:sz w:val="24"/>
          <w:szCs w:val="24"/>
        </w:rPr>
        <w:t xml:space="preserve">r </w:t>
      </w:r>
      <w:r w:rsidR="002D695A" w:rsidRPr="00240644">
        <w:rPr>
          <w:rFonts w:ascii="Times New Roman" w:hAnsi="Times New Roman" w:cs="Times New Roman"/>
          <w:sz w:val="24"/>
          <w:szCs w:val="24"/>
        </w:rPr>
        <w:t xml:space="preserve">= .76, </w:t>
      </w:r>
      <w:r w:rsidR="006E2065" w:rsidRPr="00240644">
        <w:rPr>
          <w:rFonts w:ascii="Times New Roman" w:hAnsi="Times New Roman" w:cs="Times New Roman"/>
          <w:sz w:val="24"/>
          <w:szCs w:val="24"/>
        </w:rPr>
        <w:t xml:space="preserve">α = .94. </w:t>
      </w:r>
    </w:p>
    <w:p w14:paraId="606BE157" w14:textId="416BF871" w:rsidR="00CA70E3" w:rsidRPr="00240644" w:rsidRDefault="00455E8C" w:rsidP="00B81C8E">
      <w:pPr>
        <w:spacing w:after="0" w:line="480" w:lineRule="auto"/>
        <w:rPr>
          <w:rFonts w:ascii="Times New Roman" w:hAnsi="Times New Roman" w:cs="Times New Roman"/>
          <w:sz w:val="24"/>
          <w:szCs w:val="24"/>
        </w:rPr>
      </w:pPr>
      <w:r w:rsidRPr="00240644">
        <w:rPr>
          <w:rFonts w:ascii="Times New Roman" w:hAnsi="Times New Roman" w:cs="Times New Roman"/>
          <w:sz w:val="24"/>
          <w:szCs w:val="24"/>
        </w:rPr>
        <w:tab/>
      </w:r>
      <w:r w:rsidR="002D695A" w:rsidRPr="00240644">
        <w:rPr>
          <w:rFonts w:ascii="Times New Roman" w:hAnsi="Times New Roman" w:cs="Times New Roman"/>
          <w:sz w:val="24"/>
          <w:szCs w:val="24"/>
        </w:rPr>
        <w:t>T</w:t>
      </w:r>
      <w:r w:rsidR="00F432E7" w:rsidRPr="00240644">
        <w:rPr>
          <w:rFonts w:ascii="Times New Roman" w:hAnsi="Times New Roman" w:cs="Times New Roman"/>
          <w:sz w:val="24"/>
          <w:szCs w:val="24"/>
        </w:rPr>
        <w:t xml:space="preserve">o </w:t>
      </w:r>
      <w:r w:rsidR="00CE5F9A" w:rsidRPr="00240644">
        <w:rPr>
          <w:rFonts w:ascii="Times New Roman" w:hAnsi="Times New Roman" w:cs="Times New Roman"/>
          <w:sz w:val="24"/>
          <w:szCs w:val="24"/>
        </w:rPr>
        <w:t xml:space="preserve">create a measure that approximates relationship satisfaction </w:t>
      </w:r>
      <w:r w:rsidR="00A06FC4" w:rsidRPr="00240644">
        <w:rPr>
          <w:rFonts w:ascii="Times New Roman" w:hAnsi="Times New Roman" w:cs="Times New Roman"/>
          <w:sz w:val="24"/>
          <w:szCs w:val="24"/>
        </w:rPr>
        <w:t>among partnered participants</w:t>
      </w:r>
      <w:r w:rsidR="00CE5F9A" w:rsidRPr="00240644">
        <w:rPr>
          <w:rFonts w:ascii="Times New Roman" w:hAnsi="Times New Roman" w:cs="Times New Roman"/>
          <w:sz w:val="24"/>
          <w:szCs w:val="24"/>
        </w:rPr>
        <w:t xml:space="preserve">, we wanted to select items from the 10 context independent items that </w:t>
      </w:r>
      <w:r w:rsidR="00CE5F9A" w:rsidRPr="00240644">
        <w:rPr>
          <w:rFonts w:ascii="Times New Roman" w:hAnsi="Times New Roman" w:cs="Times New Roman"/>
          <w:i/>
          <w:sz w:val="24"/>
          <w:szCs w:val="24"/>
        </w:rPr>
        <w:t xml:space="preserve">correlated </w:t>
      </w:r>
      <w:r w:rsidR="00A06FC4" w:rsidRPr="00240644">
        <w:rPr>
          <w:rFonts w:ascii="Times New Roman" w:hAnsi="Times New Roman" w:cs="Times New Roman"/>
          <w:i/>
          <w:sz w:val="24"/>
          <w:szCs w:val="24"/>
        </w:rPr>
        <w:t>as highly as possible with the satisfaction items</w:t>
      </w:r>
      <w:r w:rsidR="00CE5F9A" w:rsidRPr="00240644">
        <w:rPr>
          <w:rFonts w:ascii="Times New Roman" w:hAnsi="Times New Roman" w:cs="Times New Roman"/>
          <w:sz w:val="24"/>
          <w:szCs w:val="24"/>
        </w:rPr>
        <w:t xml:space="preserve">. The average of the </w:t>
      </w:r>
      <w:r w:rsidR="00C90F35" w:rsidRPr="00240644">
        <w:rPr>
          <w:rFonts w:ascii="Times New Roman" w:hAnsi="Times New Roman" w:cs="Times New Roman"/>
          <w:sz w:val="24"/>
          <w:szCs w:val="24"/>
        </w:rPr>
        <w:t xml:space="preserve">five </w:t>
      </w:r>
      <w:r w:rsidR="00CE5F9A" w:rsidRPr="00240644">
        <w:rPr>
          <w:rFonts w:ascii="Times New Roman" w:hAnsi="Times New Roman" w:cs="Times New Roman"/>
          <w:sz w:val="24"/>
          <w:szCs w:val="24"/>
        </w:rPr>
        <w:t xml:space="preserve">correlations between the </w:t>
      </w:r>
      <w:r w:rsidR="00C90F35" w:rsidRPr="00240644">
        <w:rPr>
          <w:rFonts w:ascii="Times New Roman" w:hAnsi="Times New Roman" w:cs="Times New Roman"/>
          <w:sz w:val="24"/>
          <w:szCs w:val="24"/>
        </w:rPr>
        <w:t xml:space="preserve">satisfaction items and each of the </w:t>
      </w:r>
      <w:r w:rsidR="001400A3" w:rsidRPr="00240644">
        <w:rPr>
          <w:rFonts w:ascii="Times New Roman" w:hAnsi="Times New Roman" w:cs="Times New Roman"/>
          <w:sz w:val="24"/>
          <w:szCs w:val="24"/>
        </w:rPr>
        <w:t xml:space="preserve">10 </w:t>
      </w:r>
      <w:r w:rsidR="00775E1D" w:rsidRPr="00240644">
        <w:rPr>
          <w:rFonts w:ascii="Times New Roman" w:hAnsi="Times New Roman" w:cs="Times New Roman"/>
          <w:sz w:val="24"/>
          <w:szCs w:val="24"/>
        </w:rPr>
        <w:t xml:space="preserve">context independent </w:t>
      </w:r>
      <w:r w:rsidR="00CE5F9A" w:rsidRPr="00240644">
        <w:rPr>
          <w:rFonts w:ascii="Times New Roman" w:hAnsi="Times New Roman" w:cs="Times New Roman"/>
          <w:sz w:val="24"/>
          <w:szCs w:val="24"/>
        </w:rPr>
        <w:t>items are presented in Table S</w:t>
      </w:r>
      <w:r w:rsidR="00233717" w:rsidRPr="00240644">
        <w:rPr>
          <w:rFonts w:ascii="Times New Roman" w:hAnsi="Times New Roman" w:cs="Times New Roman"/>
          <w:sz w:val="24"/>
          <w:szCs w:val="24"/>
        </w:rPr>
        <w:t>5</w:t>
      </w:r>
      <w:r w:rsidR="00CE5F9A" w:rsidRPr="00240644">
        <w:rPr>
          <w:rFonts w:ascii="Times New Roman" w:hAnsi="Times New Roman" w:cs="Times New Roman"/>
          <w:sz w:val="24"/>
          <w:szCs w:val="24"/>
        </w:rPr>
        <w:t xml:space="preserve">. The top 6 items </w:t>
      </w:r>
      <w:r w:rsidR="002F3559" w:rsidRPr="00240644">
        <w:rPr>
          <w:rFonts w:ascii="Times New Roman" w:hAnsi="Times New Roman" w:cs="Times New Roman"/>
          <w:sz w:val="24"/>
          <w:szCs w:val="24"/>
        </w:rPr>
        <w:t>(bolded)</w:t>
      </w:r>
      <w:r w:rsidR="00643A26" w:rsidRPr="00240644">
        <w:rPr>
          <w:rStyle w:val="FootnoteReference"/>
          <w:rFonts w:ascii="Times New Roman" w:hAnsi="Times New Roman" w:cs="Times New Roman"/>
          <w:sz w:val="24"/>
          <w:szCs w:val="24"/>
        </w:rPr>
        <w:footnoteReference w:id="1"/>
      </w:r>
      <w:r w:rsidR="002F3559" w:rsidRPr="00240644">
        <w:rPr>
          <w:rFonts w:ascii="Times New Roman" w:hAnsi="Times New Roman" w:cs="Times New Roman"/>
          <w:sz w:val="24"/>
          <w:szCs w:val="24"/>
        </w:rPr>
        <w:t xml:space="preserve"> </w:t>
      </w:r>
      <w:r w:rsidR="00CE5F9A" w:rsidRPr="00240644">
        <w:rPr>
          <w:rFonts w:ascii="Times New Roman" w:hAnsi="Times New Roman" w:cs="Times New Roman"/>
          <w:sz w:val="24"/>
          <w:szCs w:val="24"/>
        </w:rPr>
        <w:t xml:space="preserve">correlate at an average of </w:t>
      </w:r>
      <w:r w:rsidR="00CE5F9A" w:rsidRPr="00240644">
        <w:rPr>
          <w:rFonts w:ascii="Times New Roman" w:hAnsi="Times New Roman" w:cs="Times New Roman"/>
          <w:i/>
          <w:sz w:val="24"/>
          <w:szCs w:val="24"/>
        </w:rPr>
        <w:t xml:space="preserve">r </w:t>
      </w:r>
      <w:r w:rsidR="00CE5F9A" w:rsidRPr="00240644">
        <w:rPr>
          <w:rFonts w:ascii="Times New Roman" w:hAnsi="Times New Roman" w:cs="Times New Roman"/>
          <w:sz w:val="24"/>
          <w:szCs w:val="24"/>
        </w:rPr>
        <w:t xml:space="preserve">= </w:t>
      </w:r>
      <w:r w:rsidR="00826AFD" w:rsidRPr="00240644">
        <w:rPr>
          <w:rFonts w:ascii="Times New Roman" w:hAnsi="Times New Roman" w:cs="Times New Roman"/>
          <w:sz w:val="24"/>
          <w:szCs w:val="24"/>
        </w:rPr>
        <w:t>.67 with the satisfaction items. T</w:t>
      </w:r>
      <w:r w:rsidR="00CE5F9A" w:rsidRPr="00240644">
        <w:rPr>
          <w:rFonts w:ascii="Times New Roman" w:hAnsi="Times New Roman" w:cs="Times New Roman"/>
          <w:sz w:val="24"/>
          <w:szCs w:val="24"/>
        </w:rPr>
        <w:t xml:space="preserve">hey correlate at </w:t>
      </w:r>
      <w:r w:rsidR="00CE5F9A" w:rsidRPr="00240644">
        <w:rPr>
          <w:rFonts w:ascii="Times New Roman" w:hAnsi="Times New Roman" w:cs="Times New Roman"/>
          <w:i/>
          <w:sz w:val="24"/>
          <w:szCs w:val="24"/>
        </w:rPr>
        <w:t xml:space="preserve">r </w:t>
      </w:r>
      <w:r w:rsidR="00CE5F9A" w:rsidRPr="00240644">
        <w:rPr>
          <w:rFonts w:ascii="Times New Roman" w:hAnsi="Times New Roman" w:cs="Times New Roman"/>
          <w:sz w:val="24"/>
          <w:szCs w:val="24"/>
        </w:rPr>
        <w:t xml:space="preserve">= </w:t>
      </w:r>
      <w:r w:rsidR="0068130A" w:rsidRPr="00240644">
        <w:rPr>
          <w:rFonts w:ascii="Times New Roman" w:hAnsi="Times New Roman" w:cs="Times New Roman"/>
          <w:sz w:val="24"/>
          <w:szCs w:val="24"/>
        </w:rPr>
        <w:t>.66 with each other</w:t>
      </w:r>
      <w:r w:rsidR="0008107B" w:rsidRPr="00240644">
        <w:rPr>
          <w:rFonts w:ascii="Times New Roman" w:hAnsi="Times New Roman" w:cs="Times New Roman"/>
          <w:sz w:val="24"/>
          <w:szCs w:val="24"/>
        </w:rPr>
        <w:t xml:space="preserve"> (</w:t>
      </w:r>
      <w:r w:rsidR="004A0FB2" w:rsidRPr="00240644">
        <w:rPr>
          <w:rFonts w:ascii="Times New Roman" w:hAnsi="Times New Roman" w:cs="Times New Roman"/>
          <w:sz w:val="24"/>
          <w:szCs w:val="24"/>
        </w:rPr>
        <w:t>α = .92</w:t>
      </w:r>
      <w:proofErr w:type="gramStart"/>
      <w:r w:rsidR="0008107B" w:rsidRPr="00240644">
        <w:rPr>
          <w:rFonts w:ascii="Times New Roman" w:hAnsi="Times New Roman" w:cs="Times New Roman"/>
          <w:sz w:val="24"/>
          <w:szCs w:val="24"/>
        </w:rPr>
        <w:t>)</w:t>
      </w:r>
      <w:r w:rsidR="00826AFD" w:rsidRPr="00240644">
        <w:rPr>
          <w:rFonts w:ascii="Times New Roman" w:hAnsi="Times New Roman" w:cs="Times New Roman"/>
          <w:sz w:val="24"/>
          <w:szCs w:val="24"/>
        </w:rPr>
        <w:t>, and</w:t>
      </w:r>
      <w:proofErr w:type="gramEnd"/>
      <w:r w:rsidR="00826AFD" w:rsidRPr="00240644">
        <w:rPr>
          <w:rFonts w:ascii="Times New Roman" w:hAnsi="Times New Roman" w:cs="Times New Roman"/>
          <w:sz w:val="24"/>
          <w:szCs w:val="24"/>
        </w:rPr>
        <w:t xml:space="preserve"> e</w:t>
      </w:r>
      <w:r w:rsidR="004A0FB2" w:rsidRPr="00240644">
        <w:rPr>
          <w:rFonts w:ascii="Times New Roman" w:hAnsi="Times New Roman" w:cs="Times New Roman"/>
          <w:sz w:val="24"/>
          <w:szCs w:val="24"/>
        </w:rPr>
        <w:t>l</w:t>
      </w:r>
      <w:r w:rsidR="002F3559" w:rsidRPr="00240644">
        <w:rPr>
          <w:rFonts w:ascii="Times New Roman" w:hAnsi="Times New Roman" w:cs="Times New Roman"/>
          <w:sz w:val="24"/>
          <w:szCs w:val="24"/>
        </w:rPr>
        <w:t>iminating any of the six</w:t>
      </w:r>
      <w:r w:rsidR="00CA70E3" w:rsidRPr="00240644">
        <w:rPr>
          <w:rFonts w:ascii="Times New Roman" w:hAnsi="Times New Roman" w:cs="Times New Roman"/>
          <w:sz w:val="24"/>
          <w:szCs w:val="24"/>
        </w:rPr>
        <w:t xml:space="preserve"> items reduced </w:t>
      </w:r>
      <w:r w:rsidR="00826AFD" w:rsidRPr="00240644">
        <w:rPr>
          <w:rFonts w:ascii="Times New Roman" w:hAnsi="Times New Roman" w:cs="Times New Roman"/>
          <w:sz w:val="24"/>
          <w:szCs w:val="24"/>
        </w:rPr>
        <w:t>reliability (</w:t>
      </w:r>
      <w:r w:rsidR="00CA70E3" w:rsidRPr="00240644">
        <w:rPr>
          <w:rFonts w:ascii="Times New Roman" w:hAnsi="Times New Roman" w:cs="Times New Roman"/>
          <w:sz w:val="24"/>
          <w:szCs w:val="24"/>
        </w:rPr>
        <w:t xml:space="preserve">to </w:t>
      </w:r>
      <w:r w:rsidR="00826AFD" w:rsidRPr="00240644">
        <w:rPr>
          <w:rFonts w:ascii="Times New Roman" w:hAnsi="Times New Roman" w:cs="Times New Roman"/>
          <w:sz w:val="24"/>
          <w:szCs w:val="24"/>
        </w:rPr>
        <w:t xml:space="preserve">α = </w:t>
      </w:r>
      <w:r w:rsidR="00CA70E3" w:rsidRPr="00240644">
        <w:rPr>
          <w:rFonts w:ascii="Times New Roman" w:hAnsi="Times New Roman" w:cs="Times New Roman"/>
          <w:sz w:val="24"/>
          <w:szCs w:val="24"/>
        </w:rPr>
        <w:t>.</w:t>
      </w:r>
      <w:r w:rsidR="006873EC" w:rsidRPr="00240644">
        <w:rPr>
          <w:rFonts w:ascii="Times New Roman" w:hAnsi="Times New Roman" w:cs="Times New Roman"/>
          <w:sz w:val="24"/>
          <w:szCs w:val="24"/>
        </w:rPr>
        <w:t xml:space="preserve">91 </w:t>
      </w:r>
      <w:r w:rsidR="00F5297B" w:rsidRPr="00240644">
        <w:rPr>
          <w:rFonts w:ascii="Times New Roman" w:hAnsi="Times New Roman" w:cs="Times New Roman"/>
          <w:sz w:val="24"/>
          <w:szCs w:val="24"/>
        </w:rPr>
        <w:t>or lower</w:t>
      </w:r>
      <w:r w:rsidR="00826AFD" w:rsidRPr="00240644">
        <w:rPr>
          <w:rFonts w:ascii="Times New Roman" w:hAnsi="Times New Roman" w:cs="Times New Roman"/>
          <w:sz w:val="24"/>
          <w:szCs w:val="24"/>
        </w:rPr>
        <w:t>)</w:t>
      </w:r>
      <w:r w:rsidR="00E553B7" w:rsidRPr="00240644">
        <w:rPr>
          <w:rFonts w:ascii="Times New Roman" w:hAnsi="Times New Roman" w:cs="Times New Roman"/>
          <w:sz w:val="24"/>
          <w:szCs w:val="24"/>
        </w:rPr>
        <w:t xml:space="preserve">. </w:t>
      </w:r>
      <w:r w:rsidR="002F3559" w:rsidRPr="00240644">
        <w:rPr>
          <w:rFonts w:ascii="Times New Roman" w:hAnsi="Times New Roman" w:cs="Times New Roman"/>
          <w:sz w:val="24"/>
          <w:szCs w:val="24"/>
        </w:rPr>
        <w:t>Thus, we retained these 6 items for the dependent measure described in the main text</w:t>
      </w:r>
      <w:r w:rsidR="007F7C94" w:rsidRPr="00240644">
        <w:rPr>
          <w:rFonts w:ascii="Times New Roman" w:hAnsi="Times New Roman" w:cs="Times New Roman"/>
          <w:sz w:val="24"/>
          <w:szCs w:val="24"/>
        </w:rPr>
        <w:t xml:space="preserve">. In summary, </w:t>
      </w:r>
      <w:r w:rsidR="00DD3F5A" w:rsidRPr="00240644">
        <w:rPr>
          <w:rFonts w:ascii="Times New Roman" w:hAnsi="Times New Roman" w:cs="Times New Roman"/>
          <w:sz w:val="24"/>
          <w:szCs w:val="24"/>
        </w:rPr>
        <w:t xml:space="preserve">we believe </w:t>
      </w:r>
      <w:r w:rsidR="007F7C94" w:rsidRPr="00240644">
        <w:rPr>
          <w:rFonts w:ascii="Times New Roman" w:hAnsi="Times New Roman" w:cs="Times New Roman"/>
          <w:sz w:val="24"/>
          <w:szCs w:val="24"/>
        </w:rPr>
        <w:t>that these items</w:t>
      </w:r>
      <w:r w:rsidR="00DD3F5A" w:rsidRPr="00240644">
        <w:rPr>
          <w:rFonts w:ascii="Times New Roman" w:hAnsi="Times New Roman" w:cs="Times New Roman"/>
          <w:sz w:val="24"/>
          <w:szCs w:val="24"/>
        </w:rPr>
        <w:t xml:space="preserve"> </w:t>
      </w:r>
      <w:r w:rsidR="00C90F35" w:rsidRPr="00240644">
        <w:rPr>
          <w:rFonts w:ascii="Times New Roman" w:hAnsi="Times New Roman" w:cs="Times New Roman"/>
          <w:sz w:val="24"/>
          <w:szCs w:val="24"/>
        </w:rPr>
        <w:t>collectively</w:t>
      </w:r>
      <w:r w:rsidR="00DD3F5A" w:rsidRPr="00240644">
        <w:rPr>
          <w:rFonts w:ascii="Times New Roman" w:hAnsi="Times New Roman" w:cs="Times New Roman"/>
          <w:sz w:val="24"/>
          <w:szCs w:val="24"/>
        </w:rPr>
        <w:t xml:space="preserve"> </w:t>
      </w:r>
      <w:r w:rsidR="00B67C28" w:rsidRPr="00240644">
        <w:rPr>
          <w:rFonts w:ascii="Times New Roman" w:hAnsi="Times New Roman" w:cs="Times New Roman"/>
          <w:sz w:val="24"/>
          <w:szCs w:val="24"/>
        </w:rPr>
        <w:t>tap the same construct as</w:t>
      </w:r>
      <w:r w:rsidR="00DD3F5A" w:rsidRPr="00240644">
        <w:rPr>
          <w:rFonts w:ascii="Times New Roman" w:hAnsi="Times New Roman" w:cs="Times New Roman"/>
          <w:sz w:val="24"/>
          <w:szCs w:val="24"/>
        </w:rPr>
        <w:t xml:space="preserve"> relationship satisfaction in this sample of partnered participants</w:t>
      </w:r>
      <w:r w:rsidR="007F7C94" w:rsidRPr="00240644">
        <w:rPr>
          <w:rFonts w:ascii="Times New Roman" w:hAnsi="Times New Roman" w:cs="Times New Roman"/>
          <w:sz w:val="24"/>
          <w:szCs w:val="24"/>
        </w:rPr>
        <w:t>—</w:t>
      </w:r>
      <w:r w:rsidR="00B67C28" w:rsidRPr="00240644">
        <w:rPr>
          <w:rFonts w:ascii="Times New Roman" w:hAnsi="Times New Roman" w:cs="Times New Roman"/>
          <w:sz w:val="24"/>
          <w:szCs w:val="24"/>
        </w:rPr>
        <w:t xml:space="preserve">while </w:t>
      </w:r>
      <w:r w:rsidR="007F7C94" w:rsidRPr="00240644">
        <w:rPr>
          <w:rFonts w:ascii="Times New Roman" w:hAnsi="Times New Roman" w:cs="Times New Roman"/>
          <w:sz w:val="24"/>
          <w:szCs w:val="24"/>
        </w:rPr>
        <w:t>retaining face validity for</w:t>
      </w:r>
      <w:r w:rsidR="00B67C28" w:rsidRPr="00240644">
        <w:rPr>
          <w:rFonts w:ascii="Times New Roman" w:hAnsi="Times New Roman" w:cs="Times New Roman"/>
          <w:sz w:val="24"/>
          <w:szCs w:val="24"/>
        </w:rPr>
        <w:t xml:space="preserve"> single participants</w:t>
      </w:r>
      <w:r w:rsidR="007F7C94" w:rsidRPr="00240644">
        <w:rPr>
          <w:rFonts w:ascii="Times New Roman" w:hAnsi="Times New Roman" w:cs="Times New Roman"/>
          <w:sz w:val="24"/>
          <w:szCs w:val="24"/>
        </w:rPr>
        <w:t>—</w:t>
      </w:r>
      <w:r w:rsidR="00B67C28" w:rsidRPr="00240644">
        <w:rPr>
          <w:rFonts w:ascii="Times New Roman" w:hAnsi="Times New Roman" w:cs="Times New Roman"/>
          <w:sz w:val="24"/>
          <w:szCs w:val="24"/>
        </w:rPr>
        <w:t>a</w:t>
      </w:r>
      <w:r w:rsidR="00DD3F5A" w:rsidRPr="00240644">
        <w:rPr>
          <w:rFonts w:ascii="Times New Roman" w:hAnsi="Times New Roman" w:cs="Times New Roman"/>
          <w:sz w:val="24"/>
          <w:szCs w:val="24"/>
        </w:rPr>
        <w:t xml:space="preserve">nd </w:t>
      </w:r>
      <w:r w:rsidR="00B67C28" w:rsidRPr="00240644">
        <w:rPr>
          <w:rFonts w:ascii="Times New Roman" w:hAnsi="Times New Roman" w:cs="Times New Roman"/>
          <w:sz w:val="24"/>
          <w:szCs w:val="24"/>
        </w:rPr>
        <w:t xml:space="preserve">they </w:t>
      </w:r>
      <w:r w:rsidR="00DD3F5A" w:rsidRPr="00240644">
        <w:rPr>
          <w:rFonts w:ascii="Times New Roman" w:hAnsi="Times New Roman" w:cs="Times New Roman"/>
          <w:sz w:val="24"/>
          <w:szCs w:val="24"/>
        </w:rPr>
        <w:t xml:space="preserve">form </w:t>
      </w:r>
      <w:r w:rsidR="007251E6" w:rsidRPr="00240644">
        <w:rPr>
          <w:rFonts w:ascii="Times New Roman" w:hAnsi="Times New Roman" w:cs="Times New Roman"/>
          <w:sz w:val="24"/>
          <w:szCs w:val="24"/>
        </w:rPr>
        <w:t>a</w:t>
      </w:r>
      <w:r w:rsidR="00DD3F5A" w:rsidRPr="00240644">
        <w:rPr>
          <w:rFonts w:ascii="Times New Roman" w:hAnsi="Times New Roman" w:cs="Times New Roman"/>
          <w:sz w:val="24"/>
          <w:szCs w:val="24"/>
        </w:rPr>
        <w:t xml:space="preserve"> dependent measure</w:t>
      </w:r>
      <w:r w:rsidR="007251E6" w:rsidRPr="00240644">
        <w:rPr>
          <w:rFonts w:ascii="Times New Roman" w:hAnsi="Times New Roman" w:cs="Times New Roman"/>
          <w:sz w:val="24"/>
          <w:szCs w:val="24"/>
        </w:rPr>
        <w:t xml:space="preserve"> with strong reliability</w:t>
      </w:r>
      <w:r w:rsidR="002F3559" w:rsidRPr="00240644">
        <w:rPr>
          <w:rFonts w:ascii="Times New Roman" w:hAnsi="Times New Roman" w:cs="Times New Roman"/>
          <w:sz w:val="24"/>
          <w:szCs w:val="24"/>
        </w:rPr>
        <w:t>.</w:t>
      </w:r>
      <w:r w:rsidR="00E553B7" w:rsidRPr="00240644">
        <w:rPr>
          <w:rStyle w:val="FootnoteReference"/>
          <w:rFonts w:ascii="Times New Roman" w:hAnsi="Times New Roman" w:cs="Times New Roman"/>
          <w:sz w:val="24"/>
          <w:szCs w:val="24"/>
        </w:rPr>
        <w:footnoteReference w:id="2"/>
      </w:r>
    </w:p>
    <w:p w14:paraId="509B374E" w14:textId="4216A19C" w:rsidR="00CA70E3" w:rsidRPr="00240644" w:rsidRDefault="00B81C8E" w:rsidP="00B81C8E">
      <w:pPr>
        <w:spacing w:line="480" w:lineRule="auto"/>
        <w:rPr>
          <w:rFonts w:ascii="Times New Roman" w:hAnsi="Times New Roman" w:cs="Times New Roman"/>
          <w:sz w:val="24"/>
          <w:szCs w:val="24"/>
        </w:rPr>
      </w:pPr>
      <w:r w:rsidRPr="00240644">
        <w:rPr>
          <w:rFonts w:ascii="Times New Roman" w:hAnsi="Times New Roman" w:cs="Times New Roman"/>
          <w:sz w:val="24"/>
          <w:szCs w:val="24"/>
        </w:rPr>
        <w:tab/>
      </w:r>
      <w:r w:rsidR="00F34581" w:rsidRPr="00240644">
        <w:rPr>
          <w:rFonts w:ascii="Times New Roman" w:hAnsi="Times New Roman" w:cs="Times New Roman"/>
          <w:sz w:val="24"/>
          <w:szCs w:val="24"/>
        </w:rPr>
        <w:t xml:space="preserve">We also addressed this issue </w:t>
      </w:r>
      <w:r w:rsidR="00430952" w:rsidRPr="00240644">
        <w:rPr>
          <w:rFonts w:ascii="Times New Roman" w:hAnsi="Times New Roman" w:cs="Times New Roman"/>
          <w:sz w:val="24"/>
          <w:szCs w:val="24"/>
        </w:rPr>
        <w:t>with</w:t>
      </w:r>
      <w:r w:rsidR="00F34581" w:rsidRPr="00240644">
        <w:rPr>
          <w:rFonts w:ascii="Times New Roman" w:hAnsi="Times New Roman" w:cs="Times New Roman"/>
          <w:sz w:val="24"/>
          <w:szCs w:val="24"/>
        </w:rPr>
        <w:t xml:space="preserve"> confirmatory factor analysis. Using </w:t>
      </w:r>
      <w:r w:rsidR="00F34581" w:rsidRPr="00240644">
        <w:rPr>
          <w:rFonts w:ascii="Times New Roman" w:hAnsi="Times New Roman" w:cs="Times New Roman"/>
          <w:i/>
          <w:iCs/>
          <w:sz w:val="24"/>
          <w:szCs w:val="24"/>
        </w:rPr>
        <w:t>R</w:t>
      </w:r>
      <w:r w:rsidR="00F34581" w:rsidRPr="00240644">
        <w:rPr>
          <w:rFonts w:ascii="Times New Roman" w:hAnsi="Times New Roman" w:cs="Times New Roman"/>
          <w:sz w:val="24"/>
          <w:szCs w:val="24"/>
        </w:rPr>
        <w:t xml:space="preserve">’s </w:t>
      </w:r>
      <w:proofErr w:type="spellStart"/>
      <w:r w:rsidR="00F34581" w:rsidRPr="00240644">
        <w:rPr>
          <w:rFonts w:ascii="Times New Roman" w:hAnsi="Times New Roman" w:cs="Times New Roman"/>
          <w:i/>
          <w:iCs/>
          <w:sz w:val="24"/>
          <w:szCs w:val="24"/>
        </w:rPr>
        <w:t>lavaan</w:t>
      </w:r>
      <w:proofErr w:type="spellEnd"/>
      <w:r w:rsidR="00F34581" w:rsidRPr="00240644">
        <w:rPr>
          <w:rFonts w:ascii="Times New Roman" w:hAnsi="Times New Roman" w:cs="Times New Roman"/>
          <w:sz w:val="24"/>
          <w:szCs w:val="24"/>
        </w:rPr>
        <w:t xml:space="preserve"> package (Rosseel, 2012), we fit</w:t>
      </w:r>
      <w:r w:rsidR="002645AB" w:rsidRPr="00240644">
        <w:rPr>
          <w:rFonts w:ascii="Times New Roman" w:hAnsi="Times New Roman" w:cs="Times New Roman"/>
          <w:sz w:val="24"/>
          <w:szCs w:val="24"/>
        </w:rPr>
        <w:t>ted</w:t>
      </w:r>
      <w:r w:rsidR="00F34581" w:rsidRPr="00240644">
        <w:rPr>
          <w:rFonts w:ascii="Times New Roman" w:hAnsi="Times New Roman" w:cs="Times New Roman"/>
          <w:sz w:val="24"/>
          <w:szCs w:val="24"/>
        </w:rPr>
        <w:t xml:space="preserve"> four different models: (a) a model with a single 6-item DV factor (i.e., the 6 items we retained), (b) a model with the same 6-item DV factor as well as a second </w:t>
      </w:r>
      <w:r w:rsidR="00F34581" w:rsidRPr="00240644">
        <w:rPr>
          <w:rFonts w:ascii="Times New Roman" w:hAnsi="Times New Roman" w:cs="Times New Roman"/>
          <w:sz w:val="24"/>
          <w:szCs w:val="24"/>
        </w:rPr>
        <w:lastRenderedPageBreak/>
        <w:t xml:space="preserve">correlated 5-item satisfaction factor, (c) a model with a single 5-item DV factor (i.e., dropping </w:t>
      </w:r>
      <w:r w:rsidR="002645AB" w:rsidRPr="00240644">
        <w:rPr>
          <w:rFonts w:ascii="Times New Roman" w:hAnsi="Times New Roman" w:cs="Times New Roman"/>
          <w:sz w:val="24"/>
          <w:szCs w:val="24"/>
        </w:rPr>
        <w:t>I</w:t>
      </w:r>
      <w:r w:rsidR="00F34581" w:rsidRPr="00240644">
        <w:rPr>
          <w:rFonts w:ascii="Times New Roman" w:hAnsi="Times New Roman" w:cs="Times New Roman"/>
          <w:sz w:val="24"/>
          <w:szCs w:val="24"/>
        </w:rPr>
        <w:t>tem #6 in Table S</w:t>
      </w:r>
      <w:r w:rsidR="00233717" w:rsidRPr="00240644">
        <w:rPr>
          <w:rFonts w:ascii="Times New Roman" w:hAnsi="Times New Roman" w:cs="Times New Roman"/>
          <w:sz w:val="24"/>
          <w:szCs w:val="24"/>
        </w:rPr>
        <w:t>5</w:t>
      </w:r>
      <w:r w:rsidR="00F34581" w:rsidRPr="00240644">
        <w:rPr>
          <w:rFonts w:ascii="Times New Roman" w:hAnsi="Times New Roman" w:cs="Times New Roman"/>
          <w:sz w:val="24"/>
          <w:szCs w:val="24"/>
        </w:rPr>
        <w:t xml:space="preserve">), and (d) a model with the same 5-item DV factor as well as a second correlated 5-item satisfaction factor. </w:t>
      </w:r>
      <w:r w:rsidR="00A2623E" w:rsidRPr="00240644">
        <w:rPr>
          <w:rFonts w:ascii="Times New Roman" w:hAnsi="Times New Roman" w:cs="Times New Roman"/>
          <w:sz w:val="24"/>
          <w:szCs w:val="24"/>
        </w:rPr>
        <w:t xml:space="preserve">A small number of missing data values (&lt; 1.7% for any DV item) were replaced </w:t>
      </w:r>
      <w:r w:rsidR="00A1544F" w:rsidRPr="00240644">
        <w:rPr>
          <w:rFonts w:ascii="Times New Roman" w:hAnsi="Times New Roman" w:cs="Times New Roman"/>
          <w:sz w:val="24"/>
          <w:szCs w:val="24"/>
        </w:rPr>
        <w:t>using</w:t>
      </w:r>
      <w:r w:rsidR="00A2623E" w:rsidRPr="00240644">
        <w:rPr>
          <w:rFonts w:ascii="Times New Roman" w:hAnsi="Times New Roman" w:cs="Times New Roman"/>
          <w:sz w:val="24"/>
          <w:szCs w:val="24"/>
        </w:rPr>
        <w:t xml:space="preserve"> the </w:t>
      </w:r>
      <w:r w:rsidR="00A2623E" w:rsidRPr="00240644">
        <w:rPr>
          <w:rFonts w:ascii="Times New Roman" w:hAnsi="Times New Roman" w:cs="Times New Roman"/>
          <w:i/>
          <w:sz w:val="24"/>
          <w:szCs w:val="24"/>
        </w:rPr>
        <w:t>mice</w:t>
      </w:r>
      <w:r w:rsidR="00A2623E" w:rsidRPr="00240644">
        <w:rPr>
          <w:rFonts w:ascii="Times New Roman" w:hAnsi="Times New Roman" w:cs="Times New Roman"/>
          <w:sz w:val="24"/>
          <w:szCs w:val="24"/>
        </w:rPr>
        <w:t xml:space="preserve"> package (van Buuren &amp; Groothuis-Oudshoorn, 2011). </w:t>
      </w:r>
      <w:r w:rsidR="00F34581" w:rsidRPr="00240644">
        <w:rPr>
          <w:rFonts w:ascii="Times New Roman" w:hAnsi="Times New Roman" w:cs="Times New Roman"/>
          <w:sz w:val="24"/>
          <w:szCs w:val="24"/>
        </w:rPr>
        <w:t>The results of these models are presented in Table S</w:t>
      </w:r>
      <w:r w:rsidR="00233717" w:rsidRPr="00240644">
        <w:rPr>
          <w:rFonts w:ascii="Times New Roman" w:hAnsi="Times New Roman" w:cs="Times New Roman"/>
          <w:sz w:val="24"/>
          <w:szCs w:val="24"/>
        </w:rPr>
        <w:t>6</w:t>
      </w:r>
      <w:r w:rsidR="00F34581" w:rsidRPr="00240644">
        <w:rPr>
          <w:rFonts w:ascii="Times New Roman" w:hAnsi="Times New Roman" w:cs="Times New Roman"/>
          <w:sz w:val="24"/>
          <w:szCs w:val="24"/>
        </w:rPr>
        <w:t xml:space="preserve">. </w:t>
      </w:r>
      <w:proofErr w:type="gramStart"/>
      <w:r w:rsidR="00F34581" w:rsidRPr="00240644">
        <w:rPr>
          <w:rFonts w:ascii="Times New Roman" w:hAnsi="Times New Roman" w:cs="Times New Roman"/>
          <w:sz w:val="24"/>
          <w:szCs w:val="24"/>
        </w:rPr>
        <w:t>Generally speaking, these</w:t>
      </w:r>
      <w:proofErr w:type="gramEnd"/>
      <w:r w:rsidR="00F34581" w:rsidRPr="00240644">
        <w:rPr>
          <w:rFonts w:ascii="Times New Roman" w:hAnsi="Times New Roman" w:cs="Times New Roman"/>
          <w:sz w:val="24"/>
          <w:szCs w:val="24"/>
        </w:rPr>
        <w:t xml:space="preserve"> models performed modestly well</w:t>
      </w:r>
      <w:r w:rsidR="00C808DE" w:rsidRPr="00240644">
        <w:rPr>
          <w:rFonts w:ascii="Times New Roman" w:hAnsi="Times New Roman" w:cs="Times New Roman"/>
          <w:sz w:val="24"/>
          <w:szCs w:val="24"/>
        </w:rPr>
        <w:t xml:space="preserve"> (especially given that </w:t>
      </w:r>
      <w:r w:rsidR="00975CEB" w:rsidRPr="00240644">
        <w:rPr>
          <w:rFonts w:ascii="Times New Roman" w:hAnsi="Times New Roman" w:cs="Times New Roman"/>
          <w:sz w:val="24"/>
          <w:szCs w:val="24"/>
        </w:rPr>
        <w:t xml:space="preserve">methodological artifacts alone frequently cause </w:t>
      </w:r>
      <w:r w:rsidR="00C808DE" w:rsidRPr="00240644">
        <w:rPr>
          <w:rFonts w:ascii="Times New Roman" w:hAnsi="Times New Roman" w:cs="Times New Roman"/>
          <w:sz w:val="24"/>
          <w:szCs w:val="24"/>
        </w:rPr>
        <w:t xml:space="preserve">unidimensional models </w:t>
      </w:r>
      <w:r w:rsidR="00975CEB" w:rsidRPr="00240644">
        <w:rPr>
          <w:rFonts w:ascii="Times New Roman" w:hAnsi="Times New Roman" w:cs="Times New Roman"/>
          <w:sz w:val="24"/>
          <w:szCs w:val="24"/>
        </w:rPr>
        <w:t>to misfit</w:t>
      </w:r>
      <w:r w:rsidR="00C808DE" w:rsidRPr="00240644">
        <w:rPr>
          <w:rFonts w:ascii="Times New Roman" w:hAnsi="Times New Roman" w:cs="Times New Roman"/>
          <w:sz w:val="24"/>
          <w:szCs w:val="24"/>
        </w:rPr>
        <w:t>; Hopwood &amp; Donnellan, 2010)</w:t>
      </w:r>
      <w:r w:rsidR="00F34581" w:rsidRPr="00240644">
        <w:rPr>
          <w:rFonts w:ascii="Times New Roman" w:hAnsi="Times New Roman" w:cs="Times New Roman"/>
          <w:sz w:val="24"/>
          <w:szCs w:val="24"/>
        </w:rPr>
        <w:t xml:space="preserve">, although the 5-item </w:t>
      </w:r>
      <w:r w:rsidR="000C0F21" w:rsidRPr="00240644">
        <w:rPr>
          <w:rFonts w:ascii="Times New Roman" w:hAnsi="Times New Roman" w:cs="Times New Roman"/>
          <w:sz w:val="24"/>
          <w:szCs w:val="24"/>
        </w:rPr>
        <w:t xml:space="preserve">DV </w:t>
      </w:r>
      <w:r w:rsidR="00F34581" w:rsidRPr="00240644">
        <w:rPr>
          <w:rFonts w:ascii="Times New Roman" w:hAnsi="Times New Roman" w:cs="Times New Roman"/>
          <w:sz w:val="24"/>
          <w:szCs w:val="24"/>
        </w:rPr>
        <w:t xml:space="preserve">models tended to perform a bit better </w:t>
      </w:r>
      <w:r w:rsidR="00810A80" w:rsidRPr="00240644">
        <w:rPr>
          <w:rFonts w:ascii="Times New Roman" w:hAnsi="Times New Roman" w:cs="Times New Roman"/>
          <w:sz w:val="24"/>
          <w:szCs w:val="24"/>
        </w:rPr>
        <w:t xml:space="preserve">(e.g., on the BIC) </w:t>
      </w:r>
      <w:r w:rsidR="00F34581" w:rsidRPr="00240644">
        <w:rPr>
          <w:rFonts w:ascii="Times New Roman" w:hAnsi="Times New Roman" w:cs="Times New Roman"/>
          <w:sz w:val="24"/>
          <w:szCs w:val="24"/>
        </w:rPr>
        <w:t xml:space="preserve">than the 6-item </w:t>
      </w:r>
      <w:r w:rsidR="000C0F21" w:rsidRPr="00240644">
        <w:rPr>
          <w:rFonts w:ascii="Times New Roman" w:hAnsi="Times New Roman" w:cs="Times New Roman"/>
          <w:sz w:val="24"/>
          <w:szCs w:val="24"/>
        </w:rPr>
        <w:t xml:space="preserve">DV </w:t>
      </w:r>
      <w:r w:rsidR="00F34581" w:rsidRPr="00240644">
        <w:rPr>
          <w:rFonts w:ascii="Times New Roman" w:hAnsi="Times New Roman" w:cs="Times New Roman"/>
          <w:sz w:val="24"/>
          <w:szCs w:val="24"/>
        </w:rPr>
        <w:t>models. Importantly, for both models (b) and (d), the correlation between the DV factor and the satisfaction factor was exceptionally high (</w:t>
      </w:r>
      <w:r w:rsidR="00F34581" w:rsidRPr="00240644">
        <w:rPr>
          <w:rFonts w:ascii="Times New Roman" w:hAnsi="Times New Roman" w:cs="Times New Roman"/>
          <w:i/>
          <w:sz w:val="24"/>
          <w:szCs w:val="24"/>
        </w:rPr>
        <w:t>r</w:t>
      </w:r>
      <w:r w:rsidR="00F34581" w:rsidRPr="00240644">
        <w:rPr>
          <w:rFonts w:ascii="Times New Roman" w:hAnsi="Times New Roman" w:cs="Times New Roman"/>
          <w:sz w:val="24"/>
          <w:szCs w:val="24"/>
        </w:rPr>
        <w:t xml:space="preserve"> = .98 </w:t>
      </w:r>
      <w:r w:rsidR="00A2623E" w:rsidRPr="00240644">
        <w:rPr>
          <w:rFonts w:ascii="Times New Roman" w:hAnsi="Times New Roman" w:cs="Times New Roman"/>
          <w:sz w:val="24"/>
          <w:szCs w:val="24"/>
        </w:rPr>
        <w:t>in both cases</w:t>
      </w:r>
      <w:r w:rsidR="00F34581" w:rsidRPr="00240644">
        <w:rPr>
          <w:rFonts w:ascii="Times New Roman" w:hAnsi="Times New Roman" w:cs="Times New Roman"/>
          <w:sz w:val="24"/>
          <w:szCs w:val="24"/>
        </w:rPr>
        <w:t>), suggesting that we achieved our goal of creating a dependent measure that (a) mimics relationship satisfaction in established relationships yet (b) still applies to other non</w:t>
      </w:r>
      <w:r w:rsidR="002645AB" w:rsidRPr="00240644">
        <w:rPr>
          <w:rFonts w:ascii="Times New Roman" w:hAnsi="Times New Roman" w:cs="Times New Roman"/>
          <w:sz w:val="24"/>
          <w:szCs w:val="24"/>
        </w:rPr>
        <w:t>-</w:t>
      </w:r>
      <w:r w:rsidR="00F34581" w:rsidRPr="00240644">
        <w:rPr>
          <w:rFonts w:ascii="Times New Roman" w:hAnsi="Times New Roman" w:cs="Times New Roman"/>
          <w:sz w:val="24"/>
          <w:szCs w:val="24"/>
        </w:rPr>
        <w:t xml:space="preserve">partner targets. </w:t>
      </w:r>
      <w:r w:rsidR="00CA70E3" w:rsidRPr="00240644">
        <w:rPr>
          <w:rFonts w:ascii="Times New Roman" w:hAnsi="Times New Roman" w:cs="Times New Roman"/>
          <w:sz w:val="24"/>
          <w:szCs w:val="24"/>
        </w:rPr>
        <w:br w:type="page"/>
      </w:r>
    </w:p>
    <w:p w14:paraId="63FD34D2" w14:textId="7DCFDFB3" w:rsidR="00301D65" w:rsidRPr="00240644" w:rsidRDefault="00CA70E3" w:rsidP="00780EB8">
      <w:pPr>
        <w:spacing w:after="0" w:line="240" w:lineRule="auto"/>
        <w:rPr>
          <w:rFonts w:cstheme="minorHAnsi"/>
        </w:rPr>
      </w:pPr>
      <w:r w:rsidRPr="00240644">
        <w:rPr>
          <w:rFonts w:cstheme="minorHAnsi"/>
        </w:rPr>
        <w:lastRenderedPageBreak/>
        <w:t>Table S</w:t>
      </w:r>
      <w:r w:rsidR="002D7093" w:rsidRPr="00240644">
        <w:rPr>
          <w:rFonts w:cstheme="minorHAnsi"/>
        </w:rPr>
        <w:t>5</w:t>
      </w:r>
      <w:r w:rsidRPr="00240644">
        <w:rPr>
          <w:rFonts w:cstheme="minorHAnsi"/>
        </w:rPr>
        <w:t xml:space="preserve"> – Quantifying the Extent to Which Ten Romantic Evaluation Items Assess Relationship Satisfaction</w:t>
      </w:r>
    </w:p>
    <w:tbl>
      <w:tblPr>
        <w:tblStyle w:val="TableGrid"/>
        <w:tblpPr w:leftFromText="180" w:rightFromText="180" w:vertAnchor="text" w:horzAnchor="margin" w:tblpY="218"/>
        <w:tblW w:w="10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6986"/>
        <w:gridCol w:w="236"/>
        <w:gridCol w:w="2454"/>
      </w:tblGrid>
      <w:tr w:rsidR="006873EC" w:rsidRPr="00240644" w14:paraId="1C3272B0" w14:textId="77777777" w:rsidTr="006873EC">
        <w:tc>
          <w:tcPr>
            <w:tcW w:w="378" w:type="dxa"/>
            <w:tcBorders>
              <w:top w:val="single" w:sz="4" w:space="0" w:color="auto"/>
              <w:bottom w:val="single" w:sz="4" w:space="0" w:color="auto"/>
            </w:tcBorders>
          </w:tcPr>
          <w:p w14:paraId="36522698" w14:textId="77777777" w:rsidR="006873EC" w:rsidRPr="00240644" w:rsidRDefault="006873EC" w:rsidP="00CE5F9A">
            <w:pPr>
              <w:rPr>
                <w:rFonts w:cstheme="minorHAnsi"/>
              </w:rPr>
            </w:pPr>
          </w:p>
        </w:tc>
        <w:tc>
          <w:tcPr>
            <w:tcW w:w="7038" w:type="dxa"/>
            <w:tcBorders>
              <w:top w:val="single" w:sz="4" w:space="0" w:color="auto"/>
              <w:bottom w:val="single" w:sz="4" w:space="0" w:color="auto"/>
            </w:tcBorders>
          </w:tcPr>
          <w:p w14:paraId="19DD9B88" w14:textId="520C20C6" w:rsidR="006873EC" w:rsidRPr="00240644" w:rsidRDefault="006873EC" w:rsidP="00CE5F9A">
            <w:pPr>
              <w:rPr>
                <w:rFonts w:cstheme="minorHAnsi"/>
              </w:rPr>
            </w:pPr>
            <w:r w:rsidRPr="00240644">
              <w:rPr>
                <w:rFonts w:cstheme="minorHAnsi"/>
              </w:rPr>
              <w:t>Item</w:t>
            </w:r>
          </w:p>
        </w:tc>
        <w:tc>
          <w:tcPr>
            <w:tcW w:w="236" w:type="dxa"/>
            <w:tcBorders>
              <w:top w:val="single" w:sz="4" w:space="0" w:color="auto"/>
            </w:tcBorders>
          </w:tcPr>
          <w:p w14:paraId="65A47364" w14:textId="77777777" w:rsidR="006873EC" w:rsidRPr="00240644" w:rsidRDefault="006873EC" w:rsidP="00CE5F9A">
            <w:pPr>
              <w:rPr>
                <w:rFonts w:cstheme="minorHAnsi"/>
              </w:rPr>
            </w:pPr>
          </w:p>
        </w:tc>
        <w:tc>
          <w:tcPr>
            <w:tcW w:w="2464" w:type="dxa"/>
            <w:tcBorders>
              <w:top w:val="single" w:sz="4" w:space="0" w:color="auto"/>
              <w:bottom w:val="single" w:sz="4" w:space="0" w:color="auto"/>
            </w:tcBorders>
          </w:tcPr>
          <w:p w14:paraId="70EBAC00" w14:textId="74FA84D3" w:rsidR="006873EC" w:rsidRPr="00240644" w:rsidRDefault="006873EC" w:rsidP="00CE5F9A">
            <w:pPr>
              <w:jc w:val="center"/>
              <w:rPr>
                <w:rFonts w:cstheme="minorHAnsi"/>
              </w:rPr>
            </w:pPr>
            <w:proofErr w:type="gramStart"/>
            <w:r w:rsidRPr="00240644">
              <w:rPr>
                <w:rFonts w:cstheme="minorHAnsi"/>
                <w:i/>
              </w:rPr>
              <w:t xml:space="preserve">r </w:t>
            </w:r>
            <w:r w:rsidRPr="00240644">
              <w:rPr>
                <w:rFonts w:cstheme="minorHAnsi"/>
              </w:rPr>
              <w:t xml:space="preserve"> with</w:t>
            </w:r>
            <w:proofErr w:type="gramEnd"/>
            <w:r w:rsidRPr="00240644">
              <w:rPr>
                <w:rFonts w:cstheme="minorHAnsi"/>
              </w:rPr>
              <w:t xml:space="preserve"> relationship satisfaction</w:t>
            </w:r>
          </w:p>
        </w:tc>
      </w:tr>
      <w:tr w:rsidR="006873EC" w:rsidRPr="00240644" w14:paraId="7C3956A7" w14:textId="77777777" w:rsidTr="006873EC">
        <w:tc>
          <w:tcPr>
            <w:tcW w:w="378" w:type="dxa"/>
          </w:tcPr>
          <w:p w14:paraId="66383258" w14:textId="14E2F3DC" w:rsidR="006873EC" w:rsidRPr="00240644" w:rsidRDefault="006873EC" w:rsidP="006873EC">
            <w:pPr>
              <w:jc w:val="right"/>
              <w:rPr>
                <w:rFonts w:cstheme="minorHAnsi"/>
              </w:rPr>
            </w:pPr>
            <w:r w:rsidRPr="00240644">
              <w:rPr>
                <w:rFonts w:cstheme="minorHAnsi"/>
              </w:rPr>
              <w:t>1</w:t>
            </w:r>
          </w:p>
        </w:tc>
        <w:tc>
          <w:tcPr>
            <w:tcW w:w="7038" w:type="dxa"/>
          </w:tcPr>
          <w:p w14:paraId="54A34CFC" w14:textId="089F66D2" w:rsidR="006873EC" w:rsidRPr="00240644" w:rsidRDefault="006873EC" w:rsidP="00CE5F9A">
            <w:pPr>
              <w:rPr>
                <w:rFonts w:cstheme="minorHAnsi"/>
                <w:b/>
                <w:color w:val="000000"/>
              </w:rPr>
            </w:pPr>
            <w:r w:rsidRPr="00240644">
              <w:rPr>
                <w:rFonts w:cstheme="minorHAnsi"/>
                <w:b/>
              </w:rPr>
              <w:t xml:space="preserve"> _____ is very much my ideal romantic partner</w:t>
            </w:r>
          </w:p>
        </w:tc>
        <w:tc>
          <w:tcPr>
            <w:tcW w:w="236" w:type="dxa"/>
          </w:tcPr>
          <w:p w14:paraId="17CD4035" w14:textId="77777777" w:rsidR="006873EC" w:rsidRPr="00240644" w:rsidRDefault="006873EC" w:rsidP="00CE5F9A">
            <w:pPr>
              <w:rPr>
                <w:rFonts w:cstheme="minorHAnsi"/>
              </w:rPr>
            </w:pPr>
          </w:p>
        </w:tc>
        <w:tc>
          <w:tcPr>
            <w:tcW w:w="2464" w:type="dxa"/>
            <w:vAlign w:val="center"/>
          </w:tcPr>
          <w:p w14:paraId="3824F0DE" w14:textId="77777777" w:rsidR="006873EC" w:rsidRPr="00240644" w:rsidRDefault="006873EC" w:rsidP="004A0FB2">
            <w:pPr>
              <w:tabs>
                <w:tab w:val="decimal" w:pos="916"/>
              </w:tabs>
              <w:rPr>
                <w:rFonts w:cstheme="minorHAnsi"/>
              </w:rPr>
            </w:pPr>
            <w:r w:rsidRPr="00240644">
              <w:rPr>
                <w:rFonts w:cstheme="minorHAnsi"/>
              </w:rPr>
              <w:t>.79</w:t>
            </w:r>
          </w:p>
        </w:tc>
      </w:tr>
      <w:tr w:rsidR="006873EC" w:rsidRPr="00240644" w14:paraId="2093CADD" w14:textId="77777777" w:rsidTr="006873EC">
        <w:tc>
          <w:tcPr>
            <w:tcW w:w="378" w:type="dxa"/>
          </w:tcPr>
          <w:p w14:paraId="62A0A896" w14:textId="61B1F9AA" w:rsidR="006873EC" w:rsidRPr="00240644" w:rsidRDefault="006873EC" w:rsidP="006873EC">
            <w:pPr>
              <w:jc w:val="right"/>
              <w:rPr>
                <w:rFonts w:cstheme="minorHAnsi"/>
              </w:rPr>
            </w:pPr>
            <w:r w:rsidRPr="00240644">
              <w:rPr>
                <w:rFonts w:cstheme="minorHAnsi"/>
              </w:rPr>
              <w:t>2</w:t>
            </w:r>
          </w:p>
        </w:tc>
        <w:tc>
          <w:tcPr>
            <w:tcW w:w="7038" w:type="dxa"/>
          </w:tcPr>
          <w:p w14:paraId="3EBE34FC" w14:textId="14F052AE" w:rsidR="006873EC" w:rsidRPr="00240644" w:rsidRDefault="006873EC" w:rsidP="00CE5F9A">
            <w:pPr>
              <w:rPr>
                <w:rFonts w:cstheme="minorHAnsi"/>
                <w:b/>
                <w:color w:val="000000"/>
              </w:rPr>
            </w:pPr>
            <w:r w:rsidRPr="00240644">
              <w:rPr>
                <w:rFonts w:cstheme="minorHAnsi"/>
                <w:b/>
              </w:rPr>
              <w:t>I am romantically interested in _____</w:t>
            </w:r>
          </w:p>
        </w:tc>
        <w:tc>
          <w:tcPr>
            <w:tcW w:w="236" w:type="dxa"/>
          </w:tcPr>
          <w:p w14:paraId="22038C2D" w14:textId="77777777" w:rsidR="006873EC" w:rsidRPr="00240644" w:rsidRDefault="006873EC" w:rsidP="00CE5F9A">
            <w:pPr>
              <w:rPr>
                <w:rFonts w:cstheme="minorHAnsi"/>
              </w:rPr>
            </w:pPr>
          </w:p>
        </w:tc>
        <w:tc>
          <w:tcPr>
            <w:tcW w:w="2464" w:type="dxa"/>
            <w:vAlign w:val="center"/>
          </w:tcPr>
          <w:p w14:paraId="7D257203" w14:textId="77777777" w:rsidR="006873EC" w:rsidRPr="00240644" w:rsidRDefault="006873EC" w:rsidP="004A0FB2">
            <w:pPr>
              <w:tabs>
                <w:tab w:val="decimal" w:pos="916"/>
              </w:tabs>
              <w:rPr>
                <w:rFonts w:cstheme="minorHAnsi"/>
              </w:rPr>
            </w:pPr>
            <w:r w:rsidRPr="00240644">
              <w:rPr>
                <w:rFonts w:cstheme="minorHAnsi"/>
              </w:rPr>
              <w:t>.68</w:t>
            </w:r>
          </w:p>
        </w:tc>
      </w:tr>
      <w:tr w:rsidR="006873EC" w:rsidRPr="00240644" w14:paraId="32B2815C" w14:textId="77777777" w:rsidTr="006873EC">
        <w:tc>
          <w:tcPr>
            <w:tcW w:w="378" w:type="dxa"/>
          </w:tcPr>
          <w:p w14:paraId="1DC60A2F" w14:textId="03C3D830" w:rsidR="006873EC" w:rsidRPr="00240644" w:rsidRDefault="006873EC" w:rsidP="006873EC">
            <w:pPr>
              <w:jc w:val="right"/>
              <w:rPr>
                <w:rFonts w:cstheme="minorHAnsi"/>
              </w:rPr>
            </w:pPr>
            <w:r w:rsidRPr="00240644">
              <w:rPr>
                <w:rFonts w:cstheme="minorHAnsi"/>
              </w:rPr>
              <w:t>3</w:t>
            </w:r>
          </w:p>
        </w:tc>
        <w:tc>
          <w:tcPr>
            <w:tcW w:w="7038" w:type="dxa"/>
          </w:tcPr>
          <w:p w14:paraId="60DA37CE" w14:textId="4870785B" w:rsidR="006873EC" w:rsidRPr="00240644" w:rsidRDefault="006873EC" w:rsidP="00CE5F9A">
            <w:pPr>
              <w:rPr>
                <w:rFonts w:cstheme="minorHAnsi"/>
                <w:b/>
                <w:color w:val="000000"/>
              </w:rPr>
            </w:pPr>
            <w:r w:rsidRPr="00240644">
              <w:rPr>
                <w:rFonts w:cstheme="minorHAnsi"/>
                <w:b/>
              </w:rPr>
              <w:t>_______ is the first person that I would turn to if I had a problem.</w:t>
            </w:r>
          </w:p>
        </w:tc>
        <w:tc>
          <w:tcPr>
            <w:tcW w:w="236" w:type="dxa"/>
          </w:tcPr>
          <w:p w14:paraId="2E9BCA88" w14:textId="77777777" w:rsidR="006873EC" w:rsidRPr="00240644" w:rsidRDefault="006873EC" w:rsidP="00CE5F9A">
            <w:pPr>
              <w:rPr>
                <w:rFonts w:cstheme="minorHAnsi"/>
              </w:rPr>
            </w:pPr>
          </w:p>
        </w:tc>
        <w:tc>
          <w:tcPr>
            <w:tcW w:w="2464" w:type="dxa"/>
            <w:vAlign w:val="center"/>
          </w:tcPr>
          <w:p w14:paraId="29B57E14" w14:textId="77777777" w:rsidR="006873EC" w:rsidRPr="00240644" w:rsidRDefault="006873EC" w:rsidP="004A0FB2">
            <w:pPr>
              <w:tabs>
                <w:tab w:val="decimal" w:pos="916"/>
              </w:tabs>
              <w:rPr>
                <w:rFonts w:cstheme="minorHAnsi"/>
              </w:rPr>
            </w:pPr>
            <w:r w:rsidRPr="00240644">
              <w:rPr>
                <w:rFonts w:cstheme="minorHAnsi"/>
              </w:rPr>
              <w:t>.67</w:t>
            </w:r>
          </w:p>
        </w:tc>
      </w:tr>
      <w:tr w:rsidR="006873EC" w:rsidRPr="00240644" w14:paraId="139E1341" w14:textId="77777777" w:rsidTr="006873EC">
        <w:tc>
          <w:tcPr>
            <w:tcW w:w="378" w:type="dxa"/>
          </w:tcPr>
          <w:p w14:paraId="700D9D18" w14:textId="0B494C5C" w:rsidR="006873EC" w:rsidRPr="00240644" w:rsidRDefault="006873EC" w:rsidP="006873EC">
            <w:pPr>
              <w:jc w:val="right"/>
              <w:rPr>
                <w:rFonts w:cstheme="minorHAnsi"/>
              </w:rPr>
            </w:pPr>
            <w:r w:rsidRPr="00240644">
              <w:rPr>
                <w:rFonts w:cstheme="minorHAnsi"/>
              </w:rPr>
              <w:t>4</w:t>
            </w:r>
          </w:p>
        </w:tc>
        <w:tc>
          <w:tcPr>
            <w:tcW w:w="7038" w:type="dxa"/>
          </w:tcPr>
          <w:p w14:paraId="051973D4" w14:textId="51817FB8" w:rsidR="006873EC" w:rsidRPr="00240644" w:rsidRDefault="006873EC" w:rsidP="00CE5F9A">
            <w:pPr>
              <w:rPr>
                <w:rFonts w:cstheme="minorHAnsi"/>
                <w:b/>
                <w:color w:val="000000"/>
              </w:rPr>
            </w:pPr>
            <w:r w:rsidRPr="00240644">
              <w:rPr>
                <w:rFonts w:cstheme="minorHAnsi"/>
                <w:b/>
              </w:rPr>
              <w:t xml:space="preserve">It is important to me to see or talk with _______ regularly. </w:t>
            </w:r>
          </w:p>
        </w:tc>
        <w:tc>
          <w:tcPr>
            <w:tcW w:w="236" w:type="dxa"/>
          </w:tcPr>
          <w:p w14:paraId="3C7D317B" w14:textId="77777777" w:rsidR="006873EC" w:rsidRPr="00240644" w:rsidRDefault="006873EC" w:rsidP="00CE5F9A">
            <w:pPr>
              <w:rPr>
                <w:rFonts w:cstheme="minorHAnsi"/>
              </w:rPr>
            </w:pPr>
          </w:p>
        </w:tc>
        <w:tc>
          <w:tcPr>
            <w:tcW w:w="2464" w:type="dxa"/>
            <w:vAlign w:val="center"/>
          </w:tcPr>
          <w:p w14:paraId="29E00EA2" w14:textId="77777777" w:rsidR="006873EC" w:rsidRPr="00240644" w:rsidRDefault="006873EC" w:rsidP="004A0FB2">
            <w:pPr>
              <w:tabs>
                <w:tab w:val="decimal" w:pos="916"/>
              </w:tabs>
              <w:rPr>
                <w:rFonts w:cstheme="minorHAnsi"/>
              </w:rPr>
            </w:pPr>
            <w:r w:rsidRPr="00240644">
              <w:rPr>
                <w:rFonts w:cstheme="minorHAnsi"/>
              </w:rPr>
              <w:t>.64</w:t>
            </w:r>
          </w:p>
        </w:tc>
      </w:tr>
      <w:tr w:rsidR="006873EC" w:rsidRPr="00240644" w14:paraId="53F23EAA" w14:textId="77777777" w:rsidTr="006873EC">
        <w:tc>
          <w:tcPr>
            <w:tcW w:w="378" w:type="dxa"/>
          </w:tcPr>
          <w:p w14:paraId="0D5B9AC9" w14:textId="16030B43" w:rsidR="006873EC" w:rsidRPr="00240644" w:rsidRDefault="006873EC" w:rsidP="006873EC">
            <w:pPr>
              <w:jc w:val="right"/>
              <w:rPr>
                <w:rFonts w:cstheme="minorHAnsi"/>
              </w:rPr>
            </w:pPr>
            <w:r w:rsidRPr="00240644">
              <w:rPr>
                <w:rFonts w:cstheme="minorHAnsi"/>
              </w:rPr>
              <w:t>5</w:t>
            </w:r>
          </w:p>
        </w:tc>
        <w:tc>
          <w:tcPr>
            <w:tcW w:w="7038" w:type="dxa"/>
          </w:tcPr>
          <w:p w14:paraId="32555325" w14:textId="55508719" w:rsidR="006873EC" w:rsidRPr="00240644" w:rsidRDefault="006873EC" w:rsidP="00CE5F9A">
            <w:pPr>
              <w:rPr>
                <w:rFonts w:cstheme="minorHAnsi"/>
                <w:b/>
                <w:color w:val="000000"/>
              </w:rPr>
            </w:pPr>
            <w:r w:rsidRPr="00240644">
              <w:rPr>
                <w:rFonts w:cstheme="minorHAnsi"/>
                <w:b/>
              </w:rPr>
              <w:t xml:space="preserve"> _____ is the only person I want to be romantically involved with</w:t>
            </w:r>
          </w:p>
        </w:tc>
        <w:tc>
          <w:tcPr>
            <w:tcW w:w="236" w:type="dxa"/>
          </w:tcPr>
          <w:p w14:paraId="0E638491" w14:textId="77777777" w:rsidR="006873EC" w:rsidRPr="00240644" w:rsidRDefault="006873EC" w:rsidP="00CE5F9A">
            <w:pPr>
              <w:rPr>
                <w:rFonts w:cstheme="minorHAnsi"/>
              </w:rPr>
            </w:pPr>
          </w:p>
        </w:tc>
        <w:tc>
          <w:tcPr>
            <w:tcW w:w="2464" w:type="dxa"/>
            <w:vAlign w:val="center"/>
          </w:tcPr>
          <w:p w14:paraId="1AE16527" w14:textId="77777777" w:rsidR="006873EC" w:rsidRPr="00240644" w:rsidRDefault="006873EC" w:rsidP="004A0FB2">
            <w:pPr>
              <w:tabs>
                <w:tab w:val="decimal" w:pos="916"/>
              </w:tabs>
              <w:rPr>
                <w:rFonts w:cstheme="minorHAnsi"/>
              </w:rPr>
            </w:pPr>
            <w:r w:rsidRPr="00240644">
              <w:rPr>
                <w:rFonts w:cstheme="minorHAnsi"/>
              </w:rPr>
              <w:t>.63</w:t>
            </w:r>
          </w:p>
        </w:tc>
      </w:tr>
      <w:tr w:rsidR="006873EC" w:rsidRPr="00240644" w14:paraId="3194EB5E" w14:textId="77777777" w:rsidTr="006873EC">
        <w:tc>
          <w:tcPr>
            <w:tcW w:w="378" w:type="dxa"/>
          </w:tcPr>
          <w:p w14:paraId="56530682" w14:textId="0DD3D8C4" w:rsidR="006873EC" w:rsidRPr="00240644" w:rsidRDefault="006873EC" w:rsidP="006873EC">
            <w:pPr>
              <w:jc w:val="right"/>
              <w:rPr>
                <w:rFonts w:cstheme="minorHAnsi"/>
              </w:rPr>
            </w:pPr>
            <w:r w:rsidRPr="00240644">
              <w:rPr>
                <w:rFonts w:cstheme="minorHAnsi"/>
              </w:rPr>
              <w:t>6</w:t>
            </w:r>
          </w:p>
        </w:tc>
        <w:tc>
          <w:tcPr>
            <w:tcW w:w="7038" w:type="dxa"/>
          </w:tcPr>
          <w:p w14:paraId="0F5AF420" w14:textId="0E4DB630" w:rsidR="006873EC" w:rsidRPr="00240644" w:rsidRDefault="006873EC" w:rsidP="00CE5F9A">
            <w:pPr>
              <w:rPr>
                <w:rFonts w:cstheme="minorHAnsi"/>
                <w:b/>
                <w:color w:val="000000"/>
              </w:rPr>
            </w:pPr>
            <w:r w:rsidRPr="00240644">
              <w:rPr>
                <w:rFonts w:cstheme="minorHAnsi"/>
                <w:b/>
              </w:rPr>
              <w:t xml:space="preserve"> If I achieved something good, _______ is the person that I would tell first.</w:t>
            </w:r>
          </w:p>
        </w:tc>
        <w:tc>
          <w:tcPr>
            <w:tcW w:w="236" w:type="dxa"/>
          </w:tcPr>
          <w:p w14:paraId="2F542679" w14:textId="77777777" w:rsidR="006873EC" w:rsidRPr="00240644" w:rsidRDefault="006873EC" w:rsidP="00CE5F9A">
            <w:pPr>
              <w:rPr>
                <w:rFonts w:cstheme="minorHAnsi"/>
              </w:rPr>
            </w:pPr>
          </w:p>
        </w:tc>
        <w:tc>
          <w:tcPr>
            <w:tcW w:w="2464" w:type="dxa"/>
            <w:vAlign w:val="center"/>
          </w:tcPr>
          <w:p w14:paraId="4A54C84C" w14:textId="77777777" w:rsidR="006873EC" w:rsidRPr="00240644" w:rsidRDefault="006873EC" w:rsidP="004A0FB2">
            <w:pPr>
              <w:tabs>
                <w:tab w:val="decimal" w:pos="916"/>
              </w:tabs>
              <w:rPr>
                <w:rFonts w:cstheme="minorHAnsi"/>
              </w:rPr>
            </w:pPr>
            <w:r w:rsidRPr="00240644">
              <w:rPr>
                <w:rFonts w:cstheme="minorHAnsi"/>
              </w:rPr>
              <w:t>.62</w:t>
            </w:r>
          </w:p>
        </w:tc>
      </w:tr>
      <w:tr w:rsidR="006873EC" w:rsidRPr="00240644" w14:paraId="3EB75CBC" w14:textId="77777777" w:rsidTr="006873EC">
        <w:tc>
          <w:tcPr>
            <w:tcW w:w="378" w:type="dxa"/>
          </w:tcPr>
          <w:p w14:paraId="51F2735A" w14:textId="132F9F5D" w:rsidR="006873EC" w:rsidRPr="00240644" w:rsidRDefault="006873EC" w:rsidP="006873EC">
            <w:pPr>
              <w:jc w:val="right"/>
              <w:rPr>
                <w:rFonts w:cstheme="minorHAnsi"/>
              </w:rPr>
            </w:pPr>
            <w:r w:rsidRPr="00240644">
              <w:rPr>
                <w:rFonts w:cstheme="minorHAnsi"/>
              </w:rPr>
              <w:t>7</w:t>
            </w:r>
          </w:p>
        </w:tc>
        <w:tc>
          <w:tcPr>
            <w:tcW w:w="7038" w:type="dxa"/>
          </w:tcPr>
          <w:p w14:paraId="3916543C" w14:textId="4A2D9679" w:rsidR="006873EC" w:rsidRPr="00240644" w:rsidRDefault="006873EC" w:rsidP="00CE5F9A">
            <w:pPr>
              <w:rPr>
                <w:rFonts w:cstheme="minorHAnsi"/>
                <w:color w:val="000000"/>
              </w:rPr>
            </w:pPr>
            <w:r w:rsidRPr="00240644">
              <w:rPr>
                <w:rFonts w:cstheme="minorHAnsi"/>
              </w:rPr>
              <w:t>_____ always seems to be on my mind</w:t>
            </w:r>
          </w:p>
        </w:tc>
        <w:tc>
          <w:tcPr>
            <w:tcW w:w="236" w:type="dxa"/>
          </w:tcPr>
          <w:p w14:paraId="28AA4888" w14:textId="77777777" w:rsidR="006873EC" w:rsidRPr="00240644" w:rsidRDefault="006873EC" w:rsidP="00CE5F9A">
            <w:pPr>
              <w:rPr>
                <w:rFonts w:cstheme="minorHAnsi"/>
              </w:rPr>
            </w:pPr>
          </w:p>
        </w:tc>
        <w:tc>
          <w:tcPr>
            <w:tcW w:w="2464" w:type="dxa"/>
            <w:vAlign w:val="center"/>
          </w:tcPr>
          <w:p w14:paraId="27AD4EDE" w14:textId="77777777" w:rsidR="006873EC" w:rsidRPr="00240644" w:rsidRDefault="006873EC" w:rsidP="004A0FB2">
            <w:pPr>
              <w:tabs>
                <w:tab w:val="decimal" w:pos="916"/>
              </w:tabs>
              <w:rPr>
                <w:rFonts w:cstheme="minorHAnsi"/>
              </w:rPr>
            </w:pPr>
            <w:r w:rsidRPr="00240644">
              <w:rPr>
                <w:rFonts w:cstheme="minorHAnsi"/>
              </w:rPr>
              <w:t>.62</w:t>
            </w:r>
          </w:p>
        </w:tc>
      </w:tr>
      <w:tr w:rsidR="006873EC" w:rsidRPr="00240644" w14:paraId="74EE03C6" w14:textId="77777777" w:rsidTr="006873EC">
        <w:tc>
          <w:tcPr>
            <w:tcW w:w="378" w:type="dxa"/>
          </w:tcPr>
          <w:p w14:paraId="00AE3774" w14:textId="25016331" w:rsidR="006873EC" w:rsidRPr="00240644" w:rsidRDefault="006873EC" w:rsidP="006873EC">
            <w:pPr>
              <w:jc w:val="right"/>
              <w:rPr>
                <w:rFonts w:cstheme="minorHAnsi"/>
              </w:rPr>
            </w:pPr>
            <w:r w:rsidRPr="00240644">
              <w:rPr>
                <w:rFonts w:cstheme="minorHAnsi"/>
              </w:rPr>
              <w:t>8</w:t>
            </w:r>
          </w:p>
        </w:tc>
        <w:tc>
          <w:tcPr>
            <w:tcW w:w="7038" w:type="dxa"/>
          </w:tcPr>
          <w:p w14:paraId="1B6D7A15" w14:textId="5D4023E7" w:rsidR="006873EC" w:rsidRPr="00240644" w:rsidRDefault="006873EC" w:rsidP="00CE5F9A">
            <w:pPr>
              <w:rPr>
                <w:rFonts w:cstheme="minorHAnsi"/>
                <w:color w:val="000000"/>
              </w:rPr>
            </w:pPr>
            <w:r w:rsidRPr="00240644">
              <w:rPr>
                <w:rFonts w:cstheme="minorHAnsi"/>
              </w:rPr>
              <w:t xml:space="preserve"> _____ and I have a lot in common</w:t>
            </w:r>
          </w:p>
        </w:tc>
        <w:tc>
          <w:tcPr>
            <w:tcW w:w="236" w:type="dxa"/>
          </w:tcPr>
          <w:p w14:paraId="51F12CAD" w14:textId="77777777" w:rsidR="006873EC" w:rsidRPr="00240644" w:rsidRDefault="006873EC" w:rsidP="00CE5F9A">
            <w:pPr>
              <w:rPr>
                <w:rFonts w:cstheme="minorHAnsi"/>
              </w:rPr>
            </w:pPr>
          </w:p>
        </w:tc>
        <w:tc>
          <w:tcPr>
            <w:tcW w:w="2464" w:type="dxa"/>
            <w:vAlign w:val="center"/>
          </w:tcPr>
          <w:p w14:paraId="2C4BD9C4" w14:textId="77777777" w:rsidR="006873EC" w:rsidRPr="00240644" w:rsidRDefault="006873EC" w:rsidP="004A0FB2">
            <w:pPr>
              <w:tabs>
                <w:tab w:val="decimal" w:pos="916"/>
              </w:tabs>
              <w:rPr>
                <w:rFonts w:cstheme="minorHAnsi"/>
              </w:rPr>
            </w:pPr>
            <w:r w:rsidRPr="00240644">
              <w:rPr>
                <w:rFonts w:cstheme="minorHAnsi"/>
              </w:rPr>
              <w:t>.60</w:t>
            </w:r>
          </w:p>
        </w:tc>
      </w:tr>
      <w:tr w:rsidR="006873EC" w:rsidRPr="00240644" w14:paraId="0F675B05" w14:textId="77777777" w:rsidTr="006873EC">
        <w:tc>
          <w:tcPr>
            <w:tcW w:w="378" w:type="dxa"/>
          </w:tcPr>
          <w:p w14:paraId="1BC27884" w14:textId="41470F50" w:rsidR="006873EC" w:rsidRPr="00240644" w:rsidRDefault="006873EC" w:rsidP="006873EC">
            <w:pPr>
              <w:jc w:val="right"/>
              <w:rPr>
                <w:rFonts w:cstheme="minorHAnsi"/>
              </w:rPr>
            </w:pPr>
            <w:r w:rsidRPr="00240644">
              <w:rPr>
                <w:rFonts w:cstheme="minorHAnsi"/>
              </w:rPr>
              <w:t>9</w:t>
            </w:r>
          </w:p>
        </w:tc>
        <w:tc>
          <w:tcPr>
            <w:tcW w:w="7038" w:type="dxa"/>
          </w:tcPr>
          <w:p w14:paraId="6A13BF62" w14:textId="36920B26" w:rsidR="006873EC" w:rsidRPr="00240644" w:rsidRDefault="006873EC" w:rsidP="00CE5F9A">
            <w:pPr>
              <w:rPr>
                <w:rFonts w:cstheme="minorHAnsi"/>
                <w:color w:val="000000"/>
              </w:rPr>
            </w:pPr>
            <w:r w:rsidRPr="00240644">
              <w:rPr>
                <w:rFonts w:cstheme="minorHAnsi"/>
              </w:rPr>
              <w:t>I feel a great deal of sexual desire for _____</w:t>
            </w:r>
          </w:p>
        </w:tc>
        <w:tc>
          <w:tcPr>
            <w:tcW w:w="236" w:type="dxa"/>
          </w:tcPr>
          <w:p w14:paraId="12A20791" w14:textId="77777777" w:rsidR="006873EC" w:rsidRPr="00240644" w:rsidRDefault="006873EC" w:rsidP="00CE5F9A">
            <w:pPr>
              <w:rPr>
                <w:rFonts w:cstheme="minorHAnsi"/>
              </w:rPr>
            </w:pPr>
          </w:p>
        </w:tc>
        <w:tc>
          <w:tcPr>
            <w:tcW w:w="2464" w:type="dxa"/>
            <w:vAlign w:val="center"/>
          </w:tcPr>
          <w:p w14:paraId="6D090DE7" w14:textId="77777777" w:rsidR="006873EC" w:rsidRPr="00240644" w:rsidRDefault="006873EC" w:rsidP="004A0FB2">
            <w:pPr>
              <w:tabs>
                <w:tab w:val="decimal" w:pos="916"/>
              </w:tabs>
              <w:rPr>
                <w:rFonts w:cstheme="minorHAnsi"/>
              </w:rPr>
            </w:pPr>
            <w:r w:rsidRPr="00240644">
              <w:rPr>
                <w:rFonts w:cstheme="minorHAnsi"/>
              </w:rPr>
              <w:t>.58</w:t>
            </w:r>
          </w:p>
        </w:tc>
      </w:tr>
      <w:tr w:rsidR="006873EC" w:rsidRPr="00240644" w14:paraId="7F17F765" w14:textId="77777777" w:rsidTr="006873EC">
        <w:tc>
          <w:tcPr>
            <w:tcW w:w="378" w:type="dxa"/>
            <w:tcBorders>
              <w:bottom w:val="single" w:sz="4" w:space="0" w:color="auto"/>
            </w:tcBorders>
          </w:tcPr>
          <w:p w14:paraId="2F31EC19" w14:textId="5E2358F6" w:rsidR="006873EC" w:rsidRPr="00240644" w:rsidRDefault="006873EC" w:rsidP="006873EC">
            <w:pPr>
              <w:jc w:val="right"/>
              <w:rPr>
                <w:rFonts w:cstheme="minorHAnsi"/>
              </w:rPr>
            </w:pPr>
            <w:r w:rsidRPr="00240644">
              <w:rPr>
                <w:rFonts w:cstheme="minorHAnsi"/>
              </w:rPr>
              <w:t>10</w:t>
            </w:r>
          </w:p>
        </w:tc>
        <w:tc>
          <w:tcPr>
            <w:tcW w:w="7038" w:type="dxa"/>
            <w:tcBorders>
              <w:bottom w:val="single" w:sz="4" w:space="0" w:color="auto"/>
            </w:tcBorders>
          </w:tcPr>
          <w:p w14:paraId="0B1B8B49" w14:textId="0E961861" w:rsidR="006873EC" w:rsidRPr="00240644" w:rsidRDefault="006873EC" w:rsidP="00CE5F9A">
            <w:pPr>
              <w:rPr>
                <w:rFonts w:cstheme="minorHAnsi"/>
                <w:color w:val="000000"/>
              </w:rPr>
            </w:pPr>
            <w:r w:rsidRPr="00240644">
              <w:rPr>
                <w:rFonts w:cstheme="minorHAnsi"/>
              </w:rPr>
              <w:t>When I am away from _______, I feel down.</w:t>
            </w:r>
          </w:p>
        </w:tc>
        <w:tc>
          <w:tcPr>
            <w:tcW w:w="236" w:type="dxa"/>
            <w:tcBorders>
              <w:bottom w:val="single" w:sz="4" w:space="0" w:color="auto"/>
            </w:tcBorders>
          </w:tcPr>
          <w:p w14:paraId="3ABB3966" w14:textId="77777777" w:rsidR="006873EC" w:rsidRPr="00240644" w:rsidRDefault="006873EC" w:rsidP="00CE5F9A">
            <w:pPr>
              <w:rPr>
                <w:rFonts w:cstheme="minorHAnsi"/>
              </w:rPr>
            </w:pPr>
          </w:p>
        </w:tc>
        <w:tc>
          <w:tcPr>
            <w:tcW w:w="2464" w:type="dxa"/>
            <w:tcBorders>
              <w:bottom w:val="single" w:sz="4" w:space="0" w:color="auto"/>
            </w:tcBorders>
            <w:vAlign w:val="center"/>
          </w:tcPr>
          <w:p w14:paraId="3B95DBA4" w14:textId="77777777" w:rsidR="006873EC" w:rsidRPr="00240644" w:rsidRDefault="006873EC" w:rsidP="004A0FB2">
            <w:pPr>
              <w:tabs>
                <w:tab w:val="decimal" w:pos="916"/>
              </w:tabs>
              <w:rPr>
                <w:rFonts w:cstheme="minorHAnsi"/>
              </w:rPr>
            </w:pPr>
            <w:r w:rsidRPr="00240644">
              <w:rPr>
                <w:rFonts w:cstheme="minorHAnsi"/>
              </w:rPr>
              <w:t>.36</w:t>
            </w:r>
          </w:p>
        </w:tc>
      </w:tr>
    </w:tbl>
    <w:p w14:paraId="25B0A491" w14:textId="77777777" w:rsidR="00301D65" w:rsidRPr="00240644" w:rsidRDefault="00301D65" w:rsidP="00E31C43">
      <w:pPr>
        <w:spacing w:after="0" w:line="480" w:lineRule="auto"/>
        <w:rPr>
          <w:rFonts w:cstheme="minorHAnsi"/>
          <w:sz w:val="24"/>
          <w:szCs w:val="24"/>
        </w:rPr>
      </w:pPr>
    </w:p>
    <w:p w14:paraId="63995535" w14:textId="311919D6" w:rsidR="002777C4" w:rsidRPr="00240644" w:rsidRDefault="002777C4" w:rsidP="00780EB8">
      <w:pPr>
        <w:spacing w:after="0" w:line="240" w:lineRule="auto"/>
        <w:rPr>
          <w:rFonts w:cstheme="minorHAnsi"/>
        </w:rPr>
      </w:pPr>
      <w:r w:rsidRPr="00240644">
        <w:rPr>
          <w:rFonts w:cstheme="minorHAnsi"/>
        </w:rPr>
        <w:t xml:space="preserve">Note: These 10 items were used </w:t>
      </w:r>
      <w:r w:rsidR="0062626B" w:rsidRPr="00240644">
        <w:rPr>
          <w:rFonts w:cstheme="minorHAnsi"/>
        </w:rPr>
        <w:t xml:space="preserve">in comparisons involving </w:t>
      </w:r>
      <w:r w:rsidRPr="00240644">
        <w:rPr>
          <w:rFonts w:cstheme="minorHAnsi"/>
        </w:rPr>
        <w:t>single and partnered participants in Eastwick et al. (2011, Study 3) and Sparks et al. (</w:t>
      </w:r>
      <w:r w:rsidR="000341E6" w:rsidRPr="00240644">
        <w:rPr>
          <w:rFonts w:cstheme="minorHAnsi"/>
        </w:rPr>
        <w:t>2020</w:t>
      </w:r>
      <w:r w:rsidRPr="00240644">
        <w:rPr>
          <w:rFonts w:cstheme="minorHAnsi"/>
        </w:rPr>
        <w:t xml:space="preserve">). </w:t>
      </w:r>
      <w:r w:rsidR="00575B12" w:rsidRPr="00240644">
        <w:rPr>
          <w:rFonts w:cstheme="minorHAnsi"/>
        </w:rPr>
        <w:t>Bolded i</w:t>
      </w:r>
      <w:r w:rsidR="006873EC" w:rsidRPr="00240644">
        <w:rPr>
          <w:rFonts w:cstheme="minorHAnsi"/>
        </w:rPr>
        <w:t xml:space="preserve">tems </w:t>
      </w:r>
      <w:r w:rsidR="00575B12" w:rsidRPr="00240644">
        <w:rPr>
          <w:rFonts w:cstheme="minorHAnsi"/>
        </w:rPr>
        <w:t>(</w:t>
      </w:r>
      <w:r w:rsidR="006873EC" w:rsidRPr="00240644">
        <w:rPr>
          <w:rFonts w:cstheme="minorHAnsi"/>
        </w:rPr>
        <w:t>1-6</w:t>
      </w:r>
      <w:r w:rsidR="00575B12" w:rsidRPr="00240644">
        <w:rPr>
          <w:rFonts w:cstheme="minorHAnsi"/>
        </w:rPr>
        <w:t>)</w:t>
      </w:r>
      <w:r w:rsidR="006873EC" w:rsidRPr="00240644">
        <w:rPr>
          <w:rFonts w:cstheme="minorHAnsi"/>
        </w:rPr>
        <w:t xml:space="preserve"> are selected for inclusion in the </w:t>
      </w:r>
      <w:r w:rsidR="0062626B" w:rsidRPr="00240644">
        <w:rPr>
          <w:rFonts w:cstheme="minorHAnsi"/>
        </w:rPr>
        <w:t xml:space="preserve">current </w:t>
      </w:r>
      <w:r w:rsidR="006873EC" w:rsidRPr="00240644">
        <w:rPr>
          <w:rFonts w:cstheme="minorHAnsi"/>
        </w:rPr>
        <w:t>study.</w:t>
      </w:r>
    </w:p>
    <w:p w14:paraId="2C997693" w14:textId="77777777" w:rsidR="000C6DFA" w:rsidRPr="00240644" w:rsidRDefault="000C6DFA" w:rsidP="00780EB8">
      <w:pPr>
        <w:spacing w:after="0" w:line="240" w:lineRule="auto"/>
        <w:rPr>
          <w:rFonts w:cstheme="minorHAnsi"/>
        </w:rPr>
      </w:pPr>
    </w:p>
    <w:p w14:paraId="1666B6ED" w14:textId="26780699" w:rsidR="000C6DFA" w:rsidRPr="00240644" w:rsidRDefault="000C6DFA" w:rsidP="00780EB8">
      <w:pPr>
        <w:spacing w:after="0" w:line="240" w:lineRule="auto"/>
        <w:rPr>
          <w:rFonts w:cstheme="minorHAnsi"/>
        </w:rPr>
      </w:pPr>
      <w:r w:rsidRPr="00240644">
        <w:rPr>
          <w:rFonts w:cstheme="minorHAnsi"/>
        </w:rPr>
        <w:t>Table S</w:t>
      </w:r>
      <w:r w:rsidR="002D7093" w:rsidRPr="00240644">
        <w:rPr>
          <w:rFonts w:cstheme="minorHAnsi"/>
        </w:rPr>
        <w:t>6</w:t>
      </w:r>
      <w:r w:rsidRPr="00240644">
        <w:rPr>
          <w:rFonts w:cstheme="minorHAnsi"/>
        </w:rPr>
        <w:t>– Fit Indices for Confirmatory Factor Analytic Models of the Possible Dependent Measures</w:t>
      </w:r>
    </w:p>
    <w:tbl>
      <w:tblPr>
        <w:tblStyle w:val="TableGrid"/>
        <w:tblpPr w:leftFromText="180" w:rightFromText="180" w:vertAnchor="text" w:horzAnchor="page" w:tblpX="523" w:tblpY="473"/>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458"/>
        <w:gridCol w:w="900"/>
        <w:gridCol w:w="540"/>
        <w:gridCol w:w="810"/>
        <w:gridCol w:w="630"/>
        <w:gridCol w:w="630"/>
        <w:gridCol w:w="900"/>
        <w:gridCol w:w="900"/>
        <w:gridCol w:w="900"/>
        <w:gridCol w:w="990"/>
        <w:gridCol w:w="810"/>
        <w:gridCol w:w="1170"/>
      </w:tblGrid>
      <w:tr w:rsidR="000C6DFA" w:rsidRPr="00240644" w14:paraId="0934CB94" w14:textId="77777777" w:rsidTr="00642D6C">
        <w:trPr>
          <w:trHeight w:val="620"/>
        </w:trPr>
        <w:tc>
          <w:tcPr>
            <w:tcW w:w="450" w:type="dxa"/>
            <w:tcBorders>
              <w:top w:val="single" w:sz="4" w:space="0" w:color="auto"/>
              <w:bottom w:val="single" w:sz="4" w:space="0" w:color="auto"/>
            </w:tcBorders>
          </w:tcPr>
          <w:p w14:paraId="035416BF" w14:textId="77777777" w:rsidR="000C6DFA" w:rsidRPr="00240644" w:rsidRDefault="000C6DFA" w:rsidP="000C6DFA">
            <w:pPr>
              <w:rPr>
                <w:rFonts w:cstheme="minorHAnsi"/>
              </w:rPr>
            </w:pPr>
          </w:p>
        </w:tc>
        <w:tc>
          <w:tcPr>
            <w:tcW w:w="1458" w:type="dxa"/>
            <w:tcBorders>
              <w:top w:val="single" w:sz="4" w:space="0" w:color="auto"/>
              <w:bottom w:val="single" w:sz="4" w:space="0" w:color="auto"/>
            </w:tcBorders>
          </w:tcPr>
          <w:p w14:paraId="4BF94818" w14:textId="77777777" w:rsidR="000C6DFA" w:rsidRPr="00240644" w:rsidRDefault="000C6DFA" w:rsidP="000C6DFA">
            <w:pPr>
              <w:rPr>
                <w:rFonts w:cstheme="minorHAnsi"/>
              </w:rPr>
            </w:pPr>
            <w:r w:rsidRPr="00240644">
              <w:rPr>
                <w:rFonts w:cstheme="minorHAnsi"/>
              </w:rPr>
              <w:t>Model</w:t>
            </w:r>
          </w:p>
        </w:tc>
        <w:tc>
          <w:tcPr>
            <w:tcW w:w="900" w:type="dxa"/>
            <w:tcBorders>
              <w:top w:val="single" w:sz="4" w:space="0" w:color="auto"/>
              <w:bottom w:val="single" w:sz="4" w:space="0" w:color="auto"/>
            </w:tcBorders>
          </w:tcPr>
          <w:p w14:paraId="354FAF17" w14:textId="77777777" w:rsidR="000C6DFA" w:rsidRPr="00240644" w:rsidRDefault="00000000" w:rsidP="000C6DFA">
            <w:pPr>
              <w:jc w:val="center"/>
              <w:rPr>
                <w:rFonts w:cstheme="minorHAnsi"/>
              </w:rPr>
            </w:pPr>
            <m:oMathPara>
              <m:oMath>
                <m:sSup>
                  <m:sSupPr>
                    <m:ctrlPr>
                      <w:rPr>
                        <w:rFonts w:ascii="Cambria Math" w:hAnsi="Cambria Math" w:cstheme="minorHAnsi"/>
                        <w:i/>
                      </w:rPr>
                    </m:ctrlPr>
                  </m:sSupPr>
                  <m:e>
                    <m:r>
                      <w:rPr>
                        <w:rFonts w:ascii="Cambria Math" w:hAnsi="Cambria Math" w:cstheme="minorHAnsi"/>
                      </w:rPr>
                      <m:t>χ</m:t>
                    </m:r>
                  </m:e>
                  <m:sup>
                    <m:r>
                      <w:rPr>
                        <w:rFonts w:ascii="Cambria Math" w:hAnsi="Cambria Math" w:cstheme="minorHAnsi"/>
                      </w:rPr>
                      <m:t>2</m:t>
                    </m:r>
                  </m:sup>
                </m:sSup>
              </m:oMath>
            </m:oMathPara>
          </w:p>
        </w:tc>
        <w:tc>
          <w:tcPr>
            <w:tcW w:w="540" w:type="dxa"/>
            <w:tcBorders>
              <w:top w:val="single" w:sz="4" w:space="0" w:color="auto"/>
              <w:bottom w:val="single" w:sz="4" w:space="0" w:color="auto"/>
            </w:tcBorders>
          </w:tcPr>
          <w:p w14:paraId="4CFCE530" w14:textId="77777777" w:rsidR="000C6DFA" w:rsidRPr="00240644" w:rsidRDefault="000C6DFA" w:rsidP="000C6DFA">
            <w:pPr>
              <w:jc w:val="center"/>
              <w:rPr>
                <w:rFonts w:cstheme="minorHAnsi"/>
              </w:rPr>
            </w:pPr>
            <w:proofErr w:type="spellStart"/>
            <w:r w:rsidRPr="00240644">
              <w:rPr>
                <w:rFonts w:cstheme="minorHAnsi"/>
              </w:rPr>
              <w:t>df</w:t>
            </w:r>
            <w:proofErr w:type="spellEnd"/>
          </w:p>
        </w:tc>
        <w:tc>
          <w:tcPr>
            <w:tcW w:w="810" w:type="dxa"/>
            <w:tcBorders>
              <w:top w:val="single" w:sz="4" w:space="0" w:color="auto"/>
              <w:bottom w:val="single" w:sz="4" w:space="0" w:color="auto"/>
            </w:tcBorders>
          </w:tcPr>
          <w:p w14:paraId="1CF1487E" w14:textId="77777777" w:rsidR="000C6DFA" w:rsidRPr="00240644" w:rsidRDefault="000C6DFA" w:rsidP="000C6DFA">
            <w:pPr>
              <w:jc w:val="center"/>
              <w:rPr>
                <w:rFonts w:cstheme="minorHAnsi"/>
                <w:i/>
                <w:iCs/>
              </w:rPr>
            </w:pPr>
            <w:r w:rsidRPr="00240644">
              <w:rPr>
                <w:rFonts w:cstheme="minorHAnsi"/>
                <w:i/>
                <w:iCs/>
              </w:rPr>
              <w:t>p</w:t>
            </w:r>
          </w:p>
        </w:tc>
        <w:tc>
          <w:tcPr>
            <w:tcW w:w="630" w:type="dxa"/>
            <w:tcBorders>
              <w:top w:val="single" w:sz="4" w:space="0" w:color="auto"/>
              <w:bottom w:val="single" w:sz="4" w:space="0" w:color="auto"/>
            </w:tcBorders>
          </w:tcPr>
          <w:p w14:paraId="6F76CC62" w14:textId="77777777" w:rsidR="000C6DFA" w:rsidRPr="00240644" w:rsidRDefault="000C6DFA" w:rsidP="000C6DFA">
            <w:pPr>
              <w:jc w:val="center"/>
              <w:rPr>
                <w:rFonts w:cstheme="minorHAnsi"/>
              </w:rPr>
            </w:pPr>
            <w:r w:rsidRPr="00240644">
              <w:rPr>
                <w:rFonts w:cstheme="minorHAnsi"/>
              </w:rPr>
              <w:t>TLI</w:t>
            </w:r>
          </w:p>
        </w:tc>
        <w:tc>
          <w:tcPr>
            <w:tcW w:w="630" w:type="dxa"/>
            <w:tcBorders>
              <w:top w:val="single" w:sz="4" w:space="0" w:color="auto"/>
              <w:bottom w:val="single" w:sz="4" w:space="0" w:color="auto"/>
            </w:tcBorders>
          </w:tcPr>
          <w:p w14:paraId="3B8BB7CC" w14:textId="77777777" w:rsidR="000C6DFA" w:rsidRPr="00240644" w:rsidRDefault="000C6DFA" w:rsidP="000C6DFA">
            <w:pPr>
              <w:jc w:val="center"/>
              <w:rPr>
                <w:rFonts w:cstheme="minorHAnsi"/>
              </w:rPr>
            </w:pPr>
            <w:r w:rsidRPr="00240644">
              <w:rPr>
                <w:rFonts w:cstheme="minorHAnsi"/>
              </w:rPr>
              <w:t>CFI</w:t>
            </w:r>
          </w:p>
        </w:tc>
        <w:tc>
          <w:tcPr>
            <w:tcW w:w="900" w:type="dxa"/>
            <w:tcBorders>
              <w:top w:val="single" w:sz="4" w:space="0" w:color="auto"/>
              <w:bottom w:val="single" w:sz="4" w:space="0" w:color="auto"/>
            </w:tcBorders>
          </w:tcPr>
          <w:p w14:paraId="7A16F209" w14:textId="77777777" w:rsidR="000C6DFA" w:rsidRPr="00240644" w:rsidRDefault="000C6DFA" w:rsidP="000C6DFA">
            <w:pPr>
              <w:jc w:val="center"/>
              <w:rPr>
                <w:rFonts w:cstheme="minorHAnsi"/>
              </w:rPr>
            </w:pPr>
            <w:r w:rsidRPr="00240644">
              <w:rPr>
                <w:rFonts w:cstheme="minorHAnsi"/>
              </w:rPr>
              <w:t>RMSEA</w:t>
            </w:r>
          </w:p>
        </w:tc>
        <w:tc>
          <w:tcPr>
            <w:tcW w:w="900" w:type="dxa"/>
            <w:tcBorders>
              <w:top w:val="single" w:sz="4" w:space="0" w:color="auto"/>
              <w:bottom w:val="single" w:sz="4" w:space="0" w:color="auto"/>
            </w:tcBorders>
          </w:tcPr>
          <w:p w14:paraId="5D5036CF" w14:textId="77777777" w:rsidR="000C6DFA" w:rsidRPr="00240644" w:rsidRDefault="000C6DFA" w:rsidP="000C6DFA">
            <w:pPr>
              <w:jc w:val="center"/>
              <w:rPr>
                <w:rFonts w:cstheme="minorHAnsi"/>
              </w:rPr>
            </w:pPr>
            <w:r w:rsidRPr="00240644">
              <w:rPr>
                <w:rFonts w:cstheme="minorHAnsi"/>
              </w:rPr>
              <w:t>RMSEA lower</w:t>
            </w:r>
          </w:p>
        </w:tc>
        <w:tc>
          <w:tcPr>
            <w:tcW w:w="900" w:type="dxa"/>
            <w:tcBorders>
              <w:top w:val="single" w:sz="4" w:space="0" w:color="auto"/>
              <w:bottom w:val="single" w:sz="4" w:space="0" w:color="auto"/>
            </w:tcBorders>
          </w:tcPr>
          <w:p w14:paraId="695380A2" w14:textId="77777777" w:rsidR="000C6DFA" w:rsidRPr="00240644" w:rsidRDefault="000C6DFA" w:rsidP="000C6DFA">
            <w:pPr>
              <w:jc w:val="center"/>
              <w:rPr>
                <w:rFonts w:cstheme="minorHAnsi"/>
              </w:rPr>
            </w:pPr>
            <w:r w:rsidRPr="00240644">
              <w:rPr>
                <w:rFonts w:cstheme="minorHAnsi"/>
              </w:rPr>
              <w:t>RMSEA upper</w:t>
            </w:r>
          </w:p>
        </w:tc>
        <w:tc>
          <w:tcPr>
            <w:tcW w:w="990" w:type="dxa"/>
            <w:tcBorders>
              <w:top w:val="single" w:sz="4" w:space="0" w:color="auto"/>
              <w:bottom w:val="single" w:sz="4" w:space="0" w:color="auto"/>
            </w:tcBorders>
          </w:tcPr>
          <w:p w14:paraId="437AB419" w14:textId="77777777" w:rsidR="000C6DFA" w:rsidRPr="00240644" w:rsidRDefault="000C6DFA" w:rsidP="000C6DFA">
            <w:pPr>
              <w:jc w:val="center"/>
              <w:rPr>
                <w:rFonts w:cstheme="minorHAnsi"/>
              </w:rPr>
            </w:pPr>
            <w:r w:rsidRPr="00240644">
              <w:rPr>
                <w:rFonts w:cstheme="minorHAnsi"/>
              </w:rPr>
              <w:t xml:space="preserve">RMSEA </w:t>
            </w:r>
            <w:r w:rsidRPr="00240644">
              <w:rPr>
                <w:rFonts w:cstheme="minorHAnsi"/>
                <w:i/>
                <w:iCs/>
              </w:rPr>
              <w:t>p</w:t>
            </w:r>
          </w:p>
        </w:tc>
        <w:tc>
          <w:tcPr>
            <w:tcW w:w="810" w:type="dxa"/>
            <w:tcBorders>
              <w:top w:val="single" w:sz="4" w:space="0" w:color="auto"/>
              <w:bottom w:val="single" w:sz="4" w:space="0" w:color="auto"/>
            </w:tcBorders>
          </w:tcPr>
          <w:p w14:paraId="555BF67A" w14:textId="77777777" w:rsidR="000C6DFA" w:rsidRPr="00240644" w:rsidRDefault="000C6DFA" w:rsidP="000C6DFA">
            <w:pPr>
              <w:jc w:val="center"/>
              <w:rPr>
                <w:rFonts w:cstheme="minorHAnsi"/>
              </w:rPr>
            </w:pPr>
            <w:r w:rsidRPr="00240644">
              <w:rPr>
                <w:rFonts w:cstheme="minorHAnsi"/>
              </w:rPr>
              <w:t>SRMR</w:t>
            </w:r>
          </w:p>
        </w:tc>
        <w:tc>
          <w:tcPr>
            <w:tcW w:w="1170" w:type="dxa"/>
            <w:tcBorders>
              <w:top w:val="single" w:sz="4" w:space="0" w:color="auto"/>
              <w:bottom w:val="single" w:sz="4" w:space="0" w:color="auto"/>
            </w:tcBorders>
          </w:tcPr>
          <w:p w14:paraId="440B8687" w14:textId="77777777" w:rsidR="000C6DFA" w:rsidRPr="00240644" w:rsidRDefault="000C6DFA" w:rsidP="000C6DFA">
            <w:pPr>
              <w:jc w:val="center"/>
              <w:rPr>
                <w:rFonts w:cstheme="minorHAnsi"/>
              </w:rPr>
            </w:pPr>
            <w:r w:rsidRPr="00240644">
              <w:rPr>
                <w:rFonts w:cstheme="minorHAnsi"/>
              </w:rPr>
              <w:t>BIC</w:t>
            </w:r>
          </w:p>
        </w:tc>
      </w:tr>
      <w:tr w:rsidR="000C6DFA" w:rsidRPr="00240644" w14:paraId="3C3D413F" w14:textId="77777777" w:rsidTr="00642D6C">
        <w:trPr>
          <w:trHeight w:val="564"/>
        </w:trPr>
        <w:tc>
          <w:tcPr>
            <w:tcW w:w="450" w:type="dxa"/>
            <w:tcBorders>
              <w:top w:val="single" w:sz="4" w:space="0" w:color="auto"/>
            </w:tcBorders>
          </w:tcPr>
          <w:p w14:paraId="49729AC5" w14:textId="77777777" w:rsidR="000C6DFA" w:rsidRPr="00240644" w:rsidRDefault="000C6DFA" w:rsidP="000C6DFA">
            <w:pPr>
              <w:jc w:val="right"/>
              <w:rPr>
                <w:rFonts w:cstheme="minorHAnsi"/>
              </w:rPr>
            </w:pPr>
            <w:r w:rsidRPr="00240644">
              <w:rPr>
                <w:rFonts w:cstheme="minorHAnsi"/>
              </w:rPr>
              <w:t>a.</w:t>
            </w:r>
          </w:p>
        </w:tc>
        <w:tc>
          <w:tcPr>
            <w:tcW w:w="1458" w:type="dxa"/>
            <w:tcBorders>
              <w:top w:val="single" w:sz="4" w:space="0" w:color="auto"/>
            </w:tcBorders>
          </w:tcPr>
          <w:p w14:paraId="4CA865A3" w14:textId="70BAE324" w:rsidR="000C6DFA" w:rsidRPr="00240644" w:rsidRDefault="00642D6C" w:rsidP="00642D6C">
            <w:pPr>
              <w:rPr>
                <w:rFonts w:cstheme="minorHAnsi"/>
                <w:bCs/>
                <w:color w:val="000000"/>
              </w:rPr>
            </w:pPr>
            <w:r w:rsidRPr="00240644">
              <w:rPr>
                <w:rFonts w:cstheme="minorHAnsi"/>
                <w:bCs/>
              </w:rPr>
              <w:t>6-item DV</w:t>
            </w:r>
          </w:p>
        </w:tc>
        <w:tc>
          <w:tcPr>
            <w:tcW w:w="900" w:type="dxa"/>
            <w:tcBorders>
              <w:top w:val="single" w:sz="4" w:space="0" w:color="auto"/>
            </w:tcBorders>
          </w:tcPr>
          <w:p w14:paraId="734FF188" w14:textId="77777777" w:rsidR="000C6DFA" w:rsidRPr="00240644" w:rsidRDefault="000C6DFA" w:rsidP="000C6DFA">
            <w:pPr>
              <w:jc w:val="center"/>
              <w:rPr>
                <w:rFonts w:cstheme="minorHAnsi"/>
              </w:rPr>
            </w:pPr>
            <w:r w:rsidRPr="00240644">
              <w:rPr>
                <w:rFonts w:cstheme="minorHAnsi"/>
              </w:rPr>
              <w:t>212.74</w:t>
            </w:r>
          </w:p>
        </w:tc>
        <w:tc>
          <w:tcPr>
            <w:tcW w:w="540" w:type="dxa"/>
            <w:tcBorders>
              <w:top w:val="single" w:sz="4" w:space="0" w:color="auto"/>
            </w:tcBorders>
          </w:tcPr>
          <w:p w14:paraId="5CF1EE02" w14:textId="77777777" w:rsidR="000C6DFA" w:rsidRPr="00240644" w:rsidRDefault="000C6DFA" w:rsidP="000C6DFA">
            <w:pPr>
              <w:jc w:val="center"/>
              <w:rPr>
                <w:rFonts w:cstheme="minorHAnsi"/>
              </w:rPr>
            </w:pPr>
            <w:r w:rsidRPr="00240644">
              <w:rPr>
                <w:rFonts w:cstheme="minorHAnsi"/>
              </w:rPr>
              <w:t>9</w:t>
            </w:r>
          </w:p>
        </w:tc>
        <w:tc>
          <w:tcPr>
            <w:tcW w:w="810" w:type="dxa"/>
            <w:tcBorders>
              <w:top w:val="single" w:sz="4" w:space="0" w:color="auto"/>
            </w:tcBorders>
          </w:tcPr>
          <w:p w14:paraId="4844A974" w14:textId="77777777" w:rsidR="000C6DFA" w:rsidRPr="00240644" w:rsidRDefault="000C6DFA" w:rsidP="000C6DFA">
            <w:pPr>
              <w:jc w:val="center"/>
              <w:rPr>
                <w:rFonts w:cstheme="minorHAnsi"/>
              </w:rPr>
            </w:pPr>
            <w:r w:rsidRPr="00240644">
              <w:rPr>
                <w:rFonts w:cstheme="minorHAnsi"/>
              </w:rPr>
              <w:t>&lt; .001</w:t>
            </w:r>
          </w:p>
        </w:tc>
        <w:tc>
          <w:tcPr>
            <w:tcW w:w="630" w:type="dxa"/>
            <w:tcBorders>
              <w:top w:val="single" w:sz="4" w:space="0" w:color="auto"/>
            </w:tcBorders>
          </w:tcPr>
          <w:p w14:paraId="0D25A21B" w14:textId="77777777" w:rsidR="000C6DFA" w:rsidRPr="00240644" w:rsidRDefault="000C6DFA" w:rsidP="000C6DFA">
            <w:pPr>
              <w:jc w:val="center"/>
              <w:rPr>
                <w:rFonts w:cstheme="minorHAnsi"/>
              </w:rPr>
            </w:pPr>
            <w:r w:rsidRPr="00240644">
              <w:rPr>
                <w:rFonts w:cstheme="minorHAnsi"/>
              </w:rPr>
              <w:t>0.81</w:t>
            </w:r>
          </w:p>
        </w:tc>
        <w:tc>
          <w:tcPr>
            <w:tcW w:w="630" w:type="dxa"/>
            <w:tcBorders>
              <w:top w:val="single" w:sz="4" w:space="0" w:color="auto"/>
            </w:tcBorders>
          </w:tcPr>
          <w:p w14:paraId="77C8ACEA" w14:textId="77777777" w:rsidR="000C6DFA" w:rsidRPr="00240644" w:rsidRDefault="000C6DFA" w:rsidP="000C6DFA">
            <w:pPr>
              <w:jc w:val="center"/>
              <w:rPr>
                <w:rFonts w:cstheme="minorHAnsi"/>
              </w:rPr>
            </w:pPr>
            <w:r w:rsidRPr="00240644">
              <w:rPr>
                <w:rFonts w:cstheme="minorHAnsi"/>
              </w:rPr>
              <w:t>0.89</w:t>
            </w:r>
          </w:p>
        </w:tc>
        <w:tc>
          <w:tcPr>
            <w:tcW w:w="900" w:type="dxa"/>
            <w:tcBorders>
              <w:top w:val="single" w:sz="4" w:space="0" w:color="auto"/>
            </w:tcBorders>
          </w:tcPr>
          <w:p w14:paraId="689E754E" w14:textId="77777777" w:rsidR="000C6DFA" w:rsidRPr="00240644" w:rsidRDefault="000C6DFA" w:rsidP="000C6DFA">
            <w:pPr>
              <w:jc w:val="center"/>
              <w:rPr>
                <w:rFonts w:cstheme="minorHAnsi"/>
              </w:rPr>
            </w:pPr>
            <w:r w:rsidRPr="00240644">
              <w:rPr>
                <w:rFonts w:cstheme="minorHAnsi"/>
              </w:rPr>
              <w:t>0.23</w:t>
            </w:r>
          </w:p>
        </w:tc>
        <w:tc>
          <w:tcPr>
            <w:tcW w:w="900" w:type="dxa"/>
            <w:tcBorders>
              <w:top w:val="single" w:sz="4" w:space="0" w:color="auto"/>
            </w:tcBorders>
          </w:tcPr>
          <w:p w14:paraId="22072B8C" w14:textId="77777777" w:rsidR="000C6DFA" w:rsidRPr="00240644" w:rsidRDefault="000C6DFA" w:rsidP="000C6DFA">
            <w:pPr>
              <w:jc w:val="center"/>
              <w:rPr>
                <w:rFonts w:cstheme="minorHAnsi"/>
              </w:rPr>
            </w:pPr>
            <w:r w:rsidRPr="00240644">
              <w:rPr>
                <w:rFonts w:cstheme="minorHAnsi"/>
              </w:rPr>
              <w:t>0.21</w:t>
            </w:r>
          </w:p>
        </w:tc>
        <w:tc>
          <w:tcPr>
            <w:tcW w:w="900" w:type="dxa"/>
            <w:tcBorders>
              <w:top w:val="single" w:sz="4" w:space="0" w:color="auto"/>
            </w:tcBorders>
          </w:tcPr>
          <w:p w14:paraId="081E5728" w14:textId="77777777" w:rsidR="000C6DFA" w:rsidRPr="00240644" w:rsidRDefault="000C6DFA" w:rsidP="000C6DFA">
            <w:pPr>
              <w:jc w:val="center"/>
              <w:rPr>
                <w:rFonts w:cstheme="minorHAnsi"/>
              </w:rPr>
            </w:pPr>
            <w:r w:rsidRPr="00240644">
              <w:rPr>
                <w:rFonts w:cstheme="minorHAnsi"/>
              </w:rPr>
              <w:t>0.26</w:t>
            </w:r>
          </w:p>
        </w:tc>
        <w:tc>
          <w:tcPr>
            <w:tcW w:w="990" w:type="dxa"/>
            <w:tcBorders>
              <w:top w:val="single" w:sz="4" w:space="0" w:color="auto"/>
            </w:tcBorders>
          </w:tcPr>
          <w:p w14:paraId="0F023CFA" w14:textId="77777777" w:rsidR="000C6DFA" w:rsidRPr="00240644" w:rsidRDefault="000C6DFA" w:rsidP="000C6DFA">
            <w:pPr>
              <w:jc w:val="center"/>
              <w:rPr>
                <w:rFonts w:cstheme="minorHAnsi"/>
              </w:rPr>
            </w:pPr>
            <w:r w:rsidRPr="00240644">
              <w:rPr>
                <w:rFonts w:cstheme="minorHAnsi"/>
              </w:rPr>
              <w:t>&lt; .001</w:t>
            </w:r>
          </w:p>
        </w:tc>
        <w:tc>
          <w:tcPr>
            <w:tcW w:w="810" w:type="dxa"/>
            <w:tcBorders>
              <w:top w:val="single" w:sz="4" w:space="0" w:color="auto"/>
            </w:tcBorders>
          </w:tcPr>
          <w:p w14:paraId="63E9F313" w14:textId="77777777" w:rsidR="000C6DFA" w:rsidRPr="00240644" w:rsidRDefault="000C6DFA" w:rsidP="000C6DFA">
            <w:pPr>
              <w:jc w:val="center"/>
              <w:rPr>
                <w:rFonts w:cstheme="minorHAnsi"/>
              </w:rPr>
            </w:pPr>
            <w:r w:rsidRPr="00240644">
              <w:rPr>
                <w:rFonts w:cstheme="minorHAnsi"/>
              </w:rPr>
              <w:t>0.06</w:t>
            </w:r>
          </w:p>
        </w:tc>
        <w:tc>
          <w:tcPr>
            <w:tcW w:w="1170" w:type="dxa"/>
            <w:tcBorders>
              <w:top w:val="single" w:sz="4" w:space="0" w:color="auto"/>
            </w:tcBorders>
          </w:tcPr>
          <w:p w14:paraId="211EF8D8" w14:textId="77777777" w:rsidR="000C6DFA" w:rsidRPr="00240644" w:rsidRDefault="000C6DFA" w:rsidP="000C6DFA">
            <w:pPr>
              <w:jc w:val="center"/>
              <w:rPr>
                <w:rFonts w:cstheme="minorHAnsi"/>
              </w:rPr>
            </w:pPr>
            <w:r w:rsidRPr="00240644">
              <w:rPr>
                <w:rFonts w:cstheme="minorHAnsi"/>
              </w:rPr>
              <w:t>9093.07</w:t>
            </w:r>
          </w:p>
        </w:tc>
      </w:tr>
      <w:tr w:rsidR="000C6DFA" w:rsidRPr="00240644" w14:paraId="66F21F97" w14:textId="77777777" w:rsidTr="00642D6C">
        <w:trPr>
          <w:trHeight w:val="564"/>
        </w:trPr>
        <w:tc>
          <w:tcPr>
            <w:tcW w:w="450" w:type="dxa"/>
          </w:tcPr>
          <w:p w14:paraId="14FCF25E" w14:textId="77777777" w:rsidR="000C6DFA" w:rsidRPr="00240644" w:rsidRDefault="000C6DFA" w:rsidP="000C6DFA">
            <w:pPr>
              <w:jc w:val="right"/>
              <w:rPr>
                <w:rFonts w:cstheme="minorHAnsi"/>
              </w:rPr>
            </w:pPr>
            <w:r w:rsidRPr="00240644">
              <w:rPr>
                <w:rFonts w:cstheme="minorHAnsi"/>
              </w:rPr>
              <w:t>b.</w:t>
            </w:r>
          </w:p>
        </w:tc>
        <w:tc>
          <w:tcPr>
            <w:tcW w:w="1458" w:type="dxa"/>
          </w:tcPr>
          <w:p w14:paraId="46EAC9E1" w14:textId="79DE363B" w:rsidR="000C6DFA" w:rsidRPr="00240644" w:rsidRDefault="00642D6C" w:rsidP="000C6DFA">
            <w:pPr>
              <w:rPr>
                <w:rFonts w:cstheme="minorHAnsi"/>
                <w:bCs/>
                <w:color w:val="000000"/>
              </w:rPr>
            </w:pPr>
            <w:r w:rsidRPr="00240644">
              <w:rPr>
                <w:rFonts w:cstheme="minorHAnsi"/>
                <w:bCs/>
              </w:rPr>
              <w:t>6-item DV + satisfaction</w:t>
            </w:r>
          </w:p>
        </w:tc>
        <w:tc>
          <w:tcPr>
            <w:tcW w:w="900" w:type="dxa"/>
          </w:tcPr>
          <w:p w14:paraId="384F8C63" w14:textId="77777777" w:rsidR="000C6DFA" w:rsidRPr="00240644" w:rsidRDefault="000C6DFA" w:rsidP="000C6DFA">
            <w:pPr>
              <w:jc w:val="center"/>
              <w:rPr>
                <w:rFonts w:cstheme="minorHAnsi"/>
              </w:rPr>
            </w:pPr>
            <w:r w:rsidRPr="00240644">
              <w:rPr>
                <w:rFonts w:cstheme="minorHAnsi"/>
              </w:rPr>
              <w:t>453.10</w:t>
            </w:r>
          </w:p>
        </w:tc>
        <w:tc>
          <w:tcPr>
            <w:tcW w:w="540" w:type="dxa"/>
          </w:tcPr>
          <w:p w14:paraId="5EC98F06" w14:textId="77777777" w:rsidR="000C6DFA" w:rsidRPr="00240644" w:rsidRDefault="000C6DFA" w:rsidP="000C6DFA">
            <w:pPr>
              <w:jc w:val="center"/>
              <w:rPr>
                <w:rFonts w:cstheme="minorHAnsi"/>
              </w:rPr>
            </w:pPr>
            <w:r w:rsidRPr="00240644">
              <w:rPr>
                <w:rFonts w:cstheme="minorHAnsi"/>
              </w:rPr>
              <w:t>43</w:t>
            </w:r>
          </w:p>
        </w:tc>
        <w:tc>
          <w:tcPr>
            <w:tcW w:w="810" w:type="dxa"/>
          </w:tcPr>
          <w:p w14:paraId="7580C9F2" w14:textId="77777777" w:rsidR="000C6DFA" w:rsidRPr="00240644" w:rsidRDefault="000C6DFA" w:rsidP="000C6DFA">
            <w:pPr>
              <w:jc w:val="center"/>
              <w:rPr>
                <w:rFonts w:cstheme="minorHAnsi"/>
              </w:rPr>
            </w:pPr>
            <w:r w:rsidRPr="00240644">
              <w:rPr>
                <w:rFonts w:cstheme="minorHAnsi"/>
              </w:rPr>
              <w:t>&lt; .001</w:t>
            </w:r>
          </w:p>
        </w:tc>
        <w:tc>
          <w:tcPr>
            <w:tcW w:w="630" w:type="dxa"/>
          </w:tcPr>
          <w:p w14:paraId="68D030EA" w14:textId="77777777" w:rsidR="000C6DFA" w:rsidRPr="00240644" w:rsidRDefault="000C6DFA" w:rsidP="000C6DFA">
            <w:pPr>
              <w:jc w:val="center"/>
              <w:rPr>
                <w:rFonts w:cstheme="minorHAnsi"/>
              </w:rPr>
            </w:pPr>
            <w:r w:rsidRPr="00240644">
              <w:rPr>
                <w:rFonts w:cstheme="minorHAnsi"/>
              </w:rPr>
              <w:t>0.88</w:t>
            </w:r>
          </w:p>
        </w:tc>
        <w:tc>
          <w:tcPr>
            <w:tcW w:w="630" w:type="dxa"/>
          </w:tcPr>
          <w:p w14:paraId="15F15F58" w14:textId="77777777" w:rsidR="000C6DFA" w:rsidRPr="00240644" w:rsidRDefault="000C6DFA" w:rsidP="000C6DFA">
            <w:pPr>
              <w:jc w:val="center"/>
              <w:rPr>
                <w:rFonts w:cstheme="minorHAnsi"/>
              </w:rPr>
            </w:pPr>
            <w:r w:rsidRPr="00240644">
              <w:rPr>
                <w:rFonts w:cstheme="minorHAnsi"/>
              </w:rPr>
              <w:t>0.91</w:t>
            </w:r>
          </w:p>
        </w:tc>
        <w:tc>
          <w:tcPr>
            <w:tcW w:w="900" w:type="dxa"/>
          </w:tcPr>
          <w:p w14:paraId="67E380BE" w14:textId="77777777" w:rsidR="000C6DFA" w:rsidRPr="00240644" w:rsidRDefault="000C6DFA" w:rsidP="000C6DFA">
            <w:pPr>
              <w:jc w:val="center"/>
              <w:rPr>
                <w:rFonts w:cstheme="minorHAnsi"/>
              </w:rPr>
            </w:pPr>
            <w:r w:rsidRPr="00240644">
              <w:rPr>
                <w:rFonts w:cstheme="minorHAnsi"/>
              </w:rPr>
              <w:t>0.15</w:t>
            </w:r>
          </w:p>
        </w:tc>
        <w:tc>
          <w:tcPr>
            <w:tcW w:w="900" w:type="dxa"/>
          </w:tcPr>
          <w:p w14:paraId="1DCEE7B2" w14:textId="77777777" w:rsidR="000C6DFA" w:rsidRPr="00240644" w:rsidRDefault="000C6DFA" w:rsidP="000C6DFA">
            <w:pPr>
              <w:jc w:val="center"/>
              <w:rPr>
                <w:rFonts w:cstheme="minorHAnsi"/>
              </w:rPr>
            </w:pPr>
            <w:r w:rsidRPr="00240644">
              <w:rPr>
                <w:rFonts w:cstheme="minorHAnsi"/>
              </w:rPr>
              <w:t>0.14</w:t>
            </w:r>
          </w:p>
        </w:tc>
        <w:tc>
          <w:tcPr>
            <w:tcW w:w="900" w:type="dxa"/>
          </w:tcPr>
          <w:p w14:paraId="259B5602" w14:textId="77777777" w:rsidR="000C6DFA" w:rsidRPr="00240644" w:rsidRDefault="000C6DFA" w:rsidP="000C6DFA">
            <w:pPr>
              <w:jc w:val="center"/>
              <w:rPr>
                <w:rFonts w:cstheme="minorHAnsi"/>
              </w:rPr>
            </w:pPr>
            <w:r w:rsidRPr="00240644">
              <w:rPr>
                <w:rFonts w:cstheme="minorHAnsi"/>
              </w:rPr>
              <w:t>0.16</w:t>
            </w:r>
          </w:p>
        </w:tc>
        <w:tc>
          <w:tcPr>
            <w:tcW w:w="990" w:type="dxa"/>
          </w:tcPr>
          <w:p w14:paraId="533F42FF" w14:textId="77777777" w:rsidR="000C6DFA" w:rsidRPr="00240644" w:rsidRDefault="000C6DFA" w:rsidP="000C6DFA">
            <w:pPr>
              <w:jc w:val="center"/>
              <w:rPr>
                <w:rFonts w:cstheme="minorHAnsi"/>
              </w:rPr>
            </w:pPr>
            <w:r w:rsidRPr="00240644">
              <w:rPr>
                <w:rFonts w:cstheme="minorHAnsi"/>
              </w:rPr>
              <w:t>&lt; .001</w:t>
            </w:r>
          </w:p>
        </w:tc>
        <w:tc>
          <w:tcPr>
            <w:tcW w:w="810" w:type="dxa"/>
          </w:tcPr>
          <w:p w14:paraId="3CFA1A49" w14:textId="77777777" w:rsidR="000C6DFA" w:rsidRPr="00240644" w:rsidRDefault="000C6DFA" w:rsidP="000C6DFA">
            <w:pPr>
              <w:jc w:val="center"/>
              <w:rPr>
                <w:rFonts w:cstheme="minorHAnsi"/>
              </w:rPr>
            </w:pPr>
            <w:r w:rsidRPr="00240644">
              <w:rPr>
                <w:rFonts w:cstheme="minorHAnsi"/>
              </w:rPr>
              <w:t>0.05</w:t>
            </w:r>
          </w:p>
        </w:tc>
        <w:tc>
          <w:tcPr>
            <w:tcW w:w="1170" w:type="dxa"/>
          </w:tcPr>
          <w:p w14:paraId="61CF40B4" w14:textId="77777777" w:rsidR="000C6DFA" w:rsidRPr="00240644" w:rsidRDefault="000C6DFA" w:rsidP="000C6DFA">
            <w:pPr>
              <w:jc w:val="center"/>
              <w:rPr>
                <w:rFonts w:cstheme="minorHAnsi"/>
              </w:rPr>
            </w:pPr>
            <w:r w:rsidRPr="00240644">
              <w:rPr>
                <w:rFonts w:cstheme="minorHAnsi"/>
              </w:rPr>
              <w:t>15770.10</w:t>
            </w:r>
          </w:p>
        </w:tc>
      </w:tr>
      <w:tr w:rsidR="000C6DFA" w:rsidRPr="00240644" w14:paraId="5630348A" w14:textId="77777777" w:rsidTr="00642D6C">
        <w:trPr>
          <w:trHeight w:val="526"/>
        </w:trPr>
        <w:tc>
          <w:tcPr>
            <w:tcW w:w="450" w:type="dxa"/>
          </w:tcPr>
          <w:p w14:paraId="71B2DAC4" w14:textId="77777777" w:rsidR="000C6DFA" w:rsidRPr="00240644" w:rsidRDefault="000C6DFA" w:rsidP="000C6DFA">
            <w:pPr>
              <w:jc w:val="right"/>
              <w:rPr>
                <w:rFonts w:cstheme="minorHAnsi"/>
              </w:rPr>
            </w:pPr>
            <w:r w:rsidRPr="00240644">
              <w:rPr>
                <w:rFonts w:cstheme="minorHAnsi"/>
              </w:rPr>
              <w:t>c.</w:t>
            </w:r>
          </w:p>
        </w:tc>
        <w:tc>
          <w:tcPr>
            <w:tcW w:w="1458" w:type="dxa"/>
          </w:tcPr>
          <w:p w14:paraId="757F7528" w14:textId="119CF861" w:rsidR="000C6DFA" w:rsidRPr="00240644" w:rsidRDefault="00642D6C" w:rsidP="000C6DFA">
            <w:pPr>
              <w:rPr>
                <w:rFonts w:cstheme="minorHAnsi"/>
                <w:bCs/>
                <w:color w:val="000000"/>
              </w:rPr>
            </w:pPr>
            <w:r w:rsidRPr="00240644">
              <w:rPr>
                <w:rFonts w:cstheme="minorHAnsi"/>
                <w:bCs/>
              </w:rPr>
              <w:t>5-item DV</w:t>
            </w:r>
          </w:p>
        </w:tc>
        <w:tc>
          <w:tcPr>
            <w:tcW w:w="900" w:type="dxa"/>
          </w:tcPr>
          <w:p w14:paraId="35BE655C" w14:textId="77777777" w:rsidR="000C6DFA" w:rsidRPr="00240644" w:rsidRDefault="000C6DFA" w:rsidP="000C6DFA">
            <w:pPr>
              <w:jc w:val="center"/>
              <w:rPr>
                <w:rFonts w:cstheme="minorHAnsi"/>
              </w:rPr>
            </w:pPr>
            <w:r w:rsidRPr="00240644">
              <w:rPr>
                <w:rFonts w:cstheme="minorHAnsi"/>
              </w:rPr>
              <w:t>47.70</w:t>
            </w:r>
          </w:p>
        </w:tc>
        <w:tc>
          <w:tcPr>
            <w:tcW w:w="540" w:type="dxa"/>
          </w:tcPr>
          <w:p w14:paraId="64434E91" w14:textId="77777777" w:rsidR="000C6DFA" w:rsidRPr="00240644" w:rsidRDefault="000C6DFA" w:rsidP="000C6DFA">
            <w:pPr>
              <w:jc w:val="center"/>
              <w:rPr>
                <w:rFonts w:cstheme="minorHAnsi"/>
              </w:rPr>
            </w:pPr>
            <w:r w:rsidRPr="00240644">
              <w:rPr>
                <w:rFonts w:cstheme="minorHAnsi"/>
              </w:rPr>
              <w:t>5</w:t>
            </w:r>
          </w:p>
        </w:tc>
        <w:tc>
          <w:tcPr>
            <w:tcW w:w="810" w:type="dxa"/>
          </w:tcPr>
          <w:p w14:paraId="0529E9D8" w14:textId="77777777" w:rsidR="000C6DFA" w:rsidRPr="00240644" w:rsidRDefault="000C6DFA" w:rsidP="000C6DFA">
            <w:pPr>
              <w:jc w:val="center"/>
              <w:rPr>
                <w:rFonts w:cstheme="minorHAnsi"/>
              </w:rPr>
            </w:pPr>
            <w:r w:rsidRPr="00240644">
              <w:rPr>
                <w:rFonts w:cstheme="minorHAnsi"/>
              </w:rPr>
              <w:t>&lt; .001</w:t>
            </w:r>
          </w:p>
        </w:tc>
        <w:tc>
          <w:tcPr>
            <w:tcW w:w="630" w:type="dxa"/>
          </w:tcPr>
          <w:p w14:paraId="33FCBCCA" w14:textId="77777777" w:rsidR="000C6DFA" w:rsidRPr="00240644" w:rsidRDefault="000C6DFA" w:rsidP="000C6DFA">
            <w:pPr>
              <w:jc w:val="center"/>
              <w:rPr>
                <w:rFonts w:cstheme="minorHAnsi"/>
              </w:rPr>
            </w:pPr>
            <w:r w:rsidRPr="00240644">
              <w:rPr>
                <w:rFonts w:cstheme="minorHAnsi"/>
              </w:rPr>
              <w:t>0.94</w:t>
            </w:r>
          </w:p>
        </w:tc>
        <w:tc>
          <w:tcPr>
            <w:tcW w:w="630" w:type="dxa"/>
          </w:tcPr>
          <w:p w14:paraId="01E36981" w14:textId="77777777" w:rsidR="000C6DFA" w:rsidRPr="00240644" w:rsidRDefault="000C6DFA" w:rsidP="000C6DFA">
            <w:pPr>
              <w:jc w:val="center"/>
              <w:rPr>
                <w:rFonts w:cstheme="minorHAnsi"/>
              </w:rPr>
            </w:pPr>
            <w:r w:rsidRPr="00240644">
              <w:rPr>
                <w:rFonts w:cstheme="minorHAnsi"/>
              </w:rPr>
              <w:t>0.97</w:t>
            </w:r>
          </w:p>
        </w:tc>
        <w:tc>
          <w:tcPr>
            <w:tcW w:w="900" w:type="dxa"/>
          </w:tcPr>
          <w:p w14:paraId="0C531E5B" w14:textId="77777777" w:rsidR="000C6DFA" w:rsidRPr="00240644" w:rsidRDefault="000C6DFA" w:rsidP="000C6DFA">
            <w:pPr>
              <w:jc w:val="center"/>
              <w:rPr>
                <w:rFonts w:cstheme="minorHAnsi"/>
              </w:rPr>
            </w:pPr>
            <w:r w:rsidRPr="00240644">
              <w:rPr>
                <w:rFonts w:cstheme="minorHAnsi"/>
              </w:rPr>
              <w:t>0.14</w:t>
            </w:r>
          </w:p>
        </w:tc>
        <w:tc>
          <w:tcPr>
            <w:tcW w:w="900" w:type="dxa"/>
          </w:tcPr>
          <w:p w14:paraId="6BC04E24" w14:textId="77777777" w:rsidR="000C6DFA" w:rsidRPr="00240644" w:rsidRDefault="000C6DFA" w:rsidP="000C6DFA">
            <w:pPr>
              <w:jc w:val="center"/>
              <w:rPr>
                <w:rFonts w:cstheme="minorHAnsi"/>
              </w:rPr>
            </w:pPr>
            <w:r w:rsidRPr="00240644">
              <w:rPr>
                <w:rFonts w:cstheme="minorHAnsi"/>
              </w:rPr>
              <w:t>0.11</w:t>
            </w:r>
          </w:p>
        </w:tc>
        <w:tc>
          <w:tcPr>
            <w:tcW w:w="900" w:type="dxa"/>
          </w:tcPr>
          <w:p w14:paraId="4B82BE0B" w14:textId="77777777" w:rsidR="000C6DFA" w:rsidRPr="00240644" w:rsidRDefault="000C6DFA" w:rsidP="000C6DFA">
            <w:pPr>
              <w:jc w:val="center"/>
              <w:rPr>
                <w:rFonts w:cstheme="minorHAnsi"/>
              </w:rPr>
            </w:pPr>
            <w:r w:rsidRPr="00240644">
              <w:rPr>
                <w:rFonts w:cstheme="minorHAnsi"/>
              </w:rPr>
              <w:t>0.18</w:t>
            </w:r>
          </w:p>
        </w:tc>
        <w:tc>
          <w:tcPr>
            <w:tcW w:w="990" w:type="dxa"/>
          </w:tcPr>
          <w:p w14:paraId="71C18A2E" w14:textId="77777777" w:rsidR="000C6DFA" w:rsidRPr="00240644" w:rsidRDefault="000C6DFA" w:rsidP="000C6DFA">
            <w:pPr>
              <w:jc w:val="center"/>
              <w:rPr>
                <w:rFonts w:cstheme="minorHAnsi"/>
              </w:rPr>
            </w:pPr>
            <w:r w:rsidRPr="00240644">
              <w:rPr>
                <w:rFonts w:cstheme="minorHAnsi"/>
              </w:rPr>
              <w:t>&lt; .001</w:t>
            </w:r>
          </w:p>
        </w:tc>
        <w:tc>
          <w:tcPr>
            <w:tcW w:w="810" w:type="dxa"/>
          </w:tcPr>
          <w:p w14:paraId="28DEECEA" w14:textId="77777777" w:rsidR="000C6DFA" w:rsidRPr="00240644" w:rsidRDefault="000C6DFA" w:rsidP="000C6DFA">
            <w:pPr>
              <w:jc w:val="center"/>
              <w:rPr>
                <w:rFonts w:cstheme="minorHAnsi"/>
              </w:rPr>
            </w:pPr>
            <w:r w:rsidRPr="00240644">
              <w:rPr>
                <w:rFonts w:cstheme="minorHAnsi"/>
              </w:rPr>
              <w:t>0.03</w:t>
            </w:r>
          </w:p>
        </w:tc>
        <w:tc>
          <w:tcPr>
            <w:tcW w:w="1170" w:type="dxa"/>
          </w:tcPr>
          <w:p w14:paraId="0B339D8F" w14:textId="77777777" w:rsidR="000C6DFA" w:rsidRPr="00240644" w:rsidRDefault="000C6DFA" w:rsidP="000C6DFA">
            <w:pPr>
              <w:jc w:val="center"/>
              <w:rPr>
                <w:rFonts w:cstheme="minorHAnsi"/>
              </w:rPr>
            </w:pPr>
            <w:r w:rsidRPr="00240644">
              <w:rPr>
                <w:rFonts w:cstheme="minorHAnsi"/>
              </w:rPr>
              <w:t>7638.57</w:t>
            </w:r>
          </w:p>
        </w:tc>
      </w:tr>
      <w:tr w:rsidR="00642D6C" w:rsidRPr="00240644" w14:paraId="65A4BED2" w14:textId="77777777" w:rsidTr="00642D6C">
        <w:trPr>
          <w:trHeight w:val="564"/>
        </w:trPr>
        <w:tc>
          <w:tcPr>
            <w:tcW w:w="450" w:type="dxa"/>
            <w:tcBorders>
              <w:bottom w:val="single" w:sz="4" w:space="0" w:color="auto"/>
            </w:tcBorders>
          </w:tcPr>
          <w:p w14:paraId="125C77D0" w14:textId="77777777" w:rsidR="00642D6C" w:rsidRPr="00240644" w:rsidRDefault="00642D6C" w:rsidP="00642D6C">
            <w:pPr>
              <w:jc w:val="right"/>
              <w:rPr>
                <w:rFonts w:cstheme="minorHAnsi"/>
              </w:rPr>
            </w:pPr>
            <w:r w:rsidRPr="00240644">
              <w:rPr>
                <w:rFonts w:cstheme="minorHAnsi"/>
              </w:rPr>
              <w:t>d.</w:t>
            </w:r>
          </w:p>
        </w:tc>
        <w:tc>
          <w:tcPr>
            <w:tcW w:w="1458" w:type="dxa"/>
            <w:tcBorders>
              <w:bottom w:val="single" w:sz="4" w:space="0" w:color="auto"/>
            </w:tcBorders>
          </w:tcPr>
          <w:p w14:paraId="006D2CB3" w14:textId="4E43AD64" w:rsidR="00642D6C" w:rsidRPr="00240644" w:rsidRDefault="00D05330" w:rsidP="00642D6C">
            <w:pPr>
              <w:rPr>
                <w:rFonts w:cstheme="minorHAnsi"/>
                <w:bCs/>
                <w:color w:val="000000"/>
              </w:rPr>
            </w:pPr>
            <w:r w:rsidRPr="00240644">
              <w:rPr>
                <w:rFonts w:cstheme="minorHAnsi"/>
                <w:bCs/>
              </w:rPr>
              <w:t>5</w:t>
            </w:r>
            <w:r w:rsidR="00642D6C" w:rsidRPr="00240644">
              <w:rPr>
                <w:rFonts w:cstheme="minorHAnsi"/>
                <w:bCs/>
              </w:rPr>
              <w:t>-item DV + satisfaction</w:t>
            </w:r>
          </w:p>
        </w:tc>
        <w:tc>
          <w:tcPr>
            <w:tcW w:w="900" w:type="dxa"/>
            <w:tcBorders>
              <w:bottom w:val="single" w:sz="4" w:space="0" w:color="auto"/>
            </w:tcBorders>
          </w:tcPr>
          <w:p w14:paraId="77588319" w14:textId="77777777" w:rsidR="00642D6C" w:rsidRPr="00240644" w:rsidRDefault="00642D6C" w:rsidP="00642D6C">
            <w:pPr>
              <w:jc w:val="center"/>
              <w:rPr>
                <w:rFonts w:cstheme="minorHAnsi"/>
              </w:rPr>
            </w:pPr>
            <w:r w:rsidRPr="00240644">
              <w:rPr>
                <w:rFonts w:cstheme="minorHAnsi"/>
              </w:rPr>
              <w:t>257.99</w:t>
            </w:r>
          </w:p>
        </w:tc>
        <w:tc>
          <w:tcPr>
            <w:tcW w:w="540" w:type="dxa"/>
            <w:tcBorders>
              <w:bottom w:val="single" w:sz="4" w:space="0" w:color="auto"/>
            </w:tcBorders>
          </w:tcPr>
          <w:p w14:paraId="19AA5F81" w14:textId="77777777" w:rsidR="00642D6C" w:rsidRPr="00240644" w:rsidRDefault="00642D6C" w:rsidP="00642D6C">
            <w:pPr>
              <w:jc w:val="center"/>
              <w:rPr>
                <w:rFonts w:cstheme="minorHAnsi"/>
              </w:rPr>
            </w:pPr>
            <w:r w:rsidRPr="00240644">
              <w:rPr>
                <w:rFonts w:cstheme="minorHAnsi"/>
              </w:rPr>
              <w:t>34</w:t>
            </w:r>
          </w:p>
        </w:tc>
        <w:tc>
          <w:tcPr>
            <w:tcW w:w="810" w:type="dxa"/>
            <w:tcBorders>
              <w:bottom w:val="single" w:sz="4" w:space="0" w:color="auto"/>
            </w:tcBorders>
          </w:tcPr>
          <w:p w14:paraId="381E9BD3" w14:textId="77777777" w:rsidR="00642D6C" w:rsidRPr="00240644" w:rsidRDefault="00642D6C" w:rsidP="00642D6C">
            <w:pPr>
              <w:jc w:val="center"/>
              <w:rPr>
                <w:rFonts w:cstheme="minorHAnsi"/>
              </w:rPr>
            </w:pPr>
            <w:r w:rsidRPr="00240644">
              <w:rPr>
                <w:rFonts w:cstheme="minorHAnsi"/>
              </w:rPr>
              <w:t>&lt; .001</w:t>
            </w:r>
          </w:p>
        </w:tc>
        <w:tc>
          <w:tcPr>
            <w:tcW w:w="630" w:type="dxa"/>
            <w:tcBorders>
              <w:bottom w:val="single" w:sz="4" w:space="0" w:color="auto"/>
            </w:tcBorders>
          </w:tcPr>
          <w:p w14:paraId="094CBDD4" w14:textId="77777777" w:rsidR="00642D6C" w:rsidRPr="00240644" w:rsidRDefault="00642D6C" w:rsidP="00642D6C">
            <w:pPr>
              <w:jc w:val="center"/>
              <w:rPr>
                <w:rFonts w:cstheme="minorHAnsi"/>
              </w:rPr>
            </w:pPr>
            <w:r w:rsidRPr="00240644">
              <w:rPr>
                <w:rFonts w:cstheme="minorHAnsi"/>
              </w:rPr>
              <w:t>0.93</w:t>
            </w:r>
          </w:p>
        </w:tc>
        <w:tc>
          <w:tcPr>
            <w:tcW w:w="630" w:type="dxa"/>
            <w:tcBorders>
              <w:bottom w:val="single" w:sz="4" w:space="0" w:color="auto"/>
            </w:tcBorders>
          </w:tcPr>
          <w:p w14:paraId="601B2F20" w14:textId="77777777" w:rsidR="00642D6C" w:rsidRPr="00240644" w:rsidRDefault="00642D6C" w:rsidP="00642D6C">
            <w:pPr>
              <w:jc w:val="center"/>
              <w:rPr>
                <w:rFonts w:cstheme="minorHAnsi"/>
              </w:rPr>
            </w:pPr>
            <w:r w:rsidRPr="00240644">
              <w:rPr>
                <w:rFonts w:cstheme="minorHAnsi"/>
              </w:rPr>
              <w:t>0.94</w:t>
            </w:r>
          </w:p>
        </w:tc>
        <w:tc>
          <w:tcPr>
            <w:tcW w:w="900" w:type="dxa"/>
            <w:tcBorders>
              <w:bottom w:val="single" w:sz="4" w:space="0" w:color="auto"/>
            </w:tcBorders>
          </w:tcPr>
          <w:p w14:paraId="0DEBD8E9" w14:textId="77777777" w:rsidR="00642D6C" w:rsidRPr="00240644" w:rsidRDefault="00642D6C" w:rsidP="00642D6C">
            <w:pPr>
              <w:jc w:val="center"/>
              <w:rPr>
                <w:rFonts w:cstheme="minorHAnsi"/>
              </w:rPr>
            </w:pPr>
            <w:r w:rsidRPr="00240644">
              <w:rPr>
                <w:rFonts w:cstheme="minorHAnsi"/>
              </w:rPr>
              <w:t>0.13</w:t>
            </w:r>
          </w:p>
        </w:tc>
        <w:tc>
          <w:tcPr>
            <w:tcW w:w="900" w:type="dxa"/>
            <w:tcBorders>
              <w:bottom w:val="single" w:sz="4" w:space="0" w:color="auto"/>
            </w:tcBorders>
          </w:tcPr>
          <w:p w14:paraId="2BED26E8" w14:textId="77777777" w:rsidR="00642D6C" w:rsidRPr="00240644" w:rsidRDefault="00642D6C" w:rsidP="00642D6C">
            <w:pPr>
              <w:jc w:val="center"/>
              <w:rPr>
                <w:rFonts w:cstheme="minorHAnsi"/>
              </w:rPr>
            </w:pPr>
            <w:r w:rsidRPr="00240644">
              <w:rPr>
                <w:rFonts w:cstheme="minorHAnsi"/>
              </w:rPr>
              <w:t>0.11</w:t>
            </w:r>
          </w:p>
        </w:tc>
        <w:tc>
          <w:tcPr>
            <w:tcW w:w="900" w:type="dxa"/>
            <w:tcBorders>
              <w:bottom w:val="single" w:sz="4" w:space="0" w:color="auto"/>
            </w:tcBorders>
          </w:tcPr>
          <w:p w14:paraId="43FA57F7" w14:textId="77777777" w:rsidR="00642D6C" w:rsidRPr="00240644" w:rsidRDefault="00642D6C" w:rsidP="00642D6C">
            <w:pPr>
              <w:jc w:val="center"/>
              <w:rPr>
                <w:rFonts w:cstheme="minorHAnsi"/>
              </w:rPr>
            </w:pPr>
            <w:r w:rsidRPr="00240644">
              <w:rPr>
                <w:rFonts w:cstheme="minorHAnsi"/>
              </w:rPr>
              <w:t>0.14</w:t>
            </w:r>
          </w:p>
        </w:tc>
        <w:tc>
          <w:tcPr>
            <w:tcW w:w="990" w:type="dxa"/>
            <w:tcBorders>
              <w:bottom w:val="single" w:sz="4" w:space="0" w:color="auto"/>
            </w:tcBorders>
          </w:tcPr>
          <w:p w14:paraId="760D75B8" w14:textId="77777777" w:rsidR="00642D6C" w:rsidRPr="00240644" w:rsidRDefault="00642D6C" w:rsidP="00642D6C">
            <w:pPr>
              <w:jc w:val="center"/>
              <w:rPr>
                <w:rFonts w:cstheme="minorHAnsi"/>
              </w:rPr>
            </w:pPr>
            <w:r w:rsidRPr="00240644">
              <w:rPr>
                <w:rFonts w:cstheme="minorHAnsi"/>
              </w:rPr>
              <w:t>&lt; .001</w:t>
            </w:r>
          </w:p>
        </w:tc>
        <w:tc>
          <w:tcPr>
            <w:tcW w:w="810" w:type="dxa"/>
            <w:tcBorders>
              <w:bottom w:val="single" w:sz="4" w:space="0" w:color="auto"/>
            </w:tcBorders>
          </w:tcPr>
          <w:p w14:paraId="7D6A0F9F" w14:textId="77777777" w:rsidR="00642D6C" w:rsidRPr="00240644" w:rsidRDefault="00642D6C" w:rsidP="00642D6C">
            <w:pPr>
              <w:jc w:val="center"/>
              <w:rPr>
                <w:rFonts w:cstheme="minorHAnsi"/>
              </w:rPr>
            </w:pPr>
            <w:r w:rsidRPr="00240644">
              <w:rPr>
                <w:rFonts w:cstheme="minorHAnsi"/>
              </w:rPr>
              <w:t>0.03</w:t>
            </w:r>
          </w:p>
        </w:tc>
        <w:tc>
          <w:tcPr>
            <w:tcW w:w="1170" w:type="dxa"/>
            <w:tcBorders>
              <w:bottom w:val="single" w:sz="4" w:space="0" w:color="auto"/>
            </w:tcBorders>
          </w:tcPr>
          <w:p w14:paraId="68E649A9" w14:textId="77777777" w:rsidR="00642D6C" w:rsidRPr="00240644" w:rsidRDefault="00642D6C" w:rsidP="00642D6C">
            <w:pPr>
              <w:jc w:val="center"/>
              <w:rPr>
                <w:rFonts w:cstheme="minorHAnsi"/>
              </w:rPr>
            </w:pPr>
            <w:r w:rsidRPr="00240644">
              <w:rPr>
                <w:rFonts w:cstheme="minorHAnsi"/>
              </w:rPr>
              <w:t>14301.62</w:t>
            </w:r>
          </w:p>
        </w:tc>
      </w:tr>
    </w:tbl>
    <w:p w14:paraId="203EBC2E" w14:textId="77777777" w:rsidR="000C6DFA" w:rsidRPr="00240644" w:rsidRDefault="000C6DFA" w:rsidP="00780EB8">
      <w:pPr>
        <w:spacing w:after="0" w:line="240" w:lineRule="auto"/>
        <w:rPr>
          <w:rFonts w:cstheme="minorHAnsi"/>
        </w:rPr>
      </w:pPr>
    </w:p>
    <w:p w14:paraId="444DE2E9" w14:textId="77777777" w:rsidR="00CD78A6" w:rsidRPr="00240644" w:rsidRDefault="00CD78A6" w:rsidP="000C6DFA">
      <w:pPr>
        <w:rPr>
          <w:rFonts w:cstheme="minorHAnsi"/>
        </w:rPr>
      </w:pPr>
    </w:p>
    <w:p w14:paraId="333E8621" w14:textId="532548CA" w:rsidR="000C6DFA" w:rsidRPr="00240644" w:rsidRDefault="000C6DFA" w:rsidP="000C6DFA">
      <w:pPr>
        <w:rPr>
          <w:rFonts w:cstheme="minorHAnsi"/>
        </w:rPr>
      </w:pPr>
      <w:r w:rsidRPr="00240644">
        <w:rPr>
          <w:rFonts w:cstheme="minorHAnsi"/>
        </w:rPr>
        <w:t>Note. TLI = Tucker Lewis index; CFI = comparative fit index; RMSEA = root-mean-square error of approximation; SRMR = (standardized) root mean square residual; BIC = Bayesian information criterion.</w:t>
      </w:r>
      <w:r w:rsidR="00642D6C" w:rsidRPr="00240644">
        <w:rPr>
          <w:rFonts w:cstheme="minorHAnsi"/>
        </w:rPr>
        <w:t xml:space="preserve"> Models b and d included satisfaction as a (5-item) factor that correlated with the DV.</w:t>
      </w:r>
    </w:p>
    <w:p w14:paraId="10E7F426" w14:textId="77777777" w:rsidR="000C6DFA" w:rsidRPr="00240644" w:rsidRDefault="000C6DFA" w:rsidP="00780EB8">
      <w:pPr>
        <w:spacing w:after="0" w:line="240" w:lineRule="auto"/>
        <w:rPr>
          <w:rFonts w:cstheme="minorHAnsi"/>
        </w:rPr>
      </w:pPr>
    </w:p>
    <w:p w14:paraId="21C5E889" w14:textId="0FD320B9" w:rsidR="00AC1EA7" w:rsidRPr="00240644" w:rsidRDefault="00AC1EA7">
      <w:pPr>
        <w:rPr>
          <w:rFonts w:cstheme="minorHAnsi"/>
        </w:rPr>
      </w:pPr>
      <w:r w:rsidRPr="00240644">
        <w:rPr>
          <w:rFonts w:cstheme="minorHAnsi"/>
        </w:rPr>
        <w:br w:type="page"/>
      </w:r>
    </w:p>
    <w:p w14:paraId="275323F1" w14:textId="77777777" w:rsidR="00AC1EA7" w:rsidRPr="00240644" w:rsidRDefault="00AC1EA7" w:rsidP="00AC1EA7">
      <w:pPr>
        <w:jc w:val="center"/>
        <w:rPr>
          <w:rFonts w:ascii="Times New Roman" w:hAnsi="Times New Roman" w:cs="Times New Roman"/>
          <w:b/>
          <w:sz w:val="24"/>
          <w:szCs w:val="24"/>
        </w:rPr>
      </w:pPr>
      <w:r w:rsidRPr="00240644">
        <w:rPr>
          <w:rFonts w:ascii="Times New Roman" w:hAnsi="Times New Roman" w:cs="Times New Roman"/>
          <w:b/>
          <w:sz w:val="24"/>
          <w:szCs w:val="24"/>
        </w:rPr>
        <w:lastRenderedPageBreak/>
        <w:t>Additional Methodological Details</w:t>
      </w:r>
    </w:p>
    <w:p w14:paraId="1CBBBA60" w14:textId="35313D37" w:rsidR="00AC1EA7" w:rsidRPr="00240644" w:rsidRDefault="00AC1EA7" w:rsidP="00AC1EA7">
      <w:pPr>
        <w:spacing w:after="0" w:line="480" w:lineRule="auto"/>
        <w:ind w:firstLine="720"/>
        <w:rPr>
          <w:rFonts w:ascii="Times New Roman" w:hAnsi="Times New Roman" w:cs="Times New Roman"/>
          <w:b/>
          <w:sz w:val="24"/>
          <w:szCs w:val="24"/>
        </w:rPr>
      </w:pPr>
      <w:r w:rsidRPr="00240644">
        <w:rPr>
          <w:rFonts w:ascii="Times New Roman" w:hAnsi="Times New Roman" w:cs="Times New Roman"/>
          <w:sz w:val="24"/>
          <w:szCs w:val="24"/>
        </w:rPr>
        <w:t xml:space="preserve">These methodological components are not referenced in the current analysis plan but </w:t>
      </w:r>
      <w:r w:rsidR="00C76DF2">
        <w:rPr>
          <w:rFonts w:ascii="Times New Roman" w:hAnsi="Times New Roman" w:cs="Times New Roman"/>
          <w:sz w:val="24"/>
          <w:szCs w:val="24"/>
        </w:rPr>
        <w:t>were collected as part of this project</w:t>
      </w:r>
      <w:r w:rsidRPr="00240644">
        <w:rPr>
          <w:rFonts w:ascii="Times New Roman" w:hAnsi="Times New Roman" w:cs="Times New Roman"/>
          <w:sz w:val="24"/>
          <w:szCs w:val="24"/>
        </w:rPr>
        <w:t>.</w:t>
      </w:r>
    </w:p>
    <w:p w14:paraId="6A369079" w14:textId="3D0631D6" w:rsidR="00AC1EA7" w:rsidRPr="00240644" w:rsidRDefault="00AC1EA7" w:rsidP="00AC1EA7">
      <w:pPr>
        <w:spacing w:after="0" w:line="480" w:lineRule="auto"/>
        <w:ind w:firstLine="720"/>
        <w:rPr>
          <w:rFonts w:ascii="Times New Roman" w:hAnsi="Times New Roman" w:cs="Times New Roman"/>
          <w:sz w:val="24"/>
          <w:szCs w:val="24"/>
        </w:rPr>
      </w:pPr>
      <w:r w:rsidRPr="00240644">
        <w:rPr>
          <w:rFonts w:ascii="Times New Roman" w:hAnsi="Times New Roman" w:cs="Times New Roman"/>
          <w:b/>
          <w:sz w:val="24"/>
          <w:szCs w:val="24"/>
        </w:rPr>
        <w:t xml:space="preserve">Direct-estimation items. </w:t>
      </w:r>
      <w:r w:rsidRPr="00240644">
        <w:rPr>
          <w:rFonts w:ascii="Times New Roman" w:hAnsi="Times New Roman" w:cs="Times New Roman"/>
          <w:sz w:val="24"/>
          <w:szCs w:val="24"/>
        </w:rPr>
        <w:t>Some studies ask participants to compare a target’s attributes to their ideals directly, essentially merging the trait and ideal assessment into a single “</w:t>
      </w:r>
      <w:proofErr w:type="gramStart"/>
      <w:r w:rsidRPr="00240644">
        <w:rPr>
          <w:rFonts w:ascii="Times New Roman" w:hAnsi="Times New Roman" w:cs="Times New Roman"/>
          <w:sz w:val="24"/>
          <w:szCs w:val="24"/>
        </w:rPr>
        <w:t>direct-estimation</w:t>
      </w:r>
      <w:proofErr w:type="gramEnd"/>
      <w:r w:rsidRPr="00240644">
        <w:rPr>
          <w:rFonts w:ascii="Times New Roman" w:hAnsi="Times New Roman" w:cs="Times New Roman"/>
          <w:sz w:val="24"/>
          <w:szCs w:val="24"/>
        </w:rPr>
        <w:t>” item (e.g., “Does ______ exceed your standards for attractiveness?” Fletcher, et al., 2014). Studies using this approach are included in Table S</w:t>
      </w:r>
      <w:r w:rsidR="002D7093" w:rsidRPr="00240644">
        <w:rPr>
          <w:rFonts w:ascii="Times New Roman" w:hAnsi="Times New Roman" w:cs="Times New Roman"/>
          <w:sz w:val="24"/>
          <w:szCs w:val="24"/>
        </w:rPr>
        <w:t>7</w:t>
      </w:r>
      <w:r w:rsidRPr="00240644">
        <w:rPr>
          <w:rFonts w:ascii="Times New Roman" w:hAnsi="Times New Roman" w:cs="Times New Roman"/>
          <w:sz w:val="24"/>
          <w:szCs w:val="24"/>
        </w:rPr>
        <w:t>, and they all document significant (moderate-to-large) associations between this construct and romantic evaluation outcomes. There are no generalizability or replicability concerns with this approach, and so we do not propose to examine them in this registered report. Nevertheless, we collect</w:t>
      </w:r>
      <w:r w:rsidR="005A08E6" w:rsidRPr="00240644">
        <w:rPr>
          <w:rFonts w:ascii="Times New Roman" w:hAnsi="Times New Roman" w:cs="Times New Roman"/>
          <w:sz w:val="24"/>
          <w:szCs w:val="24"/>
        </w:rPr>
        <w:t>ed</w:t>
      </w:r>
      <w:r w:rsidRPr="00240644">
        <w:rPr>
          <w:rFonts w:ascii="Times New Roman" w:hAnsi="Times New Roman" w:cs="Times New Roman"/>
          <w:sz w:val="24"/>
          <w:szCs w:val="24"/>
        </w:rPr>
        <w:t xml:space="preserve"> these data for future construct validity efforts: For the first target only, participants rate</w:t>
      </w:r>
      <w:r w:rsidR="005A08E6" w:rsidRPr="00240644">
        <w:rPr>
          <w:rFonts w:ascii="Times New Roman" w:hAnsi="Times New Roman" w:cs="Times New Roman"/>
          <w:sz w:val="24"/>
          <w:szCs w:val="24"/>
        </w:rPr>
        <w:t>d</w:t>
      </w:r>
      <w:r w:rsidRPr="00240644">
        <w:rPr>
          <w:rFonts w:ascii="Times New Roman" w:hAnsi="Times New Roman" w:cs="Times New Roman"/>
          <w:sz w:val="24"/>
          <w:szCs w:val="24"/>
        </w:rPr>
        <w:t xml:space="preserve"> each target on the 35 attributes on a scale from 1 (</w:t>
      </w:r>
      <w:r w:rsidRPr="00240644">
        <w:rPr>
          <w:rFonts w:ascii="Times New Roman" w:hAnsi="Times New Roman" w:cs="Times New Roman"/>
          <w:i/>
          <w:sz w:val="24"/>
          <w:szCs w:val="24"/>
        </w:rPr>
        <w:t>does not match my ideal at all</w:t>
      </w:r>
      <w:r w:rsidRPr="00240644">
        <w:rPr>
          <w:rFonts w:ascii="Times New Roman" w:hAnsi="Times New Roman" w:cs="Times New Roman"/>
          <w:sz w:val="24"/>
          <w:szCs w:val="24"/>
        </w:rPr>
        <w:t>) to 11 (</w:t>
      </w:r>
      <w:r w:rsidRPr="00240644">
        <w:rPr>
          <w:rFonts w:ascii="Times New Roman" w:hAnsi="Times New Roman" w:cs="Times New Roman"/>
          <w:i/>
          <w:sz w:val="24"/>
          <w:szCs w:val="24"/>
        </w:rPr>
        <w:t>completely matches my ideal</w:t>
      </w:r>
      <w:r w:rsidRPr="00240644">
        <w:rPr>
          <w:rFonts w:ascii="Times New Roman" w:hAnsi="Times New Roman" w:cs="Times New Roman"/>
          <w:sz w:val="24"/>
          <w:szCs w:val="24"/>
        </w:rPr>
        <w:t xml:space="preserve">; Overall et al., 2006). </w:t>
      </w:r>
    </w:p>
    <w:p w14:paraId="4A515F80" w14:textId="2D43C1A0" w:rsidR="00AC1EA7" w:rsidRPr="00240644" w:rsidRDefault="00AC1EA7" w:rsidP="00AC1EA7">
      <w:pPr>
        <w:spacing w:after="0" w:line="480" w:lineRule="auto"/>
        <w:ind w:firstLine="720"/>
        <w:rPr>
          <w:rFonts w:ascii="Times New Roman" w:hAnsi="Times New Roman" w:cs="Times New Roman"/>
          <w:sz w:val="24"/>
          <w:szCs w:val="24"/>
        </w:rPr>
      </w:pPr>
      <w:r w:rsidRPr="00240644">
        <w:rPr>
          <w:rFonts w:ascii="Times New Roman" w:hAnsi="Times New Roman" w:cs="Times New Roman"/>
          <w:b/>
          <w:sz w:val="24"/>
          <w:szCs w:val="24"/>
        </w:rPr>
        <w:t xml:space="preserve">Individual-difference measures. </w:t>
      </w:r>
      <w:r w:rsidRPr="00240644">
        <w:rPr>
          <w:rFonts w:ascii="Times New Roman" w:hAnsi="Times New Roman" w:cs="Times New Roman"/>
          <w:sz w:val="24"/>
          <w:szCs w:val="24"/>
        </w:rPr>
        <w:t>Participants complete</w:t>
      </w:r>
      <w:r w:rsidR="005A08E6" w:rsidRPr="00240644">
        <w:rPr>
          <w:rFonts w:ascii="Times New Roman" w:hAnsi="Times New Roman" w:cs="Times New Roman"/>
          <w:sz w:val="24"/>
          <w:szCs w:val="24"/>
        </w:rPr>
        <w:t>d</w:t>
      </w:r>
      <w:r w:rsidRPr="00240644">
        <w:rPr>
          <w:rFonts w:ascii="Times New Roman" w:hAnsi="Times New Roman" w:cs="Times New Roman"/>
          <w:sz w:val="24"/>
          <w:szCs w:val="24"/>
        </w:rPr>
        <w:t xml:space="preserve"> a set of 43 items assessing psychological constructs that are central in</w:t>
      </w:r>
      <w:r w:rsidR="00085AA0" w:rsidRPr="00240644">
        <w:rPr>
          <w:rFonts w:ascii="Times New Roman" w:hAnsi="Times New Roman" w:cs="Times New Roman"/>
          <w:sz w:val="24"/>
          <w:szCs w:val="24"/>
        </w:rPr>
        <w:t xml:space="preserve"> the cross-cultural literature, not just </w:t>
      </w:r>
      <w:r w:rsidRPr="00240644">
        <w:rPr>
          <w:rFonts w:ascii="Times New Roman" w:hAnsi="Times New Roman" w:cs="Times New Roman"/>
          <w:sz w:val="24"/>
          <w:szCs w:val="24"/>
        </w:rPr>
        <w:t>individualism/collectivism (</w:t>
      </w:r>
      <w:proofErr w:type="spellStart"/>
      <w:r w:rsidRPr="00240644">
        <w:rPr>
          <w:rFonts w:ascii="Times New Roman" w:hAnsi="Times New Roman" w:cs="Times New Roman"/>
          <w:sz w:val="24"/>
          <w:szCs w:val="24"/>
        </w:rPr>
        <w:t>Triandis</w:t>
      </w:r>
      <w:proofErr w:type="spellEnd"/>
      <w:r w:rsidRPr="00240644">
        <w:rPr>
          <w:rFonts w:ascii="Times New Roman" w:hAnsi="Times New Roman" w:cs="Times New Roman"/>
          <w:sz w:val="24"/>
          <w:szCs w:val="24"/>
        </w:rPr>
        <w:t xml:space="preserve"> </w:t>
      </w:r>
      <w:r w:rsidR="00307F33" w:rsidRPr="00240644">
        <w:rPr>
          <w:rFonts w:ascii="Times New Roman" w:hAnsi="Times New Roman" w:cs="Times New Roman"/>
          <w:sz w:val="24"/>
          <w:szCs w:val="24"/>
        </w:rPr>
        <w:t xml:space="preserve">&amp; </w:t>
      </w:r>
      <w:r w:rsidRPr="00240644">
        <w:rPr>
          <w:rFonts w:ascii="Times New Roman" w:hAnsi="Times New Roman" w:cs="Times New Roman"/>
          <w:sz w:val="24"/>
          <w:szCs w:val="24"/>
        </w:rPr>
        <w:t>Gelfand, 1998)</w:t>
      </w:r>
      <w:r w:rsidR="00085AA0" w:rsidRPr="00240644">
        <w:rPr>
          <w:rFonts w:ascii="Times New Roman" w:hAnsi="Times New Roman" w:cs="Times New Roman"/>
          <w:sz w:val="24"/>
          <w:szCs w:val="24"/>
        </w:rPr>
        <w:t xml:space="preserve"> and</w:t>
      </w:r>
      <w:r w:rsidRPr="00240644">
        <w:rPr>
          <w:rFonts w:ascii="Times New Roman" w:hAnsi="Times New Roman" w:cs="Times New Roman"/>
          <w:sz w:val="24"/>
          <w:szCs w:val="24"/>
        </w:rPr>
        <w:t xml:space="preserve"> relational mobility (Thomson et al., 2018), </w:t>
      </w:r>
      <w:r w:rsidR="00085AA0" w:rsidRPr="00240644">
        <w:rPr>
          <w:rFonts w:ascii="Times New Roman" w:hAnsi="Times New Roman" w:cs="Times New Roman"/>
          <w:sz w:val="24"/>
          <w:szCs w:val="24"/>
        </w:rPr>
        <w:t xml:space="preserve">but also: </w:t>
      </w:r>
      <w:r w:rsidRPr="00240644">
        <w:rPr>
          <w:rFonts w:ascii="Times New Roman" w:hAnsi="Times New Roman" w:cs="Times New Roman"/>
          <w:sz w:val="24"/>
          <w:szCs w:val="24"/>
        </w:rPr>
        <w:t xml:space="preserve">residential mobility (Oishi </w:t>
      </w:r>
      <w:r w:rsidR="00307F33" w:rsidRPr="00240644">
        <w:rPr>
          <w:rFonts w:ascii="Times New Roman" w:hAnsi="Times New Roman" w:cs="Times New Roman"/>
          <w:sz w:val="24"/>
          <w:szCs w:val="24"/>
        </w:rPr>
        <w:t xml:space="preserve">&amp; </w:t>
      </w:r>
      <w:proofErr w:type="spellStart"/>
      <w:r w:rsidRPr="00240644">
        <w:rPr>
          <w:rFonts w:ascii="Times New Roman" w:hAnsi="Times New Roman" w:cs="Times New Roman"/>
          <w:sz w:val="24"/>
          <w:szCs w:val="24"/>
        </w:rPr>
        <w:t>Schimmack</w:t>
      </w:r>
      <w:proofErr w:type="spellEnd"/>
      <w:r w:rsidRPr="00240644">
        <w:rPr>
          <w:rFonts w:ascii="Times New Roman" w:hAnsi="Times New Roman" w:cs="Times New Roman"/>
          <w:sz w:val="24"/>
          <w:szCs w:val="24"/>
        </w:rPr>
        <w:t>, 2010), tightness/looseness (Gelfand et al., 2011), machismo (Arceniega</w:t>
      </w:r>
      <w:r w:rsidR="008C72C5" w:rsidRPr="00240644">
        <w:rPr>
          <w:rFonts w:ascii="Times New Roman" w:hAnsi="Times New Roman" w:cs="Times New Roman"/>
          <w:sz w:val="24"/>
          <w:szCs w:val="24"/>
        </w:rPr>
        <w:t xml:space="preserve"> et al.</w:t>
      </w:r>
      <w:r w:rsidRPr="00240644">
        <w:rPr>
          <w:rFonts w:ascii="Times New Roman" w:hAnsi="Times New Roman" w:cs="Times New Roman"/>
          <w:sz w:val="24"/>
          <w:szCs w:val="24"/>
        </w:rPr>
        <w:t xml:space="preserve">, 2008), and attitudes towards sex roles (Larsen &amp; Long, 1988). Only individualism/collectivism and relational mobility </w:t>
      </w:r>
      <w:r w:rsidR="005A08E6" w:rsidRPr="00240644">
        <w:rPr>
          <w:rFonts w:ascii="Times New Roman" w:hAnsi="Times New Roman" w:cs="Times New Roman"/>
          <w:sz w:val="24"/>
          <w:szCs w:val="24"/>
        </w:rPr>
        <w:t xml:space="preserve">were </w:t>
      </w:r>
      <w:r w:rsidRPr="00240644">
        <w:rPr>
          <w:rFonts w:ascii="Times New Roman" w:hAnsi="Times New Roman" w:cs="Times New Roman"/>
          <w:sz w:val="24"/>
          <w:szCs w:val="24"/>
        </w:rPr>
        <w:t>included in the current analysis plan</w:t>
      </w:r>
      <w:r w:rsidR="00E950EC" w:rsidRPr="00240644">
        <w:rPr>
          <w:rFonts w:ascii="Times New Roman" w:hAnsi="Times New Roman" w:cs="Times New Roman"/>
          <w:sz w:val="24"/>
          <w:szCs w:val="24"/>
        </w:rPr>
        <w:t xml:space="preserve">, but the remaining individual differences will likely inform future projects by enabling high-powered tests of </w:t>
      </w:r>
      <w:r w:rsidR="0008630B" w:rsidRPr="00240644">
        <w:rPr>
          <w:rFonts w:ascii="Times New Roman" w:hAnsi="Times New Roman" w:cs="Times New Roman"/>
          <w:sz w:val="24"/>
          <w:szCs w:val="24"/>
        </w:rPr>
        <w:t>the possibility that ideal partner preference-matching effects are (for example) stronger when people perceive that their culture is tight, they cannot move easily, or they have traditional attitudes</w:t>
      </w:r>
      <w:r w:rsidRPr="00240644">
        <w:rPr>
          <w:rFonts w:ascii="Times New Roman" w:hAnsi="Times New Roman" w:cs="Times New Roman"/>
          <w:sz w:val="24"/>
          <w:szCs w:val="24"/>
        </w:rPr>
        <w:t>.</w:t>
      </w:r>
    </w:p>
    <w:p w14:paraId="2EC9A0C5" w14:textId="60A604B5" w:rsidR="00AC1EA7" w:rsidRPr="00240644" w:rsidRDefault="00AC1EA7" w:rsidP="00AC1EA7">
      <w:pPr>
        <w:spacing w:after="0" w:line="480" w:lineRule="auto"/>
        <w:ind w:firstLine="720"/>
        <w:rPr>
          <w:rFonts w:ascii="Times New Roman" w:hAnsi="Times New Roman" w:cs="Times New Roman"/>
          <w:sz w:val="24"/>
          <w:szCs w:val="24"/>
        </w:rPr>
      </w:pPr>
      <w:r w:rsidRPr="00240644">
        <w:rPr>
          <w:rFonts w:ascii="Times New Roman" w:hAnsi="Times New Roman" w:cs="Times New Roman"/>
          <w:b/>
          <w:sz w:val="24"/>
          <w:szCs w:val="24"/>
        </w:rPr>
        <w:lastRenderedPageBreak/>
        <w:t xml:space="preserve">Demographic and other information. </w:t>
      </w:r>
      <w:r w:rsidR="008C0120" w:rsidRPr="00240644">
        <w:rPr>
          <w:rFonts w:ascii="Times New Roman" w:hAnsi="Times New Roman" w:cs="Times New Roman"/>
          <w:sz w:val="24"/>
          <w:szCs w:val="24"/>
        </w:rPr>
        <w:t>T</w:t>
      </w:r>
      <w:r w:rsidRPr="00240644">
        <w:rPr>
          <w:rFonts w:ascii="Times New Roman" w:hAnsi="Times New Roman" w:cs="Times New Roman"/>
          <w:sz w:val="24"/>
          <w:szCs w:val="24"/>
        </w:rPr>
        <w:t xml:space="preserve">he two relationship status </w:t>
      </w:r>
      <w:r w:rsidR="00A92D97" w:rsidRPr="00240644">
        <w:rPr>
          <w:rFonts w:ascii="Times New Roman" w:hAnsi="Times New Roman" w:cs="Times New Roman"/>
          <w:sz w:val="24"/>
          <w:szCs w:val="24"/>
        </w:rPr>
        <w:t xml:space="preserve">variables </w:t>
      </w:r>
      <w:r w:rsidRPr="00240644">
        <w:rPr>
          <w:rFonts w:ascii="Times New Roman" w:hAnsi="Times New Roman" w:cs="Times New Roman"/>
          <w:sz w:val="24"/>
          <w:szCs w:val="24"/>
        </w:rPr>
        <w:t>are included in the analysis plan</w:t>
      </w:r>
      <w:r w:rsidR="00A92D97" w:rsidRPr="00240644">
        <w:rPr>
          <w:rFonts w:ascii="Times New Roman" w:hAnsi="Times New Roman" w:cs="Times New Roman"/>
          <w:sz w:val="24"/>
          <w:szCs w:val="24"/>
        </w:rPr>
        <w:t xml:space="preserve">; the remaining variables </w:t>
      </w:r>
      <w:r w:rsidR="005A08E6" w:rsidRPr="00240644">
        <w:rPr>
          <w:rFonts w:ascii="Times New Roman" w:hAnsi="Times New Roman" w:cs="Times New Roman"/>
          <w:sz w:val="24"/>
          <w:szCs w:val="24"/>
        </w:rPr>
        <w:t>were</w:t>
      </w:r>
      <w:r w:rsidRPr="00240644">
        <w:rPr>
          <w:rFonts w:ascii="Times New Roman" w:hAnsi="Times New Roman" w:cs="Times New Roman"/>
          <w:sz w:val="24"/>
          <w:szCs w:val="24"/>
        </w:rPr>
        <w:t xml:space="preserve"> </w:t>
      </w:r>
      <w:r w:rsidR="00A92D97" w:rsidRPr="00240644">
        <w:rPr>
          <w:rFonts w:ascii="Times New Roman" w:hAnsi="Times New Roman" w:cs="Times New Roman"/>
          <w:sz w:val="24"/>
          <w:szCs w:val="24"/>
        </w:rPr>
        <w:t>collected</w:t>
      </w:r>
      <w:r w:rsidRPr="00240644">
        <w:rPr>
          <w:rFonts w:ascii="Times New Roman" w:hAnsi="Times New Roman" w:cs="Times New Roman"/>
          <w:sz w:val="24"/>
          <w:szCs w:val="24"/>
        </w:rPr>
        <w:t xml:space="preserve"> for exploratory purposes</w:t>
      </w:r>
      <w:r w:rsidR="002D3F0C" w:rsidRPr="00240644">
        <w:rPr>
          <w:rFonts w:ascii="Times New Roman" w:hAnsi="Times New Roman" w:cs="Times New Roman"/>
          <w:sz w:val="24"/>
          <w:szCs w:val="24"/>
        </w:rPr>
        <w:t xml:space="preserve"> and to ensure that we can comprehensively describe the composition of our samples</w:t>
      </w:r>
      <w:r w:rsidRPr="00240644">
        <w:rPr>
          <w:rFonts w:ascii="Times New Roman" w:hAnsi="Times New Roman" w:cs="Times New Roman"/>
          <w:sz w:val="24"/>
          <w:szCs w:val="24"/>
        </w:rPr>
        <w:t>. Participants provide</w:t>
      </w:r>
      <w:r w:rsidR="005A08E6" w:rsidRPr="00240644">
        <w:rPr>
          <w:rFonts w:ascii="Times New Roman" w:hAnsi="Times New Roman" w:cs="Times New Roman"/>
          <w:sz w:val="24"/>
          <w:szCs w:val="24"/>
        </w:rPr>
        <w:t>d</w:t>
      </w:r>
      <w:r w:rsidRPr="00240644">
        <w:rPr>
          <w:rFonts w:ascii="Times New Roman" w:hAnsi="Times New Roman" w:cs="Times New Roman"/>
          <w:sz w:val="24"/>
          <w:szCs w:val="24"/>
        </w:rPr>
        <w:t xml:space="preserve"> information about their age, gender, sexual orientation, race</w:t>
      </w:r>
      <w:r w:rsidR="000341E6" w:rsidRPr="00240644">
        <w:rPr>
          <w:rFonts w:ascii="Times New Roman" w:hAnsi="Times New Roman" w:cs="Times New Roman"/>
          <w:sz w:val="24"/>
          <w:szCs w:val="24"/>
        </w:rPr>
        <w:t>/</w:t>
      </w:r>
      <w:r w:rsidRPr="00240644">
        <w:rPr>
          <w:rFonts w:ascii="Times New Roman" w:hAnsi="Times New Roman" w:cs="Times New Roman"/>
          <w:sz w:val="24"/>
          <w:szCs w:val="24"/>
        </w:rPr>
        <w:t xml:space="preserve">ethnicity, native language, </w:t>
      </w:r>
      <w:r w:rsidR="000341E6" w:rsidRPr="00240644">
        <w:rPr>
          <w:rFonts w:ascii="Times New Roman" w:hAnsi="Times New Roman" w:cs="Times New Roman"/>
          <w:sz w:val="24"/>
          <w:szCs w:val="24"/>
        </w:rPr>
        <w:t xml:space="preserve">country of residence, </w:t>
      </w:r>
      <w:r w:rsidRPr="00240644">
        <w:rPr>
          <w:rFonts w:ascii="Times New Roman" w:hAnsi="Times New Roman" w:cs="Times New Roman"/>
          <w:sz w:val="24"/>
          <w:szCs w:val="24"/>
        </w:rPr>
        <w:t>and relationship status. They also indicate</w:t>
      </w:r>
      <w:r w:rsidR="003844A1" w:rsidRPr="00240644">
        <w:rPr>
          <w:rFonts w:ascii="Times New Roman" w:hAnsi="Times New Roman" w:cs="Times New Roman"/>
          <w:sz w:val="24"/>
          <w:szCs w:val="24"/>
        </w:rPr>
        <w:t>d</w:t>
      </w:r>
      <w:r w:rsidRPr="00240644">
        <w:rPr>
          <w:rFonts w:ascii="Times New Roman" w:hAnsi="Times New Roman" w:cs="Times New Roman"/>
          <w:sz w:val="24"/>
          <w:szCs w:val="24"/>
        </w:rPr>
        <w:t xml:space="preserve"> the nature of their relationship with each of the four targets using the following (mutually exclusive) categories: spouse or fiancé, boyfriend/girlfriend/committed romantic partner, casual romantic/sexual partner, friend, colleague or co-worker, acquaintance, stranger. They also rate</w:t>
      </w:r>
      <w:r w:rsidR="005751F9" w:rsidRPr="00240644">
        <w:rPr>
          <w:rFonts w:ascii="Times New Roman" w:hAnsi="Times New Roman" w:cs="Times New Roman"/>
          <w:sz w:val="24"/>
          <w:szCs w:val="24"/>
        </w:rPr>
        <w:t>d</w:t>
      </w:r>
      <w:r w:rsidRPr="00240644">
        <w:rPr>
          <w:rFonts w:ascii="Times New Roman" w:hAnsi="Times New Roman" w:cs="Times New Roman"/>
          <w:sz w:val="24"/>
          <w:szCs w:val="24"/>
        </w:rPr>
        <w:t xml:space="preserve"> each target on two items “I am interested in a short-term romantic relationship (e.g., a one-night stand, fling, brief affair) with _______” and “I am interested in a long-term, committed romantic relationship with _______,” and they indicate</w:t>
      </w:r>
      <w:r w:rsidR="005751F9" w:rsidRPr="00240644">
        <w:rPr>
          <w:rFonts w:ascii="Times New Roman" w:hAnsi="Times New Roman" w:cs="Times New Roman"/>
          <w:sz w:val="24"/>
          <w:szCs w:val="24"/>
        </w:rPr>
        <w:t>d</w:t>
      </w:r>
      <w:r w:rsidRPr="00240644">
        <w:rPr>
          <w:rFonts w:ascii="Times New Roman" w:hAnsi="Times New Roman" w:cs="Times New Roman"/>
          <w:sz w:val="24"/>
          <w:szCs w:val="24"/>
        </w:rPr>
        <w:t xml:space="preserve"> how long they have known each of the four targets. At the end of the study, participants </w:t>
      </w:r>
      <w:r w:rsidR="002713DA" w:rsidRPr="00240644">
        <w:rPr>
          <w:rFonts w:ascii="Times New Roman" w:hAnsi="Times New Roman" w:cs="Times New Roman"/>
          <w:sz w:val="24"/>
          <w:szCs w:val="24"/>
        </w:rPr>
        <w:t>were</w:t>
      </w:r>
      <w:r w:rsidRPr="00240644">
        <w:rPr>
          <w:rFonts w:ascii="Times New Roman" w:hAnsi="Times New Roman" w:cs="Times New Roman"/>
          <w:sz w:val="24"/>
          <w:szCs w:val="24"/>
        </w:rPr>
        <w:t xml:space="preserve"> asked “In this survey, were all your responses sincere and true, to your knowledge? (Note: your response to this question will have no influence on payment or course credit.)” </w:t>
      </w:r>
    </w:p>
    <w:p w14:paraId="6F7E4652" w14:textId="77777777" w:rsidR="00631595" w:rsidRPr="00240644" w:rsidRDefault="00631595">
      <w:r w:rsidRPr="00240644">
        <w:br w:type="page"/>
      </w:r>
    </w:p>
    <w:p w14:paraId="3E8856E8" w14:textId="647B7682" w:rsidR="002D7093" w:rsidRPr="00240644" w:rsidRDefault="002D7093" w:rsidP="002D7093">
      <w:r w:rsidRPr="00240644">
        <w:lastRenderedPageBreak/>
        <w:t>Table S7 – Other Studies of Ideal Partner Preference-Matching</w:t>
      </w:r>
    </w:p>
    <w:tbl>
      <w:tblPr>
        <w:tblStyle w:val="TableGrid"/>
        <w:tblpPr w:leftFromText="180" w:rightFromText="180" w:vertAnchor="text" w:horzAnchor="margin" w:tblpXSpec="center" w:tblpY="110"/>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36"/>
        <w:gridCol w:w="1834"/>
        <w:gridCol w:w="1530"/>
        <w:gridCol w:w="3150"/>
      </w:tblGrid>
      <w:tr w:rsidR="002D7093" w:rsidRPr="00240644" w14:paraId="64856BB6" w14:textId="77777777" w:rsidTr="00FF3C0E">
        <w:tc>
          <w:tcPr>
            <w:tcW w:w="3888" w:type="dxa"/>
            <w:tcBorders>
              <w:top w:val="single" w:sz="4" w:space="0" w:color="auto"/>
              <w:bottom w:val="single" w:sz="4" w:space="0" w:color="auto"/>
            </w:tcBorders>
          </w:tcPr>
          <w:p w14:paraId="0F7AD8D4" w14:textId="77777777" w:rsidR="002D7093" w:rsidRPr="00240644" w:rsidRDefault="002D7093" w:rsidP="00FF3C0E">
            <w:r w:rsidRPr="00240644">
              <w:t>Article</w:t>
            </w:r>
          </w:p>
        </w:tc>
        <w:tc>
          <w:tcPr>
            <w:tcW w:w="236" w:type="dxa"/>
            <w:tcBorders>
              <w:top w:val="single" w:sz="4" w:space="0" w:color="auto"/>
            </w:tcBorders>
          </w:tcPr>
          <w:p w14:paraId="76DCE89F" w14:textId="77777777" w:rsidR="002D7093" w:rsidRPr="00240644" w:rsidRDefault="002D7093" w:rsidP="00FF3C0E"/>
        </w:tc>
        <w:tc>
          <w:tcPr>
            <w:tcW w:w="1834" w:type="dxa"/>
            <w:tcBorders>
              <w:top w:val="single" w:sz="4" w:space="0" w:color="auto"/>
              <w:bottom w:val="single" w:sz="4" w:space="0" w:color="auto"/>
            </w:tcBorders>
          </w:tcPr>
          <w:p w14:paraId="13D51107" w14:textId="77777777" w:rsidR="002D7093" w:rsidRPr="00240644" w:rsidRDefault="002D7093" w:rsidP="00FF3C0E">
            <w:pPr>
              <w:jc w:val="center"/>
            </w:pPr>
            <w:r w:rsidRPr="00240644">
              <w:t>Direct-estimation Items</w:t>
            </w:r>
          </w:p>
        </w:tc>
        <w:tc>
          <w:tcPr>
            <w:tcW w:w="1530" w:type="dxa"/>
            <w:tcBorders>
              <w:top w:val="single" w:sz="4" w:space="0" w:color="auto"/>
              <w:bottom w:val="single" w:sz="4" w:space="0" w:color="auto"/>
            </w:tcBorders>
          </w:tcPr>
          <w:p w14:paraId="6FFAF75B" w14:textId="77777777" w:rsidR="002D7093" w:rsidRPr="00240644" w:rsidRDefault="002D7093" w:rsidP="00FF3C0E">
            <w:pPr>
              <w:jc w:val="center"/>
            </w:pPr>
            <w:r w:rsidRPr="00240644">
              <w:t xml:space="preserve">Rare Ideals Measure </w:t>
            </w:r>
          </w:p>
        </w:tc>
        <w:tc>
          <w:tcPr>
            <w:tcW w:w="3150" w:type="dxa"/>
            <w:tcBorders>
              <w:top w:val="single" w:sz="4" w:space="0" w:color="auto"/>
              <w:bottom w:val="single" w:sz="4" w:space="0" w:color="auto"/>
            </w:tcBorders>
          </w:tcPr>
          <w:p w14:paraId="09F058A5" w14:textId="77777777" w:rsidR="002D7093" w:rsidRPr="00240644" w:rsidRDefault="002D7093" w:rsidP="00FF3C0E">
            <w:pPr>
              <w:jc w:val="center"/>
            </w:pPr>
            <w:r w:rsidRPr="00240644">
              <w:t>Rare Measure Description</w:t>
            </w:r>
          </w:p>
        </w:tc>
      </w:tr>
      <w:tr w:rsidR="002D7093" w:rsidRPr="00240644" w14:paraId="39F33CF3" w14:textId="77777777" w:rsidTr="00FF3C0E">
        <w:tc>
          <w:tcPr>
            <w:tcW w:w="3888" w:type="dxa"/>
          </w:tcPr>
          <w:p w14:paraId="6D8200AD" w14:textId="77777777" w:rsidR="002D7093" w:rsidRPr="00240644" w:rsidRDefault="002D7093" w:rsidP="00FF3C0E">
            <w:pPr>
              <w:rPr>
                <w:rFonts w:ascii="Calibri" w:hAnsi="Calibri" w:cs="Calibri"/>
                <w:color w:val="000000"/>
              </w:rPr>
            </w:pPr>
            <w:r w:rsidRPr="00240644">
              <w:rPr>
                <w:rFonts w:ascii="Calibri" w:hAnsi="Calibri" w:cs="Calibri"/>
                <w:color w:val="000000"/>
              </w:rPr>
              <w:t xml:space="preserve">Ruvolo &amp; </w:t>
            </w:r>
            <w:proofErr w:type="spellStart"/>
            <w:r w:rsidRPr="00240644">
              <w:rPr>
                <w:rFonts w:ascii="Calibri" w:hAnsi="Calibri" w:cs="Calibri"/>
                <w:color w:val="000000"/>
              </w:rPr>
              <w:t>Veroff</w:t>
            </w:r>
            <w:proofErr w:type="spellEnd"/>
            <w:r w:rsidRPr="00240644">
              <w:rPr>
                <w:rFonts w:ascii="Calibri" w:hAnsi="Calibri" w:cs="Calibri"/>
                <w:color w:val="000000"/>
              </w:rPr>
              <w:t xml:space="preserve"> (1997)</w:t>
            </w:r>
          </w:p>
        </w:tc>
        <w:tc>
          <w:tcPr>
            <w:tcW w:w="236" w:type="dxa"/>
          </w:tcPr>
          <w:p w14:paraId="2F60EBB4" w14:textId="77777777" w:rsidR="002D7093" w:rsidRPr="00240644" w:rsidRDefault="002D7093" w:rsidP="00FF3C0E"/>
        </w:tc>
        <w:tc>
          <w:tcPr>
            <w:tcW w:w="1834" w:type="dxa"/>
            <w:vAlign w:val="center"/>
          </w:tcPr>
          <w:p w14:paraId="343F1FCC" w14:textId="77777777" w:rsidR="002D7093" w:rsidRPr="00240644" w:rsidRDefault="002D7093" w:rsidP="00FF3C0E">
            <w:pPr>
              <w:jc w:val="center"/>
            </w:pPr>
          </w:p>
        </w:tc>
        <w:tc>
          <w:tcPr>
            <w:tcW w:w="1530" w:type="dxa"/>
          </w:tcPr>
          <w:p w14:paraId="74B3B2EB" w14:textId="77777777" w:rsidR="002D7093" w:rsidRPr="00240644" w:rsidRDefault="002D7093" w:rsidP="00FF3C0E">
            <w:pPr>
              <w:jc w:val="center"/>
            </w:pPr>
            <w:r w:rsidRPr="00240644">
              <w:t>x</w:t>
            </w:r>
          </w:p>
        </w:tc>
        <w:tc>
          <w:tcPr>
            <w:tcW w:w="3150" w:type="dxa"/>
          </w:tcPr>
          <w:p w14:paraId="2CE3CB19" w14:textId="77777777" w:rsidR="002D7093" w:rsidRPr="00240644" w:rsidRDefault="002D7093" w:rsidP="00FF3C0E">
            <w:pPr>
              <w:jc w:val="center"/>
            </w:pPr>
            <w:r w:rsidRPr="00240644">
              <w:t>Ideals tailored to the partner</w:t>
            </w:r>
          </w:p>
        </w:tc>
      </w:tr>
      <w:tr w:rsidR="002D7093" w:rsidRPr="00240644" w14:paraId="3477068F" w14:textId="77777777" w:rsidTr="00FF3C0E">
        <w:tc>
          <w:tcPr>
            <w:tcW w:w="3888" w:type="dxa"/>
            <w:vAlign w:val="bottom"/>
          </w:tcPr>
          <w:p w14:paraId="4375F8F7" w14:textId="77777777" w:rsidR="002D7093" w:rsidRPr="00240644" w:rsidRDefault="002D7093" w:rsidP="00FF3C0E">
            <w:pPr>
              <w:rPr>
                <w:rFonts w:ascii="Calibri" w:hAnsi="Calibri" w:cs="Calibri"/>
                <w:color w:val="000000"/>
              </w:rPr>
            </w:pPr>
            <w:r w:rsidRPr="00240644">
              <w:rPr>
                <w:rFonts w:ascii="Calibri" w:hAnsi="Calibri" w:cs="Calibri"/>
                <w:color w:val="000000"/>
              </w:rPr>
              <w:t>Campbell et al. (2001, Study 1)</w:t>
            </w:r>
          </w:p>
        </w:tc>
        <w:tc>
          <w:tcPr>
            <w:tcW w:w="236" w:type="dxa"/>
          </w:tcPr>
          <w:p w14:paraId="1FDCE889" w14:textId="77777777" w:rsidR="002D7093" w:rsidRPr="00240644" w:rsidRDefault="002D7093" w:rsidP="00FF3C0E"/>
        </w:tc>
        <w:tc>
          <w:tcPr>
            <w:tcW w:w="1834" w:type="dxa"/>
            <w:vAlign w:val="center"/>
          </w:tcPr>
          <w:p w14:paraId="78D18A36" w14:textId="77777777" w:rsidR="002D7093" w:rsidRPr="00240644" w:rsidRDefault="002D7093" w:rsidP="00FF3C0E">
            <w:pPr>
              <w:jc w:val="center"/>
            </w:pPr>
            <w:r w:rsidRPr="00240644">
              <w:t>x</w:t>
            </w:r>
          </w:p>
        </w:tc>
        <w:tc>
          <w:tcPr>
            <w:tcW w:w="1530" w:type="dxa"/>
          </w:tcPr>
          <w:p w14:paraId="19B02D89" w14:textId="77777777" w:rsidR="002D7093" w:rsidRPr="00240644" w:rsidRDefault="002D7093" w:rsidP="00FF3C0E">
            <w:pPr>
              <w:jc w:val="center"/>
            </w:pPr>
          </w:p>
        </w:tc>
        <w:tc>
          <w:tcPr>
            <w:tcW w:w="3150" w:type="dxa"/>
          </w:tcPr>
          <w:p w14:paraId="16CF9440" w14:textId="77777777" w:rsidR="002D7093" w:rsidRPr="00240644" w:rsidRDefault="002D7093" w:rsidP="00FF3C0E">
            <w:pPr>
              <w:jc w:val="center"/>
              <w:rPr>
                <w:b/>
              </w:rPr>
            </w:pPr>
          </w:p>
        </w:tc>
      </w:tr>
      <w:tr w:rsidR="002D7093" w:rsidRPr="00240644" w14:paraId="7E36C792" w14:textId="77777777" w:rsidTr="00FF3C0E">
        <w:tc>
          <w:tcPr>
            <w:tcW w:w="3888" w:type="dxa"/>
            <w:vAlign w:val="bottom"/>
          </w:tcPr>
          <w:p w14:paraId="55437556" w14:textId="77777777" w:rsidR="002D7093" w:rsidRPr="00240644" w:rsidRDefault="002D7093" w:rsidP="00FF3C0E">
            <w:pPr>
              <w:rPr>
                <w:rFonts w:ascii="Calibri" w:hAnsi="Calibri" w:cs="Calibri"/>
                <w:color w:val="000000"/>
              </w:rPr>
            </w:pPr>
            <w:r w:rsidRPr="00240644">
              <w:rPr>
                <w:rFonts w:ascii="Calibri" w:hAnsi="Calibri" w:cs="Calibri"/>
                <w:color w:val="000000"/>
              </w:rPr>
              <w:t>Campbell et al. (2001, Study 2)</w:t>
            </w:r>
          </w:p>
        </w:tc>
        <w:tc>
          <w:tcPr>
            <w:tcW w:w="236" w:type="dxa"/>
          </w:tcPr>
          <w:p w14:paraId="17F958D5" w14:textId="77777777" w:rsidR="002D7093" w:rsidRPr="00240644" w:rsidRDefault="002D7093" w:rsidP="00FF3C0E"/>
        </w:tc>
        <w:tc>
          <w:tcPr>
            <w:tcW w:w="1834" w:type="dxa"/>
            <w:vAlign w:val="center"/>
          </w:tcPr>
          <w:p w14:paraId="53D1AF21" w14:textId="77777777" w:rsidR="002D7093" w:rsidRPr="00240644" w:rsidRDefault="002D7093" w:rsidP="00FF3C0E">
            <w:pPr>
              <w:jc w:val="center"/>
            </w:pPr>
            <w:r w:rsidRPr="00240644">
              <w:t>x</w:t>
            </w:r>
          </w:p>
        </w:tc>
        <w:tc>
          <w:tcPr>
            <w:tcW w:w="1530" w:type="dxa"/>
          </w:tcPr>
          <w:p w14:paraId="2E387755" w14:textId="77777777" w:rsidR="002D7093" w:rsidRPr="00240644" w:rsidRDefault="002D7093" w:rsidP="00FF3C0E">
            <w:pPr>
              <w:jc w:val="center"/>
            </w:pPr>
          </w:p>
        </w:tc>
        <w:tc>
          <w:tcPr>
            <w:tcW w:w="3150" w:type="dxa"/>
          </w:tcPr>
          <w:p w14:paraId="4746B266" w14:textId="77777777" w:rsidR="002D7093" w:rsidRPr="00240644" w:rsidRDefault="002D7093" w:rsidP="00FF3C0E">
            <w:pPr>
              <w:jc w:val="center"/>
              <w:rPr>
                <w:b/>
              </w:rPr>
            </w:pPr>
          </w:p>
        </w:tc>
      </w:tr>
      <w:tr w:rsidR="002D7093" w:rsidRPr="00240644" w14:paraId="587FA703" w14:textId="77777777" w:rsidTr="00FF3C0E">
        <w:tc>
          <w:tcPr>
            <w:tcW w:w="3888" w:type="dxa"/>
          </w:tcPr>
          <w:p w14:paraId="1693280C" w14:textId="77777777" w:rsidR="002D7093" w:rsidRPr="00240644" w:rsidRDefault="002D7093" w:rsidP="00FF3C0E">
            <w:pPr>
              <w:rPr>
                <w:rFonts w:ascii="Calibri" w:hAnsi="Calibri" w:cs="Calibri"/>
                <w:color w:val="000000"/>
              </w:rPr>
            </w:pPr>
            <w:r w:rsidRPr="00240644">
              <w:rPr>
                <w:rFonts w:ascii="Calibri" w:hAnsi="Calibri" w:cs="Calibri"/>
                <w:color w:val="000000"/>
              </w:rPr>
              <w:t>Knee et al. (2001, Study 1)</w:t>
            </w:r>
          </w:p>
        </w:tc>
        <w:tc>
          <w:tcPr>
            <w:tcW w:w="236" w:type="dxa"/>
          </w:tcPr>
          <w:p w14:paraId="26741F84" w14:textId="77777777" w:rsidR="002D7093" w:rsidRPr="00240644" w:rsidRDefault="002D7093" w:rsidP="00FF3C0E"/>
        </w:tc>
        <w:tc>
          <w:tcPr>
            <w:tcW w:w="1834" w:type="dxa"/>
            <w:vAlign w:val="center"/>
          </w:tcPr>
          <w:p w14:paraId="4FE9C58C" w14:textId="77777777" w:rsidR="002D7093" w:rsidRPr="00240644" w:rsidRDefault="002D7093" w:rsidP="00FF3C0E">
            <w:pPr>
              <w:jc w:val="center"/>
            </w:pPr>
            <w:r w:rsidRPr="00240644">
              <w:t>x</w:t>
            </w:r>
          </w:p>
        </w:tc>
        <w:tc>
          <w:tcPr>
            <w:tcW w:w="1530" w:type="dxa"/>
          </w:tcPr>
          <w:p w14:paraId="564C6759" w14:textId="77777777" w:rsidR="002D7093" w:rsidRPr="00240644" w:rsidRDefault="002D7093" w:rsidP="00FF3C0E">
            <w:pPr>
              <w:jc w:val="center"/>
            </w:pPr>
          </w:p>
        </w:tc>
        <w:tc>
          <w:tcPr>
            <w:tcW w:w="3150" w:type="dxa"/>
          </w:tcPr>
          <w:p w14:paraId="4C2592DB" w14:textId="77777777" w:rsidR="002D7093" w:rsidRPr="00240644" w:rsidRDefault="002D7093" w:rsidP="00FF3C0E">
            <w:pPr>
              <w:jc w:val="center"/>
              <w:rPr>
                <w:b/>
              </w:rPr>
            </w:pPr>
          </w:p>
        </w:tc>
      </w:tr>
      <w:tr w:rsidR="002D7093" w:rsidRPr="00240644" w14:paraId="4A1C818D" w14:textId="77777777" w:rsidTr="00FF3C0E">
        <w:tc>
          <w:tcPr>
            <w:tcW w:w="3888" w:type="dxa"/>
            <w:vAlign w:val="bottom"/>
          </w:tcPr>
          <w:p w14:paraId="3436F48F" w14:textId="77777777" w:rsidR="002D7093" w:rsidRPr="00240644" w:rsidRDefault="002D7093" w:rsidP="00FF3C0E">
            <w:pPr>
              <w:rPr>
                <w:rFonts w:ascii="Calibri" w:hAnsi="Calibri" w:cs="Calibri"/>
                <w:color w:val="000000"/>
              </w:rPr>
            </w:pPr>
            <w:proofErr w:type="gramStart"/>
            <w:r w:rsidRPr="00240644">
              <w:rPr>
                <w:rFonts w:ascii="Calibri" w:hAnsi="Calibri" w:cs="Calibri"/>
                <w:color w:val="000000"/>
              </w:rPr>
              <w:t>Overall</w:t>
            </w:r>
            <w:proofErr w:type="gramEnd"/>
            <w:r w:rsidRPr="00240644">
              <w:rPr>
                <w:rFonts w:ascii="Calibri" w:hAnsi="Calibri" w:cs="Calibri"/>
                <w:color w:val="000000"/>
              </w:rPr>
              <w:t xml:space="preserve"> et al. (2006, Study 1)</w:t>
            </w:r>
          </w:p>
        </w:tc>
        <w:tc>
          <w:tcPr>
            <w:tcW w:w="236" w:type="dxa"/>
          </w:tcPr>
          <w:p w14:paraId="3B50DCF4" w14:textId="77777777" w:rsidR="002D7093" w:rsidRPr="00240644" w:rsidRDefault="002D7093" w:rsidP="00FF3C0E"/>
        </w:tc>
        <w:tc>
          <w:tcPr>
            <w:tcW w:w="1834" w:type="dxa"/>
            <w:vAlign w:val="center"/>
          </w:tcPr>
          <w:p w14:paraId="28394FAA" w14:textId="77777777" w:rsidR="002D7093" w:rsidRPr="00240644" w:rsidRDefault="002D7093" w:rsidP="00FF3C0E">
            <w:pPr>
              <w:jc w:val="center"/>
            </w:pPr>
            <w:r w:rsidRPr="00240644">
              <w:t>x</w:t>
            </w:r>
          </w:p>
        </w:tc>
        <w:tc>
          <w:tcPr>
            <w:tcW w:w="1530" w:type="dxa"/>
          </w:tcPr>
          <w:p w14:paraId="39B1EA20" w14:textId="77777777" w:rsidR="002D7093" w:rsidRPr="00240644" w:rsidRDefault="002D7093" w:rsidP="00FF3C0E">
            <w:pPr>
              <w:jc w:val="center"/>
            </w:pPr>
          </w:p>
        </w:tc>
        <w:tc>
          <w:tcPr>
            <w:tcW w:w="3150" w:type="dxa"/>
          </w:tcPr>
          <w:p w14:paraId="796F9E65" w14:textId="77777777" w:rsidR="002D7093" w:rsidRPr="00240644" w:rsidRDefault="002D7093" w:rsidP="00FF3C0E">
            <w:pPr>
              <w:jc w:val="center"/>
              <w:rPr>
                <w:b/>
              </w:rPr>
            </w:pPr>
          </w:p>
        </w:tc>
      </w:tr>
      <w:tr w:rsidR="002D7093" w:rsidRPr="00240644" w14:paraId="4B8A9445" w14:textId="77777777" w:rsidTr="00FF3C0E">
        <w:tc>
          <w:tcPr>
            <w:tcW w:w="3888" w:type="dxa"/>
            <w:vAlign w:val="bottom"/>
          </w:tcPr>
          <w:p w14:paraId="42A2D79D" w14:textId="77777777" w:rsidR="002D7093" w:rsidRPr="00240644" w:rsidRDefault="002D7093" w:rsidP="00FF3C0E">
            <w:pPr>
              <w:rPr>
                <w:rFonts w:ascii="Calibri" w:hAnsi="Calibri" w:cs="Calibri"/>
                <w:color w:val="000000"/>
              </w:rPr>
            </w:pPr>
            <w:proofErr w:type="gramStart"/>
            <w:r w:rsidRPr="00240644">
              <w:rPr>
                <w:rFonts w:ascii="Calibri" w:hAnsi="Calibri" w:cs="Calibri"/>
                <w:color w:val="000000"/>
              </w:rPr>
              <w:t>Overall</w:t>
            </w:r>
            <w:proofErr w:type="gramEnd"/>
            <w:r w:rsidRPr="00240644">
              <w:rPr>
                <w:rFonts w:ascii="Calibri" w:hAnsi="Calibri" w:cs="Calibri"/>
                <w:color w:val="000000"/>
              </w:rPr>
              <w:t xml:space="preserve"> et al. (2006, Study 2)</w:t>
            </w:r>
          </w:p>
        </w:tc>
        <w:tc>
          <w:tcPr>
            <w:tcW w:w="236" w:type="dxa"/>
          </w:tcPr>
          <w:p w14:paraId="7C367042" w14:textId="77777777" w:rsidR="002D7093" w:rsidRPr="00240644" w:rsidRDefault="002D7093" w:rsidP="00FF3C0E"/>
        </w:tc>
        <w:tc>
          <w:tcPr>
            <w:tcW w:w="1834" w:type="dxa"/>
            <w:vAlign w:val="center"/>
          </w:tcPr>
          <w:p w14:paraId="4F7D8617" w14:textId="77777777" w:rsidR="002D7093" w:rsidRPr="00240644" w:rsidRDefault="002D7093" w:rsidP="00FF3C0E">
            <w:pPr>
              <w:jc w:val="center"/>
            </w:pPr>
            <w:r w:rsidRPr="00240644">
              <w:t>x</w:t>
            </w:r>
          </w:p>
        </w:tc>
        <w:tc>
          <w:tcPr>
            <w:tcW w:w="1530" w:type="dxa"/>
          </w:tcPr>
          <w:p w14:paraId="1D8E12C6" w14:textId="77777777" w:rsidR="002D7093" w:rsidRPr="00240644" w:rsidRDefault="002D7093" w:rsidP="00FF3C0E">
            <w:pPr>
              <w:jc w:val="center"/>
            </w:pPr>
          </w:p>
        </w:tc>
        <w:tc>
          <w:tcPr>
            <w:tcW w:w="3150" w:type="dxa"/>
          </w:tcPr>
          <w:p w14:paraId="6E72F76A" w14:textId="77777777" w:rsidR="002D7093" w:rsidRPr="00240644" w:rsidRDefault="002D7093" w:rsidP="00FF3C0E">
            <w:pPr>
              <w:jc w:val="center"/>
              <w:rPr>
                <w:b/>
              </w:rPr>
            </w:pPr>
          </w:p>
        </w:tc>
      </w:tr>
      <w:tr w:rsidR="002D7093" w:rsidRPr="00240644" w14:paraId="4687484D" w14:textId="77777777" w:rsidTr="00FF3C0E">
        <w:tc>
          <w:tcPr>
            <w:tcW w:w="3888" w:type="dxa"/>
          </w:tcPr>
          <w:p w14:paraId="1E66F129" w14:textId="77777777" w:rsidR="002D7093" w:rsidRPr="00240644" w:rsidRDefault="002D7093" w:rsidP="00FF3C0E">
            <w:pPr>
              <w:rPr>
                <w:rFonts w:ascii="Calibri" w:hAnsi="Calibri" w:cs="Calibri"/>
                <w:color w:val="000000"/>
              </w:rPr>
            </w:pPr>
            <w:r w:rsidRPr="00240644">
              <w:rPr>
                <w:rFonts w:ascii="Calibri" w:hAnsi="Calibri" w:cs="Calibri"/>
                <w:color w:val="000000"/>
              </w:rPr>
              <w:t>Kurzban &amp; Weeden (2007)</w:t>
            </w:r>
          </w:p>
        </w:tc>
        <w:tc>
          <w:tcPr>
            <w:tcW w:w="236" w:type="dxa"/>
          </w:tcPr>
          <w:p w14:paraId="6E3E806B" w14:textId="77777777" w:rsidR="002D7093" w:rsidRPr="00240644" w:rsidRDefault="002D7093" w:rsidP="00FF3C0E"/>
        </w:tc>
        <w:tc>
          <w:tcPr>
            <w:tcW w:w="1834" w:type="dxa"/>
            <w:vAlign w:val="center"/>
          </w:tcPr>
          <w:p w14:paraId="6ED1707F" w14:textId="77777777" w:rsidR="002D7093" w:rsidRPr="00240644" w:rsidRDefault="002D7093" w:rsidP="00FF3C0E">
            <w:pPr>
              <w:jc w:val="center"/>
            </w:pPr>
          </w:p>
        </w:tc>
        <w:tc>
          <w:tcPr>
            <w:tcW w:w="1530" w:type="dxa"/>
          </w:tcPr>
          <w:p w14:paraId="73D59A11" w14:textId="77777777" w:rsidR="002D7093" w:rsidRPr="00240644" w:rsidRDefault="002D7093" w:rsidP="00FF3C0E">
            <w:pPr>
              <w:jc w:val="center"/>
            </w:pPr>
            <w:r w:rsidRPr="00240644">
              <w:t>x</w:t>
            </w:r>
          </w:p>
        </w:tc>
        <w:tc>
          <w:tcPr>
            <w:tcW w:w="3150" w:type="dxa"/>
          </w:tcPr>
          <w:p w14:paraId="64846799" w14:textId="77777777" w:rsidR="002D7093" w:rsidRPr="00240644" w:rsidRDefault="002D7093" w:rsidP="00FF3C0E">
            <w:pPr>
              <w:jc w:val="center"/>
            </w:pPr>
            <w:r w:rsidRPr="00240644">
              <w:t>Advertised ideals</w:t>
            </w:r>
          </w:p>
        </w:tc>
      </w:tr>
      <w:tr w:rsidR="002D7093" w:rsidRPr="00240644" w14:paraId="0DC5E1E6" w14:textId="77777777" w:rsidTr="00FF3C0E">
        <w:tc>
          <w:tcPr>
            <w:tcW w:w="3888" w:type="dxa"/>
          </w:tcPr>
          <w:p w14:paraId="4EED8524" w14:textId="77777777" w:rsidR="002D7093" w:rsidRPr="00240644" w:rsidRDefault="002D7093" w:rsidP="00FF3C0E">
            <w:pPr>
              <w:rPr>
                <w:rFonts w:ascii="Calibri" w:hAnsi="Calibri" w:cs="Calibri"/>
                <w:color w:val="000000"/>
              </w:rPr>
            </w:pPr>
            <w:r w:rsidRPr="00240644">
              <w:rPr>
                <w:rFonts w:ascii="Calibri" w:hAnsi="Calibri" w:cs="Calibri"/>
                <w:color w:val="000000"/>
              </w:rPr>
              <w:t>Burriss et al. (2011)</w:t>
            </w:r>
          </w:p>
        </w:tc>
        <w:tc>
          <w:tcPr>
            <w:tcW w:w="236" w:type="dxa"/>
          </w:tcPr>
          <w:p w14:paraId="0919A7BF" w14:textId="77777777" w:rsidR="002D7093" w:rsidRPr="00240644" w:rsidRDefault="002D7093" w:rsidP="00FF3C0E"/>
        </w:tc>
        <w:tc>
          <w:tcPr>
            <w:tcW w:w="1834" w:type="dxa"/>
            <w:vAlign w:val="center"/>
          </w:tcPr>
          <w:p w14:paraId="384512EB" w14:textId="77777777" w:rsidR="002D7093" w:rsidRPr="00240644" w:rsidRDefault="002D7093" w:rsidP="00FF3C0E">
            <w:pPr>
              <w:jc w:val="center"/>
            </w:pPr>
          </w:p>
        </w:tc>
        <w:tc>
          <w:tcPr>
            <w:tcW w:w="1530" w:type="dxa"/>
          </w:tcPr>
          <w:p w14:paraId="4CF3949E" w14:textId="77777777" w:rsidR="002D7093" w:rsidRPr="00240644" w:rsidRDefault="002D7093" w:rsidP="00FF3C0E">
            <w:pPr>
              <w:jc w:val="center"/>
            </w:pPr>
            <w:r w:rsidRPr="00240644">
              <w:t>x</w:t>
            </w:r>
          </w:p>
        </w:tc>
        <w:tc>
          <w:tcPr>
            <w:tcW w:w="3150" w:type="dxa"/>
          </w:tcPr>
          <w:p w14:paraId="379943AC" w14:textId="77777777" w:rsidR="002D7093" w:rsidRPr="00240644" w:rsidRDefault="002D7093" w:rsidP="00FF3C0E">
            <w:pPr>
              <w:jc w:val="center"/>
            </w:pPr>
            <w:r w:rsidRPr="00240644">
              <w:t>Choice-based measure of ideals</w:t>
            </w:r>
          </w:p>
        </w:tc>
      </w:tr>
      <w:tr w:rsidR="002D7093" w:rsidRPr="00240644" w14:paraId="01584375" w14:textId="77777777" w:rsidTr="00FF3C0E">
        <w:tc>
          <w:tcPr>
            <w:tcW w:w="3888" w:type="dxa"/>
          </w:tcPr>
          <w:p w14:paraId="7B77E1CF" w14:textId="77777777" w:rsidR="002D7093" w:rsidRPr="00240644" w:rsidRDefault="002D7093" w:rsidP="00FF3C0E">
            <w:pPr>
              <w:rPr>
                <w:rFonts w:ascii="Calibri" w:hAnsi="Calibri" w:cs="Calibri"/>
                <w:color w:val="000000"/>
              </w:rPr>
            </w:pPr>
            <w:r w:rsidRPr="00240644">
              <w:rPr>
                <w:rFonts w:ascii="Calibri" w:hAnsi="Calibri" w:cs="Calibri"/>
                <w:color w:val="000000"/>
              </w:rPr>
              <w:t>Eastwick, Eagly et al. (2011, Study 4)</w:t>
            </w:r>
          </w:p>
        </w:tc>
        <w:tc>
          <w:tcPr>
            <w:tcW w:w="236" w:type="dxa"/>
          </w:tcPr>
          <w:p w14:paraId="411EB750" w14:textId="77777777" w:rsidR="002D7093" w:rsidRPr="00240644" w:rsidRDefault="002D7093" w:rsidP="00FF3C0E"/>
        </w:tc>
        <w:tc>
          <w:tcPr>
            <w:tcW w:w="1834" w:type="dxa"/>
            <w:vAlign w:val="center"/>
          </w:tcPr>
          <w:p w14:paraId="526B4E4E" w14:textId="77777777" w:rsidR="002D7093" w:rsidRPr="00240644" w:rsidRDefault="002D7093" w:rsidP="00FF3C0E">
            <w:pPr>
              <w:jc w:val="center"/>
            </w:pPr>
          </w:p>
        </w:tc>
        <w:tc>
          <w:tcPr>
            <w:tcW w:w="1530" w:type="dxa"/>
          </w:tcPr>
          <w:p w14:paraId="79A7E2CB" w14:textId="77777777" w:rsidR="002D7093" w:rsidRPr="00240644" w:rsidRDefault="002D7093" w:rsidP="00FF3C0E">
            <w:pPr>
              <w:jc w:val="center"/>
            </w:pPr>
            <w:r w:rsidRPr="00240644">
              <w:t>x</w:t>
            </w:r>
          </w:p>
        </w:tc>
        <w:tc>
          <w:tcPr>
            <w:tcW w:w="3150" w:type="dxa"/>
          </w:tcPr>
          <w:p w14:paraId="38B48B7E" w14:textId="77777777" w:rsidR="002D7093" w:rsidRPr="00240644" w:rsidRDefault="002D7093" w:rsidP="00FF3C0E">
            <w:pPr>
              <w:jc w:val="center"/>
              <w:rPr>
                <w:b/>
              </w:rPr>
            </w:pPr>
            <w:r w:rsidRPr="00240644">
              <w:t>Go/No-Go measure of ideals</w:t>
            </w:r>
          </w:p>
        </w:tc>
      </w:tr>
      <w:tr w:rsidR="002D7093" w:rsidRPr="00240644" w14:paraId="02784ABD" w14:textId="77777777" w:rsidTr="00FF3C0E">
        <w:tc>
          <w:tcPr>
            <w:tcW w:w="3888" w:type="dxa"/>
          </w:tcPr>
          <w:p w14:paraId="32209B73" w14:textId="77777777" w:rsidR="002D7093" w:rsidRPr="00240644" w:rsidRDefault="002D7093" w:rsidP="00FF3C0E">
            <w:pPr>
              <w:rPr>
                <w:rFonts w:ascii="Calibri" w:hAnsi="Calibri" w:cs="Calibri"/>
                <w:color w:val="000000"/>
              </w:rPr>
            </w:pPr>
            <w:r w:rsidRPr="00240644">
              <w:rPr>
                <w:rFonts w:ascii="Calibri" w:hAnsi="Calibri" w:cs="Calibri"/>
                <w:color w:val="000000"/>
              </w:rPr>
              <w:t>Eastwick, Eagly et al. (2011, Study 5)</w:t>
            </w:r>
          </w:p>
        </w:tc>
        <w:tc>
          <w:tcPr>
            <w:tcW w:w="236" w:type="dxa"/>
          </w:tcPr>
          <w:p w14:paraId="27F84A3F" w14:textId="77777777" w:rsidR="002D7093" w:rsidRPr="00240644" w:rsidRDefault="002D7093" w:rsidP="00FF3C0E"/>
        </w:tc>
        <w:tc>
          <w:tcPr>
            <w:tcW w:w="1834" w:type="dxa"/>
            <w:vAlign w:val="center"/>
          </w:tcPr>
          <w:p w14:paraId="7B450C17" w14:textId="77777777" w:rsidR="002D7093" w:rsidRPr="00240644" w:rsidRDefault="002D7093" w:rsidP="00FF3C0E">
            <w:pPr>
              <w:jc w:val="center"/>
            </w:pPr>
          </w:p>
        </w:tc>
        <w:tc>
          <w:tcPr>
            <w:tcW w:w="1530" w:type="dxa"/>
          </w:tcPr>
          <w:p w14:paraId="22EDD591" w14:textId="77777777" w:rsidR="002D7093" w:rsidRPr="00240644" w:rsidRDefault="002D7093" w:rsidP="00FF3C0E">
            <w:pPr>
              <w:jc w:val="center"/>
            </w:pPr>
            <w:r w:rsidRPr="00240644">
              <w:t>x</w:t>
            </w:r>
          </w:p>
        </w:tc>
        <w:tc>
          <w:tcPr>
            <w:tcW w:w="3150" w:type="dxa"/>
          </w:tcPr>
          <w:p w14:paraId="1926D9A5" w14:textId="77777777" w:rsidR="002D7093" w:rsidRPr="00240644" w:rsidRDefault="002D7093" w:rsidP="00FF3C0E">
            <w:pPr>
              <w:jc w:val="center"/>
            </w:pPr>
            <w:r w:rsidRPr="00240644">
              <w:t>Go/No-Go measure of ideals</w:t>
            </w:r>
          </w:p>
        </w:tc>
      </w:tr>
      <w:tr w:rsidR="002D7093" w:rsidRPr="00240644" w14:paraId="37A2F417" w14:textId="77777777" w:rsidTr="00FF3C0E">
        <w:tc>
          <w:tcPr>
            <w:tcW w:w="3888" w:type="dxa"/>
            <w:vAlign w:val="bottom"/>
          </w:tcPr>
          <w:p w14:paraId="5BD7E630" w14:textId="77777777" w:rsidR="002D7093" w:rsidRPr="00240644" w:rsidRDefault="002D7093" w:rsidP="00FF3C0E">
            <w:pPr>
              <w:rPr>
                <w:rFonts w:ascii="Calibri" w:hAnsi="Calibri" w:cs="Calibri"/>
                <w:color w:val="000000"/>
              </w:rPr>
            </w:pPr>
            <w:proofErr w:type="spellStart"/>
            <w:r w:rsidRPr="00240644">
              <w:rPr>
                <w:rFonts w:ascii="Calibri" w:hAnsi="Calibri" w:cs="Calibri"/>
                <w:color w:val="000000"/>
              </w:rPr>
              <w:t>Lackenbauer</w:t>
            </w:r>
            <w:proofErr w:type="spellEnd"/>
            <w:r w:rsidRPr="00240644">
              <w:rPr>
                <w:rFonts w:ascii="Calibri" w:hAnsi="Calibri" w:cs="Calibri"/>
                <w:color w:val="000000"/>
              </w:rPr>
              <w:t xml:space="preserve"> &amp; Campbell (2012, Study 1)</w:t>
            </w:r>
          </w:p>
        </w:tc>
        <w:tc>
          <w:tcPr>
            <w:tcW w:w="236" w:type="dxa"/>
          </w:tcPr>
          <w:p w14:paraId="04A69BC1" w14:textId="77777777" w:rsidR="002D7093" w:rsidRPr="00240644" w:rsidRDefault="002D7093" w:rsidP="00FF3C0E"/>
        </w:tc>
        <w:tc>
          <w:tcPr>
            <w:tcW w:w="1834" w:type="dxa"/>
            <w:vAlign w:val="center"/>
          </w:tcPr>
          <w:p w14:paraId="06B1FD34" w14:textId="77777777" w:rsidR="002D7093" w:rsidRPr="00240644" w:rsidRDefault="002D7093" w:rsidP="00FF3C0E">
            <w:pPr>
              <w:jc w:val="center"/>
            </w:pPr>
            <w:r w:rsidRPr="00240644">
              <w:t>x</w:t>
            </w:r>
          </w:p>
        </w:tc>
        <w:tc>
          <w:tcPr>
            <w:tcW w:w="1530" w:type="dxa"/>
          </w:tcPr>
          <w:p w14:paraId="754B6F4E" w14:textId="77777777" w:rsidR="002D7093" w:rsidRPr="00240644" w:rsidRDefault="002D7093" w:rsidP="00FF3C0E">
            <w:pPr>
              <w:jc w:val="center"/>
            </w:pPr>
          </w:p>
        </w:tc>
        <w:tc>
          <w:tcPr>
            <w:tcW w:w="3150" w:type="dxa"/>
          </w:tcPr>
          <w:p w14:paraId="69FA051C" w14:textId="77777777" w:rsidR="002D7093" w:rsidRPr="00240644" w:rsidRDefault="002D7093" w:rsidP="00FF3C0E">
            <w:pPr>
              <w:jc w:val="center"/>
              <w:rPr>
                <w:b/>
              </w:rPr>
            </w:pPr>
          </w:p>
        </w:tc>
      </w:tr>
      <w:tr w:rsidR="002D7093" w:rsidRPr="00240644" w14:paraId="21E88676" w14:textId="77777777" w:rsidTr="00FF3C0E">
        <w:tc>
          <w:tcPr>
            <w:tcW w:w="3888" w:type="dxa"/>
            <w:vAlign w:val="bottom"/>
          </w:tcPr>
          <w:p w14:paraId="017AE5EF" w14:textId="77777777" w:rsidR="002D7093" w:rsidRPr="00240644" w:rsidRDefault="002D7093" w:rsidP="00FF3C0E">
            <w:pPr>
              <w:rPr>
                <w:rFonts w:ascii="Calibri" w:hAnsi="Calibri" w:cs="Calibri"/>
                <w:color w:val="000000"/>
              </w:rPr>
            </w:pPr>
            <w:proofErr w:type="spellStart"/>
            <w:r w:rsidRPr="00240644">
              <w:rPr>
                <w:rFonts w:ascii="Calibri" w:hAnsi="Calibri" w:cs="Calibri"/>
                <w:color w:val="000000"/>
              </w:rPr>
              <w:t>Lackenbauer</w:t>
            </w:r>
            <w:proofErr w:type="spellEnd"/>
            <w:r w:rsidRPr="00240644">
              <w:rPr>
                <w:rFonts w:ascii="Calibri" w:hAnsi="Calibri" w:cs="Calibri"/>
                <w:color w:val="000000"/>
              </w:rPr>
              <w:t xml:space="preserve"> &amp; Campbell (2012, Study 1)</w:t>
            </w:r>
          </w:p>
        </w:tc>
        <w:tc>
          <w:tcPr>
            <w:tcW w:w="236" w:type="dxa"/>
          </w:tcPr>
          <w:p w14:paraId="62D3B18D" w14:textId="77777777" w:rsidR="002D7093" w:rsidRPr="00240644" w:rsidRDefault="002D7093" w:rsidP="00FF3C0E"/>
        </w:tc>
        <w:tc>
          <w:tcPr>
            <w:tcW w:w="1834" w:type="dxa"/>
            <w:vAlign w:val="center"/>
          </w:tcPr>
          <w:p w14:paraId="6E4F631C" w14:textId="77777777" w:rsidR="002D7093" w:rsidRPr="00240644" w:rsidRDefault="002D7093" w:rsidP="00FF3C0E">
            <w:pPr>
              <w:jc w:val="center"/>
            </w:pPr>
            <w:r w:rsidRPr="00240644">
              <w:t>x</w:t>
            </w:r>
          </w:p>
        </w:tc>
        <w:tc>
          <w:tcPr>
            <w:tcW w:w="1530" w:type="dxa"/>
          </w:tcPr>
          <w:p w14:paraId="769A1C42" w14:textId="77777777" w:rsidR="002D7093" w:rsidRPr="00240644" w:rsidRDefault="002D7093" w:rsidP="00FF3C0E">
            <w:pPr>
              <w:jc w:val="center"/>
            </w:pPr>
          </w:p>
        </w:tc>
        <w:tc>
          <w:tcPr>
            <w:tcW w:w="3150" w:type="dxa"/>
          </w:tcPr>
          <w:p w14:paraId="113B102F" w14:textId="77777777" w:rsidR="002D7093" w:rsidRPr="00240644" w:rsidRDefault="002D7093" w:rsidP="00FF3C0E">
            <w:pPr>
              <w:jc w:val="center"/>
              <w:rPr>
                <w:b/>
              </w:rPr>
            </w:pPr>
          </w:p>
        </w:tc>
      </w:tr>
      <w:tr w:rsidR="00766567" w:rsidRPr="00240644" w14:paraId="26228448" w14:textId="77777777" w:rsidTr="00FF3C0E">
        <w:tc>
          <w:tcPr>
            <w:tcW w:w="3888" w:type="dxa"/>
            <w:vAlign w:val="bottom"/>
          </w:tcPr>
          <w:p w14:paraId="1B638C6E" w14:textId="0A4F8BDC" w:rsidR="00766567" w:rsidRPr="00240644" w:rsidRDefault="00766567" w:rsidP="00FF3C0E">
            <w:pPr>
              <w:rPr>
                <w:rFonts w:ascii="Calibri" w:hAnsi="Calibri" w:cs="Calibri"/>
                <w:color w:val="000000"/>
              </w:rPr>
            </w:pPr>
            <w:r w:rsidRPr="00240644">
              <w:rPr>
                <w:rFonts w:ascii="Calibri" w:hAnsi="Calibri" w:cs="Calibri"/>
                <w:color w:val="000000"/>
              </w:rPr>
              <w:t>Strauss et al. (2012, Study 1)</w:t>
            </w:r>
          </w:p>
        </w:tc>
        <w:tc>
          <w:tcPr>
            <w:tcW w:w="236" w:type="dxa"/>
          </w:tcPr>
          <w:p w14:paraId="550F09A3" w14:textId="77777777" w:rsidR="00766567" w:rsidRPr="00240644" w:rsidRDefault="00766567" w:rsidP="00FF3C0E"/>
        </w:tc>
        <w:tc>
          <w:tcPr>
            <w:tcW w:w="1834" w:type="dxa"/>
            <w:vAlign w:val="center"/>
          </w:tcPr>
          <w:p w14:paraId="3CF19C77" w14:textId="77777777" w:rsidR="00766567" w:rsidRPr="00240644" w:rsidRDefault="00766567" w:rsidP="00FF3C0E">
            <w:pPr>
              <w:jc w:val="center"/>
            </w:pPr>
          </w:p>
        </w:tc>
        <w:tc>
          <w:tcPr>
            <w:tcW w:w="1530" w:type="dxa"/>
          </w:tcPr>
          <w:p w14:paraId="1C0C4A70" w14:textId="04BF5EBD" w:rsidR="00766567" w:rsidRPr="00240644" w:rsidRDefault="00766567" w:rsidP="00FF3C0E">
            <w:pPr>
              <w:jc w:val="center"/>
            </w:pPr>
            <w:r w:rsidRPr="00240644">
              <w:t>x</w:t>
            </w:r>
          </w:p>
        </w:tc>
        <w:tc>
          <w:tcPr>
            <w:tcW w:w="3150" w:type="dxa"/>
          </w:tcPr>
          <w:p w14:paraId="1E906FEC" w14:textId="15D4674F" w:rsidR="00766567" w:rsidRPr="00240644" w:rsidRDefault="00766567" w:rsidP="00FF3C0E">
            <w:pPr>
              <w:jc w:val="center"/>
            </w:pPr>
            <w:r w:rsidRPr="00240644">
              <w:t>Attachment ideals</w:t>
            </w:r>
          </w:p>
        </w:tc>
      </w:tr>
      <w:tr w:rsidR="00766567" w:rsidRPr="00240644" w14:paraId="08C8A004" w14:textId="77777777" w:rsidTr="00FF3C0E">
        <w:tc>
          <w:tcPr>
            <w:tcW w:w="3888" w:type="dxa"/>
            <w:vAlign w:val="bottom"/>
          </w:tcPr>
          <w:p w14:paraId="5D837D49" w14:textId="49CAD0F7" w:rsidR="00766567" w:rsidRPr="00240644" w:rsidRDefault="00766567" w:rsidP="00FF3C0E">
            <w:pPr>
              <w:rPr>
                <w:rFonts w:ascii="Calibri" w:hAnsi="Calibri" w:cs="Calibri"/>
                <w:color w:val="000000"/>
              </w:rPr>
            </w:pPr>
            <w:r w:rsidRPr="00240644">
              <w:rPr>
                <w:rFonts w:ascii="Calibri" w:hAnsi="Calibri" w:cs="Calibri"/>
                <w:color w:val="000000"/>
              </w:rPr>
              <w:t>Strauss et al. (2012, Study 1)</w:t>
            </w:r>
          </w:p>
        </w:tc>
        <w:tc>
          <w:tcPr>
            <w:tcW w:w="236" w:type="dxa"/>
          </w:tcPr>
          <w:p w14:paraId="186A54B4" w14:textId="77777777" w:rsidR="00766567" w:rsidRPr="00240644" w:rsidRDefault="00766567" w:rsidP="00FF3C0E"/>
        </w:tc>
        <w:tc>
          <w:tcPr>
            <w:tcW w:w="1834" w:type="dxa"/>
            <w:vAlign w:val="center"/>
          </w:tcPr>
          <w:p w14:paraId="4240488B" w14:textId="77777777" w:rsidR="00766567" w:rsidRPr="00240644" w:rsidRDefault="00766567" w:rsidP="00FF3C0E">
            <w:pPr>
              <w:jc w:val="center"/>
            </w:pPr>
          </w:p>
        </w:tc>
        <w:tc>
          <w:tcPr>
            <w:tcW w:w="1530" w:type="dxa"/>
          </w:tcPr>
          <w:p w14:paraId="372BDD74" w14:textId="3CA22551" w:rsidR="00766567" w:rsidRPr="00240644" w:rsidRDefault="00766567" w:rsidP="00FF3C0E">
            <w:pPr>
              <w:jc w:val="center"/>
            </w:pPr>
            <w:r w:rsidRPr="00240644">
              <w:t>x</w:t>
            </w:r>
          </w:p>
        </w:tc>
        <w:tc>
          <w:tcPr>
            <w:tcW w:w="3150" w:type="dxa"/>
          </w:tcPr>
          <w:p w14:paraId="28DB86A1" w14:textId="3E58BCEC" w:rsidR="00766567" w:rsidRPr="00240644" w:rsidRDefault="00766567" w:rsidP="00FF3C0E">
            <w:pPr>
              <w:jc w:val="center"/>
            </w:pPr>
            <w:r w:rsidRPr="00240644">
              <w:t>Attachment ideals</w:t>
            </w:r>
          </w:p>
        </w:tc>
      </w:tr>
      <w:tr w:rsidR="002D7093" w:rsidRPr="00240644" w14:paraId="7127C389" w14:textId="77777777" w:rsidTr="00FF3C0E">
        <w:tc>
          <w:tcPr>
            <w:tcW w:w="3888" w:type="dxa"/>
            <w:vAlign w:val="bottom"/>
          </w:tcPr>
          <w:p w14:paraId="707B16DC" w14:textId="77777777" w:rsidR="002D7093" w:rsidRPr="00240644" w:rsidRDefault="002D7093" w:rsidP="00FF3C0E">
            <w:pPr>
              <w:rPr>
                <w:rFonts w:ascii="Calibri" w:hAnsi="Calibri" w:cs="Calibri"/>
                <w:color w:val="000000"/>
              </w:rPr>
            </w:pPr>
            <w:r w:rsidRPr="00240644">
              <w:rPr>
                <w:rFonts w:ascii="Calibri" w:hAnsi="Calibri" w:cs="Calibri"/>
                <w:color w:val="000000"/>
              </w:rPr>
              <w:t>Campbell et al. (2013, Study 1)</w:t>
            </w:r>
          </w:p>
        </w:tc>
        <w:tc>
          <w:tcPr>
            <w:tcW w:w="236" w:type="dxa"/>
          </w:tcPr>
          <w:p w14:paraId="3D28E664" w14:textId="77777777" w:rsidR="002D7093" w:rsidRPr="00240644" w:rsidRDefault="002D7093" w:rsidP="00FF3C0E"/>
        </w:tc>
        <w:tc>
          <w:tcPr>
            <w:tcW w:w="1834" w:type="dxa"/>
            <w:vAlign w:val="center"/>
          </w:tcPr>
          <w:p w14:paraId="651B5687" w14:textId="77777777" w:rsidR="002D7093" w:rsidRPr="00240644" w:rsidRDefault="002D7093" w:rsidP="00FF3C0E">
            <w:pPr>
              <w:jc w:val="center"/>
            </w:pPr>
            <w:r w:rsidRPr="00240644">
              <w:t>x</w:t>
            </w:r>
          </w:p>
        </w:tc>
        <w:tc>
          <w:tcPr>
            <w:tcW w:w="1530" w:type="dxa"/>
          </w:tcPr>
          <w:p w14:paraId="64D36ED4" w14:textId="77777777" w:rsidR="002D7093" w:rsidRPr="00240644" w:rsidRDefault="002D7093" w:rsidP="00FF3C0E">
            <w:pPr>
              <w:jc w:val="center"/>
            </w:pPr>
          </w:p>
        </w:tc>
        <w:tc>
          <w:tcPr>
            <w:tcW w:w="3150" w:type="dxa"/>
          </w:tcPr>
          <w:p w14:paraId="1E4FA98A" w14:textId="77777777" w:rsidR="002D7093" w:rsidRPr="00240644" w:rsidRDefault="002D7093" w:rsidP="00FF3C0E">
            <w:pPr>
              <w:jc w:val="center"/>
              <w:rPr>
                <w:b/>
              </w:rPr>
            </w:pPr>
          </w:p>
        </w:tc>
      </w:tr>
      <w:tr w:rsidR="002D7093" w:rsidRPr="00240644" w14:paraId="596E3E84" w14:textId="77777777" w:rsidTr="00FF3C0E">
        <w:tc>
          <w:tcPr>
            <w:tcW w:w="3888" w:type="dxa"/>
            <w:vAlign w:val="bottom"/>
          </w:tcPr>
          <w:p w14:paraId="1D8545A6" w14:textId="77777777" w:rsidR="002D7093" w:rsidRPr="00240644" w:rsidRDefault="002D7093" w:rsidP="00FF3C0E">
            <w:pPr>
              <w:rPr>
                <w:rFonts w:ascii="Calibri" w:hAnsi="Calibri" w:cs="Calibri"/>
                <w:color w:val="000000"/>
              </w:rPr>
            </w:pPr>
            <w:r w:rsidRPr="00240644">
              <w:rPr>
                <w:rFonts w:ascii="Calibri" w:hAnsi="Calibri" w:cs="Calibri"/>
                <w:color w:val="000000"/>
              </w:rPr>
              <w:t>Campbell et al. (2013, Study 2)</w:t>
            </w:r>
          </w:p>
        </w:tc>
        <w:tc>
          <w:tcPr>
            <w:tcW w:w="236" w:type="dxa"/>
          </w:tcPr>
          <w:p w14:paraId="1CCDB3EB" w14:textId="77777777" w:rsidR="002D7093" w:rsidRPr="00240644" w:rsidRDefault="002D7093" w:rsidP="00FF3C0E"/>
        </w:tc>
        <w:tc>
          <w:tcPr>
            <w:tcW w:w="1834" w:type="dxa"/>
            <w:vAlign w:val="center"/>
          </w:tcPr>
          <w:p w14:paraId="1A7C0435" w14:textId="77777777" w:rsidR="002D7093" w:rsidRPr="00240644" w:rsidRDefault="002D7093" w:rsidP="00FF3C0E">
            <w:pPr>
              <w:jc w:val="center"/>
            </w:pPr>
            <w:r w:rsidRPr="00240644">
              <w:t>x</w:t>
            </w:r>
          </w:p>
        </w:tc>
        <w:tc>
          <w:tcPr>
            <w:tcW w:w="1530" w:type="dxa"/>
          </w:tcPr>
          <w:p w14:paraId="22BA23D2" w14:textId="77777777" w:rsidR="002D7093" w:rsidRPr="00240644" w:rsidRDefault="002D7093" w:rsidP="00FF3C0E">
            <w:pPr>
              <w:jc w:val="center"/>
            </w:pPr>
          </w:p>
        </w:tc>
        <w:tc>
          <w:tcPr>
            <w:tcW w:w="3150" w:type="dxa"/>
          </w:tcPr>
          <w:p w14:paraId="59FCFC77" w14:textId="77777777" w:rsidR="002D7093" w:rsidRPr="00240644" w:rsidRDefault="002D7093" w:rsidP="00FF3C0E">
            <w:pPr>
              <w:jc w:val="center"/>
              <w:rPr>
                <w:b/>
              </w:rPr>
            </w:pPr>
          </w:p>
        </w:tc>
      </w:tr>
      <w:tr w:rsidR="002652F3" w:rsidRPr="00240644" w14:paraId="49CF44FB" w14:textId="77777777" w:rsidTr="00FF3C0E">
        <w:tc>
          <w:tcPr>
            <w:tcW w:w="3888" w:type="dxa"/>
            <w:vAlign w:val="bottom"/>
          </w:tcPr>
          <w:p w14:paraId="0AF9C992" w14:textId="1516E71B" w:rsidR="002652F3" w:rsidRPr="00240644" w:rsidRDefault="002652F3" w:rsidP="00FF3C0E">
            <w:pPr>
              <w:rPr>
                <w:rFonts w:ascii="Calibri" w:hAnsi="Calibri" w:cs="Calibri"/>
                <w:color w:val="000000"/>
              </w:rPr>
            </w:pPr>
            <w:r w:rsidRPr="00240644">
              <w:rPr>
                <w:rFonts w:ascii="Calibri" w:hAnsi="Calibri" w:cs="Calibri"/>
                <w:color w:val="000000"/>
              </w:rPr>
              <w:t>Hammond &amp; Overall (2014)</w:t>
            </w:r>
          </w:p>
        </w:tc>
        <w:tc>
          <w:tcPr>
            <w:tcW w:w="236" w:type="dxa"/>
          </w:tcPr>
          <w:p w14:paraId="2BB68B94" w14:textId="77777777" w:rsidR="002652F3" w:rsidRPr="00240644" w:rsidRDefault="002652F3" w:rsidP="00FF3C0E"/>
        </w:tc>
        <w:tc>
          <w:tcPr>
            <w:tcW w:w="1834" w:type="dxa"/>
            <w:vAlign w:val="center"/>
          </w:tcPr>
          <w:p w14:paraId="151586AF" w14:textId="2AACC350" w:rsidR="002652F3" w:rsidRPr="00240644" w:rsidRDefault="002652F3" w:rsidP="00FF3C0E">
            <w:pPr>
              <w:jc w:val="center"/>
            </w:pPr>
            <w:r w:rsidRPr="00240644">
              <w:t>x</w:t>
            </w:r>
          </w:p>
        </w:tc>
        <w:tc>
          <w:tcPr>
            <w:tcW w:w="1530" w:type="dxa"/>
          </w:tcPr>
          <w:p w14:paraId="75DC99D9" w14:textId="77777777" w:rsidR="002652F3" w:rsidRPr="00240644" w:rsidRDefault="002652F3" w:rsidP="00FF3C0E">
            <w:pPr>
              <w:jc w:val="center"/>
            </w:pPr>
          </w:p>
        </w:tc>
        <w:tc>
          <w:tcPr>
            <w:tcW w:w="3150" w:type="dxa"/>
          </w:tcPr>
          <w:p w14:paraId="2B071577" w14:textId="77777777" w:rsidR="002652F3" w:rsidRPr="00240644" w:rsidRDefault="002652F3" w:rsidP="00FF3C0E">
            <w:pPr>
              <w:jc w:val="center"/>
              <w:rPr>
                <w:b/>
              </w:rPr>
            </w:pPr>
          </w:p>
        </w:tc>
      </w:tr>
      <w:tr w:rsidR="002D7093" w:rsidRPr="00240644" w14:paraId="20F64450" w14:textId="77777777" w:rsidTr="00FF3C0E">
        <w:tc>
          <w:tcPr>
            <w:tcW w:w="3888" w:type="dxa"/>
            <w:vAlign w:val="bottom"/>
          </w:tcPr>
          <w:p w14:paraId="75612D42" w14:textId="77777777" w:rsidR="002D7093" w:rsidRPr="00240644" w:rsidRDefault="002D7093" w:rsidP="00FF3C0E">
            <w:pPr>
              <w:rPr>
                <w:rFonts w:ascii="Calibri" w:hAnsi="Calibri" w:cs="Calibri"/>
                <w:color w:val="000000"/>
              </w:rPr>
            </w:pPr>
            <w:r w:rsidRPr="00240644">
              <w:rPr>
                <w:rFonts w:ascii="Calibri" w:hAnsi="Calibri" w:cs="Calibri"/>
                <w:color w:val="000000"/>
              </w:rPr>
              <w:t>Fletcher et al. (2014)</w:t>
            </w:r>
          </w:p>
        </w:tc>
        <w:tc>
          <w:tcPr>
            <w:tcW w:w="236" w:type="dxa"/>
          </w:tcPr>
          <w:p w14:paraId="2C123EFB" w14:textId="77777777" w:rsidR="002D7093" w:rsidRPr="00240644" w:rsidRDefault="002D7093" w:rsidP="00FF3C0E"/>
        </w:tc>
        <w:tc>
          <w:tcPr>
            <w:tcW w:w="1834" w:type="dxa"/>
            <w:vAlign w:val="center"/>
          </w:tcPr>
          <w:p w14:paraId="5306DC5A" w14:textId="77777777" w:rsidR="002D7093" w:rsidRPr="00240644" w:rsidRDefault="002D7093" w:rsidP="00FF3C0E">
            <w:pPr>
              <w:jc w:val="center"/>
            </w:pPr>
            <w:r w:rsidRPr="00240644">
              <w:t>x</w:t>
            </w:r>
          </w:p>
        </w:tc>
        <w:tc>
          <w:tcPr>
            <w:tcW w:w="1530" w:type="dxa"/>
          </w:tcPr>
          <w:p w14:paraId="4940593D" w14:textId="77777777" w:rsidR="002D7093" w:rsidRPr="00240644" w:rsidRDefault="002D7093" w:rsidP="00FF3C0E">
            <w:pPr>
              <w:jc w:val="center"/>
            </w:pPr>
          </w:p>
        </w:tc>
        <w:tc>
          <w:tcPr>
            <w:tcW w:w="3150" w:type="dxa"/>
          </w:tcPr>
          <w:p w14:paraId="44AC4C41" w14:textId="77777777" w:rsidR="002D7093" w:rsidRPr="00240644" w:rsidRDefault="002D7093" w:rsidP="00FF3C0E">
            <w:pPr>
              <w:jc w:val="center"/>
              <w:rPr>
                <w:b/>
              </w:rPr>
            </w:pPr>
          </w:p>
        </w:tc>
      </w:tr>
      <w:tr w:rsidR="002D7093" w:rsidRPr="00240644" w14:paraId="462D3167" w14:textId="77777777" w:rsidTr="00FF3C0E">
        <w:tc>
          <w:tcPr>
            <w:tcW w:w="3888" w:type="dxa"/>
          </w:tcPr>
          <w:p w14:paraId="22A77DB7" w14:textId="77777777" w:rsidR="002D7093" w:rsidRPr="00240644" w:rsidRDefault="002D7093" w:rsidP="00FF3C0E">
            <w:pPr>
              <w:rPr>
                <w:rFonts w:ascii="Calibri" w:hAnsi="Calibri" w:cs="Calibri"/>
                <w:color w:val="000000"/>
              </w:rPr>
            </w:pPr>
            <w:r w:rsidRPr="00240644">
              <w:rPr>
                <w:rFonts w:ascii="Calibri" w:hAnsi="Calibri" w:cs="Calibri"/>
                <w:color w:val="000000"/>
              </w:rPr>
              <w:t>Rodriguez et al. (2015)</w:t>
            </w:r>
          </w:p>
        </w:tc>
        <w:tc>
          <w:tcPr>
            <w:tcW w:w="236" w:type="dxa"/>
          </w:tcPr>
          <w:p w14:paraId="0E8EA85B" w14:textId="77777777" w:rsidR="002D7093" w:rsidRPr="00240644" w:rsidRDefault="002D7093" w:rsidP="00FF3C0E"/>
        </w:tc>
        <w:tc>
          <w:tcPr>
            <w:tcW w:w="1834" w:type="dxa"/>
            <w:vAlign w:val="center"/>
          </w:tcPr>
          <w:p w14:paraId="11DD5A7E" w14:textId="77777777" w:rsidR="002D7093" w:rsidRPr="00240644" w:rsidRDefault="002D7093" w:rsidP="00FF3C0E">
            <w:pPr>
              <w:jc w:val="center"/>
            </w:pPr>
            <w:r w:rsidRPr="00240644">
              <w:t>x</w:t>
            </w:r>
          </w:p>
        </w:tc>
        <w:tc>
          <w:tcPr>
            <w:tcW w:w="1530" w:type="dxa"/>
          </w:tcPr>
          <w:p w14:paraId="73E5466C" w14:textId="77777777" w:rsidR="002D7093" w:rsidRPr="00240644" w:rsidRDefault="002D7093" w:rsidP="00FF3C0E">
            <w:pPr>
              <w:jc w:val="center"/>
            </w:pPr>
          </w:p>
        </w:tc>
        <w:tc>
          <w:tcPr>
            <w:tcW w:w="3150" w:type="dxa"/>
          </w:tcPr>
          <w:p w14:paraId="3DCB9558" w14:textId="77777777" w:rsidR="002D7093" w:rsidRPr="00240644" w:rsidRDefault="002D7093" w:rsidP="00FF3C0E">
            <w:pPr>
              <w:jc w:val="center"/>
              <w:rPr>
                <w:b/>
              </w:rPr>
            </w:pPr>
          </w:p>
        </w:tc>
      </w:tr>
      <w:tr w:rsidR="002D7093" w:rsidRPr="00240644" w14:paraId="39B1740E" w14:textId="77777777" w:rsidTr="00FF3C0E">
        <w:tc>
          <w:tcPr>
            <w:tcW w:w="3888" w:type="dxa"/>
          </w:tcPr>
          <w:p w14:paraId="4ECD0D7D" w14:textId="77777777" w:rsidR="002D7093" w:rsidRPr="00240644" w:rsidRDefault="002D7093" w:rsidP="00FF3C0E">
            <w:pPr>
              <w:rPr>
                <w:rFonts w:ascii="Calibri" w:hAnsi="Calibri" w:cs="Calibri"/>
                <w:color w:val="000000"/>
              </w:rPr>
            </w:pPr>
            <w:r w:rsidRPr="00240644">
              <w:rPr>
                <w:rFonts w:ascii="Calibri" w:hAnsi="Calibri" w:cs="Calibri"/>
                <w:color w:val="000000"/>
              </w:rPr>
              <w:t>Sparks et al. (2020)</w:t>
            </w:r>
          </w:p>
        </w:tc>
        <w:tc>
          <w:tcPr>
            <w:tcW w:w="236" w:type="dxa"/>
          </w:tcPr>
          <w:p w14:paraId="2B8B62C8" w14:textId="77777777" w:rsidR="002D7093" w:rsidRPr="00240644" w:rsidRDefault="002D7093" w:rsidP="00FF3C0E"/>
        </w:tc>
        <w:tc>
          <w:tcPr>
            <w:tcW w:w="1834" w:type="dxa"/>
            <w:vAlign w:val="center"/>
          </w:tcPr>
          <w:p w14:paraId="1D595B7D" w14:textId="77777777" w:rsidR="002D7093" w:rsidRPr="00240644" w:rsidRDefault="002D7093" w:rsidP="00FF3C0E">
            <w:pPr>
              <w:jc w:val="center"/>
            </w:pPr>
          </w:p>
        </w:tc>
        <w:tc>
          <w:tcPr>
            <w:tcW w:w="1530" w:type="dxa"/>
          </w:tcPr>
          <w:p w14:paraId="0817932B" w14:textId="77777777" w:rsidR="002D7093" w:rsidRPr="00240644" w:rsidRDefault="002D7093" w:rsidP="00FF3C0E">
            <w:pPr>
              <w:jc w:val="center"/>
            </w:pPr>
            <w:r w:rsidRPr="00240644">
              <w:t>x</w:t>
            </w:r>
          </w:p>
        </w:tc>
        <w:tc>
          <w:tcPr>
            <w:tcW w:w="3150" w:type="dxa"/>
          </w:tcPr>
          <w:p w14:paraId="0B759A69" w14:textId="77777777" w:rsidR="002D7093" w:rsidRPr="00240644" w:rsidRDefault="002D7093" w:rsidP="00FF3C0E">
            <w:pPr>
              <w:jc w:val="center"/>
            </w:pPr>
            <w:r w:rsidRPr="00240644">
              <w:t>Nominated ideals (yoked design)</w:t>
            </w:r>
          </w:p>
        </w:tc>
      </w:tr>
      <w:tr w:rsidR="002D7093" w:rsidRPr="00240644" w14:paraId="7B8F3A8C" w14:textId="77777777" w:rsidTr="00FF3C0E">
        <w:tc>
          <w:tcPr>
            <w:tcW w:w="3888" w:type="dxa"/>
            <w:tcBorders>
              <w:bottom w:val="single" w:sz="4" w:space="0" w:color="auto"/>
            </w:tcBorders>
          </w:tcPr>
          <w:p w14:paraId="67BE029E" w14:textId="77777777" w:rsidR="002D7093" w:rsidRPr="00240644" w:rsidRDefault="002D7093" w:rsidP="00FF3C0E">
            <w:pPr>
              <w:rPr>
                <w:rFonts w:ascii="Calibri" w:hAnsi="Calibri" w:cs="Calibri"/>
                <w:color w:val="000000"/>
              </w:rPr>
            </w:pPr>
            <w:r w:rsidRPr="00240644">
              <w:rPr>
                <w:rFonts w:ascii="Calibri" w:hAnsi="Calibri" w:cs="Calibri"/>
                <w:color w:val="000000"/>
              </w:rPr>
              <w:t>Balzarini et al. (2021)</w:t>
            </w:r>
          </w:p>
        </w:tc>
        <w:tc>
          <w:tcPr>
            <w:tcW w:w="236" w:type="dxa"/>
            <w:tcBorders>
              <w:bottom w:val="single" w:sz="4" w:space="0" w:color="auto"/>
            </w:tcBorders>
          </w:tcPr>
          <w:p w14:paraId="7F7756D0" w14:textId="77777777" w:rsidR="002D7093" w:rsidRPr="00240644" w:rsidRDefault="002D7093" w:rsidP="00FF3C0E"/>
        </w:tc>
        <w:tc>
          <w:tcPr>
            <w:tcW w:w="1834" w:type="dxa"/>
            <w:tcBorders>
              <w:bottom w:val="single" w:sz="4" w:space="0" w:color="auto"/>
            </w:tcBorders>
            <w:vAlign w:val="center"/>
          </w:tcPr>
          <w:p w14:paraId="204A6D97" w14:textId="77777777" w:rsidR="002D7093" w:rsidRPr="00240644" w:rsidRDefault="002D7093" w:rsidP="00FF3C0E">
            <w:pPr>
              <w:jc w:val="center"/>
            </w:pPr>
            <w:r w:rsidRPr="00240644">
              <w:t>x</w:t>
            </w:r>
          </w:p>
        </w:tc>
        <w:tc>
          <w:tcPr>
            <w:tcW w:w="1530" w:type="dxa"/>
            <w:tcBorders>
              <w:bottom w:val="single" w:sz="4" w:space="0" w:color="auto"/>
            </w:tcBorders>
          </w:tcPr>
          <w:p w14:paraId="625AEF6D" w14:textId="77777777" w:rsidR="002D7093" w:rsidRPr="00240644" w:rsidRDefault="002D7093" w:rsidP="00FF3C0E">
            <w:pPr>
              <w:jc w:val="center"/>
            </w:pPr>
            <w:r w:rsidRPr="00240644">
              <w:t>x</w:t>
            </w:r>
          </w:p>
        </w:tc>
        <w:tc>
          <w:tcPr>
            <w:tcW w:w="3150" w:type="dxa"/>
            <w:tcBorders>
              <w:bottom w:val="single" w:sz="4" w:space="0" w:color="auto"/>
            </w:tcBorders>
          </w:tcPr>
          <w:p w14:paraId="55A023EE" w14:textId="77777777" w:rsidR="002D7093" w:rsidRPr="00240644" w:rsidRDefault="002D7093" w:rsidP="00FF3C0E">
            <w:pPr>
              <w:jc w:val="center"/>
            </w:pPr>
            <w:r w:rsidRPr="00240644">
              <w:t>Sexual ideals</w:t>
            </w:r>
          </w:p>
        </w:tc>
      </w:tr>
    </w:tbl>
    <w:p w14:paraId="40C60BF0" w14:textId="77777777" w:rsidR="002D7093" w:rsidRPr="00240644" w:rsidRDefault="002D7093" w:rsidP="002D7093"/>
    <w:p w14:paraId="2BE80172" w14:textId="097DFE5C" w:rsidR="002D7093" w:rsidRPr="00240644" w:rsidRDefault="002D7093" w:rsidP="002D7093">
      <w:pPr>
        <w:rPr>
          <w:rFonts w:ascii="Times New Roman" w:hAnsi="Times New Roman" w:cs="Times New Roman"/>
          <w:sz w:val="24"/>
          <w:szCs w:val="24"/>
        </w:rPr>
      </w:pPr>
      <w:r w:rsidRPr="00240644">
        <w:t>Note: These studies differ from the studies in Table S1 in that (a) they assessed ideals and traits as a “</w:t>
      </w:r>
      <w:proofErr w:type="gramStart"/>
      <w:r w:rsidRPr="00240644">
        <w:t>direct-estimation</w:t>
      </w:r>
      <w:proofErr w:type="gramEnd"/>
      <w:r w:rsidRPr="00240644">
        <w:t xml:space="preserve">” item, or (b) they used a rare conceptualization of ideal partner preferences. All studies examined participants’ evaluations of targets whom they had at least met face-to-face.   </w:t>
      </w:r>
    </w:p>
    <w:p w14:paraId="0829754B" w14:textId="77777777" w:rsidR="00AC1EA7" w:rsidRPr="00240644" w:rsidRDefault="00AC1EA7" w:rsidP="00AC1EA7">
      <w:pPr>
        <w:spacing w:line="480" w:lineRule="auto"/>
        <w:ind w:firstLine="720"/>
        <w:rPr>
          <w:rFonts w:ascii="Times New Roman" w:hAnsi="Times New Roman" w:cs="Times New Roman"/>
          <w:b/>
          <w:sz w:val="24"/>
          <w:szCs w:val="24"/>
        </w:rPr>
      </w:pPr>
      <w:r w:rsidRPr="00240644">
        <w:rPr>
          <w:rFonts w:ascii="Times New Roman" w:hAnsi="Times New Roman" w:cs="Times New Roman"/>
          <w:b/>
          <w:sz w:val="24"/>
          <w:szCs w:val="24"/>
        </w:rPr>
        <w:br w:type="page"/>
      </w:r>
    </w:p>
    <w:p w14:paraId="319B2124" w14:textId="77777777" w:rsidR="000C6DFA" w:rsidRPr="00240644" w:rsidRDefault="000C6DFA" w:rsidP="00780EB8">
      <w:pPr>
        <w:spacing w:after="0" w:line="240" w:lineRule="auto"/>
        <w:rPr>
          <w:rFonts w:cstheme="minorHAnsi"/>
        </w:rPr>
      </w:pPr>
    </w:p>
    <w:p w14:paraId="3830C019" w14:textId="5C0F8C89" w:rsidR="000C6DFA" w:rsidRPr="00240644" w:rsidRDefault="001A08A5" w:rsidP="00AC1EA7">
      <w:pPr>
        <w:spacing w:after="0" w:line="240" w:lineRule="auto"/>
        <w:jc w:val="center"/>
        <w:rPr>
          <w:rFonts w:ascii="Times New Roman" w:hAnsi="Times New Roman" w:cs="Times New Roman"/>
          <w:sz w:val="24"/>
          <w:szCs w:val="24"/>
        </w:rPr>
      </w:pPr>
      <w:r w:rsidRPr="00240644">
        <w:rPr>
          <w:rFonts w:ascii="Times New Roman" w:hAnsi="Times New Roman" w:cs="Times New Roman"/>
          <w:b/>
          <w:sz w:val="24"/>
          <w:szCs w:val="24"/>
        </w:rPr>
        <w:t xml:space="preserve">A Priori </w:t>
      </w:r>
      <w:r w:rsidR="00AC1EA7" w:rsidRPr="00240644">
        <w:rPr>
          <w:rFonts w:ascii="Times New Roman" w:hAnsi="Times New Roman" w:cs="Times New Roman"/>
          <w:b/>
          <w:sz w:val="24"/>
          <w:szCs w:val="24"/>
        </w:rPr>
        <w:t xml:space="preserve">Power Analysis </w:t>
      </w:r>
      <w:r w:rsidRPr="00240644">
        <w:rPr>
          <w:rFonts w:ascii="Times New Roman" w:hAnsi="Times New Roman" w:cs="Times New Roman"/>
          <w:b/>
          <w:sz w:val="24"/>
          <w:szCs w:val="24"/>
        </w:rPr>
        <w:t>Plan</w:t>
      </w:r>
    </w:p>
    <w:p w14:paraId="058720D5" w14:textId="77777777" w:rsidR="00AC1EA7" w:rsidRPr="00240644" w:rsidRDefault="00AC1EA7" w:rsidP="00AC1EA7">
      <w:pPr>
        <w:spacing w:after="0" w:line="240" w:lineRule="auto"/>
        <w:jc w:val="center"/>
        <w:rPr>
          <w:rFonts w:ascii="Times New Roman" w:hAnsi="Times New Roman" w:cs="Times New Roman"/>
          <w:sz w:val="24"/>
          <w:szCs w:val="24"/>
        </w:rPr>
      </w:pPr>
    </w:p>
    <w:p w14:paraId="67039FE5" w14:textId="7E06AA59" w:rsidR="00956F67" w:rsidRPr="00351504" w:rsidRDefault="00956F67" w:rsidP="00E40072">
      <w:pPr>
        <w:spacing w:after="0" w:line="480" w:lineRule="auto"/>
        <w:rPr>
          <w:rFonts w:ascii="Times New Roman" w:hAnsi="Times New Roman" w:cs="Times New Roman"/>
          <w:bCs/>
          <w:sz w:val="24"/>
          <w:szCs w:val="24"/>
        </w:rPr>
      </w:pPr>
      <w:r>
        <w:rPr>
          <w:rFonts w:ascii="Times New Roman" w:hAnsi="Times New Roman" w:cs="Times New Roman"/>
          <w:bCs/>
          <w:sz w:val="24"/>
          <w:szCs w:val="24"/>
        </w:rPr>
        <w:t>(This section was unchanged from the original Stage I registered report submission.)</w:t>
      </w:r>
    </w:p>
    <w:p w14:paraId="71EDB39F" w14:textId="6BE2632D" w:rsidR="00A24C71" w:rsidRPr="00240644" w:rsidRDefault="00A24C71" w:rsidP="00E40072">
      <w:pPr>
        <w:spacing w:after="0" w:line="480" w:lineRule="auto"/>
        <w:rPr>
          <w:rFonts w:ascii="Times New Roman" w:hAnsi="Times New Roman" w:cs="Times New Roman"/>
          <w:b/>
          <w:sz w:val="24"/>
          <w:szCs w:val="24"/>
        </w:rPr>
      </w:pPr>
      <w:r w:rsidRPr="00240644">
        <w:rPr>
          <w:rFonts w:ascii="Times New Roman" w:hAnsi="Times New Roman" w:cs="Times New Roman"/>
          <w:b/>
          <w:sz w:val="24"/>
          <w:szCs w:val="24"/>
        </w:rPr>
        <w:t>Calculating Effective Sample Size</w:t>
      </w:r>
    </w:p>
    <w:p w14:paraId="2C033A23" w14:textId="5F7B57CA" w:rsidR="00AC1EA7" w:rsidRPr="00240644" w:rsidRDefault="003C5761" w:rsidP="00A24C71">
      <w:pPr>
        <w:spacing w:after="0" w:line="480" w:lineRule="auto"/>
        <w:ind w:firstLine="360"/>
        <w:rPr>
          <w:rFonts w:ascii="Times New Roman" w:hAnsi="Times New Roman" w:cs="Times New Roman"/>
          <w:sz w:val="24"/>
          <w:szCs w:val="24"/>
        </w:rPr>
      </w:pPr>
      <w:r w:rsidRPr="00240644">
        <w:rPr>
          <w:rFonts w:ascii="Times New Roman" w:hAnsi="Times New Roman" w:cs="Times New Roman"/>
          <w:sz w:val="24"/>
          <w:szCs w:val="24"/>
        </w:rPr>
        <w:t xml:space="preserve">If every laboratory reaches their minimum target </w:t>
      </w:r>
      <w:r w:rsidRPr="00240644">
        <w:rPr>
          <w:rFonts w:ascii="Times New Roman" w:hAnsi="Times New Roman" w:cs="Times New Roman"/>
          <w:i/>
          <w:sz w:val="24"/>
          <w:szCs w:val="24"/>
        </w:rPr>
        <w:t>N</w:t>
      </w:r>
      <w:r w:rsidRPr="00240644">
        <w:rPr>
          <w:rFonts w:ascii="Times New Roman" w:hAnsi="Times New Roman" w:cs="Times New Roman"/>
          <w:sz w:val="24"/>
          <w:szCs w:val="24"/>
        </w:rPr>
        <w:t xml:space="preserve">, we will recruit </w:t>
      </w:r>
      <w:r w:rsidR="00265F0E" w:rsidRPr="00240644">
        <w:rPr>
          <w:rFonts w:ascii="Times New Roman" w:hAnsi="Times New Roman" w:cs="Times New Roman"/>
          <w:sz w:val="24"/>
          <w:szCs w:val="24"/>
        </w:rPr>
        <w:t xml:space="preserve">5720 </w:t>
      </w:r>
      <w:r w:rsidRPr="00240644">
        <w:rPr>
          <w:rFonts w:ascii="Times New Roman" w:hAnsi="Times New Roman" w:cs="Times New Roman"/>
          <w:sz w:val="24"/>
          <w:szCs w:val="24"/>
        </w:rPr>
        <w:t xml:space="preserve">participants, if every laboratory reaches their maximum target </w:t>
      </w:r>
      <w:r w:rsidRPr="00240644">
        <w:rPr>
          <w:rFonts w:ascii="Times New Roman" w:hAnsi="Times New Roman" w:cs="Times New Roman"/>
          <w:i/>
          <w:sz w:val="24"/>
          <w:szCs w:val="24"/>
        </w:rPr>
        <w:t>N</w:t>
      </w:r>
      <w:r w:rsidRPr="00240644">
        <w:rPr>
          <w:rFonts w:ascii="Times New Roman" w:hAnsi="Times New Roman" w:cs="Times New Roman"/>
          <w:sz w:val="24"/>
          <w:szCs w:val="24"/>
        </w:rPr>
        <w:t xml:space="preserve">, we will recruit </w:t>
      </w:r>
      <w:r w:rsidR="00265F0E" w:rsidRPr="00240644">
        <w:rPr>
          <w:rFonts w:ascii="Times New Roman" w:hAnsi="Times New Roman" w:cs="Times New Roman"/>
          <w:sz w:val="24"/>
          <w:szCs w:val="24"/>
        </w:rPr>
        <w:t xml:space="preserve">11580 </w:t>
      </w:r>
      <w:r w:rsidRPr="00240644">
        <w:rPr>
          <w:rFonts w:ascii="Times New Roman" w:hAnsi="Times New Roman" w:cs="Times New Roman"/>
          <w:sz w:val="24"/>
          <w:szCs w:val="24"/>
        </w:rPr>
        <w:t xml:space="preserve">participants, and if every laboratory recruits the average of their minimum and maximum target </w:t>
      </w:r>
      <w:r w:rsidRPr="00240644">
        <w:rPr>
          <w:rFonts w:ascii="Times New Roman" w:hAnsi="Times New Roman" w:cs="Times New Roman"/>
          <w:i/>
          <w:sz w:val="24"/>
          <w:szCs w:val="24"/>
        </w:rPr>
        <w:t>N</w:t>
      </w:r>
      <w:r w:rsidRPr="00240644">
        <w:rPr>
          <w:rFonts w:ascii="Times New Roman" w:hAnsi="Times New Roman" w:cs="Times New Roman"/>
          <w:sz w:val="24"/>
          <w:szCs w:val="24"/>
        </w:rPr>
        <w:t xml:space="preserve">, we will recruit </w:t>
      </w:r>
      <w:r w:rsidR="00265F0E" w:rsidRPr="00240644">
        <w:rPr>
          <w:rFonts w:ascii="Times New Roman" w:hAnsi="Times New Roman" w:cs="Times New Roman"/>
          <w:sz w:val="24"/>
          <w:szCs w:val="24"/>
        </w:rPr>
        <w:t xml:space="preserve">8650 </w:t>
      </w:r>
      <w:r w:rsidRPr="00240644">
        <w:rPr>
          <w:rFonts w:ascii="Times New Roman" w:hAnsi="Times New Roman" w:cs="Times New Roman"/>
          <w:sz w:val="24"/>
          <w:szCs w:val="24"/>
        </w:rPr>
        <w:t>participants.</w:t>
      </w:r>
      <w:r w:rsidR="00356D48" w:rsidRPr="00240644">
        <w:rPr>
          <w:rFonts w:ascii="Times New Roman" w:hAnsi="Times New Roman" w:cs="Times New Roman"/>
          <w:sz w:val="24"/>
          <w:szCs w:val="24"/>
        </w:rPr>
        <w:t xml:space="preserve"> </w:t>
      </w:r>
      <w:r w:rsidR="00377EAC" w:rsidRPr="00240644">
        <w:rPr>
          <w:rFonts w:ascii="Times New Roman" w:hAnsi="Times New Roman" w:cs="Times New Roman"/>
          <w:sz w:val="24"/>
          <w:szCs w:val="24"/>
        </w:rPr>
        <w:t xml:space="preserve">Thus, </w:t>
      </w:r>
      <w:r w:rsidR="00377EAC" w:rsidRPr="00240644">
        <w:rPr>
          <w:rFonts w:ascii="Times New Roman" w:hAnsi="Times New Roman" w:cs="Times New Roman"/>
          <w:i/>
          <w:sz w:val="24"/>
          <w:szCs w:val="24"/>
        </w:rPr>
        <w:t xml:space="preserve">N </w:t>
      </w:r>
      <w:r w:rsidR="00377EAC" w:rsidRPr="00240644">
        <w:rPr>
          <w:rFonts w:ascii="Times New Roman" w:hAnsi="Times New Roman" w:cs="Times New Roman"/>
          <w:sz w:val="24"/>
          <w:szCs w:val="24"/>
        </w:rPr>
        <w:t xml:space="preserve">= </w:t>
      </w:r>
      <w:r w:rsidR="00265F0E" w:rsidRPr="00240644">
        <w:rPr>
          <w:rFonts w:ascii="Times New Roman" w:hAnsi="Times New Roman" w:cs="Times New Roman"/>
          <w:sz w:val="24"/>
          <w:szCs w:val="24"/>
        </w:rPr>
        <w:t xml:space="preserve">8650 </w:t>
      </w:r>
      <w:r w:rsidR="00377EAC" w:rsidRPr="00240644">
        <w:rPr>
          <w:rFonts w:ascii="Times New Roman" w:hAnsi="Times New Roman" w:cs="Times New Roman"/>
          <w:sz w:val="24"/>
          <w:szCs w:val="24"/>
        </w:rPr>
        <w:t xml:space="preserve">is a </w:t>
      </w:r>
      <w:r w:rsidR="00D52EA7" w:rsidRPr="00240644">
        <w:rPr>
          <w:rFonts w:ascii="Times New Roman" w:hAnsi="Times New Roman" w:cs="Times New Roman"/>
          <w:sz w:val="24"/>
          <w:szCs w:val="24"/>
        </w:rPr>
        <w:t>reasonable</w:t>
      </w:r>
      <w:r w:rsidR="00377EAC" w:rsidRPr="00240644">
        <w:rPr>
          <w:rFonts w:ascii="Times New Roman" w:hAnsi="Times New Roman" w:cs="Times New Roman"/>
          <w:sz w:val="24"/>
          <w:szCs w:val="24"/>
        </w:rPr>
        <w:t xml:space="preserve"> estimate for what we will be able to recruit. However, t</w:t>
      </w:r>
      <w:r w:rsidRPr="00240644">
        <w:rPr>
          <w:rFonts w:ascii="Times New Roman" w:hAnsi="Times New Roman" w:cs="Times New Roman"/>
          <w:sz w:val="24"/>
          <w:szCs w:val="24"/>
        </w:rPr>
        <w:t>here will likely be some cost to statistical power due to nesting of participants within sample. Therefore, t</w:t>
      </w:r>
      <w:r w:rsidR="00E40072" w:rsidRPr="00240644">
        <w:rPr>
          <w:rFonts w:ascii="Times New Roman" w:hAnsi="Times New Roman" w:cs="Times New Roman"/>
          <w:sz w:val="24"/>
          <w:szCs w:val="24"/>
        </w:rPr>
        <w:t xml:space="preserve">he power analysis reported in Table 1 was calculated using the following approach that accounts for the nesting of participant within the </w:t>
      </w:r>
      <w:r w:rsidR="00265F0E" w:rsidRPr="00240644">
        <w:rPr>
          <w:rFonts w:ascii="Times New Roman" w:hAnsi="Times New Roman" w:cs="Times New Roman"/>
          <w:sz w:val="24"/>
          <w:szCs w:val="24"/>
        </w:rPr>
        <w:t xml:space="preserve">52 </w:t>
      </w:r>
      <w:r w:rsidR="00E40072" w:rsidRPr="00240644">
        <w:rPr>
          <w:rFonts w:ascii="Times New Roman" w:hAnsi="Times New Roman" w:cs="Times New Roman"/>
          <w:sz w:val="24"/>
          <w:szCs w:val="24"/>
        </w:rPr>
        <w:t xml:space="preserve">samples. </w:t>
      </w:r>
    </w:p>
    <w:p w14:paraId="018F544C" w14:textId="1A8D5D4A" w:rsidR="00E40072" w:rsidRPr="00240644" w:rsidRDefault="00E40072" w:rsidP="00E40072">
      <w:pPr>
        <w:pStyle w:val="ListParagraph"/>
        <w:numPr>
          <w:ilvl w:val="0"/>
          <w:numId w:val="19"/>
        </w:numPr>
        <w:spacing w:after="0" w:line="480" w:lineRule="auto"/>
        <w:rPr>
          <w:rFonts w:ascii="Times New Roman" w:hAnsi="Times New Roman" w:cs="Times New Roman"/>
          <w:sz w:val="24"/>
          <w:szCs w:val="24"/>
        </w:rPr>
      </w:pPr>
      <w:r w:rsidRPr="00240644">
        <w:rPr>
          <w:rFonts w:ascii="Times New Roman" w:hAnsi="Times New Roman" w:cs="Times New Roman"/>
          <w:sz w:val="24"/>
          <w:szCs w:val="24"/>
        </w:rPr>
        <w:t xml:space="preserve">We </w:t>
      </w:r>
      <w:r w:rsidR="003C5761" w:rsidRPr="00240644">
        <w:rPr>
          <w:rFonts w:ascii="Times New Roman" w:hAnsi="Times New Roman" w:cs="Times New Roman"/>
          <w:sz w:val="24"/>
          <w:szCs w:val="24"/>
        </w:rPr>
        <w:t>first calculated</w:t>
      </w:r>
      <w:r w:rsidRPr="00240644">
        <w:rPr>
          <w:rFonts w:ascii="Times New Roman" w:hAnsi="Times New Roman" w:cs="Times New Roman"/>
          <w:sz w:val="24"/>
          <w:szCs w:val="24"/>
        </w:rPr>
        <w:t xml:space="preserve"> the average of the minimum and maximum anticipated </w:t>
      </w:r>
      <w:r w:rsidR="009D6165" w:rsidRPr="00240644">
        <w:rPr>
          <w:rFonts w:ascii="Times New Roman" w:hAnsi="Times New Roman" w:cs="Times New Roman"/>
          <w:i/>
          <w:sz w:val="24"/>
          <w:szCs w:val="24"/>
        </w:rPr>
        <w:t>N</w:t>
      </w:r>
      <w:r w:rsidRPr="00240644">
        <w:rPr>
          <w:rFonts w:ascii="Times New Roman" w:hAnsi="Times New Roman" w:cs="Times New Roman"/>
          <w:sz w:val="24"/>
          <w:szCs w:val="24"/>
        </w:rPr>
        <w:t xml:space="preserve"> for each sample in Table </w:t>
      </w:r>
      <w:r w:rsidR="00265F0E" w:rsidRPr="00240644">
        <w:rPr>
          <w:rFonts w:ascii="Times New Roman" w:hAnsi="Times New Roman" w:cs="Times New Roman"/>
          <w:sz w:val="24"/>
          <w:szCs w:val="24"/>
        </w:rPr>
        <w:t>S</w:t>
      </w:r>
      <w:r w:rsidR="0017284B" w:rsidRPr="00240644">
        <w:rPr>
          <w:rFonts w:ascii="Times New Roman" w:hAnsi="Times New Roman" w:cs="Times New Roman"/>
          <w:sz w:val="24"/>
          <w:szCs w:val="24"/>
        </w:rPr>
        <w:t>3</w:t>
      </w:r>
      <w:r w:rsidR="00265F0E" w:rsidRPr="00240644">
        <w:rPr>
          <w:rFonts w:ascii="Times New Roman" w:hAnsi="Times New Roman" w:cs="Times New Roman"/>
          <w:sz w:val="24"/>
          <w:szCs w:val="24"/>
        </w:rPr>
        <w:t xml:space="preserve"> </w:t>
      </w:r>
      <w:r w:rsidRPr="00240644">
        <w:rPr>
          <w:rFonts w:ascii="Times New Roman" w:hAnsi="Times New Roman" w:cs="Times New Roman"/>
          <w:sz w:val="24"/>
          <w:szCs w:val="24"/>
        </w:rPr>
        <w:t>(</w:t>
      </w:r>
      <w:r w:rsidRPr="00240644">
        <w:rPr>
          <w:rFonts w:ascii="Times New Roman" w:hAnsi="Times New Roman" w:cs="Times New Roman"/>
          <w:i/>
          <w:sz w:val="24"/>
          <w:szCs w:val="24"/>
        </w:rPr>
        <w:t xml:space="preserve">M </w:t>
      </w:r>
      <w:r w:rsidRPr="00240644">
        <w:rPr>
          <w:rFonts w:ascii="Times New Roman" w:hAnsi="Times New Roman" w:cs="Times New Roman"/>
          <w:sz w:val="24"/>
          <w:szCs w:val="24"/>
        </w:rPr>
        <w:t xml:space="preserve">= </w:t>
      </w:r>
      <w:r w:rsidR="00D15475" w:rsidRPr="00240644">
        <w:rPr>
          <w:rFonts w:ascii="Times New Roman" w:hAnsi="Times New Roman" w:cs="Times New Roman"/>
          <w:sz w:val="24"/>
          <w:szCs w:val="24"/>
        </w:rPr>
        <w:t>16</w:t>
      </w:r>
      <w:r w:rsidR="00E214F8" w:rsidRPr="00240644">
        <w:rPr>
          <w:rFonts w:ascii="Times New Roman" w:hAnsi="Times New Roman" w:cs="Times New Roman"/>
          <w:sz w:val="24"/>
          <w:szCs w:val="24"/>
        </w:rPr>
        <w:t>6</w:t>
      </w:r>
      <w:r w:rsidR="00D15475" w:rsidRPr="00240644">
        <w:rPr>
          <w:rFonts w:ascii="Times New Roman" w:hAnsi="Times New Roman" w:cs="Times New Roman"/>
          <w:sz w:val="24"/>
          <w:szCs w:val="24"/>
        </w:rPr>
        <w:t xml:space="preserve"> </w:t>
      </w:r>
      <w:r w:rsidRPr="00240644">
        <w:rPr>
          <w:rFonts w:ascii="Times New Roman" w:hAnsi="Times New Roman" w:cs="Times New Roman"/>
          <w:sz w:val="24"/>
          <w:szCs w:val="24"/>
        </w:rPr>
        <w:t>participants</w:t>
      </w:r>
      <w:r w:rsidR="003C5761" w:rsidRPr="00240644">
        <w:rPr>
          <w:rFonts w:ascii="Times New Roman" w:hAnsi="Times New Roman" w:cs="Times New Roman"/>
          <w:sz w:val="24"/>
          <w:szCs w:val="24"/>
        </w:rPr>
        <w:t xml:space="preserve"> per sample</w:t>
      </w:r>
      <w:r w:rsidRPr="00240644">
        <w:rPr>
          <w:rFonts w:ascii="Times New Roman" w:hAnsi="Times New Roman" w:cs="Times New Roman"/>
          <w:sz w:val="24"/>
          <w:szCs w:val="24"/>
        </w:rPr>
        <w:t xml:space="preserve">). </w:t>
      </w:r>
    </w:p>
    <w:p w14:paraId="3C8CABC2" w14:textId="5CC7BBAB" w:rsidR="009D6165" w:rsidRPr="00240644" w:rsidRDefault="00E40072" w:rsidP="00E40072">
      <w:pPr>
        <w:pStyle w:val="ListParagraph"/>
        <w:numPr>
          <w:ilvl w:val="0"/>
          <w:numId w:val="19"/>
        </w:numPr>
        <w:spacing w:after="0" w:line="480" w:lineRule="auto"/>
        <w:rPr>
          <w:rFonts w:ascii="Times New Roman" w:hAnsi="Times New Roman" w:cs="Times New Roman"/>
          <w:sz w:val="24"/>
          <w:szCs w:val="24"/>
        </w:rPr>
      </w:pPr>
      <w:r w:rsidRPr="00240644">
        <w:rPr>
          <w:rFonts w:ascii="Times New Roman" w:hAnsi="Times New Roman" w:cs="Times New Roman"/>
          <w:sz w:val="24"/>
          <w:szCs w:val="24"/>
        </w:rPr>
        <w:t xml:space="preserve">We </w:t>
      </w:r>
      <w:r w:rsidR="00A24C71" w:rsidRPr="00240644">
        <w:rPr>
          <w:rFonts w:ascii="Times New Roman" w:hAnsi="Times New Roman" w:cs="Times New Roman"/>
          <w:sz w:val="24"/>
          <w:szCs w:val="24"/>
        </w:rPr>
        <w:t xml:space="preserve">then </w:t>
      </w:r>
      <w:r w:rsidRPr="00240644">
        <w:rPr>
          <w:rFonts w:ascii="Times New Roman" w:hAnsi="Times New Roman" w:cs="Times New Roman"/>
          <w:sz w:val="24"/>
          <w:szCs w:val="24"/>
        </w:rPr>
        <w:t>calculated the effective sample size using the formula from Snijders and Bosker (2012):</w:t>
      </w:r>
      <w:r w:rsidRPr="00240644">
        <w:rPr>
          <w:rFonts w:ascii="Times New Roman" w:eastAsia="MS Mincho" w:hAnsi="Times New Roman" w:cs="Times New Roman"/>
          <w:sz w:val="24"/>
          <w:szCs w:val="24"/>
        </w:rPr>
        <w:t xml:space="preserve"> </w:t>
      </w:r>
    </w:p>
    <w:p w14:paraId="5DA69ED8" w14:textId="7BA5F67B" w:rsidR="00E40072" w:rsidRPr="00240644" w:rsidRDefault="00E40072" w:rsidP="009D6165">
      <w:pPr>
        <w:spacing w:after="0" w:line="480" w:lineRule="auto"/>
        <w:jc w:val="center"/>
        <w:rPr>
          <w:rFonts w:ascii="Times New Roman" w:hAnsi="Times New Roman" w:cs="Times New Roman"/>
          <w:sz w:val="24"/>
          <w:szCs w:val="24"/>
        </w:rPr>
      </w:pPr>
      <w:r w:rsidRPr="00240644">
        <w:rPr>
          <w:rFonts w:ascii="Times New Roman" w:eastAsia="MS Mincho" w:hAnsi="Times New Roman" w:cs="Times New Roman"/>
          <w:sz w:val="24"/>
          <w:szCs w:val="24"/>
        </w:rPr>
        <w:t xml:space="preserve">Effective sample size = </w:t>
      </w:r>
      <w:proofErr w:type="spellStart"/>
      <w:r w:rsidRPr="00240644">
        <w:rPr>
          <w:rFonts w:ascii="Times New Roman" w:eastAsia="MS Mincho" w:hAnsi="Times New Roman" w:cs="Times New Roman"/>
          <w:i/>
          <w:sz w:val="24"/>
          <w:szCs w:val="24"/>
        </w:rPr>
        <w:t>Nk</w:t>
      </w:r>
      <w:proofErr w:type="spellEnd"/>
      <w:proofErr w:type="gramStart"/>
      <w:r w:rsidRPr="00240644">
        <w:rPr>
          <w:rFonts w:ascii="Times New Roman" w:eastAsia="MS Mincho" w:hAnsi="Times New Roman" w:cs="Times New Roman"/>
          <w:sz w:val="24"/>
          <w:szCs w:val="24"/>
        </w:rPr>
        <w:t>/(</w:t>
      </w:r>
      <w:proofErr w:type="gramEnd"/>
      <w:r w:rsidRPr="00240644">
        <w:rPr>
          <w:rFonts w:ascii="Times New Roman" w:eastAsia="MS Mincho" w:hAnsi="Times New Roman" w:cs="Times New Roman"/>
          <w:sz w:val="24"/>
          <w:szCs w:val="24"/>
        </w:rPr>
        <w:t>1 + (</w:t>
      </w:r>
      <w:r w:rsidRPr="00240644">
        <w:rPr>
          <w:rFonts w:ascii="Times New Roman" w:eastAsia="MS Mincho" w:hAnsi="Times New Roman" w:cs="Times New Roman"/>
          <w:i/>
          <w:sz w:val="24"/>
          <w:szCs w:val="24"/>
        </w:rPr>
        <w:t xml:space="preserve">k </w:t>
      </w:r>
      <w:r w:rsidRPr="00240644">
        <w:rPr>
          <w:rFonts w:ascii="Times New Roman" w:eastAsia="MS Mincho" w:hAnsi="Times New Roman" w:cs="Times New Roman"/>
          <w:sz w:val="24"/>
          <w:szCs w:val="24"/>
        </w:rPr>
        <w:t>– 1)*</w:t>
      </w:r>
      <w:r w:rsidRPr="00240644">
        <w:rPr>
          <w:rFonts w:ascii="Times New Roman" w:eastAsia="MS Mincho" w:hAnsi="Times New Roman" w:cs="Times New Roman"/>
          <w:i/>
          <w:sz w:val="24"/>
          <w:szCs w:val="24"/>
        </w:rPr>
        <w:t>ICC</w:t>
      </w:r>
      <w:r w:rsidRPr="00240644">
        <w:rPr>
          <w:rFonts w:ascii="Times New Roman" w:eastAsia="MS Mincho" w:hAnsi="Times New Roman" w:cs="Times New Roman"/>
          <w:sz w:val="24"/>
          <w:szCs w:val="24"/>
        </w:rPr>
        <w:t>)</w:t>
      </w:r>
      <w:r w:rsidRPr="00240644">
        <w:rPr>
          <w:rFonts w:ascii="Times New Roman" w:eastAsia="MS Mincho" w:hAnsi="Times New Roman" w:cs="Times New Roman"/>
          <w:sz w:val="24"/>
          <w:szCs w:val="24"/>
        </w:rPr>
        <w:tab/>
      </w:r>
      <w:r w:rsidRPr="00240644">
        <w:rPr>
          <w:rFonts w:ascii="Times New Roman" w:eastAsia="MS Mincho" w:hAnsi="Times New Roman" w:cs="Times New Roman"/>
          <w:sz w:val="24"/>
          <w:szCs w:val="24"/>
        </w:rPr>
        <w:tab/>
      </w:r>
      <w:r w:rsidRPr="00240644">
        <w:rPr>
          <w:rFonts w:ascii="Times New Roman" w:eastAsia="MS Mincho" w:hAnsi="Times New Roman" w:cs="Times New Roman"/>
          <w:sz w:val="24"/>
          <w:szCs w:val="24"/>
        </w:rPr>
        <w:tab/>
        <w:t>(1)</w:t>
      </w:r>
    </w:p>
    <w:p w14:paraId="2B9D03B4" w14:textId="3C642806" w:rsidR="005D5B15" w:rsidRPr="00240644" w:rsidRDefault="00E40072" w:rsidP="005D5B15">
      <w:pPr>
        <w:spacing w:after="0" w:line="480" w:lineRule="auto"/>
        <w:ind w:firstLine="720"/>
        <w:rPr>
          <w:rFonts w:ascii="Times New Roman" w:eastAsia="MS Mincho" w:hAnsi="Times New Roman" w:cs="Times New Roman"/>
          <w:sz w:val="24"/>
          <w:szCs w:val="24"/>
        </w:rPr>
      </w:pPr>
      <w:r w:rsidRPr="00240644">
        <w:rPr>
          <w:rFonts w:ascii="Times New Roman" w:eastAsia="MS Mincho" w:hAnsi="Times New Roman" w:cs="Times New Roman"/>
          <w:sz w:val="24"/>
          <w:szCs w:val="24"/>
        </w:rPr>
        <w:t xml:space="preserve">In this formula, </w:t>
      </w:r>
      <w:r w:rsidRPr="00240644">
        <w:rPr>
          <w:rFonts w:ascii="Times New Roman" w:eastAsia="MS Mincho" w:hAnsi="Times New Roman" w:cs="Times New Roman"/>
          <w:i/>
          <w:sz w:val="24"/>
          <w:szCs w:val="24"/>
        </w:rPr>
        <w:t>N</w:t>
      </w:r>
      <w:r w:rsidRPr="00240644">
        <w:rPr>
          <w:rFonts w:ascii="Times New Roman" w:eastAsia="MS Mincho" w:hAnsi="Times New Roman" w:cs="Times New Roman"/>
          <w:sz w:val="24"/>
          <w:szCs w:val="24"/>
        </w:rPr>
        <w:t xml:space="preserve"> is the </w:t>
      </w:r>
      <w:r w:rsidR="009D6165" w:rsidRPr="00240644">
        <w:rPr>
          <w:rFonts w:ascii="Times New Roman" w:eastAsia="MS Mincho" w:hAnsi="Times New Roman" w:cs="Times New Roman"/>
          <w:sz w:val="24"/>
          <w:szCs w:val="24"/>
        </w:rPr>
        <w:t>number of higher</w:t>
      </w:r>
      <w:r w:rsidR="006D416C" w:rsidRPr="00240644">
        <w:rPr>
          <w:rFonts w:ascii="Times New Roman" w:eastAsia="MS Mincho" w:hAnsi="Times New Roman" w:cs="Times New Roman"/>
          <w:sz w:val="24"/>
          <w:szCs w:val="24"/>
        </w:rPr>
        <w:t>-</w:t>
      </w:r>
      <w:r w:rsidR="009D6165" w:rsidRPr="00240644">
        <w:rPr>
          <w:rFonts w:ascii="Times New Roman" w:eastAsia="MS Mincho" w:hAnsi="Times New Roman" w:cs="Times New Roman"/>
          <w:sz w:val="24"/>
          <w:szCs w:val="24"/>
        </w:rPr>
        <w:t xml:space="preserve">level units (in this case, </w:t>
      </w:r>
      <w:r w:rsidR="003C5761" w:rsidRPr="00240644">
        <w:rPr>
          <w:rFonts w:ascii="Times New Roman" w:eastAsia="MS Mincho" w:hAnsi="Times New Roman" w:cs="Times New Roman"/>
          <w:sz w:val="24"/>
          <w:szCs w:val="24"/>
        </w:rPr>
        <w:t xml:space="preserve">the </w:t>
      </w:r>
      <w:r w:rsidR="00265F0E" w:rsidRPr="00240644">
        <w:rPr>
          <w:rFonts w:ascii="Times New Roman" w:eastAsia="MS Mincho" w:hAnsi="Times New Roman" w:cs="Times New Roman"/>
          <w:b/>
          <w:sz w:val="24"/>
          <w:szCs w:val="24"/>
        </w:rPr>
        <w:t>52</w:t>
      </w:r>
      <w:r w:rsidR="00265F0E" w:rsidRPr="00240644">
        <w:rPr>
          <w:rFonts w:ascii="Times New Roman" w:eastAsia="MS Mincho" w:hAnsi="Times New Roman" w:cs="Times New Roman"/>
          <w:sz w:val="24"/>
          <w:szCs w:val="24"/>
        </w:rPr>
        <w:t xml:space="preserve"> </w:t>
      </w:r>
      <w:r w:rsidR="009D6165" w:rsidRPr="00240644">
        <w:rPr>
          <w:rFonts w:ascii="Times New Roman" w:eastAsia="MS Mincho" w:hAnsi="Times New Roman" w:cs="Times New Roman"/>
          <w:sz w:val="24"/>
          <w:szCs w:val="24"/>
        </w:rPr>
        <w:t>samples)</w:t>
      </w:r>
      <w:r w:rsidRPr="00240644">
        <w:rPr>
          <w:rFonts w:ascii="Times New Roman" w:eastAsia="MS Mincho" w:hAnsi="Times New Roman" w:cs="Times New Roman"/>
          <w:sz w:val="24"/>
          <w:szCs w:val="24"/>
        </w:rPr>
        <w:t>,</w:t>
      </w:r>
      <w:r w:rsidR="009D6165" w:rsidRPr="00240644">
        <w:rPr>
          <w:rFonts w:ascii="Times New Roman" w:eastAsia="MS Mincho" w:hAnsi="Times New Roman" w:cs="Times New Roman"/>
          <w:sz w:val="24"/>
          <w:szCs w:val="24"/>
        </w:rPr>
        <w:t xml:space="preserve"> and</w:t>
      </w:r>
      <w:r w:rsidRPr="00240644">
        <w:rPr>
          <w:rFonts w:ascii="Times New Roman" w:eastAsia="MS Mincho" w:hAnsi="Times New Roman" w:cs="Times New Roman"/>
          <w:sz w:val="24"/>
          <w:szCs w:val="24"/>
        </w:rPr>
        <w:t xml:space="preserve"> </w:t>
      </w:r>
      <w:r w:rsidRPr="00240644">
        <w:rPr>
          <w:rFonts w:ascii="Times New Roman" w:eastAsia="MS Mincho" w:hAnsi="Times New Roman" w:cs="Times New Roman"/>
          <w:i/>
          <w:sz w:val="24"/>
          <w:szCs w:val="24"/>
        </w:rPr>
        <w:t>k</w:t>
      </w:r>
      <w:r w:rsidRPr="00240644">
        <w:rPr>
          <w:rFonts w:ascii="Times New Roman" w:eastAsia="MS Mincho" w:hAnsi="Times New Roman" w:cs="Times New Roman"/>
          <w:sz w:val="24"/>
          <w:szCs w:val="24"/>
        </w:rPr>
        <w:t xml:space="preserve"> is the </w:t>
      </w:r>
      <w:r w:rsidR="009D6165" w:rsidRPr="00240644">
        <w:rPr>
          <w:rFonts w:ascii="Times New Roman" w:eastAsia="MS Mincho" w:hAnsi="Times New Roman" w:cs="Times New Roman"/>
          <w:sz w:val="24"/>
          <w:szCs w:val="24"/>
        </w:rPr>
        <w:t xml:space="preserve">average </w:t>
      </w:r>
      <w:r w:rsidRPr="00240644">
        <w:rPr>
          <w:rFonts w:ascii="Times New Roman" w:eastAsia="MS Mincho" w:hAnsi="Times New Roman" w:cs="Times New Roman"/>
          <w:sz w:val="24"/>
          <w:szCs w:val="24"/>
        </w:rPr>
        <w:t>number of observations</w:t>
      </w:r>
      <w:r w:rsidR="009D6165" w:rsidRPr="00240644">
        <w:rPr>
          <w:rFonts w:ascii="Times New Roman" w:eastAsia="MS Mincho" w:hAnsi="Times New Roman" w:cs="Times New Roman"/>
          <w:sz w:val="24"/>
          <w:szCs w:val="24"/>
        </w:rPr>
        <w:t xml:space="preserve"> within each unit (in this case, </w:t>
      </w:r>
      <w:r w:rsidR="00D15475" w:rsidRPr="00240644">
        <w:rPr>
          <w:rFonts w:ascii="Times New Roman" w:eastAsia="MS Mincho" w:hAnsi="Times New Roman" w:cs="Times New Roman"/>
          <w:b/>
          <w:sz w:val="24"/>
          <w:szCs w:val="24"/>
        </w:rPr>
        <w:t>16</w:t>
      </w:r>
      <w:r w:rsidR="00E214F8" w:rsidRPr="00240644">
        <w:rPr>
          <w:rFonts w:ascii="Times New Roman" w:eastAsia="MS Mincho" w:hAnsi="Times New Roman" w:cs="Times New Roman"/>
          <w:b/>
          <w:sz w:val="24"/>
          <w:szCs w:val="24"/>
        </w:rPr>
        <w:t>6</w:t>
      </w:r>
      <w:r w:rsidR="00D15475" w:rsidRPr="00240644">
        <w:rPr>
          <w:rFonts w:ascii="Times New Roman" w:eastAsia="MS Mincho" w:hAnsi="Times New Roman" w:cs="Times New Roman"/>
          <w:sz w:val="24"/>
          <w:szCs w:val="24"/>
        </w:rPr>
        <w:t xml:space="preserve"> </w:t>
      </w:r>
      <w:r w:rsidR="003C5761" w:rsidRPr="00240644">
        <w:rPr>
          <w:rFonts w:ascii="Times New Roman" w:eastAsia="MS Mincho" w:hAnsi="Times New Roman" w:cs="Times New Roman"/>
          <w:sz w:val="24"/>
          <w:szCs w:val="24"/>
        </w:rPr>
        <w:t>participants</w:t>
      </w:r>
      <w:r w:rsidR="009D6165" w:rsidRPr="00240644">
        <w:rPr>
          <w:rFonts w:ascii="Times New Roman" w:eastAsia="MS Mincho" w:hAnsi="Times New Roman" w:cs="Times New Roman"/>
          <w:sz w:val="24"/>
          <w:szCs w:val="24"/>
        </w:rPr>
        <w:t>).</w:t>
      </w:r>
      <w:r w:rsidRPr="00240644">
        <w:rPr>
          <w:rFonts w:ascii="Times New Roman" w:eastAsia="MS Mincho" w:hAnsi="Times New Roman" w:cs="Times New Roman"/>
          <w:sz w:val="24"/>
          <w:szCs w:val="24"/>
        </w:rPr>
        <w:t xml:space="preserve"> </w:t>
      </w:r>
      <w:r w:rsidR="003C5761" w:rsidRPr="00240644">
        <w:rPr>
          <w:rFonts w:ascii="Times New Roman" w:eastAsia="MS Mincho" w:hAnsi="Times New Roman" w:cs="Times New Roman"/>
          <w:sz w:val="24"/>
          <w:szCs w:val="24"/>
        </w:rPr>
        <w:t xml:space="preserve">The </w:t>
      </w:r>
      <w:r w:rsidRPr="00240644">
        <w:rPr>
          <w:rFonts w:ascii="Times New Roman" w:eastAsia="MS Mincho" w:hAnsi="Times New Roman" w:cs="Times New Roman"/>
          <w:sz w:val="24"/>
          <w:szCs w:val="24"/>
        </w:rPr>
        <w:t>intraclass correlation</w:t>
      </w:r>
      <w:r w:rsidR="006D416C" w:rsidRPr="00240644">
        <w:rPr>
          <w:rFonts w:ascii="Times New Roman" w:eastAsia="MS Mincho" w:hAnsi="Times New Roman" w:cs="Times New Roman"/>
          <w:sz w:val="24"/>
          <w:szCs w:val="24"/>
        </w:rPr>
        <w:t xml:space="preserve"> (ICC</w:t>
      </w:r>
      <w:r w:rsidR="003C5761" w:rsidRPr="00240644">
        <w:rPr>
          <w:rFonts w:ascii="Times New Roman" w:eastAsia="MS Mincho" w:hAnsi="Times New Roman" w:cs="Times New Roman"/>
          <w:sz w:val="24"/>
          <w:szCs w:val="24"/>
        </w:rPr>
        <w:t>)</w:t>
      </w:r>
      <w:r w:rsidR="009D6165" w:rsidRPr="00240644">
        <w:rPr>
          <w:rFonts w:ascii="Times New Roman" w:eastAsia="MS Mincho" w:hAnsi="Times New Roman" w:cs="Times New Roman"/>
          <w:sz w:val="24"/>
          <w:szCs w:val="24"/>
        </w:rPr>
        <w:t xml:space="preserve"> refers to</w:t>
      </w:r>
      <w:r w:rsidRPr="00240644">
        <w:rPr>
          <w:rFonts w:ascii="Times New Roman" w:eastAsia="MS Mincho" w:hAnsi="Times New Roman" w:cs="Times New Roman"/>
          <w:sz w:val="24"/>
          <w:szCs w:val="24"/>
        </w:rPr>
        <w:t xml:space="preserve"> the extent to which </w:t>
      </w:r>
      <w:r w:rsidR="003C5761" w:rsidRPr="00240644">
        <w:rPr>
          <w:rFonts w:ascii="Times New Roman" w:eastAsia="MS Mincho" w:hAnsi="Times New Roman" w:cs="Times New Roman"/>
          <w:sz w:val="24"/>
          <w:szCs w:val="24"/>
        </w:rPr>
        <w:t>effect sizes</w:t>
      </w:r>
      <w:r w:rsidR="009D6165" w:rsidRPr="00240644">
        <w:rPr>
          <w:rFonts w:ascii="Times New Roman" w:eastAsia="MS Mincho" w:hAnsi="Times New Roman" w:cs="Times New Roman"/>
          <w:sz w:val="24"/>
          <w:szCs w:val="24"/>
        </w:rPr>
        <w:t xml:space="preserve"> </w:t>
      </w:r>
      <w:r w:rsidR="000D290B" w:rsidRPr="00240644">
        <w:rPr>
          <w:rFonts w:ascii="Times New Roman" w:eastAsia="MS Mincho" w:hAnsi="Times New Roman" w:cs="Times New Roman"/>
          <w:sz w:val="24"/>
          <w:szCs w:val="24"/>
        </w:rPr>
        <w:t>exhibit random variability across</w:t>
      </w:r>
      <w:r w:rsidR="009D6165" w:rsidRPr="00240644">
        <w:rPr>
          <w:rFonts w:ascii="Times New Roman" w:eastAsia="MS Mincho" w:hAnsi="Times New Roman" w:cs="Times New Roman"/>
          <w:sz w:val="24"/>
          <w:szCs w:val="24"/>
        </w:rPr>
        <w:t xml:space="preserve"> the </w:t>
      </w:r>
      <w:r w:rsidR="009D6165" w:rsidRPr="00240644">
        <w:rPr>
          <w:rFonts w:ascii="Times New Roman" w:eastAsia="MS Mincho" w:hAnsi="Times New Roman" w:cs="Times New Roman"/>
          <w:i/>
          <w:iCs/>
          <w:sz w:val="24"/>
          <w:szCs w:val="24"/>
        </w:rPr>
        <w:t>N</w:t>
      </w:r>
      <w:r w:rsidR="009D6165" w:rsidRPr="00240644">
        <w:rPr>
          <w:rFonts w:ascii="Times New Roman" w:eastAsia="MS Mincho" w:hAnsi="Times New Roman" w:cs="Times New Roman"/>
          <w:sz w:val="24"/>
          <w:szCs w:val="24"/>
        </w:rPr>
        <w:t xml:space="preserve"> unit (sample)</w:t>
      </w:r>
      <w:r w:rsidR="008C0120" w:rsidRPr="00240644">
        <w:rPr>
          <w:rFonts w:ascii="Times New Roman" w:eastAsia="MS Mincho" w:hAnsi="Times New Roman" w:cs="Times New Roman"/>
          <w:sz w:val="24"/>
          <w:szCs w:val="24"/>
        </w:rPr>
        <w:t xml:space="preserve">; this value is also reflected in the </w:t>
      </w:r>
      <w:r w:rsidR="008C0120" w:rsidRPr="00240644">
        <w:rPr>
          <w:rFonts w:ascii="Times New Roman" w:hAnsi="Times New Roman" w:cs="Times New Roman"/>
          <w:i/>
          <w:sz w:val="24"/>
          <w:szCs w:val="24"/>
        </w:rPr>
        <w:t>u</w:t>
      </w:r>
      <w:r w:rsidR="008C0120" w:rsidRPr="00240644">
        <w:rPr>
          <w:rFonts w:ascii="Times New Roman" w:hAnsi="Times New Roman" w:cs="Times New Roman"/>
          <w:i/>
          <w:sz w:val="24"/>
          <w:szCs w:val="24"/>
          <w:vertAlign w:val="subscript"/>
        </w:rPr>
        <w:t xml:space="preserve">1 </w:t>
      </w:r>
      <w:r w:rsidR="008C0120" w:rsidRPr="00240644">
        <w:rPr>
          <w:rFonts w:ascii="Times New Roman" w:hAnsi="Times New Roman" w:cs="Times New Roman"/>
          <w:sz w:val="24"/>
          <w:szCs w:val="24"/>
        </w:rPr>
        <w:t xml:space="preserve">terms in the equations described </w:t>
      </w:r>
      <w:r w:rsidR="001D3C27" w:rsidRPr="00240644">
        <w:rPr>
          <w:rFonts w:ascii="Times New Roman" w:hAnsi="Times New Roman" w:cs="Times New Roman"/>
          <w:sz w:val="24"/>
          <w:szCs w:val="24"/>
        </w:rPr>
        <w:t>in Tables 2, 3, and S2</w:t>
      </w:r>
      <w:r w:rsidRPr="00240644">
        <w:rPr>
          <w:rFonts w:ascii="Times New Roman" w:eastAsia="MS Mincho" w:hAnsi="Times New Roman" w:cs="Times New Roman"/>
          <w:sz w:val="24"/>
          <w:szCs w:val="24"/>
        </w:rPr>
        <w:t>.</w:t>
      </w:r>
      <w:r w:rsidR="003C5761" w:rsidRPr="00240644">
        <w:rPr>
          <w:rFonts w:ascii="Times New Roman" w:eastAsia="MS Mincho" w:hAnsi="Times New Roman" w:cs="Times New Roman"/>
          <w:sz w:val="24"/>
          <w:szCs w:val="24"/>
        </w:rPr>
        <w:t xml:space="preserve"> </w:t>
      </w:r>
    </w:p>
    <w:p w14:paraId="73152EDB" w14:textId="77777777" w:rsidR="00A2294F" w:rsidRPr="00240644" w:rsidRDefault="003C5761" w:rsidP="005D5B15">
      <w:pPr>
        <w:spacing w:after="0" w:line="480" w:lineRule="auto"/>
        <w:ind w:firstLine="720"/>
        <w:rPr>
          <w:rFonts w:ascii="Times New Roman" w:eastAsia="MS Mincho" w:hAnsi="Times New Roman" w:cs="Times New Roman"/>
          <w:sz w:val="24"/>
          <w:szCs w:val="24"/>
        </w:rPr>
      </w:pPr>
      <w:r w:rsidRPr="00240644">
        <w:rPr>
          <w:rFonts w:ascii="Times New Roman" w:eastAsia="MS Mincho" w:hAnsi="Times New Roman" w:cs="Times New Roman"/>
          <w:sz w:val="24"/>
          <w:szCs w:val="24"/>
        </w:rPr>
        <w:t xml:space="preserve">The ICC is difficult to estimate precisely, but our best guess comes from the </w:t>
      </w:r>
      <w:r w:rsidR="005D5B15" w:rsidRPr="00240644">
        <w:rPr>
          <w:rFonts w:ascii="Times New Roman" w:eastAsia="MS Mincho" w:hAnsi="Times New Roman" w:cs="Times New Roman"/>
          <w:sz w:val="24"/>
          <w:szCs w:val="24"/>
        </w:rPr>
        <w:t xml:space="preserve">Cheung et al. (2016) registered replication report (RRR) of Finkel et al. (2002), which is the only RRR to use measures </w:t>
      </w:r>
      <w:proofErr w:type="gramStart"/>
      <w:r w:rsidR="005D5B15" w:rsidRPr="00240644">
        <w:rPr>
          <w:rFonts w:ascii="Times New Roman" w:eastAsia="MS Mincho" w:hAnsi="Times New Roman" w:cs="Times New Roman"/>
          <w:sz w:val="24"/>
          <w:szCs w:val="24"/>
        </w:rPr>
        <w:t>similar to</w:t>
      </w:r>
      <w:proofErr w:type="gramEnd"/>
      <w:r w:rsidR="005D5B15" w:rsidRPr="00240644">
        <w:rPr>
          <w:rFonts w:ascii="Times New Roman" w:eastAsia="MS Mincho" w:hAnsi="Times New Roman" w:cs="Times New Roman"/>
          <w:sz w:val="24"/>
          <w:szCs w:val="24"/>
        </w:rPr>
        <w:t xml:space="preserve"> those that we use here (i.e., participants reporting evaluative measures </w:t>
      </w:r>
      <w:r w:rsidR="005D5B15" w:rsidRPr="00240644">
        <w:rPr>
          <w:rFonts w:ascii="Times New Roman" w:eastAsia="MS Mincho" w:hAnsi="Times New Roman" w:cs="Times New Roman"/>
          <w:sz w:val="24"/>
          <w:szCs w:val="24"/>
        </w:rPr>
        <w:lastRenderedPageBreak/>
        <w:t xml:space="preserve">about a romantic partner). This RRR collected data on the association of four target-specific variables (i.e., exit, voice, loyalty, and neglect) with participants’ subjective ratings of commitment. </w:t>
      </w:r>
      <w:r w:rsidR="00C47565" w:rsidRPr="00240644">
        <w:rPr>
          <w:rFonts w:ascii="Times New Roman" w:eastAsia="MS Mincho" w:hAnsi="Times New Roman" w:cs="Times New Roman"/>
          <w:sz w:val="24"/>
          <w:szCs w:val="24"/>
        </w:rPr>
        <w:t xml:space="preserve">Across the 16 samples in Cheung et al. (2016), </w:t>
      </w:r>
      <w:r w:rsidR="005D5B15" w:rsidRPr="00240644">
        <w:rPr>
          <w:rFonts w:ascii="Times New Roman" w:eastAsia="MS Mincho" w:hAnsi="Times New Roman" w:cs="Times New Roman"/>
          <w:sz w:val="24"/>
          <w:szCs w:val="24"/>
        </w:rPr>
        <w:t xml:space="preserve">three </w:t>
      </w:r>
      <w:r w:rsidR="00C47565" w:rsidRPr="00240644">
        <w:rPr>
          <w:rFonts w:ascii="Times New Roman" w:eastAsia="MS Mincho" w:hAnsi="Times New Roman" w:cs="Times New Roman"/>
          <w:sz w:val="24"/>
          <w:szCs w:val="24"/>
        </w:rPr>
        <w:t xml:space="preserve">of the four associations </w:t>
      </w:r>
      <w:r w:rsidR="005D5B15" w:rsidRPr="00240644">
        <w:rPr>
          <w:rFonts w:ascii="Times New Roman" w:eastAsia="MS Mincho" w:hAnsi="Times New Roman" w:cs="Times New Roman"/>
          <w:sz w:val="24"/>
          <w:szCs w:val="24"/>
        </w:rPr>
        <w:t>revealed ICCs of 0</w:t>
      </w:r>
      <w:r w:rsidR="000D290B" w:rsidRPr="00240644">
        <w:rPr>
          <w:rFonts w:ascii="Times New Roman" w:eastAsia="MS Mincho" w:hAnsi="Times New Roman" w:cs="Times New Roman"/>
          <w:sz w:val="24"/>
          <w:szCs w:val="24"/>
        </w:rPr>
        <w:t>.0</w:t>
      </w:r>
      <w:r w:rsidR="005D5B15" w:rsidRPr="00240644">
        <w:rPr>
          <w:rFonts w:ascii="Times New Roman" w:eastAsia="MS Mincho" w:hAnsi="Times New Roman" w:cs="Times New Roman"/>
          <w:sz w:val="24"/>
          <w:szCs w:val="24"/>
        </w:rPr>
        <w:t xml:space="preserve"> (i.e., the correlation of commitment with exit, voice, and loyalty exhibited no random variability across samples). One (</w:t>
      </w:r>
      <w:r w:rsidR="00C47565" w:rsidRPr="00240644">
        <w:rPr>
          <w:rFonts w:ascii="Times New Roman" w:eastAsia="MS Mincho" w:hAnsi="Times New Roman" w:cs="Times New Roman"/>
          <w:sz w:val="24"/>
          <w:szCs w:val="24"/>
        </w:rPr>
        <w:t>the commitment-</w:t>
      </w:r>
      <w:r w:rsidR="005D5B15" w:rsidRPr="00240644">
        <w:rPr>
          <w:rFonts w:ascii="Times New Roman" w:eastAsia="MS Mincho" w:hAnsi="Times New Roman" w:cs="Times New Roman"/>
          <w:sz w:val="24"/>
          <w:szCs w:val="24"/>
        </w:rPr>
        <w:t>neglect</w:t>
      </w:r>
      <w:r w:rsidR="00C47565" w:rsidRPr="00240644">
        <w:rPr>
          <w:rFonts w:ascii="Times New Roman" w:eastAsia="MS Mincho" w:hAnsi="Times New Roman" w:cs="Times New Roman"/>
          <w:sz w:val="24"/>
          <w:szCs w:val="24"/>
        </w:rPr>
        <w:t xml:space="preserve"> association</w:t>
      </w:r>
      <w:r w:rsidR="005D5B15" w:rsidRPr="00240644">
        <w:rPr>
          <w:rFonts w:ascii="Times New Roman" w:eastAsia="MS Mincho" w:hAnsi="Times New Roman" w:cs="Times New Roman"/>
          <w:sz w:val="24"/>
          <w:szCs w:val="24"/>
        </w:rPr>
        <w:t xml:space="preserve">) exhibited an ICC of </w:t>
      </w:r>
      <w:r w:rsidR="00C47565" w:rsidRPr="00240644">
        <w:rPr>
          <w:rFonts w:ascii="Times New Roman" w:eastAsia="MS Mincho" w:hAnsi="Times New Roman" w:cs="Times New Roman"/>
          <w:sz w:val="24"/>
          <w:szCs w:val="24"/>
        </w:rPr>
        <w:t xml:space="preserve">.0013, so we </w:t>
      </w:r>
      <w:r w:rsidR="00CB5B8B" w:rsidRPr="00240644">
        <w:rPr>
          <w:rFonts w:ascii="Times New Roman" w:eastAsia="MS Mincho" w:hAnsi="Times New Roman" w:cs="Times New Roman"/>
          <w:sz w:val="24"/>
          <w:szCs w:val="24"/>
        </w:rPr>
        <w:t xml:space="preserve">conservatively </w:t>
      </w:r>
      <w:r w:rsidR="00C47565" w:rsidRPr="00240644">
        <w:rPr>
          <w:rFonts w:ascii="Times New Roman" w:eastAsia="MS Mincho" w:hAnsi="Times New Roman" w:cs="Times New Roman"/>
          <w:sz w:val="24"/>
          <w:szCs w:val="24"/>
        </w:rPr>
        <w:t>use this value</w:t>
      </w:r>
      <w:r w:rsidR="005D5B15" w:rsidRPr="00240644">
        <w:rPr>
          <w:rFonts w:ascii="Times New Roman" w:eastAsia="MS Mincho" w:hAnsi="Times New Roman" w:cs="Times New Roman"/>
          <w:sz w:val="24"/>
          <w:szCs w:val="24"/>
        </w:rPr>
        <w:t xml:space="preserve"> </w:t>
      </w:r>
      <w:r w:rsidR="00C47565" w:rsidRPr="00240644">
        <w:rPr>
          <w:rFonts w:ascii="Times New Roman" w:eastAsia="MS Mincho" w:hAnsi="Times New Roman" w:cs="Times New Roman"/>
          <w:sz w:val="24"/>
          <w:szCs w:val="24"/>
        </w:rPr>
        <w:t xml:space="preserve">in our calculation </w:t>
      </w:r>
      <w:r w:rsidR="00CB5B8B" w:rsidRPr="00240644">
        <w:rPr>
          <w:rFonts w:ascii="Times New Roman" w:eastAsia="MS Mincho" w:hAnsi="Times New Roman" w:cs="Times New Roman"/>
          <w:sz w:val="24"/>
          <w:szCs w:val="24"/>
        </w:rPr>
        <w:t>here</w:t>
      </w:r>
      <w:r w:rsidR="00C47565" w:rsidRPr="00240644">
        <w:rPr>
          <w:rFonts w:ascii="Times New Roman" w:eastAsia="MS Mincho" w:hAnsi="Times New Roman" w:cs="Times New Roman"/>
          <w:sz w:val="24"/>
          <w:szCs w:val="24"/>
        </w:rPr>
        <w:t>.</w:t>
      </w:r>
      <w:r w:rsidR="00A326E9" w:rsidRPr="00240644">
        <w:rPr>
          <w:rStyle w:val="FootnoteReference"/>
          <w:rFonts w:ascii="Times New Roman" w:eastAsia="MS Mincho" w:hAnsi="Times New Roman" w:cs="Times New Roman"/>
          <w:sz w:val="24"/>
          <w:szCs w:val="24"/>
        </w:rPr>
        <w:footnoteReference w:id="3"/>
      </w:r>
      <w:r w:rsidR="00C47565" w:rsidRPr="00240644">
        <w:rPr>
          <w:rFonts w:ascii="Times New Roman" w:eastAsia="MS Mincho" w:hAnsi="Times New Roman" w:cs="Times New Roman"/>
          <w:sz w:val="24"/>
          <w:szCs w:val="24"/>
        </w:rPr>
        <w:t xml:space="preserve"> </w:t>
      </w:r>
    </w:p>
    <w:p w14:paraId="37488F04" w14:textId="27FAA21E" w:rsidR="00C47565" w:rsidRPr="00240644" w:rsidRDefault="00C47565" w:rsidP="005D5B15">
      <w:pPr>
        <w:spacing w:after="0" w:line="480" w:lineRule="auto"/>
        <w:ind w:firstLine="720"/>
        <w:rPr>
          <w:rFonts w:ascii="Times New Roman" w:eastAsia="MS Mincho" w:hAnsi="Times New Roman" w:cs="Times New Roman"/>
          <w:sz w:val="24"/>
          <w:szCs w:val="24"/>
        </w:rPr>
      </w:pPr>
      <w:r w:rsidRPr="00240644">
        <w:rPr>
          <w:rFonts w:ascii="Times New Roman" w:eastAsia="MS Mincho" w:hAnsi="Times New Roman" w:cs="Times New Roman"/>
          <w:sz w:val="24"/>
          <w:szCs w:val="24"/>
        </w:rPr>
        <w:t xml:space="preserve">Thus, equation 1 provides an effective sample size estimate of </w:t>
      </w:r>
      <w:r w:rsidR="00B84C75" w:rsidRPr="00240644">
        <w:rPr>
          <w:rFonts w:ascii="Times New Roman" w:eastAsia="MS Mincho" w:hAnsi="Times New Roman" w:cs="Times New Roman"/>
          <w:sz w:val="24"/>
          <w:szCs w:val="24"/>
        </w:rPr>
        <w:t>(</w:t>
      </w:r>
      <w:r w:rsidR="00265F0E" w:rsidRPr="00240644">
        <w:rPr>
          <w:rFonts w:ascii="Times New Roman" w:eastAsia="MS Mincho" w:hAnsi="Times New Roman" w:cs="Times New Roman"/>
          <w:sz w:val="24"/>
          <w:szCs w:val="24"/>
        </w:rPr>
        <w:t xml:space="preserve">52 </w:t>
      </w:r>
      <w:r w:rsidR="00B84C75" w:rsidRPr="00240644">
        <w:rPr>
          <w:rFonts w:ascii="Times New Roman" w:eastAsia="MS Mincho" w:hAnsi="Times New Roman" w:cs="Times New Roman"/>
          <w:sz w:val="24"/>
          <w:szCs w:val="24"/>
        </w:rPr>
        <w:t xml:space="preserve">× </w:t>
      </w:r>
      <w:r w:rsidR="00D15475" w:rsidRPr="00240644">
        <w:rPr>
          <w:rFonts w:ascii="Times New Roman" w:eastAsia="MS Mincho" w:hAnsi="Times New Roman" w:cs="Times New Roman"/>
          <w:sz w:val="24"/>
          <w:szCs w:val="24"/>
        </w:rPr>
        <w:t>16</w:t>
      </w:r>
      <w:r w:rsidR="00E214F8" w:rsidRPr="00240644">
        <w:rPr>
          <w:rFonts w:ascii="Times New Roman" w:eastAsia="MS Mincho" w:hAnsi="Times New Roman" w:cs="Times New Roman"/>
          <w:sz w:val="24"/>
          <w:szCs w:val="24"/>
        </w:rPr>
        <w:t>6</w:t>
      </w:r>
      <w:r w:rsidR="00B84C75" w:rsidRPr="00240644">
        <w:rPr>
          <w:rFonts w:ascii="Times New Roman" w:eastAsia="MS Mincho" w:hAnsi="Times New Roman" w:cs="Times New Roman"/>
          <w:sz w:val="24"/>
          <w:szCs w:val="24"/>
        </w:rPr>
        <w:t>)</w:t>
      </w:r>
      <w:proofErr w:type="gramStart"/>
      <w:r w:rsidR="00B84C75" w:rsidRPr="00240644">
        <w:rPr>
          <w:rFonts w:ascii="Times New Roman" w:eastAsia="MS Mincho" w:hAnsi="Times New Roman" w:cs="Times New Roman"/>
          <w:sz w:val="24"/>
          <w:szCs w:val="24"/>
        </w:rPr>
        <w:t>/(</w:t>
      </w:r>
      <w:proofErr w:type="gramEnd"/>
      <w:r w:rsidR="00B84C75" w:rsidRPr="00240644">
        <w:rPr>
          <w:rFonts w:ascii="Times New Roman" w:eastAsia="MS Mincho" w:hAnsi="Times New Roman" w:cs="Times New Roman"/>
          <w:sz w:val="24"/>
          <w:szCs w:val="24"/>
        </w:rPr>
        <w:t>1 + (</w:t>
      </w:r>
      <w:r w:rsidR="00D15475" w:rsidRPr="00240644">
        <w:rPr>
          <w:rFonts w:ascii="Times New Roman" w:eastAsia="MS Mincho" w:hAnsi="Times New Roman" w:cs="Times New Roman"/>
          <w:sz w:val="24"/>
          <w:szCs w:val="24"/>
        </w:rPr>
        <w:t>16</w:t>
      </w:r>
      <w:r w:rsidR="00E214F8" w:rsidRPr="00240644">
        <w:rPr>
          <w:rFonts w:ascii="Times New Roman" w:eastAsia="MS Mincho" w:hAnsi="Times New Roman" w:cs="Times New Roman"/>
          <w:sz w:val="24"/>
          <w:szCs w:val="24"/>
        </w:rPr>
        <w:t>6</w:t>
      </w:r>
      <w:r w:rsidR="00D15475" w:rsidRPr="00240644">
        <w:rPr>
          <w:rFonts w:ascii="Times New Roman" w:eastAsia="MS Mincho" w:hAnsi="Times New Roman" w:cs="Times New Roman"/>
          <w:i/>
          <w:sz w:val="24"/>
          <w:szCs w:val="24"/>
        </w:rPr>
        <w:t xml:space="preserve"> </w:t>
      </w:r>
      <w:r w:rsidR="00B84C75" w:rsidRPr="00240644">
        <w:rPr>
          <w:rFonts w:ascii="Times New Roman" w:eastAsia="MS Mincho" w:hAnsi="Times New Roman" w:cs="Times New Roman"/>
          <w:sz w:val="24"/>
          <w:szCs w:val="24"/>
        </w:rPr>
        <w:t>– 1)*</w:t>
      </w:r>
      <w:r w:rsidR="00B84C75" w:rsidRPr="00240644">
        <w:rPr>
          <w:rFonts w:ascii="Times New Roman" w:eastAsia="MS Mincho" w:hAnsi="Times New Roman" w:cs="Times New Roman"/>
          <w:i/>
          <w:sz w:val="24"/>
          <w:szCs w:val="24"/>
        </w:rPr>
        <w:t>.</w:t>
      </w:r>
      <w:r w:rsidR="00B84C75" w:rsidRPr="00240644">
        <w:rPr>
          <w:rFonts w:ascii="Times New Roman" w:eastAsia="MS Mincho" w:hAnsi="Times New Roman" w:cs="Times New Roman"/>
          <w:sz w:val="24"/>
          <w:szCs w:val="24"/>
        </w:rPr>
        <w:t xml:space="preserve">0013) </w:t>
      </w:r>
      <w:r w:rsidRPr="00240644">
        <w:rPr>
          <w:rFonts w:ascii="Times New Roman" w:eastAsia="MS Mincho" w:hAnsi="Times New Roman" w:cs="Times New Roman"/>
          <w:sz w:val="24"/>
          <w:szCs w:val="24"/>
        </w:rPr>
        <w:t xml:space="preserve">= </w:t>
      </w:r>
      <w:r w:rsidR="00265F0E" w:rsidRPr="00240644">
        <w:rPr>
          <w:rFonts w:ascii="Times New Roman" w:eastAsia="MS Mincho" w:hAnsi="Times New Roman" w:cs="Times New Roman"/>
          <w:sz w:val="24"/>
          <w:szCs w:val="24"/>
        </w:rPr>
        <w:t>7107</w:t>
      </w:r>
      <w:r w:rsidRPr="00240644">
        <w:rPr>
          <w:rFonts w:ascii="Times New Roman" w:eastAsia="MS Mincho" w:hAnsi="Times New Roman" w:cs="Times New Roman"/>
          <w:sz w:val="24"/>
          <w:szCs w:val="24"/>
        </w:rPr>
        <w:t xml:space="preserve">. </w:t>
      </w:r>
      <w:r w:rsidR="00A24C71" w:rsidRPr="00240644">
        <w:rPr>
          <w:rFonts w:ascii="Times New Roman" w:eastAsia="MS Mincho" w:hAnsi="Times New Roman" w:cs="Times New Roman"/>
          <w:sz w:val="24"/>
          <w:szCs w:val="24"/>
        </w:rPr>
        <w:t xml:space="preserve">This estimate </w:t>
      </w:r>
      <w:r w:rsidR="00885E03" w:rsidRPr="00240644">
        <w:rPr>
          <w:rFonts w:ascii="Times New Roman" w:eastAsia="MS Mincho" w:hAnsi="Times New Roman" w:cs="Times New Roman"/>
          <w:sz w:val="24"/>
          <w:szCs w:val="24"/>
        </w:rPr>
        <w:t xml:space="preserve">(rather than </w:t>
      </w:r>
      <w:r w:rsidR="00265F0E" w:rsidRPr="00240644">
        <w:rPr>
          <w:rFonts w:ascii="Times New Roman" w:eastAsia="MS Mincho" w:hAnsi="Times New Roman" w:cs="Times New Roman"/>
          <w:sz w:val="24"/>
          <w:szCs w:val="24"/>
        </w:rPr>
        <w:t>8650</w:t>
      </w:r>
      <w:r w:rsidR="00885E03" w:rsidRPr="00240644">
        <w:rPr>
          <w:rFonts w:ascii="Times New Roman" w:eastAsia="MS Mincho" w:hAnsi="Times New Roman" w:cs="Times New Roman"/>
          <w:sz w:val="24"/>
          <w:szCs w:val="24"/>
        </w:rPr>
        <w:t xml:space="preserve">) </w:t>
      </w:r>
      <w:r w:rsidR="00A24C71" w:rsidRPr="00240644">
        <w:rPr>
          <w:rFonts w:ascii="Times New Roman" w:eastAsia="MS Mincho" w:hAnsi="Times New Roman" w:cs="Times New Roman"/>
          <w:sz w:val="24"/>
          <w:szCs w:val="24"/>
        </w:rPr>
        <w:t>is used in the power calculations reported below.</w:t>
      </w:r>
    </w:p>
    <w:p w14:paraId="59466C98" w14:textId="4F1D0C01" w:rsidR="00A24C71" w:rsidRPr="00240644" w:rsidRDefault="00A24C71" w:rsidP="00A24C71">
      <w:pPr>
        <w:spacing w:after="0" w:line="480" w:lineRule="auto"/>
        <w:rPr>
          <w:rFonts w:ascii="Times New Roman" w:eastAsia="MS Mincho" w:hAnsi="Times New Roman" w:cs="Times New Roman"/>
          <w:b/>
          <w:sz w:val="24"/>
          <w:szCs w:val="24"/>
        </w:rPr>
      </w:pPr>
      <w:r w:rsidRPr="00240644">
        <w:rPr>
          <w:rFonts w:ascii="Times New Roman" w:eastAsia="MS Mincho" w:hAnsi="Times New Roman" w:cs="Times New Roman"/>
          <w:b/>
          <w:sz w:val="24"/>
          <w:szCs w:val="24"/>
        </w:rPr>
        <w:t>Calculating Power for Table 1</w:t>
      </w:r>
      <w:r w:rsidR="00A2294F" w:rsidRPr="00240644">
        <w:rPr>
          <w:rFonts w:ascii="Times New Roman" w:eastAsia="MS Mincho" w:hAnsi="Times New Roman" w:cs="Times New Roman"/>
          <w:b/>
          <w:sz w:val="24"/>
          <w:szCs w:val="24"/>
        </w:rPr>
        <w:t xml:space="preserve"> with </w:t>
      </w:r>
      <w:r w:rsidR="00A2294F" w:rsidRPr="00240644">
        <w:rPr>
          <w:rFonts w:ascii="Times New Roman" w:eastAsia="MS Mincho" w:hAnsi="Times New Roman" w:cs="Times New Roman"/>
          <w:b/>
          <w:i/>
          <w:sz w:val="24"/>
          <w:szCs w:val="24"/>
        </w:rPr>
        <w:t>N</w:t>
      </w:r>
      <w:r w:rsidR="00A2294F" w:rsidRPr="00240644">
        <w:rPr>
          <w:rFonts w:ascii="Times New Roman" w:eastAsia="MS Mincho" w:hAnsi="Times New Roman" w:cs="Times New Roman"/>
          <w:b/>
          <w:sz w:val="24"/>
          <w:szCs w:val="24"/>
        </w:rPr>
        <w:t xml:space="preserve"> = </w:t>
      </w:r>
      <w:r w:rsidR="00265F0E" w:rsidRPr="00240644">
        <w:rPr>
          <w:rFonts w:ascii="Times New Roman" w:eastAsia="MS Mincho" w:hAnsi="Times New Roman" w:cs="Times New Roman"/>
          <w:b/>
          <w:sz w:val="24"/>
          <w:szCs w:val="24"/>
        </w:rPr>
        <w:t>7107</w:t>
      </w:r>
    </w:p>
    <w:p w14:paraId="79557ACC" w14:textId="6AC72C70" w:rsidR="00BA07A2" w:rsidRPr="00240644" w:rsidRDefault="00BA07A2" w:rsidP="00A24C71">
      <w:pPr>
        <w:pStyle w:val="ListParagraph"/>
        <w:numPr>
          <w:ilvl w:val="0"/>
          <w:numId w:val="20"/>
        </w:numPr>
        <w:spacing w:after="0" w:line="480" w:lineRule="auto"/>
        <w:rPr>
          <w:rFonts w:ascii="Times New Roman" w:hAnsi="Times New Roman" w:cs="Times New Roman"/>
          <w:b/>
          <w:sz w:val="24"/>
          <w:szCs w:val="24"/>
        </w:rPr>
      </w:pPr>
      <w:r w:rsidRPr="00240644">
        <w:rPr>
          <w:rFonts w:ascii="Times New Roman" w:hAnsi="Times New Roman" w:cs="Times New Roman"/>
          <w:b/>
          <w:sz w:val="24"/>
          <w:szCs w:val="24"/>
        </w:rPr>
        <w:t xml:space="preserve">Power for </w:t>
      </w:r>
      <w:r w:rsidR="00A24C71" w:rsidRPr="00240644">
        <w:rPr>
          <w:rFonts w:ascii="Times New Roman" w:hAnsi="Times New Roman" w:cs="Times New Roman"/>
          <w:b/>
          <w:sz w:val="24"/>
          <w:szCs w:val="24"/>
        </w:rPr>
        <w:t>h</w:t>
      </w:r>
      <w:r w:rsidRPr="00240644">
        <w:rPr>
          <w:rFonts w:ascii="Times New Roman" w:hAnsi="Times New Roman" w:cs="Times New Roman"/>
          <w:b/>
          <w:sz w:val="24"/>
          <w:szCs w:val="24"/>
        </w:rPr>
        <w:t>ypothes</w:t>
      </w:r>
      <w:r w:rsidR="00A24C71" w:rsidRPr="00240644">
        <w:rPr>
          <w:rFonts w:ascii="Times New Roman" w:hAnsi="Times New Roman" w:cs="Times New Roman"/>
          <w:b/>
          <w:sz w:val="24"/>
          <w:szCs w:val="24"/>
        </w:rPr>
        <w:t>is 1.</w:t>
      </w:r>
    </w:p>
    <w:p w14:paraId="53F9103B" w14:textId="14456D73" w:rsidR="00C47565" w:rsidRPr="00240644" w:rsidRDefault="00D16B45" w:rsidP="004A52D8">
      <w:pPr>
        <w:pStyle w:val="ListParagraph"/>
        <w:numPr>
          <w:ilvl w:val="1"/>
          <w:numId w:val="20"/>
        </w:numPr>
        <w:spacing w:after="0" w:line="480" w:lineRule="auto"/>
        <w:ind w:left="720"/>
        <w:rPr>
          <w:rFonts w:ascii="Times New Roman" w:hAnsi="Times New Roman" w:cs="Times New Roman"/>
          <w:sz w:val="24"/>
          <w:szCs w:val="24"/>
        </w:rPr>
      </w:pPr>
      <w:r w:rsidRPr="00240644">
        <w:rPr>
          <w:rFonts w:ascii="Times New Roman" w:hAnsi="Times New Roman" w:cs="Times New Roman"/>
          <w:sz w:val="24"/>
          <w:szCs w:val="24"/>
        </w:rPr>
        <w:t xml:space="preserve">In G*Power, a sensitivity power analysis </w:t>
      </w:r>
      <w:r w:rsidR="00047239" w:rsidRPr="00240644">
        <w:rPr>
          <w:rFonts w:ascii="Times New Roman" w:hAnsi="Times New Roman" w:cs="Times New Roman"/>
          <w:sz w:val="24"/>
          <w:szCs w:val="24"/>
        </w:rPr>
        <w:t xml:space="preserve">for a correlation </w:t>
      </w:r>
      <w:r w:rsidRPr="00240644">
        <w:rPr>
          <w:rFonts w:ascii="Times New Roman" w:hAnsi="Times New Roman" w:cs="Times New Roman"/>
          <w:sz w:val="24"/>
          <w:szCs w:val="24"/>
        </w:rPr>
        <w:t xml:space="preserve">with sample size </w:t>
      </w:r>
      <w:r w:rsidRPr="00240644">
        <w:rPr>
          <w:rFonts w:ascii="Times New Roman" w:hAnsi="Times New Roman" w:cs="Times New Roman"/>
          <w:i/>
          <w:sz w:val="24"/>
          <w:szCs w:val="24"/>
        </w:rPr>
        <w:t xml:space="preserve">N </w:t>
      </w:r>
      <w:r w:rsidRPr="00240644">
        <w:rPr>
          <w:rFonts w:ascii="Times New Roman" w:hAnsi="Times New Roman" w:cs="Times New Roman"/>
          <w:sz w:val="24"/>
          <w:szCs w:val="24"/>
        </w:rPr>
        <w:t xml:space="preserve">= </w:t>
      </w:r>
      <w:r w:rsidR="00856BCD" w:rsidRPr="00240644">
        <w:rPr>
          <w:rFonts w:ascii="Times New Roman" w:hAnsi="Times New Roman" w:cs="Times New Roman"/>
          <w:sz w:val="24"/>
          <w:szCs w:val="24"/>
        </w:rPr>
        <w:t>7107</w:t>
      </w:r>
      <w:r w:rsidRPr="00240644">
        <w:rPr>
          <w:rFonts w:ascii="Times New Roman" w:hAnsi="Times New Roman" w:cs="Times New Roman"/>
          <w:sz w:val="24"/>
          <w:szCs w:val="24"/>
        </w:rPr>
        <w:t xml:space="preserve">, power = 95%, </w:t>
      </w:r>
      <w:r w:rsidR="0022041C" w:rsidRPr="00240644">
        <w:rPr>
          <w:rFonts w:ascii="Times New Roman" w:hAnsi="Times New Roman" w:cs="Times New Roman"/>
          <w:sz w:val="24"/>
          <w:szCs w:val="24"/>
        </w:rPr>
        <w:t xml:space="preserve">two-tailed, </w:t>
      </w:r>
      <w:r w:rsidRPr="00240644">
        <w:rPr>
          <w:rFonts w:ascii="Times New Roman" w:hAnsi="Times New Roman" w:cs="Times New Roman"/>
          <w:sz w:val="24"/>
          <w:szCs w:val="24"/>
        </w:rPr>
        <w:t xml:space="preserve">and alpha = .05 </w:t>
      </w:r>
      <w:r w:rsidR="00966D84" w:rsidRPr="00240644">
        <w:rPr>
          <w:rFonts w:ascii="Times New Roman" w:hAnsi="Times New Roman" w:cs="Times New Roman"/>
          <w:sz w:val="24"/>
          <w:szCs w:val="24"/>
        </w:rPr>
        <w:t>yields</w:t>
      </w:r>
      <w:r w:rsidRPr="00240644">
        <w:rPr>
          <w:rFonts w:ascii="Times New Roman" w:hAnsi="Times New Roman" w:cs="Times New Roman"/>
          <w:sz w:val="24"/>
          <w:szCs w:val="24"/>
        </w:rPr>
        <w:t xml:space="preserve"> an effect size estimate </w:t>
      </w:r>
      <w:r w:rsidRPr="00240644">
        <w:rPr>
          <w:rFonts w:ascii="Times New Roman" w:hAnsi="Times New Roman" w:cs="Times New Roman"/>
          <w:i/>
          <w:sz w:val="24"/>
          <w:szCs w:val="24"/>
        </w:rPr>
        <w:t xml:space="preserve">r </w:t>
      </w:r>
      <w:r w:rsidRPr="00240644">
        <w:rPr>
          <w:rFonts w:ascii="Times New Roman" w:hAnsi="Times New Roman" w:cs="Times New Roman"/>
          <w:sz w:val="24"/>
          <w:szCs w:val="24"/>
        </w:rPr>
        <w:t>= .</w:t>
      </w:r>
      <w:r w:rsidR="00103C51" w:rsidRPr="00240644">
        <w:rPr>
          <w:rFonts w:ascii="Times New Roman" w:hAnsi="Times New Roman" w:cs="Times New Roman"/>
          <w:sz w:val="24"/>
          <w:szCs w:val="24"/>
        </w:rPr>
        <w:t>043</w:t>
      </w:r>
      <w:r w:rsidRPr="00240644">
        <w:rPr>
          <w:rFonts w:ascii="Times New Roman" w:hAnsi="Times New Roman" w:cs="Times New Roman"/>
          <w:sz w:val="24"/>
          <w:szCs w:val="24"/>
        </w:rPr>
        <w:t xml:space="preserve">. </w:t>
      </w:r>
      <w:r w:rsidR="00A27289" w:rsidRPr="00240644">
        <w:rPr>
          <w:rFonts w:ascii="Times New Roman" w:hAnsi="Times New Roman" w:cs="Times New Roman"/>
          <w:sz w:val="24"/>
          <w:szCs w:val="24"/>
        </w:rPr>
        <w:t>This</w:t>
      </w:r>
      <w:r w:rsidR="00966D84" w:rsidRPr="00240644">
        <w:rPr>
          <w:rFonts w:ascii="Times New Roman" w:hAnsi="Times New Roman" w:cs="Times New Roman"/>
          <w:i/>
          <w:sz w:val="24"/>
          <w:szCs w:val="24"/>
        </w:rPr>
        <w:t xml:space="preserve"> r </w:t>
      </w:r>
      <w:r w:rsidR="00966D84" w:rsidRPr="00240644">
        <w:rPr>
          <w:rFonts w:ascii="Times New Roman" w:hAnsi="Times New Roman" w:cs="Times New Roman"/>
          <w:sz w:val="24"/>
          <w:szCs w:val="24"/>
        </w:rPr>
        <w:t>= .</w:t>
      </w:r>
      <w:r w:rsidR="00103C51" w:rsidRPr="00240644">
        <w:rPr>
          <w:rFonts w:ascii="Times New Roman" w:hAnsi="Times New Roman" w:cs="Times New Roman"/>
          <w:sz w:val="24"/>
          <w:szCs w:val="24"/>
        </w:rPr>
        <w:t xml:space="preserve">043 </w:t>
      </w:r>
      <w:r w:rsidR="00A27289" w:rsidRPr="00240644">
        <w:rPr>
          <w:rFonts w:ascii="Times New Roman" w:hAnsi="Times New Roman" w:cs="Times New Roman"/>
          <w:sz w:val="24"/>
          <w:szCs w:val="24"/>
        </w:rPr>
        <w:t>value appears in rows 1a</w:t>
      </w:r>
      <w:r w:rsidR="00127925" w:rsidRPr="00240644">
        <w:rPr>
          <w:rFonts w:ascii="Times New Roman" w:hAnsi="Times New Roman" w:cs="Times New Roman"/>
          <w:sz w:val="24"/>
          <w:szCs w:val="24"/>
        </w:rPr>
        <w:t>-1c</w:t>
      </w:r>
      <w:r w:rsidR="00F76CE1" w:rsidRPr="00240644">
        <w:rPr>
          <w:rFonts w:ascii="Times New Roman" w:hAnsi="Times New Roman" w:cs="Times New Roman"/>
          <w:sz w:val="24"/>
          <w:szCs w:val="24"/>
        </w:rPr>
        <w:t xml:space="preserve"> in Table 1.</w:t>
      </w:r>
    </w:p>
    <w:p w14:paraId="6AD664C2" w14:textId="6E80632F" w:rsidR="007E0F1B" w:rsidRPr="00240644" w:rsidRDefault="007E0F1B" w:rsidP="004A52D8">
      <w:pPr>
        <w:pStyle w:val="ListParagraph"/>
        <w:numPr>
          <w:ilvl w:val="1"/>
          <w:numId w:val="20"/>
        </w:numPr>
        <w:spacing w:after="0" w:line="480" w:lineRule="auto"/>
        <w:ind w:left="720"/>
        <w:rPr>
          <w:rFonts w:ascii="Times New Roman" w:hAnsi="Times New Roman" w:cs="Times New Roman"/>
          <w:sz w:val="24"/>
          <w:szCs w:val="24"/>
        </w:rPr>
      </w:pPr>
      <w:r w:rsidRPr="00240644">
        <w:rPr>
          <w:rFonts w:ascii="Times New Roman" w:hAnsi="Times New Roman" w:cs="Times New Roman"/>
          <w:sz w:val="24"/>
          <w:szCs w:val="24"/>
        </w:rPr>
        <w:t xml:space="preserve">To calculate power for the level metric interaction tests, we used the </w:t>
      </w:r>
      <w:proofErr w:type="spellStart"/>
      <w:r w:rsidRPr="00240644">
        <w:rPr>
          <w:rFonts w:ascii="Times New Roman" w:hAnsi="Times New Roman" w:cs="Times New Roman"/>
          <w:sz w:val="24"/>
          <w:szCs w:val="24"/>
        </w:rPr>
        <w:t>InteractionPoweR</w:t>
      </w:r>
      <w:proofErr w:type="spellEnd"/>
      <w:r w:rsidRPr="00240644">
        <w:rPr>
          <w:rFonts w:ascii="Times New Roman" w:hAnsi="Times New Roman" w:cs="Times New Roman"/>
          <w:sz w:val="24"/>
          <w:szCs w:val="24"/>
        </w:rPr>
        <w:t xml:space="preserve"> package in R (</w:t>
      </w:r>
      <w:proofErr w:type="spellStart"/>
      <w:r w:rsidRPr="00240644">
        <w:rPr>
          <w:rFonts w:ascii="Times New Roman" w:hAnsi="Times New Roman" w:cs="Times New Roman"/>
          <w:sz w:val="24"/>
          <w:szCs w:val="24"/>
        </w:rPr>
        <w:t>Baranger</w:t>
      </w:r>
      <w:proofErr w:type="spellEnd"/>
      <w:r w:rsidRPr="00240644">
        <w:rPr>
          <w:rFonts w:ascii="Times New Roman" w:hAnsi="Times New Roman" w:cs="Times New Roman"/>
          <w:sz w:val="24"/>
          <w:szCs w:val="24"/>
        </w:rPr>
        <w:t xml:space="preserve"> et al., </w:t>
      </w:r>
      <w:r w:rsidR="00C973DE" w:rsidRPr="00240644">
        <w:rPr>
          <w:rFonts w:ascii="Times New Roman" w:hAnsi="Times New Roman" w:cs="Times New Roman"/>
          <w:sz w:val="24"/>
          <w:szCs w:val="24"/>
        </w:rPr>
        <w:t>202</w:t>
      </w:r>
      <w:r w:rsidR="00C973DE">
        <w:rPr>
          <w:rFonts w:ascii="Times New Roman" w:hAnsi="Times New Roman" w:cs="Times New Roman"/>
          <w:sz w:val="24"/>
          <w:szCs w:val="24"/>
        </w:rPr>
        <w:t>3</w:t>
      </w:r>
      <w:r w:rsidRPr="00240644">
        <w:rPr>
          <w:rFonts w:ascii="Times New Roman" w:hAnsi="Times New Roman" w:cs="Times New Roman"/>
          <w:sz w:val="24"/>
          <w:szCs w:val="24"/>
        </w:rPr>
        <w:t xml:space="preserve">). The statistical power of the interaction in the romantic evaluation = ideal × attribute tests </w:t>
      </w:r>
      <w:proofErr w:type="gramStart"/>
      <w:r w:rsidRPr="00240644">
        <w:rPr>
          <w:rFonts w:ascii="Times New Roman" w:hAnsi="Times New Roman" w:cs="Times New Roman"/>
          <w:sz w:val="24"/>
          <w:szCs w:val="24"/>
        </w:rPr>
        <w:t>depends</w:t>
      </w:r>
      <w:proofErr w:type="gramEnd"/>
      <w:r w:rsidRPr="00240644">
        <w:rPr>
          <w:rFonts w:ascii="Times New Roman" w:hAnsi="Times New Roman" w:cs="Times New Roman"/>
          <w:sz w:val="24"/>
          <w:szCs w:val="24"/>
        </w:rPr>
        <w:t xml:space="preserve"> on (a) the size of the main effect of ideal, (b) the size of the main effect of the attribute, and (c) the correlation between the ideal and the attribute. Averaging across 14 level metric tests reported by Eastwick</w:t>
      </w:r>
      <w:r w:rsidR="009360A5">
        <w:rPr>
          <w:rFonts w:ascii="Times New Roman" w:hAnsi="Times New Roman" w:cs="Times New Roman"/>
          <w:sz w:val="24"/>
          <w:szCs w:val="24"/>
        </w:rPr>
        <w:t>, Joel</w:t>
      </w:r>
      <w:r w:rsidRPr="00240644">
        <w:rPr>
          <w:rFonts w:ascii="Times New Roman" w:hAnsi="Times New Roman" w:cs="Times New Roman"/>
          <w:sz w:val="24"/>
          <w:szCs w:val="24"/>
        </w:rPr>
        <w:t xml:space="preserve"> et al. (</w:t>
      </w:r>
      <w:r w:rsidR="009360A5">
        <w:rPr>
          <w:rFonts w:ascii="Times New Roman" w:hAnsi="Times New Roman" w:cs="Times New Roman"/>
          <w:sz w:val="24"/>
          <w:szCs w:val="24"/>
        </w:rPr>
        <w:t>2023</w:t>
      </w:r>
      <w:r w:rsidRPr="00240644">
        <w:rPr>
          <w:rFonts w:ascii="Times New Roman" w:hAnsi="Times New Roman" w:cs="Times New Roman"/>
          <w:sz w:val="24"/>
          <w:szCs w:val="24"/>
        </w:rPr>
        <w:t>), our best estimate of these three values is (a) β</w:t>
      </w:r>
      <w:r w:rsidRPr="00240644">
        <w:rPr>
          <w:rFonts w:ascii="Times New Roman" w:hAnsi="Times New Roman" w:cs="Times New Roman"/>
          <w:sz w:val="24"/>
          <w:szCs w:val="24"/>
          <w:vertAlign w:val="subscript"/>
        </w:rPr>
        <w:t>ideals</w:t>
      </w:r>
      <w:r w:rsidRPr="00240644">
        <w:rPr>
          <w:rFonts w:ascii="Times New Roman" w:hAnsi="Times New Roman" w:cs="Times New Roman"/>
          <w:sz w:val="24"/>
          <w:szCs w:val="24"/>
        </w:rPr>
        <w:t xml:space="preserve"> = -.012, (b) β</w:t>
      </w:r>
      <w:r w:rsidRPr="00240644">
        <w:rPr>
          <w:rFonts w:ascii="Times New Roman" w:hAnsi="Times New Roman" w:cs="Times New Roman"/>
          <w:sz w:val="24"/>
          <w:szCs w:val="24"/>
          <w:vertAlign w:val="subscript"/>
        </w:rPr>
        <w:t>attributes</w:t>
      </w:r>
      <w:r w:rsidRPr="00240644">
        <w:rPr>
          <w:rFonts w:ascii="Times New Roman" w:hAnsi="Times New Roman" w:cs="Times New Roman"/>
          <w:sz w:val="24"/>
          <w:szCs w:val="24"/>
        </w:rPr>
        <w:t xml:space="preserve"> = .152, and (c) β</w:t>
      </w:r>
      <w:r w:rsidRPr="00240644">
        <w:rPr>
          <w:rFonts w:ascii="Times New Roman" w:hAnsi="Times New Roman" w:cs="Times New Roman"/>
          <w:sz w:val="24"/>
          <w:szCs w:val="24"/>
          <w:vertAlign w:val="subscript"/>
        </w:rPr>
        <w:t xml:space="preserve">ideal-attribute </w:t>
      </w:r>
      <w:r w:rsidRPr="00240644">
        <w:rPr>
          <w:rFonts w:ascii="Times New Roman" w:hAnsi="Times New Roman" w:cs="Times New Roman"/>
          <w:sz w:val="24"/>
          <w:szCs w:val="24"/>
        </w:rPr>
        <w:t xml:space="preserve">= .198. </w:t>
      </w:r>
      <w:r w:rsidR="0042578E" w:rsidRPr="00240644">
        <w:rPr>
          <w:rFonts w:ascii="Times New Roman" w:hAnsi="Times New Roman" w:cs="Times New Roman"/>
          <w:sz w:val="24"/>
          <w:szCs w:val="24"/>
        </w:rPr>
        <w:t>With these estimates, a</w:t>
      </w:r>
      <w:r w:rsidRPr="00240644">
        <w:rPr>
          <w:rFonts w:ascii="Times New Roman" w:hAnsi="Times New Roman" w:cs="Times New Roman"/>
          <w:sz w:val="24"/>
          <w:szCs w:val="24"/>
        </w:rPr>
        <w:t xml:space="preserve">ccording to </w:t>
      </w:r>
      <w:proofErr w:type="spellStart"/>
      <w:r w:rsidRPr="00240644">
        <w:rPr>
          <w:rFonts w:ascii="Times New Roman" w:hAnsi="Times New Roman" w:cs="Times New Roman"/>
          <w:sz w:val="24"/>
          <w:szCs w:val="24"/>
        </w:rPr>
        <w:t>InteractionPoweR</w:t>
      </w:r>
      <w:proofErr w:type="spellEnd"/>
      <w:r w:rsidRPr="00240644">
        <w:rPr>
          <w:rFonts w:ascii="Times New Roman" w:hAnsi="Times New Roman" w:cs="Times New Roman"/>
          <w:sz w:val="24"/>
          <w:szCs w:val="24"/>
        </w:rPr>
        <w:t xml:space="preserve">, </w:t>
      </w:r>
      <w:r w:rsidRPr="00240644">
        <w:rPr>
          <w:rFonts w:ascii="Times New Roman" w:hAnsi="Times New Roman" w:cs="Times New Roman"/>
          <w:i/>
          <w:sz w:val="24"/>
          <w:szCs w:val="24"/>
        </w:rPr>
        <w:t xml:space="preserve">N </w:t>
      </w:r>
      <w:r w:rsidRPr="00240644">
        <w:rPr>
          <w:rFonts w:ascii="Times New Roman" w:hAnsi="Times New Roman" w:cs="Times New Roman"/>
          <w:sz w:val="24"/>
          <w:szCs w:val="24"/>
        </w:rPr>
        <w:t xml:space="preserve">= </w:t>
      </w:r>
      <w:r w:rsidR="002D2DEB" w:rsidRPr="00240644">
        <w:rPr>
          <w:rFonts w:ascii="Times New Roman" w:hAnsi="Times New Roman" w:cs="Times New Roman"/>
          <w:sz w:val="24"/>
          <w:szCs w:val="24"/>
        </w:rPr>
        <w:lastRenderedPageBreak/>
        <w:t xml:space="preserve">7107 </w:t>
      </w:r>
      <w:r w:rsidRPr="00240644">
        <w:rPr>
          <w:rFonts w:ascii="Times New Roman" w:hAnsi="Times New Roman" w:cs="Times New Roman"/>
          <w:sz w:val="24"/>
          <w:szCs w:val="24"/>
        </w:rPr>
        <w:t>provides 95% power to detect level metric β</w:t>
      </w:r>
      <w:r w:rsidR="005E34CC" w:rsidRPr="00240644">
        <w:rPr>
          <w:rFonts w:ascii="Times New Roman" w:hAnsi="Times New Roman" w:cs="Times New Roman"/>
          <w:sz w:val="24"/>
          <w:szCs w:val="24"/>
        </w:rPr>
        <w:t xml:space="preserve"> = .</w:t>
      </w:r>
      <w:r w:rsidR="002D2DEB" w:rsidRPr="00240644">
        <w:rPr>
          <w:rFonts w:ascii="Times New Roman" w:hAnsi="Times New Roman" w:cs="Times New Roman"/>
          <w:sz w:val="24"/>
          <w:szCs w:val="24"/>
        </w:rPr>
        <w:t>042</w:t>
      </w:r>
      <w:r w:rsidRPr="00240644">
        <w:rPr>
          <w:rFonts w:ascii="Times New Roman" w:hAnsi="Times New Roman" w:cs="Times New Roman"/>
          <w:sz w:val="24"/>
          <w:szCs w:val="24"/>
        </w:rPr>
        <w:t xml:space="preserve">, which is a </w:t>
      </w:r>
      <w:r w:rsidR="00AF5FCC" w:rsidRPr="00240644">
        <w:rPr>
          <w:rFonts w:ascii="Times New Roman" w:hAnsi="Times New Roman" w:cs="Times New Roman"/>
          <w:sz w:val="24"/>
          <w:szCs w:val="24"/>
        </w:rPr>
        <w:t>“</w:t>
      </w:r>
      <w:r w:rsidR="002D2DEB" w:rsidRPr="00240644">
        <w:rPr>
          <w:rFonts w:ascii="Times New Roman" w:hAnsi="Times New Roman" w:cs="Times New Roman"/>
          <w:sz w:val="24"/>
          <w:szCs w:val="24"/>
        </w:rPr>
        <w:t>28</w:t>
      </w:r>
      <w:r w:rsidR="0064464D" w:rsidRPr="00240644">
        <w:rPr>
          <w:rFonts w:ascii="Times New Roman" w:hAnsi="Times New Roman" w:cs="Times New Roman"/>
          <w:sz w:val="24"/>
          <w:szCs w:val="24"/>
        </w:rPr>
        <w:t>%</w:t>
      </w:r>
      <w:r w:rsidRPr="00240644">
        <w:rPr>
          <w:rFonts w:ascii="Times New Roman" w:hAnsi="Times New Roman" w:cs="Times New Roman"/>
          <w:sz w:val="24"/>
          <w:szCs w:val="24"/>
        </w:rPr>
        <w:t xml:space="preserve"> attenuation</w:t>
      </w:r>
      <w:r w:rsidR="00AF5FCC" w:rsidRPr="00240644">
        <w:rPr>
          <w:rFonts w:ascii="Times New Roman" w:hAnsi="Times New Roman" w:cs="Times New Roman"/>
          <w:sz w:val="24"/>
          <w:szCs w:val="24"/>
        </w:rPr>
        <w:t>”</w:t>
      </w:r>
      <w:r w:rsidRPr="00240644">
        <w:rPr>
          <w:rFonts w:ascii="Times New Roman" w:hAnsi="Times New Roman" w:cs="Times New Roman"/>
          <w:sz w:val="24"/>
          <w:szCs w:val="24"/>
        </w:rPr>
        <w:t xml:space="preserve"> interaction (i.e., the interaction β is approximately 1/</w:t>
      </w:r>
      <w:r w:rsidR="002D2DEB" w:rsidRPr="00240644">
        <w:rPr>
          <w:rFonts w:ascii="Times New Roman" w:hAnsi="Times New Roman" w:cs="Times New Roman"/>
          <w:sz w:val="24"/>
          <w:szCs w:val="24"/>
        </w:rPr>
        <w:t>4</w:t>
      </w:r>
      <w:r w:rsidRPr="00240644">
        <w:rPr>
          <w:rFonts w:ascii="Times New Roman" w:hAnsi="Times New Roman" w:cs="Times New Roman"/>
          <w:sz w:val="24"/>
          <w:szCs w:val="24"/>
        </w:rPr>
        <w:t xml:space="preserve"> as large as the main effect β). This value appears in row 1d in Table 1. </w:t>
      </w:r>
    </w:p>
    <w:p w14:paraId="79678572" w14:textId="788D494C" w:rsidR="007E0F1B" w:rsidRPr="00240644" w:rsidRDefault="00BA07A2" w:rsidP="00A24C71">
      <w:pPr>
        <w:pStyle w:val="ListParagraph"/>
        <w:numPr>
          <w:ilvl w:val="0"/>
          <w:numId w:val="20"/>
        </w:numPr>
        <w:spacing w:after="0" w:line="480" w:lineRule="auto"/>
        <w:rPr>
          <w:rFonts w:ascii="Times New Roman" w:hAnsi="Times New Roman" w:cs="Times New Roman"/>
          <w:sz w:val="24"/>
          <w:szCs w:val="24"/>
        </w:rPr>
      </w:pPr>
      <w:r w:rsidRPr="00240644">
        <w:rPr>
          <w:rFonts w:ascii="Times New Roman" w:hAnsi="Times New Roman" w:cs="Times New Roman"/>
          <w:b/>
          <w:sz w:val="24"/>
          <w:szCs w:val="24"/>
        </w:rPr>
        <w:t xml:space="preserve">Power for </w:t>
      </w:r>
      <w:r w:rsidR="00A24C71" w:rsidRPr="00240644">
        <w:rPr>
          <w:rFonts w:ascii="Times New Roman" w:hAnsi="Times New Roman" w:cs="Times New Roman"/>
          <w:b/>
          <w:sz w:val="24"/>
          <w:szCs w:val="24"/>
        </w:rPr>
        <w:t>h</w:t>
      </w:r>
      <w:r w:rsidRPr="00240644">
        <w:rPr>
          <w:rFonts w:ascii="Times New Roman" w:hAnsi="Times New Roman" w:cs="Times New Roman"/>
          <w:b/>
          <w:sz w:val="24"/>
          <w:szCs w:val="24"/>
        </w:rPr>
        <w:t>ypotheses 2 and 3</w:t>
      </w:r>
      <w:r w:rsidR="00A24C71" w:rsidRPr="00240644">
        <w:rPr>
          <w:rFonts w:ascii="Times New Roman" w:hAnsi="Times New Roman" w:cs="Times New Roman"/>
          <w:sz w:val="24"/>
          <w:szCs w:val="24"/>
        </w:rPr>
        <w:t>.</w:t>
      </w:r>
      <w:r w:rsidRPr="00240644">
        <w:rPr>
          <w:rFonts w:ascii="Times New Roman" w:hAnsi="Times New Roman" w:cs="Times New Roman"/>
          <w:sz w:val="24"/>
          <w:szCs w:val="24"/>
        </w:rPr>
        <w:t xml:space="preserve"> </w:t>
      </w:r>
      <w:r w:rsidR="00ED0D29" w:rsidRPr="00240644">
        <w:rPr>
          <w:rFonts w:ascii="Times New Roman" w:hAnsi="Times New Roman" w:cs="Times New Roman"/>
          <w:sz w:val="24"/>
          <w:szCs w:val="24"/>
        </w:rPr>
        <w:t>For the singles and partnered subsample analyses, we assume that we acquire a sample that is half single (</w:t>
      </w:r>
      <w:r w:rsidR="00ED0D29" w:rsidRPr="00240644">
        <w:rPr>
          <w:rFonts w:ascii="Times New Roman" w:hAnsi="Times New Roman" w:cs="Times New Roman"/>
          <w:i/>
          <w:sz w:val="24"/>
          <w:szCs w:val="24"/>
        </w:rPr>
        <w:t xml:space="preserve">N </w:t>
      </w:r>
      <w:r w:rsidR="00ED0D29" w:rsidRPr="00240644">
        <w:rPr>
          <w:rFonts w:ascii="Times New Roman" w:hAnsi="Times New Roman" w:cs="Times New Roman"/>
          <w:sz w:val="24"/>
          <w:szCs w:val="24"/>
        </w:rPr>
        <w:t xml:space="preserve">= </w:t>
      </w:r>
      <w:r w:rsidR="00103C51" w:rsidRPr="00240644">
        <w:rPr>
          <w:rFonts w:ascii="Times New Roman" w:hAnsi="Times New Roman" w:cs="Times New Roman"/>
          <w:sz w:val="24"/>
          <w:szCs w:val="24"/>
        </w:rPr>
        <w:t xml:space="preserve">7107 </w:t>
      </w:r>
      <w:r w:rsidR="00912951" w:rsidRPr="00240644">
        <w:rPr>
          <w:rFonts w:ascii="Times New Roman" w:eastAsia="MS Mincho" w:hAnsi="Times New Roman" w:cs="Times New Roman"/>
          <w:sz w:val="24"/>
          <w:szCs w:val="24"/>
        </w:rPr>
        <w:t xml:space="preserve">÷ 2 = </w:t>
      </w:r>
      <w:r w:rsidR="00103C51" w:rsidRPr="00240644">
        <w:rPr>
          <w:rFonts w:ascii="Times New Roman" w:hAnsi="Times New Roman" w:cs="Times New Roman"/>
          <w:sz w:val="24"/>
          <w:szCs w:val="24"/>
        </w:rPr>
        <w:t>3554</w:t>
      </w:r>
      <w:r w:rsidR="00ED0D29" w:rsidRPr="00240644">
        <w:rPr>
          <w:rFonts w:ascii="Times New Roman" w:hAnsi="Times New Roman" w:cs="Times New Roman"/>
          <w:sz w:val="24"/>
          <w:szCs w:val="24"/>
        </w:rPr>
        <w:t>) and half partnered (</w:t>
      </w:r>
      <w:r w:rsidR="00ED0D29" w:rsidRPr="00240644">
        <w:rPr>
          <w:rFonts w:ascii="Times New Roman" w:hAnsi="Times New Roman" w:cs="Times New Roman"/>
          <w:i/>
          <w:sz w:val="24"/>
          <w:szCs w:val="24"/>
        </w:rPr>
        <w:t xml:space="preserve">N </w:t>
      </w:r>
      <w:r w:rsidR="00ED0D29" w:rsidRPr="00240644">
        <w:rPr>
          <w:rFonts w:ascii="Times New Roman" w:hAnsi="Times New Roman" w:cs="Times New Roman"/>
          <w:sz w:val="24"/>
          <w:szCs w:val="24"/>
        </w:rPr>
        <w:t xml:space="preserve">= </w:t>
      </w:r>
      <w:r w:rsidR="00103C51" w:rsidRPr="00240644">
        <w:rPr>
          <w:rFonts w:ascii="Times New Roman" w:hAnsi="Times New Roman" w:cs="Times New Roman"/>
          <w:sz w:val="24"/>
          <w:szCs w:val="24"/>
        </w:rPr>
        <w:t>3554</w:t>
      </w:r>
      <w:r w:rsidR="00ED0D29" w:rsidRPr="00240644">
        <w:rPr>
          <w:rFonts w:ascii="Times New Roman" w:hAnsi="Times New Roman" w:cs="Times New Roman"/>
          <w:sz w:val="24"/>
          <w:szCs w:val="24"/>
        </w:rPr>
        <w:t>)</w:t>
      </w:r>
      <w:r w:rsidR="00F35C2F" w:rsidRPr="00240644">
        <w:rPr>
          <w:rFonts w:ascii="Times New Roman" w:hAnsi="Times New Roman" w:cs="Times New Roman"/>
          <w:sz w:val="24"/>
          <w:szCs w:val="24"/>
        </w:rPr>
        <w:t>; this assumption follows from our informal prior observations that undergraduate samples tend to have (slightly) more single than partnered individuals, and community/online samples tend to have (many) more partnered than single individuals</w:t>
      </w:r>
      <w:r w:rsidR="00ED0D29" w:rsidRPr="00240644">
        <w:rPr>
          <w:rFonts w:ascii="Times New Roman" w:hAnsi="Times New Roman" w:cs="Times New Roman"/>
          <w:sz w:val="24"/>
          <w:szCs w:val="24"/>
        </w:rPr>
        <w:t xml:space="preserve">. </w:t>
      </w:r>
      <w:r w:rsidR="00912951" w:rsidRPr="00240644">
        <w:rPr>
          <w:rFonts w:ascii="Times New Roman" w:hAnsi="Times New Roman" w:cs="Times New Roman"/>
          <w:sz w:val="24"/>
          <w:szCs w:val="24"/>
        </w:rPr>
        <w:t xml:space="preserve">In G*Power, a sensitivity power analysis </w:t>
      </w:r>
      <w:r w:rsidR="00047239" w:rsidRPr="00240644">
        <w:rPr>
          <w:rFonts w:ascii="Times New Roman" w:hAnsi="Times New Roman" w:cs="Times New Roman"/>
          <w:sz w:val="24"/>
          <w:szCs w:val="24"/>
        </w:rPr>
        <w:t xml:space="preserve">for a correlation </w:t>
      </w:r>
      <w:r w:rsidR="00912951" w:rsidRPr="00240644">
        <w:rPr>
          <w:rFonts w:ascii="Times New Roman" w:hAnsi="Times New Roman" w:cs="Times New Roman"/>
          <w:sz w:val="24"/>
          <w:szCs w:val="24"/>
        </w:rPr>
        <w:t xml:space="preserve">with sample size </w:t>
      </w:r>
      <w:r w:rsidR="00912951" w:rsidRPr="00240644">
        <w:rPr>
          <w:rFonts w:ascii="Times New Roman" w:hAnsi="Times New Roman" w:cs="Times New Roman"/>
          <w:i/>
          <w:sz w:val="24"/>
          <w:szCs w:val="24"/>
        </w:rPr>
        <w:t xml:space="preserve">N </w:t>
      </w:r>
      <w:r w:rsidR="00912951" w:rsidRPr="00240644">
        <w:rPr>
          <w:rFonts w:ascii="Times New Roman" w:hAnsi="Times New Roman" w:cs="Times New Roman"/>
          <w:sz w:val="24"/>
          <w:szCs w:val="24"/>
        </w:rPr>
        <w:t xml:space="preserve">= </w:t>
      </w:r>
      <w:r w:rsidR="00103C51" w:rsidRPr="00240644">
        <w:rPr>
          <w:rFonts w:ascii="Times New Roman" w:hAnsi="Times New Roman" w:cs="Times New Roman"/>
          <w:sz w:val="24"/>
          <w:szCs w:val="24"/>
        </w:rPr>
        <w:t>3554</w:t>
      </w:r>
      <w:r w:rsidR="00912951" w:rsidRPr="00240644">
        <w:rPr>
          <w:rFonts w:ascii="Times New Roman" w:hAnsi="Times New Roman" w:cs="Times New Roman"/>
          <w:sz w:val="24"/>
          <w:szCs w:val="24"/>
        </w:rPr>
        <w:t xml:space="preserve">, power = 95%, </w:t>
      </w:r>
      <w:r w:rsidR="0022041C" w:rsidRPr="00240644">
        <w:rPr>
          <w:rFonts w:ascii="Times New Roman" w:hAnsi="Times New Roman" w:cs="Times New Roman"/>
          <w:sz w:val="24"/>
          <w:szCs w:val="24"/>
        </w:rPr>
        <w:t xml:space="preserve">two-tailed, </w:t>
      </w:r>
      <w:r w:rsidR="00912951" w:rsidRPr="00240644">
        <w:rPr>
          <w:rFonts w:ascii="Times New Roman" w:hAnsi="Times New Roman" w:cs="Times New Roman"/>
          <w:sz w:val="24"/>
          <w:szCs w:val="24"/>
        </w:rPr>
        <w:t xml:space="preserve">and alpha = .05 yields an effect size estimate </w:t>
      </w:r>
      <w:r w:rsidR="00912951" w:rsidRPr="00240644">
        <w:rPr>
          <w:rFonts w:ascii="Times New Roman" w:hAnsi="Times New Roman" w:cs="Times New Roman"/>
          <w:i/>
          <w:sz w:val="24"/>
          <w:szCs w:val="24"/>
        </w:rPr>
        <w:t xml:space="preserve">r </w:t>
      </w:r>
      <w:r w:rsidR="00912951" w:rsidRPr="00240644">
        <w:rPr>
          <w:rFonts w:ascii="Times New Roman" w:hAnsi="Times New Roman" w:cs="Times New Roman"/>
          <w:sz w:val="24"/>
          <w:szCs w:val="24"/>
        </w:rPr>
        <w:t>= .</w:t>
      </w:r>
      <w:r w:rsidR="00103C51" w:rsidRPr="00240644">
        <w:rPr>
          <w:rFonts w:ascii="Times New Roman" w:hAnsi="Times New Roman" w:cs="Times New Roman"/>
          <w:sz w:val="24"/>
          <w:szCs w:val="24"/>
        </w:rPr>
        <w:t>060</w:t>
      </w:r>
      <w:r w:rsidR="00912951" w:rsidRPr="00240644">
        <w:rPr>
          <w:rFonts w:ascii="Times New Roman" w:hAnsi="Times New Roman" w:cs="Times New Roman"/>
          <w:sz w:val="24"/>
          <w:szCs w:val="24"/>
        </w:rPr>
        <w:t>. This</w:t>
      </w:r>
      <w:r w:rsidR="00912951" w:rsidRPr="00240644">
        <w:rPr>
          <w:rFonts w:ascii="Times New Roman" w:hAnsi="Times New Roman" w:cs="Times New Roman"/>
          <w:i/>
          <w:sz w:val="24"/>
          <w:szCs w:val="24"/>
        </w:rPr>
        <w:t xml:space="preserve"> r </w:t>
      </w:r>
      <w:r w:rsidR="00912951" w:rsidRPr="00240644">
        <w:rPr>
          <w:rFonts w:ascii="Times New Roman" w:hAnsi="Times New Roman" w:cs="Times New Roman"/>
          <w:sz w:val="24"/>
          <w:szCs w:val="24"/>
        </w:rPr>
        <w:t>= .</w:t>
      </w:r>
      <w:r w:rsidR="00103C51" w:rsidRPr="00240644">
        <w:rPr>
          <w:rFonts w:ascii="Times New Roman" w:hAnsi="Times New Roman" w:cs="Times New Roman"/>
          <w:sz w:val="24"/>
          <w:szCs w:val="24"/>
        </w:rPr>
        <w:t xml:space="preserve">060 </w:t>
      </w:r>
      <w:r w:rsidR="00912951" w:rsidRPr="00240644">
        <w:rPr>
          <w:rFonts w:ascii="Times New Roman" w:hAnsi="Times New Roman" w:cs="Times New Roman"/>
          <w:sz w:val="24"/>
          <w:szCs w:val="24"/>
        </w:rPr>
        <w:t xml:space="preserve">value appears in rows </w:t>
      </w:r>
      <w:r w:rsidR="00127925" w:rsidRPr="00240644">
        <w:rPr>
          <w:rFonts w:ascii="Times New Roman" w:hAnsi="Times New Roman" w:cs="Times New Roman"/>
          <w:sz w:val="24"/>
          <w:szCs w:val="24"/>
        </w:rPr>
        <w:t xml:space="preserve">2a-2c and 3a-3c </w:t>
      </w:r>
      <w:r w:rsidR="00912951" w:rsidRPr="00240644">
        <w:rPr>
          <w:rFonts w:ascii="Times New Roman" w:hAnsi="Times New Roman" w:cs="Times New Roman"/>
          <w:sz w:val="24"/>
          <w:szCs w:val="24"/>
        </w:rPr>
        <w:t>in Table 1.</w:t>
      </w:r>
      <w:r w:rsidR="007E0F1B" w:rsidRPr="00240644">
        <w:rPr>
          <w:rFonts w:ascii="Times New Roman" w:hAnsi="Times New Roman" w:cs="Times New Roman"/>
          <w:sz w:val="24"/>
          <w:szCs w:val="24"/>
        </w:rPr>
        <w:t xml:space="preserve"> According to </w:t>
      </w:r>
      <w:proofErr w:type="spellStart"/>
      <w:r w:rsidR="007E0F1B" w:rsidRPr="00240644">
        <w:rPr>
          <w:rFonts w:ascii="Times New Roman" w:hAnsi="Times New Roman" w:cs="Times New Roman"/>
          <w:sz w:val="24"/>
          <w:szCs w:val="24"/>
        </w:rPr>
        <w:t>InteractionPoweR</w:t>
      </w:r>
      <w:proofErr w:type="spellEnd"/>
      <w:r w:rsidR="007E0F1B" w:rsidRPr="00240644">
        <w:rPr>
          <w:rFonts w:ascii="Times New Roman" w:hAnsi="Times New Roman" w:cs="Times New Roman"/>
          <w:sz w:val="24"/>
          <w:szCs w:val="24"/>
        </w:rPr>
        <w:t xml:space="preserve">, </w:t>
      </w:r>
      <w:r w:rsidR="007E0F1B" w:rsidRPr="00240644">
        <w:rPr>
          <w:rFonts w:ascii="Times New Roman" w:hAnsi="Times New Roman" w:cs="Times New Roman"/>
          <w:i/>
          <w:sz w:val="24"/>
          <w:szCs w:val="24"/>
        </w:rPr>
        <w:t xml:space="preserve">N </w:t>
      </w:r>
      <w:r w:rsidR="007E0F1B" w:rsidRPr="00240644">
        <w:rPr>
          <w:rFonts w:ascii="Times New Roman" w:hAnsi="Times New Roman" w:cs="Times New Roman"/>
          <w:sz w:val="24"/>
          <w:szCs w:val="24"/>
        </w:rPr>
        <w:t xml:space="preserve">= </w:t>
      </w:r>
      <w:r w:rsidR="000A5304" w:rsidRPr="00240644">
        <w:rPr>
          <w:rFonts w:ascii="Times New Roman" w:hAnsi="Times New Roman" w:cs="Times New Roman"/>
          <w:sz w:val="24"/>
          <w:szCs w:val="24"/>
        </w:rPr>
        <w:t xml:space="preserve">3554 </w:t>
      </w:r>
      <w:r w:rsidR="007E0F1B" w:rsidRPr="00240644">
        <w:rPr>
          <w:rFonts w:ascii="Times New Roman" w:hAnsi="Times New Roman" w:cs="Times New Roman"/>
          <w:sz w:val="24"/>
          <w:szCs w:val="24"/>
        </w:rPr>
        <w:t>provides 95% power to detect level metric β = .</w:t>
      </w:r>
      <w:r w:rsidR="00856BCD" w:rsidRPr="00240644">
        <w:rPr>
          <w:rFonts w:ascii="Times New Roman" w:hAnsi="Times New Roman" w:cs="Times New Roman"/>
          <w:sz w:val="24"/>
          <w:szCs w:val="24"/>
        </w:rPr>
        <w:t>061</w:t>
      </w:r>
      <w:r w:rsidR="007E0F1B" w:rsidRPr="00240644">
        <w:rPr>
          <w:rFonts w:ascii="Times New Roman" w:hAnsi="Times New Roman" w:cs="Times New Roman"/>
          <w:sz w:val="24"/>
          <w:szCs w:val="24"/>
        </w:rPr>
        <w:t>, which is a “</w:t>
      </w:r>
      <w:r w:rsidR="00856BCD" w:rsidRPr="00240644">
        <w:rPr>
          <w:rFonts w:ascii="Times New Roman" w:hAnsi="Times New Roman" w:cs="Times New Roman"/>
          <w:sz w:val="24"/>
          <w:szCs w:val="24"/>
        </w:rPr>
        <w:t>40</w:t>
      </w:r>
      <w:r w:rsidR="0037750F" w:rsidRPr="00240644">
        <w:rPr>
          <w:rFonts w:ascii="Times New Roman" w:hAnsi="Times New Roman" w:cs="Times New Roman"/>
          <w:sz w:val="24"/>
          <w:szCs w:val="24"/>
        </w:rPr>
        <w:t>% attenuation</w:t>
      </w:r>
      <w:r w:rsidR="007E0F1B" w:rsidRPr="00240644">
        <w:rPr>
          <w:rFonts w:ascii="Times New Roman" w:hAnsi="Times New Roman" w:cs="Times New Roman"/>
          <w:sz w:val="24"/>
          <w:szCs w:val="24"/>
        </w:rPr>
        <w:t xml:space="preserve">” interaction (i.e., the interaction β is approximately </w:t>
      </w:r>
      <w:r w:rsidR="00856BCD" w:rsidRPr="00240644">
        <w:rPr>
          <w:rFonts w:ascii="Times New Roman" w:hAnsi="Times New Roman" w:cs="Times New Roman"/>
          <w:sz w:val="24"/>
          <w:szCs w:val="24"/>
        </w:rPr>
        <w:t>2</w:t>
      </w:r>
      <w:r w:rsidR="007E0F1B" w:rsidRPr="00240644">
        <w:rPr>
          <w:rFonts w:ascii="Times New Roman" w:hAnsi="Times New Roman" w:cs="Times New Roman"/>
          <w:sz w:val="24"/>
          <w:szCs w:val="24"/>
        </w:rPr>
        <w:t>/</w:t>
      </w:r>
      <w:r w:rsidR="00856BCD" w:rsidRPr="00240644">
        <w:rPr>
          <w:rFonts w:ascii="Times New Roman" w:hAnsi="Times New Roman" w:cs="Times New Roman"/>
          <w:sz w:val="24"/>
          <w:szCs w:val="24"/>
        </w:rPr>
        <w:t xml:space="preserve">5 </w:t>
      </w:r>
      <w:r w:rsidR="007E0F1B" w:rsidRPr="00240644">
        <w:rPr>
          <w:rFonts w:ascii="Times New Roman" w:hAnsi="Times New Roman" w:cs="Times New Roman"/>
          <w:sz w:val="24"/>
          <w:szCs w:val="24"/>
        </w:rPr>
        <w:t xml:space="preserve">as large as the main effect β). This value appears in rows 2d and 3d in Table 1. </w:t>
      </w:r>
    </w:p>
    <w:p w14:paraId="45742943" w14:textId="4ABA6E11" w:rsidR="009501F4" w:rsidRPr="00240644" w:rsidRDefault="00BA07A2" w:rsidP="00A24C71">
      <w:pPr>
        <w:pStyle w:val="ListParagraph"/>
        <w:numPr>
          <w:ilvl w:val="0"/>
          <w:numId w:val="20"/>
        </w:numPr>
        <w:spacing w:after="0" w:line="480" w:lineRule="auto"/>
        <w:rPr>
          <w:rFonts w:ascii="Times New Roman" w:hAnsi="Times New Roman" w:cs="Times New Roman"/>
          <w:sz w:val="24"/>
          <w:szCs w:val="24"/>
        </w:rPr>
      </w:pPr>
      <w:r w:rsidRPr="00240644">
        <w:rPr>
          <w:rFonts w:ascii="Times New Roman" w:hAnsi="Times New Roman" w:cs="Times New Roman"/>
          <w:b/>
          <w:sz w:val="24"/>
          <w:szCs w:val="24"/>
        </w:rPr>
        <w:t xml:space="preserve">Power for </w:t>
      </w:r>
      <w:r w:rsidR="00A24C71" w:rsidRPr="00240644">
        <w:rPr>
          <w:rFonts w:ascii="Times New Roman" w:hAnsi="Times New Roman" w:cs="Times New Roman"/>
          <w:b/>
          <w:sz w:val="24"/>
          <w:szCs w:val="24"/>
        </w:rPr>
        <w:t>h</w:t>
      </w:r>
      <w:r w:rsidRPr="00240644">
        <w:rPr>
          <w:rFonts w:ascii="Times New Roman" w:hAnsi="Times New Roman" w:cs="Times New Roman"/>
          <w:b/>
          <w:sz w:val="24"/>
          <w:szCs w:val="24"/>
        </w:rPr>
        <w:t>ypothesis 4</w:t>
      </w:r>
      <w:r w:rsidR="00A24C71" w:rsidRPr="00240644">
        <w:rPr>
          <w:rFonts w:ascii="Times New Roman" w:hAnsi="Times New Roman" w:cs="Times New Roman"/>
          <w:b/>
          <w:sz w:val="24"/>
          <w:szCs w:val="24"/>
        </w:rPr>
        <w:t>.</w:t>
      </w:r>
      <w:r w:rsidRPr="00240644">
        <w:rPr>
          <w:rFonts w:ascii="Times New Roman" w:hAnsi="Times New Roman" w:cs="Times New Roman"/>
          <w:sz w:val="24"/>
          <w:szCs w:val="24"/>
        </w:rPr>
        <w:t xml:space="preserve"> </w:t>
      </w:r>
      <w:r w:rsidR="0022041C" w:rsidRPr="00240644">
        <w:rPr>
          <w:rFonts w:ascii="Times New Roman" w:hAnsi="Times New Roman" w:cs="Times New Roman"/>
          <w:sz w:val="24"/>
          <w:szCs w:val="24"/>
        </w:rPr>
        <w:t>When attempting to test the difference between the single and partnered subsample, we again assume that we acquire a sample that is half single (</w:t>
      </w:r>
      <w:r w:rsidR="0022041C" w:rsidRPr="00240644">
        <w:rPr>
          <w:rFonts w:ascii="Times New Roman" w:hAnsi="Times New Roman" w:cs="Times New Roman"/>
          <w:i/>
          <w:sz w:val="24"/>
          <w:szCs w:val="24"/>
        </w:rPr>
        <w:t xml:space="preserve">N </w:t>
      </w:r>
      <w:r w:rsidR="0022041C" w:rsidRPr="00240644">
        <w:rPr>
          <w:rFonts w:ascii="Times New Roman" w:hAnsi="Times New Roman" w:cs="Times New Roman"/>
          <w:sz w:val="24"/>
          <w:szCs w:val="24"/>
        </w:rPr>
        <w:t xml:space="preserve">= </w:t>
      </w:r>
      <w:r w:rsidR="002C4EB0" w:rsidRPr="00240644">
        <w:rPr>
          <w:rFonts w:ascii="Times New Roman" w:eastAsia="MS Mincho" w:hAnsi="Times New Roman" w:cs="Times New Roman"/>
          <w:sz w:val="24"/>
          <w:szCs w:val="24"/>
        </w:rPr>
        <w:t xml:space="preserve">7107 </w:t>
      </w:r>
      <w:r w:rsidR="0022041C" w:rsidRPr="00240644">
        <w:rPr>
          <w:rFonts w:ascii="Times New Roman" w:eastAsia="MS Mincho" w:hAnsi="Times New Roman" w:cs="Times New Roman"/>
          <w:sz w:val="24"/>
          <w:szCs w:val="24"/>
        </w:rPr>
        <w:t xml:space="preserve">÷ 2 = </w:t>
      </w:r>
      <w:r w:rsidR="002C4EB0" w:rsidRPr="00240644">
        <w:rPr>
          <w:rFonts w:ascii="Times New Roman" w:hAnsi="Times New Roman" w:cs="Times New Roman"/>
          <w:sz w:val="24"/>
          <w:szCs w:val="24"/>
        </w:rPr>
        <w:t>3554</w:t>
      </w:r>
      <w:r w:rsidR="0022041C" w:rsidRPr="00240644">
        <w:rPr>
          <w:rFonts w:ascii="Times New Roman" w:hAnsi="Times New Roman" w:cs="Times New Roman"/>
          <w:sz w:val="24"/>
          <w:szCs w:val="24"/>
        </w:rPr>
        <w:t>) and half partnered (</w:t>
      </w:r>
      <w:r w:rsidR="0022041C" w:rsidRPr="00240644">
        <w:rPr>
          <w:rFonts w:ascii="Times New Roman" w:hAnsi="Times New Roman" w:cs="Times New Roman"/>
          <w:i/>
          <w:sz w:val="24"/>
          <w:szCs w:val="24"/>
        </w:rPr>
        <w:t xml:space="preserve">N </w:t>
      </w:r>
      <w:r w:rsidR="0022041C" w:rsidRPr="00240644">
        <w:rPr>
          <w:rFonts w:ascii="Times New Roman" w:hAnsi="Times New Roman" w:cs="Times New Roman"/>
          <w:sz w:val="24"/>
          <w:szCs w:val="24"/>
        </w:rPr>
        <w:t xml:space="preserve">= </w:t>
      </w:r>
      <w:r w:rsidR="002C4EB0" w:rsidRPr="00240644">
        <w:rPr>
          <w:rFonts w:ascii="Times New Roman" w:hAnsi="Times New Roman" w:cs="Times New Roman"/>
          <w:sz w:val="24"/>
          <w:szCs w:val="24"/>
        </w:rPr>
        <w:t>3554</w:t>
      </w:r>
      <w:r w:rsidR="0022041C" w:rsidRPr="00240644">
        <w:rPr>
          <w:rFonts w:ascii="Times New Roman" w:hAnsi="Times New Roman" w:cs="Times New Roman"/>
          <w:sz w:val="24"/>
          <w:szCs w:val="24"/>
        </w:rPr>
        <w:t xml:space="preserve">). </w:t>
      </w:r>
      <w:r w:rsidR="00047239" w:rsidRPr="00240644">
        <w:rPr>
          <w:rFonts w:ascii="Times New Roman" w:hAnsi="Times New Roman" w:cs="Times New Roman"/>
          <w:sz w:val="24"/>
          <w:szCs w:val="24"/>
        </w:rPr>
        <w:t xml:space="preserve">In G*Power, a sensitivity power analysis </w:t>
      </w:r>
      <w:r w:rsidR="00F76CE1" w:rsidRPr="00240644">
        <w:rPr>
          <w:rFonts w:ascii="Times New Roman" w:hAnsi="Times New Roman" w:cs="Times New Roman"/>
          <w:sz w:val="24"/>
          <w:szCs w:val="24"/>
        </w:rPr>
        <w:t xml:space="preserve">for a difference between two independent Pearson </w:t>
      </w:r>
      <w:proofErr w:type="spellStart"/>
      <w:r w:rsidR="00F76CE1" w:rsidRPr="00240644">
        <w:rPr>
          <w:rFonts w:ascii="Times New Roman" w:hAnsi="Times New Roman" w:cs="Times New Roman"/>
          <w:i/>
          <w:sz w:val="24"/>
          <w:szCs w:val="24"/>
        </w:rPr>
        <w:t>r</w:t>
      </w:r>
      <w:r w:rsidR="00F76CE1" w:rsidRPr="00240644">
        <w:rPr>
          <w:rFonts w:ascii="Times New Roman" w:hAnsi="Times New Roman" w:cs="Times New Roman"/>
          <w:sz w:val="24"/>
          <w:szCs w:val="24"/>
        </w:rPr>
        <w:t>s</w:t>
      </w:r>
      <w:proofErr w:type="spellEnd"/>
      <w:r w:rsidR="00F76CE1" w:rsidRPr="00240644">
        <w:rPr>
          <w:rFonts w:ascii="Times New Roman" w:hAnsi="Times New Roman" w:cs="Times New Roman"/>
          <w:i/>
          <w:sz w:val="24"/>
          <w:szCs w:val="24"/>
        </w:rPr>
        <w:t xml:space="preserve"> </w:t>
      </w:r>
      <w:r w:rsidR="00047239" w:rsidRPr="00240644">
        <w:rPr>
          <w:rFonts w:ascii="Times New Roman" w:hAnsi="Times New Roman" w:cs="Times New Roman"/>
          <w:sz w:val="24"/>
          <w:szCs w:val="24"/>
        </w:rPr>
        <w:t xml:space="preserve">with sample size </w:t>
      </w:r>
      <w:r w:rsidR="00047239" w:rsidRPr="00240644">
        <w:rPr>
          <w:rFonts w:ascii="Times New Roman" w:hAnsi="Times New Roman" w:cs="Times New Roman"/>
          <w:i/>
          <w:sz w:val="24"/>
          <w:szCs w:val="24"/>
        </w:rPr>
        <w:t xml:space="preserve">N </w:t>
      </w:r>
      <w:r w:rsidR="00047239" w:rsidRPr="00240644">
        <w:rPr>
          <w:rFonts w:ascii="Times New Roman" w:hAnsi="Times New Roman" w:cs="Times New Roman"/>
          <w:sz w:val="24"/>
          <w:szCs w:val="24"/>
        </w:rPr>
        <w:t xml:space="preserve">= </w:t>
      </w:r>
      <w:r w:rsidR="002C4EB0" w:rsidRPr="00240644">
        <w:rPr>
          <w:rFonts w:ascii="Times New Roman" w:hAnsi="Times New Roman" w:cs="Times New Roman"/>
          <w:sz w:val="24"/>
          <w:szCs w:val="24"/>
        </w:rPr>
        <w:t xml:space="preserve">3554 </w:t>
      </w:r>
      <w:r w:rsidR="00277B37" w:rsidRPr="00240644">
        <w:rPr>
          <w:rFonts w:ascii="Times New Roman" w:hAnsi="Times New Roman" w:cs="Times New Roman"/>
          <w:sz w:val="24"/>
          <w:szCs w:val="24"/>
        </w:rPr>
        <w:t>in each group</w:t>
      </w:r>
      <w:r w:rsidR="00047239" w:rsidRPr="00240644">
        <w:rPr>
          <w:rFonts w:ascii="Times New Roman" w:hAnsi="Times New Roman" w:cs="Times New Roman"/>
          <w:sz w:val="24"/>
          <w:szCs w:val="24"/>
        </w:rPr>
        <w:t xml:space="preserve">, power = 95%, two-tailed, and alpha = .05 yields an effect size estimate </w:t>
      </w:r>
      <w:r w:rsidR="00277B37" w:rsidRPr="00240644">
        <w:rPr>
          <w:rFonts w:ascii="Times New Roman" w:hAnsi="Times New Roman" w:cs="Times New Roman"/>
          <w:i/>
          <w:sz w:val="24"/>
          <w:szCs w:val="24"/>
        </w:rPr>
        <w:t>q</w:t>
      </w:r>
      <w:r w:rsidR="00047239" w:rsidRPr="00240644">
        <w:rPr>
          <w:rFonts w:ascii="Times New Roman" w:hAnsi="Times New Roman" w:cs="Times New Roman"/>
          <w:i/>
          <w:sz w:val="24"/>
          <w:szCs w:val="24"/>
        </w:rPr>
        <w:t xml:space="preserve"> </w:t>
      </w:r>
      <w:r w:rsidR="00047239" w:rsidRPr="00240644">
        <w:rPr>
          <w:rFonts w:ascii="Times New Roman" w:hAnsi="Times New Roman" w:cs="Times New Roman"/>
          <w:sz w:val="24"/>
          <w:szCs w:val="24"/>
        </w:rPr>
        <w:t>= .</w:t>
      </w:r>
      <w:r w:rsidR="002C4EB0" w:rsidRPr="00240644">
        <w:rPr>
          <w:rFonts w:ascii="Times New Roman" w:hAnsi="Times New Roman" w:cs="Times New Roman"/>
          <w:sz w:val="24"/>
          <w:szCs w:val="24"/>
        </w:rPr>
        <w:t>086</w:t>
      </w:r>
      <w:r w:rsidR="00047239" w:rsidRPr="00240644">
        <w:rPr>
          <w:rFonts w:ascii="Times New Roman" w:hAnsi="Times New Roman" w:cs="Times New Roman"/>
          <w:sz w:val="24"/>
          <w:szCs w:val="24"/>
        </w:rPr>
        <w:t>.</w:t>
      </w:r>
      <w:r w:rsidR="00277B37" w:rsidRPr="00240644">
        <w:rPr>
          <w:rFonts w:ascii="Times New Roman" w:hAnsi="Times New Roman" w:cs="Times New Roman"/>
          <w:sz w:val="24"/>
          <w:szCs w:val="24"/>
        </w:rPr>
        <w:t xml:space="preserve"> This</w:t>
      </w:r>
      <w:r w:rsidR="00277B37" w:rsidRPr="00240644">
        <w:rPr>
          <w:rFonts w:ascii="Times New Roman" w:hAnsi="Times New Roman" w:cs="Times New Roman"/>
          <w:i/>
          <w:sz w:val="24"/>
          <w:szCs w:val="24"/>
        </w:rPr>
        <w:t xml:space="preserve"> q </w:t>
      </w:r>
      <w:r w:rsidR="00277B37" w:rsidRPr="00240644">
        <w:rPr>
          <w:rFonts w:ascii="Times New Roman" w:hAnsi="Times New Roman" w:cs="Times New Roman"/>
          <w:sz w:val="24"/>
          <w:szCs w:val="24"/>
        </w:rPr>
        <w:t>= .</w:t>
      </w:r>
      <w:r w:rsidR="002C4EB0" w:rsidRPr="00240644">
        <w:rPr>
          <w:rFonts w:ascii="Times New Roman" w:hAnsi="Times New Roman" w:cs="Times New Roman"/>
          <w:sz w:val="24"/>
          <w:szCs w:val="24"/>
        </w:rPr>
        <w:t xml:space="preserve">086 </w:t>
      </w:r>
      <w:r w:rsidR="00277B37" w:rsidRPr="00240644">
        <w:rPr>
          <w:rFonts w:ascii="Times New Roman" w:hAnsi="Times New Roman" w:cs="Times New Roman"/>
          <w:sz w:val="24"/>
          <w:szCs w:val="24"/>
        </w:rPr>
        <w:t xml:space="preserve">value appears in rows </w:t>
      </w:r>
      <w:r w:rsidR="00EC6CDD" w:rsidRPr="00240644">
        <w:rPr>
          <w:rFonts w:ascii="Times New Roman" w:hAnsi="Times New Roman" w:cs="Times New Roman"/>
          <w:sz w:val="24"/>
          <w:szCs w:val="24"/>
        </w:rPr>
        <w:t>4a-4</w:t>
      </w:r>
      <w:r w:rsidR="00A079C3" w:rsidRPr="00240644">
        <w:rPr>
          <w:rFonts w:ascii="Times New Roman" w:hAnsi="Times New Roman" w:cs="Times New Roman"/>
          <w:sz w:val="24"/>
          <w:szCs w:val="24"/>
        </w:rPr>
        <w:t>d</w:t>
      </w:r>
      <w:r w:rsidR="00277B37" w:rsidRPr="00240644">
        <w:rPr>
          <w:rFonts w:ascii="Times New Roman" w:hAnsi="Times New Roman" w:cs="Times New Roman"/>
          <w:sz w:val="24"/>
          <w:szCs w:val="24"/>
        </w:rPr>
        <w:t xml:space="preserve"> in Table 1.</w:t>
      </w:r>
      <w:r w:rsidR="00A079C3" w:rsidRPr="00240644">
        <w:rPr>
          <w:rFonts w:ascii="Times New Roman" w:hAnsi="Times New Roman" w:cs="Times New Roman"/>
          <w:sz w:val="24"/>
          <w:szCs w:val="24"/>
        </w:rPr>
        <w:t xml:space="preserve"> </w:t>
      </w:r>
    </w:p>
    <w:p w14:paraId="186D9374" w14:textId="561045C9" w:rsidR="00AE1817" w:rsidRPr="00240644" w:rsidRDefault="00AE1817" w:rsidP="00AE1817">
      <w:pPr>
        <w:spacing w:after="0" w:line="480" w:lineRule="auto"/>
        <w:rPr>
          <w:rFonts w:ascii="Times New Roman" w:hAnsi="Times New Roman" w:cs="Times New Roman"/>
          <w:b/>
          <w:sz w:val="24"/>
          <w:szCs w:val="24"/>
        </w:rPr>
      </w:pPr>
      <w:r w:rsidRPr="00240644">
        <w:rPr>
          <w:rFonts w:ascii="Times New Roman" w:hAnsi="Times New Roman" w:cs="Times New Roman"/>
          <w:b/>
          <w:sz w:val="24"/>
          <w:szCs w:val="24"/>
        </w:rPr>
        <w:t>A note about power when using Holm-</w:t>
      </w:r>
      <w:r w:rsidR="00EF46C4" w:rsidRPr="00240644">
        <w:rPr>
          <w:rFonts w:ascii="Times New Roman" w:hAnsi="Times New Roman" w:cs="Times New Roman"/>
          <w:b/>
          <w:sz w:val="24"/>
          <w:szCs w:val="24"/>
        </w:rPr>
        <w:t>Bonferroni</w:t>
      </w:r>
    </w:p>
    <w:p w14:paraId="5BC82182" w14:textId="5920431D" w:rsidR="00BA295E" w:rsidRPr="00240644" w:rsidRDefault="00AE1817" w:rsidP="0015236C">
      <w:pPr>
        <w:spacing w:after="0" w:line="480" w:lineRule="auto"/>
        <w:ind w:firstLine="720"/>
        <w:rPr>
          <w:rFonts w:ascii="Times New Roman" w:hAnsi="Times New Roman" w:cs="Times New Roman"/>
          <w:sz w:val="24"/>
          <w:szCs w:val="24"/>
        </w:rPr>
      </w:pPr>
      <w:r w:rsidRPr="00240644">
        <w:rPr>
          <w:rFonts w:ascii="Times New Roman" w:hAnsi="Times New Roman" w:cs="Times New Roman"/>
          <w:sz w:val="24"/>
          <w:szCs w:val="24"/>
        </w:rPr>
        <w:t>One could argue that our use of the Holm-Bonferroni (</w:t>
      </w:r>
      <w:r w:rsidR="00EF46C4" w:rsidRPr="00240644">
        <w:rPr>
          <w:rFonts w:ascii="Times New Roman" w:hAnsi="Times New Roman" w:cs="Times New Roman"/>
          <w:sz w:val="24"/>
          <w:szCs w:val="24"/>
        </w:rPr>
        <w:t xml:space="preserve">Holm, </w:t>
      </w:r>
      <w:r w:rsidRPr="00240644">
        <w:rPr>
          <w:rFonts w:ascii="Times New Roman" w:hAnsi="Times New Roman" w:cs="Times New Roman"/>
          <w:sz w:val="24"/>
          <w:szCs w:val="24"/>
        </w:rPr>
        <w:t xml:space="preserve">1979) </w:t>
      </w:r>
      <w:r w:rsidR="003462E4" w:rsidRPr="00240644">
        <w:rPr>
          <w:rFonts w:ascii="Times New Roman" w:hAnsi="Times New Roman" w:cs="Times New Roman"/>
          <w:sz w:val="24"/>
          <w:szCs w:val="24"/>
        </w:rPr>
        <w:t xml:space="preserve">correction </w:t>
      </w:r>
      <w:r w:rsidRPr="00240644">
        <w:rPr>
          <w:rFonts w:ascii="Times New Roman" w:hAnsi="Times New Roman" w:cs="Times New Roman"/>
          <w:sz w:val="24"/>
          <w:szCs w:val="24"/>
        </w:rPr>
        <w:t xml:space="preserve">provides 95% power to detect the </w:t>
      </w:r>
      <w:r w:rsidRPr="00240644">
        <w:rPr>
          <w:rFonts w:ascii="Times New Roman" w:hAnsi="Times New Roman" w:cs="Times New Roman"/>
          <w:i/>
          <w:sz w:val="24"/>
          <w:szCs w:val="24"/>
        </w:rPr>
        <w:t>smallest</w:t>
      </w:r>
      <w:r w:rsidRPr="00240644">
        <w:rPr>
          <w:rFonts w:ascii="Times New Roman" w:hAnsi="Times New Roman" w:cs="Times New Roman"/>
          <w:sz w:val="24"/>
          <w:szCs w:val="24"/>
        </w:rPr>
        <w:t xml:space="preserve"> estimate out of 35 (which will be deemed significant if </w:t>
      </w:r>
      <w:r w:rsidRPr="00240644">
        <w:rPr>
          <w:rFonts w:ascii="Times New Roman" w:hAnsi="Times New Roman" w:cs="Times New Roman"/>
          <w:i/>
          <w:sz w:val="24"/>
          <w:szCs w:val="24"/>
        </w:rPr>
        <w:t xml:space="preserve">p </w:t>
      </w:r>
      <w:r w:rsidRPr="00240644">
        <w:rPr>
          <w:rFonts w:ascii="Times New Roman" w:hAnsi="Times New Roman" w:cs="Times New Roman"/>
          <w:sz w:val="24"/>
          <w:szCs w:val="24"/>
        </w:rPr>
        <w:t xml:space="preserve">≤ </w:t>
      </w:r>
      <w:r w:rsidRPr="00240644">
        <w:rPr>
          <w:rFonts w:ascii="Times New Roman" w:hAnsi="Times New Roman" w:cs="Times New Roman"/>
          <w:sz w:val="24"/>
          <w:szCs w:val="24"/>
        </w:rPr>
        <w:lastRenderedPageBreak/>
        <w:t xml:space="preserve">.05), but power should be calculated using α = .0014 </w:t>
      </w:r>
      <w:r w:rsidR="00F83AE8" w:rsidRPr="00240644">
        <w:rPr>
          <w:rFonts w:ascii="Times New Roman" w:hAnsi="Times New Roman" w:cs="Times New Roman"/>
          <w:sz w:val="24"/>
          <w:szCs w:val="24"/>
        </w:rPr>
        <w:t xml:space="preserve">(given that the largest estimate out of 35 </w:t>
      </w:r>
      <w:r w:rsidRPr="00240644">
        <w:rPr>
          <w:rFonts w:ascii="Times New Roman" w:hAnsi="Times New Roman" w:cs="Times New Roman"/>
          <w:sz w:val="24"/>
          <w:szCs w:val="24"/>
        </w:rPr>
        <w:t xml:space="preserve">will be deemed significant </w:t>
      </w:r>
      <w:r w:rsidR="00F83AE8" w:rsidRPr="00240644">
        <w:rPr>
          <w:rFonts w:ascii="Times New Roman" w:hAnsi="Times New Roman" w:cs="Times New Roman"/>
          <w:sz w:val="24"/>
          <w:szCs w:val="24"/>
        </w:rPr>
        <w:t xml:space="preserve">only </w:t>
      </w:r>
      <w:r w:rsidRPr="00240644">
        <w:rPr>
          <w:rFonts w:ascii="Times New Roman" w:hAnsi="Times New Roman" w:cs="Times New Roman"/>
          <w:sz w:val="24"/>
          <w:szCs w:val="24"/>
        </w:rPr>
        <w:t xml:space="preserve">if </w:t>
      </w:r>
      <w:r w:rsidRPr="00240644">
        <w:rPr>
          <w:rFonts w:ascii="Times New Roman" w:hAnsi="Times New Roman" w:cs="Times New Roman"/>
          <w:i/>
          <w:sz w:val="24"/>
          <w:szCs w:val="24"/>
        </w:rPr>
        <w:t xml:space="preserve">p </w:t>
      </w:r>
      <w:r w:rsidRPr="00240644">
        <w:rPr>
          <w:rFonts w:ascii="Times New Roman" w:hAnsi="Times New Roman" w:cs="Times New Roman"/>
          <w:sz w:val="24"/>
          <w:szCs w:val="24"/>
        </w:rPr>
        <w:t>≤ .0014</w:t>
      </w:r>
      <w:r w:rsidR="00614DF3" w:rsidRPr="00240644">
        <w:rPr>
          <w:rFonts w:ascii="Times New Roman" w:hAnsi="Times New Roman" w:cs="Times New Roman"/>
          <w:sz w:val="24"/>
          <w:szCs w:val="24"/>
        </w:rPr>
        <w:t>)</w:t>
      </w:r>
      <w:r w:rsidRPr="00240644">
        <w:rPr>
          <w:rFonts w:ascii="Times New Roman" w:hAnsi="Times New Roman" w:cs="Times New Roman"/>
          <w:sz w:val="24"/>
          <w:szCs w:val="24"/>
        </w:rPr>
        <w:t>. This</w:t>
      </w:r>
      <w:r w:rsidR="00614DF3" w:rsidRPr="00240644">
        <w:rPr>
          <w:rFonts w:ascii="Times New Roman" w:hAnsi="Times New Roman" w:cs="Times New Roman"/>
          <w:sz w:val="24"/>
          <w:szCs w:val="24"/>
        </w:rPr>
        <w:t xml:space="preserve"> shift to α = .0014 </w:t>
      </w:r>
      <w:r w:rsidR="005E6D21" w:rsidRPr="00240644">
        <w:rPr>
          <w:rFonts w:ascii="Times New Roman" w:hAnsi="Times New Roman" w:cs="Times New Roman"/>
          <w:sz w:val="24"/>
          <w:szCs w:val="24"/>
        </w:rPr>
        <w:t>would have the following implications</w:t>
      </w:r>
      <w:r w:rsidR="00BA295E" w:rsidRPr="00240644">
        <w:rPr>
          <w:rFonts w:ascii="Times New Roman" w:hAnsi="Times New Roman" w:cs="Times New Roman"/>
          <w:sz w:val="24"/>
          <w:szCs w:val="24"/>
        </w:rPr>
        <w:t xml:space="preserve"> for </w:t>
      </w:r>
      <w:r w:rsidR="00C27F89" w:rsidRPr="00240644">
        <w:rPr>
          <w:rFonts w:ascii="Times New Roman" w:hAnsi="Times New Roman" w:cs="Times New Roman"/>
          <w:sz w:val="24"/>
          <w:szCs w:val="24"/>
        </w:rPr>
        <w:t>hypotheses 1-4</w:t>
      </w:r>
      <w:r w:rsidR="00BA295E" w:rsidRPr="00240644">
        <w:rPr>
          <w:rFonts w:ascii="Times New Roman" w:hAnsi="Times New Roman" w:cs="Times New Roman"/>
          <w:sz w:val="24"/>
          <w:szCs w:val="24"/>
        </w:rPr>
        <w:t xml:space="preserve">: (1a) we have 95% power to detect </w:t>
      </w:r>
      <w:r w:rsidR="00BA295E" w:rsidRPr="00240644">
        <w:rPr>
          <w:rFonts w:ascii="Times New Roman" w:hAnsi="Times New Roman" w:cs="Times New Roman"/>
          <w:i/>
          <w:sz w:val="24"/>
          <w:szCs w:val="24"/>
        </w:rPr>
        <w:t xml:space="preserve">r </w:t>
      </w:r>
      <w:r w:rsidR="00BA295E" w:rsidRPr="00240644">
        <w:rPr>
          <w:rFonts w:ascii="Times New Roman" w:hAnsi="Times New Roman" w:cs="Times New Roman"/>
          <w:sz w:val="24"/>
          <w:szCs w:val="24"/>
        </w:rPr>
        <w:t>of .</w:t>
      </w:r>
      <w:r w:rsidR="00A62C5E" w:rsidRPr="00240644">
        <w:rPr>
          <w:rFonts w:ascii="Times New Roman" w:hAnsi="Times New Roman" w:cs="Times New Roman"/>
          <w:sz w:val="24"/>
          <w:szCs w:val="24"/>
        </w:rPr>
        <w:t xml:space="preserve">053 </w:t>
      </w:r>
      <w:r w:rsidR="00BA295E" w:rsidRPr="00240644">
        <w:rPr>
          <w:rFonts w:ascii="Times New Roman" w:hAnsi="Times New Roman" w:cs="Times New Roman"/>
          <w:sz w:val="24"/>
          <w:szCs w:val="24"/>
        </w:rPr>
        <w:t>instead of .</w:t>
      </w:r>
      <w:r w:rsidR="00A62C5E" w:rsidRPr="00240644">
        <w:rPr>
          <w:rFonts w:ascii="Times New Roman" w:hAnsi="Times New Roman" w:cs="Times New Roman"/>
          <w:sz w:val="24"/>
          <w:szCs w:val="24"/>
        </w:rPr>
        <w:t>043</w:t>
      </w:r>
      <w:r w:rsidR="00BA295E" w:rsidRPr="00240644">
        <w:rPr>
          <w:rFonts w:ascii="Times New Roman" w:hAnsi="Times New Roman" w:cs="Times New Roman"/>
          <w:sz w:val="24"/>
          <w:szCs w:val="24"/>
        </w:rPr>
        <w:t xml:space="preserve">; (1b) we have 95% power to detect level metric </w:t>
      </w:r>
      <w:r w:rsidR="00BA295E" w:rsidRPr="00240644">
        <w:rPr>
          <w:rFonts w:ascii="Times New Roman" w:hAnsi="Times New Roman" w:cs="Times New Roman"/>
          <w:i/>
          <w:sz w:val="24"/>
          <w:szCs w:val="24"/>
        </w:rPr>
        <w:t xml:space="preserve">β </w:t>
      </w:r>
      <w:r w:rsidR="00BA295E" w:rsidRPr="00240644">
        <w:rPr>
          <w:rFonts w:ascii="Times New Roman" w:hAnsi="Times New Roman" w:cs="Times New Roman"/>
          <w:sz w:val="24"/>
          <w:szCs w:val="24"/>
        </w:rPr>
        <w:t>of .</w:t>
      </w:r>
      <w:r w:rsidR="00DC1C45" w:rsidRPr="00240644">
        <w:rPr>
          <w:rFonts w:ascii="Times New Roman" w:hAnsi="Times New Roman" w:cs="Times New Roman"/>
          <w:sz w:val="24"/>
          <w:szCs w:val="24"/>
        </w:rPr>
        <w:t xml:space="preserve">053 </w:t>
      </w:r>
      <w:r w:rsidR="00BA295E" w:rsidRPr="00240644">
        <w:rPr>
          <w:rFonts w:ascii="Times New Roman" w:hAnsi="Times New Roman" w:cs="Times New Roman"/>
          <w:sz w:val="24"/>
          <w:szCs w:val="24"/>
        </w:rPr>
        <w:t>instead of .</w:t>
      </w:r>
      <w:r w:rsidR="00816071" w:rsidRPr="00240644">
        <w:rPr>
          <w:rFonts w:ascii="Times New Roman" w:hAnsi="Times New Roman" w:cs="Times New Roman"/>
          <w:sz w:val="24"/>
          <w:szCs w:val="24"/>
        </w:rPr>
        <w:t>042</w:t>
      </w:r>
      <w:r w:rsidR="00BA295E" w:rsidRPr="00240644">
        <w:rPr>
          <w:rFonts w:ascii="Times New Roman" w:hAnsi="Times New Roman" w:cs="Times New Roman"/>
          <w:sz w:val="24"/>
          <w:szCs w:val="24"/>
        </w:rPr>
        <w:t xml:space="preserve">; (2) we have 95% power to detect </w:t>
      </w:r>
      <w:r w:rsidR="00BA295E" w:rsidRPr="00240644">
        <w:rPr>
          <w:rFonts w:ascii="Times New Roman" w:hAnsi="Times New Roman" w:cs="Times New Roman"/>
          <w:i/>
          <w:sz w:val="24"/>
          <w:szCs w:val="24"/>
        </w:rPr>
        <w:t xml:space="preserve">r </w:t>
      </w:r>
      <w:r w:rsidR="00BA295E" w:rsidRPr="00240644">
        <w:rPr>
          <w:rFonts w:ascii="Times New Roman" w:hAnsi="Times New Roman" w:cs="Times New Roman"/>
          <w:sz w:val="24"/>
          <w:szCs w:val="24"/>
        </w:rPr>
        <w:t>of .</w:t>
      </w:r>
      <w:r w:rsidR="00A62C5E" w:rsidRPr="00240644">
        <w:rPr>
          <w:rFonts w:ascii="Times New Roman" w:hAnsi="Times New Roman" w:cs="Times New Roman"/>
          <w:sz w:val="24"/>
          <w:szCs w:val="24"/>
        </w:rPr>
        <w:t xml:space="preserve">081 </w:t>
      </w:r>
      <w:r w:rsidR="00BA295E" w:rsidRPr="00240644">
        <w:rPr>
          <w:rFonts w:ascii="Times New Roman" w:hAnsi="Times New Roman" w:cs="Times New Roman"/>
          <w:sz w:val="24"/>
          <w:szCs w:val="24"/>
        </w:rPr>
        <w:t>instead of .</w:t>
      </w:r>
      <w:r w:rsidR="00A62C5E" w:rsidRPr="00240644">
        <w:rPr>
          <w:rFonts w:ascii="Times New Roman" w:hAnsi="Times New Roman" w:cs="Times New Roman"/>
          <w:sz w:val="24"/>
          <w:szCs w:val="24"/>
        </w:rPr>
        <w:t>060</w:t>
      </w:r>
      <w:r w:rsidR="00BA295E" w:rsidRPr="00240644">
        <w:rPr>
          <w:rFonts w:ascii="Times New Roman" w:hAnsi="Times New Roman" w:cs="Times New Roman"/>
          <w:sz w:val="24"/>
          <w:szCs w:val="24"/>
        </w:rPr>
        <w:t xml:space="preserve">, and we have 95% power to detect level metric </w:t>
      </w:r>
      <w:r w:rsidR="00BA295E" w:rsidRPr="00240644">
        <w:rPr>
          <w:rFonts w:ascii="Times New Roman" w:hAnsi="Times New Roman" w:cs="Times New Roman"/>
          <w:i/>
          <w:sz w:val="24"/>
          <w:szCs w:val="24"/>
        </w:rPr>
        <w:t xml:space="preserve">β </w:t>
      </w:r>
      <w:r w:rsidR="00BA295E" w:rsidRPr="00240644">
        <w:rPr>
          <w:rFonts w:ascii="Times New Roman" w:hAnsi="Times New Roman" w:cs="Times New Roman"/>
          <w:sz w:val="24"/>
          <w:szCs w:val="24"/>
        </w:rPr>
        <w:t>of .</w:t>
      </w:r>
      <w:r w:rsidR="00E70127" w:rsidRPr="00240644">
        <w:rPr>
          <w:rFonts w:ascii="Times New Roman" w:hAnsi="Times New Roman" w:cs="Times New Roman"/>
          <w:sz w:val="24"/>
          <w:szCs w:val="24"/>
        </w:rPr>
        <w:t>076</w:t>
      </w:r>
      <w:r w:rsidR="00805930" w:rsidRPr="00240644">
        <w:rPr>
          <w:rFonts w:ascii="Times New Roman" w:hAnsi="Times New Roman" w:cs="Times New Roman"/>
          <w:sz w:val="24"/>
          <w:szCs w:val="24"/>
        </w:rPr>
        <w:t xml:space="preserve"> </w:t>
      </w:r>
      <w:r w:rsidR="00BA295E" w:rsidRPr="00240644">
        <w:rPr>
          <w:rFonts w:ascii="Times New Roman" w:hAnsi="Times New Roman" w:cs="Times New Roman"/>
          <w:sz w:val="24"/>
          <w:szCs w:val="24"/>
        </w:rPr>
        <w:t>instead of .</w:t>
      </w:r>
      <w:r w:rsidR="00856BCD" w:rsidRPr="00240644">
        <w:rPr>
          <w:rFonts w:ascii="Times New Roman" w:hAnsi="Times New Roman" w:cs="Times New Roman"/>
          <w:sz w:val="24"/>
          <w:szCs w:val="24"/>
        </w:rPr>
        <w:t>061</w:t>
      </w:r>
      <w:r w:rsidR="0015236C" w:rsidRPr="00240644">
        <w:rPr>
          <w:rFonts w:ascii="Times New Roman" w:hAnsi="Times New Roman" w:cs="Times New Roman"/>
          <w:sz w:val="24"/>
          <w:szCs w:val="24"/>
        </w:rPr>
        <w:t>; (3) w</w:t>
      </w:r>
      <w:r w:rsidR="00BA295E" w:rsidRPr="00240644">
        <w:rPr>
          <w:rFonts w:ascii="Times New Roman" w:hAnsi="Times New Roman" w:cs="Times New Roman"/>
          <w:sz w:val="24"/>
          <w:szCs w:val="24"/>
        </w:rPr>
        <w:t xml:space="preserve">e have 95% power to detect </w:t>
      </w:r>
      <w:r w:rsidR="00BA295E" w:rsidRPr="00240644">
        <w:rPr>
          <w:rFonts w:ascii="Times New Roman" w:hAnsi="Times New Roman" w:cs="Times New Roman"/>
          <w:i/>
          <w:sz w:val="24"/>
          <w:szCs w:val="24"/>
        </w:rPr>
        <w:t xml:space="preserve">q </w:t>
      </w:r>
      <w:r w:rsidR="00BA295E" w:rsidRPr="00240644">
        <w:rPr>
          <w:rFonts w:ascii="Times New Roman" w:hAnsi="Times New Roman" w:cs="Times New Roman"/>
          <w:sz w:val="24"/>
          <w:szCs w:val="24"/>
        </w:rPr>
        <w:t>of .</w:t>
      </w:r>
      <w:r w:rsidR="00A62C5E" w:rsidRPr="00240644">
        <w:rPr>
          <w:rFonts w:ascii="Times New Roman" w:hAnsi="Times New Roman" w:cs="Times New Roman"/>
          <w:sz w:val="24"/>
          <w:szCs w:val="24"/>
        </w:rPr>
        <w:t xml:space="preserve">115 </w:t>
      </w:r>
      <w:r w:rsidR="00BA295E" w:rsidRPr="00240644">
        <w:rPr>
          <w:rFonts w:ascii="Times New Roman" w:hAnsi="Times New Roman" w:cs="Times New Roman"/>
          <w:sz w:val="24"/>
          <w:szCs w:val="24"/>
        </w:rPr>
        <w:t>instead of .</w:t>
      </w:r>
      <w:r w:rsidR="00A62C5E" w:rsidRPr="00240644">
        <w:rPr>
          <w:rFonts w:ascii="Times New Roman" w:hAnsi="Times New Roman" w:cs="Times New Roman"/>
          <w:sz w:val="24"/>
          <w:szCs w:val="24"/>
        </w:rPr>
        <w:t>086</w:t>
      </w:r>
      <w:r w:rsidR="00BA295E" w:rsidRPr="00240644">
        <w:rPr>
          <w:rFonts w:ascii="Times New Roman" w:hAnsi="Times New Roman" w:cs="Times New Roman"/>
          <w:sz w:val="24"/>
          <w:szCs w:val="24"/>
        </w:rPr>
        <w:t>.</w:t>
      </w:r>
      <w:r w:rsidR="004B77FA" w:rsidRPr="00240644">
        <w:rPr>
          <w:rFonts w:ascii="Times New Roman" w:hAnsi="Times New Roman" w:cs="Times New Roman"/>
          <w:sz w:val="24"/>
          <w:szCs w:val="24"/>
        </w:rPr>
        <w:t xml:space="preserve"> In short, the loss of power </w:t>
      </w:r>
      <w:r w:rsidR="00132FA8" w:rsidRPr="00240644">
        <w:rPr>
          <w:rFonts w:ascii="Times New Roman" w:hAnsi="Times New Roman" w:cs="Times New Roman"/>
          <w:sz w:val="24"/>
          <w:szCs w:val="24"/>
        </w:rPr>
        <w:t>due to our use of</w:t>
      </w:r>
      <w:r w:rsidR="004B77FA" w:rsidRPr="00240644">
        <w:rPr>
          <w:rFonts w:ascii="Times New Roman" w:hAnsi="Times New Roman" w:cs="Times New Roman"/>
          <w:sz w:val="24"/>
          <w:szCs w:val="24"/>
        </w:rPr>
        <w:t xml:space="preserve"> the Holm </w:t>
      </w:r>
      <w:r w:rsidR="00E51F26" w:rsidRPr="00240644">
        <w:rPr>
          <w:rFonts w:ascii="Times New Roman" w:hAnsi="Times New Roman" w:cs="Times New Roman"/>
          <w:sz w:val="24"/>
          <w:szCs w:val="24"/>
        </w:rPr>
        <w:t xml:space="preserve">(1979) </w:t>
      </w:r>
      <w:r w:rsidR="004B77FA" w:rsidRPr="00240644">
        <w:rPr>
          <w:rFonts w:ascii="Times New Roman" w:hAnsi="Times New Roman" w:cs="Times New Roman"/>
          <w:sz w:val="24"/>
          <w:szCs w:val="24"/>
        </w:rPr>
        <w:t xml:space="preserve">procedure </w:t>
      </w:r>
      <w:r w:rsidR="00DF3257" w:rsidRPr="00240644">
        <w:rPr>
          <w:rFonts w:ascii="Times New Roman" w:hAnsi="Times New Roman" w:cs="Times New Roman"/>
          <w:sz w:val="24"/>
          <w:szCs w:val="24"/>
        </w:rPr>
        <w:t xml:space="preserve">for some hypotheses </w:t>
      </w:r>
      <w:r w:rsidR="004B77FA" w:rsidRPr="00240644">
        <w:rPr>
          <w:rFonts w:ascii="Times New Roman" w:hAnsi="Times New Roman" w:cs="Times New Roman"/>
          <w:sz w:val="24"/>
          <w:szCs w:val="24"/>
        </w:rPr>
        <w:t xml:space="preserve">is </w:t>
      </w:r>
      <w:r w:rsidR="00C4733B" w:rsidRPr="00240644">
        <w:rPr>
          <w:rFonts w:ascii="Times New Roman" w:hAnsi="Times New Roman" w:cs="Times New Roman"/>
          <w:sz w:val="24"/>
          <w:szCs w:val="24"/>
        </w:rPr>
        <w:t xml:space="preserve">not especially severe </w:t>
      </w:r>
      <w:r w:rsidR="004B77FA" w:rsidRPr="00240644">
        <w:rPr>
          <w:rFonts w:ascii="Times New Roman" w:hAnsi="Times New Roman" w:cs="Times New Roman"/>
          <w:sz w:val="24"/>
          <w:szCs w:val="24"/>
        </w:rPr>
        <w:t>(see also Olejnik et al., 1997).</w:t>
      </w:r>
    </w:p>
    <w:p w14:paraId="5C4559B4" w14:textId="77777777" w:rsidR="00E40072" w:rsidRPr="00240644" w:rsidRDefault="00E40072" w:rsidP="00E40072">
      <w:pPr>
        <w:spacing w:after="0" w:line="480" w:lineRule="auto"/>
        <w:rPr>
          <w:rFonts w:ascii="Times New Roman" w:hAnsi="Times New Roman" w:cs="Times New Roman"/>
          <w:sz w:val="24"/>
          <w:szCs w:val="24"/>
        </w:rPr>
      </w:pPr>
    </w:p>
    <w:p w14:paraId="12DA1162" w14:textId="77777777" w:rsidR="00AC1EA7" w:rsidRPr="00240644" w:rsidRDefault="00AC1EA7" w:rsidP="00AC1EA7">
      <w:pPr>
        <w:spacing w:after="0" w:line="240" w:lineRule="auto"/>
        <w:jc w:val="center"/>
        <w:rPr>
          <w:rFonts w:ascii="Times New Roman" w:hAnsi="Times New Roman" w:cs="Times New Roman"/>
          <w:sz w:val="24"/>
          <w:szCs w:val="24"/>
        </w:rPr>
      </w:pPr>
    </w:p>
    <w:p w14:paraId="52D986B6" w14:textId="7E11D11A" w:rsidR="00AC1EA7" w:rsidRPr="00240644" w:rsidRDefault="00AC1EA7">
      <w:pPr>
        <w:rPr>
          <w:rFonts w:ascii="Times New Roman" w:hAnsi="Times New Roman" w:cs="Times New Roman"/>
          <w:sz w:val="24"/>
          <w:szCs w:val="24"/>
        </w:rPr>
      </w:pPr>
      <w:r w:rsidRPr="00240644">
        <w:rPr>
          <w:rFonts w:ascii="Times New Roman" w:hAnsi="Times New Roman" w:cs="Times New Roman"/>
          <w:sz w:val="24"/>
          <w:szCs w:val="24"/>
        </w:rPr>
        <w:br w:type="page"/>
      </w:r>
    </w:p>
    <w:p w14:paraId="41B21600" w14:textId="77777777" w:rsidR="00FB6F24" w:rsidRPr="00FB6F24" w:rsidRDefault="00FB6F24" w:rsidP="00582D07">
      <w:pPr>
        <w:spacing w:after="0" w:line="480" w:lineRule="auto"/>
        <w:jc w:val="center"/>
        <w:rPr>
          <w:rFonts w:ascii="Times New Roman" w:hAnsi="Times New Roman" w:cs="Times New Roman"/>
          <w:b/>
          <w:bCs/>
          <w:sz w:val="24"/>
          <w:szCs w:val="24"/>
        </w:rPr>
      </w:pPr>
      <w:r w:rsidRPr="00FB6F24">
        <w:rPr>
          <w:rFonts w:ascii="Times New Roman" w:hAnsi="Times New Roman" w:cs="Times New Roman"/>
          <w:b/>
          <w:bCs/>
          <w:sz w:val="24"/>
          <w:szCs w:val="24"/>
        </w:rPr>
        <w:lastRenderedPageBreak/>
        <w:t>Missing Data Analysis</w:t>
      </w:r>
    </w:p>
    <w:p w14:paraId="27E53BB0" w14:textId="77777777" w:rsidR="008B4491" w:rsidRDefault="008B4491" w:rsidP="008B44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though our percentage of missing data was low (less than 1% for all variables), we tested the possible impact of missing data on our conclusions using </w:t>
      </w:r>
      <w:r w:rsidRPr="00D9309D">
        <w:rPr>
          <w:rFonts w:ascii="Times New Roman" w:hAnsi="Times New Roman" w:cs="Times New Roman"/>
          <w:sz w:val="24"/>
          <w:szCs w:val="24"/>
        </w:rPr>
        <w:t>the mice package for R (van Buuren &amp; Groothuis-Oudshoorn, 2011)</w:t>
      </w:r>
      <w:r>
        <w:rPr>
          <w:rFonts w:ascii="Times New Roman" w:hAnsi="Times New Roman" w:cs="Times New Roman"/>
          <w:sz w:val="24"/>
          <w:szCs w:val="24"/>
        </w:rPr>
        <w:t>. Specifically, we used predictive mean matching</w:t>
      </w:r>
      <w:r w:rsidRPr="00D9309D">
        <w:rPr>
          <w:rFonts w:ascii="Times New Roman" w:hAnsi="Times New Roman" w:cs="Times New Roman"/>
          <w:sz w:val="24"/>
          <w:szCs w:val="24"/>
        </w:rPr>
        <w:t xml:space="preserve"> </w:t>
      </w:r>
      <w:r>
        <w:rPr>
          <w:rFonts w:ascii="Times New Roman" w:hAnsi="Times New Roman" w:cs="Times New Roman"/>
          <w:sz w:val="24"/>
          <w:szCs w:val="24"/>
        </w:rPr>
        <w:t xml:space="preserve">(30 iterations) </w:t>
      </w:r>
      <w:r w:rsidRPr="00D9309D">
        <w:rPr>
          <w:rFonts w:ascii="Times New Roman" w:hAnsi="Times New Roman" w:cs="Times New Roman"/>
          <w:sz w:val="24"/>
          <w:szCs w:val="24"/>
        </w:rPr>
        <w:t xml:space="preserve">to </w:t>
      </w:r>
      <w:r>
        <w:rPr>
          <w:rFonts w:ascii="Times New Roman" w:hAnsi="Times New Roman" w:cs="Times New Roman"/>
          <w:sz w:val="24"/>
          <w:szCs w:val="24"/>
        </w:rPr>
        <w:t xml:space="preserve">create a new dataset that “filled in” the missing data for the ideals, partner perception, uncorrected pattern metric, and corrected pattern metric variables. We then reran the analyses for that produced Tables 2 and 3 on this complete dataset. Results are presented in Table S8 and S9 below. </w:t>
      </w:r>
      <w:proofErr w:type="gramStart"/>
      <w:r>
        <w:rPr>
          <w:rFonts w:ascii="Times New Roman" w:hAnsi="Times New Roman" w:cs="Times New Roman"/>
          <w:sz w:val="24"/>
          <w:szCs w:val="24"/>
        </w:rPr>
        <w:t>Generally speaking, the</w:t>
      </w:r>
      <w:proofErr w:type="gramEnd"/>
      <w:r>
        <w:rPr>
          <w:rFonts w:ascii="Times New Roman" w:hAnsi="Times New Roman" w:cs="Times New Roman"/>
          <w:sz w:val="24"/>
          <w:szCs w:val="24"/>
        </w:rPr>
        <w:t xml:space="preserve"> findings were extremely similar. Of the 129 effect size estimates in Table 2, 111 (86%) were identical, and 18 (14%) differed by only .01 between Table 2 and Table S8. Of the 135 effect sizes estimates in Table 3, 110 (81%) were identical, and 25 (19%) differed by only .01 or .02 between Table 3 and Table S9. In short, this missing data analysis produced identical conclusions, which is consistent with the fact that our overall level of missingness was extremely low. (To clarify, this missing data analysis applies to the participants who made it to the final screen of the survey; it is unclear how the participants who closed the survey part-way through would have responded.)</w:t>
      </w:r>
    </w:p>
    <w:p w14:paraId="33FB23B3" w14:textId="7BEE5A78" w:rsidR="0079377B" w:rsidRPr="00240644" w:rsidRDefault="0079377B" w:rsidP="00A73FD5">
      <w:pPr>
        <w:spacing w:line="480" w:lineRule="auto"/>
        <w:rPr>
          <w:rFonts w:ascii="Times New Roman" w:hAnsi="Times New Roman" w:cs="Times New Roman"/>
          <w:sz w:val="24"/>
          <w:szCs w:val="24"/>
        </w:rPr>
      </w:pPr>
      <w:r>
        <w:rPr>
          <w:rFonts w:ascii="Times New Roman" w:hAnsi="Times New Roman" w:cs="Times New Roman"/>
          <w:sz w:val="24"/>
          <w:szCs w:val="24"/>
        </w:rPr>
        <w:t>Table S8</w:t>
      </w:r>
      <w:r w:rsidRPr="00240644">
        <w:rPr>
          <w:rFonts w:ascii="Times New Roman" w:hAnsi="Times New Roman" w:cs="Times New Roman"/>
          <w:sz w:val="24"/>
          <w:szCs w:val="24"/>
        </w:rPr>
        <w:t xml:space="preserve"> –Ideal-Trait Correlations (Analysis Plan 1a through 4a)</w:t>
      </w:r>
      <w:r>
        <w:rPr>
          <w:rFonts w:ascii="Times New Roman" w:hAnsi="Times New Roman" w:cs="Times New Roman"/>
          <w:sz w:val="24"/>
          <w:szCs w:val="24"/>
        </w:rPr>
        <w:t xml:space="preserve"> with imputed Missing Data</w:t>
      </w:r>
    </w:p>
    <w:tbl>
      <w:tblPr>
        <w:tblStyle w:val="TableGrid"/>
        <w:tblW w:w="9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4092"/>
        <w:gridCol w:w="239"/>
        <w:gridCol w:w="1021"/>
        <w:gridCol w:w="239"/>
        <w:gridCol w:w="1291"/>
        <w:gridCol w:w="1170"/>
        <w:gridCol w:w="1379"/>
      </w:tblGrid>
      <w:tr w:rsidR="0079377B" w:rsidRPr="00240644" w14:paraId="184EF895" w14:textId="77777777" w:rsidTr="00F042E0">
        <w:tc>
          <w:tcPr>
            <w:tcW w:w="516" w:type="dxa"/>
            <w:tcBorders>
              <w:top w:val="single" w:sz="4" w:space="0" w:color="auto"/>
            </w:tcBorders>
          </w:tcPr>
          <w:p w14:paraId="44956B82" w14:textId="77777777" w:rsidR="0079377B" w:rsidRPr="00240644" w:rsidRDefault="0079377B" w:rsidP="00F042E0"/>
        </w:tc>
        <w:tc>
          <w:tcPr>
            <w:tcW w:w="4092" w:type="dxa"/>
            <w:tcBorders>
              <w:top w:val="single" w:sz="4" w:space="0" w:color="auto"/>
            </w:tcBorders>
          </w:tcPr>
          <w:p w14:paraId="334A4021" w14:textId="77777777" w:rsidR="0079377B" w:rsidRPr="00240644" w:rsidRDefault="0079377B" w:rsidP="00F042E0">
            <w:pPr>
              <w:jc w:val="center"/>
            </w:pPr>
          </w:p>
        </w:tc>
        <w:tc>
          <w:tcPr>
            <w:tcW w:w="239" w:type="dxa"/>
            <w:tcBorders>
              <w:top w:val="single" w:sz="4" w:space="0" w:color="auto"/>
            </w:tcBorders>
          </w:tcPr>
          <w:p w14:paraId="428B0D07" w14:textId="77777777" w:rsidR="0079377B" w:rsidRPr="00240644" w:rsidRDefault="0079377B" w:rsidP="00F042E0">
            <w:pPr>
              <w:jc w:val="center"/>
            </w:pPr>
          </w:p>
        </w:tc>
        <w:tc>
          <w:tcPr>
            <w:tcW w:w="5100" w:type="dxa"/>
            <w:gridSpan w:val="5"/>
            <w:tcBorders>
              <w:top w:val="single" w:sz="4" w:space="0" w:color="auto"/>
              <w:bottom w:val="single" w:sz="4" w:space="0" w:color="auto"/>
            </w:tcBorders>
          </w:tcPr>
          <w:p w14:paraId="6B7F939E" w14:textId="77777777" w:rsidR="0079377B" w:rsidRPr="00240644" w:rsidRDefault="0079377B" w:rsidP="00F042E0">
            <w:pPr>
              <w:jc w:val="center"/>
            </w:pPr>
            <w:r w:rsidRPr="00240644">
              <w:t>Ideal-Trait Correlations</w:t>
            </w:r>
          </w:p>
        </w:tc>
      </w:tr>
      <w:tr w:rsidR="0079377B" w:rsidRPr="00240644" w14:paraId="59A15011" w14:textId="77777777" w:rsidTr="00F042E0">
        <w:tc>
          <w:tcPr>
            <w:tcW w:w="516" w:type="dxa"/>
          </w:tcPr>
          <w:p w14:paraId="28A31A10" w14:textId="77777777" w:rsidR="0079377B" w:rsidRPr="00240644" w:rsidRDefault="0079377B" w:rsidP="00F042E0"/>
        </w:tc>
        <w:tc>
          <w:tcPr>
            <w:tcW w:w="4092" w:type="dxa"/>
          </w:tcPr>
          <w:p w14:paraId="142B988E" w14:textId="77777777" w:rsidR="0079377B" w:rsidRPr="00240644" w:rsidRDefault="0079377B" w:rsidP="00F042E0">
            <w:pPr>
              <w:jc w:val="center"/>
            </w:pPr>
            <w:r w:rsidRPr="00240644">
              <w:t>Attribute</w:t>
            </w:r>
          </w:p>
        </w:tc>
        <w:tc>
          <w:tcPr>
            <w:tcW w:w="239" w:type="dxa"/>
          </w:tcPr>
          <w:p w14:paraId="678830A9" w14:textId="77777777" w:rsidR="0079377B" w:rsidRPr="00240644" w:rsidRDefault="0079377B" w:rsidP="00F042E0">
            <w:pPr>
              <w:jc w:val="center"/>
            </w:pPr>
          </w:p>
        </w:tc>
        <w:tc>
          <w:tcPr>
            <w:tcW w:w="1021" w:type="dxa"/>
            <w:vMerge w:val="restart"/>
            <w:tcBorders>
              <w:top w:val="single" w:sz="4" w:space="0" w:color="auto"/>
            </w:tcBorders>
            <w:vAlign w:val="center"/>
          </w:tcPr>
          <w:p w14:paraId="6EBFC29F" w14:textId="77777777" w:rsidR="0079377B" w:rsidRPr="00240644" w:rsidRDefault="0079377B" w:rsidP="00F042E0">
            <w:pPr>
              <w:jc w:val="center"/>
            </w:pPr>
            <w:r w:rsidRPr="00240644">
              <w:t>Overall</w:t>
            </w:r>
          </w:p>
        </w:tc>
        <w:tc>
          <w:tcPr>
            <w:tcW w:w="239" w:type="dxa"/>
            <w:tcBorders>
              <w:top w:val="single" w:sz="4" w:space="0" w:color="auto"/>
            </w:tcBorders>
            <w:vAlign w:val="center"/>
          </w:tcPr>
          <w:p w14:paraId="4D9A37EF" w14:textId="77777777" w:rsidR="0079377B" w:rsidRPr="00240644" w:rsidRDefault="0079377B" w:rsidP="00F042E0">
            <w:pPr>
              <w:jc w:val="center"/>
            </w:pPr>
          </w:p>
        </w:tc>
        <w:tc>
          <w:tcPr>
            <w:tcW w:w="1291" w:type="dxa"/>
            <w:vMerge w:val="restart"/>
            <w:tcBorders>
              <w:top w:val="single" w:sz="4" w:space="0" w:color="auto"/>
            </w:tcBorders>
            <w:vAlign w:val="center"/>
          </w:tcPr>
          <w:p w14:paraId="3060B480" w14:textId="77777777" w:rsidR="0079377B" w:rsidRPr="00240644" w:rsidRDefault="0079377B" w:rsidP="00F042E0">
            <w:pPr>
              <w:jc w:val="center"/>
            </w:pPr>
            <w:r w:rsidRPr="00240644">
              <w:t>Partnered</w:t>
            </w:r>
          </w:p>
        </w:tc>
        <w:tc>
          <w:tcPr>
            <w:tcW w:w="1170" w:type="dxa"/>
            <w:vMerge w:val="restart"/>
            <w:tcBorders>
              <w:top w:val="single" w:sz="4" w:space="0" w:color="auto"/>
            </w:tcBorders>
            <w:vAlign w:val="center"/>
          </w:tcPr>
          <w:p w14:paraId="08F962D4" w14:textId="77777777" w:rsidR="0079377B" w:rsidRPr="00240644" w:rsidRDefault="0079377B" w:rsidP="00F042E0">
            <w:pPr>
              <w:jc w:val="center"/>
            </w:pPr>
            <w:r w:rsidRPr="00240644">
              <w:t>Single</w:t>
            </w:r>
          </w:p>
        </w:tc>
        <w:tc>
          <w:tcPr>
            <w:tcW w:w="1379" w:type="dxa"/>
            <w:vMerge w:val="restart"/>
            <w:tcBorders>
              <w:top w:val="single" w:sz="4" w:space="0" w:color="auto"/>
            </w:tcBorders>
          </w:tcPr>
          <w:p w14:paraId="625107B3" w14:textId="77777777" w:rsidR="0079377B" w:rsidRPr="00240644" w:rsidRDefault="0079377B" w:rsidP="00F042E0">
            <w:pPr>
              <w:jc w:val="center"/>
            </w:pPr>
            <w:r w:rsidRPr="00240644">
              <w:rPr>
                <w:i/>
              </w:rPr>
              <w:t xml:space="preserve">t </w:t>
            </w:r>
            <w:r w:rsidRPr="00240644">
              <w:t>for comparison</w:t>
            </w:r>
          </w:p>
        </w:tc>
      </w:tr>
      <w:tr w:rsidR="0079377B" w:rsidRPr="00240644" w14:paraId="245F69A2" w14:textId="77777777" w:rsidTr="00F042E0">
        <w:tc>
          <w:tcPr>
            <w:tcW w:w="516" w:type="dxa"/>
            <w:tcBorders>
              <w:bottom w:val="single" w:sz="4" w:space="0" w:color="auto"/>
            </w:tcBorders>
          </w:tcPr>
          <w:p w14:paraId="1C89878D" w14:textId="77777777" w:rsidR="0079377B" w:rsidRPr="00240644" w:rsidRDefault="0079377B" w:rsidP="00F042E0"/>
        </w:tc>
        <w:tc>
          <w:tcPr>
            <w:tcW w:w="4092" w:type="dxa"/>
            <w:tcBorders>
              <w:bottom w:val="single" w:sz="4" w:space="0" w:color="auto"/>
            </w:tcBorders>
          </w:tcPr>
          <w:p w14:paraId="6321EADC" w14:textId="77777777" w:rsidR="0079377B" w:rsidRPr="00240644" w:rsidRDefault="0079377B" w:rsidP="00F042E0">
            <w:pPr>
              <w:jc w:val="center"/>
            </w:pPr>
          </w:p>
        </w:tc>
        <w:tc>
          <w:tcPr>
            <w:tcW w:w="239" w:type="dxa"/>
          </w:tcPr>
          <w:p w14:paraId="273BF46E" w14:textId="77777777" w:rsidR="0079377B" w:rsidRPr="00240644" w:rsidRDefault="0079377B" w:rsidP="00F042E0">
            <w:pPr>
              <w:jc w:val="center"/>
            </w:pPr>
          </w:p>
        </w:tc>
        <w:tc>
          <w:tcPr>
            <w:tcW w:w="1021" w:type="dxa"/>
            <w:vMerge/>
            <w:tcBorders>
              <w:bottom w:val="single" w:sz="4" w:space="0" w:color="auto"/>
            </w:tcBorders>
          </w:tcPr>
          <w:p w14:paraId="421CF920" w14:textId="77777777" w:rsidR="0079377B" w:rsidRPr="00240644" w:rsidRDefault="0079377B" w:rsidP="00F042E0">
            <w:pPr>
              <w:jc w:val="center"/>
            </w:pPr>
          </w:p>
        </w:tc>
        <w:tc>
          <w:tcPr>
            <w:tcW w:w="239" w:type="dxa"/>
          </w:tcPr>
          <w:p w14:paraId="6C8E204E" w14:textId="77777777" w:rsidR="0079377B" w:rsidRPr="00240644" w:rsidRDefault="0079377B" w:rsidP="00F042E0">
            <w:pPr>
              <w:jc w:val="center"/>
            </w:pPr>
          </w:p>
        </w:tc>
        <w:tc>
          <w:tcPr>
            <w:tcW w:w="1291" w:type="dxa"/>
            <w:vMerge/>
            <w:tcBorders>
              <w:bottom w:val="single" w:sz="4" w:space="0" w:color="auto"/>
            </w:tcBorders>
          </w:tcPr>
          <w:p w14:paraId="237A4ED1" w14:textId="77777777" w:rsidR="0079377B" w:rsidRPr="00240644" w:rsidRDefault="0079377B" w:rsidP="00F042E0">
            <w:pPr>
              <w:jc w:val="center"/>
            </w:pPr>
          </w:p>
        </w:tc>
        <w:tc>
          <w:tcPr>
            <w:tcW w:w="1170" w:type="dxa"/>
            <w:vMerge/>
            <w:tcBorders>
              <w:bottom w:val="single" w:sz="4" w:space="0" w:color="auto"/>
            </w:tcBorders>
          </w:tcPr>
          <w:p w14:paraId="262E72C8" w14:textId="77777777" w:rsidR="0079377B" w:rsidRPr="00240644" w:rsidRDefault="0079377B" w:rsidP="00F042E0">
            <w:pPr>
              <w:jc w:val="center"/>
            </w:pPr>
          </w:p>
        </w:tc>
        <w:tc>
          <w:tcPr>
            <w:tcW w:w="1379" w:type="dxa"/>
            <w:vMerge/>
            <w:tcBorders>
              <w:bottom w:val="single" w:sz="4" w:space="0" w:color="auto"/>
            </w:tcBorders>
          </w:tcPr>
          <w:p w14:paraId="5EF627BD" w14:textId="77777777" w:rsidR="0079377B" w:rsidRPr="00240644" w:rsidRDefault="0079377B" w:rsidP="00F042E0">
            <w:pPr>
              <w:jc w:val="center"/>
            </w:pPr>
          </w:p>
        </w:tc>
      </w:tr>
      <w:tr w:rsidR="00695540" w:rsidRPr="00240644" w14:paraId="4FFC3075" w14:textId="77777777" w:rsidTr="00722261">
        <w:tc>
          <w:tcPr>
            <w:tcW w:w="516" w:type="dxa"/>
            <w:vAlign w:val="bottom"/>
          </w:tcPr>
          <w:p w14:paraId="7B643BDF"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1</w:t>
            </w:r>
          </w:p>
        </w:tc>
        <w:tc>
          <w:tcPr>
            <w:tcW w:w="4092" w:type="dxa"/>
          </w:tcPr>
          <w:p w14:paraId="4F59D9EA" w14:textId="77777777" w:rsidR="00695540" w:rsidRPr="00240644" w:rsidRDefault="00695540" w:rsidP="00695540">
            <w:pPr>
              <w:tabs>
                <w:tab w:val="left" w:pos="2214"/>
                <w:tab w:val="left" w:pos="3300"/>
              </w:tabs>
            </w:pPr>
            <w:r w:rsidRPr="00240644">
              <w:t xml:space="preserve">Attractive </w:t>
            </w:r>
            <w:r w:rsidRPr="00240644">
              <w:tab/>
            </w:r>
            <w:r w:rsidRPr="00240644">
              <w:tab/>
              <w:t>(V/A)</w:t>
            </w:r>
          </w:p>
        </w:tc>
        <w:tc>
          <w:tcPr>
            <w:tcW w:w="239" w:type="dxa"/>
          </w:tcPr>
          <w:p w14:paraId="4509C23F" w14:textId="77777777" w:rsidR="00695540" w:rsidRPr="00240644" w:rsidRDefault="00695540" w:rsidP="00695540"/>
        </w:tc>
        <w:tc>
          <w:tcPr>
            <w:tcW w:w="1021" w:type="dxa"/>
            <w:tcBorders>
              <w:top w:val="single" w:sz="4" w:space="0" w:color="auto"/>
            </w:tcBorders>
            <w:vAlign w:val="bottom"/>
          </w:tcPr>
          <w:p w14:paraId="226DB55E" w14:textId="62B6BBA3" w:rsidR="00695540" w:rsidRPr="00240644" w:rsidRDefault="00695540" w:rsidP="00695540">
            <w:pPr>
              <w:tabs>
                <w:tab w:val="decimal" w:pos="283"/>
              </w:tabs>
            </w:pPr>
            <w:r>
              <w:rPr>
                <w:rFonts w:ascii="Calibri" w:hAnsi="Calibri" w:cs="Calibri"/>
                <w:color w:val="000000"/>
              </w:rPr>
              <w:t>.29</w:t>
            </w:r>
            <w:r w:rsidRPr="00240644">
              <w:t>***</w:t>
            </w:r>
          </w:p>
        </w:tc>
        <w:tc>
          <w:tcPr>
            <w:tcW w:w="239" w:type="dxa"/>
          </w:tcPr>
          <w:p w14:paraId="65D39FC1" w14:textId="77777777" w:rsidR="00695540" w:rsidRPr="00240644" w:rsidRDefault="00695540" w:rsidP="00695540"/>
        </w:tc>
        <w:tc>
          <w:tcPr>
            <w:tcW w:w="1291" w:type="dxa"/>
            <w:tcBorders>
              <w:top w:val="single" w:sz="4" w:space="0" w:color="auto"/>
            </w:tcBorders>
            <w:vAlign w:val="bottom"/>
          </w:tcPr>
          <w:p w14:paraId="02A48955" w14:textId="77777777" w:rsidR="00695540" w:rsidRPr="00240644" w:rsidRDefault="00695540" w:rsidP="00695540">
            <w:pPr>
              <w:tabs>
                <w:tab w:val="decimal" w:pos="373"/>
              </w:tabs>
            </w:pPr>
            <w:r w:rsidRPr="00240644">
              <w:rPr>
                <w:rFonts w:ascii="Calibri" w:hAnsi="Calibri" w:cs="Calibri"/>
                <w:color w:val="000000"/>
              </w:rPr>
              <w:t>.28</w:t>
            </w:r>
            <w:r w:rsidRPr="00240644">
              <w:t>***</w:t>
            </w:r>
          </w:p>
        </w:tc>
        <w:tc>
          <w:tcPr>
            <w:tcW w:w="1170" w:type="dxa"/>
            <w:vAlign w:val="bottom"/>
          </w:tcPr>
          <w:p w14:paraId="7D3529AA" w14:textId="39D142B9" w:rsidR="00695540" w:rsidRPr="00240644" w:rsidRDefault="00695540" w:rsidP="00695540">
            <w:pPr>
              <w:tabs>
                <w:tab w:val="decimal" w:pos="342"/>
              </w:tabs>
            </w:pPr>
            <w:r>
              <w:rPr>
                <w:rFonts w:ascii="Calibri" w:hAnsi="Calibri" w:cs="Calibri"/>
                <w:color w:val="000000"/>
              </w:rPr>
              <w:t>.31***</w:t>
            </w:r>
          </w:p>
        </w:tc>
        <w:tc>
          <w:tcPr>
            <w:tcW w:w="1379" w:type="dxa"/>
            <w:vAlign w:val="bottom"/>
          </w:tcPr>
          <w:p w14:paraId="7B8C49E8" w14:textId="44143860" w:rsidR="00695540" w:rsidRPr="00240644" w:rsidRDefault="00695540" w:rsidP="00695540">
            <w:pPr>
              <w:tabs>
                <w:tab w:val="decimal" w:pos="432"/>
              </w:tabs>
            </w:pPr>
            <w:r>
              <w:rPr>
                <w:rFonts w:ascii="Calibri" w:hAnsi="Calibri" w:cs="Calibri"/>
                <w:color w:val="000000"/>
              </w:rPr>
              <w:t>2.41</w:t>
            </w:r>
          </w:p>
        </w:tc>
      </w:tr>
      <w:tr w:rsidR="00695540" w:rsidRPr="00240644" w14:paraId="3177E455" w14:textId="77777777" w:rsidTr="00722261">
        <w:tc>
          <w:tcPr>
            <w:tcW w:w="516" w:type="dxa"/>
            <w:vAlign w:val="bottom"/>
          </w:tcPr>
          <w:p w14:paraId="18DBD6FE"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w:t>
            </w:r>
          </w:p>
        </w:tc>
        <w:tc>
          <w:tcPr>
            <w:tcW w:w="4092" w:type="dxa"/>
          </w:tcPr>
          <w:p w14:paraId="44D3839F" w14:textId="77777777" w:rsidR="00695540" w:rsidRPr="00240644" w:rsidRDefault="00695540" w:rsidP="00695540">
            <w:pPr>
              <w:tabs>
                <w:tab w:val="left" w:pos="2214"/>
                <w:tab w:val="left" w:pos="3300"/>
              </w:tabs>
            </w:pPr>
            <w:r w:rsidRPr="00240644">
              <w:t>Intelligent</w:t>
            </w:r>
          </w:p>
        </w:tc>
        <w:tc>
          <w:tcPr>
            <w:tcW w:w="239" w:type="dxa"/>
          </w:tcPr>
          <w:p w14:paraId="016D5131" w14:textId="77777777" w:rsidR="00695540" w:rsidRPr="00240644" w:rsidRDefault="00695540" w:rsidP="00695540"/>
        </w:tc>
        <w:tc>
          <w:tcPr>
            <w:tcW w:w="1021" w:type="dxa"/>
            <w:vAlign w:val="bottom"/>
          </w:tcPr>
          <w:p w14:paraId="59D083E4" w14:textId="42F6CB92" w:rsidR="00695540" w:rsidRPr="00240644" w:rsidRDefault="00695540" w:rsidP="00695540">
            <w:pPr>
              <w:tabs>
                <w:tab w:val="decimal" w:pos="283"/>
              </w:tabs>
            </w:pPr>
            <w:r>
              <w:rPr>
                <w:rFonts w:ascii="Calibri" w:hAnsi="Calibri" w:cs="Calibri"/>
                <w:color w:val="000000"/>
              </w:rPr>
              <w:t>.35</w:t>
            </w:r>
            <w:r w:rsidRPr="00240644">
              <w:t>***</w:t>
            </w:r>
          </w:p>
        </w:tc>
        <w:tc>
          <w:tcPr>
            <w:tcW w:w="239" w:type="dxa"/>
          </w:tcPr>
          <w:p w14:paraId="2F60996C" w14:textId="77777777" w:rsidR="00695540" w:rsidRPr="00240644" w:rsidRDefault="00695540" w:rsidP="00695540"/>
        </w:tc>
        <w:tc>
          <w:tcPr>
            <w:tcW w:w="1291" w:type="dxa"/>
            <w:vAlign w:val="bottom"/>
          </w:tcPr>
          <w:p w14:paraId="27EA9023" w14:textId="77777777" w:rsidR="00695540" w:rsidRPr="00240644" w:rsidRDefault="00695540" w:rsidP="00695540">
            <w:pPr>
              <w:tabs>
                <w:tab w:val="decimal" w:pos="373"/>
              </w:tabs>
            </w:pPr>
            <w:r w:rsidRPr="00240644">
              <w:rPr>
                <w:rFonts w:ascii="Calibri" w:hAnsi="Calibri" w:cs="Calibri"/>
                <w:color w:val="000000"/>
              </w:rPr>
              <w:t>.38</w:t>
            </w:r>
            <w:r w:rsidRPr="00240644">
              <w:t>***</w:t>
            </w:r>
          </w:p>
        </w:tc>
        <w:tc>
          <w:tcPr>
            <w:tcW w:w="1170" w:type="dxa"/>
            <w:vAlign w:val="bottom"/>
          </w:tcPr>
          <w:p w14:paraId="6CA868A0" w14:textId="15C3D807" w:rsidR="00695540" w:rsidRPr="00240644" w:rsidRDefault="00695540" w:rsidP="00695540">
            <w:pPr>
              <w:tabs>
                <w:tab w:val="decimal" w:pos="342"/>
              </w:tabs>
            </w:pPr>
            <w:r>
              <w:rPr>
                <w:rFonts w:ascii="Calibri" w:hAnsi="Calibri" w:cs="Calibri"/>
                <w:color w:val="000000"/>
              </w:rPr>
              <w:t>.31***</w:t>
            </w:r>
          </w:p>
        </w:tc>
        <w:tc>
          <w:tcPr>
            <w:tcW w:w="1379" w:type="dxa"/>
            <w:vAlign w:val="bottom"/>
          </w:tcPr>
          <w:p w14:paraId="13C2C122" w14:textId="60FC39FA" w:rsidR="00695540" w:rsidRPr="00240644" w:rsidRDefault="00695540" w:rsidP="00695540">
            <w:pPr>
              <w:tabs>
                <w:tab w:val="decimal" w:pos="432"/>
              </w:tabs>
            </w:pPr>
            <w:r>
              <w:rPr>
                <w:rFonts w:ascii="Calibri" w:hAnsi="Calibri" w:cs="Calibri"/>
                <w:color w:val="000000"/>
              </w:rPr>
              <w:t>-4.45***</w:t>
            </w:r>
          </w:p>
        </w:tc>
      </w:tr>
      <w:tr w:rsidR="00695540" w:rsidRPr="00240644" w14:paraId="7480F7AA" w14:textId="77777777" w:rsidTr="00722261">
        <w:tc>
          <w:tcPr>
            <w:tcW w:w="516" w:type="dxa"/>
            <w:vAlign w:val="bottom"/>
          </w:tcPr>
          <w:p w14:paraId="5F7F6672"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3</w:t>
            </w:r>
          </w:p>
        </w:tc>
        <w:tc>
          <w:tcPr>
            <w:tcW w:w="4092" w:type="dxa"/>
          </w:tcPr>
          <w:p w14:paraId="358A0DE3" w14:textId="77777777" w:rsidR="00695540" w:rsidRPr="00240644" w:rsidRDefault="00695540" w:rsidP="00695540">
            <w:pPr>
              <w:tabs>
                <w:tab w:val="left" w:pos="2214"/>
                <w:tab w:val="left" w:pos="3300"/>
              </w:tabs>
            </w:pPr>
            <w:r w:rsidRPr="00240644">
              <w:t>Humorous</w:t>
            </w:r>
          </w:p>
        </w:tc>
        <w:tc>
          <w:tcPr>
            <w:tcW w:w="239" w:type="dxa"/>
          </w:tcPr>
          <w:p w14:paraId="0C439B94" w14:textId="77777777" w:rsidR="00695540" w:rsidRPr="00240644" w:rsidRDefault="00695540" w:rsidP="00695540"/>
        </w:tc>
        <w:tc>
          <w:tcPr>
            <w:tcW w:w="1021" w:type="dxa"/>
            <w:vAlign w:val="bottom"/>
          </w:tcPr>
          <w:p w14:paraId="18B435A4" w14:textId="188625E8" w:rsidR="00695540" w:rsidRPr="00240644" w:rsidRDefault="00695540" w:rsidP="00695540">
            <w:pPr>
              <w:tabs>
                <w:tab w:val="decimal" w:pos="283"/>
              </w:tabs>
            </w:pPr>
            <w:r>
              <w:rPr>
                <w:rFonts w:ascii="Calibri" w:hAnsi="Calibri" w:cs="Calibri"/>
                <w:color w:val="000000"/>
              </w:rPr>
              <w:t>.38</w:t>
            </w:r>
            <w:r w:rsidRPr="00240644">
              <w:t>***</w:t>
            </w:r>
          </w:p>
        </w:tc>
        <w:tc>
          <w:tcPr>
            <w:tcW w:w="239" w:type="dxa"/>
          </w:tcPr>
          <w:p w14:paraId="547A82E2" w14:textId="77777777" w:rsidR="00695540" w:rsidRPr="00240644" w:rsidRDefault="00695540" w:rsidP="00695540"/>
        </w:tc>
        <w:tc>
          <w:tcPr>
            <w:tcW w:w="1291" w:type="dxa"/>
            <w:vAlign w:val="bottom"/>
          </w:tcPr>
          <w:p w14:paraId="7AFBFBAE" w14:textId="77777777" w:rsidR="00695540" w:rsidRPr="00240644" w:rsidRDefault="00695540" w:rsidP="00695540">
            <w:pPr>
              <w:tabs>
                <w:tab w:val="decimal" w:pos="373"/>
              </w:tabs>
            </w:pPr>
            <w:r w:rsidRPr="00240644">
              <w:rPr>
                <w:rFonts w:ascii="Calibri" w:hAnsi="Calibri" w:cs="Calibri"/>
                <w:color w:val="000000"/>
              </w:rPr>
              <w:t>.40</w:t>
            </w:r>
            <w:r w:rsidRPr="00240644">
              <w:t>***</w:t>
            </w:r>
          </w:p>
        </w:tc>
        <w:tc>
          <w:tcPr>
            <w:tcW w:w="1170" w:type="dxa"/>
            <w:vAlign w:val="bottom"/>
          </w:tcPr>
          <w:p w14:paraId="2FF32B69" w14:textId="302D2D84" w:rsidR="00695540" w:rsidRPr="00240644" w:rsidRDefault="00695540" w:rsidP="00695540">
            <w:pPr>
              <w:tabs>
                <w:tab w:val="decimal" w:pos="342"/>
              </w:tabs>
            </w:pPr>
            <w:r>
              <w:rPr>
                <w:rFonts w:ascii="Calibri" w:hAnsi="Calibri" w:cs="Calibri"/>
                <w:color w:val="000000"/>
              </w:rPr>
              <w:t>.36***</w:t>
            </w:r>
          </w:p>
        </w:tc>
        <w:tc>
          <w:tcPr>
            <w:tcW w:w="1379" w:type="dxa"/>
            <w:vAlign w:val="bottom"/>
          </w:tcPr>
          <w:p w14:paraId="1ED535E3" w14:textId="225A11BC" w:rsidR="00695540" w:rsidRPr="00240644" w:rsidRDefault="00695540" w:rsidP="00695540">
            <w:pPr>
              <w:tabs>
                <w:tab w:val="decimal" w:pos="432"/>
              </w:tabs>
            </w:pPr>
            <w:r>
              <w:rPr>
                <w:rFonts w:ascii="Calibri" w:hAnsi="Calibri" w:cs="Calibri"/>
                <w:color w:val="000000"/>
              </w:rPr>
              <w:t>-3.92***</w:t>
            </w:r>
          </w:p>
        </w:tc>
      </w:tr>
      <w:tr w:rsidR="00695540" w:rsidRPr="00240644" w14:paraId="1E791332" w14:textId="77777777" w:rsidTr="00722261">
        <w:tc>
          <w:tcPr>
            <w:tcW w:w="516" w:type="dxa"/>
            <w:vAlign w:val="bottom"/>
          </w:tcPr>
          <w:p w14:paraId="12AA296D"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4</w:t>
            </w:r>
          </w:p>
        </w:tc>
        <w:tc>
          <w:tcPr>
            <w:tcW w:w="4092" w:type="dxa"/>
          </w:tcPr>
          <w:p w14:paraId="2503E708" w14:textId="77777777" w:rsidR="00695540" w:rsidRPr="00240644" w:rsidRDefault="00695540" w:rsidP="00695540">
            <w:pPr>
              <w:tabs>
                <w:tab w:val="left" w:pos="2214"/>
                <w:tab w:val="left" w:pos="3300"/>
              </w:tabs>
            </w:pPr>
            <w:r w:rsidRPr="00240644">
              <w:t xml:space="preserve">Considerate </w:t>
            </w:r>
            <w:r w:rsidRPr="00240644">
              <w:tab/>
            </w:r>
            <w:r w:rsidRPr="00240644">
              <w:tab/>
              <w:t>(W/T)</w:t>
            </w:r>
          </w:p>
        </w:tc>
        <w:tc>
          <w:tcPr>
            <w:tcW w:w="239" w:type="dxa"/>
          </w:tcPr>
          <w:p w14:paraId="21C2ECBC" w14:textId="77777777" w:rsidR="00695540" w:rsidRPr="00240644" w:rsidRDefault="00695540" w:rsidP="00695540"/>
        </w:tc>
        <w:tc>
          <w:tcPr>
            <w:tcW w:w="1021" w:type="dxa"/>
            <w:vAlign w:val="bottom"/>
          </w:tcPr>
          <w:p w14:paraId="4E009F12" w14:textId="10493357" w:rsidR="00695540" w:rsidRPr="00240644" w:rsidRDefault="00695540" w:rsidP="00695540">
            <w:pPr>
              <w:tabs>
                <w:tab w:val="decimal" w:pos="283"/>
              </w:tabs>
            </w:pPr>
            <w:r>
              <w:rPr>
                <w:rFonts w:ascii="Calibri" w:hAnsi="Calibri" w:cs="Calibri"/>
                <w:color w:val="000000"/>
              </w:rPr>
              <w:t>.31</w:t>
            </w:r>
            <w:r w:rsidRPr="00240644">
              <w:t>***</w:t>
            </w:r>
          </w:p>
        </w:tc>
        <w:tc>
          <w:tcPr>
            <w:tcW w:w="239" w:type="dxa"/>
          </w:tcPr>
          <w:p w14:paraId="08E346EA" w14:textId="77777777" w:rsidR="00695540" w:rsidRPr="00240644" w:rsidRDefault="00695540" w:rsidP="00695540"/>
        </w:tc>
        <w:tc>
          <w:tcPr>
            <w:tcW w:w="1291" w:type="dxa"/>
            <w:vAlign w:val="bottom"/>
          </w:tcPr>
          <w:p w14:paraId="12243C87" w14:textId="77777777" w:rsidR="00695540" w:rsidRPr="00240644" w:rsidRDefault="00695540" w:rsidP="00695540">
            <w:pPr>
              <w:tabs>
                <w:tab w:val="decimal" w:pos="373"/>
              </w:tabs>
            </w:pPr>
            <w:r w:rsidRPr="00240644">
              <w:rPr>
                <w:rFonts w:ascii="Calibri" w:hAnsi="Calibri" w:cs="Calibri"/>
                <w:color w:val="000000"/>
              </w:rPr>
              <w:t>.30</w:t>
            </w:r>
            <w:r w:rsidRPr="00240644">
              <w:t>***</w:t>
            </w:r>
          </w:p>
        </w:tc>
        <w:tc>
          <w:tcPr>
            <w:tcW w:w="1170" w:type="dxa"/>
            <w:vAlign w:val="bottom"/>
          </w:tcPr>
          <w:p w14:paraId="1332BF64" w14:textId="414D1903" w:rsidR="00695540" w:rsidRPr="00240644" w:rsidRDefault="00695540" w:rsidP="00695540">
            <w:pPr>
              <w:tabs>
                <w:tab w:val="decimal" w:pos="342"/>
              </w:tabs>
            </w:pPr>
            <w:r>
              <w:rPr>
                <w:rFonts w:ascii="Calibri" w:hAnsi="Calibri" w:cs="Calibri"/>
                <w:color w:val="000000"/>
              </w:rPr>
              <w:t>.30***</w:t>
            </w:r>
          </w:p>
        </w:tc>
        <w:tc>
          <w:tcPr>
            <w:tcW w:w="1379" w:type="dxa"/>
            <w:vAlign w:val="bottom"/>
          </w:tcPr>
          <w:p w14:paraId="1CE52996" w14:textId="734D7A36" w:rsidR="00695540" w:rsidRPr="00240644" w:rsidRDefault="00695540" w:rsidP="00695540">
            <w:pPr>
              <w:tabs>
                <w:tab w:val="decimal" w:pos="432"/>
              </w:tabs>
            </w:pPr>
            <w:r>
              <w:rPr>
                <w:rFonts w:ascii="Calibri" w:hAnsi="Calibri" w:cs="Calibri"/>
                <w:color w:val="000000"/>
              </w:rPr>
              <w:t>-1.08</w:t>
            </w:r>
          </w:p>
        </w:tc>
      </w:tr>
      <w:tr w:rsidR="00695540" w:rsidRPr="00240644" w14:paraId="6921801A" w14:textId="77777777" w:rsidTr="00722261">
        <w:tc>
          <w:tcPr>
            <w:tcW w:w="516" w:type="dxa"/>
            <w:vAlign w:val="bottom"/>
          </w:tcPr>
          <w:p w14:paraId="25E22561"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5</w:t>
            </w:r>
          </w:p>
        </w:tc>
        <w:tc>
          <w:tcPr>
            <w:tcW w:w="4092" w:type="dxa"/>
          </w:tcPr>
          <w:p w14:paraId="6FC0C743" w14:textId="77777777" w:rsidR="00695540" w:rsidRPr="00240644" w:rsidRDefault="00695540" w:rsidP="00695540">
            <w:pPr>
              <w:tabs>
                <w:tab w:val="left" w:pos="2214"/>
                <w:tab w:val="left" w:pos="3300"/>
              </w:tabs>
            </w:pPr>
            <w:r w:rsidRPr="00240644">
              <w:t>Honest</w:t>
            </w:r>
          </w:p>
        </w:tc>
        <w:tc>
          <w:tcPr>
            <w:tcW w:w="239" w:type="dxa"/>
          </w:tcPr>
          <w:p w14:paraId="51A94B0D" w14:textId="77777777" w:rsidR="00695540" w:rsidRPr="00240644" w:rsidRDefault="00695540" w:rsidP="00695540"/>
        </w:tc>
        <w:tc>
          <w:tcPr>
            <w:tcW w:w="1021" w:type="dxa"/>
            <w:vAlign w:val="bottom"/>
          </w:tcPr>
          <w:p w14:paraId="66B11959" w14:textId="09263872" w:rsidR="00695540" w:rsidRPr="00240644" w:rsidRDefault="00695540" w:rsidP="00695540">
            <w:pPr>
              <w:tabs>
                <w:tab w:val="decimal" w:pos="283"/>
              </w:tabs>
            </w:pPr>
            <w:r>
              <w:rPr>
                <w:rFonts w:ascii="Calibri" w:hAnsi="Calibri" w:cs="Calibri"/>
                <w:color w:val="000000"/>
              </w:rPr>
              <w:t>.29</w:t>
            </w:r>
            <w:r w:rsidRPr="00240644">
              <w:t>***</w:t>
            </w:r>
          </w:p>
        </w:tc>
        <w:tc>
          <w:tcPr>
            <w:tcW w:w="239" w:type="dxa"/>
          </w:tcPr>
          <w:p w14:paraId="33264D31" w14:textId="77777777" w:rsidR="00695540" w:rsidRPr="00240644" w:rsidRDefault="00695540" w:rsidP="00695540"/>
        </w:tc>
        <w:tc>
          <w:tcPr>
            <w:tcW w:w="1291" w:type="dxa"/>
            <w:vAlign w:val="bottom"/>
          </w:tcPr>
          <w:p w14:paraId="5F6C0CD1" w14:textId="77777777" w:rsidR="00695540" w:rsidRPr="00240644" w:rsidRDefault="00695540" w:rsidP="00695540">
            <w:pPr>
              <w:tabs>
                <w:tab w:val="decimal" w:pos="373"/>
              </w:tabs>
            </w:pPr>
            <w:r w:rsidRPr="00240644">
              <w:rPr>
                <w:rFonts w:ascii="Calibri" w:hAnsi="Calibri" w:cs="Calibri"/>
                <w:color w:val="000000"/>
              </w:rPr>
              <w:t>.33</w:t>
            </w:r>
            <w:r w:rsidRPr="00240644">
              <w:t>***</w:t>
            </w:r>
          </w:p>
        </w:tc>
        <w:tc>
          <w:tcPr>
            <w:tcW w:w="1170" w:type="dxa"/>
            <w:vAlign w:val="bottom"/>
          </w:tcPr>
          <w:p w14:paraId="4F349AB9" w14:textId="23180E4C" w:rsidR="00695540" w:rsidRPr="00240644" w:rsidRDefault="00695540" w:rsidP="00695540">
            <w:pPr>
              <w:tabs>
                <w:tab w:val="decimal" w:pos="342"/>
              </w:tabs>
            </w:pPr>
            <w:r>
              <w:rPr>
                <w:rFonts w:ascii="Calibri" w:hAnsi="Calibri" w:cs="Calibri"/>
                <w:color w:val="000000"/>
              </w:rPr>
              <w:t>.25***</w:t>
            </w:r>
          </w:p>
        </w:tc>
        <w:tc>
          <w:tcPr>
            <w:tcW w:w="1379" w:type="dxa"/>
            <w:vAlign w:val="bottom"/>
          </w:tcPr>
          <w:p w14:paraId="30207B28" w14:textId="028245ED" w:rsidR="00695540" w:rsidRPr="00240644" w:rsidRDefault="00695540" w:rsidP="00695540">
            <w:pPr>
              <w:tabs>
                <w:tab w:val="decimal" w:pos="432"/>
              </w:tabs>
            </w:pPr>
            <w:r>
              <w:rPr>
                <w:rFonts w:ascii="Calibri" w:hAnsi="Calibri" w:cs="Calibri"/>
                <w:color w:val="000000"/>
              </w:rPr>
              <w:t>-5.15***</w:t>
            </w:r>
          </w:p>
        </w:tc>
      </w:tr>
      <w:tr w:rsidR="00695540" w:rsidRPr="00240644" w14:paraId="5836AC26" w14:textId="77777777" w:rsidTr="00722261">
        <w:tc>
          <w:tcPr>
            <w:tcW w:w="516" w:type="dxa"/>
            <w:vAlign w:val="bottom"/>
          </w:tcPr>
          <w:p w14:paraId="453C45BA"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6</w:t>
            </w:r>
          </w:p>
        </w:tc>
        <w:tc>
          <w:tcPr>
            <w:tcW w:w="4092" w:type="dxa"/>
          </w:tcPr>
          <w:p w14:paraId="344BDA12" w14:textId="77777777" w:rsidR="00695540" w:rsidRPr="00240644" w:rsidRDefault="00695540" w:rsidP="00695540">
            <w:pPr>
              <w:tabs>
                <w:tab w:val="left" w:pos="2214"/>
                <w:tab w:val="left" w:pos="3300"/>
              </w:tabs>
            </w:pPr>
            <w:r w:rsidRPr="00240644">
              <w:t xml:space="preserve">Understanding </w:t>
            </w:r>
            <w:r w:rsidRPr="00240644">
              <w:tab/>
            </w:r>
            <w:r w:rsidRPr="00240644">
              <w:tab/>
              <w:t>(W/T)</w:t>
            </w:r>
          </w:p>
        </w:tc>
        <w:tc>
          <w:tcPr>
            <w:tcW w:w="239" w:type="dxa"/>
          </w:tcPr>
          <w:p w14:paraId="5CF9B4C9" w14:textId="77777777" w:rsidR="00695540" w:rsidRPr="00240644" w:rsidRDefault="00695540" w:rsidP="00695540"/>
        </w:tc>
        <w:tc>
          <w:tcPr>
            <w:tcW w:w="1021" w:type="dxa"/>
            <w:vAlign w:val="bottom"/>
          </w:tcPr>
          <w:p w14:paraId="72997176" w14:textId="279E5978" w:rsidR="00695540" w:rsidRPr="00240644" w:rsidRDefault="00695540" w:rsidP="00695540">
            <w:pPr>
              <w:tabs>
                <w:tab w:val="decimal" w:pos="283"/>
              </w:tabs>
            </w:pPr>
            <w:r>
              <w:rPr>
                <w:rFonts w:ascii="Calibri" w:hAnsi="Calibri" w:cs="Calibri"/>
                <w:color w:val="000000"/>
              </w:rPr>
              <w:t>.31</w:t>
            </w:r>
            <w:r w:rsidRPr="00240644">
              <w:t>***</w:t>
            </w:r>
          </w:p>
        </w:tc>
        <w:tc>
          <w:tcPr>
            <w:tcW w:w="239" w:type="dxa"/>
          </w:tcPr>
          <w:p w14:paraId="03A2B208" w14:textId="77777777" w:rsidR="00695540" w:rsidRPr="00240644" w:rsidRDefault="00695540" w:rsidP="00695540"/>
        </w:tc>
        <w:tc>
          <w:tcPr>
            <w:tcW w:w="1291" w:type="dxa"/>
            <w:vAlign w:val="bottom"/>
          </w:tcPr>
          <w:p w14:paraId="1394A19E" w14:textId="77777777" w:rsidR="00695540" w:rsidRPr="00240644" w:rsidRDefault="00695540" w:rsidP="00695540">
            <w:pPr>
              <w:tabs>
                <w:tab w:val="decimal" w:pos="373"/>
              </w:tabs>
            </w:pPr>
            <w:r w:rsidRPr="00240644">
              <w:rPr>
                <w:rFonts w:ascii="Calibri" w:hAnsi="Calibri" w:cs="Calibri"/>
                <w:color w:val="000000"/>
              </w:rPr>
              <w:t>.31</w:t>
            </w:r>
            <w:r w:rsidRPr="00240644">
              <w:t>***</w:t>
            </w:r>
          </w:p>
        </w:tc>
        <w:tc>
          <w:tcPr>
            <w:tcW w:w="1170" w:type="dxa"/>
            <w:vAlign w:val="bottom"/>
          </w:tcPr>
          <w:p w14:paraId="4808F387" w14:textId="2FBE96F0" w:rsidR="00695540" w:rsidRPr="00240644" w:rsidRDefault="00695540" w:rsidP="00695540">
            <w:pPr>
              <w:tabs>
                <w:tab w:val="decimal" w:pos="342"/>
              </w:tabs>
            </w:pPr>
            <w:r>
              <w:rPr>
                <w:rFonts w:ascii="Calibri" w:hAnsi="Calibri" w:cs="Calibri"/>
                <w:color w:val="000000"/>
              </w:rPr>
              <w:t>.30***</w:t>
            </w:r>
          </w:p>
        </w:tc>
        <w:tc>
          <w:tcPr>
            <w:tcW w:w="1379" w:type="dxa"/>
            <w:vAlign w:val="bottom"/>
          </w:tcPr>
          <w:p w14:paraId="1A7366AD" w14:textId="07C56A7C" w:rsidR="00695540" w:rsidRPr="00240644" w:rsidRDefault="00695540" w:rsidP="00695540">
            <w:pPr>
              <w:tabs>
                <w:tab w:val="decimal" w:pos="432"/>
              </w:tabs>
            </w:pPr>
            <w:r>
              <w:rPr>
                <w:rFonts w:ascii="Calibri" w:hAnsi="Calibri" w:cs="Calibri"/>
                <w:color w:val="000000"/>
              </w:rPr>
              <w:t>-0.86</w:t>
            </w:r>
          </w:p>
        </w:tc>
      </w:tr>
      <w:tr w:rsidR="00695540" w:rsidRPr="00240644" w14:paraId="6C822006" w14:textId="77777777" w:rsidTr="00722261">
        <w:tc>
          <w:tcPr>
            <w:tcW w:w="516" w:type="dxa"/>
            <w:vAlign w:val="bottom"/>
          </w:tcPr>
          <w:p w14:paraId="44771B93"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7</w:t>
            </w:r>
          </w:p>
        </w:tc>
        <w:tc>
          <w:tcPr>
            <w:tcW w:w="4092" w:type="dxa"/>
          </w:tcPr>
          <w:p w14:paraId="2869B437" w14:textId="77777777" w:rsidR="00695540" w:rsidRPr="00240644" w:rsidRDefault="00695540" w:rsidP="00695540">
            <w:pPr>
              <w:tabs>
                <w:tab w:val="left" w:pos="2214"/>
                <w:tab w:val="left" w:pos="3300"/>
              </w:tabs>
            </w:pPr>
            <w:r w:rsidRPr="00240644">
              <w:t>Ambitious</w:t>
            </w:r>
          </w:p>
        </w:tc>
        <w:tc>
          <w:tcPr>
            <w:tcW w:w="239" w:type="dxa"/>
          </w:tcPr>
          <w:p w14:paraId="7A336556" w14:textId="77777777" w:rsidR="00695540" w:rsidRPr="00240644" w:rsidRDefault="00695540" w:rsidP="00695540"/>
        </w:tc>
        <w:tc>
          <w:tcPr>
            <w:tcW w:w="1021" w:type="dxa"/>
            <w:vAlign w:val="bottom"/>
          </w:tcPr>
          <w:p w14:paraId="20C39FC3" w14:textId="4C9ADBD9" w:rsidR="00695540" w:rsidRPr="00240644" w:rsidRDefault="00695540" w:rsidP="00695540">
            <w:pPr>
              <w:tabs>
                <w:tab w:val="decimal" w:pos="283"/>
              </w:tabs>
            </w:pPr>
            <w:r>
              <w:rPr>
                <w:rFonts w:ascii="Calibri" w:hAnsi="Calibri" w:cs="Calibri"/>
                <w:color w:val="000000"/>
              </w:rPr>
              <w:t>.41</w:t>
            </w:r>
            <w:r w:rsidRPr="00240644">
              <w:t>***</w:t>
            </w:r>
          </w:p>
        </w:tc>
        <w:tc>
          <w:tcPr>
            <w:tcW w:w="239" w:type="dxa"/>
          </w:tcPr>
          <w:p w14:paraId="0BD4B7B6" w14:textId="77777777" w:rsidR="00695540" w:rsidRPr="00240644" w:rsidRDefault="00695540" w:rsidP="00695540"/>
        </w:tc>
        <w:tc>
          <w:tcPr>
            <w:tcW w:w="1291" w:type="dxa"/>
            <w:vAlign w:val="bottom"/>
          </w:tcPr>
          <w:p w14:paraId="7A98799C" w14:textId="77777777" w:rsidR="00695540" w:rsidRPr="00240644" w:rsidRDefault="00695540" w:rsidP="00695540">
            <w:pPr>
              <w:tabs>
                <w:tab w:val="decimal" w:pos="373"/>
              </w:tabs>
            </w:pPr>
            <w:r w:rsidRPr="00240644">
              <w:rPr>
                <w:rFonts w:ascii="Calibri" w:hAnsi="Calibri" w:cs="Calibri"/>
                <w:color w:val="000000"/>
              </w:rPr>
              <w:t>.45</w:t>
            </w:r>
            <w:r w:rsidRPr="00240644">
              <w:t>***</w:t>
            </w:r>
          </w:p>
        </w:tc>
        <w:tc>
          <w:tcPr>
            <w:tcW w:w="1170" w:type="dxa"/>
            <w:vAlign w:val="bottom"/>
          </w:tcPr>
          <w:p w14:paraId="467E543A" w14:textId="24B65B98" w:rsidR="00695540" w:rsidRPr="00240644" w:rsidRDefault="00695540" w:rsidP="00695540">
            <w:pPr>
              <w:tabs>
                <w:tab w:val="decimal" w:pos="342"/>
              </w:tabs>
            </w:pPr>
            <w:r>
              <w:rPr>
                <w:rFonts w:ascii="Calibri" w:hAnsi="Calibri" w:cs="Calibri"/>
                <w:color w:val="000000"/>
              </w:rPr>
              <w:t>.38***</w:t>
            </w:r>
          </w:p>
        </w:tc>
        <w:tc>
          <w:tcPr>
            <w:tcW w:w="1379" w:type="dxa"/>
            <w:vAlign w:val="bottom"/>
          </w:tcPr>
          <w:p w14:paraId="777206F7" w14:textId="42A720A0" w:rsidR="00695540" w:rsidRPr="00240644" w:rsidRDefault="00695540" w:rsidP="00695540">
            <w:pPr>
              <w:tabs>
                <w:tab w:val="decimal" w:pos="432"/>
              </w:tabs>
            </w:pPr>
            <w:r>
              <w:rPr>
                <w:rFonts w:ascii="Calibri" w:hAnsi="Calibri" w:cs="Calibri"/>
                <w:color w:val="000000"/>
              </w:rPr>
              <w:t>-6.37***</w:t>
            </w:r>
          </w:p>
        </w:tc>
      </w:tr>
      <w:tr w:rsidR="00695540" w:rsidRPr="00240644" w14:paraId="0FEAF724" w14:textId="77777777" w:rsidTr="00722261">
        <w:tc>
          <w:tcPr>
            <w:tcW w:w="516" w:type="dxa"/>
            <w:vAlign w:val="bottom"/>
          </w:tcPr>
          <w:p w14:paraId="57136E67"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8</w:t>
            </w:r>
          </w:p>
        </w:tc>
        <w:tc>
          <w:tcPr>
            <w:tcW w:w="4092" w:type="dxa"/>
          </w:tcPr>
          <w:p w14:paraId="1F7F58BC" w14:textId="77777777" w:rsidR="00695540" w:rsidRPr="00240644" w:rsidRDefault="00695540" w:rsidP="00695540">
            <w:pPr>
              <w:tabs>
                <w:tab w:val="left" w:pos="2214"/>
                <w:tab w:val="left" w:pos="3300"/>
              </w:tabs>
            </w:pPr>
            <w:r w:rsidRPr="00240644">
              <w:t>Sporty and Athletic</w:t>
            </w:r>
          </w:p>
        </w:tc>
        <w:tc>
          <w:tcPr>
            <w:tcW w:w="239" w:type="dxa"/>
          </w:tcPr>
          <w:p w14:paraId="737BECAD" w14:textId="77777777" w:rsidR="00695540" w:rsidRPr="00240644" w:rsidRDefault="00695540" w:rsidP="00695540"/>
        </w:tc>
        <w:tc>
          <w:tcPr>
            <w:tcW w:w="1021" w:type="dxa"/>
            <w:vAlign w:val="bottom"/>
          </w:tcPr>
          <w:p w14:paraId="74339484" w14:textId="2A9E88A3" w:rsidR="00695540" w:rsidRPr="00240644" w:rsidRDefault="00695540" w:rsidP="00695540">
            <w:pPr>
              <w:tabs>
                <w:tab w:val="decimal" w:pos="283"/>
              </w:tabs>
            </w:pPr>
            <w:r>
              <w:rPr>
                <w:rFonts w:ascii="Calibri" w:hAnsi="Calibri" w:cs="Calibri"/>
                <w:color w:val="000000"/>
              </w:rPr>
              <w:t>.38</w:t>
            </w:r>
            <w:r w:rsidRPr="00240644">
              <w:t>***</w:t>
            </w:r>
          </w:p>
        </w:tc>
        <w:tc>
          <w:tcPr>
            <w:tcW w:w="239" w:type="dxa"/>
          </w:tcPr>
          <w:p w14:paraId="79D58CE7" w14:textId="77777777" w:rsidR="00695540" w:rsidRPr="00240644" w:rsidRDefault="00695540" w:rsidP="00695540"/>
        </w:tc>
        <w:tc>
          <w:tcPr>
            <w:tcW w:w="1291" w:type="dxa"/>
            <w:vAlign w:val="bottom"/>
          </w:tcPr>
          <w:p w14:paraId="108B6AFD" w14:textId="77777777" w:rsidR="00695540" w:rsidRPr="00240644" w:rsidRDefault="00695540" w:rsidP="00695540">
            <w:pPr>
              <w:tabs>
                <w:tab w:val="decimal" w:pos="373"/>
              </w:tabs>
            </w:pPr>
            <w:r w:rsidRPr="00240644">
              <w:rPr>
                <w:rFonts w:ascii="Calibri" w:hAnsi="Calibri" w:cs="Calibri"/>
                <w:color w:val="000000"/>
              </w:rPr>
              <w:t>.41</w:t>
            </w:r>
            <w:r w:rsidRPr="00240644">
              <w:t>***</w:t>
            </w:r>
          </w:p>
        </w:tc>
        <w:tc>
          <w:tcPr>
            <w:tcW w:w="1170" w:type="dxa"/>
            <w:vAlign w:val="bottom"/>
          </w:tcPr>
          <w:p w14:paraId="4F942322" w14:textId="4A19C232" w:rsidR="00695540" w:rsidRPr="00240644" w:rsidRDefault="00695540" w:rsidP="00695540">
            <w:pPr>
              <w:tabs>
                <w:tab w:val="decimal" w:pos="342"/>
              </w:tabs>
            </w:pPr>
            <w:r>
              <w:rPr>
                <w:rFonts w:ascii="Calibri" w:hAnsi="Calibri" w:cs="Calibri"/>
                <w:color w:val="000000"/>
              </w:rPr>
              <w:t>.36***</w:t>
            </w:r>
          </w:p>
        </w:tc>
        <w:tc>
          <w:tcPr>
            <w:tcW w:w="1379" w:type="dxa"/>
            <w:vAlign w:val="bottom"/>
          </w:tcPr>
          <w:p w14:paraId="0114A42D" w14:textId="478CA942" w:rsidR="00695540" w:rsidRPr="00240644" w:rsidRDefault="00695540" w:rsidP="00695540">
            <w:pPr>
              <w:tabs>
                <w:tab w:val="decimal" w:pos="432"/>
              </w:tabs>
            </w:pPr>
            <w:r>
              <w:rPr>
                <w:rFonts w:ascii="Calibri" w:hAnsi="Calibri" w:cs="Calibri"/>
                <w:color w:val="000000"/>
              </w:rPr>
              <w:t>-3.17**</w:t>
            </w:r>
          </w:p>
        </w:tc>
      </w:tr>
      <w:tr w:rsidR="00695540" w:rsidRPr="00240644" w14:paraId="2A6F4EAB" w14:textId="77777777" w:rsidTr="00722261">
        <w:tc>
          <w:tcPr>
            <w:tcW w:w="516" w:type="dxa"/>
            <w:vAlign w:val="bottom"/>
          </w:tcPr>
          <w:p w14:paraId="4417DAAC"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9</w:t>
            </w:r>
          </w:p>
        </w:tc>
        <w:tc>
          <w:tcPr>
            <w:tcW w:w="4092" w:type="dxa"/>
          </w:tcPr>
          <w:p w14:paraId="622CDF79" w14:textId="77777777" w:rsidR="00695540" w:rsidRPr="00240644" w:rsidRDefault="00695540" w:rsidP="00695540">
            <w:pPr>
              <w:tabs>
                <w:tab w:val="left" w:pos="2214"/>
                <w:tab w:val="left" w:pos="3300"/>
              </w:tabs>
            </w:pPr>
            <w:r w:rsidRPr="00240644">
              <w:t>Fun</w:t>
            </w:r>
          </w:p>
        </w:tc>
        <w:tc>
          <w:tcPr>
            <w:tcW w:w="239" w:type="dxa"/>
          </w:tcPr>
          <w:p w14:paraId="6E86052A" w14:textId="77777777" w:rsidR="00695540" w:rsidRPr="00240644" w:rsidRDefault="00695540" w:rsidP="00695540"/>
        </w:tc>
        <w:tc>
          <w:tcPr>
            <w:tcW w:w="1021" w:type="dxa"/>
            <w:vAlign w:val="bottom"/>
          </w:tcPr>
          <w:p w14:paraId="2680FECA" w14:textId="6413694C" w:rsidR="00695540" w:rsidRPr="00240644" w:rsidRDefault="00695540" w:rsidP="00695540">
            <w:pPr>
              <w:tabs>
                <w:tab w:val="decimal" w:pos="283"/>
              </w:tabs>
            </w:pPr>
            <w:r>
              <w:rPr>
                <w:rFonts w:ascii="Calibri" w:hAnsi="Calibri" w:cs="Calibri"/>
                <w:color w:val="000000"/>
              </w:rPr>
              <w:t>.37</w:t>
            </w:r>
            <w:r w:rsidRPr="00240644">
              <w:t>***</w:t>
            </w:r>
          </w:p>
        </w:tc>
        <w:tc>
          <w:tcPr>
            <w:tcW w:w="239" w:type="dxa"/>
          </w:tcPr>
          <w:p w14:paraId="3DBB5FD4" w14:textId="77777777" w:rsidR="00695540" w:rsidRPr="00240644" w:rsidRDefault="00695540" w:rsidP="00695540"/>
        </w:tc>
        <w:tc>
          <w:tcPr>
            <w:tcW w:w="1291" w:type="dxa"/>
            <w:vAlign w:val="bottom"/>
          </w:tcPr>
          <w:p w14:paraId="585816B0" w14:textId="77777777" w:rsidR="00695540" w:rsidRPr="00240644" w:rsidRDefault="00695540" w:rsidP="00695540">
            <w:pPr>
              <w:tabs>
                <w:tab w:val="decimal" w:pos="373"/>
              </w:tabs>
            </w:pPr>
            <w:r w:rsidRPr="00240644">
              <w:rPr>
                <w:rFonts w:ascii="Calibri" w:hAnsi="Calibri" w:cs="Calibri"/>
                <w:color w:val="000000"/>
              </w:rPr>
              <w:t>.35</w:t>
            </w:r>
            <w:r w:rsidRPr="00240644">
              <w:t>***</w:t>
            </w:r>
          </w:p>
        </w:tc>
        <w:tc>
          <w:tcPr>
            <w:tcW w:w="1170" w:type="dxa"/>
            <w:vAlign w:val="bottom"/>
          </w:tcPr>
          <w:p w14:paraId="466B5380" w14:textId="0B260DFE" w:rsidR="00695540" w:rsidRPr="00240644" w:rsidRDefault="00695540" w:rsidP="00695540">
            <w:pPr>
              <w:tabs>
                <w:tab w:val="decimal" w:pos="342"/>
              </w:tabs>
            </w:pPr>
            <w:r>
              <w:rPr>
                <w:rFonts w:ascii="Calibri" w:hAnsi="Calibri" w:cs="Calibri"/>
                <w:color w:val="000000"/>
              </w:rPr>
              <w:t>.39***</w:t>
            </w:r>
          </w:p>
        </w:tc>
        <w:tc>
          <w:tcPr>
            <w:tcW w:w="1379" w:type="dxa"/>
            <w:vAlign w:val="bottom"/>
          </w:tcPr>
          <w:p w14:paraId="1E6F2F1E" w14:textId="679B17B7" w:rsidR="00695540" w:rsidRPr="00240644" w:rsidRDefault="00695540" w:rsidP="00695540">
            <w:pPr>
              <w:tabs>
                <w:tab w:val="decimal" w:pos="432"/>
              </w:tabs>
            </w:pPr>
            <w:r>
              <w:rPr>
                <w:rFonts w:ascii="Calibri" w:hAnsi="Calibri" w:cs="Calibri"/>
                <w:color w:val="000000"/>
              </w:rPr>
              <w:t>-0.48</w:t>
            </w:r>
          </w:p>
        </w:tc>
      </w:tr>
      <w:tr w:rsidR="00695540" w:rsidRPr="00240644" w14:paraId="2781A965" w14:textId="77777777" w:rsidTr="00722261">
        <w:tc>
          <w:tcPr>
            <w:tcW w:w="516" w:type="dxa"/>
            <w:vAlign w:val="bottom"/>
          </w:tcPr>
          <w:p w14:paraId="0B29B584"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10</w:t>
            </w:r>
          </w:p>
        </w:tc>
        <w:tc>
          <w:tcPr>
            <w:tcW w:w="4092" w:type="dxa"/>
          </w:tcPr>
          <w:p w14:paraId="5A252FB1" w14:textId="77777777" w:rsidR="00695540" w:rsidRPr="00240644" w:rsidRDefault="00695540" w:rsidP="00695540">
            <w:pPr>
              <w:tabs>
                <w:tab w:val="left" w:pos="2214"/>
                <w:tab w:val="left" w:pos="3300"/>
              </w:tabs>
            </w:pPr>
            <w:r w:rsidRPr="00240644">
              <w:t xml:space="preserve">Sensitive </w:t>
            </w:r>
            <w:r w:rsidRPr="00240644">
              <w:tab/>
            </w:r>
            <w:r w:rsidRPr="00240644">
              <w:tab/>
              <w:t>(W/T)</w:t>
            </w:r>
          </w:p>
        </w:tc>
        <w:tc>
          <w:tcPr>
            <w:tcW w:w="239" w:type="dxa"/>
          </w:tcPr>
          <w:p w14:paraId="5FA36F9E" w14:textId="77777777" w:rsidR="00695540" w:rsidRPr="00240644" w:rsidRDefault="00695540" w:rsidP="00695540"/>
        </w:tc>
        <w:tc>
          <w:tcPr>
            <w:tcW w:w="1021" w:type="dxa"/>
            <w:vAlign w:val="bottom"/>
          </w:tcPr>
          <w:p w14:paraId="1BFDE3D5" w14:textId="6D41B0CB" w:rsidR="00695540" w:rsidRPr="00240644" w:rsidRDefault="00695540" w:rsidP="00695540">
            <w:pPr>
              <w:tabs>
                <w:tab w:val="decimal" w:pos="283"/>
              </w:tabs>
            </w:pPr>
            <w:r>
              <w:rPr>
                <w:rFonts w:ascii="Calibri" w:hAnsi="Calibri" w:cs="Calibri"/>
                <w:color w:val="000000"/>
              </w:rPr>
              <w:t>.36</w:t>
            </w:r>
            <w:r w:rsidRPr="00240644">
              <w:t>***</w:t>
            </w:r>
          </w:p>
        </w:tc>
        <w:tc>
          <w:tcPr>
            <w:tcW w:w="239" w:type="dxa"/>
          </w:tcPr>
          <w:p w14:paraId="761A1746" w14:textId="77777777" w:rsidR="00695540" w:rsidRPr="00240644" w:rsidRDefault="00695540" w:rsidP="00695540"/>
        </w:tc>
        <w:tc>
          <w:tcPr>
            <w:tcW w:w="1291" w:type="dxa"/>
            <w:vAlign w:val="bottom"/>
          </w:tcPr>
          <w:p w14:paraId="61FBE1C6" w14:textId="77777777" w:rsidR="00695540" w:rsidRPr="00240644" w:rsidRDefault="00695540" w:rsidP="00695540">
            <w:pPr>
              <w:tabs>
                <w:tab w:val="decimal" w:pos="373"/>
              </w:tabs>
            </w:pPr>
            <w:r w:rsidRPr="00240644">
              <w:rPr>
                <w:rFonts w:ascii="Calibri" w:hAnsi="Calibri" w:cs="Calibri"/>
                <w:color w:val="000000"/>
              </w:rPr>
              <w:t>.36</w:t>
            </w:r>
            <w:r w:rsidRPr="00240644">
              <w:t>***</w:t>
            </w:r>
          </w:p>
        </w:tc>
        <w:tc>
          <w:tcPr>
            <w:tcW w:w="1170" w:type="dxa"/>
            <w:vAlign w:val="bottom"/>
          </w:tcPr>
          <w:p w14:paraId="171140D3" w14:textId="4C8201AA" w:rsidR="00695540" w:rsidRPr="00240644" w:rsidRDefault="00695540" w:rsidP="00695540">
            <w:pPr>
              <w:tabs>
                <w:tab w:val="decimal" w:pos="342"/>
              </w:tabs>
            </w:pPr>
            <w:r>
              <w:rPr>
                <w:rFonts w:ascii="Calibri" w:hAnsi="Calibri" w:cs="Calibri"/>
                <w:color w:val="000000"/>
              </w:rPr>
              <w:t>.36***</w:t>
            </w:r>
          </w:p>
        </w:tc>
        <w:tc>
          <w:tcPr>
            <w:tcW w:w="1379" w:type="dxa"/>
            <w:vAlign w:val="bottom"/>
          </w:tcPr>
          <w:p w14:paraId="0BF0949B" w14:textId="75A7CF68" w:rsidR="00695540" w:rsidRPr="00240644" w:rsidRDefault="00695540" w:rsidP="00695540">
            <w:pPr>
              <w:tabs>
                <w:tab w:val="decimal" w:pos="432"/>
              </w:tabs>
            </w:pPr>
            <w:r>
              <w:rPr>
                <w:rFonts w:ascii="Calibri" w:hAnsi="Calibri" w:cs="Calibri"/>
                <w:color w:val="000000"/>
              </w:rPr>
              <w:t>-1.77</w:t>
            </w:r>
          </w:p>
        </w:tc>
      </w:tr>
      <w:tr w:rsidR="00695540" w:rsidRPr="00240644" w14:paraId="0BDBDDF2" w14:textId="77777777" w:rsidTr="00722261">
        <w:tc>
          <w:tcPr>
            <w:tcW w:w="516" w:type="dxa"/>
            <w:vAlign w:val="bottom"/>
          </w:tcPr>
          <w:p w14:paraId="344C4C2D"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11</w:t>
            </w:r>
          </w:p>
        </w:tc>
        <w:tc>
          <w:tcPr>
            <w:tcW w:w="4092" w:type="dxa"/>
          </w:tcPr>
          <w:p w14:paraId="6E1334EF" w14:textId="77777777" w:rsidR="00695540" w:rsidRPr="00240644" w:rsidRDefault="00695540" w:rsidP="00695540">
            <w:pPr>
              <w:tabs>
                <w:tab w:val="left" w:pos="2214"/>
                <w:tab w:val="left" w:pos="3300"/>
              </w:tabs>
            </w:pPr>
            <w:r w:rsidRPr="00240644">
              <w:t xml:space="preserve">A good lover </w:t>
            </w:r>
            <w:r w:rsidRPr="00240644">
              <w:tab/>
            </w:r>
            <w:r w:rsidRPr="00240644">
              <w:tab/>
              <w:t>(V/A)</w:t>
            </w:r>
          </w:p>
        </w:tc>
        <w:tc>
          <w:tcPr>
            <w:tcW w:w="239" w:type="dxa"/>
          </w:tcPr>
          <w:p w14:paraId="71E2A5D0" w14:textId="77777777" w:rsidR="00695540" w:rsidRPr="00240644" w:rsidRDefault="00695540" w:rsidP="00695540"/>
        </w:tc>
        <w:tc>
          <w:tcPr>
            <w:tcW w:w="1021" w:type="dxa"/>
            <w:vAlign w:val="bottom"/>
          </w:tcPr>
          <w:p w14:paraId="1F001978" w14:textId="7A26023B" w:rsidR="00695540" w:rsidRPr="00240644" w:rsidRDefault="00695540" w:rsidP="00695540">
            <w:pPr>
              <w:tabs>
                <w:tab w:val="decimal" w:pos="283"/>
              </w:tabs>
            </w:pPr>
            <w:r>
              <w:rPr>
                <w:rFonts w:ascii="Calibri" w:hAnsi="Calibri" w:cs="Calibri"/>
                <w:color w:val="000000"/>
              </w:rPr>
              <w:t>.34</w:t>
            </w:r>
            <w:r w:rsidRPr="00240644">
              <w:t>***</w:t>
            </w:r>
          </w:p>
        </w:tc>
        <w:tc>
          <w:tcPr>
            <w:tcW w:w="239" w:type="dxa"/>
          </w:tcPr>
          <w:p w14:paraId="61DDE2A3" w14:textId="77777777" w:rsidR="00695540" w:rsidRPr="00240644" w:rsidRDefault="00695540" w:rsidP="00695540"/>
        </w:tc>
        <w:tc>
          <w:tcPr>
            <w:tcW w:w="1291" w:type="dxa"/>
            <w:vAlign w:val="bottom"/>
          </w:tcPr>
          <w:p w14:paraId="184C8373" w14:textId="77777777" w:rsidR="00695540" w:rsidRPr="00240644" w:rsidRDefault="00695540" w:rsidP="00695540">
            <w:pPr>
              <w:tabs>
                <w:tab w:val="decimal" w:pos="373"/>
              </w:tabs>
            </w:pPr>
            <w:r w:rsidRPr="00240644">
              <w:rPr>
                <w:rFonts w:ascii="Calibri" w:hAnsi="Calibri" w:cs="Calibri"/>
                <w:color w:val="000000"/>
              </w:rPr>
              <w:t>.33</w:t>
            </w:r>
            <w:r w:rsidRPr="00240644">
              <w:t>***</w:t>
            </w:r>
          </w:p>
        </w:tc>
        <w:tc>
          <w:tcPr>
            <w:tcW w:w="1170" w:type="dxa"/>
            <w:vAlign w:val="bottom"/>
          </w:tcPr>
          <w:p w14:paraId="4A5B8C66" w14:textId="2DC8FAB0" w:rsidR="00695540" w:rsidRPr="00240644" w:rsidRDefault="00695540" w:rsidP="00695540">
            <w:pPr>
              <w:tabs>
                <w:tab w:val="decimal" w:pos="342"/>
              </w:tabs>
            </w:pPr>
            <w:r>
              <w:rPr>
                <w:rFonts w:ascii="Calibri" w:hAnsi="Calibri" w:cs="Calibri"/>
                <w:color w:val="000000"/>
              </w:rPr>
              <w:t>.32***</w:t>
            </w:r>
          </w:p>
        </w:tc>
        <w:tc>
          <w:tcPr>
            <w:tcW w:w="1379" w:type="dxa"/>
            <w:vAlign w:val="bottom"/>
          </w:tcPr>
          <w:p w14:paraId="3525F2AE" w14:textId="64E4EF98" w:rsidR="00695540" w:rsidRPr="00240644" w:rsidRDefault="00695540" w:rsidP="00695540">
            <w:pPr>
              <w:tabs>
                <w:tab w:val="decimal" w:pos="432"/>
              </w:tabs>
            </w:pPr>
            <w:r>
              <w:rPr>
                <w:rFonts w:ascii="Calibri" w:hAnsi="Calibri" w:cs="Calibri"/>
                <w:color w:val="000000"/>
              </w:rPr>
              <w:t>-4.01***</w:t>
            </w:r>
          </w:p>
        </w:tc>
      </w:tr>
      <w:tr w:rsidR="00695540" w:rsidRPr="00240644" w14:paraId="4F7289C3" w14:textId="77777777" w:rsidTr="00722261">
        <w:tc>
          <w:tcPr>
            <w:tcW w:w="516" w:type="dxa"/>
            <w:vAlign w:val="bottom"/>
          </w:tcPr>
          <w:p w14:paraId="0CDE5380"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lastRenderedPageBreak/>
              <w:t>12</w:t>
            </w:r>
          </w:p>
        </w:tc>
        <w:tc>
          <w:tcPr>
            <w:tcW w:w="4092" w:type="dxa"/>
          </w:tcPr>
          <w:p w14:paraId="48360D06" w14:textId="77777777" w:rsidR="00695540" w:rsidRPr="00240644" w:rsidRDefault="00695540" w:rsidP="00695540">
            <w:pPr>
              <w:tabs>
                <w:tab w:val="left" w:pos="2214"/>
                <w:tab w:val="left" w:pos="3300"/>
              </w:tabs>
            </w:pPr>
            <w:r w:rsidRPr="00240644">
              <w:t xml:space="preserve">Nice body </w:t>
            </w:r>
            <w:r w:rsidRPr="00240644">
              <w:tab/>
            </w:r>
            <w:r w:rsidRPr="00240644">
              <w:tab/>
              <w:t>(V/A)</w:t>
            </w:r>
          </w:p>
        </w:tc>
        <w:tc>
          <w:tcPr>
            <w:tcW w:w="239" w:type="dxa"/>
          </w:tcPr>
          <w:p w14:paraId="5C9E6982" w14:textId="77777777" w:rsidR="00695540" w:rsidRPr="00240644" w:rsidRDefault="00695540" w:rsidP="00695540"/>
        </w:tc>
        <w:tc>
          <w:tcPr>
            <w:tcW w:w="1021" w:type="dxa"/>
            <w:vAlign w:val="bottom"/>
          </w:tcPr>
          <w:p w14:paraId="44428142" w14:textId="6F0E70E4" w:rsidR="00695540" w:rsidRPr="00240644" w:rsidRDefault="00695540" w:rsidP="00695540">
            <w:pPr>
              <w:tabs>
                <w:tab w:val="decimal" w:pos="283"/>
              </w:tabs>
            </w:pPr>
            <w:r>
              <w:rPr>
                <w:rFonts w:ascii="Calibri" w:hAnsi="Calibri" w:cs="Calibri"/>
                <w:color w:val="000000"/>
              </w:rPr>
              <w:t>.29</w:t>
            </w:r>
            <w:r w:rsidRPr="00240644">
              <w:t>***</w:t>
            </w:r>
          </w:p>
        </w:tc>
        <w:tc>
          <w:tcPr>
            <w:tcW w:w="239" w:type="dxa"/>
          </w:tcPr>
          <w:p w14:paraId="4665A36F" w14:textId="77777777" w:rsidR="00695540" w:rsidRPr="00240644" w:rsidRDefault="00695540" w:rsidP="00695540"/>
        </w:tc>
        <w:tc>
          <w:tcPr>
            <w:tcW w:w="1291" w:type="dxa"/>
            <w:vAlign w:val="bottom"/>
          </w:tcPr>
          <w:p w14:paraId="443BA6BA" w14:textId="77777777" w:rsidR="00695540" w:rsidRPr="00240644" w:rsidRDefault="00695540" w:rsidP="00695540">
            <w:pPr>
              <w:tabs>
                <w:tab w:val="decimal" w:pos="373"/>
              </w:tabs>
            </w:pPr>
            <w:r w:rsidRPr="00240644">
              <w:rPr>
                <w:rFonts w:ascii="Calibri" w:hAnsi="Calibri" w:cs="Calibri"/>
                <w:color w:val="000000"/>
              </w:rPr>
              <w:t>.27</w:t>
            </w:r>
            <w:r w:rsidRPr="00240644">
              <w:t>***</w:t>
            </w:r>
          </w:p>
        </w:tc>
        <w:tc>
          <w:tcPr>
            <w:tcW w:w="1170" w:type="dxa"/>
            <w:vAlign w:val="bottom"/>
          </w:tcPr>
          <w:p w14:paraId="3F77F966" w14:textId="0471BB1E" w:rsidR="00695540" w:rsidRPr="00240644" w:rsidRDefault="00695540" w:rsidP="00695540">
            <w:pPr>
              <w:tabs>
                <w:tab w:val="decimal" w:pos="342"/>
              </w:tabs>
            </w:pPr>
            <w:r>
              <w:rPr>
                <w:rFonts w:ascii="Calibri" w:hAnsi="Calibri" w:cs="Calibri"/>
                <w:color w:val="000000"/>
              </w:rPr>
              <w:t>.31***</w:t>
            </w:r>
          </w:p>
        </w:tc>
        <w:tc>
          <w:tcPr>
            <w:tcW w:w="1379" w:type="dxa"/>
            <w:vAlign w:val="bottom"/>
          </w:tcPr>
          <w:p w14:paraId="78A790FF" w14:textId="01173B44" w:rsidR="00695540" w:rsidRPr="00240644" w:rsidRDefault="00695540" w:rsidP="00695540">
            <w:pPr>
              <w:tabs>
                <w:tab w:val="decimal" w:pos="432"/>
              </w:tabs>
            </w:pPr>
            <w:r>
              <w:rPr>
                <w:rFonts w:ascii="Calibri" w:hAnsi="Calibri" w:cs="Calibri"/>
                <w:color w:val="000000"/>
              </w:rPr>
              <w:t>2.62</w:t>
            </w:r>
          </w:p>
        </w:tc>
      </w:tr>
      <w:tr w:rsidR="00695540" w:rsidRPr="00240644" w14:paraId="6F37F4D6" w14:textId="77777777" w:rsidTr="00722261">
        <w:tc>
          <w:tcPr>
            <w:tcW w:w="516" w:type="dxa"/>
            <w:vAlign w:val="bottom"/>
          </w:tcPr>
          <w:p w14:paraId="781BD2E1"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13</w:t>
            </w:r>
          </w:p>
        </w:tc>
        <w:tc>
          <w:tcPr>
            <w:tcW w:w="4092" w:type="dxa"/>
          </w:tcPr>
          <w:p w14:paraId="5E760828" w14:textId="77777777" w:rsidR="00695540" w:rsidRPr="00240644" w:rsidRDefault="00695540" w:rsidP="00695540">
            <w:pPr>
              <w:tabs>
                <w:tab w:val="left" w:pos="2214"/>
                <w:tab w:val="left" w:pos="3300"/>
              </w:tabs>
            </w:pPr>
            <w:r w:rsidRPr="00240644">
              <w:t>Confident</w:t>
            </w:r>
          </w:p>
        </w:tc>
        <w:tc>
          <w:tcPr>
            <w:tcW w:w="239" w:type="dxa"/>
          </w:tcPr>
          <w:p w14:paraId="7123E1A3" w14:textId="77777777" w:rsidR="00695540" w:rsidRPr="00240644" w:rsidRDefault="00695540" w:rsidP="00695540"/>
        </w:tc>
        <w:tc>
          <w:tcPr>
            <w:tcW w:w="1021" w:type="dxa"/>
            <w:vAlign w:val="bottom"/>
          </w:tcPr>
          <w:p w14:paraId="089414C4" w14:textId="477FBD90" w:rsidR="00695540" w:rsidRPr="00240644" w:rsidRDefault="00695540" w:rsidP="00695540">
            <w:pPr>
              <w:tabs>
                <w:tab w:val="decimal" w:pos="283"/>
              </w:tabs>
            </w:pPr>
            <w:r>
              <w:rPr>
                <w:rFonts w:ascii="Calibri" w:hAnsi="Calibri" w:cs="Calibri"/>
                <w:color w:val="000000"/>
              </w:rPr>
              <w:t>.33</w:t>
            </w:r>
            <w:r w:rsidRPr="00240644">
              <w:t>***</w:t>
            </w:r>
          </w:p>
        </w:tc>
        <w:tc>
          <w:tcPr>
            <w:tcW w:w="239" w:type="dxa"/>
          </w:tcPr>
          <w:p w14:paraId="33ED6212" w14:textId="77777777" w:rsidR="00695540" w:rsidRPr="00240644" w:rsidRDefault="00695540" w:rsidP="00695540"/>
        </w:tc>
        <w:tc>
          <w:tcPr>
            <w:tcW w:w="1291" w:type="dxa"/>
            <w:vAlign w:val="bottom"/>
          </w:tcPr>
          <w:p w14:paraId="34D80F3A" w14:textId="77777777" w:rsidR="00695540" w:rsidRPr="00240644" w:rsidRDefault="00695540" w:rsidP="00695540">
            <w:pPr>
              <w:tabs>
                <w:tab w:val="decimal" w:pos="373"/>
              </w:tabs>
            </w:pPr>
            <w:r w:rsidRPr="00240644">
              <w:rPr>
                <w:rFonts w:ascii="Calibri" w:hAnsi="Calibri" w:cs="Calibri"/>
                <w:color w:val="000000"/>
              </w:rPr>
              <w:t>.34</w:t>
            </w:r>
            <w:r w:rsidRPr="00240644">
              <w:t>***</w:t>
            </w:r>
          </w:p>
        </w:tc>
        <w:tc>
          <w:tcPr>
            <w:tcW w:w="1170" w:type="dxa"/>
            <w:vAlign w:val="bottom"/>
          </w:tcPr>
          <w:p w14:paraId="5FCCF0DF" w14:textId="5EAFB4DB" w:rsidR="00695540" w:rsidRPr="00240644" w:rsidRDefault="00695540" w:rsidP="00695540">
            <w:pPr>
              <w:tabs>
                <w:tab w:val="decimal" w:pos="342"/>
              </w:tabs>
            </w:pPr>
            <w:r>
              <w:rPr>
                <w:rFonts w:ascii="Calibri" w:hAnsi="Calibri" w:cs="Calibri"/>
                <w:color w:val="000000"/>
              </w:rPr>
              <w:t>.31***</w:t>
            </w:r>
          </w:p>
        </w:tc>
        <w:tc>
          <w:tcPr>
            <w:tcW w:w="1379" w:type="dxa"/>
            <w:vAlign w:val="bottom"/>
          </w:tcPr>
          <w:p w14:paraId="54417BD1" w14:textId="5CCCD71E" w:rsidR="00695540" w:rsidRPr="00240644" w:rsidRDefault="00695540" w:rsidP="00695540">
            <w:pPr>
              <w:tabs>
                <w:tab w:val="decimal" w:pos="432"/>
              </w:tabs>
            </w:pPr>
            <w:r>
              <w:rPr>
                <w:rFonts w:ascii="Calibri" w:hAnsi="Calibri" w:cs="Calibri"/>
                <w:color w:val="000000"/>
              </w:rPr>
              <w:t>-2.85</w:t>
            </w:r>
          </w:p>
        </w:tc>
      </w:tr>
      <w:tr w:rsidR="00695540" w:rsidRPr="00240644" w14:paraId="189DD5AC" w14:textId="77777777" w:rsidTr="00722261">
        <w:tc>
          <w:tcPr>
            <w:tcW w:w="516" w:type="dxa"/>
            <w:vAlign w:val="bottom"/>
          </w:tcPr>
          <w:p w14:paraId="50B8B5DE"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14</w:t>
            </w:r>
          </w:p>
        </w:tc>
        <w:tc>
          <w:tcPr>
            <w:tcW w:w="4092" w:type="dxa"/>
          </w:tcPr>
          <w:p w14:paraId="5925F6DD" w14:textId="77777777" w:rsidR="00695540" w:rsidRPr="00240644" w:rsidRDefault="00695540" w:rsidP="00695540">
            <w:pPr>
              <w:tabs>
                <w:tab w:val="left" w:pos="2214"/>
                <w:tab w:val="left" w:pos="3300"/>
              </w:tabs>
            </w:pPr>
            <w:r w:rsidRPr="00240644">
              <w:t xml:space="preserve">Sexy </w:t>
            </w:r>
            <w:r w:rsidRPr="00240644">
              <w:tab/>
            </w:r>
            <w:r w:rsidRPr="00240644">
              <w:tab/>
              <w:t>(V/A)</w:t>
            </w:r>
          </w:p>
        </w:tc>
        <w:tc>
          <w:tcPr>
            <w:tcW w:w="239" w:type="dxa"/>
          </w:tcPr>
          <w:p w14:paraId="207C67BC" w14:textId="77777777" w:rsidR="00695540" w:rsidRPr="00240644" w:rsidRDefault="00695540" w:rsidP="00695540"/>
        </w:tc>
        <w:tc>
          <w:tcPr>
            <w:tcW w:w="1021" w:type="dxa"/>
            <w:vAlign w:val="bottom"/>
          </w:tcPr>
          <w:p w14:paraId="5FA45CE7" w14:textId="783058C6" w:rsidR="00695540" w:rsidRPr="00240644" w:rsidRDefault="00695540" w:rsidP="00695540">
            <w:pPr>
              <w:tabs>
                <w:tab w:val="decimal" w:pos="283"/>
              </w:tabs>
            </w:pPr>
            <w:r>
              <w:rPr>
                <w:rFonts w:ascii="Calibri" w:hAnsi="Calibri" w:cs="Calibri"/>
                <w:color w:val="000000"/>
              </w:rPr>
              <w:t>.36</w:t>
            </w:r>
            <w:r w:rsidRPr="00240644">
              <w:t>***</w:t>
            </w:r>
          </w:p>
        </w:tc>
        <w:tc>
          <w:tcPr>
            <w:tcW w:w="239" w:type="dxa"/>
          </w:tcPr>
          <w:p w14:paraId="3F8D004E" w14:textId="77777777" w:rsidR="00695540" w:rsidRPr="00240644" w:rsidRDefault="00695540" w:rsidP="00695540"/>
        </w:tc>
        <w:tc>
          <w:tcPr>
            <w:tcW w:w="1291" w:type="dxa"/>
            <w:vAlign w:val="bottom"/>
          </w:tcPr>
          <w:p w14:paraId="1F5189E1" w14:textId="77777777" w:rsidR="00695540" w:rsidRPr="00240644" w:rsidRDefault="00695540" w:rsidP="00695540">
            <w:pPr>
              <w:tabs>
                <w:tab w:val="decimal" w:pos="373"/>
              </w:tabs>
            </w:pPr>
            <w:r w:rsidRPr="00240644">
              <w:rPr>
                <w:rFonts w:ascii="Calibri" w:hAnsi="Calibri" w:cs="Calibri"/>
                <w:color w:val="000000"/>
              </w:rPr>
              <w:t>.34</w:t>
            </w:r>
            <w:r w:rsidRPr="00240644">
              <w:t>***</w:t>
            </w:r>
          </w:p>
        </w:tc>
        <w:tc>
          <w:tcPr>
            <w:tcW w:w="1170" w:type="dxa"/>
            <w:vAlign w:val="bottom"/>
          </w:tcPr>
          <w:p w14:paraId="1623328A" w14:textId="35F589A5" w:rsidR="00695540" w:rsidRPr="00240644" w:rsidRDefault="00695540" w:rsidP="00695540">
            <w:pPr>
              <w:tabs>
                <w:tab w:val="decimal" w:pos="342"/>
              </w:tabs>
            </w:pPr>
            <w:r>
              <w:rPr>
                <w:rFonts w:ascii="Calibri" w:hAnsi="Calibri" w:cs="Calibri"/>
                <w:color w:val="000000"/>
              </w:rPr>
              <w:t>.41***</w:t>
            </w:r>
          </w:p>
        </w:tc>
        <w:tc>
          <w:tcPr>
            <w:tcW w:w="1379" w:type="dxa"/>
            <w:vAlign w:val="bottom"/>
          </w:tcPr>
          <w:p w14:paraId="5F569BA4" w14:textId="07ECFF1B" w:rsidR="00695540" w:rsidRPr="00240644" w:rsidRDefault="00695540" w:rsidP="00695540">
            <w:pPr>
              <w:tabs>
                <w:tab w:val="decimal" w:pos="432"/>
              </w:tabs>
            </w:pPr>
            <w:r>
              <w:rPr>
                <w:rFonts w:ascii="Calibri" w:hAnsi="Calibri" w:cs="Calibri"/>
                <w:color w:val="000000"/>
              </w:rPr>
              <w:t>2.05</w:t>
            </w:r>
          </w:p>
        </w:tc>
      </w:tr>
      <w:tr w:rsidR="00695540" w:rsidRPr="00240644" w14:paraId="09C3CC5B" w14:textId="77777777" w:rsidTr="00722261">
        <w:tc>
          <w:tcPr>
            <w:tcW w:w="516" w:type="dxa"/>
            <w:vAlign w:val="bottom"/>
          </w:tcPr>
          <w:p w14:paraId="7A1ADAF5"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15</w:t>
            </w:r>
          </w:p>
        </w:tc>
        <w:tc>
          <w:tcPr>
            <w:tcW w:w="4092" w:type="dxa"/>
          </w:tcPr>
          <w:p w14:paraId="734EE109" w14:textId="77777777" w:rsidR="00695540" w:rsidRPr="00240644" w:rsidRDefault="00695540" w:rsidP="00695540">
            <w:pPr>
              <w:tabs>
                <w:tab w:val="left" w:pos="2214"/>
                <w:tab w:val="left" w:pos="3300"/>
              </w:tabs>
            </w:pPr>
            <w:r w:rsidRPr="00240644">
              <w:t xml:space="preserve">Financially secure </w:t>
            </w:r>
            <w:r w:rsidRPr="00240644">
              <w:tab/>
            </w:r>
            <w:r w:rsidRPr="00240644">
              <w:tab/>
              <w:t>(S/R)</w:t>
            </w:r>
          </w:p>
        </w:tc>
        <w:tc>
          <w:tcPr>
            <w:tcW w:w="239" w:type="dxa"/>
          </w:tcPr>
          <w:p w14:paraId="341C162C" w14:textId="77777777" w:rsidR="00695540" w:rsidRPr="00240644" w:rsidRDefault="00695540" w:rsidP="00695540"/>
        </w:tc>
        <w:tc>
          <w:tcPr>
            <w:tcW w:w="1021" w:type="dxa"/>
            <w:vAlign w:val="bottom"/>
          </w:tcPr>
          <w:p w14:paraId="348B7239" w14:textId="3BD87607" w:rsidR="00695540" w:rsidRPr="00240644" w:rsidRDefault="00695540" w:rsidP="00695540">
            <w:pPr>
              <w:tabs>
                <w:tab w:val="decimal" w:pos="283"/>
              </w:tabs>
            </w:pPr>
            <w:r>
              <w:rPr>
                <w:rFonts w:ascii="Calibri" w:hAnsi="Calibri" w:cs="Calibri"/>
                <w:color w:val="000000"/>
              </w:rPr>
              <w:t>.24</w:t>
            </w:r>
            <w:r w:rsidRPr="00240644">
              <w:t>***</w:t>
            </w:r>
          </w:p>
        </w:tc>
        <w:tc>
          <w:tcPr>
            <w:tcW w:w="239" w:type="dxa"/>
          </w:tcPr>
          <w:p w14:paraId="64A9BF2F" w14:textId="77777777" w:rsidR="00695540" w:rsidRPr="00240644" w:rsidRDefault="00695540" w:rsidP="00695540"/>
        </w:tc>
        <w:tc>
          <w:tcPr>
            <w:tcW w:w="1291" w:type="dxa"/>
            <w:vAlign w:val="bottom"/>
          </w:tcPr>
          <w:p w14:paraId="5F185D0B" w14:textId="77777777" w:rsidR="00695540" w:rsidRPr="00240644" w:rsidRDefault="00695540" w:rsidP="00695540">
            <w:pPr>
              <w:tabs>
                <w:tab w:val="decimal" w:pos="373"/>
              </w:tabs>
            </w:pPr>
            <w:r w:rsidRPr="00240644">
              <w:rPr>
                <w:rFonts w:ascii="Calibri" w:hAnsi="Calibri" w:cs="Calibri"/>
                <w:color w:val="000000"/>
              </w:rPr>
              <w:t>.25</w:t>
            </w:r>
            <w:r w:rsidRPr="00240644">
              <w:t>***</w:t>
            </w:r>
          </w:p>
        </w:tc>
        <w:tc>
          <w:tcPr>
            <w:tcW w:w="1170" w:type="dxa"/>
            <w:vAlign w:val="bottom"/>
          </w:tcPr>
          <w:p w14:paraId="44B64936" w14:textId="2DA9FBA5" w:rsidR="00695540" w:rsidRPr="00240644" w:rsidRDefault="00695540" w:rsidP="00695540">
            <w:pPr>
              <w:tabs>
                <w:tab w:val="decimal" w:pos="342"/>
              </w:tabs>
            </w:pPr>
            <w:r>
              <w:rPr>
                <w:rFonts w:ascii="Calibri" w:hAnsi="Calibri" w:cs="Calibri"/>
                <w:color w:val="000000"/>
              </w:rPr>
              <w:t>.24***</w:t>
            </w:r>
          </w:p>
        </w:tc>
        <w:tc>
          <w:tcPr>
            <w:tcW w:w="1379" w:type="dxa"/>
            <w:vAlign w:val="bottom"/>
          </w:tcPr>
          <w:p w14:paraId="20236AC5" w14:textId="604E4BA3" w:rsidR="00695540" w:rsidRPr="00240644" w:rsidRDefault="00695540" w:rsidP="00695540">
            <w:pPr>
              <w:tabs>
                <w:tab w:val="decimal" w:pos="432"/>
              </w:tabs>
            </w:pPr>
            <w:r>
              <w:rPr>
                <w:rFonts w:ascii="Calibri" w:hAnsi="Calibri" w:cs="Calibri"/>
                <w:color w:val="000000"/>
              </w:rPr>
              <w:t>-0.68</w:t>
            </w:r>
          </w:p>
        </w:tc>
      </w:tr>
      <w:tr w:rsidR="00695540" w:rsidRPr="00240644" w14:paraId="49CDB2DE" w14:textId="77777777" w:rsidTr="00722261">
        <w:tc>
          <w:tcPr>
            <w:tcW w:w="516" w:type="dxa"/>
            <w:vAlign w:val="bottom"/>
          </w:tcPr>
          <w:p w14:paraId="378368CB"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16</w:t>
            </w:r>
          </w:p>
        </w:tc>
        <w:tc>
          <w:tcPr>
            <w:tcW w:w="4092" w:type="dxa"/>
          </w:tcPr>
          <w:p w14:paraId="47581441" w14:textId="77777777" w:rsidR="00695540" w:rsidRPr="00240644" w:rsidRDefault="00695540" w:rsidP="00695540">
            <w:pPr>
              <w:tabs>
                <w:tab w:val="left" w:pos="2214"/>
                <w:tab w:val="left" w:pos="3300"/>
              </w:tabs>
            </w:pPr>
            <w:r w:rsidRPr="00240644">
              <w:t xml:space="preserve">Supportive </w:t>
            </w:r>
            <w:r w:rsidRPr="00240644">
              <w:tab/>
            </w:r>
            <w:r w:rsidRPr="00240644">
              <w:tab/>
              <w:t>(W/T)</w:t>
            </w:r>
          </w:p>
        </w:tc>
        <w:tc>
          <w:tcPr>
            <w:tcW w:w="239" w:type="dxa"/>
          </w:tcPr>
          <w:p w14:paraId="190DD9A8" w14:textId="77777777" w:rsidR="00695540" w:rsidRPr="00240644" w:rsidRDefault="00695540" w:rsidP="00695540"/>
        </w:tc>
        <w:tc>
          <w:tcPr>
            <w:tcW w:w="1021" w:type="dxa"/>
            <w:vAlign w:val="bottom"/>
          </w:tcPr>
          <w:p w14:paraId="4363C5EB" w14:textId="02BBD503" w:rsidR="00695540" w:rsidRPr="00240644" w:rsidRDefault="00695540" w:rsidP="00695540">
            <w:pPr>
              <w:tabs>
                <w:tab w:val="decimal" w:pos="283"/>
              </w:tabs>
            </w:pPr>
            <w:r>
              <w:rPr>
                <w:rFonts w:ascii="Calibri" w:hAnsi="Calibri" w:cs="Calibri"/>
                <w:color w:val="000000"/>
              </w:rPr>
              <w:t>.32</w:t>
            </w:r>
            <w:r w:rsidRPr="00240644">
              <w:t>***</w:t>
            </w:r>
          </w:p>
        </w:tc>
        <w:tc>
          <w:tcPr>
            <w:tcW w:w="239" w:type="dxa"/>
          </w:tcPr>
          <w:p w14:paraId="65AC9193" w14:textId="77777777" w:rsidR="00695540" w:rsidRPr="00240644" w:rsidRDefault="00695540" w:rsidP="00695540"/>
        </w:tc>
        <w:tc>
          <w:tcPr>
            <w:tcW w:w="1291" w:type="dxa"/>
            <w:vAlign w:val="bottom"/>
          </w:tcPr>
          <w:p w14:paraId="2859A000" w14:textId="77777777" w:rsidR="00695540" w:rsidRPr="00240644" w:rsidRDefault="00695540" w:rsidP="00695540">
            <w:pPr>
              <w:tabs>
                <w:tab w:val="decimal" w:pos="373"/>
              </w:tabs>
            </w:pPr>
            <w:r w:rsidRPr="00240644">
              <w:rPr>
                <w:rFonts w:ascii="Calibri" w:hAnsi="Calibri" w:cs="Calibri"/>
                <w:color w:val="000000"/>
              </w:rPr>
              <w:t>.31</w:t>
            </w:r>
            <w:r w:rsidRPr="00240644">
              <w:t>***</w:t>
            </w:r>
          </w:p>
        </w:tc>
        <w:tc>
          <w:tcPr>
            <w:tcW w:w="1170" w:type="dxa"/>
            <w:vAlign w:val="bottom"/>
          </w:tcPr>
          <w:p w14:paraId="115BF38C" w14:textId="0F6C1611" w:rsidR="00695540" w:rsidRPr="00240644" w:rsidRDefault="00695540" w:rsidP="00695540">
            <w:pPr>
              <w:tabs>
                <w:tab w:val="decimal" w:pos="342"/>
              </w:tabs>
            </w:pPr>
            <w:r>
              <w:rPr>
                <w:rFonts w:ascii="Calibri" w:hAnsi="Calibri" w:cs="Calibri"/>
                <w:color w:val="000000"/>
              </w:rPr>
              <w:t>.29***</w:t>
            </w:r>
          </w:p>
        </w:tc>
        <w:tc>
          <w:tcPr>
            <w:tcW w:w="1379" w:type="dxa"/>
            <w:vAlign w:val="bottom"/>
          </w:tcPr>
          <w:p w14:paraId="0F9B09A5" w14:textId="615A48FA" w:rsidR="00695540" w:rsidRPr="00240644" w:rsidRDefault="00695540" w:rsidP="00695540">
            <w:pPr>
              <w:tabs>
                <w:tab w:val="decimal" w:pos="432"/>
              </w:tabs>
            </w:pPr>
            <w:r>
              <w:rPr>
                <w:rFonts w:ascii="Calibri" w:hAnsi="Calibri" w:cs="Calibri"/>
                <w:color w:val="000000"/>
              </w:rPr>
              <w:t>-1.91</w:t>
            </w:r>
          </w:p>
        </w:tc>
      </w:tr>
      <w:tr w:rsidR="00695540" w:rsidRPr="00240644" w14:paraId="41F8C8D6" w14:textId="77777777" w:rsidTr="00722261">
        <w:tc>
          <w:tcPr>
            <w:tcW w:w="516" w:type="dxa"/>
            <w:vAlign w:val="bottom"/>
          </w:tcPr>
          <w:p w14:paraId="7353C3C4"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17</w:t>
            </w:r>
          </w:p>
        </w:tc>
        <w:tc>
          <w:tcPr>
            <w:tcW w:w="4092" w:type="dxa"/>
          </w:tcPr>
          <w:p w14:paraId="6F8A1D3A" w14:textId="77777777" w:rsidR="00695540" w:rsidRPr="00240644" w:rsidRDefault="00695540" w:rsidP="00695540">
            <w:pPr>
              <w:tabs>
                <w:tab w:val="left" w:pos="2214"/>
                <w:tab w:val="left" w:pos="3300"/>
              </w:tabs>
            </w:pPr>
            <w:r w:rsidRPr="00240644">
              <w:t xml:space="preserve">Dresses well </w:t>
            </w:r>
            <w:r w:rsidRPr="00240644">
              <w:tab/>
            </w:r>
            <w:r w:rsidRPr="00240644">
              <w:tab/>
              <w:t>(S/R)</w:t>
            </w:r>
          </w:p>
        </w:tc>
        <w:tc>
          <w:tcPr>
            <w:tcW w:w="239" w:type="dxa"/>
          </w:tcPr>
          <w:p w14:paraId="209030FC" w14:textId="77777777" w:rsidR="00695540" w:rsidRPr="00240644" w:rsidRDefault="00695540" w:rsidP="00695540"/>
        </w:tc>
        <w:tc>
          <w:tcPr>
            <w:tcW w:w="1021" w:type="dxa"/>
            <w:vAlign w:val="bottom"/>
          </w:tcPr>
          <w:p w14:paraId="56B3F136" w14:textId="5F4DF630" w:rsidR="00695540" w:rsidRPr="00240644" w:rsidRDefault="00695540" w:rsidP="00695540">
            <w:pPr>
              <w:tabs>
                <w:tab w:val="decimal" w:pos="283"/>
              </w:tabs>
            </w:pPr>
            <w:r>
              <w:rPr>
                <w:rFonts w:ascii="Calibri" w:hAnsi="Calibri" w:cs="Calibri"/>
                <w:color w:val="000000"/>
              </w:rPr>
              <w:t>.33</w:t>
            </w:r>
            <w:r w:rsidRPr="00240644">
              <w:t>***</w:t>
            </w:r>
          </w:p>
        </w:tc>
        <w:tc>
          <w:tcPr>
            <w:tcW w:w="239" w:type="dxa"/>
          </w:tcPr>
          <w:p w14:paraId="50399143" w14:textId="77777777" w:rsidR="00695540" w:rsidRPr="00240644" w:rsidRDefault="00695540" w:rsidP="00695540"/>
        </w:tc>
        <w:tc>
          <w:tcPr>
            <w:tcW w:w="1291" w:type="dxa"/>
            <w:vAlign w:val="bottom"/>
          </w:tcPr>
          <w:p w14:paraId="4B869FB7" w14:textId="77777777" w:rsidR="00695540" w:rsidRPr="00240644" w:rsidRDefault="00695540" w:rsidP="00695540">
            <w:pPr>
              <w:tabs>
                <w:tab w:val="decimal" w:pos="373"/>
              </w:tabs>
            </w:pPr>
            <w:r w:rsidRPr="00240644">
              <w:rPr>
                <w:rFonts w:ascii="Calibri" w:hAnsi="Calibri" w:cs="Calibri"/>
                <w:color w:val="000000"/>
              </w:rPr>
              <w:t>.34</w:t>
            </w:r>
            <w:r w:rsidRPr="00240644">
              <w:t>***</w:t>
            </w:r>
          </w:p>
        </w:tc>
        <w:tc>
          <w:tcPr>
            <w:tcW w:w="1170" w:type="dxa"/>
            <w:vAlign w:val="bottom"/>
          </w:tcPr>
          <w:p w14:paraId="06AA0A4C" w14:textId="667C2FEA" w:rsidR="00695540" w:rsidRPr="00240644" w:rsidRDefault="00695540" w:rsidP="00695540">
            <w:pPr>
              <w:tabs>
                <w:tab w:val="decimal" w:pos="342"/>
              </w:tabs>
            </w:pPr>
            <w:r>
              <w:rPr>
                <w:rFonts w:ascii="Calibri" w:hAnsi="Calibri" w:cs="Calibri"/>
                <w:color w:val="000000"/>
              </w:rPr>
              <w:t>.31***</w:t>
            </w:r>
          </w:p>
        </w:tc>
        <w:tc>
          <w:tcPr>
            <w:tcW w:w="1379" w:type="dxa"/>
            <w:vAlign w:val="bottom"/>
          </w:tcPr>
          <w:p w14:paraId="4459BEC8" w14:textId="486B029C" w:rsidR="00695540" w:rsidRPr="00240644" w:rsidRDefault="00695540" w:rsidP="00695540">
            <w:pPr>
              <w:tabs>
                <w:tab w:val="decimal" w:pos="432"/>
              </w:tabs>
            </w:pPr>
            <w:r>
              <w:rPr>
                <w:rFonts w:ascii="Calibri" w:hAnsi="Calibri" w:cs="Calibri"/>
                <w:color w:val="000000"/>
              </w:rPr>
              <w:t>-2.90</w:t>
            </w:r>
          </w:p>
        </w:tc>
      </w:tr>
      <w:tr w:rsidR="00695540" w:rsidRPr="00240644" w14:paraId="1F20B15E" w14:textId="77777777" w:rsidTr="00722261">
        <w:tc>
          <w:tcPr>
            <w:tcW w:w="516" w:type="dxa"/>
            <w:vAlign w:val="bottom"/>
          </w:tcPr>
          <w:p w14:paraId="003D8CD8"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18</w:t>
            </w:r>
          </w:p>
        </w:tc>
        <w:tc>
          <w:tcPr>
            <w:tcW w:w="4092" w:type="dxa"/>
          </w:tcPr>
          <w:p w14:paraId="5450D870" w14:textId="77777777" w:rsidR="00695540" w:rsidRPr="00240644" w:rsidRDefault="00695540" w:rsidP="00695540">
            <w:pPr>
              <w:tabs>
                <w:tab w:val="left" w:pos="2214"/>
                <w:tab w:val="left" w:pos="3300"/>
              </w:tabs>
            </w:pPr>
            <w:r w:rsidRPr="00240644">
              <w:t xml:space="preserve">A good listener </w:t>
            </w:r>
            <w:r w:rsidRPr="00240644">
              <w:tab/>
            </w:r>
            <w:r w:rsidRPr="00240644">
              <w:tab/>
              <w:t>(W/T)</w:t>
            </w:r>
          </w:p>
        </w:tc>
        <w:tc>
          <w:tcPr>
            <w:tcW w:w="239" w:type="dxa"/>
          </w:tcPr>
          <w:p w14:paraId="3C8C33B4" w14:textId="77777777" w:rsidR="00695540" w:rsidRPr="00240644" w:rsidRDefault="00695540" w:rsidP="00695540"/>
        </w:tc>
        <w:tc>
          <w:tcPr>
            <w:tcW w:w="1021" w:type="dxa"/>
            <w:vAlign w:val="bottom"/>
          </w:tcPr>
          <w:p w14:paraId="69A861A5" w14:textId="676A3140" w:rsidR="00695540" w:rsidRPr="00240644" w:rsidRDefault="00695540" w:rsidP="00695540">
            <w:pPr>
              <w:tabs>
                <w:tab w:val="decimal" w:pos="283"/>
              </w:tabs>
            </w:pPr>
            <w:r>
              <w:rPr>
                <w:rFonts w:ascii="Calibri" w:hAnsi="Calibri" w:cs="Calibri"/>
                <w:color w:val="000000"/>
              </w:rPr>
              <w:t>.28</w:t>
            </w:r>
            <w:r w:rsidRPr="00240644">
              <w:t>***</w:t>
            </w:r>
          </w:p>
        </w:tc>
        <w:tc>
          <w:tcPr>
            <w:tcW w:w="239" w:type="dxa"/>
          </w:tcPr>
          <w:p w14:paraId="7BB6EE4D" w14:textId="77777777" w:rsidR="00695540" w:rsidRPr="00240644" w:rsidRDefault="00695540" w:rsidP="00695540"/>
        </w:tc>
        <w:tc>
          <w:tcPr>
            <w:tcW w:w="1291" w:type="dxa"/>
            <w:vAlign w:val="bottom"/>
          </w:tcPr>
          <w:p w14:paraId="33E0E760" w14:textId="77777777" w:rsidR="00695540" w:rsidRPr="00240644" w:rsidRDefault="00695540" w:rsidP="00695540">
            <w:pPr>
              <w:tabs>
                <w:tab w:val="decimal" w:pos="373"/>
              </w:tabs>
            </w:pPr>
            <w:r w:rsidRPr="00240644">
              <w:rPr>
                <w:rFonts w:ascii="Calibri" w:hAnsi="Calibri" w:cs="Calibri"/>
                <w:color w:val="000000"/>
              </w:rPr>
              <w:t>.26</w:t>
            </w:r>
            <w:r w:rsidRPr="00240644">
              <w:t>***</w:t>
            </w:r>
          </w:p>
        </w:tc>
        <w:tc>
          <w:tcPr>
            <w:tcW w:w="1170" w:type="dxa"/>
            <w:vAlign w:val="bottom"/>
          </w:tcPr>
          <w:p w14:paraId="56191AD3" w14:textId="67160336" w:rsidR="00695540" w:rsidRPr="00240644" w:rsidRDefault="00695540" w:rsidP="00695540">
            <w:pPr>
              <w:tabs>
                <w:tab w:val="decimal" w:pos="342"/>
              </w:tabs>
            </w:pPr>
            <w:r>
              <w:rPr>
                <w:rFonts w:ascii="Calibri" w:hAnsi="Calibri" w:cs="Calibri"/>
                <w:color w:val="000000"/>
              </w:rPr>
              <w:t>.29***</w:t>
            </w:r>
          </w:p>
        </w:tc>
        <w:tc>
          <w:tcPr>
            <w:tcW w:w="1379" w:type="dxa"/>
            <w:vAlign w:val="bottom"/>
          </w:tcPr>
          <w:p w14:paraId="1C26FF66" w14:textId="34E23A8D" w:rsidR="00695540" w:rsidRPr="00240644" w:rsidRDefault="00695540" w:rsidP="00695540">
            <w:pPr>
              <w:tabs>
                <w:tab w:val="decimal" w:pos="432"/>
              </w:tabs>
            </w:pPr>
            <w:r>
              <w:rPr>
                <w:rFonts w:ascii="Calibri" w:hAnsi="Calibri" w:cs="Calibri"/>
                <w:color w:val="000000"/>
              </w:rPr>
              <w:t>-2.43</w:t>
            </w:r>
          </w:p>
        </w:tc>
      </w:tr>
      <w:tr w:rsidR="00695540" w:rsidRPr="00240644" w14:paraId="5EF5133A" w14:textId="77777777" w:rsidTr="00722261">
        <w:tc>
          <w:tcPr>
            <w:tcW w:w="516" w:type="dxa"/>
            <w:vAlign w:val="bottom"/>
          </w:tcPr>
          <w:p w14:paraId="4441174C"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19</w:t>
            </w:r>
          </w:p>
        </w:tc>
        <w:tc>
          <w:tcPr>
            <w:tcW w:w="4092" w:type="dxa"/>
          </w:tcPr>
          <w:p w14:paraId="1027A8A3" w14:textId="77777777" w:rsidR="00695540" w:rsidRPr="00240644" w:rsidRDefault="00695540" w:rsidP="00695540">
            <w:pPr>
              <w:tabs>
                <w:tab w:val="left" w:pos="2214"/>
                <w:tab w:val="left" w:pos="3300"/>
              </w:tabs>
            </w:pPr>
            <w:r w:rsidRPr="00240644">
              <w:t>Loyal</w:t>
            </w:r>
          </w:p>
        </w:tc>
        <w:tc>
          <w:tcPr>
            <w:tcW w:w="239" w:type="dxa"/>
          </w:tcPr>
          <w:p w14:paraId="5C7D2983" w14:textId="77777777" w:rsidR="00695540" w:rsidRPr="00240644" w:rsidRDefault="00695540" w:rsidP="00695540"/>
        </w:tc>
        <w:tc>
          <w:tcPr>
            <w:tcW w:w="1021" w:type="dxa"/>
            <w:vAlign w:val="bottom"/>
          </w:tcPr>
          <w:p w14:paraId="48AE7E8D" w14:textId="6032CB9A" w:rsidR="00695540" w:rsidRPr="00240644" w:rsidRDefault="00695540" w:rsidP="00695540">
            <w:pPr>
              <w:tabs>
                <w:tab w:val="decimal" w:pos="283"/>
              </w:tabs>
            </w:pPr>
            <w:r>
              <w:rPr>
                <w:rFonts w:ascii="Calibri" w:hAnsi="Calibri" w:cs="Calibri"/>
                <w:color w:val="000000"/>
              </w:rPr>
              <w:t>.27</w:t>
            </w:r>
            <w:r w:rsidRPr="00240644">
              <w:t>***</w:t>
            </w:r>
          </w:p>
        </w:tc>
        <w:tc>
          <w:tcPr>
            <w:tcW w:w="239" w:type="dxa"/>
          </w:tcPr>
          <w:p w14:paraId="6939B9A4" w14:textId="77777777" w:rsidR="00695540" w:rsidRPr="00240644" w:rsidRDefault="00695540" w:rsidP="00695540"/>
        </w:tc>
        <w:tc>
          <w:tcPr>
            <w:tcW w:w="1291" w:type="dxa"/>
            <w:vAlign w:val="bottom"/>
          </w:tcPr>
          <w:p w14:paraId="6693C149" w14:textId="77777777" w:rsidR="00695540" w:rsidRPr="00240644" w:rsidRDefault="00695540" w:rsidP="00695540">
            <w:pPr>
              <w:tabs>
                <w:tab w:val="decimal" w:pos="373"/>
              </w:tabs>
            </w:pPr>
            <w:r w:rsidRPr="00240644">
              <w:rPr>
                <w:rFonts w:ascii="Calibri" w:hAnsi="Calibri" w:cs="Calibri"/>
                <w:color w:val="000000"/>
              </w:rPr>
              <w:t>.33</w:t>
            </w:r>
            <w:r w:rsidRPr="00240644">
              <w:t>***</w:t>
            </w:r>
          </w:p>
        </w:tc>
        <w:tc>
          <w:tcPr>
            <w:tcW w:w="1170" w:type="dxa"/>
            <w:vAlign w:val="bottom"/>
          </w:tcPr>
          <w:p w14:paraId="4D6AFF43" w14:textId="5BD5AA33" w:rsidR="00695540" w:rsidRPr="00240644" w:rsidRDefault="00695540" w:rsidP="00695540">
            <w:pPr>
              <w:tabs>
                <w:tab w:val="decimal" w:pos="342"/>
              </w:tabs>
            </w:pPr>
            <w:r>
              <w:rPr>
                <w:rFonts w:ascii="Calibri" w:hAnsi="Calibri" w:cs="Calibri"/>
                <w:color w:val="000000"/>
              </w:rPr>
              <w:t>.21***</w:t>
            </w:r>
          </w:p>
        </w:tc>
        <w:tc>
          <w:tcPr>
            <w:tcW w:w="1379" w:type="dxa"/>
            <w:vAlign w:val="bottom"/>
          </w:tcPr>
          <w:p w14:paraId="1CCF7CD7" w14:textId="53B48C12" w:rsidR="00695540" w:rsidRPr="00240644" w:rsidRDefault="00695540" w:rsidP="00695540">
            <w:pPr>
              <w:tabs>
                <w:tab w:val="decimal" w:pos="432"/>
              </w:tabs>
            </w:pPr>
            <w:r>
              <w:rPr>
                <w:rFonts w:ascii="Calibri" w:hAnsi="Calibri" w:cs="Calibri"/>
                <w:color w:val="000000"/>
              </w:rPr>
              <w:t>-8.29***</w:t>
            </w:r>
          </w:p>
        </w:tc>
      </w:tr>
      <w:tr w:rsidR="00695540" w:rsidRPr="00240644" w14:paraId="2A52238A" w14:textId="77777777" w:rsidTr="00722261">
        <w:tc>
          <w:tcPr>
            <w:tcW w:w="516" w:type="dxa"/>
            <w:vAlign w:val="bottom"/>
          </w:tcPr>
          <w:p w14:paraId="7AEF9114"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20</w:t>
            </w:r>
          </w:p>
        </w:tc>
        <w:tc>
          <w:tcPr>
            <w:tcW w:w="4092" w:type="dxa"/>
          </w:tcPr>
          <w:p w14:paraId="539D9384" w14:textId="77777777" w:rsidR="00695540" w:rsidRPr="00240644" w:rsidRDefault="00695540" w:rsidP="00695540">
            <w:pPr>
              <w:tabs>
                <w:tab w:val="left" w:pos="2214"/>
                <w:tab w:val="left" w:pos="3300"/>
              </w:tabs>
            </w:pPr>
            <w:r w:rsidRPr="00240644">
              <w:t xml:space="preserve">Successful </w:t>
            </w:r>
            <w:r w:rsidRPr="00240644">
              <w:tab/>
            </w:r>
            <w:r w:rsidRPr="00240644">
              <w:tab/>
              <w:t>(S/R)</w:t>
            </w:r>
          </w:p>
        </w:tc>
        <w:tc>
          <w:tcPr>
            <w:tcW w:w="239" w:type="dxa"/>
          </w:tcPr>
          <w:p w14:paraId="5F31147B" w14:textId="77777777" w:rsidR="00695540" w:rsidRPr="00240644" w:rsidRDefault="00695540" w:rsidP="00695540"/>
        </w:tc>
        <w:tc>
          <w:tcPr>
            <w:tcW w:w="1021" w:type="dxa"/>
            <w:vAlign w:val="bottom"/>
          </w:tcPr>
          <w:p w14:paraId="78EB913D" w14:textId="1329B98A" w:rsidR="00695540" w:rsidRPr="00240644" w:rsidRDefault="00695540" w:rsidP="00695540">
            <w:pPr>
              <w:tabs>
                <w:tab w:val="decimal" w:pos="283"/>
              </w:tabs>
            </w:pPr>
            <w:r>
              <w:rPr>
                <w:rFonts w:ascii="Calibri" w:hAnsi="Calibri" w:cs="Calibri"/>
                <w:color w:val="000000"/>
              </w:rPr>
              <w:t>.29</w:t>
            </w:r>
            <w:r w:rsidRPr="00240644">
              <w:t>***</w:t>
            </w:r>
          </w:p>
        </w:tc>
        <w:tc>
          <w:tcPr>
            <w:tcW w:w="239" w:type="dxa"/>
          </w:tcPr>
          <w:p w14:paraId="002FDA35" w14:textId="77777777" w:rsidR="00695540" w:rsidRPr="00240644" w:rsidRDefault="00695540" w:rsidP="00695540"/>
        </w:tc>
        <w:tc>
          <w:tcPr>
            <w:tcW w:w="1291" w:type="dxa"/>
            <w:vAlign w:val="bottom"/>
          </w:tcPr>
          <w:p w14:paraId="46D2DF45" w14:textId="77777777" w:rsidR="00695540" w:rsidRPr="00240644" w:rsidRDefault="00695540" w:rsidP="00695540">
            <w:pPr>
              <w:tabs>
                <w:tab w:val="decimal" w:pos="373"/>
              </w:tabs>
            </w:pPr>
            <w:r w:rsidRPr="00240644">
              <w:rPr>
                <w:rFonts w:ascii="Calibri" w:hAnsi="Calibri" w:cs="Calibri"/>
                <w:color w:val="000000"/>
              </w:rPr>
              <w:t>.30</w:t>
            </w:r>
            <w:r w:rsidRPr="00240644">
              <w:t>***</w:t>
            </w:r>
          </w:p>
        </w:tc>
        <w:tc>
          <w:tcPr>
            <w:tcW w:w="1170" w:type="dxa"/>
            <w:vAlign w:val="bottom"/>
          </w:tcPr>
          <w:p w14:paraId="22CC46DE" w14:textId="153C990A" w:rsidR="00695540" w:rsidRPr="00240644" w:rsidRDefault="00695540" w:rsidP="00695540">
            <w:pPr>
              <w:tabs>
                <w:tab w:val="decimal" w:pos="342"/>
              </w:tabs>
            </w:pPr>
            <w:r>
              <w:rPr>
                <w:rFonts w:ascii="Calibri" w:hAnsi="Calibri" w:cs="Calibri"/>
                <w:color w:val="000000"/>
              </w:rPr>
              <w:t>.28***</w:t>
            </w:r>
          </w:p>
        </w:tc>
        <w:tc>
          <w:tcPr>
            <w:tcW w:w="1379" w:type="dxa"/>
            <w:vAlign w:val="bottom"/>
          </w:tcPr>
          <w:p w14:paraId="11C76A9F" w14:textId="3EF7F75B" w:rsidR="00695540" w:rsidRPr="00240644" w:rsidRDefault="00695540" w:rsidP="00695540">
            <w:pPr>
              <w:tabs>
                <w:tab w:val="decimal" w:pos="432"/>
              </w:tabs>
            </w:pPr>
            <w:r>
              <w:rPr>
                <w:rFonts w:ascii="Calibri" w:hAnsi="Calibri" w:cs="Calibri"/>
                <w:color w:val="000000"/>
              </w:rPr>
              <w:t>-3.60***</w:t>
            </w:r>
          </w:p>
        </w:tc>
      </w:tr>
      <w:tr w:rsidR="00695540" w:rsidRPr="00240644" w14:paraId="20656A7B" w14:textId="77777777" w:rsidTr="00722261">
        <w:tc>
          <w:tcPr>
            <w:tcW w:w="516" w:type="dxa"/>
            <w:vAlign w:val="bottom"/>
          </w:tcPr>
          <w:p w14:paraId="2C2A2D71"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21</w:t>
            </w:r>
          </w:p>
        </w:tc>
        <w:tc>
          <w:tcPr>
            <w:tcW w:w="4092" w:type="dxa"/>
          </w:tcPr>
          <w:p w14:paraId="691E0664" w14:textId="77777777" w:rsidR="00695540" w:rsidRPr="00240644" w:rsidRDefault="00695540" w:rsidP="00695540">
            <w:pPr>
              <w:tabs>
                <w:tab w:val="left" w:pos="2214"/>
                <w:tab w:val="left" w:pos="3300"/>
              </w:tabs>
            </w:pPr>
            <w:r w:rsidRPr="00240644">
              <w:t xml:space="preserve">Adventurous </w:t>
            </w:r>
            <w:r w:rsidRPr="00240644">
              <w:tab/>
            </w:r>
            <w:r w:rsidRPr="00240644">
              <w:tab/>
              <w:t>(V/A)</w:t>
            </w:r>
          </w:p>
        </w:tc>
        <w:tc>
          <w:tcPr>
            <w:tcW w:w="239" w:type="dxa"/>
          </w:tcPr>
          <w:p w14:paraId="3FE808F6" w14:textId="77777777" w:rsidR="00695540" w:rsidRPr="00240644" w:rsidRDefault="00695540" w:rsidP="00695540"/>
        </w:tc>
        <w:tc>
          <w:tcPr>
            <w:tcW w:w="1021" w:type="dxa"/>
            <w:vAlign w:val="bottom"/>
          </w:tcPr>
          <w:p w14:paraId="43ACAF04" w14:textId="36B539AE" w:rsidR="00695540" w:rsidRPr="00240644" w:rsidRDefault="00695540" w:rsidP="00695540">
            <w:pPr>
              <w:tabs>
                <w:tab w:val="decimal" w:pos="283"/>
              </w:tabs>
            </w:pPr>
            <w:r>
              <w:rPr>
                <w:rFonts w:ascii="Calibri" w:hAnsi="Calibri" w:cs="Calibri"/>
                <w:color w:val="000000"/>
              </w:rPr>
              <w:t>.38</w:t>
            </w:r>
            <w:r w:rsidRPr="00240644">
              <w:t>***</w:t>
            </w:r>
          </w:p>
        </w:tc>
        <w:tc>
          <w:tcPr>
            <w:tcW w:w="239" w:type="dxa"/>
          </w:tcPr>
          <w:p w14:paraId="52C30AA3" w14:textId="77777777" w:rsidR="00695540" w:rsidRPr="00240644" w:rsidRDefault="00695540" w:rsidP="00695540"/>
        </w:tc>
        <w:tc>
          <w:tcPr>
            <w:tcW w:w="1291" w:type="dxa"/>
            <w:vAlign w:val="bottom"/>
          </w:tcPr>
          <w:p w14:paraId="1F7BF56B" w14:textId="77777777" w:rsidR="00695540" w:rsidRPr="00240644" w:rsidRDefault="00695540" w:rsidP="00695540">
            <w:pPr>
              <w:tabs>
                <w:tab w:val="decimal" w:pos="373"/>
              </w:tabs>
            </w:pPr>
            <w:r w:rsidRPr="00240644">
              <w:rPr>
                <w:rFonts w:ascii="Calibri" w:hAnsi="Calibri" w:cs="Calibri"/>
                <w:color w:val="000000"/>
              </w:rPr>
              <w:t>.39</w:t>
            </w:r>
            <w:r w:rsidRPr="00240644">
              <w:t>***</w:t>
            </w:r>
          </w:p>
        </w:tc>
        <w:tc>
          <w:tcPr>
            <w:tcW w:w="1170" w:type="dxa"/>
            <w:vAlign w:val="bottom"/>
          </w:tcPr>
          <w:p w14:paraId="7182DA6B" w14:textId="72D98AE4" w:rsidR="00695540" w:rsidRPr="00240644" w:rsidRDefault="00695540" w:rsidP="00695540">
            <w:pPr>
              <w:tabs>
                <w:tab w:val="decimal" w:pos="342"/>
              </w:tabs>
            </w:pPr>
            <w:r>
              <w:rPr>
                <w:rFonts w:ascii="Calibri" w:hAnsi="Calibri" w:cs="Calibri"/>
                <w:color w:val="000000"/>
              </w:rPr>
              <w:t>.38***</w:t>
            </w:r>
          </w:p>
        </w:tc>
        <w:tc>
          <w:tcPr>
            <w:tcW w:w="1379" w:type="dxa"/>
            <w:vAlign w:val="bottom"/>
          </w:tcPr>
          <w:p w14:paraId="44021ED3" w14:textId="5AE00DBB" w:rsidR="00695540" w:rsidRPr="00240644" w:rsidRDefault="00695540" w:rsidP="00695540">
            <w:pPr>
              <w:tabs>
                <w:tab w:val="decimal" w:pos="432"/>
              </w:tabs>
            </w:pPr>
            <w:r>
              <w:rPr>
                <w:rFonts w:ascii="Calibri" w:hAnsi="Calibri" w:cs="Calibri"/>
                <w:color w:val="000000"/>
              </w:rPr>
              <w:t>-4.00***</w:t>
            </w:r>
          </w:p>
        </w:tc>
      </w:tr>
      <w:tr w:rsidR="00695540" w:rsidRPr="00240644" w14:paraId="587D1753" w14:textId="77777777" w:rsidTr="00722261">
        <w:tc>
          <w:tcPr>
            <w:tcW w:w="516" w:type="dxa"/>
            <w:vAlign w:val="bottom"/>
          </w:tcPr>
          <w:p w14:paraId="6DB2C4C0"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22</w:t>
            </w:r>
          </w:p>
        </w:tc>
        <w:tc>
          <w:tcPr>
            <w:tcW w:w="4092" w:type="dxa"/>
          </w:tcPr>
          <w:p w14:paraId="7E32F24E" w14:textId="77777777" w:rsidR="00695540" w:rsidRPr="00240644" w:rsidRDefault="00695540" w:rsidP="00695540">
            <w:pPr>
              <w:tabs>
                <w:tab w:val="left" w:pos="2214"/>
                <w:tab w:val="left" w:pos="3300"/>
              </w:tabs>
            </w:pPr>
            <w:r w:rsidRPr="00240644">
              <w:t xml:space="preserve">Good job </w:t>
            </w:r>
            <w:r w:rsidRPr="00240644">
              <w:tab/>
            </w:r>
            <w:r w:rsidRPr="00240644">
              <w:tab/>
              <w:t>(S/R)</w:t>
            </w:r>
          </w:p>
        </w:tc>
        <w:tc>
          <w:tcPr>
            <w:tcW w:w="239" w:type="dxa"/>
          </w:tcPr>
          <w:p w14:paraId="0386A495" w14:textId="77777777" w:rsidR="00695540" w:rsidRPr="00240644" w:rsidRDefault="00695540" w:rsidP="00695540"/>
        </w:tc>
        <w:tc>
          <w:tcPr>
            <w:tcW w:w="1021" w:type="dxa"/>
            <w:vAlign w:val="bottom"/>
          </w:tcPr>
          <w:p w14:paraId="5F64A08C" w14:textId="362F0900" w:rsidR="00695540" w:rsidRPr="00240644" w:rsidRDefault="00695540" w:rsidP="00695540">
            <w:pPr>
              <w:tabs>
                <w:tab w:val="decimal" w:pos="283"/>
              </w:tabs>
            </w:pPr>
            <w:r>
              <w:rPr>
                <w:rFonts w:ascii="Calibri" w:hAnsi="Calibri" w:cs="Calibri"/>
                <w:color w:val="000000"/>
              </w:rPr>
              <w:t>.28</w:t>
            </w:r>
            <w:r w:rsidRPr="00240644">
              <w:t>***</w:t>
            </w:r>
          </w:p>
        </w:tc>
        <w:tc>
          <w:tcPr>
            <w:tcW w:w="239" w:type="dxa"/>
          </w:tcPr>
          <w:p w14:paraId="32701272" w14:textId="77777777" w:rsidR="00695540" w:rsidRPr="00240644" w:rsidRDefault="00695540" w:rsidP="00695540"/>
        </w:tc>
        <w:tc>
          <w:tcPr>
            <w:tcW w:w="1291" w:type="dxa"/>
            <w:vAlign w:val="bottom"/>
          </w:tcPr>
          <w:p w14:paraId="1080755C" w14:textId="77777777" w:rsidR="00695540" w:rsidRPr="00240644" w:rsidRDefault="00695540" w:rsidP="00695540">
            <w:pPr>
              <w:tabs>
                <w:tab w:val="decimal" w:pos="373"/>
              </w:tabs>
            </w:pPr>
            <w:r w:rsidRPr="00240644">
              <w:rPr>
                <w:rFonts w:ascii="Calibri" w:hAnsi="Calibri" w:cs="Calibri"/>
                <w:color w:val="000000"/>
              </w:rPr>
              <w:t>.30</w:t>
            </w:r>
            <w:r w:rsidRPr="00240644">
              <w:t>***</w:t>
            </w:r>
          </w:p>
        </w:tc>
        <w:tc>
          <w:tcPr>
            <w:tcW w:w="1170" w:type="dxa"/>
            <w:vAlign w:val="bottom"/>
          </w:tcPr>
          <w:p w14:paraId="2B230B03" w14:textId="1C6E7680" w:rsidR="00695540" w:rsidRPr="00240644" w:rsidRDefault="00695540" w:rsidP="00695540">
            <w:pPr>
              <w:tabs>
                <w:tab w:val="decimal" w:pos="342"/>
              </w:tabs>
            </w:pPr>
            <w:r>
              <w:rPr>
                <w:rFonts w:ascii="Calibri" w:hAnsi="Calibri" w:cs="Calibri"/>
                <w:color w:val="000000"/>
              </w:rPr>
              <w:t>.27***</w:t>
            </w:r>
          </w:p>
        </w:tc>
        <w:tc>
          <w:tcPr>
            <w:tcW w:w="1379" w:type="dxa"/>
            <w:vAlign w:val="bottom"/>
          </w:tcPr>
          <w:p w14:paraId="7A6A3B97" w14:textId="00193C14" w:rsidR="00695540" w:rsidRPr="00240644" w:rsidRDefault="00695540" w:rsidP="00695540">
            <w:pPr>
              <w:tabs>
                <w:tab w:val="decimal" w:pos="432"/>
              </w:tabs>
            </w:pPr>
            <w:r>
              <w:rPr>
                <w:rFonts w:ascii="Calibri" w:hAnsi="Calibri" w:cs="Calibri"/>
                <w:color w:val="000000"/>
              </w:rPr>
              <w:t>-1.94</w:t>
            </w:r>
          </w:p>
        </w:tc>
      </w:tr>
      <w:tr w:rsidR="00695540" w:rsidRPr="00240644" w14:paraId="4DE58E1D" w14:textId="77777777" w:rsidTr="00722261">
        <w:tc>
          <w:tcPr>
            <w:tcW w:w="516" w:type="dxa"/>
            <w:vAlign w:val="bottom"/>
          </w:tcPr>
          <w:p w14:paraId="51F4B493"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23</w:t>
            </w:r>
          </w:p>
        </w:tc>
        <w:tc>
          <w:tcPr>
            <w:tcW w:w="4092" w:type="dxa"/>
          </w:tcPr>
          <w:p w14:paraId="33C05B0C" w14:textId="77777777" w:rsidR="00695540" w:rsidRPr="00240644" w:rsidRDefault="00695540" w:rsidP="00695540">
            <w:pPr>
              <w:tabs>
                <w:tab w:val="left" w:pos="2214"/>
              </w:tabs>
            </w:pPr>
            <w:r w:rsidRPr="00240644">
              <w:t>Religious</w:t>
            </w:r>
          </w:p>
        </w:tc>
        <w:tc>
          <w:tcPr>
            <w:tcW w:w="239" w:type="dxa"/>
          </w:tcPr>
          <w:p w14:paraId="7571A78F" w14:textId="77777777" w:rsidR="00695540" w:rsidRPr="00240644" w:rsidRDefault="00695540" w:rsidP="00695540"/>
        </w:tc>
        <w:tc>
          <w:tcPr>
            <w:tcW w:w="1021" w:type="dxa"/>
            <w:vAlign w:val="bottom"/>
          </w:tcPr>
          <w:p w14:paraId="24360EBD" w14:textId="474F8449" w:rsidR="00695540" w:rsidRPr="00240644" w:rsidRDefault="00695540" w:rsidP="00695540">
            <w:pPr>
              <w:tabs>
                <w:tab w:val="decimal" w:pos="283"/>
              </w:tabs>
            </w:pPr>
            <w:r>
              <w:rPr>
                <w:rFonts w:ascii="Calibri" w:hAnsi="Calibri" w:cs="Calibri"/>
                <w:color w:val="000000"/>
              </w:rPr>
              <w:t>.57</w:t>
            </w:r>
            <w:r w:rsidRPr="00240644">
              <w:t>***</w:t>
            </w:r>
          </w:p>
        </w:tc>
        <w:tc>
          <w:tcPr>
            <w:tcW w:w="239" w:type="dxa"/>
          </w:tcPr>
          <w:p w14:paraId="48E030D1" w14:textId="77777777" w:rsidR="00695540" w:rsidRPr="00240644" w:rsidRDefault="00695540" w:rsidP="00695540"/>
        </w:tc>
        <w:tc>
          <w:tcPr>
            <w:tcW w:w="1291" w:type="dxa"/>
            <w:vAlign w:val="bottom"/>
          </w:tcPr>
          <w:p w14:paraId="5BBD98B1" w14:textId="77777777" w:rsidR="00695540" w:rsidRPr="00240644" w:rsidRDefault="00695540" w:rsidP="00695540">
            <w:pPr>
              <w:tabs>
                <w:tab w:val="decimal" w:pos="373"/>
              </w:tabs>
            </w:pPr>
            <w:r w:rsidRPr="00240644">
              <w:rPr>
                <w:rFonts w:ascii="Calibri" w:hAnsi="Calibri" w:cs="Calibri"/>
                <w:color w:val="000000"/>
              </w:rPr>
              <w:t>.63</w:t>
            </w:r>
            <w:r w:rsidRPr="00240644">
              <w:t>***</w:t>
            </w:r>
          </w:p>
        </w:tc>
        <w:tc>
          <w:tcPr>
            <w:tcW w:w="1170" w:type="dxa"/>
            <w:vAlign w:val="bottom"/>
          </w:tcPr>
          <w:p w14:paraId="1397A52E" w14:textId="596F179C" w:rsidR="00695540" w:rsidRPr="00240644" w:rsidRDefault="00695540" w:rsidP="00695540">
            <w:pPr>
              <w:tabs>
                <w:tab w:val="decimal" w:pos="342"/>
              </w:tabs>
            </w:pPr>
            <w:r>
              <w:rPr>
                <w:rFonts w:ascii="Calibri" w:hAnsi="Calibri" w:cs="Calibri"/>
                <w:color w:val="000000"/>
              </w:rPr>
              <w:t>.52***</w:t>
            </w:r>
          </w:p>
        </w:tc>
        <w:tc>
          <w:tcPr>
            <w:tcW w:w="1379" w:type="dxa"/>
            <w:vAlign w:val="bottom"/>
          </w:tcPr>
          <w:p w14:paraId="3BA8983F" w14:textId="6351B4CD" w:rsidR="00695540" w:rsidRPr="00240644" w:rsidRDefault="00695540" w:rsidP="00695540">
            <w:pPr>
              <w:tabs>
                <w:tab w:val="decimal" w:pos="432"/>
              </w:tabs>
            </w:pPr>
            <w:r>
              <w:rPr>
                <w:rFonts w:ascii="Calibri" w:hAnsi="Calibri" w:cs="Calibri"/>
                <w:color w:val="000000"/>
              </w:rPr>
              <w:t>-9.12***</w:t>
            </w:r>
          </w:p>
        </w:tc>
      </w:tr>
      <w:tr w:rsidR="00695540" w:rsidRPr="00240644" w14:paraId="55E4A1C8" w14:textId="77777777" w:rsidTr="00722261">
        <w:tc>
          <w:tcPr>
            <w:tcW w:w="516" w:type="dxa"/>
            <w:vAlign w:val="bottom"/>
          </w:tcPr>
          <w:p w14:paraId="7A89D795"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24</w:t>
            </w:r>
          </w:p>
        </w:tc>
        <w:tc>
          <w:tcPr>
            <w:tcW w:w="4092" w:type="dxa"/>
          </w:tcPr>
          <w:p w14:paraId="1520624C" w14:textId="77777777" w:rsidR="00695540" w:rsidRPr="00240644" w:rsidRDefault="00695540" w:rsidP="00695540">
            <w:pPr>
              <w:tabs>
                <w:tab w:val="left" w:pos="2214"/>
              </w:tabs>
            </w:pPr>
            <w:r w:rsidRPr="00240644">
              <w:t>Patient</w:t>
            </w:r>
          </w:p>
        </w:tc>
        <w:tc>
          <w:tcPr>
            <w:tcW w:w="239" w:type="dxa"/>
          </w:tcPr>
          <w:p w14:paraId="1667B822" w14:textId="77777777" w:rsidR="00695540" w:rsidRPr="00240644" w:rsidRDefault="00695540" w:rsidP="00695540"/>
        </w:tc>
        <w:tc>
          <w:tcPr>
            <w:tcW w:w="1021" w:type="dxa"/>
            <w:vAlign w:val="bottom"/>
          </w:tcPr>
          <w:p w14:paraId="240F9E82" w14:textId="05E4EAA3" w:rsidR="00695540" w:rsidRPr="00240644" w:rsidRDefault="00695540" w:rsidP="00695540">
            <w:pPr>
              <w:tabs>
                <w:tab w:val="decimal" w:pos="283"/>
              </w:tabs>
            </w:pPr>
            <w:r>
              <w:rPr>
                <w:rFonts w:ascii="Calibri" w:hAnsi="Calibri" w:cs="Calibri"/>
                <w:color w:val="000000"/>
              </w:rPr>
              <w:t>.26</w:t>
            </w:r>
            <w:r w:rsidRPr="00240644">
              <w:t>***</w:t>
            </w:r>
          </w:p>
        </w:tc>
        <w:tc>
          <w:tcPr>
            <w:tcW w:w="239" w:type="dxa"/>
          </w:tcPr>
          <w:p w14:paraId="0640B6E0" w14:textId="77777777" w:rsidR="00695540" w:rsidRPr="00240644" w:rsidRDefault="00695540" w:rsidP="00695540"/>
        </w:tc>
        <w:tc>
          <w:tcPr>
            <w:tcW w:w="1291" w:type="dxa"/>
            <w:vAlign w:val="bottom"/>
          </w:tcPr>
          <w:p w14:paraId="7BB45416" w14:textId="77777777" w:rsidR="00695540" w:rsidRPr="00240644" w:rsidRDefault="00695540" w:rsidP="00695540">
            <w:pPr>
              <w:tabs>
                <w:tab w:val="decimal" w:pos="373"/>
              </w:tabs>
            </w:pPr>
            <w:r w:rsidRPr="00240644">
              <w:rPr>
                <w:rFonts w:ascii="Calibri" w:hAnsi="Calibri" w:cs="Calibri"/>
                <w:color w:val="000000"/>
              </w:rPr>
              <w:t>.28</w:t>
            </w:r>
            <w:r w:rsidRPr="00240644">
              <w:t>***</w:t>
            </w:r>
          </w:p>
        </w:tc>
        <w:tc>
          <w:tcPr>
            <w:tcW w:w="1170" w:type="dxa"/>
            <w:vAlign w:val="bottom"/>
          </w:tcPr>
          <w:p w14:paraId="500AD058" w14:textId="414F6112" w:rsidR="00695540" w:rsidRPr="00240644" w:rsidRDefault="00695540" w:rsidP="00695540">
            <w:pPr>
              <w:tabs>
                <w:tab w:val="decimal" w:pos="342"/>
              </w:tabs>
            </w:pPr>
            <w:r>
              <w:rPr>
                <w:rFonts w:ascii="Calibri" w:hAnsi="Calibri" w:cs="Calibri"/>
                <w:color w:val="000000"/>
              </w:rPr>
              <w:t>.26***</w:t>
            </w:r>
          </w:p>
        </w:tc>
        <w:tc>
          <w:tcPr>
            <w:tcW w:w="1379" w:type="dxa"/>
            <w:vAlign w:val="bottom"/>
          </w:tcPr>
          <w:p w14:paraId="49E79FA7" w14:textId="1275AE20" w:rsidR="00695540" w:rsidRPr="00240644" w:rsidRDefault="00695540" w:rsidP="00695540">
            <w:pPr>
              <w:tabs>
                <w:tab w:val="decimal" w:pos="432"/>
              </w:tabs>
            </w:pPr>
            <w:r>
              <w:rPr>
                <w:rFonts w:ascii="Calibri" w:hAnsi="Calibri" w:cs="Calibri"/>
                <w:color w:val="000000"/>
              </w:rPr>
              <w:t>-1.90</w:t>
            </w:r>
          </w:p>
        </w:tc>
      </w:tr>
      <w:tr w:rsidR="00695540" w:rsidRPr="00240644" w14:paraId="1DBAD000" w14:textId="77777777" w:rsidTr="00722261">
        <w:tc>
          <w:tcPr>
            <w:tcW w:w="516" w:type="dxa"/>
            <w:vAlign w:val="bottom"/>
          </w:tcPr>
          <w:p w14:paraId="3F1F66E0"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25</w:t>
            </w:r>
          </w:p>
        </w:tc>
        <w:tc>
          <w:tcPr>
            <w:tcW w:w="4092" w:type="dxa"/>
            <w:vAlign w:val="bottom"/>
          </w:tcPr>
          <w:p w14:paraId="32BA6476" w14:textId="77777777" w:rsidR="00695540" w:rsidRPr="00240644" w:rsidRDefault="00695540" w:rsidP="00695540">
            <w:pPr>
              <w:tabs>
                <w:tab w:val="left" w:pos="2214"/>
                <w:tab w:val="left" w:pos="3315"/>
              </w:tabs>
              <w:rPr>
                <w:rFonts w:ascii="Calibri" w:hAnsi="Calibri" w:cs="Calibri"/>
                <w:color w:val="000000"/>
              </w:rPr>
            </w:pPr>
            <w:r w:rsidRPr="00240644">
              <w:rPr>
                <w:rFonts w:ascii="Calibri" w:hAnsi="Calibri" w:cs="Calibri"/>
                <w:color w:val="000000"/>
              </w:rPr>
              <w:t>Extraverted, enthusiastic</w:t>
            </w:r>
            <w:r w:rsidRPr="00240644">
              <w:rPr>
                <w:rFonts w:ascii="Calibri" w:hAnsi="Calibri" w:cs="Calibri"/>
                <w:color w:val="000000"/>
              </w:rPr>
              <w:tab/>
              <w:t>(Ext)</w:t>
            </w:r>
          </w:p>
        </w:tc>
        <w:tc>
          <w:tcPr>
            <w:tcW w:w="239" w:type="dxa"/>
          </w:tcPr>
          <w:p w14:paraId="33ACC87A" w14:textId="77777777" w:rsidR="00695540" w:rsidRPr="00240644" w:rsidRDefault="00695540" w:rsidP="00695540"/>
        </w:tc>
        <w:tc>
          <w:tcPr>
            <w:tcW w:w="1021" w:type="dxa"/>
            <w:vAlign w:val="bottom"/>
          </w:tcPr>
          <w:p w14:paraId="0693C059" w14:textId="66216F54" w:rsidR="00695540" w:rsidRPr="00240644" w:rsidRDefault="00695540" w:rsidP="00695540">
            <w:pPr>
              <w:tabs>
                <w:tab w:val="decimal" w:pos="283"/>
              </w:tabs>
            </w:pPr>
            <w:r>
              <w:rPr>
                <w:rFonts w:ascii="Calibri" w:hAnsi="Calibri" w:cs="Calibri"/>
                <w:color w:val="000000"/>
              </w:rPr>
              <w:t>.37</w:t>
            </w:r>
            <w:r w:rsidRPr="00240644">
              <w:t>***</w:t>
            </w:r>
          </w:p>
        </w:tc>
        <w:tc>
          <w:tcPr>
            <w:tcW w:w="239" w:type="dxa"/>
          </w:tcPr>
          <w:p w14:paraId="6D46C981" w14:textId="77777777" w:rsidR="00695540" w:rsidRPr="00240644" w:rsidRDefault="00695540" w:rsidP="00695540"/>
        </w:tc>
        <w:tc>
          <w:tcPr>
            <w:tcW w:w="1291" w:type="dxa"/>
            <w:vAlign w:val="bottom"/>
          </w:tcPr>
          <w:p w14:paraId="4FAD5C63" w14:textId="393E6B54" w:rsidR="00695540" w:rsidRPr="00240644" w:rsidRDefault="00695540" w:rsidP="00695540">
            <w:pPr>
              <w:tabs>
                <w:tab w:val="decimal" w:pos="373"/>
              </w:tabs>
            </w:pPr>
            <w:r>
              <w:rPr>
                <w:rFonts w:ascii="Calibri" w:hAnsi="Calibri" w:cs="Calibri"/>
                <w:color w:val="000000"/>
              </w:rPr>
              <w:t>.40***</w:t>
            </w:r>
          </w:p>
        </w:tc>
        <w:tc>
          <w:tcPr>
            <w:tcW w:w="1170" w:type="dxa"/>
            <w:vAlign w:val="bottom"/>
          </w:tcPr>
          <w:p w14:paraId="48BE2BFD" w14:textId="6683F213" w:rsidR="00695540" w:rsidRPr="00240644" w:rsidRDefault="00695540" w:rsidP="00695540">
            <w:pPr>
              <w:tabs>
                <w:tab w:val="decimal" w:pos="342"/>
              </w:tabs>
            </w:pPr>
            <w:r>
              <w:rPr>
                <w:rFonts w:ascii="Calibri" w:hAnsi="Calibri" w:cs="Calibri"/>
                <w:color w:val="000000"/>
              </w:rPr>
              <w:t>.34***</w:t>
            </w:r>
          </w:p>
        </w:tc>
        <w:tc>
          <w:tcPr>
            <w:tcW w:w="1379" w:type="dxa"/>
            <w:vAlign w:val="bottom"/>
          </w:tcPr>
          <w:p w14:paraId="42AA6393" w14:textId="46BB6515" w:rsidR="00695540" w:rsidRPr="00240644" w:rsidRDefault="00695540" w:rsidP="00695540">
            <w:pPr>
              <w:tabs>
                <w:tab w:val="decimal" w:pos="432"/>
              </w:tabs>
            </w:pPr>
            <w:r>
              <w:rPr>
                <w:rFonts w:ascii="Calibri" w:hAnsi="Calibri" w:cs="Calibri"/>
                <w:color w:val="000000"/>
              </w:rPr>
              <w:t>-4.05***</w:t>
            </w:r>
          </w:p>
        </w:tc>
      </w:tr>
      <w:tr w:rsidR="00695540" w:rsidRPr="00240644" w14:paraId="0176DEA9" w14:textId="77777777" w:rsidTr="00722261">
        <w:tc>
          <w:tcPr>
            <w:tcW w:w="516" w:type="dxa"/>
            <w:vAlign w:val="bottom"/>
          </w:tcPr>
          <w:p w14:paraId="22CA626C"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26</w:t>
            </w:r>
          </w:p>
        </w:tc>
        <w:tc>
          <w:tcPr>
            <w:tcW w:w="4092" w:type="dxa"/>
            <w:vAlign w:val="bottom"/>
          </w:tcPr>
          <w:p w14:paraId="492E9B95" w14:textId="77777777" w:rsidR="00695540" w:rsidRPr="00240644" w:rsidRDefault="00695540" w:rsidP="00695540">
            <w:pPr>
              <w:tabs>
                <w:tab w:val="left" w:pos="2214"/>
                <w:tab w:val="left" w:pos="3315"/>
              </w:tabs>
              <w:rPr>
                <w:rFonts w:ascii="Calibri" w:hAnsi="Calibri" w:cs="Calibri"/>
                <w:color w:val="000000"/>
              </w:rPr>
            </w:pPr>
            <w:r w:rsidRPr="00240644">
              <w:rPr>
                <w:rFonts w:ascii="Calibri" w:hAnsi="Calibri" w:cs="Calibri"/>
                <w:color w:val="000000"/>
              </w:rPr>
              <w:t>Critical, quarrelsome</w:t>
            </w:r>
            <w:r w:rsidRPr="00240644">
              <w:rPr>
                <w:rFonts w:ascii="Calibri" w:hAnsi="Calibri" w:cs="Calibri"/>
                <w:color w:val="000000"/>
              </w:rPr>
              <w:tab/>
            </w:r>
            <w:r w:rsidRPr="00240644">
              <w:rPr>
                <w:rFonts w:ascii="Calibri" w:hAnsi="Calibri" w:cs="Calibri"/>
                <w:color w:val="000000"/>
              </w:rPr>
              <w:tab/>
              <w:t>(</w:t>
            </w:r>
            <w:proofErr w:type="spellStart"/>
            <w:r w:rsidRPr="00240644">
              <w:rPr>
                <w:rFonts w:ascii="Calibri" w:hAnsi="Calibri" w:cs="Calibri"/>
                <w:color w:val="000000"/>
              </w:rPr>
              <w:t>Agr</w:t>
            </w:r>
            <w:proofErr w:type="spellEnd"/>
            <w:r w:rsidRPr="00240644">
              <w:rPr>
                <w:rFonts w:ascii="Calibri" w:hAnsi="Calibri" w:cs="Calibri"/>
                <w:color w:val="000000"/>
              </w:rPr>
              <w:t>)</w:t>
            </w:r>
          </w:p>
        </w:tc>
        <w:tc>
          <w:tcPr>
            <w:tcW w:w="239" w:type="dxa"/>
          </w:tcPr>
          <w:p w14:paraId="1C136E82" w14:textId="77777777" w:rsidR="00695540" w:rsidRPr="00240644" w:rsidRDefault="00695540" w:rsidP="00695540"/>
        </w:tc>
        <w:tc>
          <w:tcPr>
            <w:tcW w:w="1021" w:type="dxa"/>
            <w:vAlign w:val="bottom"/>
          </w:tcPr>
          <w:p w14:paraId="308340BA" w14:textId="47708CA3" w:rsidR="00695540" w:rsidRPr="00240644" w:rsidRDefault="00695540" w:rsidP="00695540">
            <w:pPr>
              <w:tabs>
                <w:tab w:val="decimal" w:pos="283"/>
              </w:tabs>
            </w:pPr>
            <w:r>
              <w:rPr>
                <w:rFonts w:ascii="Calibri" w:hAnsi="Calibri" w:cs="Calibri"/>
                <w:color w:val="000000"/>
              </w:rPr>
              <w:t>.39</w:t>
            </w:r>
            <w:r w:rsidRPr="00240644">
              <w:t>***</w:t>
            </w:r>
          </w:p>
        </w:tc>
        <w:tc>
          <w:tcPr>
            <w:tcW w:w="239" w:type="dxa"/>
          </w:tcPr>
          <w:p w14:paraId="3656EEB2" w14:textId="77777777" w:rsidR="00695540" w:rsidRPr="00240644" w:rsidRDefault="00695540" w:rsidP="00695540"/>
        </w:tc>
        <w:tc>
          <w:tcPr>
            <w:tcW w:w="1291" w:type="dxa"/>
            <w:vAlign w:val="bottom"/>
          </w:tcPr>
          <w:p w14:paraId="400FF54F" w14:textId="5047289D" w:rsidR="00695540" w:rsidRPr="00240644" w:rsidRDefault="00695540" w:rsidP="00695540">
            <w:pPr>
              <w:tabs>
                <w:tab w:val="decimal" w:pos="373"/>
              </w:tabs>
            </w:pPr>
            <w:r>
              <w:rPr>
                <w:rFonts w:ascii="Calibri" w:hAnsi="Calibri" w:cs="Calibri"/>
                <w:color w:val="000000"/>
              </w:rPr>
              <w:t>.38***</w:t>
            </w:r>
          </w:p>
        </w:tc>
        <w:tc>
          <w:tcPr>
            <w:tcW w:w="1170" w:type="dxa"/>
            <w:vAlign w:val="bottom"/>
          </w:tcPr>
          <w:p w14:paraId="3F42BEF3" w14:textId="6008DCD4" w:rsidR="00695540" w:rsidRPr="00240644" w:rsidRDefault="00695540" w:rsidP="00695540">
            <w:pPr>
              <w:tabs>
                <w:tab w:val="decimal" w:pos="342"/>
              </w:tabs>
            </w:pPr>
            <w:r>
              <w:rPr>
                <w:rFonts w:ascii="Calibri" w:hAnsi="Calibri" w:cs="Calibri"/>
                <w:color w:val="000000"/>
              </w:rPr>
              <w:t>.42***</w:t>
            </w:r>
          </w:p>
        </w:tc>
        <w:tc>
          <w:tcPr>
            <w:tcW w:w="1379" w:type="dxa"/>
            <w:vAlign w:val="bottom"/>
          </w:tcPr>
          <w:p w14:paraId="7EA455A7" w14:textId="4903D46D" w:rsidR="00695540" w:rsidRPr="00240644" w:rsidRDefault="00695540" w:rsidP="00695540">
            <w:pPr>
              <w:tabs>
                <w:tab w:val="decimal" w:pos="432"/>
              </w:tabs>
            </w:pPr>
            <w:r>
              <w:rPr>
                <w:rFonts w:ascii="Calibri" w:hAnsi="Calibri" w:cs="Calibri"/>
                <w:color w:val="000000"/>
              </w:rPr>
              <w:t>-0.11</w:t>
            </w:r>
          </w:p>
        </w:tc>
      </w:tr>
      <w:tr w:rsidR="00695540" w:rsidRPr="00240644" w14:paraId="58804D76" w14:textId="77777777" w:rsidTr="00722261">
        <w:tc>
          <w:tcPr>
            <w:tcW w:w="516" w:type="dxa"/>
            <w:vAlign w:val="bottom"/>
          </w:tcPr>
          <w:p w14:paraId="48489797"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27</w:t>
            </w:r>
          </w:p>
        </w:tc>
        <w:tc>
          <w:tcPr>
            <w:tcW w:w="4092" w:type="dxa"/>
            <w:vAlign w:val="bottom"/>
          </w:tcPr>
          <w:p w14:paraId="23EC5D6A" w14:textId="77777777" w:rsidR="00695540" w:rsidRPr="00240644" w:rsidRDefault="00695540" w:rsidP="00695540">
            <w:pPr>
              <w:tabs>
                <w:tab w:val="left" w:pos="2214"/>
                <w:tab w:val="left" w:pos="3315"/>
              </w:tabs>
              <w:rPr>
                <w:rFonts w:ascii="Calibri" w:hAnsi="Calibri" w:cs="Calibri"/>
                <w:color w:val="000000"/>
              </w:rPr>
            </w:pPr>
            <w:r w:rsidRPr="00240644">
              <w:rPr>
                <w:rFonts w:ascii="Calibri" w:hAnsi="Calibri" w:cs="Calibri"/>
                <w:color w:val="000000"/>
              </w:rPr>
              <w:t>Dependable, self-disciplined</w:t>
            </w:r>
            <w:r w:rsidRPr="00240644">
              <w:rPr>
                <w:rFonts w:ascii="Calibri" w:hAnsi="Calibri" w:cs="Calibri"/>
                <w:color w:val="000000"/>
              </w:rPr>
              <w:tab/>
              <w:t>(Con)</w:t>
            </w:r>
          </w:p>
        </w:tc>
        <w:tc>
          <w:tcPr>
            <w:tcW w:w="239" w:type="dxa"/>
          </w:tcPr>
          <w:p w14:paraId="3DC87D7B" w14:textId="77777777" w:rsidR="00695540" w:rsidRPr="00240644" w:rsidRDefault="00695540" w:rsidP="00695540"/>
        </w:tc>
        <w:tc>
          <w:tcPr>
            <w:tcW w:w="1021" w:type="dxa"/>
            <w:vAlign w:val="bottom"/>
          </w:tcPr>
          <w:p w14:paraId="4F82A695" w14:textId="207FD18D" w:rsidR="00695540" w:rsidRPr="00240644" w:rsidRDefault="00695540" w:rsidP="00695540">
            <w:pPr>
              <w:tabs>
                <w:tab w:val="decimal" w:pos="283"/>
              </w:tabs>
            </w:pPr>
            <w:r>
              <w:rPr>
                <w:rFonts w:ascii="Calibri" w:hAnsi="Calibri" w:cs="Calibri"/>
                <w:color w:val="000000"/>
              </w:rPr>
              <w:t>.31</w:t>
            </w:r>
            <w:r w:rsidRPr="00240644">
              <w:t>***</w:t>
            </w:r>
          </w:p>
        </w:tc>
        <w:tc>
          <w:tcPr>
            <w:tcW w:w="239" w:type="dxa"/>
          </w:tcPr>
          <w:p w14:paraId="623D863B" w14:textId="77777777" w:rsidR="00695540" w:rsidRPr="00240644" w:rsidRDefault="00695540" w:rsidP="00695540"/>
        </w:tc>
        <w:tc>
          <w:tcPr>
            <w:tcW w:w="1291" w:type="dxa"/>
            <w:vAlign w:val="bottom"/>
          </w:tcPr>
          <w:p w14:paraId="6D53790C" w14:textId="3F51319D" w:rsidR="00695540" w:rsidRPr="00240644" w:rsidRDefault="00695540" w:rsidP="00695540">
            <w:pPr>
              <w:tabs>
                <w:tab w:val="decimal" w:pos="373"/>
              </w:tabs>
            </w:pPr>
            <w:r>
              <w:rPr>
                <w:rFonts w:ascii="Calibri" w:hAnsi="Calibri" w:cs="Calibri"/>
                <w:color w:val="000000"/>
              </w:rPr>
              <w:t>.33***</w:t>
            </w:r>
          </w:p>
        </w:tc>
        <w:tc>
          <w:tcPr>
            <w:tcW w:w="1170" w:type="dxa"/>
            <w:vAlign w:val="bottom"/>
          </w:tcPr>
          <w:p w14:paraId="3657A59D" w14:textId="7EFF7717" w:rsidR="00695540" w:rsidRPr="00240644" w:rsidRDefault="00695540" w:rsidP="00695540">
            <w:pPr>
              <w:tabs>
                <w:tab w:val="decimal" w:pos="342"/>
              </w:tabs>
            </w:pPr>
            <w:r>
              <w:rPr>
                <w:rFonts w:ascii="Calibri" w:hAnsi="Calibri" w:cs="Calibri"/>
                <w:color w:val="000000"/>
              </w:rPr>
              <w:t>.29***</w:t>
            </w:r>
          </w:p>
        </w:tc>
        <w:tc>
          <w:tcPr>
            <w:tcW w:w="1379" w:type="dxa"/>
            <w:vAlign w:val="bottom"/>
          </w:tcPr>
          <w:p w14:paraId="5B79535F" w14:textId="4586B942" w:rsidR="00695540" w:rsidRPr="00240644" w:rsidRDefault="00695540" w:rsidP="00695540">
            <w:pPr>
              <w:tabs>
                <w:tab w:val="decimal" w:pos="432"/>
              </w:tabs>
            </w:pPr>
            <w:r>
              <w:rPr>
                <w:rFonts w:ascii="Calibri" w:hAnsi="Calibri" w:cs="Calibri"/>
                <w:color w:val="000000"/>
              </w:rPr>
              <w:t>-3.55***</w:t>
            </w:r>
          </w:p>
        </w:tc>
      </w:tr>
      <w:tr w:rsidR="00695540" w:rsidRPr="00240644" w14:paraId="572353B4" w14:textId="77777777" w:rsidTr="00722261">
        <w:tc>
          <w:tcPr>
            <w:tcW w:w="516" w:type="dxa"/>
            <w:vAlign w:val="bottom"/>
          </w:tcPr>
          <w:p w14:paraId="4D287B90"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28</w:t>
            </w:r>
          </w:p>
        </w:tc>
        <w:tc>
          <w:tcPr>
            <w:tcW w:w="4092" w:type="dxa"/>
            <w:vAlign w:val="bottom"/>
          </w:tcPr>
          <w:p w14:paraId="25191908" w14:textId="77777777" w:rsidR="00695540" w:rsidRPr="00240644" w:rsidRDefault="00695540" w:rsidP="00695540">
            <w:pPr>
              <w:tabs>
                <w:tab w:val="left" w:pos="2214"/>
                <w:tab w:val="left" w:pos="3315"/>
              </w:tabs>
              <w:rPr>
                <w:rFonts w:ascii="Calibri" w:hAnsi="Calibri" w:cs="Calibri"/>
                <w:color w:val="000000"/>
              </w:rPr>
            </w:pPr>
            <w:r w:rsidRPr="00240644">
              <w:rPr>
                <w:rFonts w:ascii="Calibri" w:hAnsi="Calibri" w:cs="Calibri"/>
                <w:color w:val="000000"/>
              </w:rPr>
              <w:t>Anxious, easily upset</w:t>
            </w:r>
            <w:r w:rsidRPr="00240644">
              <w:rPr>
                <w:rFonts w:ascii="Calibri" w:hAnsi="Calibri" w:cs="Calibri"/>
                <w:color w:val="000000"/>
              </w:rPr>
              <w:tab/>
            </w:r>
            <w:r w:rsidRPr="00240644">
              <w:rPr>
                <w:rFonts w:ascii="Calibri" w:hAnsi="Calibri" w:cs="Calibri"/>
                <w:color w:val="000000"/>
              </w:rPr>
              <w:tab/>
              <w:t>(Emo)</w:t>
            </w:r>
          </w:p>
        </w:tc>
        <w:tc>
          <w:tcPr>
            <w:tcW w:w="239" w:type="dxa"/>
          </w:tcPr>
          <w:p w14:paraId="4EE219F4" w14:textId="77777777" w:rsidR="00695540" w:rsidRPr="00240644" w:rsidRDefault="00695540" w:rsidP="00695540"/>
        </w:tc>
        <w:tc>
          <w:tcPr>
            <w:tcW w:w="1021" w:type="dxa"/>
            <w:vAlign w:val="bottom"/>
          </w:tcPr>
          <w:p w14:paraId="530A7B82" w14:textId="0CE967C5" w:rsidR="00695540" w:rsidRPr="00240644" w:rsidRDefault="00695540" w:rsidP="00695540">
            <w:pPr>
              <w:tabs>
                <w:tab w:val="decimal" w:pos="283"/>
              </w:tabs>
            </w:pPr>
            <w:r>
              <w:rPr>
                <w:rFonts w:ascii="Calibri" w:hAnsi="Calibri" w:cs="Calibri"/>
                <w:color w:val="000000"/>
              </w:rPr>
              <w:t>.27</w:t>
            </w:r>
            <w:r w:rsidRPr="00240644">
              <w:t>***</w:t>
            </w:r>
          </w:p>
        </w:tc>
        <w:tc>
          <w:tcPr>
            <w:tcW w:w="239" w:type="dxa"/>
          </w:tcPr>
          <w:p w14:paraId="54310A35" w14:textId="77777777" w:rsidR="00695540" w:rsidRPr="00240644" w:rsidRDefault="00695540" w:rsidP="00695540"/>
        </w:tc>
        <w:tc>
          <w:tcPr>
            <w:tcW w:w="1291" w:type="dxa"/>
            <w:vAlign w:val="bottom"/>
          </w:tcPr>
          <w:p w14:paraId="7861873D" w14:textId="1A86A209" w:rsidR="00695540" w:rsidRPr="00240644" w:rsidRDefault="00695540" w:rsidP="00695540">
            <w:pPr>
              <w:tabs>
                <w:tab w:val="decimal" w:pos="373"/>
              </w:tabs>
            </w:pPr>
            <w:r>
              <w:rPr>
                <w:rFonts w:ascii="Calibri" w:hAnsi="Calibri" w:cs="Calibri"/>
                <w:color w:val="000000"/>
              </w:rPr>
              <w:t>.28***</w:t>
            </w:r>
          </w:p>
        </w:tc>
        <w:tc>
          <w:tcPr>
            <w:tcW w:w="1170" w:type="dxa"/>
            <w:vAlign w:val="bottom"/>
          </w:tcPr>
          <w:p w14:paraId="508E3641" w14:textId="5CE478F2" w:rsidR="00695540" w:rsidRPr="00240644" w:rsidRDefault="00695540" w:rsidP="00695540">
            <w:pPr>
              <w:tabs>
                <w:tab w:val="decimal" w:pos="342"/>
              </w:tabs>
            </w:pPr>
            <w:r>
              <w:rPr>
                <w:rFonts w:ascii="Calibri" w:hAnsi="Calibri" w:cs="Calibri"/>
                <w:color w:val="000000"/>
              </w:rPr>
              <w:t>.27***</w:t>
            </w:r>
          </w:p>
        </w:tc>
        <w:tc>
          <w:tcPr>
            <w:tcW w:w="1379" w:type="dxa"/>
            <w:vAlign w:val="bottom"/>
          </w:tcPr>
          <w:p w14:paraId="7AC448A1" w14:textId="6D2138C0" w:rsidR="00695540" w:rsidRPr="00240644" w:rsidRDefault="00695540" w:rsidP="00695540">
            <w:pPr>
              <w:tabs>
                <w:tab w:val="decimal" w:pos="432"/>
              </w:tabs>
            </w:pPr>
            <w:r>
              <w:rPr>
                <w:rFonts w:ascii="Calibri" w:hAnsi="Calibri" w:cs="Calibri"/>
                <w:color w:val="000000"/>
              </w:rPr>
              <w:t>-0.87</w:t>
            </w:r>
          </w:p>
        </w:tc>
      </w:tr>
      <w:tr w:rsidR="00695540" w:rsidRPr="00240644" w14:paraId="36318729" w14:textId="77777777" w:rsidTr="00722261">
        <w:tc>
          <w:tcPr>
            <w:tcW w:w="516" w:type="dxa"/>
            <w:vAlign w:val="bottom"/>
          </w:tcPr>
          <w:p w14:paraId="014F0D1E"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29</w:t>
            </w:r>
          </w:p>
        </w:tc>
        <w:tc>
          <w:tcPr>
            <w:tcW w:w="4092" w:type="dxa"/>
            <w:vAlign w:val="bottom"/>
          </w:tcPr>
          <w:p w14:paraId="50B6DA84" w14:textId="77777777" w:rsidR="00695540" w:rsidRPr="00240644" w:rsidRDefault="00695540" w:rsidP="00695540">
            <w:pPr>
              <w:tabs>
                <w:tab w:val="left" w:pos="2214"/>
                <w:tab w:val="left" w:pos="3315"/>
              </w:tabs>
              <w:rPr>
                <w:rFonts w:ascii="Calibri" w:hAnsi="Calibri" w:cs="Calibri"/>
                <w:color w:val="000000"/>
              </w:rPr>
            </w:pPr>
            <w:r w:rsidRPr="00240644">
              <w:rPr>
                <w:rFonts w:ascii="Calibri" w:hAnsi="Calibri" w:cs="Calibri"/>
                <w:color w:val="000000"/>
              </w:rPr>
              <w:t>Open to new experiences, complex</w:t>
            </w:r>
            <w:r w:rsidRPr="00240644">
              <w:rPr>
                <w:rFonts w:ascii="Calibri" w:hAnsi="Calibri" w:cs="Calibri"/>
                <w:color w:val="000000"/>
              </w:rPr>
              <w:tab/>
              <w:t>(</w:t>
            </w:r>
            <w:proofErr w:type="spellStart"/>
            <w:r w:rsidRPr="00240644">
              <w:rPr>
                <w:rFonts w:ascii="Calibri" w:hAnsi="Calibri" w:cs="Calibri"/>
                <w:color w:val="000000"/>
              </w:rPr>
              <w:t>Opn</w:t>
            </w:r>
            <w:proofErr w:type="spellEnd"/>
            <w:r w:rsidRPr="00240644">
              <w:rPr>
                <w:rFonts w:ascii="Calibri" w:hAnsi="Calibri" w:cs="Calibri"/>
                <w:color w:val="000000"/>
              </w:rPr>
              <w:t>)</w:t>
            </w:r>
          </w:p>
        </w:tc>
        <w:tc>
          <w:tcPr>
            <w:tcW w:w="239" w:type="dxa"/>
          </w:tcPr>
          <w:p w14:paraId="11E9D0A6" w14:textId="77777777" w:rsidR="00695540" w:rsidRPr="00240644" w:rsidRDefault="00695540" w:rsidP="00695540"/>
        </w:tc>
        <w:tc>
          <w:tcPr>
            <w:tcW w:w="1021" w:type="dxa"/>
            <w:vAlign w:val="bottom"/>
          </w:tcPr>
          <w:p w14:paraId="51F63550" w14:textId="3C29B11A" w:rsidR="00695540" w:rsidRPr="00240644" w:rsidRDefault="00695540" w:rsidP="00695540">
            <w:pPr>
              <w:tabs>
                <w:tab w:val="decimal" w:pos="283"/>
              </w:tabs>
            </w:pPr>
            <w:r>
              <w:rPr>
                <w:rFonts w:ascii="Calibri" w:hAnsi="Calibri" w:cs="Calibri"/>
                <w:color w:val="000000"/>
              </w:rPr>
              <w:t>.35</w:t>
            </w:r>
            <w:r w:rsidRPr="00240644">
              <w:t>***</w:t>
            </w:r>
          </w:p>
        </w:tc>
        <w:tc>
          <w:tcPr>
            <w:tcW w:w="239" w:type="dxa"/>
          </w:tcPr>
          <w:p w14:paraId="6D682310" w14:textId="77777777" w:rsidR="00695540" w:rsidRPr="00240644" w:rsidRDefault="00695540" w:rsidP="00695540"/>
        </w:tc>
        <w:tc>
          <w:tcPr>
            <w:tcW w:w="1291" w:type="dxa"/>
            <w:vAlign w:val="bottom"/>
          </w:tcPr>
          <w:p w14:paraId="4F161752" w14:textId="06775646" w:rsidR="00695540" w:rsidRPr="00240644" w:rsidRDefault="00695540" w:rsidP="00695540">
            <w:pPr>
              <w:tabs>
                <w:tab w:val="decimal" w:pos="373"/>
              </w:tabs>
            </w:pPr>
            <w:r>
              <w:rPr>
                <w:rFonts w:ascii="Calibri" w:hAnsi="Calibri" w:cs="Calibri"/>
                <w:color w:val="000000"/>
              </w:rPr>
              <w:t>.37***</w:t>
            </w:r>
          </w:p>
        </w:tc>
        <w:tc>
          <w:tcPr>
            <w:tcW w:w="1170" w:type="dxa"/>
            <w:vAlign w:val="bottom"/>
          </w:tcPr>
          <w:p w14:paraId="1D897E08" w14:textId="4F2C5670" w:rsidR="00695540" w:rsidRPr="00240644" w:rsidRDefault="00695540" w:rsidP="00695540">
            <w:pPr>
              <w:tabs>
                <w:tab w:val="decimal" w:pos="342"/>
              </w:tabs>
            </w:pPr>
            <w:r>
              <w:rPr>
                <w:rFonts w:ascii="Calibri" w:hAnsi="Calibri" w:cs="Calibri"/>
                <w:color w:val="000000"/>
              </w:rPr>
              <w:t>.34***</w:t>
            </w:r>
          </w:p>
        </w:tc>
        <w:tc>
          <w:tcPr>
            <w:tcW w:w="1379" w:type="dxa"/>
            <w:vAlign w:val="bottom"/>
          </w:tcPr>
          <w:p w14:paraId="3EB4B932" w14:textId="4AEEB731" w:rsidR="00695540" w:rsidRPr="00240644" w:rsidRDefault="00695540" w:rsidP="00695540">
            <w:pPr>
              <w:tabs>
                <w:tab w:val="decimal" w:pos="432"/>
              </w:tabs>
            </w:pPr>
            <w:r>
              <w:rPr>
                <w:rFonts w:ascii="Calibri" w:hAnsi="Calibri" w:cs="Calibri"/>
                <w:color w:val="000000"/>
              </w:rPr>
              <w:t>-3.50***</w:t>
            </w:r>
          </w:p>
        </w:tc>
      </w:tr>
      <w:tr w:rsidR="00695540" w:rsidRPr="00240644" w14:paraId="6A4C7583" w14:textId="77777777" w:rsidTr="00722261">
        <w:tc>
          <w:tcPr>
            <w:tcW w:w="516" w:type="dxa"/>
            <w:vAlign w:val="bottom"/>
          </w:tcPr>
          <w:p w14:paraId="251AFB20"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30</w:t>
            </w:r>
          </w:p>
        </w:tc>
        <w:tc>
          <w:tcPr>
            <w:tcW w:w="4092" w:type="dxa"/>
            <w:vAlign w:val="bottom"/>
          </w:tcPr>
          <w:p w14:paraId="1720BC31" w14:textId="77777777" w:rsidR="00695540" w:rsidRPr="00240644" w:rsidRDefault="00695540" w:rsidP="00695540">
            <w:pPr>
              <w:tabs>
                <w:tab w:val="left" w:pos="2214"/>
                <w:tab w:val="left" w:pos="3315"/>
              </w:tabs>
              <w:rPr>
                <w:rFonts w:ascii="Calibri" w:hAnsi="Calibri" w:cs="Calibri"/>
                <w:color w:val="000000"/>
              </w:rPr>
            </w:pPr>
            <w:r w:rsidRPr="00240644">
              <w:rPr>
                <w:rFonts w:ascii="Calibri" w:hAnsi="Calibri" w:cs="Calibri"/>
                <w:color w:val="000000"/>
              </w:rPr>
              <w:t>Reserved, quiet</w:t>
            </w:r>
            <w:r w:rsidRPr="00240644">
              <w:rPr>
                <w:rFonts w:ascii="Calibri" w:hAnsi="Calibri" w:cs="Calibri"/>
                <w:color w:val="000000"/>
              </w:rPr>
              <w:tab/>
            </w:r>
            <w:r w:rsidRPr="00240644">
              <w:rPr>
                <w:rFonts w:ascii="Calibri" w:hAnsi="Calibri" w:cs="Calibri"/>
                <w:color w:val="000000"/>
              </w:rPr>
              <w:tab/>
              <w:t>(Ext)</w:t>
            </w:r>
          </w:p>
        </w:tc>
        <w:tc>
          <w:tcPr>
            <w:tcW w:w="239" w:type="dxa"/>
          </w:tcPr>
          <w:p w14:paraId="5DE054CD" w14:textId="77777777" w:rsidR="00695540" w:rsidRPr="00240644" w:rsidRDefault="00695540" w:rsidP="00695540"/>
        </w:tc>
        <w:tc>
          <w:tcPr>
            <w:tcW w:w="1021" w:type="dxa"/>
            <w:vAlign w:val="bottom"/>
          </w:tcPr>
          <w:p w14:paraId="022234BD" w14:textId="668E4B02" w:rsidR="00695540" w:rsidRPr="00240644" w:rsidRDefault="00695540" w:rsidP="00695540">
            <w:pPr>
              <w:tabs>
                <w:tab w:val="decimal" w:pos="283"/>
              </w:tabs>
            </w:pPr>
            <w:r>
              <w:rPr>
                <w:rFonts w:ascii="Calibri" w:hAnsi="Calibri" w:cs="Calibri"/>
                <w:color w:val="000000"/>
              </w:rPr>
              <w:t>.35</w:t>
            </w:r>
            <w:r w:rsidRPr="00240644">
              <w:t>***</w:t>
            </w:r>
          </w:p>
        </w:tc>
        <w:tc>
          <w:tcPr>
            <w:tcW w:w="239" w:type="dxa"/>
          </w:tcPr>
          <w:p w14:paraId="754DD83A" w14:textId="77777777" w:rsidR="00695540" w:rsidRPr="00240644" w:rsidRDefault="00695540" w:rsidP="00695540"/>
        </w:tc>
        <w:tc>
          <w:tcPr>
            <w:tcW w:w="1291" w:type="dxa"/>
            <w:vAlign w:val="bottom"/>
          </w:tcPr>
          <w:p w14:paraId="466D114C" w14:textId="413A8449" w:rsidR="00695540" w:rsidRPr="00240644" w:rsidRDefault="00695540" w:rsidP="00695540">
            <w:pPr>
              <w:tabs>
                <w:tab w:val="decimal" w:pos="373"/>
              </w:tabs>
            </w:pPr>
            <w:r>
              <w:rPr>
                <w:rFonts w:ascii="Calibri" w:hAnsi="Calibri" w:cs="Calibri"/>
                <w:color w:val="000000"/>
              </w:rPr>
              <w:t>.39***</w:t>
            </w:r>
          </w:p>
        </w:tc>
        <w:tc>
          <w:tcPr>
            <w:tcW w:w="1170" w:type="dxa"/>
            <w:vAlign w:val="bottom"/>
          </w:tcPr>
          <w:p w14:paraId="613D747D" w14:textId="143C6DE0" w:rsidR="00695540" w:rsidRPr="00240644" w:rsidRDefault="00695540" w:rsidP="00695540">
            <w:pPr>
              <w:tabs>
                <w:tab w:val="decimal" w:pos="342"/>
              </w:tabs>
            </w:pPr>
            <w:r>
              <w:rPr>
                <w:rFonts w:ascii="Calibri" w:hAnsi="Calibri" w:cs="Calibri"/>
                <w:color w:val="000000"/>
              </w:rPr>
              <w:t>.31***</w:t>
            </w:r>
          </w:p>
        </w:tc>
        <w:tc>
          <w:tcPr>
            <w:tcW w:w="1379" w:type="dxa"/>
            <w:vAlign w:val="bottom"/>
          </w:tcPr>
          <w:p w14:paraId="0DAABE1F" w14:textId="40B952C4" w:rsidR="00695540" w:rsidRPr="00240644" w:rsidRDefault="00695540" w:rsidP="00695540">
            <w:pPr>
              <w:tabs>
                <w:tab w:val="decimal" w:pos="432"/>
              </w:tabs>
            </w:pPr>
            <w:r>
              <w:rPr>
                <w:rFonts w:ascii="Calibri" w:hAnsi="Calibri" w:cs="Calibri"/>
                <w:color w:val="000000"/>
              </w:rPr>
              <w:t>-4.34***</w:t>
            </w:r>
          </w:p>
        </w:tc>
      </w:tr>
      <w:tr w:rsidR="00695540" w:rsidRPr="00240644" w14:paraId="3E3955E2" w14:textId="77777777" w:rsidTr="00722261">
        <w:tc>
          <w:tcPr>
            <w:tcW w:w="516" w:type="dxa"/>
            <w:vAlign w:val="bottom"/>
          </w:tcPr>
          <w:p w14:paraId="12452305"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31</w:t>
            </w:r>
          </w:p>
        </w:tc>
        <w:tc>
          <w:tcPr>
            <w:tcW w:w="4092" w:type="dxa"/>
            <w:vAlign w:val="bottom"/>
          </w:tcPr>
          <w:p w14:paraId="015D3709" w14:textId="77777777" w:rsidR="00695540" w:rsidRPr="00240644" w:rsidRDefault="00695540" w:rsidP="00695540">
            <w:pPr>
              <w:tabs>
                <w:tab w:val="left" w:pos="2214"/>
                <w:tab w:val="left" w:pos="3315"/>
              </w:tabs>
              <w:rPr>
                <w:rFonts w:ascii="Calibri" w:hAnsi="Calibri" w:cs="Calibri"/>
                <w:color w:val="000000"/>
              </w:rPr>
            </w:pPr>
            <w:r w:rsidRPr="00240644">
              <w:rPr>
                <w:rFonts w:ascii="Calibri" w:hAnsi="Calibri" w:cs="Calibri"/>
                <w:color w:val="000000"/>
              </w:rPr>
              <w:t>Sympathetic, warm</w:t>
            </w:r>
            <w:r w:rsidRPr="00240644">
              <w:rPr>
                <w:rFonts w:ascii="Calibri" w:hAnsi="Calibri" w:cs="Calibri"/>
                <w:color w:val="000000"/>
              </w:rPr>
              <w:tab/>
            </w:r>
            <w:r w:rsidRPr="00240644">
              <w:rPr>
                <w:rFonts w:ascii="Calibri" w:hAnsi="Calibri" w:cs="Calibri"/>
                <w:color w:val="000000"/>
              </w:rPr>
              <w:tab/>
              <w:t>(</w:t>
            </w:r>
            <w:proofErr w:type="spellStart"/>
            <w:r w:rsidRPr="00240644">
              <w:rPr>
                <w:rFonts w:ascii="Calibri" w:hAnsi="Calibri" w:cs="Calibri"/>
                <w:color w:val="000000"/>
              </w:rPr>
              <w:t>Agr</w:t>
            </w:r>
            <w:proofErr w:type="spellEnd"/>
            <w:r w:rsidRPr="00240644">
              <w:rPr>
                <w:rFonts w:ascii="Calibri" w:hAnsi="Calibri" w:cs="Calibri"/>
                <w:color w:val="000000"/>
              </w:rPr>
              <w:t>)</w:t>
            </w:r>
          </w:p>
        </w:tc>
        <w:tc>
          <w:tcPr>
            <w:tcW w:w="239" w:type="dxa"/>
          </w:tcPr>
          <w:p w14:paraId="7014FAEE" w14:textId="77777777" w:rsidR="00695540" w:rsidRPr="00240644" w:rsidRDefault="00695540" w:rsidP="00695540"/>
        </w:tc>
        <w:tc>
          <w:tcPr>
            <w:tcW w:w="1021" w:type="dxa"/>
            <w:vAlign w:val="bottom"/>
          </w:tcPr>
          <w:p w14:paraId="6FEB722C" w14:textId="6B96533C" w:rsidR="00695540" w:rsidRPr="00240644" w:rsidRDefault="00695540" w:rsidP="00695540">
            <w:pPr>
              <w:tabs>
                <w:tab w:val="decimal" w:pos="283"/>
              </w:tabs>
            </w:pPr>
            <w:r>
              <w:rPr>
                <w:rFonts w:ascii="Calibri" w:hAnsi="Calibri" w:cs="Calibri"/>
                <w:color w:val="000000"/>
              </w:rPr>
              <w:t>.32</w:t>
            </w:r>
            <w:r w:rsidRPr="00240644">
              <w:t>***</w:t>
            </w:r>
          </w:p>
        </w:tc>
        <w:tc>
          <w:tcPr>
            <w:tcW w:w="239" w:type="dxa"/>
          </w:tcPr>
          <w:p w14:paraId="3687F526" w14:textId="77777777" w:rsidR="00695540" w:rsidRPr="00240644" w:rsidRDefault="00695540" w:rsidP="00695540"/>
        </w:tc>
        <w:tc>
          <w:tcPr>
            <w:tcW w:w="1291" w:type="dxa"/>
            <w:vAlign w:val="bottom"/>
          </w:tcPr>
          <w:p w14:paraId="18D493B1" w14:textId="36281C3F" w:rsidR="00695540" w:rsidRPr="00240644" w:rsidRDefault="00695540" w:rsidP="00695540">
            <w:pPr>
              <w:tabs>
                <w:tab w:val="decimal" w:pos="373"/>
              </w:tabs>
            </w:pPr>
            <w:r>
              <w:rPr>
                <w:rFonts w:ascii="Calibri" w:hAnsi="Calibri" w:cs="Calibri"/>
                <w:color w:val="000000"/>
              </w:rPr>
              <w:t>.32***</w:t>
            </w:r>
          </w:p>
        </w:tc>
        <w:tc>
          <w:tcPr>
            <w:tcW w:w="1170" w:type="dxa"/>
            <w:vAlign w:val="bottom"/>
          </w:tcPr>
          <w:p w14:paraId="2E329B75" w14:textId="6D73CF46" w:rsidR="00695540" w:rsidRPr="00240644" w:rsidRDefault="00695540" w:rsidP="00695540">
            <w:pPr>
              <w:tabs>
                <w:tab w:val="decimal" w:pos="342"/>
              </w:tabs>
            </w:pPr>
            <w:r>
              <w:rPr>
                <w:rFonts w:ascii="Calibri" w:hAnsi="Calibri" w:cs="Calibri"/>
                <w:color w:val="000000"/>
              </w:rPr>
              <w:t>.31***</w:t>
            </w:r>
          </w:p>
        </w:tc>
        <w:tc>
          <w:tcPr>
            <w:tcW w:w="1379" w:type="dxa"/>
            <w:vAlign w:val="bottom"/>
          </w:tcPr>
          <w:p w14:paraId="6682AD25" w14:textId="1313A106" w:rsidR="00695540" w:rsidRPr="00240644" w:rsidRDefault="00695540" w:rsidP="00695540">
            <w:pPr>
              <w:tabs>
                <w:tab w:val="decimal" w:pos="432"/>
              </w:tabs>
            </w:pPr>
            <w:r>
              <w:rPr>
                <w:rFonts w:ascii="Calibri" w:hAnsi="Calibri" w:cs="Calibri"/>
                <w:color w:val="000000"/>
              </w:rPr>
              <w:t>-1.76</w:t>
            </w:r>
          </w:p>
        </w:tc>
      </w:tr>
      <w:tr w:rsidR="00695540" w:rsidRPr="00240644" w14:paraId="179BF776" w14:textId="77777777" w:rsidTr="00722261">
        <w:tc>
          <w:tcPr>
            <w:tcW w:w="516" w:type="dxa"/>
            <w:vAlign w:val="bottom"/>
          </w:tcPr>
          <w:p w14:paraId="38A09917"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32</w:t>
            </w:r>
          </w:p>
        </w:tc>
        <w:tc>
          <w:tcPr>
            <w:tcW w:w="4092" w:type="dxa"/>
            <w:vAlign w:val="bottom"/>
          </w:tcPr>
          <w:p w14:paraId="041DE6F8" w14:textId="77777777" w:rsidR="00695540" w:rsidRPr="00240644" w:rsidRDefault="00695540" w:rsidP="00695540">
            <w:pPr>
              <w:tabs>
                <w:tab w:val="left" w:pos="2214"/>
                <w:tab w:val="left" w:pos="3315"/>
              </w:tabs>
              <w:rPr>
                <w:rFonts w:ascii="Calibri" w:hAnsi="Calibri" w:cs="Calibri"/>
                <w:color w:val="000000"/>
              </w:rPr>
            </w:pPr>
            <w:r w:rsidRPr="00240644">
              <w:rPr>
                <w:rFonts w:ascii="Calibri" w:hAnsi="Calibri" w:cs="Calibri"/>
                <w:color w:val="000000"/>
              </w:rPr>
              <w:t>Disorganized, careless</w:t>
            </w:r>
            <w:r w:rsidRPr="00240644">
              <w:rPr>
                <w:rFonts w:ascii="Calibri" w:hAnsi="Calibri" w:cs="Calibri"/>
                <w:color w:val="000000"/>
              </w:rPr>
              <w:tab/>
            </w:r>
            <w:r w:rsidRPr="00240644">
              <w:rPr>
                <w:rFonts w:ascii="Calibri" w:hAnsi="Calibri" w:cs="Calibri"/>
                <w:color w:val="000000"/>
              </w:rPr>
              <w:tab/>
              <w:t>(Con)</w:t>
            </w:r>
          </w:p>
        </w:tc>
        <w:tc>
          <w:tcPr>
            <w:tcW w:w="239" w:type="dxa"/>
          </w:tcPr>
          <w:p w14:paraId="0A3262E2" w14:textId="77777777" w:rsidR="00695540" w:rsidRPr="00240644" w:rsidRDefault="00695540" w:rsidP="00695540"/>
        </w:tc>
        <w:tc>
          <w:tcPr>
            <w:tcW w:w="1021" w:type="dxa"/>
            <w:vAlign w:val="bottom"/>
          </w:tcPr>
          <w:p w14:paraId="4A0820B6" w14:textId="5A31F6A7" w:rsidR="00695540" w:rsidRPr="00240644" w:rsidRDefault="00695540" w:rsidP="00695540">
            <w:pPr>
              <w:tabs>
                <w:tab w:val="decimal" w:pos="283"/>
              </w:tabs>
            </w:pPr>
            <w:r>
              <w:rPr>
                <w:rFonts w:ascii="Calibri" w:hAnsi="Calibri" w:cs="Calibri"/>
                <w:color w:val="000000"/>
              </w:rPr>
              <w:t>.24</w:t>
            </w:r>
            <w:r w:rsidRPr="00240644">
              <w:t>***</w:t>
            </w:r>
          </w:p>
        </w:tc>
        <w:tc>
          <w:tcPr>
            <w:tcW w:w="239" w:type="dxa"/>
          </w:tcPr>
          <w:p w14:paraId="34DBD131" w14:textId="77777777" w:rsidR="00695540" w:rsidRPr="00240644" w:rsidRDefault="00695540" w:rsidP="00695540"/>
        </w:tc>
        <w:tc>
          <w:tcPr>
            <w:tcW w:w="1291" w:type="dxa"/>
            <w:vAlign w:val="bottom"/>
          </w:tcPr>
          <w:p w14:paraId="6FF50DEE" w14:textId="7A3ABAA2" w:rsidR="00695540" w:rsidRPr="00240644" w:rsidRDefault="00695540" w:rsidP="00695540">
            <w:pPr>
              <w:tabs>
                <w:tab w:val="decimal" w:pos="373"/>
              </w:tabs>
            </w:pPr>
            <w:r>
              <w:rPr>
                <w:rFonts w:ascii="Calibri" w:hAnsi="Calibri" w:cs="Calibri"/>
                <w:color w:val="000000"/>
              </w:rPr>
              <w:t>.24***</w:t>
            </w:r>
          </w:p>
        </w:tc>
        <w:tc>
          <w:tcPr>
            <w:tcW w:w="1170" w:type="dxa"/>
            <w:vAlign w:val="bottom"/>
          </w:tcPr>
          <w:p w14:paraId="27244817" w14:textId="2890C62C" w:rsidR="00695540" w:rsidRPr="00240644" w:rsidRDefault="00695540" w:rsidP="00695540">
            <w:pPr>
              <w:tabs>
                <w:tab w:val="decimal" w:pos="342"/>
              </w:tabs>
            </w:pPr>
            <w:r>
              <w:rPr>
                <w:rFonts w:ascii="Calibri" w:hAnsi="Calibri" w:cs="Calibri"/>
                <w:color w:val="000000"/>
              </w:rPr>
              <w:t>.26***</w:t>
            </w:r>
          </w:p>
        </w:tc>
        <w:tc>
          <w:tcPr>
            <w:tcW w:w="1379" w:type="dxa"/>
            <w:vAlign w:val="bottom"/>
          </w:tcPr>
          <w:p w14:paraId="35EE7219" w14:textId="0D7FE0C6" w:rsidR="00695540" w:rsidRPr="00240644" w:rsidRDefault="00695540" w:rsidP="00695540">
            <w:pPr>
              <w:tabs>
                <w:tab w:val="decimal" w:pos="432"/>
              </w:tabs>
            </w:pPr>
            <w:r>
              <w:rPr>
                <w:rFonts w:ascii="Calibri" w:hAnsi="Calibri" w:cs="Calibri"/>
                <w:color w:val="000000"/>
              </w:rPr>
              <w:t>-0.25</w:t>
            </w:r>
          </w:p>
        </w:tc>
      </w:tr>
      <w:tr w:rsidR="00695540" w:rsidRPr="00240644" w14:paraId="7C7B59F7" w14:textId="77777777" w:rsidTr="00722261">
        <w:tc>
          <w:tcPr>
            <w:tcW w:w="516" w:type="dxa"/>
            <w:vAlign w:val="bottom"/>
          </w:tcPr>
          <w:p w14:paraId="55711D31"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33</w:t>
            </w:r>
          </w:p>
        </w:tc>
        <w:tc>
          <w:tcPr>
            <w:tcW w:w="4092" w:type="dxa"/>
            <w:vAlign w:val="bottom"/>
          </w:tcPr>
          <w:p w14:paraId="6F79CAE6" w14:textId="77777777" w:rsidR="00695540" w:rsidRPr="00240644" w:rsidRDefault="00695540" w:rsidP="00695540">
            <w:pPr>
              <w:tabs>
                <w:tab w:val="left" w:pos="2214"/>
                <w:tab w:val="left" w:pos="3315"/>
              </w:tabs>
              <w:rPr>
                <w:rFonts w:ascii="Calibri" w:hAnsi="Calibri" w:cs="Calibri"/>
                <w:color w:val="000000"/>
              </w:rPr>
            </w:pPr>
            <w:r w:rsidRPr="00240644">
              <w:rPr>
                <w:rFonts w:ascii="Calibri" w:hAnsi="Calibri" w:cs="Calibri"/>
                <w:color w:val="000000"/>
              </w:rPr>
              <w:t>Calm, emotionally stable</w:t>
            </w:r>
            <w:r w:rsidRPr="00240644">
              <w:rPr>
                <w:rFonts w:ascii="Calibri" w:hAnsi="Calibri" w:cs="Calibri"/>
                <w:color w:val="000000"/>
              </w:rPr>
              <w:tab/>
            </w:r>
            <w:r w:rsidRPr="00240644">
              <w:rPr>
                <w:rFonts w:ascii="Calibri" w:hAnsi="Calibri" w:cs="Calibri"/>
                <w:color w:val="000000"/>
              </w:rPr>
              <w:tab/>
              <w:t>(Emo)</w:t>
            </w:r>
          </w:p>
        </w:tc>
        <w:tc>
          <w:tcPr>
            <w:tcW w:w="239" w:type="dxa"/>
          </w:tcPr>
          <w:p w14:paraId="2E69BB30" w14:textId="77777777" w:rsidR="00695540" w:rsidRPr="00240644" w:rsidRDefault="00695540" w:rsidP="00695540"/>
        </w:tc>
        <w:tc>
          <w:tcPr>
            <w:tcW w:w="1021" w:type="dxa"/>
            <w:vAlign w:val="bottom"/>
          </w:tcPr>
          <w:p w14:paraId="293EEDFD" w14:textId="45D17D14" w:rsidR="00695540" w:rsidRPr="00240644" w:rsidRDefault="00695540" w:rsidP="00695540">
            <w:pPr>
              <w:tabs>
                <w:tab w:val="decimal" w:pos="283"/>
              </w:tabs>
            </w:pPr>
            <w:r>
              <w:rPr>
                <w:rFonts w:ascii="Calibri" w:hAnsi="Calibri" w:cs="Calibri"/>
                <w:color w:val="000000"/>
              </w:rPr>
              <w:t>.27</w:t>
            </w:r>
            <w:r w:rsidRPr="00240644">
              <w:t>***</w:t>
            </w:r>
          </w:p>
        </w:tc>
        <w:tc>
          <w:tcPr>
            <w:tcW w:w="239" w:type="dxa"/>
          </w:tcPr>
          <w:p w14:paraId="6E3CDCAC" w14:textId="77777777" w:rsidR="00695540" w:rsidRPr="00240644" w:rsidRDefault="00695540" w:rsidP="00695540"/>
        </w:tc>
        <w:tc>
          <w:tcPr>
            <w:tcW w:w="1291" w:type="dxa"/>
            <w:vAlign w:val="bottom"/>
          </w:tcPr>
          <w:p w14:paraId="2FEAA38D" w14:textId="4C914E98" w:rsidR="00695540" w:rsidRPr="00240644" w:rsidRDefault="00695540" w:rsidP="00695540">
            <w:pPr>
              <w:tabs>
                <w:tab w:val="decimal" w:pos="373"/>
              </w:tabs>
            </w:pPr>
            <w:r>
              <w:rPr>
                <w:rFonts w:ascii="Calibri" w:hAnsi="Calibri" w:cs="Calibri"/>
                <w:color w:val="000000"/>
              </w:rPr>
              <w:t>.29***</w:t>
            </w:r>
          </w:p>
        </w:tc>
        <w:tc>
          <w:tcPr>
            <w:tcW w:w="1170" w:type="dxa"/>
            <w:vAlign w:val="bottom"/>
          </w:tcPr>
          <w:p w14:paraId="579135CF" w14:textId="000383B9" w:rsidR="00695540" w:rsidRPr="00240644" w:rsidRDefault="00695540" w:rsidP="00695540">
            <w:pPr>
              <w:tabs>
                <w:tab w:val="decimal" w:pos="342"/>
              </w:tabs>
            </w:pPr>
            <w:r>
              <w:rPr>
                <w:rFonts w:ascii="Calibri" w:hAnsi="Calibri" w:cs="Calibri"/>
                <w:color w:val="000000"/>
              </w:rPr>
              <w:t>.25***</w:t>
            </w:r>
          </w:p>
        </w:tc>
        <w:tc>
          <w:tcPr>
            <w:tcW w:w="1379" w:type="dxa"/>
            <w:vAlign w:val="bottom"/>
          </w:tcPr>
          <w:p w14:paraId="78CA1B04" w14:textId="440A6619" w:rsidR="00695540" w:rsidRPr="00240644" w:rsidRDefault="00695540" w:rsidP="00695540">
            <w:pPr>
              <w:tabs>
                <w:tab w:val="decimal" w:pos="432"/>
              </w:tabs>
            </w:pPr>
            <w:r>
              <w:rPr>
                <w:rFonts w:ascii="Calibri" w:hAnsi="Calibri" w:cs="Calibri"/>
                <w:color w:val="000000"/>
              </w:rPr>
              <w:t>-3.80***</w:t>
            </w:r>
          </w:p>
        </w:tc>
      </w:tr>
      <w:tr w:rsidR="00695540" w:rsidRPr="00240644" w14:paraId="10E5F3FE" w14:textId="77777777" w:rsidTr="00722261">
        <w:tc>
          <w:tcPr>
            <w:tcW w:w="516" w:type="dxa"/>
            <w:vAlign w:val="bottom"/>
          </w:tcPr>
          <w:p w14:paraId="23376021"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34</w:t>
            </w:r>
          </w:p>
        </w:tc>
        <w:tc>
          <w:tcPr>
            <w:tcW w:w="4092" w:type="dxa"/>
            <w:vAlign w:val="bottom"/>
          </w:tcPr>
          <w:p w14:paraId="1E6F8E28" w14:textId="77777777" w:rsidR="00695540" w:rsidRPr="00240644" w:rsidRDefault="00695540" w:rsidP="00695540">
            <w:pPr>
              <w:tabs>
                <w:tab w:val="left" w:pos="2214"/>
                <w:tab w:val="left" w:pos="3315"/>
              </w:tabs>
              <w:rPr>
                <w:rFonts w:ascii="Calibri" w:hAnsi="Calibri" w:cs="Calibri"/>
                <w:color w:val="000000"/>
              </w:rPr>
            </w:pPr>
            <w:r w:rsidRPr="00240644">
              <w:rPr>
                <w:rFonts w:ascii="Calibri" w:hAnsi="Calibri" w:cs="Calibri"/>
                <w:color w:val="000000"/>
              </w:rPr>
              <w:t>Conventional, uncreative</w:t>
            </w:r>
            <w:r w:rsidRPr="00240644">
              <w:rPr>
                <w:rFonts w:ascii="Calibri" w:hAnsi="Calibri" w:cs="Calibri"/>
                <w:color w:val="000000"/>
              </w:rPr>
              <w:tab/>
              <w:t>(</w:t>
            </w:r>
            <w:proofErr w:type="spellStart"/>
            <w:r w:rsidRPr="00240644">
              <w:rPr>
                <w:rFonts w:ascii="Calibri" w:hAnsi="Calibri" w:cs="Calibri"/>
                <w:color w:val="000000"/>
              </w:rPr>
              <w:t>Opn</w:t>
            </w:r>
            <w:proofErr w:type="spellEnd"/>
            <w:r w:rsidRPr="00240644">
              <w:rPr>
                <w:rFonts w:ascii="Calibri" w:hAnsi="Calibri" w:cs="Calibri"/>
                <w:color w:val="000000"/>
              </w:rPr>
              <w:t>)</w:t>
            </w:r>
          </w:p>
        </w:tc>
        <w:tc>
          <w:tcPr>
            <w:tcW w:w="239" w:type="dxa"/>
          </w:tcPr>
          <w:p w14:paraId="38AD68E7" w14:textId="77777777" w:rsidR="00695540" w:rsidRPr="00240644" w:rsidRDefault="00695540" w:rsidP="00695540"/>
        </w:tc>
        <w:tc>
          <w:tcPr>
            <w:tcW w:w="1021" w:type="dxa"/>
            <w:vAlign w:val="bottom"/>
          </w:tcPr>
          <w:p w14:paraId="6F9E2D9F" w14:textId="568BD6CF" w:rsidR="00695540" w:rsidRPr="00240644" w:rsidRDefault="00695540" w:rsidP="00695540">
            <w:pPr>
              <w:tabs>
                <w:tab w:val="decimal" w:pos="283"/>
              </w:tabs>
            </w:pPr>
            <w:r>
              <w:rPr>
                <w:rFonts w:ascii="Calibri" w:hAnsi="Calibri" w:cs="Calibri"/>
                <w:color w:val="000000"/>
              </w:rPr>
              <w:t>.34</w:t>
            </w:r>
            <w:r w:rsidRPr="00240644">
              <w:t>***</w:t>
            </w:r>
          </w:p>
        </w:tc>
        <w:tc>
          <w:tcPr>
            <w:tcW w:w="239" w:type="dxa"/>
          </w:tcPr>
          <w:p w14:paraId="22492673" w14:textId="77777777" w:rsidR="00695540" w:rsidRPr="00240644" w:rsidRDefault="00695540" w:rsidP="00695540"/>
        </w:tc>
        <w:tc>
          <w:tcPr>
            <w:tcW w:w="1291" w:type="dxa"/>
            <w:vAlign w:val="bottom"/>
          </w:tcPr>
          <w:p w14:paraId="6B54BCA7" w14:textId="39319FE4" w:rsidR="00695540" w:rsidRPr="00240644" w:rsidRDefault="00695540" w:rsidP="00695540">
            <w:pPr>
              <w:tabs>
                <w:tab w:val="decimal" w:pos="373"/>
              </w:tabs>
            </w:pPr>
            <w:r>
              <w:rPr>
                <w:rFonts w:ascii="Calibri" w:hAnsi="Calibri" w:cs="Calibri"/>
                <w:color w:val="000000"/>
              </w:rPr>
              <w:t>.35***</w:t>
            </w:r>
          </w:p>
        </w:tc>
        <w:tc>
          <w:tcPr>
            <w:tcW w:w="1170" w:type="dxa"/>
            <w:vAlign w:val="bottom"/>
          </w:tcPr>
          <w:p w14:paraId="2CD63952" w14:textId="4A7F4EB4" w:rsidR="00695540" w:rsidRPr="00240644" w:rsidRDefault="00695540" w:rsidP="00695540">
            <w:pPr>
              <w:tabs>
                <w:tab w:val="decimal" w:pos="342"/>
              </w:tabs>
            </w:pPr>
            <w:r>
              <w:rPr>
                <w:rFonts w:ascii="Calibri" w:hAnsi="Calibri" w:cs="Calibri"/>
                <w:color w:val="000000"/>
              </w:rPr>
              <w:t>.32***</w:t>
            </w:r>
          </w:p>
        </w:tc>
        <w:tc>
          <w:tcPr>
            <w:tcW w:w="1379" w:type="dxa"/>
            <w:vAlign w:val="bottom"/>
          </w:tcPr>
          <w:p w14:paraId="3161D2EF" w14:textId="7865026F" w:rsidR="00695540" w:rsidRPr="00240644" w:rsidRDefault="00695540" w:rsidP="00695540">
            <w:pPr>
              <w:tabs>
                <w:tab w:val="decimal" w:pos="432"/>
              </w:tabs>
            </w:pPr>
            <w:r>
              <w:rPr>
                <w:rFonts w:ascii="Calibri" w:hAnsi="Calibri" w:cs="Calibri"/>
                <w:color w:val="000000"/>
              </w:rPr>
              <w:t>-3.10**</w:t>
            </w:r>
          </w:p>
        </w:tc>
      </w:tr>
      <w:tr w:rsidR="00695540" w:rsidRPr="00240644" w14:paraId="11BF8B68" w14:textId="77777777" w:rsidTr="00722261">
        <w:tc>
          <w:tcPr>
            <w:tcW w:w="516" w:type="dxa"/>
            <w:tcBorders>
              <w:bottom w:val="single" w:sz="4" w:space="0" w:color="auto"/>
            </w:tcBorders>
            <w:vAlign w:val="bottom"/>
          </w:tcPr>
          <w:p w14:paraId="60CE1098" w14:textId="77777777" w:rsidR="00695540" w:rsidRPr="00240644" w:rsidRDefault="00695540" w:rsidP="00695540">
            <w:pPr>
              <w:jc w:val="right"/>
              <w:rPr>
                <w:rFonts w:ascii="Calibri" w:hAnsi="Calibri" w:cs="Calibri"/>
                <w:color w:val="000000"/>
              </w:rPr>
            </w:pPr>
            <w:r w:rsidRPr="00240644">
              <w:rPr>
                <w:rFonts w:ascii="Calibri" w:hAnsi="Calibri" w:cs="Calibri"/>
                <w:color w:val="000000"/>
              </w:rPr>
              <w:t>35</w:t>
            </w:r>
          </w:p>
        </w:tc>
        <w:tc>
          <w:tcPr>
            <w:tcW w:w="4092" w:type="dxa"/>
            <w:tcBorders>
              <w:bottom w:val="single" w:sz="4" w:space="0" w:color="auto"/>
            </w:tcBorders>
          </w:tcPr>
          <w:p w14:paraId="5C5F6F55" w14:textId="77777777" w:rsidR="00695540" w:rsidRPr="00240644" w:rsidRDefault="00695540" w:rsidP="00695540">
            <w:pPr>
              <w:tabs>
                <w:tab w:val="left" w:pos="2214"/>
              </w:tabs>
            </w:pPr>
            <w:r w:rsidRPr="00240644">
              <w:t>Smells good</w:t>
            </w:r>
          </w:p>
        </w:tc>
        <w:tc>
          <w:tcPr>
            <w:tcW w:w="239" w:type="dxa"/>
            <w:tcBorders>
              <w:bottom w:val="single" w:sz="4" w:space="0" w:color="auto"/>
            </w:tcBorders>
          </w:tcPr>
          <w:p w14:paraId="543F0118" w14:textId="77777777" w:rsidR="00695540" w:rsidRPr="00240644" w:rsidRDefault="00695540" w:rsidP="00695540"/>
        </w:tc>
        <w:tc>
          <w:tcPr>
            <w:tcW w:w="1021" w:type="dxa"/>
            <w:tcBorders>
              <w:bottom w:val="single" w:sz="4" w:space="0" w:color="auto"/>
            </w:tcBorders>
            <w:vAlign w:val="bottom"/>
          </w:tcPr>
          <w:p w14:paraId="1019E12B" w14:textId="5CDDD541" w:rsidR="00695540" w:rsidRPr="00240644" w:rsidRDefault="00695540" w:rsidP="00695540">
            <w:pPr>
              <w:tabs>
                <w:tab w:val="decimal" w:pos="283"/>
              </w:tabs>
            </w:pPr>
            <w:r>
              <w:t>.38</w:t>
            </w:r>
            <w:r w:rsidRPr="00240644">
              <w:t>***</w:t>
            </w:r>
          </w:p>
        </w:tc>
        <w:tc>
          <w:tcPr>
            <w:tcW w:w="239" w:type="dxa"/>
            <w:tcBorders>
              <w:bottom w:val="single" w:sz="4" w:space="0" w:color="auto"/>
            </w:tcBorders>
          </w:tcPr>
          <w:p w14:paraId="4BDFF43B" w14:textId="77777777" w:rsidR="00695540" w:rsidRPr="00240644" w:rsidRDefault="00695540" w:rsidP="00695540"/>
        </w:tc>
        <w:tc>
          <w:tcPr>
            <w:tcW w:w="1291" w:type="dxa"/>
            <w:tcBorders>
              <w:bottom w:val="single" w:sz="4" w:space="0" w:color="auto"/>
            </w:tcBorders>
            <w:vAlign w:val="bottom"/>
          </w:tcPr>
          <w:p w14:paraId="69A94B74" w14:textId="77777777" w:rsidR="00695540" w:rsidRPr="00240644" w:rsidRDefault="00695540" w:rsidP="00695540">
            <w:pPr>
              <w:tabs>
                <w:tab w:val="decimal" w:pos="373"/>
              </w:tabs>
            </w:pPr>
            <w:r w:rsidRPr="00240644">
              <w:rPr>
                <w:rFonts w:ascii="Calibri" w:hAnsi="Calibri" w:cs="Calibri"/>
                <w:color w:val="000000"/>
              </w:rPr>
              <w:t>.34</w:t>
            </w:r>
            <w:r w:rsidRPr="00240644">
              <w:t>***</w:t>
            </w:r>
          </w:p>
        </w:tc>
        <w:tc>
          <w:tcPr>
            <w:tcW w:w="1170" w:type="dxa"/>
            <w:tcBorders>
              <w:bottom w:val="single" w:sz="4" w:space="0" w:color="auto"/>
            </w:tcBorders>
            <w:vAlign w:val="bottom"/>
          </w:tcPr>
          <w:p w14:paraId="1EC0A10C" w14:textId="09C3B783" w:rsidR="00695540" w:rsidRPr="00240644" w:rsidRDefault="00695540" w:rsidP="00695540">
            <w:pPr>
              <w:tabs>
                <w:tab w:val="decimal" w:pos="342"/>
              </w:tabs>
            </w:pPr>
            <w:r>
              <w:rPr>
                <w:rFonts w:ascii="Calibri" w:hAnsi="Calibri" w:cs="Calibri"/>
                <w:color w:val="000000"/>
              </w:rPr>
              <w:t>.42***</w:t>
            </w:r>
          </w:p>
        </w:tc>
        <w:tc>
          <w:tcPr>
            <w:tcW w:w="1379" w:type="dxa"/>
            <w:tcBorders>
              <w:bottom w:val="single" w:sz="4" w:space="0" w:color="auto"/>
            </w:tcBorders>
            <w:vAlign w:val="bottom"/>
          </w:tcPr>
          <w:p w14:paraId="5EEEFF28" w14:textId="15BAA2AD" w:rsidR="00695540" w:rsidRPr="00240644" w:rsidRDefault="00695540" w:rsidP="00695540">
            <w:pPr>
              <w:tabs>
                <w:tab w:val="decimal" w:pos="432"/>
              </w:tabs>
            </w:pPr>
            <w:r>
              <w:rPr>
                <w:rFonts w:ascii="Calibri" w:hAnsi="Calibri" w:cs="Calibri"/>
                <w:color w:val="000000"/>
              </w:rPr>
              <w:t>-0.29</w:t>
            </w:r>
          </w:p>
        </w:tc>
      </w:tr>
      <w:tr w:rsidR="0079377B" w:rsidRPr="00240644" w14:paraId="7A04A7F4" w14:textId="77777777" w:rsidTr="00F042E0">
        <w:tc>
          <w:tcPr>
            <w:tcW w:w="516" w:type="dxa"/>
            <w:tcBorders>
              <w:top w:val="single" w:sz="4" w:space="0" w:color="auto"/>
            </w:tcBorders>
            <w:vAlign w:val="bottom"/>
          </w:tcPr>
          <w:p w14:paraId="7C53E181" w14:textId="77777777" w:rsidR="0079377B" w:rsidRPr="00240644" w:rsidRDefault="0079377B" w:rsidP="00F042E0">
            <w:pPr>
              <w:jc w:val="right"/>
              <w:rPr>
                <w:rFonts w:ascii="Calibri" w:hAnsi="Calibri" w:cs="Calibri"/>
                <w:color w:val="000000"/>
              </w:rPr>
            </w:pPr>
          </w:p>
        </w:tc>
        <w:tc>
          <w:tcPr>
            <w:tcW w:w="4092" w:type="dxa"/>
            <w:tcBorders>
              <w:top w:val="single" w:sz="4" w:space="0" w:color="auto"/>
            </w:tcBorders>
          </w:tcPr>
          <w:p w14:paraId="38FF1211" w14:textId="77777777" w:rsidR="0079377B" w:rsidRPr="00240644" w:rsidRDefault="0079377B" w:rsidP="00F042E0">
            <w:r w:rsidRPr="00240644">
              <w:t>W/T average</w:t>
            </w:r>
          </w:p>
        </w:tc>
        <w:tc>
          <w:tcPr>
            <w:tcW w:w="239" w:type="dxa"/>
            <w:tcBorders>
              <w:top w:val="single" w:sz="4" w:space="0" w:color="auto"/>
            </w:tcBorders>
          </w:tcPr>
          <w:p w14:paraId="2C64E7ED" w14:textId="77777777" w:rsidR="0079377B" w:rsidRPr="00240644" w:rsidRDefault="0079377B" w:rsidP="00F042E0"/>
        </w:tc>
        <w:tc>
          <w:tcPr>
            <w:tcW w:w="1021" w:type="dxa"/>
            <w:tcBorders>
              <w:top w:val="single" w:sz="4" w:space="0" w:color="auto"/>
            </w:tcBorders>
          </w:tcPr>
          <w:p w14:paraId="36222918" w14:textId="77777777" w:rsidR="0079377B" w:rsidRPr="00240644" w:rsidRDefault="0079377B" w:rsidP="00F042E0">
            <w:pPr>
              <w:tabs>
                <w:tab w:val="decimal" w:pos="283"/>
              </w:tabs>
            </w:pPr>
            <w:r w:rsidRPr="00240644">
              <w:t>.41***</w:t>
            </w:r>
          </w:p>
        </w:tc>
        <w:tc>
          <w:tcPr>
            <w:tcW w:w="239" w:type="dxa"/>
            <w:tcBorders>
              <w:top w:val="single" w:sz="4" w:space="0" w:color="auto"/>
            </w:tcBorders>
          </w:tcPr>
          <w:p w14:paraId="578F47D2" w14:textId="77777777" w:rsidR="0079377B" w:rsidRPr="00240644" w:rsidRDefault="0079377B" w:rsidP="00F042E0"/>
        </w:tc>
        <w:tc>
          <w:tcPr>
            <w:tcW w:w="1291" w:type="dxa"/>
            <w:tcBorders>
              <w:top w:val="single" w:sz="4" w:space="0" w:color="auto"/>
            </w:tcBorders>
          </w:tcPr>
          <w:p w14:paraId="2EC335C8" w14:textId="77777777" w:rsidR="0079377B" w:rsidRPr="00240644" w:rsidRDefault="0079377B" w:rsidP="00F042E0">
            <w:pPr>
              <w:tabs>
                <w:tab w:val="decimal" w:pos="373"/>
              </w:tabs>
            </w:pPr>
            <w:r w:rsidRPr="00240644">
              <w:t>.40***</w:t>
            </w:r>
          </w:p>
        </w:tc>
        <w:tc>
          <w:tcPr>
            <w:tcW w:w="1170" w:type="dxa"/>
            <w:tcBorders>
              <w:top w:val="single" w:sz="4" w:space="0" w:color="auto"/>
            </w:tcBorders>
          </w:tcPr>
          <w:p w14:paraId="11F3021D" w14:textId="77777777" w:rsidR="0079377B" w:rsidRPr="00240644" w:rsidRDefault="0079377B" w:rsidP="00F042E0">
            <w:pPr>
              <w:tabs>
                <w:tab w:val="decimal" w:pos="342"/>
              </w:tabs>
            </w:pPr>
            <w:r w:rsidRPr="00240644">
              <w:t>.39***</w:t>
            </w:r>
          </w:p>
        </w:tc>
        <w:tc>
          <w:tcPr>
            <w:tcW w:w="1379" w:type="dxa"/>
            <w:tcBorders>
              <w:top w:val="single" w:sz="4" w:space="0" w:color="auto"/>
            </w:tcBorders>
          </w:tcPr>
          <w:p w14:paraId="32A4DED0" w14:textId="0BF4F84A" w:rsidR="0079377B" w:rsidRPr="00240644" w:rsidRDefault="0079377B" w:rsidP="00F042E0">
            <w:pPr>
              <w:tabs>
                <w:tab w:val="decimal" w:pos="432"/>
              </w:tabs>
            </w:pPr>
            <w:r w:rsidRPr="00240644">
              <w:t>-2.9</w:t>
            </w:r>
            <w:r w:rsidR="00B96F2C">
              <w:t>2</w:t>
            </w:r>
            <w:r w:rsidRPr="00240644">
              <w:t>**</w:t>
            </w:r>
          </w:p>
        </w:tc>
      </w:tr>
      <w:tr w:rsidR="0079377B" w:rsidRPr="00240644" w14:paraId="7059701A" w14:textId="77777777" w:rsidTr="00F042E0">
        <w:tc>
          <w:tcPr>
            <w:tcW w:w="516" w:type="dxa"/>
            <w:vAlign w:val="bottom"/>
          </w:tcPr>
          <w:p w14:paraId="1FAC260B" w14:textId="77777777" w:rsidR="0079377B" w:rsidRPr="00240644" w:rsidRDefault="0079377B" w:rsidP="00F042E0">
            <w:pPr>
              <w:jc w:val="right"/>
              <w:rPr>
                <w:rFonts w:ascii="Calibri" w:hAnsi="Calibri" w:cs="Calibri"/>
                <w:color w:val="000000"/>
              </w:rPr>
            </w:pPr>
          </w:p>
        </w:tc>
        <w:tc>
          <w:tcPr>
            <w:tcW w:w="4092" w:type="dxa"/>
          </w:tcPr>
          <w:p w14:paraId="2A3C24C7" w14:textId="77777777" w:rsidR="0079377B" w:rsidRPr="00240644" w:rsidRDefault="0079377B" w:rsidP="00F042E0">
            <w:r w:rsidRPr="00240644">
              <w:t>V/A average</w:t>
            </w:r>
          </w:p>
        </w:tc>
        <w:tc>
          <w:tcPr>
            <w:tcW w:w="239" w:type="dxa"/>
          </w:tcPr>
          <w:p w14:paraId="605BA348" w14:textId="77777777" w:rsidR="0079377B" w:rsidRPr="00240644" w:rsidRDefault="0079377B" w:rsidP="00F042E0"/>
        </w:tc>
        <w:tc>
          <w:tcPr>
            <w:tcW w:w="1021" w:type="dxa"/>
          </w:tcPr>
          <w:p w14:paraId="3693FBD1" w14:textId="77777777" w:rsidR="0079377B" w:rsidRPr="00240644" w:rsidRDefault="0079377B" w:rsidP="00F042E0">
            <w:pPr>
              <w:tabs>
                <w:tab w:val="decimal" w:pos="283"/>
              </w:tabs>
            </w:pPr>
            <w:r w:rsidRPr="00240644">
              <w:t>.40***</w:t>
            </w:r>
          </w:p>
        </w:tc>
        <w:tc>
          <w:tcPr>
            <w:tcW w:w="239" w:type="dxa"/>
          </w:tcPr>
          <w:p w14:paraId="663041A9" w14:textId="77777777" w:rsidR="0079377B" w:rsidRPr="00240644" w:rsidRDefault="0079377B" w:rsidP="00F042E0"/>
        </w:tc>
        <w:tc>
          <w:tcPr>
            <w:tcW w:w="1291" w:type="dxa"/>
          </w:tcPr>
          <w:p w14:paraId="6453EE32" w14:textId="77777777" w:rsidR="0079377B" w:rsidRPr="00240644" w:rsidRDefault="0079377B" w:rsidP="00F042E0">
            <w:pPr>
              <w:tabs>
                <w:tab w:val="decimal" w:pos="373"/>
              </w:tabs>
            </w:pPr>
            <w:r w:rsidRPr="00240644">
              <w:t>.37***</w:t>
            </w:r>
          </w:p>
        </w:tc>
        <w:tc>
          <w:tcPr>
            <w:tcW w:w="1170" w:type="dxa"/>
          </w:tcPr>
          <w:p w14:paraId="02E5F365" w14:textId="77777777" w:rsidR="0079377B" w:rsidRPr="00240644" w:rsidRDefault="0079377B" w:rsidP="00F042E0">
            <w:pPr>
              <w:tabs>
                <w:tab w:val="decimal" w:pos="342"/>
              </w:tabs>
            </w:pPr>
            <w:r w:rsidRPr="00240644">
              <w:t>.43***</w:t>
            </w:r>
          </w:p>
        </w:tc>
        <w:tc>
          <w:tcPr>
            <w:tcW w:w="1379" w:type="dxa"/>
          </w:tcPr>
          <w:p w14:paraId="4AB72D80" w14:textId="42542E78" w:rsidR="0079377B" w:rsidRPr="00240644" w:rsidRDefault="0079377B" w:rsidP="00F042E0">
            <w:pPr>
              <w:tabs>
                <w:tab w:val="decimal" w:pos="432"/>
              </w:tabs>
            </w:pPr>
            <w:r w:rsidRPr="00240644">
              <w:t>-0.7</w:t>
            </w:r>
            <w:r w:rsidR="00B96F2C">
              <w:t>1</w:t>
            </w:r>
          </w:p>
        </w:tc>
      </w:tr>
      <w:tr w:rsidR="0079377B" w:rsidRPr="00240644" w14:paraId="16D7A2F7" w14:textId="77777777" w:rsidTr="00F042E0">
        <w:tc>
          <w:tcPr>
            <w:tcW w:w="516" w:type="dxa"/>
            <w:vAlign w:val="bottom"/>
          </w:tcPr>
          <w:p w14:paraId="322E75CE" w14:textId="77777777" w:rsidR="0079377B" w:rsidRPr="00240644" w:rsidRDefault="0079377B" w:rsidP="00F042E0">
            <w:pPr>
              <w:jc w:val="right"/>
              <w:rPr>
                <w:rFonts w:ascii="Calibri" w:hAnsi="Calibri" w:cs="Calibri"/>
                <w:color w:val="000000"/>
              </w:rPr>
            </w:pPr>
          </w:p>
        </w:tc>
        <w:tc>
          <w:tcPr>
            <w:tcW w:w="4092" w:type="dxa"/>
          </w:tcPr>
          <w:p w14:paraId="3B6A2A17" w14:textId="77777777" w:rsidR="0079377B" w:rsidRPr="00240644" w:rsidRDefault="0079377B" w:rsidP="00F042E0">
            <w:r w:rsidRPr="00240644">
              <w:t>S/R average</w:t>
            </w:r>
          </w:p>
        </w:tc>
        <w:tc>
          <w:tcPr>
            <w:tcW w:w="239" w:type="dxa"/>
          </w:tcPr>
          <w:p w14:paraId="72DD8E6B" w14:textId="77777777" w:rsidR="0079377B" w:rsidRPr="00240644" w:rsidRDefault="0079377B" w:rsidP="00F042E0"/>
        </w:tc>
        <w:tc>
          <w:tcPr>
            <w:tcW w:w="1021" w:type="dxa"/>
          </w:tcPr>
          <w:p w14:paraId="38AD8573" w14:textId="77777777" w:rsidR="0079377B" w:rsidRPr="00240644" w:rsidRDefault="0079377B" w:rsidP="00F042E0">
            <w:pPr>
              <w:tabs>
                <w:tab w:val="decimal" w:pos="283"/>
              </w:tabs>
            </w:pPr>
            <w:r w:rsidRPr="00240644">
              <w:t>.34***</w:t>
            </w:r>
          </w:p>
        </w:tc>
        <w:tc>
          <w:tcPr>
            <w:tcW w:w="239" w:type="dxa"/>
          </w:tcPr>
          <w:p w14:paraId="73E559E0" w14:textId="77777777" w:rsidR="0079377B" w:rsidRPr="00240644" w:rsidRDefault="0079377B" w:rsidP="00F042E0"/>
        </w:tc>
        <w:tc>
          <w:tcPr>
            <w:tcW w:w="1291" w:type="dxa"/>
          </w:tcPr>
          <w:p w14:paraId="40B5E30E" w14:textId="77777777" w:rsidR="0079377B" w:rsidRPr="00240644" w:rsidRDefault="0079377B" w:rsidP="00F042E0">
            <w:pPr>
              <w:tabs>
                <w:tab w:val="decimal" w:pos="373"/>
              </w:tabs>
            </w:pPr>
            <w:r w:rsidRPr="00240644">
              <w:t>.34***</w:t>
            </w:r>
          </w:p>
        </w:tc>
        <w:tc>
          <w:tcPr>
            <w:tcW w:w="1170" w:type="dxa"/>
          </w:tcPr>
          <w:p w14:paraId="1CD47385" w14:textId="77777777" w:rsidR="0079377B" w:rsidRPr="00240644" w:rsidRDefault="0079377B" w:rsidP="00F042E0">
            <w:pPr>
              <w:tabs>
                <w:tab w:val="decimal" w:pos="342"/>
              </w:tabs>
            </w:pPr>
            <w:r w:rsidRPr="00240644">
              <w:t>.34***</w:t>
            </w:r>
          </w:p>
        </w:tc>
        <w:tc>
          <w:tcPr>
            <w:tcW w:w="1379" w:type="dxa"/>
          </w:tcPr>
          <w:p w14:paraId="1D606A38" w14:textId="17837447" w:rsidR="0079377B" w:rsidRPr="00240644" w:rsidRDefault="0079377B" w:rsidP="00F042E0">
            <w:pPr>
              <w:tabs>
                <w:tab w:val="decimal" w:pos="432"/>
              </w:tabs>
            </w:pPr>
            <w:r w:rsidRPr="00240644">
              <w:t>-</w:t>
            </w:r>
            <w:r w:rsidR="00B96F2C">
              <w:t>2</w:t>
            </w:r>
            <w:r w:rsidRPr="00240644">
              <w:t>.</w:t>
            </w:r>
            <w:r w:rsidR="00B96F2C">
              <w:t>01*</w:t>
            </w:r>
          </w:p>
        </w:tc>
      </w:tr>
      <w:tr w:rsidR="0079377B" w:rsidRPr="00240644" w14:paraId="19B4B2DC" w14:textId="77777777" w:rsidTr="00F042E0">
        <w:tc>
          <w:tcPr>
            <w:tcW w:w="516" w:type="dxa"/>
            <w:vAlign w:val="bottom"/>
          </w:tcPr>
          <w:p w14:paraId="69938F2E" w14:textId="77777777" w:rsidR="0079377B" w:rsidRPr="00240644" w:rsidRDefault="0079377B" w:rsidP="00F042E0">
            <w:pPr>
              <w:jc w:val="right"/>
              <w:rPr>
                <w:rFonts w:ascii="Calibri" w:hAnsi="Calibri" w:cs="Calibri"/>
                <w:color w:val="000000"/>
              </w:rPr>
            </w:pPr>
          </w:p>
        </w:tc>
        <w:tc>
          <w:tcPr>
            <w:tcW w:w="4092" w:type="dxa"/>
          </w:tcPr>
          <w:p w14:paraId="5CE8D36B" w14:textId="77777777" w:rsidR="0079377B" w:rsidRPr="00240644" w:rsidRDefault="0079377B" w:rsidP="00F042E0">
            <w:r w:rsidRPr="00240644">
              <w:t>Ext average</w:t>
            </w:r>
          </w:p>
        </w:tc>
        <w:tc>
          <w:tcPr>
            <w:tcW w:w="239" w:type="dxa"/>
          </w:tcPr>
          <w:p w14:paraId="6B038570" w14:textId="77777777" w:rsidR="0079377B" w:rsidRPr="00240644" w:rsidRDefault="0079377B" w:rsidP="00F042E0"/>
        </w:tc>
        <w:tc>
          <w:tcPr>
            <w:tcW w:w="1021" w:type="dxa"/>
          </w:tcPr>
          <w:p w14:paraId="0123042A" w14:textId="77777777" w:rsidR="0079377B" w:rsidRPr="00240644" w:rsidRDefault="0079377B" w:rsidP="00F042E0">
            <w:pPr>
              <w:tabs>
                <w:tab w:val="decimal" w:pos="283"/>
              </w:tabs>
            </w:pPr>
            <w:r w:rsidRPr="00240644">
              <w:t>.36***</w:t>
            </w:r>
          </w:p>
        </w:tc>
        <w:tc>
          <w:tcPr>
            <w:tcW w:w="239" w:type="dxa"/>
          </w:tcPr>
          <w:p w14:paraId="37637715" w14:textId="77777777" w:rsidR="0079377B" w:rsidRPr="00240644" w:rsidRDefault="0079377B" w:rsidP="00F042E0"/>
        </w:tc>
        <w:tc>
          <w:tcPr>
            <w:tcW w:w="1291" w:type="dxa"/>
          </w:tcPr>
          <w:p w14:paraId="7DDC2077" w14:textId="77777777" w:rsidR="0079377B" w:rsidRPr="00240644" w:rsidRDefault="0079377B" w:rsidP="00F042E0">
            <w:pPr>
              <w:tabs>
                <w:tab w:val="decimal" w:pos="373"/>
              </w:tabs>
            </w:pPr>
            <w:r w:rsidRPr="00240644">
              <w:t>.42***</w:t>
            </w:r>
          </w:p>
        </w:tc>
        <w:tc>
          <w:tcPr>
            <w:tcW w:w="1170" w:type="dxa"/>
          </w:tcPr>
          <w:p w14:paraId="00D6779C" w14:textId="77777777" w:rsidR="0079377B" w:rsidRPr="00240644" w:rsidRDefault="0079377B" w:rsidP="00F042E0">
            <w:pPr>
              <w:tabs>
                <w:tab w:val="decimal" w:pos="342"/>
              </w:tabs>
            </w:pPr>
            <w:r w:rsidRPr="00240644">
              <w:t>.31***</w:t>
            </w:r>
          </w:p>
        </w:tc>
        <w:tc>
          <w:tcPr>
            <w:tcW w:w="1379" w:type="dxa"/>
          </w:tcPr>
          <w:p w14:paraId="3EB7513F" w14:textId="743A3093" w:rsidR="0079377B" w:rsidRPr="00240644" w:rsidRDefault="0079377B" w:rsidP="00F042E0">
            <w:pPr>
              <w:tabs>
                <w:tab w:val="decimal" w:pos="432"/>
              </w:tabs>
            </w:pPr>
            <w:r w:rsidRPr="00240644">
              <w:t>-5.</w:t>
            </w:r>
            <w:r w:rsidR="00B96F2C">
              <w:t>82***</w:t>
            </w:r>
          </w:p>
        </w:tc>
      </w:tr>
      <w:tr w:rsidR="0079377B" w:rsidRPr="00240644" w14:paraId="17A6E6AA" w14:textId="77777777" w:rsidTr="00F042E0">
        <w:tc>
          <w:tcPr>
            <w:tcW w:w="516" w:type="dxa"/>
            <w:vAlign w:val="bottom"/>
          </w:tcPr>
          <w:p w14:paraId="443E601D" w14:textId="77777777" w:rsidR="0079377B" w:rsidRPr="00240644" w:rsidRDefault="0079377B" w:rsidP="00F042E0">
            <w:pPr>
              <w:jc w:val="right"/>
              <w:rPr>
                <w:rFonts w:ascii="Calibri" w:hAnsi="Calibri" w:cs="Calibri"/>
                <w:color w:val="000000"/>
              </w:rPr>
            </w:pPr>
          </w:p>
        </w:tc>
        <w:tc>
          <w:tcPr>
            <w:tcW w:w="4092" w:type="dxa"/>
          </w:tcPr>
          <w:p w14:paraId="27FA093C" w14:textId="77777777" w:rsidR="0079377B" w:rsidRPr="00240644" w:rsidRDefault="0079377B" w:rsidP="00F042E0">
            <w:proofErr w:type="spellStart"/>
            <w:r w:rsidRPr="00240644">
              <w:t>Agr</w:t>
            </w:r>
            <w:proofErr w:type="spellEnd"/>
            <w:r w:rsidRPr="00240644">
              <w:t xml:space="preserve"> average</w:t>
            </w:r>
          </w:p>
        </w:tc>
        <w:tc>
          <w:tcPr>
            <w:tcW w:w="239" w:type="dxa"/>
          </w:tcPr>
          <w:p w14:paraId="3E410E53" w14:textId="77777777" w:rsidR="0079377B" w:rsidRPr="00240644" w:rsidRDefault="0079377B" w:rsidP="00F042E0"/>
        </w:tc>
        <w:tc>
          <w:tcPr>
            <w:tcW w:w="1021" w:type="dxa"/>
          </w:tcPr>
          <w:p w14:paraId="60CF6396" w14:textId="77777777" w:rsidR="0079377B" w:rsidRPr="00240644" w:rsidRDefault="0079377B" w:rsidP="00F042E0">
            <w:pPr>
              <w:tabs>
                <w:tab w:val="decimal" w:pos="283"/>
              </w:tabs>
            </w:pPr>
            <w:r w:rsidRPr="00240644">
              <w:t>.37***</w:t>
            </w:r>
          </w:p>
        </w:tc>
        <w:tc>
          <w:tcPr>
            <w:tcW w:w="239" w:type="dxa"/>
          </w:tcPr>
          <w:p w14:paraId="0F2C5EBE" w14:textId="77777777" w:rsidR="0079377B" w:rsidRPr="00240644" w:rsidRDefault="0079377B" w:rsidP="00F042E0"/>
        </w:tc>
        <w:tc>
          <w:tcPr>
            <w:tcW w:w="1291" w:type="dxa"/>
          </w:tcPr>
          <w:p w14:paraId="343B4C0E" w14:textId="77777777" w:rsidR="0079377B" w:rsidRPr="00240644" w:rsidRDefault="0079377B" w:rsidP="00F042E0">
            <w:pPr>
              <w:tabs>
                <w:tab w:val="decimal" w:pos="373"/>
              </w:tabs>
            </w:pPr>
            <w:r w:rsidRPr="00240644">
              <w:t>.36***</w:t>
            </w:r>
          </w:p>
        </w:tc>
        <w:tc>
          <w:tcPr>
            <w:tcW w:w="1170" w:type="dxa"/>
          </w:tcPr>
          <w:p w14:paraId="61E1954B" w14:textId="77777777" w:rsidR="0079377B" w:rsidRPr="00240644" w:rsidRDefault="0079377B" w:rsidP="00F042E0">
            <w:pPr>
              <w:tabs>
                <w:tab w:val="decimal" w:pos="342"/>
              </w:tabs>
            </w:pPr>
            <w:r w:rsidRPr="00240644">
              <w:t>.38***</w:t>
            </w:r>
          </w:p>
        </w:tc>
        <w:tc>
          <w:tcPr>
            <w:tcW w:w="1379" w:type="dxa"/>
          </w:tcPr>
          <w:p w14:paraId="262940C7" w14:textId="169A7990" w:rsidR="0079377B" w:rsidRPr="00240644" w:rsidRDefault="0079377B" w:rsidP="00F042E0">
            <w:pPr>
              <w:tabs>
                <w:tab w:val="decimal" w:pos="432"/>
              </w:tabs>
            </w:pPr>
            <w:r w:rsidRPr="00240644">
              <w:t>0.</w:t>
            </w:r>
            <w:r w:rsidR="002842B6">
              <w:t>45</w:t>
            </w:r>
          </w:p>
        </w:tc>
      </w:tr>
      <w:tr w:rsidR="0079377B" w:rsidRPr="00240644" w14:paraId="7EAA8182" w14:textId="77777777" w:rsidTr="00F042E0">
        <w:tc>
          <w:tcPr>
            <w:tcW w:w="516" w:type="dxa"/>
            <w:vAlign w:val="bottom"/>
          </w:tcPr>
          <w:p w14:paraId="78EBCF76" w14:textId="77777777" w:rsidR="0079377B" w:rsidRPr="00240644" w:rsidRDefault="0079377B" w:rsidP="00F042E0">
            <w:pPr>
              <w:jc w:val="right"/>
              <w:rPr>
                <w:rFonts w:ascii="Calibri" w:hAnsi="Calibri" w:cs="Calibri"/>
                <w:color w:val="000000"/>
              </w:rPr>
            </w:pPr>
          </w:p>
        </w:tc>
        <w:tc>
          <w:tcPr>
            <w:tcW w:w="4092" w:type="dxa"/>
          </w:tcPr>
          <w:p w14:paraId="0982DB8E" w14:textId="77777777" w:rsidR="0079377B" w:rsidRPr="00240644" w:rsidRDefault="0079377B" w:rsidP="00F042E0">
            <w:r w:rsidRPr="00240644">
              <w:t>Con average</w:t>
            </w:r>
          </w:p>
        </w:tc>
        <w:tc>
          <w:tcPr>
            <w:tcW w:w="239" w:type="dxa"/>
          </w:tcPr>
          <w:p w14:paraId="7C2D8975" w14:textId="77777777" w:rsidR="0079377B" w:rsidRPr="00240644" w:rsidRDefault="0079377B" w:rsidP="00F042E0"/>
        </w:tc>
        <w:tc>
          <w:tcPr>
            <w:tcW w:w="1021" w:type="dxa"/>
          </w:tcPr>
          <w:p w14:paraId="79FF5A84" w14:textId="77777777" w:rsidR="0079377B" w:rsidRPr="00240644" w:rsidRDefault="0079377B" w:rsidP="00F042E0">
            <w:pPr>
              <w:tabs>
                <w:tab w:val="decimal" w:pos="283"/>
              </w:tabs>
            </w:pPr>
            <w:r w:rsidRPr="00240644">
              <w:t>.29***</w:t>
            </w:r>
          </w:p>
        </w:tc>
        <w:tc>
          <w:tcPr>
            <w:tcW w:w="239" w:type="dxa"/>
          </w:tcPr>
          <w:p w14:paraId="54407476" w14:textId="77777777" w:rsidR="0079377B" w:rsidRPr="00240644" w:rsidRDefault="0079377B" w:rsidP="00F042E0"/>
        </w:tc>
        <w:tc>
          <w:tcPr>
            <w:tcW w:w="1291" w:type="dxa"/>
          </w:tcPr>
          <w:p w14:paraId="47C0AC1B" w14:textId="77777777" w:rsidR="0079377B" w:rsidRPr="00240644" w:rsidRDefault="0079377B" w:rsidP="00F042E0">
            <w:pPr>
              <w:tabs>
                <w:tab w:val="decimal" w:pos="373"/>
              </w:tabs>
            </w:pPr>
            <w:r w:rsidRPr="00240644">
              <w:t>.29***</w:t>
            </w:r>
          </w:p>
        </w:tc>
        <w:tc>
          <w:tcPr>
            <w:tcW w:w="1170" w:type="dxa"/>
          </w:tcPr>
          <w:p w14:paraId="45976E76" w14:textId="77777777" w:rsidR="0079377B" w:rsidRPr="00240644" w:rsidRDefault="0079377B" w:rsidP="00F042E0">
            <w:pPr>
              <w:tabs>
                <w:tab w:val="decimal" w:pos="342"/>
              </w:tabs>
            </w:pPr>
            <w:r w:rsidRPr="00240644">
              <w:t>.29***</w:t>
            </w:r>
          </w:p>
        </w:tc>
        <w:tc>
          <w:tcPr>
            <w:tcW w:w="1379" w:type="dxa"/>
          </w:tcPr>
          <w:p w14:paraId="5D7578DC" w14:textId="767FC43A" w:rsidR="0079377B" w:rsidRPr="00240644" w:rsidRDefault="0079377B" w:rsidP="00F042E0">
            <w:pPr>
              <w:tabs>
                <w:tab w:val="decimal" w:pos="432"/>
              </w:tabs>
            </w:pPr>
            <w:r w:rsidRPr="00240644">
              <w:t>-1.9</w:t>
            </w:r>
            <w:r w:rsidR="002842B6">
              <w:t>3</w:t>
            </w:r>
          </w:p>
        </w:tc>
      </w:tr>
      <w:tr w:rsidR="0079377B" w:rsidRPr="00240644" w14:paraId="2C1160AD" w14:textId="77777777" w:rsidTr="00F042E0">
        <w:tc>
          <w:tcPr>
            <w:tcW w:w="516" w:type="dxa"/>
            <w:vAlign w:val="bottom"/>
          </w:tcPr>
          <w:p w14:paraId="6E376683" w14:textId="77777777" w:rsidR="0079377B" w:rsidRPr="00240644" w:rsidRDefault="0079377B" w:rsidP="00F042E0">
            <w:pPr>
              <w:jc w:val="right"/>
              <w:rPr>
                <w:rFonts w:ascii="Calibri" w:hAnsi="Calibri" w:cs="Calibri"/>
                <w:color w:val="000000"/>
              </w:rPr>
            </w:pPr>
          </w:p>
        </w:tc>
        <w:tc>
          <w:tcPr>
            <w:tcW w:w="4092" w:type="dxa"/>
          </w:tcPr>
          <w:p w14:paraId="5E64AD65" w14:textId="77777777" w:rsidR="0079377B" w:rsidRPr="00240644" w:rsidRDefault="0079377B" w:rsidP="00F042E0">
            <w:r w:rsidRPr="00240644">
              <w:t>Emo average</w:t>
            </w:r>
          </w:p>
        </w:tc>
        <w:tc>
          <w:tcPr>
            <w:tcW w:w="239" w:type="dxa"/>
          </w:tcPr>
          <w:p w14:paraId="575CD4A1" w14:textId="77777777" w:rsidR="0079377B" w:rsidRPr="00240644" w:rsidRDefault="0079377B" w:rsidP="00F042E0"/>
        </w:tc>
        <w:tc>
          <w:tcPr>
            <w:tcW w:w="1021" w:type="dxa"/>
          </w:tcPr>
          <w:p w14:paraId="1F5615A2" w14:textId="77777777" w:rsidR="0079377B" w:rsidRPr="00240644" w:rsidRDefault="0079377B" w:rsidP="00F042E0">
            <w:pPr>
              <w:tabs>
                <w:tab w:val="decimal" w:pos="283"/>
              </w:tabs>
            </w:pPr>
            <w:r w:rsidRPr="00240644">
              <w:t>.27***</w:t>
            </w:r>
          </w:p>
        </w:tc>
        <w:tc>
          <w:tcPr>
            <w:tcW w:w="239" w:type="dxa"/>
          </w:tcPr>
          <w:p w14:paraId="4488A5F8" w14:textId="77777777" w:rsidR="0079377B" w:rsidRPr="00240644" w:rsidRDefault="0079377B" w:rsidP="00F042E0"/>
        </w:tc>
        <w:tc>
          <w:tcPr>
            <w:tcW w:w="1291" w:type="dxa"/>
          </w:tcPr>
          <w:p w14:paraId="4953E4D3" w14:textId="77777777" w:rsidR="0079377B" w:rsidRPr="00240644" w:rsidRDefault="0079377B" w:rsidP="00F042E0">
            <w:pPr>
              <w:tabs>
                <w:tab w:val="decimal" w:pos="373"/>
              </w:tabs>
            </w:pPr>
            <w:r w:rsidRPr="00240644">
              <w:t>.27***</w:t>
            </w:r>
          </w:p>
        </w:tc>
        <w:tc>
          <w:tcPr>
            <w:tcW w:w="1170" w:type="dxa"/>
          </w:tcPr>
          <w:p w14:paraId="327E424D" w14:textId="77777777" w:rsidR="0079377B" w:rsidRPr="00240644" w:rsidRDefault="0079377B" w:rsidP="00F042E0">
            <w:pPr>
              <w:tabs>
                <w:tab w:val="decimal" w:pos="342"/>
              </w:tabs>
            </w:pPr>
            <w:r w:rsidRPr="00240644">
              <w:t>.26***</w:t>
            </w:r>
          </w:p>
        </w:tc>
        <w:tc>
          <w:tcPr>
            <w:tcW w:w="1379" w:type="dxa"/>
          </w:tcPr>
          <w:p w14:paraId="30C26109" w14:textId="5E62A559" w:rsidR="0079377B" w:rsidRPr="00240644" w:rsidRDefault="0079377B" w:rsidP="00F042E0">
            <w:pPr>
              <w:tabs>
                <w:tab w:val="decimal" w:pos="432"/>
              </w:tabs>
            </w:pPr>
            <w:r w:rsidRPr="00240644">
              <w:t>-1.</w:t>
            </w:r>
            <w:r w:rsidR="002842B6">
              <w:t>81</w:t>
            </w:r>
          </w:p>
        </w:tc>
      </w:tr>
      <w:tr w:rsidR="0079377B" w:rsidRPr="00240644" w14:paraId="5488287D" w14:textId="77777777" w:rsidTr="00F042E0">
        <w:tc>
          <w:tcPr>
            <w:tcW w:w="516" w:type="dxa"/>
            <w:tcBorders>
              <w:bottom w:val="single" w:sz="4" w:space="0" w:color="auto"/>
            </w:tcBorders>
            <w:vAlign w:val="bottom"/>
          </w:tcPr>
          <w:p w14:paraId="31B68E7C" w14:textId="77777777" w:rsidR="0079377B" w:rsidRPr="00240644" w:rsidRDefault="0079377B" w:rsidP="00F042E0">
            <w:pPr>
              <w:jc w:val="right"/>
              <w:rPr>
                <w:rFonts w:ascii="Calibri" w:hAnsi="Calibri" w:cs="Calibri"/>
                <w:color w:val="000000"/>
              </w:rPr>
            </w:pPr>
          </w:p>
        </w:tc>
        <w:tc>
          <w:tcPr>
            <w:tcW w:w="4092" w:type="dxa"/>
            <w:tcBorders>
              <w:bottom w:val="single" w:sz="4" w:space="0" w:color="auto"/>
            </w:tcBorders>
          </w:tcPr>
          <w:p w14:paraId="43850962" w14:textId="77777777" w:rsidR="0079377B" w:rsidRPr="00240644" w:rsidRDefault="0079377B" w:rsidP="00F042E0">
            <w:proofErr w:type="spellStart"/>
            <w:r w:rsidRPr="00240644">
              <w:t>Opn</w:t>
            </w:r>
            <w:proofErr w:type="spellEnd"/>
            <w:r w:rsidRPr="00240644">
              <w:t xml:space="preserve"> average</w:t>
            </w:r>
          </w:p>
        </w:tc>
        <w:tc>
          <w:tcPr>
            <w:tcW w:w="239" w:type="dxa"/>
            <w:tcBorders>
              <w:bottom w:val="single" w:sz="4" w:space="0" w:color="auto"/>
            </w:tcBorders>
          </w:tcPr>
          <w:p w14:paraId="61C5C260" w14:textId="77777777" w:rsidR="0079377B" w:rsidRPr="00240644" w:rsidRDefault="0079377B" w:rsidP="00F042E0"/>
        </w:tc>
        <w:tc>
          <w:tcPr>
            <w:tcW w:w="1021" w:type="dxa"/>
            <w:tcBorders>
              <w:bottom w:val="single" w:sz="4" w:space="0" w:color="auto"/>
            </w:tcBorders>
          </w:tcPr>
          <w:p w14:paraId="7ABECB8A" w14:textId="77777777" w:rsidR="0079377B" w:rsidRPr="00240644" w:rsidRDefault="0079377B" w:rsidP="00F042E0">
            <w:pPr>
              <w:tabs>
                <w:tab w:val="decimal" w:pos="283"/>
              </w:tabs>
            </w:pPr>
            <w:r w:rsidRPr="00240644">
              <w:t>.36***</w:t>
            </w:r>
          </w:p>
        </w:tc>
        <w:tc>
          <w:tcPr>
            <w:tcW w:w="239" w:type="dxa"/>
            <w:tcBorders>
              <w:bottom w:val="single" w:sz="4" w:space="0" w:color="auto"/>
            </w:tcBorders>
          </w:tcPr>
          <w:p w14:paraId="04937834" w14:textId="77777777" w:rsidR="0079377B" w:rsidRPr="00240644" w:rsidRDefault="0079377B" w:rsidP="00F042E0"/>
        </w:tc>
        <w:tc>
          <w:tcPr>
            <w:tcW w:w="1291" w:type="dxa"/>
            <w:tcBorders>
              <w:bottom w:val="single" w:sz="4" w:space="0" w:color="auto"/>
            </w:tcBorders>
          </w:tcPr>
          <w:p w14:paraId="28771B2A" w14:textId="77777777" w:rsidR="0079377B" w:rsidRPr="00240644" w:rsidRDefault="0079377B" w:rsidP="00F042E0">
            <w:pPr>
              <w:tabs>
                <w:tab w:val="decimal" w:pos="373"/>
              </w:tabs>
            </w:pPr>
            <w:r w:rsidRPr="00240644">
              <w:t>.37***</w:t>
            </w:r>
          </w:p>
        </w:tc>
        <w:tc>
          <w:tcPr>
            <w:tcW w:w="1170" w:type="dxa"/>
            <w:tcBorders>
              <w:bottom w:val="single" w:sz="4" w:space="0" w:color="auto"/>
            </w:tcBorders>
          </w:tcPr>
          <w:p w14:paraId="7C59DD8A" w14:textId="77777777" w:rsidR="0079377B" w:rsidRPr="00240644" w:rsidRDefault="0079377B" w:rsidP="00F042E0">
            <w:pPr>
              <w:tabs>
                <w:tab w:val="decimal" w:pos="342"/>
              </w:tabs>
            </w:pPr>
            <w:r w:rsidRPr="00240644">
              <w:t>.36***</w:t>
            </w:r>
          </w:p>
        </w:tc>
        <w:tc>
          <w:tcPr>
            <w:tcW w:w="1379" w:type="dxa"/>
            <w:tcBorders>
              <w:bottom w:val="single" w:sz="4" w:space="0" w:color="auto"/>
            </w:tcBorders>
          </w:tcPr>
          <w:p w14:paraId="1E94FBAF" w14:textId="5BC7284E" w:rsidR="0079377B" w:rsidRPr="00240644" w:rsidRDefault="0079377B" w:rsidP="00F042E0">
            <w:pPr>
              <w:tabs>
                <w:tab w:val="decimal" w:pos="432"/>
              </w:tabs>
            </w:pPr>
            <w:r w:rsidRPr="00240644">
              <w:t>-3.</w:t>
            </w:r>
            <w:r w:rsidR="002842B6">
              <w:t>74</w:t>
            </w:r>
            <w:r w:rsidRPr="00240644">
              <w:t>***</w:t>
            </w:r>
          </w:p>
        </w:tc>
      </w:tr>
    </w:tbl>
    <w:p w14:paraId="06861AEE" w14:textId="77777777" w:rsidR="0079377B" w:rsidRPr="00240644" w:rsidRDefault="0079377B" w:rsidP="0079377B">
      <w:pPr>
        <w:rPr>
          <w:rFonts w:ascii="Times New Roman" w:hAnsi="Times New Roman" w:cs="Times New Roman"/>
          <w:szCs w:val="24"/>
        </w:rPr>
      </w:pPr>
    </w:p>
    <w:p w14:paraId="61C3D5EE" w14:textId="464ED729" w:rsidR="0079377B" w:rsidRPr="00240644" w:rsidRDefault="0079377B" w:rsidP="0079377B">
      <w:pPr>
        <w:rPr>
          <w:rFonts w:ascii="Times New Roman" w:hAnsi="Times New Roman" w:cs="Times New Roman"/>
          <w:szCs w:val="24"/>
        </w:rPr>
      </w:pPr>
      <w:r w:rsidRPr="00240644">
        <w:rPr>
          <w:rFonts w:ascii="Times New Roman" w:hAnsi="Times New Roman" w:cs="Times New Roman"/>
          <w:szCs w:val="24"/>
        </w:rPr>
        <w:t xml:space="preserve">Note:  W/T: warmth/trustworthiness; V/A: vitality/attractiveness; S/R: status/resources; Ext: Extraversion; </w:t>
      </w:r>
      <w:proofErr w:type="spellStart"/>
      <w:r w:rsidRPr="00240644">
        <w:rPr>
          <w:rFonts w:ascii="Times New Roman" w:hAnsi="Times New Roman" w:cs="Times New Roman"/>
          <w:szCs w:val="24"/>
        </w:rPr>
        <w:t>Agr</w:t>
      </w:r>
      <w:proofErr w:type="spellEnd"/>
      <w:r w:rsidRPr="00240644">
        <w:rPr>
          <w:rFonts w:ascii="Times New Roman" w:hAnsi="Times New Roman" w:cs="Times New Roman"/>
          <w:szCs w:val="24"/>
        </w:rPr>
        <w:t xml:space="preserve">: Agreeableness; Con: Conscientiousness; Emo: Emotional Stability; </w:t>
      </w:r>
      <w:proofErr w:type="spellStart"/>
      <w:r w:rsidRPr="00240644">
        <w:rPr>
          <w:rFonts w:ascii="Times New Roman" w:hAnsi="Times New Roman" w:cs="Times New Roman"/>
          <w:szCs w:val="24"/>
        </w:rPr>
        <w:t>Opn</w:t>
      </w:r>
      <w:proofErr w:type="spellEnd"/>
      <w:r w:rsidRPr="00240644">
        <w:rPr>
          <w:rFonts w:ascii="Times New Roman" w:hAnsi="Times New Roman" w:cs="Times New Roman"/>
          <w:szCs w:val="24"/>
        </w:rPr>
        <w:t>: Openness to Experience. In the Big Five averages, Items 26, 28, 30, 32, and 24 were reverse scored. Values are the regression estimated betas (</w:t>
      </w:r>
      <w:r w:rsidRPr="00240644">
        <w:rPr>
          <w:rFonts w:ascii="Times New Roman" w:hAnsi="Times New Roman" w:cs="Times New Roman"/>
          <w:i/>
          <w:szCs w:val="24"/>
        </w:rPr>
        <w:t>β</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’s) from the following equation: Partner attribute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Ideal + </w:t>
      </w:r>
      <w:r w:rsidRPr="00240644">
        <w:rPr>
          <w:rFonts w:ascii="Times New Roman" w:hAnsi="Times New Roman" w:cs="Times New Roman"/>
          <w:i/>
          <w:szCs w:val="24"/>
        </w:rPr>
        <w:t>u</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u</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Ideal + </w:t>
      </w:r>
      <w:proofErr w:type="gramStart"/>
      <w:r w:rsidRPr="00240644">
        <w:rPr>
          <w:rFonts w:ascii="Times New Roman" w:hAnsi="Times New Roman" w:cs="Times New Roman"/>
          <w:i/>
          <w:szCs w:val="24"/>
        </w:rPr>
        <w:t>ε .</w:t>
      </w:r>
      <w:proofErr w:type="gramEnd"/>
      <w:r w:rsidRPr="00240644">
        <w:rPr>
          <w:rFonts w:ascii="Times New Roman" w:hAnsi="Times New Roman" w:cs="Times New Roman"/>
          <w:i/>
          <w:szCs w:val="24"/>
        </w:rPr>
        <w:t xml:space="preserve"> </w:t>
      </w:r>
      <w:r w:rsidRPr="00240644">
        <w:rPr>
          <w:rFonts w:ascii="Times New Roman" w:hAnsi="Times New Roman" w:cs="Times New Roman"/>
          <w:szCs w:val="24"/>
        </w:rPr>
        <w:t>The random slope (</w:t>
      </w:r>
      <w:r w:rsidRPr="00240644">
        <w:rPr>
          <w:rFonts w:ascii="Times New Roman" w:hAnsi="Times New Roman" w:cs="Times New Roman"/>
          <w:i/>
          <w:szCs w:val="24"/>
        </w:rPr>
        <w:t>u</w:t>
      </w:r>
      <w:r w:rsidRPr="00240644">
        <w:rPr>
          <w:rFonts w:ascii="Times New Roman" w:hAnsi="Times New Roman" w:cs="Times New Roman"/>
          <w:i/>
          <w:szCs w:val="24"/>
          <w:vertAlign w:val="subscript"/>
        </w:rPr>
        <w:t>1</w:t>
      </w:r>
      <w:r w:rsidRPr="00240644">
        <w:rPr>
          <w:rFonts w:ascii="Times New Roman" w:hAnsi="Times New Roman" w:cs="Times New Roman"/>
          <w:szCs w:val="24"/>
        </w:rPr>
        <w:t>) for sample</w:t>
      </w:r>
      <w:r w:rsidRPr="00240644">
        <w:rPr>
          <w:rFonts w:ascii="Times New Roman" w:hAnsi="Times New Roman" w:cs="Times New Roman"/>
          <w:szCs w:val="24"/>
          <w:vertAlign w:val="subscript"/>
        </w:rPr>
        <w:t xml:space="preserve"> </w:t>
      </w:r>
      <w:r w:rsidRPr="00240644">
        <w:rPr>
          <w:rFonts w:ascii="Times New Roman" w:hAnsi="Times New Roman" w:cs="Times New Roman"/>
          <w:szCs w:val="24"/>
        </w:rPr>
        <w:t xml:space="preserve">is omitted when models do not converge. </w:t>
      </w:r>
      <w:r w:rsidRPr="00240644">
        <w:rPr>
          <w:rFonts w:ascii="Times New Roman" w:hAnsi="Times New Roman" w:cs="Times New Roman"/>
          <w:i/>
          <w:szCs w:val="24"/>
        </w:rPr>
        <w:t>t</w:t>
      </w:r>
      <w:r w:rsidRPr="00240644">
        <w:rPr>
          <w:rFonts w:ascii="Times New Roman" w:hAnsi="Times New Roman" w:cs="Times New Roman"/>
          <w:szCs w:val="24"/>
        </w:rPr>
        <w:t xml:space="preserve"> for comparison refers to the </w:t>
      </w:r>
      <w:r w:rsidRPr="00240644">
        <w:rPr>
          <w:rFonts w:ascii="Times New Roman" w:hAnsi="Times New Roman" w:cs="Times New Roman"/>
          <w:i/>
          <w:szCs w:val="24"/>
        </w:rPr>
        <w:t>β</w:t>
      </w:r>
      <w:r w:rsidRPr="00240644">
        <w:rPr>
          <w:rFonts w:ascii="Times New Roman" w:hAnsi="Times New Roman" w:cs="Times New Roman"/>
          <w:i/>
          <w:szCs w:val="24"/>
          <w:vertAlign w:val="subscript"/>
        </w:rPr>
        <w:t>3</w:t>
      </w:r>
      <w:r w:rsidRPr="00240644">
        <w:rPr>
          <w:rFonts w:ascii="Times New Roman" w:hAnsi="Times New Roman" w:cs="Times New Roman"/>
          <w:szCs w:val="24"/>
        </w:rPr>
        <w:t xml:space="preserve"> estimate in the following model, which tests the difference between the partnered and single columns: Partner attribute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Ideal + </w:t>
      </w:r>
      <w:r w:rsidRPr="00240644">
        <w:rPr>
          <w:rFonts w:ascii="Times New Roman" w:hAnsi="Times New Roman" w:cs="Times New Roman"/>
          <w:i/>
          <w:szCs w:val="24"/>
        </w:rPr>
        <w:t>β</w:t>
      </w:r>
      <w:r w:rsidRPr="00240644">
        <w:rPr>
          <w:rFonts w:ascii="Times New Roman" w:hAnsi="Times New Roman" w:cs="Times New Roman"/>
          <w:i/>
          <w:szCs w:val="24"/>
          <w:vertAlign w:val="subscript"/>
        </w:rPr>
        <w:t>2</w:t>
      </w:r>
      <w:r w:rsidRPr="00240644">
        <w:rPr>
          <w:rFonts w:ascii="Times New Roman" w:hAnsi="Times New Roman" w:cs="Times New Roman"/>
          <w:szCs w:val="24"/>
        </w:rPr>
        <w:t xml:space="preserve">RelStatus + </w:t>
      </w:r>
      <w:r w:rsidRPr="00240644">
        <w:rPr>
          <w:rFonts w:ascii="Times New Roman" w:hAnsi="Times New Roman" w:cs="Times New Roman"/>
          <w:i/>
          <w:szCs w:val="24"/>
        </w:rPr>
        <w:t>β</w:t>
      </w:r>
      <w:r w:rsidRPr="00240644">
        <w:rPr>
          <w:rFonts w:ascii="Times New Roman" w:hAnsi="Times New Roman" w:cs="Times New Roman"/>
          <w:i/>
          <w:szCs w:val="24"/>
          <w:vertAlign w:val="subscript"/>
        </w:rPr>
        <w:t>3</w:t>
      </w:r>
      <w:r w:rsidRPr="00240644">
        <w:rPr>
          <w:rFonts w:ascii="Times New Roman" w:hAnsi="Times New Roman" w:cs="Times New Roman"/>
          <w:szCs w:val="24"/>
        </w:rPr>
        <w:t xml:space="preserve">Ideal×RelStatus + </w:t>
      </w:r>
      <w:r w:rsidRPr="00240644">
        <w:rPr>
          <w:rFonts w:ascii="Times New Roman" w:hAnsi="Times New Roman" w:cs="Times New Roman"/>
          <w:i/>
          <w:szCs w:val="24"/>
        </w:rPr>
        <w:t>u</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u</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Ideal + </w:t>
      </w:r>
      <w:r w:rsidRPr="00240644">
        <w:rPr>
          <w:rFonts w:ascii="Times New Roman" w:hAnsi="Times New Roman" w:cs="Times New Roman"/>
          <w:i/>
          <w:szCs w:val="24"/>
        </w:rPr>
        <w:t>ε</w:t>
      </w:r>
      <w:r w:rsidRPr="00240644">
        <w:rPr>
          <w:rFonts w:ascii="Times New Roman" w:hAnsi="Times New Roman" w:cs="Times New Roman"/>
          <w:szCs w:val="24"/>
        </w:rPr>
        <w:t xml:space="preserve"> ** </w:t>
      </w:r>
      <w:r w:rsidRPr="00240644">
        <w:rPr>
          <w:rFonts w:ascii="Times New Roman" w:hAnsi="Times New Roman" w:cs="Times New Roman"/>
          <w:i/>
          <w:szCs w:val="24"/>
        </w:rPr>
        <w:t xml:space="preserve">p </w:t>
      </w:r>
      <w:r w:rsidRPr="00240644">
        <w:rPr>
          <w:rFonts w:ascii="Times New Roman" w:hAnsi="Times New Roman" w:cs="Times New Roman"/>
          <w:szCs w:val="24"/>
        </w:rPr>
        <w:t xml:space="preserve">&lt; .01, *** </w:t>
      </w:r>
      <w:r w:rsidRPr="00240644">
        <w:rPr>
          <w:rFonts w:ascii="Times New Roman" w:hAnsi="Times New Roman" w:cs="Times New Roman"/>
          <w:i/>
          <w:szCs w:val="24"/>
        </w:rPr>
        <w:t xml:space="preserve">p </w:t>
      </w:r>
      <w:r w:rsidRPr="00240644">
        <w:rPr>
          <w:rFonts w:ascii="Times New Roman" w:hAnsi="Times New Roman" w:cs="Times New Roman"/>
          <w:szCs w:val="24"/>
        </w:rPr>
        <w:t xml:space="preserve">&lt; .001. Asterisks are omitted for estimates that fail a Holm-Bonferroni test (Holm, 1979) within each column of 35 traits. </w:t>
      </w:r>
    </w:p>
    <w:p w14:paraId="10ACBE89" w14:textId="77777777" w:rsidR="00D671B2" w:rsidRDefault="00D671B2">
      <w:pPr>
        <w:rPr>
          <w:rFonts w:ascii="Times New Roman" w:hAnsi="Times New Roman" w:cs="Times New Roman"/>
          <w:sz w:val="24"/>
          <w:szCs w:val="24"/>
        </w:rPr>
      </w:pPr>
      <w:r>
        <w:rPr>
          <w:rFonts w:ascii="Times New Roman" w:hAnsi="Times New Roman" w:cs="Times New Roman"/>
          <w:sz w:val="24"/>
          <w:szCs w:val="24"/>
        </w:rPr>
        <w:br w:type="page"/>
      </w:r>
    </w:p>
    <w:p w14:paraId="272279D6" w14:textId="5D0E8262" w:rsidR="00E32054" w:rsidRPr="00240644" w:rsidRDefault="00E32054" w:rsidP="00E32054">
      <w:pPr>
        <w:rPr>
          <w:rFonts w:ascii="Times New Roman" w:hAnsi="Times New Roman" w:cs="Times New Roman"/>
          <w:sz w:val="24"/>
          <w:szCs w:val="24"/>
        </w:rPr>
      </w:pPr>
      <w:r w:rsidRPr="00240644">
        <w:rPr>
          <w:rFonts w:ascii="Times New Roman" w:hAnsi="Times New Roman" w:cs="Times New Roman"/>
          <w:sz w:val="24"/>
          <w:szCs w:val="24"/>
        </w:rPr>
        <w:lastRenderedPageBreak/>
        <w:t xml:space="preserve">Table </w:t>
      </w:r>
      <w:r>
        <w:rPr>
          <w:rFonts w:ascii="Times New Roman" w:hAnsi="Times New Roman" w:cs="Times New Roman"/>
          <w:sz w:val="24"/>
          <w:szCs w:val="24"/>
        </w:rPr>
        <w:t>S9</w:t>
      </w:r>
      <w:r w:rsidRPr="00240644">
        <w:rPr>
          <w:rFonts w:ascii="Times New Roman" w:hAnsi="Times New Roman" w:cs="Times New Roman"/>
          <w:sz w:val="24"/>
          <w:szCs w:val="24"/>
        </w:rPr>
        <w:t xml:space="preserve"> – Effect Sizes for Tests of Ideal Partner Preference-Matching (Analysis Plan 2b-4b, 2c-4c, 2d-4d)</w:t>
      </w:r>
      <w:r>
        <w:rPr>
          <w:rFonts w:ascii="Times New Roman" w:hAnsi="Times New Roman" w:cs="Times New Roman"/>
          <w:sz w:val="24"/>
          <w:szCs w:val="24"/>
        </w:rPr>
        <w:t xml:space="preserve"> with imputed Missing Data</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
        <w:gridCol w:w="4092"/>
        <w:gridCol w:w="239"/>
        <w:gridCol w:w="1021"/>
        <w:gridCol w:w="242"/>
        <w:gridCol w:w="1137"/>
        <w:gridCol w:w="1321"/>
        <w:gridCol w:w="1350"/>
      </w:tblGrid>
      <w:tr w:rsidR="00E32054" w:rsidRPr="00240644" w14:paraId="73B29C4C" w14:textId="77777777" w:rsidTr="00F042E0">
        <w:tc>
          <w:tcPr>
            <w:tcW w:w="516" w:type="dxa"/>
            <w:tcBorders>
              <w:top w:val="single" w:sz="4" w:space="0" w:color="auto"/>
            </w:tcBorders>
          </w:tcPr>
          <w:p w14:paraId="70A8D929" w14:textId="77777777" w:rsidR="00E32054" w:rsidRPr="00240644" w:rsidRDefault="00E32054" w:rsidP="00F042E0"/>
        </w:tc>
        <w:tc>
          <w:tcPr>
            <w:tcW w:w="4092" w:type="dxa"/>
            <w:vMerge w:val="restart"/>
            <w:tcBorders>
              <w:top w:val="single" w:sz="4" w:space="0" w:color="auto"/>
            </w:tcBorders>
            <w:vAlign w:val="center"/>
          </w:tcPr>
          <w:p w14:paraId="189FF29B" w14:textId="77777777" w:rsidR="00E32054" w:rsidRPr="00240644" w:rsidRDefault="00E32054" w:rsidP="00F042E0">
            <w:pPr>
              <w:jc w:val="center"/>
            </w:pPr>
            <w:r w:rsidRPr="00240644">
              <w:t>Analysis</w:t>
            </w:r>
          </w:p>
        </w:tc>
        <w:tc>
          <w:tcPr>
            <w:tcW w:w="239" w:type="dxa"/>
            <w:tcBorders>
              <w:top w:val="single" w:sz="4" w:space="0" w:color="auto"/>
            </w:tcBorders>
          </w:tcPr>
          <w:p w14:paraId="4B2AEFC3" w14:textId="77777777" w:rsidR="00E32054" w:rsidRPr="00240644" w:rsidRDefault="00E32054" w:rsidP="00F042E0">
            <w:pPr>
              <w:jc w:val="center"/>
            </w:pPr>
          </w:p>
        </w:tc>
        <w:tc>
          <w:tcPr>
            <w:tcW w:w="1021" w:type="dxa"/>
            <w:vMerge w:val="restart"/>
            <w:tcBorders>
              <w:top w:val="single" w:sz="4" w:space="0" w:color="auto"/>
            </w:tcBorders>
            <w:vAlign w:val="center"/>
          </w:tcPr>
          <w:p w14:paraId="493CE24F" w14:textId="77777777" w:rsidR="00E32054" w:rsidRPr="00240644" w:rsidRDefault="00E32054" w:rsidP="00F042E0">
            <w:pPr>
              <w:jc w:val="center"/>
            </w:pPr>
            <w:r w:rsidRPr="00240644">
              <w:t>Overall</w:t>
            </w:r>
          </w:p>
        </w:tc>
        <w:tc>
          <w:tcPr>
            <w:tcW w:w="242" w:type="dxa"/>
            <w:tcBorders>
              <w:top w:val="single" w:sz="4" w:space="0" w:color="auto"/>
            </w:tcBorders>
            <w:vAlign w:val="center"/>
          </w:tcPr>
          <w:p w14:paraId="3FC2BBB4" w14:textId="77777777" w:rsidR="00E32054" w:rsidRPr="00240644" w:rsidRDefault="00E32054" w:rsidP="00F042E0">
            <w:pPr>
              <w:jc w:val="center"/>
            </w:pPr>
          </w:p>
        </w:tc>
        <w:tc>
          <w:tcPr>
            <w:tcW w:w="1137" w:type="dxa"/>
            <w:vMerge w:val="restart"/>
            <w:tcBorders>
              <w:top w:val="single" w:sz="4" w:space="0" w:color="auto"/>
            </w:tcBorders>
            <w:vAlign w:val="center"/>
          </w:tcPr>
          <w:p w14:paraId="2CA7BB6A" w14:textId="77777777" w:rsidR="00E32054" w:rsidRPr="00240644" w:rsidRDefault="00E32054" w:rsidP="00F042E0">
            <w:pPr>
              <w:jc w:val="center"/>
            </w:pPr>
            <w:r w:rsidRPr="00240644">
              <w:t>Partnered</w:t>
            </w:r>
          </w:p>
        </w:tc>
        <w:tc>
          <w:tcPr>
            <w:tcW w:w="1321" w:type="dxa"/>
            <w:vMerge w:val="restart"/>
            <w:tcBorders>
              <w:top w:val="single" w:sz="4" w:space="0" w:color="auto"/>
            </w:tcBorders>
            <w:vAlign w:val="center"/>
          </w:tcPr>
          <w:p w14:paraId="39CD8EE0" w14:textId="77777777" w:rsidR="00E32054" w:rsidRPr="00240644" w:rsidRDefault="00E32054" w:rsidP="00F042E0">
            <w:pPr>
              <w:jc w:val="center"/>
            </w:pPr>
            <w:r w:rsidRPr="00240644">
              <w:t>Single</w:t>
            </w:r>
          </w:p>
        </w:tc>
        <w:tc>
          <w:tcPr>
            <w:tcW w:w="1350" w:type="dxa"/>
            <w:vMerge w:val="restart"/>
            <w:tcBorders>
              <w:top w:val="single" w:sz="4" w:space="0" w:color="auto"/>
            </w:tcBorders>
          </w:tcPr>
          <w:p w14:paraId="1DEEF826" w14:textId="77777777" w:rsidR="00E32054" w:rsidRPr="00240644" w:rsidRDefault="00E32054" w:rsidP="00F042E0">
            <w:pPr>
              <w:jc w:val="center"/>
            </w:pPr>
            <w:r w:rsidRPr="00240644">
              <w:rPr>
                <w:i/>
              </w:rPr>
              <w:t xml:space="preserve">t </w:t>
            </w:r>
            <w:r w:rsidRPr="00240644">
              <w:t>for comparison</w:t>
            </w:r>
          </w:p>
        </w:tc>
      </w:tr>
      <w:tr w:rsidR="00E32054" w:rsidRPr="00240644" w14:paraId="78B929D6" w14:textId="77777777" w:rsidTr="00F042E0">
        <w:tc>
          <w:tcPr>
            <w:tcW w:w="516" w:type="dxa"/>
            <w:tcBorders>
              <w:bottom w:val="single" w:sz="4" w:space="0" w:color="auto"/>
            </w:tcBorders>
          </w:tcPr>
          <w:p w14:paraId="26230F4A" w14:textId="77777777" w:rsidR="00E32054" w:rsidRPr="00240644" w:rsidRDefault="00E32054" w:rsidP="00F042E0"/>
        </w:tc>
        <w:tc>
          <w:tcPr>
            <w:tcW w:w="4092" w:type="dxa"/>
            <w:vMerge/>
            <w:tcBorders>
              <w:bottom w:val="single" w:sz="4" w:space="0" w:color="auto"/>
            </w:tcBorders>
          </w:tcPr>
          <w:p w14:paraId="2A0E5124" w14:textId="77777777" w:rsidR="00E32054" w:rsidRPr="00240644" w:rsidRDefault="00E32054" w:rsidP="00F042E0">
            <w:pPr>
              <w:jc w:val="center"/>
            </w:pPr>
          </w:p>
        </w:tc>
        <w:tc>
          <w:tcPr>
            <w:tcW w:w="239" w:type="dxa"/>
          </w:tcPr>
          <w:p w14:paraId="024BA1F5" w14:textId="77777777" w:rsidR="00E32054" w:rsidRPr="00240644" w:rsidRDefault="00E32054" w:rsidP="00F042E0">
            <w:pPr>
              <w:jc w:val="center"/>
            </w:pPr>
          </w:p>
        </w:tc>
        <w:tc>
          <w:tcPr>
            <w:tcW w:w="1021" w:type="dxa"/>
            <w:vMerge/>
            <w:tcBorders>
              <w:bottom w:val="single" w:sz="4" w:space="0" w:color="auto"/>
            </w:tcBorders>
          </w:tcPr>
          <w:p w14:paraId="2A90D93F" w14:textId="77777777" w:rsidR="00E32054" w:rsidRPr="00240644" w:rsidRDefault="00E32054" w:rsidP="00F042E0">
            <w:pPr>
              <w:jc w:val="center"/>
            </w:pPr>
          </w:p>
        </w:tc>
        <w:tc>
          <w:tcPr>
            <w:tcW w:w="242" w:type="dxa"/>
          </w:tcPr>
          <w:p w14:paraId="11EB03EF" w14:textId="77777777" w:rsidR="00E32054" w:rsidRPr="00240644" w:rsidRDefault="00E32054" w:rsidP="00F042E0">
            <w:pPr>
              <w:jc w:val="center"/>
            </w:pPr>
          </w:p>
        </w:tc>
        <w:tc>
          <w:tcPr>
            <w:tcW w:w="1137" w:type="dxa"/>
            <w:vMerge/>
            <w:tcBorders>
              <w:bottom w:val="single" w:sz="4" w:space="0" w:color="auto"/>
            </w:tcBorders>
          </w:tcPr>
          <w:p w14:paraId="00029B3B" w14:textId="77777777" w:rsidR="00E32054" w:rsidRPr="00240644" w:rsidRDefault="00E32054" w:rsidP="00F042E0">
            <w:pPr>
              <w:jc w:val="center"/>
            </w:pPr>
          </w:p>
        </w:tc>
        <w:tc>
          <w:tcPr>
            <w:tcW w:w="1321" w:type="dxa"/>
            <w:vMerge/>
            <w:tcBorders>
              <w:bottom w:val="single" w:sz="4" w:space="0" w:color="auto"/>
            </w:tcBorders>
          </w:tcPr>
          <w:p w14:paraId="7F09CAC5" w14:textId="77777777" w:rsidR="00E32054" w:rsidRPr="00240644" w:rsidRDefault="00E32054" w:rsidP="00F042E0">
            <w:pPr>
              <w:jc w:val="center"/>
            </w:pPr>
          </w:p>
        </w:tc>
        <w:tc>
          <w:tcPr>
            <w:tcW w:w="1350" w:type="dxa"/>
            <w:vMerge/>
            <w:tcBorders>
              <w:bottom w:val="single" w:sz="4" w:space="0" w:color="auto"/>
            </w:tcBorders>
          </w:tcPr>
          <w:p w14:paraId="35B4EB71" w14:textId="77777777" w:rsidR="00E32054" w:rsidRPr="00240644" w:rsidRDefault="00E32054" w:rsidP="00F042E0">
            <w:pPr>
              <w:jc w:val="center"/>
            </w:pPr>
          </w:p>
        </w:tc>
      </w:tr>
      <w:tr w:rsidR="00E32054" w:rsidRPr="00240644" w14:paraId="503ED477" w14:textId="77777777" w:rsidTr="00F042E0">
        <w:tc>
          <w:tcPr>
            <w:tcW w:w="4608" w:type="dxa"/>
            <w:gridSpan w:val="2"/>
          </w:tcPr>
          <w:p w14:paraId="7286E422" w14:textId="77777777" w:rsidR="00E32054" w:rsidRPr="00240644" w:rsidRDefault="00E32054" w:rsidP="00F042E0">
            <w:pPr>
              <w:tabs>
                <w:tab w:val="left" w:pos="2214"/>
                <w:tab w:val="left" w:pos="3300"/>
              </w:tabs>
              <w:rPr>
                <w:b/>
                <w:bCs/>
              </w:rPr>
            </w:pPr>
            <w:r w:rsidRPr="00240644">
              <w:rPr>
                <w:b/>
                <w:bCs/>
              </w:rPr>
              <w:t>Pattern metric</w:t>
            </w:r>
          </w:p>
        </w:tc>
        <w:tc>
          <w:tcPr>
            <w:tcW w:w="239" w:type="dxa"/>
          </w:tcPr>
          <w:p w14:paraId="3BEAF40C" w14:textId="77777777" w:rsidR="00E32054" w:rsidRPr="00240644" w:rsidRDefault="00E32054" w:rsidP="00F042E0"/>
        </w:tc>
        <w:tc>
          <w:tcPr>
            <w:tcW w:w="1021" w:type="dxa"/>
            <w:tcBorders>
              <w:top w:val="single" w:sz="4" w:space="0" w:color="auto"/>
            </w:tcBorders>
          </w:tcPr>
          <w:p w14:paraId="3FA14867" w14:textId="77777777" w:rsidR="00E32054" w:rsidRPr="00240644" w:rsidRDefault="00E32054" w:rsidP="00F042E0">
            <w:pPr>
              <w:tabs>
                <w:tab w:val="decimal" w:pos="283"/>
              </w:tabs>
            </w:pPr>
          </w:p>
        </w:tc>
        <w:tc>
          <w:tcPr>
            <w:tcW w:w="242" w:type="dxa"/>
          </w:tcPr>
          <w:p w14:paraId="29635B4E" w14:textId="77777777" w:rsidR="00E32054" w:rsidRPr="00240644" w:rsidRDefault="00E32054" w:rsidP="00F042E0"/>
        </w:tc>
        <w:tc>
          <w:tcPr>
            <w:tcW w:w="1137" w:type="dxa"/>
            <w:tcBorders>
              <w:top w:val="single" w:sz="4" w:space="0" w:color="auto"/>
            </w:tcBorders>
          </w:tcPr>
          <w:p w14:paraId="63B2888A" w14:textId="77777777" w:rsidR="00E32054" w:rsidRPr="00240644" w:rsidRDefault="00E32054" w:rsidP="00F042E0">
            <w:pPr>
              <w:tabs>
                <w:tab w:val="decimal" w:pos="373"/>
              </w:tabs>
            </w:pPr>
          </w:p>
        </w:tc>
        <w:tc>
          <w:tcPr>
            <w:tcW w:w="1321" w:type="dxa"/>
            <w:tcBorders>
              <w:top w:val="single" w:sz="4" w:space="0" w:color="auto"/>
            </w:tcBorders>
          </w:tcPr>
          <w:p w14:paraId="532D01BB" w14:textId="77777777" w:rsidR="00E32054" w:rsidRPr="00240644" w:rsidRDefault="00E32054" w:rsidP="00F042E0">
            <w:pPr>
              <w:tabs>
                <w:tab w:val="decimal" w:pos="493"/>
              </w:tabs>
            </w:pPr>
          </w:p>
        </w:tc>
        <w:tc>
          <w:tcPr>
            <w:tcW w:w="1350" w:type="dxa"/>
            <w:tcBorders>
              <w:top w:val="single" w:sz="4" w:space="0" w:color="auto"/>
            </w:tcBorders>
          </w:tcPr>
          <w:p w14:paraId="00A8367C" w14:textId="77777777" w:rsidR="00E32054" w:rsidRPr="00240644" w:rsidRDefault="00E32054" w:rsidP="00F042E0">
            <w:pPr>
              <w:tabs>
                <w:tab w:val="decimal" w:pos="432"/>
              </w:tabs>
            </w:pPr>
          </w:p>
        </w:tc>
      </w:tr>
      <w:tr w:rsidR="00E32054" w:rsidRPr="00240644" w14:paraId="76A3510D" w14:textId="77777777" w:rsidTr="00F042E0">
        <w:tc>
          <w:tcPr>
            <w:tcW w:w="4608" w:type="dxa"/>
            <w:gridSpan w:val="2"/>
          </w:tcPr>
          <w:p w14:paraId="1569B386" w14:textId="77777777" w:rsidR="00E32054" w:rsidRPr="00240644" w:rsidRDefault="00E32054" w:rsidP="00F042E0">
            <w:pPr>
              <w:tabs>
                <w:tab w:val="left" w:pos="540"/>
                <w:tab w:val="left" w:pos="2214"/>
                <w:tab w:val="left" w:pos="3300"/>
              </w:tabs>
            </w:pPr>
            <w:r w:rsidRPr="00240644">
              <w:tab/>
              <w:t>Raw</w:t>
            </w:r>
          </w:p>
        </w:tc>
        <w:tc>
          <w:tcPr>
            <w:tcW w:w="239" w:type="dxa"/>
          </w:tcPr>
          <w:p w14:paraId="1318D5E7" w14:textId="77777777" w:rsidR="00E32054" w:rsidRPr="00240644" w:rsidRDefault="00E32054" w:rsidP="00F042E0"/>
        </w:tc>
        <w:tc>
          <w:tcPr>
            <w:tcW w:w="1021" w:type="dxa"/>
          </w:tcPr>
          <w:p w14:paraId="3AD2B790" w14:textId="77777777" w:rsidR="00E32054" w:rsidRPr="00240644" w:rsidRDefault="00E32054" w:rsidP="00F042E0">
            <w:pPr>
              <w:tabs>
                <w:tab w:val="decimal" w:pos="283"/>
              </w:tabs>
            </w:pPr>
            <w:r w:rsidRPr="00240644">
              <w:t>.37***</w:t>
            </w:r>
          </w:p>
        </w:tc>
        <w:tc>
          <w:tcPr>
            <w:tcW w:w="242" w:type="dxa"/>
          </w:tcPr>
          <w:p w14:paraId="40D8F571" w14:textId="77777777" w:rsidR="00E32054" w:rsidRPr="00240644" w:rsidRDefault="00E32054" w:rsidP="00F042E0"/>
        </w:tc>
        <w:tc>
          <w:tcPr>
            <w:tcW w:w="1137" w:type="dxa"/>
          </w:tcPr>
          <w:p w14:paraId="5E4CB9A1" w14:textId="77777777" w:rsidR="00E32054" w:rsidRPr="00240644" w:rsidRDefault="00E32054" w:rsidP="00F042E0">
            <w:pPr>
              <w:tabs>
                <w:tab w:val="decimal" w:pos="255"/>
              </w:tabs>
            </w:pPr>
            <w:r w:rsidRPr="00240644">
              <w:t>.38***</w:t>
            </w:r>
          </w:p>
        </w:tc>
        <w:tc>
          <w:tcPr>
            <w:tcW w:w="1321" w:type="dxa"/>
          </w:tcPr>
          <w:p w14:paraId="407A3D90" w14:textId="77777777" w:rsidR="00E32054" w:rsidRPr="00240644" w:rsidRDefault="00E32054" w:rsidP="00F042E0">
            <w:pPr>
              <w:tabs>
                <w:tab w:val="decimal" w:pos="390"/>
              </w:tabs>
            </w:pPr>
            <w:r w:rsidRPr="00240644">
              <w:t>.32***</w:t>
            </w:r>
          </w:p>
        </w:tc>
        <w:tc>
          <w:tcPr>
            <w:tcW w:w="1350" w:type="dxa"/>
          </w:tcPr>
          <w:p w14:paraId="2C98A29E" w14:textId="69A80C75" w:rsidR="00E32054" w:rsidRPr="00240644" w:rsidRDefault="004A2664" w:rsidP="00F042E0">
            <w:pPr>
              <w:tabs>
                <w:tab w:val="decimal" w:pos="432"/>
              </w:tabs>
            </w:pPr>
            <w:r>
              <w:t>2.91</w:t>
            </w:r>
            <w:r w:rsidR="00E32054" w:rsidRPr="00240644">
              <w:t>**</w:t>
            </w:r>
          </w:p>
        </w:tc>
      </w:tr>
      <w:tr w:rsidR="00E32054" w:rsidRPr="00240644" w14:paraId="347FAC90" w14:textId="77777777" w:rsidTr="00F042E0">
        <w:tc>
          <w:tcPr>
            <w:tcW w:w="4608" w:type="dxa"/>
            <w:gridSpan w:val="2"/>
            <w:tcBorders>
              <w:bottom w:val="single" w:sz="4" w:space="0" w:color="auto"/>
            </w:tcBorders>
          </w:tcPr>
          <w:p w14:paraId="72694EC3" w14:textId="77777777" w:rsidR="00E32054" w:rsidRPr="00240644" w:rsidRDefault="00E32054" w:rsidP="00F042E0">
            <w:pPr>
              <w:tabs>
                <w:tab w:val="left" w:pos="540"/>
                <w:tab w:val="left" w:pos="2214"/>
                <w:tab w:val="left" w:pos="3300"/>
              </w:tabs>
              <w:rPr>
                <w:b/>
                <w:bCs/>
              </w:rPr>
            </w:pPr>
            <w:r w:rsidRPr="00240644">
              <w:tab/>
              <w:t>Corrected</w:t>
            </w:r>
          </w:p>
        </w:tc>
        <w:tc>
          <w:tcPr>
            <w:tcW w:w="239" w:type="dxa"/>
            <w:tcBorders>
              <w:bottom w:val="single" w:sz="4" w:space="0" w:color="auto"/>
            </w:tcBorders>
          </w:tcPr>
          <w:p w14:paraId="4CFF9689" w14:textId="77777777" w:rsidR="00E32054" w:rsidRPr="00240644" w:rsidRDefault="00E32054" w:rsidP="00F042E0"/>
        </w:tc>
        <w:tc>
          <w:tcPr>
            <w:tcW w:w="1021" w:type="dxa"/>
            <w:tcBorders>
              <w:bottom w:val="single" w:sz="4" w:space="0" w:color="auto"/>
            </w:tcBorders>
          </w:tcPr>
          <w:p w14:paraId="043EDDD0" w14:textId="77777777" w:rsidR="00E32054" w:rsidRPr="00240644" w:rsidRDefault="00E32054" w:rsidP="00F042E0">
            <w:pPr>
              <w:tabs>
                <w:tab w:val="decimal" w:pos="283"/>
              </w:tabs>
            </w:pPr>
            <w:r w:rsidRPr="00240644">
              <w:t>.19***</w:t>
            </w:r>
          </w:p>
        </w:tc>
        <w:tc>
          <w:tcPr>
            <w:tcW w:w="242" w:type="dxa"/>
            <w:tcBorders>
              <w:bottom w:val="single" w:sz="4" w:space="0" w:color="auto"/>
            </w:tcBorders>
          </w:tcPr>
          <w:p w14:paraId="7AD03872" w14:textId="77777777" w:rsidR="00E32054" w:rsidRPr="00240644" w:rsidRDefault="00E32054" w:rsidP="00F042E0"/>
        </w:tc>
        <w:tc>
          <w:tcPr>
            <w:tcW w:w="1137" w:type="dxa"/>
            <w:tcBorders>
              <w:bottom w:val="single" w:sz="4" w:space="0" w:color="auto"/>
            </w:tcBorders>
          </w:tcPr>
          <w:p w14:paraId="21125CFC" w14:textId="6BA9ABC5" w:rsidR="00E32054" w:rsidRPr="00240644" w:rsidRDefault="00E32054" w:rsidP="00F042E0">
            <w:pPr>
              <w:tabs>
                <w:tab w:val="decimal" w:pos="255"/>
              </w:tabs>
            </w:pPr>
            <w:r w:rsidRPr="00240644">
              <w:t>.1</w:t>
            </w:r>
            <w:r w:rsidR="004A2664">
              <w:t>9</w:t>
            </w:r>
            <w:r w:rsidRPr="00240644">
              <w:t>***</w:t>
            </w:r>
          </w:p>
        </w:tc>
        <w:tc>
          <w:tcPr>
            <w:tcW w:w="1321" w:type="dxa"/>
            <w:tcBorders>
              <w:bottom w:val="single" w:sz="4" w:space="0" w:color="auto"/>
            </w:tcBorders>
          </w:tcPr>
          <w:p w14:paraId="5885F4DB" w14:textId="77777777" w:rsidR="00E32054" w:rsidRPr="00240644" w:rsidRDefault="00E32054" w:rsidP="00F042E0">
            <w:pPr>
              <w:tabs>
                <w:tab w:val="decimal" w:pos="390"/>
              </w:tabs>
            </w:pPr>
            <w:r w:rsidRPr="00240644">
              <w:t>.19***</w:t>
            </w:r>
          </w:p>
        </w:tc>
        <w:tc>
          <w:tcPr>
            <w:tcW w:w="1350" w:type="dxa"/>
            <w:tcBorders>
              <w:bottom w:val="single" w:sz="4" w:space="0" w:color="auto"/>
            </w:tcBorders>
          </w:tcPr>
          <w:p w14:paraId="260F5013" w14:textId="77777777" w:rsidR="00E32054" w:rsidRPr="00240644" w:rsidRDefault="00E32054" w:rsidP="00F042E0">
            <w:pPr>
              <w:tabs>
                <w:tab w:val="decimal" w:pos="432"/>
              </w:tabs>
            </w:pPr>
            <w:r w:rsidRPr="00240644">
              <w:t>3.27**</w:t>
            </w:r>
          </w:p>
        </w:tc>
      </w:tr>
      <w:tr w:rsidR="00E32054" w:rsidRPr="00240644" w14:paraId="4958D9C2" w14:textId="77777777" w:rsidTr="00F042E0">
        <w:tc>
          <w:tcPr>
            <w:tcW w:w="4608" w:type="dxa"/>
            <w:gridSpan w:val="2"/>
            <w:tcBorders>
              <w:top w:val="single" w:sz="4" w:space="0" w:color="auto"/>
            </w:tcBorders>
            <w:vAlign w:val="bottom"/>
          </w:tcPr>
          <w:p w14:paraId="210BEAFA" w14:textId="77777777" w:rsidR="00E32054" w:rsidRPr="00240644" w:rsidRDefault="00E32054" w:rsidP="00F042E0">
            <w:pPr>
              <w:tabs>
                <w:tab w:val="left" w:pos="2214"/>
                <w:tab w:val="left" w:pos="3300"/>
              </w:tabs>
              <w:rPr>
                <w:b/>
                <w:bCs/>
              </w:rPr>
            </w:pPr>
            <w:r w:rsidRPr="00240644">
              <w:rPr>
                <w:b/>
                <w:bCs/>
              </w:rPr>
              <w:t>Level Metric</w:t>
            </w:r>
          </w:p>
        </w:tc>
        <w:tc>
          <w:tcPr>
            <w:tcW w:w="239" w:type="dxa"/>
            <w:tcBorders>
              <w:top w:val="single" w:sz="4" w:space="0" w:color="auto"/>
            </w:tcBorders>
          </w:tcPr>
          <w:p w14:paraId="61424A6A" w14:textId="77777777" w:rsidR="00E32054" w:rsidRPr="00240644" w:rsidRDefault="00E32054" w:rsidP="00F042E0"/>
        </w:tc>
        <w:tc>
          <w:tcPr>
            <w:tcW w:w="1021" w:type="dxa"/>
            <w:tcBorders>
              <w:top w:val="single" w:sz="4" w:space="0" w:color="auto"/>
            </w:tcBorders>
          </w:tcPr>
          <w:p w14:paraId="472DBD4B" w14:textId="77777777" w:rsidR="00E32054" w:rsidRPr="00240644" w:rsidRDefault="00E32054" w:rsidP="00F042E0">
            <w:pPr>
              <w:tabs>
                <w:tab w:val="decimal" w:pos="283"/>
              </w:tabs>
            </w:pPr>
          </w:p>
        </w:tc>
        <w:tc>
          <w:tcPr>
            <w:tcW w:w="242" w:type="dxa"/>
            <w:tcBorders>
              <w:top w:val="single" w:sz="4" w:space="0" w:color="auto"/>
            </w:tcBorders>
          </w:tcPr>
          <w:p w14:paraId="40C3B898" w14:textId="77777777" w:rsidR="00E32054" w:rsidRPr="00240644" w:rsidRDefault="00E32054" w:rsidP="00F042E0"/>
        </w:tc>
        <w:tc>
          <w:tcPr>
            <w:tcW w:w="1137" w:type="dxa"/>
            <w:tcBorders>
              <w:top w:val="single" w:sz="4" w:space="0" w:color="auto"/>
            </w:tcBorders>
          </w:tcPr>
          <w:p w14:paraId="2F8D6A99" w14:textId="77777777" w:rsidR="00E32054" w:rsidRPr="00240644" w:rsidRDefault="00E32054" w:rsidP="00F042E0">
            <w:pPr>
              <w:tabs>
                <w:tab w:val="decimal" w:pos="373"/>
              </w:tabs>
            </w:pPr>
          </w:p>
        </w:tc>
        <w:tc>
          <w:tcPr>
            <w:tcW w:w="1321" w:type="dxa"/>
            <w:tcBorders>
              <w:top w:val="single" w:sz="4" w:space="0" w:color="auto"/>
            </w:tcBorders>
          </w:tcPr>
          <w:p w14:paraId="5F3F3F14" w14:textId="77777777" w:rsidR="00E32054" w:rsidRPr="00240644" w:rsidRDefault="00E32054" w:rsidP="00F042E0">
            <w:pPr>
              <w:tabs>
                <w:tab w:val="decimal" w:pos="493"/>
              </w:tabs>
            </w:pPr>
          </w:p>
        </w:tc>
        <w:tc>
          <w:tcPr>
            <w:tcW w:w="1350" w:type="dxa"/>
            <w:tcBorders>
              <w:top w:val="single" w:sz="4" w:space="0" w:color="auto"/>
            </w:tcBorders>
          </w:tcPr>
          <w:p w14:paraId="1863D7C2" w14:textId="77777777" w:rsidR="00E32054" w:rsidRPr="00240644" w:rsidRDefault="00E32054" w:rsidP="00F042E0">
            <w:pPr>
              <w:tabs>
                <w:tab w:val="decimal" w:pos="432"/>
              </w:tabs>
            </w:pPr>
          </w:p>
        </w:tc>
      </w:tr>
      <w:tr w:rsidR="00454D97" w:rsidRPr="00240644" w14:paraId="02391E56" w14:textId="77777777" w:rsidTr="00961583">
        <w:tc>
          <w:tcPr>
            <w:tcW w:w="516" w:type="dxa"/>
            <w:vAlign w:val="bottom"/>
          </w:tcPr>
          <w:p w14:paraId="70A6CEBA"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w:t>
            </w:r>
          </w:p>
        </w:tc>
        <w:tc>
          <w:tcPr>
            <w:tcW w:w="4092" w:type="dxa"/>
          </w:tcPr>
          <w:p w14:paraId="4A559AF3" w14:textId="77777777" w:rsidR="00454D97" w:rsidRPr="00240644" w:rsidRDefault="00454D97" w:rsidP="00454D97">
            <w:pPr>
              <w:tabs>
                <w:tab w:val="left" w:pos="2214"/>
                <w:tab w:val="left" w:pos="3300"/>
              </w:tabs>
            </w:pPr>
            <w:r w:rsidRPr="00240644">
              <w:t xml:space="preserve">Attractive </w:t>
            </w:r>
            <w:r w:rsidRPr="00240644">
              <w:tab/>
            </w:r>
            <w:r w:rsidRPr="00240644">
              <w:tab/>
              <w:t>(V/A)</w:t>
            </w:r>
          </w:p>
        </w:tc>
        <w:tc>
          <w:tcPr>
            <w:tcW w:w="239" w:type="dxa"/>
          </w:tcPr>
          <w:p w14:paraId="51262CF9" w14:textId="77777777" w:rsidR="00454D97" w:rsidRPr="00240644" w:rsidRDefault="00454D97" w:rsidP="00454D97"/>
        </w:tc>
        <w:tc>
          <w:tcPr>
            <w:tcW w:w="1021" w:type="dxa"/>
            <w:vAlign w:val="bottom"/>
          </w:tcPr>
          <w:p w14:paraId="40983E59" w14:textId="380CBA1C" w:rsidR="00454D97" w:rsidRPr="00240644" w:rsidRDefault="00454D97" w:rsidP="00454D97">
            <w:pPr>
              <w:tabs>
                <w:tab w:val="decimal" w:pos="180"/>
              </w:tabs>
            </w:pPr>
            <w:r>
              <w:rPr>
                <w:rFonts w:ascii="Calibri" w:hAnsi="Calibri" w:cs="Calibri"/>
                <w:color w:val="000000"/>
              </w:rPr>
              <w:t>.02</w:t>
            </w:r>
          </w:p>
        </w:tc>
        <w:tc>
          <w:tcPr>
            <w:tcW w:w="242" w:type="dxa"/>
          </w:tcPr>
          <w:p w14:paraId="2B9CB9C5" w14:textId="77777777" w:rsidR="00454D97" w:rsidRPr="00240644" w:rsidRDefault="00454D97" w:rsidP="00454D97"/>
        </w:tc>
        <w:tc>
          <w:tcPr>
            <w:tcW w:w="1137" w:type="dxa"/>
            <w:vAlign w:val="bottom"/>
          </w:tcPr>
          <w:p w14:paraId="368F8173" w14:textId="2EE38122" w:rsidR="00454D97" w:rsidRPr="00240644" w:rsidRDefault="00454D97" w:rsidP="00454D97">
            <w:pPr>
              <w:tabs>
                <w:tab w:val="decimal" w:pos="255"/>
              </w:tabs>
            </w:pPr>
            <w:r>
              <w:rPr>
                <w:rFonts w:ascii="Calibri" w:hAnsi="Calibri" w:cs="Calibri"/>
                <w:color w:val="000000"/>
              </w:rPr>
              <w:t>.00</w:t>
            </w:r>
          </w:p>
        </w:tc>
        <w:tc>
          <w:tcPr>
            <w:tcW w:w="1321" w:type="dxa"/>
            <w:vAlign w:val="bottom"/>
          </w:tcPr>
          <w:p w14:paraId="3A65EC2C" w14:textId="7F1BDE02" w:rsidR="00454D97" w:rsidRPr="00240644" w:rsidRDefault="00454D97" w:rsidP="00454D97">
            <w:pPr>
              <w:tabs>
                <w:tab w:val="decimal" w:pos="390"/>
              </w:tabs>
            </w:pPr>
            <w:r>
              <w:rPr>
                <w:rFonts w:ascii="Calibri" w:hAnsi="Calibri" w:cs="Calibri"/>
                <w:color w:val="000000"/>
              </w:rPr>
              <w:t>.04***</w:t>
            </w:r>
          </w:p>
        </w:tc>
        <w:tc>
          <w:tcPr>
            <w:tcW w:w="1350" w:type="dxa"/>
            <w:vAlign w:val="bottom"/>
          </w:tcPr>
          <w:p w14:paraId="73223431" w14:textId="0B7485ED" w:rsidR="00454D97" w:rsidRPr="00240644" w:rsidRDefault="00454D97" w:rsidP="00454D97">
            <w:pPr>
              <w:tabs>
                <w:tab w:val="decimal" w:pos="432"/>
              </w:tabs>
              <w:ind w:left="720" w:hanging="720"/>
            </w:pPr>
            <w:r>
              <w:rPr>
                <w:rFonts w:ascii="Calibri" w:hAnsi="Calibri" w:cs="Calibri"/>
                <w:color w:val="000000"/>
              </w:rPr>
              <w:t>2.68</w:t>
            </w:r>
          </w:p>
        </w:tc>
      </w:tr>
      <w:tr w:rsidR="00454D97" w:rsidRPr="00240644" w14:paraId="4E5C197C" w14:textId="77777777" w:rsidTr="00961583">
        <w:tc>
          <w:tcPr>
            <w:tcW w:w="516" w:type="dxa"/>
            <w:vAlign w:val="bottom"/>
          </w:tcPr>
          <w:p w14:paraId="644D7752"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w:t>
            </w:r>
          </w:p>
        </w:tc>
        <w:tc>
          <w:tcPr>
            <w:tcW w:w="4092" w:type="dxa"/>
          </w:tcPr>
          <w:p w14:paraId="0AE779D5" w14:textId="77777777" w:rsidR="00454D97" w:rsidRPr="00240644" w:rsidRDefault="00454D97" w:rsidP="00454D97">
            <w:pPr>
              <w:tabs>
                <w:tab w:val="left" w:pos="2214"/>
                <w:tab w:val="left" w:pos="3300"/>
              </w:tabs>
            </w:pPr>
            <w:r w:rsidRPr="00240644">
              <w:t>Intelligent</w:t>
            </w:r>
          </w:p>
        </w:tc>
        <w:tc>
          <w:tcPr>
            <w:tcW w:w="239" w:type="dxa"/>
          </w:tcPr>
          <w:p w14:paraId="6D39A037" w14:textId="77777777" w:rsidR="00454D97" w:rsidRPr="00240644" w:rsidRDefault="00454D97" w:rsidP="00454D97"/>
        </w:tc>
        <w:tc>
          <w:tcPr>
            <w:tcW w:w="1021" w:type="dxa"/>
            <w:vAlign w:val="bottom"/>
          </w:tcPr>
          <w:p w14:paraId="56C454E4" w14:textId="2F14D92F" w:rsidR="00454D97" w:rsidRPr="00240644" w:rsidRDefault="00454D97" w:rsidP="00454D97">
            <w:pPr>
              <w:tabs>
                <w:tab w:val="decimal" w:pos="180"/>
              </w:tabs>
            </w:pPr>
            <w:r>
              <w:rPr>
                <w:rFonts w:ascii="Calibri" w:hAnsi="Calibri" w:cs="Calibri"/>
                <w:color w:val="000000"/>
              </w:rPr>
              <w:t>.03***</w:t>
            </w:r>
          </w:p>
        </w:tc>
        <w:tc>
          <w:tcPr>
            <w:tcW w:w="242" w:type="dxa"/>
          </w:tcPr>
          <w:p w14:paraId="44F992DB" w14:textId="77777777" w:rsidR="00454D97" w:rsidRPr="00240644" w:rsidRDefault="00454D97" w:rsidP="00454D97"/>
        </w:tc>
        <w:tc>
          <w:tcPr>
            <w:tcW w:w="1137" w:type="dxa"/>
            <w:vAlign w:val="bottom"/>
          </w:tcPr>
          <w:p w14:paraId="3583C835" w14:textId="1CF883CA" w:rsidR="00454D97" w:rsidRPr="00240644" w:rsidRDefault="00454D97" w:rsidP="00454D97">
            <w:pPr>
              <w:tabs>
                <w:tab w:val="decimal" w:pos="255"/>
              </w:tabs>
            </w:pPr>
            <w:r>
              <w:rPr>
                <w:rFonts w:ascii="Calibri" w:hAnsi="Calibri" w:cs="Calibri"/>
                <w:color w:val="000000"/>
              </w:rPr>
              <w:t>.00</w:t>
            </w:r>
          </w:p>
        </w:tc>
        <w:tc>
          <w:tcPr>
            <w:tcW w:w="1321" w:type="dxa"/>
            <w:vAlign w:val="bottom"/>
          </w:tcPr>
          <w:p w14:paraId="1BA45B45" w14:textId="43F2DA89" w:rsidR="00454D97" w:rsidRPr="00240644" w:rsidRDefault="00454D97" w:rsidP="00454D97">
            <w:pPr>
              <w:tabs>
                <w:tab w:val="decimal" w:pos="390"/>
              </w:tabs>
            </w:pPr>
            <w:r>
              <w:rPr>
                <w:rFonts w:ascii="Calibri" w:hAnsi="Calibri" w:cs="Calibri"/>
                <w:color w:val="000000"/>
              </w:rPr>
              <w:t>.03</w:t>
            </w:r>
          </w:p>
        </w:tc>
        <w:tc>
          <w:tcPr>
            <w:tcW w:w="1350" w:type="dxa"/>
            <w:vAlign w:val="bottom"/>
          </w:tcPr>
          <w:p w14:paraId="0B4E1A85" w14:textId="2C2C672B" w:rsidR="00454D97" w:rsidRPr="00240644" w:rsidRDefault="00454D97" w:rsidP="00454D97">
            <w:pPr>
              <w:tabs>
                <w:tab w:val="decimal" w:pos="432"/>
              </w:tabs>
              <w:ind w:left="720" w:hanging="720"/>
            </w:pPr>
            <w:r>
              <w:rPr>
                <w:rFonts w:ascii="Calibri" w:hAnsi="Calibri" w:cs="Calibri"/>
                <w:color w:val="000000"/>
              </w:rPr>
              <w:t>3.42***</w:t>
            </w:r>
          </w:p>
        </w:tc>
      </w:tr>
      <w:tr w:rsidR="00454D97" w:rsidRPr="00240644" w14:paraId="270E3AEE" w14:textId="77777777" w:rsidTr="00961583">
        <w:tc>
          <w:tcPr>
            <w:tcW w:w="516" w:type="dxa"/>
            <w:vAlign w:val="bottom"/>
          </w:tcPr>
          <w:p w14:paraId="3E4A9A97"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3</w:t>
            </w:r>
          </w:p>
        </w:tc>
        <w:tc>
          <w:tcPr>
            <w:tcW w:w="4092" w:type="dxa"/>
          </w:tcPr>
          <w:p w14:paraId="4F1965F3" w14:textId="77777777" w:rsidR="00454D97" w:rsidRPr="00240644" w:rsidRDefault="00454D97" w:rsidP="00454D97">
            <w:pPr>
              <w:tabs>
                <w:tab w:val="left" w:pos="2214"/>
                <w:tab w:val="left" w:pos="3300"/>
              </w:tabs>
            </w:pPr>
            <w:r w:rsidRPr="00240644">
              <w:t>Humorous</w:t>
            </w:r>
          </w:p>
        </w:tc>
        <w:tc>
          <w:tcPr>
            <w:tcW w:w="239" w:type="dxa"/>
          </w:tcPr>
          <w:p w14:paraId="1C6905FA" w14:textId="77777777" w:rsidR="00454D97" w:rsidRPr="00240644" w:rsidRDefault="00454D97" w:rsidP="00454D97"/>
        </w:tc>
        <w:tc>
          <w:tcPr>
            <w:tcW w:w="1021" w:type="dxa"/>
            <w:vAlign w:val="bottom"/>
          </w:tcPr>
          <w:p w14:paraId="0417147A" w14:textId="67B4D663" w:rsidR="00454D97" w:rsidRPr="00240644" w:rsidRDefault="00454D97" w:rsidP="00454D97">
            <w:pPr>
              <w:tabs>
                <w:tab w:val="decimal" w:pos="180"/>
              </w:tabs>
            </w:pPr>
            <w:r>
              <w:rPr>
                <w:rFonts w:ascii="Calibri" w:hAnsi="Calibri" w:cs="Calibri"/>
                <w:color w:val="000000"/>
              </w:rPr>
              <w:t>.04***</w:t>
            </w:r>
          </w:p>
        </w:tc>
        <w:tc>
          <w:tcPr>
            <w:tcW w:w="242" w:type="dxa"/>
          </w:tcPr>
          <w:p w14:paraId="047938D5" w14:textId="77777777" w:rsidR="00454D97" w:rsidRPr="00240644" w:rsidRDefault="00454D97" w:rsidP="00454D97"/>
        </w:tc>
        <w:tc>
          <w:tcPr>
            <w:tcW w:w="1137" w:type="dxa"/>
            <w:vAlign w:val="bottom"/>
          </w:tcPr>
          <w:p w14:paraId="3985F2CF" w14:textId="532451EA" w:rsidR="00454D97" w:rsidRPr="00240644" w:rsidRDefault="00454D97" w:rsidP="00454D97">
            <w:pPr>
              <w:tabs>
                <w:tab w:val="decimal" w:pos="255"/>
              </w:tabs>
            </w:pPr>
            <w:r>
              <w:rPr>
                <w:rFonts w:ascii="Calibri" w:hAnsi="Calibri" w:cs="Calibri"/>
                <w:color w:val="000000"/>
              </w:rPr>
              <w:t>.01</w:t>
            </w:r>
          </w:p>
        </w:tc>
        <w:tc>
          <w:tcPr>
            <w:tcW w:w="1321" w:type="dxa"/>
            <w:vAlign w:val="bottom"/>
          </w:tcPr>
          <w:p w14:paraId="62C0C836" w14:textId="11FE2DF8" w:rsidR="00454D97" w:rsidRPr="00240644" w:rsidRDefault="00454D97" w:rsidP="00454D97">
            <w:pPr>
              <w:tabs>
                <w:tab w:val="decimal" w:pos="390"/>
              </w:tabs>
            </w:pPr>
            <w:r>
              <w:rPr>
                <w:rFonts w:ascii="Calibri" w:hAnsi="Calibri" w:cs="Calibri"/>
                <w:color w:val="000000"/>
              </w:rPr>
              <w:t>.05***</w:t>
            </w:r>
          </w:p>
        </w:tc>
        <w:tc>
          <w:tcPr>
            <w:tcW w:w="1350" w:type="dxa"/>
            <w:vAlign w:val="bottom"/>
          </w:tcPr>
          <w:p w14:paraId="18CDB7BB" w14:textId="44334DCA" w:rsidR="00454D97" w:rsidRPr="00240644" w:rsidRDefault="00454D97" w:rsidP="00454D97">
            <w:pPr>
              <w:tabs>
                <w:tab w:val="decimal" w:pos="432"/>
              </w:tabs>
              <w:ind w:left="720" w:hanging="720"/>
            </w:pPr>
            <w:r>
              <w:rPr>
                <w:rFonts w:ascii="Calibri" w:hAnsi="Calibri" w:cs="Calibri"/>
                <w:color w:val="000000"/>
              </w:rPr>
              <w:t>4.12***</w:t>
            </w:r>
          </w:p>
        </w:tc>
      </w:tr>
      <w:tr w:rsidR="00454D97" w:rsidRPr="00240644" w14:paraId="5C63700B" w14:textId="77777777" w:rsidTr="00961583">
        <w:tc>
          <w:tcPr>
            <w:tcW w:w="516" w:type="dxa"/>
            <w:vAlign w:val="bottom"/>
          </w:tcPr>
          <w:p w14:paraId="67F78690"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4</w:t>
            </w:r>
          </w:p>
        </w:tc>
        <w:tc>
          <w:tcPr>
            <w:tcW w:w="4092" w:type="dxa"/>
          </w:tcPr>
          <w:p w14:paraId="1DF234CE" w14:textId="77777777" w:rsidR="00454D97" w:rsidRPr="00240644" w:rsidRDefault="00454D97" w:rsidP="00454D97">
            <w:pPr>
              <w:tabs>
                <w:tab w:val="left" w:pos="2214"/>
                <w:tab w:val="left" w:pos="3300"/>
              </w:tabs>
            </w:pPr>
            <w:r w:rsidRPr="00240644">
              <w:t xml:space="preserve">Considerate </w:t>
            </w:r>
            <w:r w:rsidRPr="00240644">
              <w:tab/>
            </w:r>
            <w:r w:rsidRPr="00240644">
              <w:tab/>
              <w:t>(W/T)</w:t>
            </w:r>
          </w:p>
        </w:tc>
        <w:tc>
          <w:tcPr>
            <w:tcW w:w="239" w:type="dxa"/>
          </w:tcPr>
          <w:p w14:paraId="6FE08B4A" w14:textId="77777777" w:rsidR="00454D97" w:rsidRPr="00240644" w:rsidRDefault="00454D97" w:rsidP="00454D97"/>
        </w:tc>
        <w:tc>
          <w:tcPr>
            <w:tcW w:w="1021" w:type="dxa"/>
            <w:vAlign w:val="bottom"/>
          </w:tcPr>
          <w:p w14:paraId="144C8887" w14:textId="6BBFACD7" w:rsidR="00454D97" w:rsidRPr="00240644" w:rsidRDefault="00454D97" w:rsidP="00454D97">
            <w:pPr>
              <w:tabs>
                <w:tab w:val="decimal" w:pos="180"/>
              </w:tabs>
            </w:pPr>
            <w:r>
              <w:rPr>
                <w:rFonts w:ascii="Calibri" w:hAnsi="Calibri" w:cs="Calibri"/>
                <w:color w:val="000000"/>
              </w:rPr>
              <w:t>.00</w:t>
            </w:r>
          </w:p>
        </w:tc>
        <w:tc>
          <w:tcPr>
            <w:tcW w:w="242" w:type="dxa"/>
          </w:tcPr>
          <w:p w14:paraId="571E5339" w14:textId="77777777" w:rsidR="00454D97" w:rsidRPr="00240644" w:rsidRDefault="00454D97" w:rsidP="00454D97"/>
        </w:tc>
        <w:tc>
          <w:tcPr>
            <w:tcW w:w="1137" w:type="dxa"/>
            <w:vAlign w:val="bottom"/>
          </w:tcPr>
          <w:p w14:paraId="416B83AE" w14:textId="4947E396" w:rsidR="00454D97" w:rsidRPr="00240644" w:rsidRDefault="00454D97" w:rsidP="00454D97">
            <w:pPr>
              <w:tabs>
                <w:tab w:val="decimal" w:pos="255"/>
              </w:tabs>
            </w:pPr>
            <w:r>
              <w:rPr>
                <w:rFonts w:ascii="Calibri" w:hAnsi="Calibri" w:cs="Calibri"/>
                <w:color w:val="000000"/>
              </w:rPr>
              <w:t>-.04***</w:t>
            </w:r>
          </w:p>
        </w:tc>
        <w:tc>
          <w:tcPr>
            <w:tcW w:w="1321" w:type="dxa"/>
            <w:vAlign w:val="bottom"/>
          </w:tcPr>
          <w:p w14:paraId="54A7791C" w14:textId="630D1673" w:rsidR="00454D97" w:rsidRPr="00240644" w:rsidRDefault="00454D97" w:rsidP="00454D97">
            <w:pPr>
              <w:tabs>
                <w:tab w:val="decimal" w:pos="390"/>
              </w:tabs>
            </w:pPr>
            <w:r>
              <w:rPr>
                <w:rFonts w:ascii="Calibri" w:hAnsi="Calibri" w:cs="Calibri"/>
                <w:color w:val="000000"/>
              </w:rPr>
              <w:t>.04**</w:t>
            </w:r>
          </w:p>
        </w:tc>
        <w:tc>
          <w:tcPr>
            <w:tcW w:w="1350" w:type="dxa"/>
            <w:vAlign w:val="bottom"/>
          </w:tcPr>
          <w:p w14:paraId="37DE0B47" w14:textId="0BE84B51" w:rsidR="00454D97" w:rsidRPr="00240644" w:rsidRDefault="00454D97" w:rsidP="00454D97">
            <w:pPr>
              <w:tabs>
                <w:tab w:val="decimal" w:pos="432"/>
              </w:tabs>
              <w:ind w:left="720" w:hanging="720"/>
            </w:pPr>
            <w:r>
              <w:rPr>
                <w:rFonts w:ascii="Calibri" w:hAnsi="Calibri" w:cs="Calibri"/>
                <w:color w:val="000000"/>
              </w:rPr>
              <w:t>5.62***</w:t>
            </w:r>
          </w:p>
        </w:tc>
      </w:tr>
      <w:tr w:rsidR="00454D97" w:rsidRPr="00240644" w14:paraId="35FEF010" w14:textId="77777777" w:rsidTr="00961583">
        <w:tc>
          <w:tcPr>
            <w:tcW w:w="516" w:type="dxa"/>
            <w:vAlign w:val="bottom"/>
          </w:tcPr>
          <w:p w14:paraId="6DCE3A3F"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5</w:t>
            </w:r>
          </w:p>
        </w:tc>
        <w:tc>
          <w:tcPr>
            <w:tcW w:w="4092" w:type="dxa"/>
          </w:tcPr>
          <w:p w14:paraId="1B9D8471" w14:textId="77777777" w:rsidR="00454D97" w:rsidRPr="00240644" w:rsidRDefault="00454D97" w:rsidP="00454D97">
            <w:pPr>
              <w:tabs>
                <w:tab w:val="left" w:pos="2214"/>
                <w:tab w:val="left" w:pos="3300"/>
              </w:tabs>
            </w:pPr>
            <w:r w:rsidRPr="00240644">
              <w:t>Honest</w:t>
            </w:r>
          </w:p>
        </w:tc>
        <w:tc>
          <w:tcPr>
            <w:tcW w:w="239" w:type="dxa"/>
          </w:tcPr>
          <w:p w14:paraId="04EE98C7" w14:textId="77777777" w:rsidR="00454D97" w:rsidRPr="00240644" w:rsidRDefault="00454D97" w:rsidP="00454D97"/>
        </w:tc>
        <w:tc>
          <w:tcPr>
            <w:tcW w:w="1021" w:type="dxa"/>
            <w:vAlign w:val="bottom"/>
          </w:tcPr>
          <w:p w14:paraId="5067C6D6" w14:textId="202D8E00" w:rsidR="00454D97" w:rsidRPr="00240644" w:rsidRDefault="00454D97" w:rsidP="00454D97">
            <w:pPr>
              <w:tabs>
                <w:tab w:val="decimal" w:pos="180"/>
              </w:tabs>
            </w:pPr>
            <w:r>
              <w:rPr>
                <w:rFonts w:ascii="Calibri" w:hAnsi="Calibri" w:cs="Calibri"/>
                <w:color w:val="000000"/>
              </w:rPr>
              <w:t>.02</w:t>
            </w:r>
          </w:p>
        </w:tc>
        <w:tc>
          <w:tcPr>
            <w:tcW w:w="242" w:type="dxa"/>
          </w:tcPr>
          <w:p w14:paraId="3843D097" w14:textId="77777777" w:rsidR="00454D97" w:rsidRPr="00240644" w:rsidRDefault="00454D97" w:rsidP="00454D97"/>
        </w:tc>
        <w:tc>
          <w:tcPr>
            <w:tcW w:w="1137" w:type="dxa"/>
            <w:vAlign w:val="bottom"/>
          </w:tcPr>
          <w:p w14:paraId="1CA60A53" w14:textId="35F4F2CE" w:rsidR="00454D97" w:rsidRPr="00240644" w:rsidRDefault="00454D97" w:rsidP="00454D97">
            <w:pPr>
              <w:tabs>
                <w:tab w:val="decimal" w:pos="255"/>
              </w:tabs>
            </w:pPr>
            <w:r>
              <w:rPr>
                <w:rFonts w:ascii="Calibri" w:hAnsi="Calibri" w:cs="Calibri"/>
                <w:color w:val="000000"/>
              </w:rPr>
              <w:t>-.01</w:t>
            </w:r>
          </w:p>
        </w:tc>
        <w:tc>
          <w:tcPr>
            <w:tcW w:w="1321" w:type="dxa"/>
            <w:vAlign w:val="bottom"/>
          </w:tcPr>
          <w:p w14:paraId="28E6C0FC" w14:textId="7EBBAEEC" w:rsidR="00454D97" w:rsidRPr="00240644" w:rsidRDefault="00454D97" w:rsidP="00454D97">
            <w:pPr>
              <w:tabs>
                <w:tab w:val="decimal" w:pos="390"/>
              </w:tabs>
            </w:pPr>
            <w:r>
              <w:rPr>
                <w:rFonts w:ascii="Calibri" w:hAnsi="Calibri" w:cs="Calibri"/>
                <w:color w:val="000000"/>
              </w:rPr>
              <w:t>.02</w:t>
            </w:r>
          </w:p>
        </w:tc>
        <w:tc>
          <w:tcPr>
            <w:tcW w:w="1350" w:type="dxa"/>
            <w:vAlign w:val="bottom"/>
          </w:tcPr>
          <w:p w14:paraId="37864B2E" w14:textId="3B698CFB" w:rsidR="00454D97" w:rsidRPr="00240644" w:rsidRDefault="00454D97" w:rsidP="00454D97">
            <w:pPr>
              <w:tabs>
                <w:tab w:val="decimal" w:pos="432"/>
              </w:tabs>
              <w:ind w:left="720" w:hanging="720"/>
            </w:pPr>
            <w:r>
              <w:rPr>
                <w:rFonts w:ascii="Calibri" w:hAnsi="Calibri" w:cs="Calibri"/>
                <w:color w:val="000000"/>
              </w:rPr>
              <w:t>2.73</w:t>
            </w:r>
          </w:p>
        </w:tc>
      </w:tr>
      <w:tr w:rsidR="00454D97" w:rsidRPr="00240644" w14:paraId="2F6F14F3" w14:textId="77777777" w:rsidTr="00961583">
        <w:tc>
          <w:tcPr>
            <w:tcW w:w="516" w:type="dxa"/>
            <w:vAlign w:val="bottom"/>
          </w:tcPr>
          <w:p w14:paraId="104C732D"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6</w:t>
            </w:r>
          </w:p>
        </w:tc>
        <w:tc>
          <w:tcPr>
            <w:tcW w:w="4092" w:type="dxa"/>
          </w:tcPr>
          <w:p w14:paraId="5FEB4543" w14:textId="77777777" w:rsidR="00454D97" w:rsidRPr="00240644" w:rsidRDefault="00454D97" w:rsidP="00454D97">
            <w:pPr>
              <w:tabs>
                <w:tab w:val="left" w:pos="2214"/>
                <w:tab w:val="left" w:pos="3300"/>
              </w:tabs>
            </w:pPr>
            <w:r w:rsidRPr="00240644">
              <w:t xml:space="preserve">Understanding </w:t>
            </w:r>
            <w:r w:rsidRPr="00240644">
              <w:tab/>
            </w:r>
            <w:r w:rsidRPr="00240644">
              <w:tab/>
              <w:t>(W/T)</w:t>
            </w:r>
          </w:p>
        </w:tc>
        <w:tc>
          <w:tcPr>
            <w:tcW w:w="239" w:type="dxa"/>
          </w:tcPr>
          <w:p w14:paraId="5FCCF2DB" w14:textId="77777777" w:rsidR="00454D97" w:rsidRPr="00240644" w:rsidRDefault="00454D97" w:rsidP="00454D97"/>
        </w:tc>
        <w:tc>
          <w:tcPr>
            <w:tcW w:w="1021" w:type="dxa"/>
            <w:vAlign w:val="bottom"/>
          </w:tcPr>
          <w:p w14:paraId="548D9B64" w14:textId="2B8C209A" w:rsidR="00454D97" w:rsidRPr="00240644" w:rsidRDefault="00454D97" w:rsidP="00454D97">
            <w:pPr>
              <w:tabs>
                <w:tab w:val="decimal" w:pos="180"/>
              </w:tabs>
            </w:pPr>
            <w:r>
              <w:rPr>
                <w:rFonts w:ascii="Calibri" w:hAnsi="Calibri" w:cs="Calibri"/>
                <w:color w:val="000000"/>
              </w:rPr>
              <w:t>.02</w:t>
            </w:r>
          </w:p>
        </w:tc>
        <w:tc>
          <w:tcPr>
            <w:tcW w:w="242" w:type="dxa"/>
          </w:tcPr>
          <w:p w14:paraId="578F3161" w14:textId="77777777" w:rsidR="00454D97" w:rsidRPr="00240644" w:rsidRDefault="00454D97" w:rsidP="00454D97"/>
        </w:tc>
        <w:tc>
          <w:tcPr>
            <w:tcW w:w="1137" w:type="dxa"/>
            <w:vAlign w:val="bottom"/>
          </w:tcPr>
          <w:p w14:paraId="2B663F37" w14:textId="3549C714" w:rsidR="00454D97" w:rsidRPr="00240644" w:rsidRDefault="00454D97" w:rsidP="00454D97">
            <w:pPr>
              <w:tabs>
                <w:tab w:val="decimal" w:pos="255"/>
              </w:tabs>
            </w:pPr>
            <w:r>
              <w:rPr>
                <w:rFonts w:ascii="Calibri" w:hAnsi="Calibri" w:cs="Calibri"/>
                <w:color w:val="000000"/>
              </w:rPr>
              <w:t>-.01</w:t>
            </w:r>
          </w:p>
        </w:tc>
        <w:tc>
          <w:tcPr>
            <w:tcW w:w="1321" w:type="dxa"/>
            <w:vAlign w:val="bottom"/>
          </w:tcPr>
          <w:p w14:paraId="0C93E6D1" w14:textId="21B63C55" w:rsidR="00454D97" w:rsidRPr="00240644" w:rsidRDefault="00454D97" w:rsidP="00454D97">
            <w:pPr>
              <w:tabs>
                <w:tab w:val="decimal" w:pos="390"/>
              </w:tabs>
            </w:pPr>
            <w:r>
              <w:rPr>
                <w:rFonts w:ascii="Calibri" w:hAnsi="Calibri" w:cs="Calibri"/>
                <w:color w:val="000000"/>
              </w:rPr>
              <w:t>.04**</w:t>
            </w:r>
          </w:p>
        </w:tc>
        <w:tc>
          <w:tcPr>
            <w:tcW w:w="1350" w:type="dxa"/>
            <w:vAlign w:val="bottom"/>
          </w:tcPr>
          <w:p w14:paraId="210A9E7E" w14:textId="5506969A" w:rsidR="00454D97" w:rsidRPr="00240644" w:rsidRDefault="00454D97" w:rsidP="00454D97">
            <w:pPr>
              <w:tabs>
                <w:tab w:val="decimal" w:pos="432"/>
              </w:tabs>
              <w:ind w:left="720" w:hanging="720"/>
            </w:pPr>
            <w:r>
              <w:rPr>
                <w:rFonts w:ascii="Calibri" w:hAnsi="Calibri" w:cs="Calibri"/>
                <w:color w:val="000000"/>
              </w:rPr>
              <w:t>4.44***</w:t>
            </w:r>
          </w:p>
        </w:tc>
      </w:tr>
      <w:tr w:rsidR="00454D97" w:rsidRPr="00240644" w14:paraId="12C31445" w14:textId="77777777" w:rsidTr="00961583">
        <w:tc>
          <w:tcPr>
            <w:tcW w:w="516" w:type="dxa"/>
            <w:vAlign w:val="bottom"/>
          </w:tcPr>
          <w:p w14:paraId="53838B90"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7</w:t>
            </w:r>
          </w:p>
        </w:tc>
        <w:tc>
          <w:tcPr>
            <w:tcW w:w="4092" w:type="dxa"/>
          </w:tcPr>
          <w:p w14:paraId="788DF29E" w14:textId="77777777" w:rsidR="00454D97" w:rsidRPr="00240644" w:rsidRDefault="00454D97" w:rsidP="00454D97">
            <w:pPr>
              <w:tabs>
                <w:tab w:val="left" w:pos="2214"/>
                <w:tab w:val="left" w:pos="3300"/>
              </w:tabs>
            </w:pPr>
            <w:r w:rsidRPr="00240644">
              <w:t>Ambitious</w:t>
            </w:r>
          </w:p>
        </w:tc>
        <w:tc>
          <w:tcPr>
            <w:tcW w:w="239" w:type="dxa"/>
          </w:tcPr>
          <w:p w14:paraId="78A19965" w14:textId="77777777" w:rsidR="00454D97" w:rsidRPr="00240644" w:rsidRDefault="00454D97" w:rsidP="00454D97"/>
        </w:tc>
        <w:tc>
          <w:tcPr>
            <w:tcW w:w="1021" w:type="dxa"/>
            <w:vAlign w:val="bottom"/>
          </w:tcPr>
          <w:p w14:paraId="6A86BD96" w14:textId="6B521921" w:rsidR="00454D97" w:rsidRPr="00240644" w:rsidRDefault="00454D97" w:rsidP="00454D97">
            <w:pPr>
              <w:tabs>
                <w:tab w:val="decimal" w:pos="180"/>
              </w:tabs>
            </w:pPr>
            <w:r>
              <w:rPr>
                <w:rFonts w:ascii="Calibri" w:hAnsi="Calibri" w:cs="Calibri"/>
                <w:color w:val="000000"/>
              </w:rPr>
              <w:t>.07***</w:t>
            </w:r>
          </w:p>
        </w:tc>
        <w:tc>
          <w:tcPr>
            <w:tcW w:w="242" w:type="dxa"/>
          </w:tcPr>
          <w:p w14:paraId="4E24141C" w14:textId="77777777" w:rsidR="00454D97" w:rsidRPr="00240644" w:rsidRDefault="00454D97" w:rsidP="00454D97"/>
        </w:tc>
        <w:tc>
          <w:tcPr>
            <w:tcW w:w="1137" w:type="dxa"/>
            <w:vAlign w:val="bottom"/>
          </w:tcPr>
          <w:p w14:paraId="5924503C" w14:textId="6EC36518" w:rsidR="00454D97" w:rsidRPr="00240644" w:rsidRDefault="00454D97" w:rsidP="00454D97">
            <w:pPr>
              <w:tabs>
                <w:tab w:val="decimal" w:pos="255"/>
              </w:tabs>
            </w:pPr>
            <w:r>
              <w:rPr>
                <w:rFonts w:ascii="Calibri" w:hAnsi="Calibri" w:cs="Calibri"/>
                <w:color w:val="000000"/>
              </w:rPr>
              <w:t>.05***</w:t>
            </w:r>
          </w:p>
        </w:tc>
        <w:tc>
          <w:tcPr>
            <w:tcW w:w="1321" w:type="dxa"/>
            <w:vAlign w:val="bottom"/>
          </w:tcPr>
          <w:p w14:paraId="6126F45F" w14:textId="7E149425" w:rsidR="00454D97" w:rsidRPr="00240644" w:rsidRDefault="00454D97" w:rsidP="00454D97">
            <w:pPr>
              <w:tabs>
                <w:tab w:val="decimal" w:pos="390"/>
              </w:tabs>
            </w:pPr>
            <w:r>
              <w:rPr>
                <w:rFonts w:ascii="Calibri" w:hAnsi="Calibri" w:cs="Calibri"/>
                <w:color w:val="000000"/>
              </w:rPr>
              <w:t>.08***</w:t>
            </w:r>
          </w:p>
        </w:tc>
        <w:tc>
          <w:tcPr>
            <w:tcW w:w="1350" w:type="dxa"/>
            <w:vAlign w:val="bottom"/>
          </w:tcPr>
          <w:p w14:paraId="2E79D3E7" w14:textId="68397274" w:rsidR="00454D97" w:rsidRPr="00240644" w:rsidRDefault="00454D97" w:rsidP="00454D97">
            <w:pPr>
              <w:tabs>
                <w:tab w:val="decimal" w:pos="432"/>
              </w:tabs>
              <w:ind w:left="720" w:hanging="720"/>
            </w:pPr>
            <w:r>
              <w:rPr>
                <w:rFonts w:ascii="Calibri" w:hAnsi="Calibri" w:cs="Calibri"/>
                <w:color w:val="000000"/>
              </w:rPr>
              <w:t>3.69***</w:t>
            </w:r>
          </w:p>
        </w:tc>
      </w:tr>
      <w:tr w:rsidR="00454D97" w:rsidRPr="00240644" w14:paraId="2B49B6D9" w14:textId="77777777" w:rsidTr="00961583">
        <w:tc>
          <w:tcPr>
            <w:tcW w:w="516" w:type="dxa"/>
            <w:vAlign w:val="bottom"/>
          </w:tcPr>
          <w:p w14:paraId="60ED5C41"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8</w:t>
            </w:r>
          </w:p>
        </w:tc>
        <w:tc>
          <w:tcPr>
            <w:tcW w:w="4092" w:type="dxa"/>
          </w:tcPr>
          <w:p w14:paraId="0CF90481" w14:textId="77777777" w:rsidR="00454D97" w:rsidRPr="00240644" w:rsidRDefault="00454D97" w:rsidP="00454D97">
            <w:pPr>
              <w:tabs>
                <w:tab w:val="left" w:pos="2214"/>
                <w:tab w:val="left" w:pos="3300"/>
              </w:tabs>
            </w:pPr>
            <w:r w:rsidRPr="00240644">
              <w:t>Sporty and Athletic</w:t>
            </w:r>
          </w:p>
        </w:tc>
        <w:tc>
          <w:tcPr>
            <w:tcW w:w="239" w:type="dxa"/>
          </w:tcPr>
          <w:p w14:paraId="482E8900" w14:textId="77777777" w:rsidR="00454D97" w:rsidRPr="00240644" w:rsidRDefault="00454D97" w:rsidP="00454D97"/>
        </w:tc>
        <w:tc>
          <w:tcPr>
            <w:tcW w:w="1021" w:type="dxa"/>
            <w:vAlign w:val="bottom"/>
          </w:tcPr>
          <w:p w14:paraId="3C4AB16C" w14:textId="711B4FC7" w:rsidR="00454D97" w:rsidRPr="00240644" w:rsidRDefault="00454D97" w:rsidP="00454D97">
            <w:pPr>
              <w:tabs>
                <w:tab w:val="decimal" w:pos="180"/>
              </w:tabs>
            </w:pPr>
            <w:r>
              <w:rPr>
                <w:rFonts w:ascii="Calibri" w:hAnsi="Calibri" w:cs="Calibri"/>
                <w:color w:val="000000"/>
              </w:rPr>
              <w:t>.07***</w:t>
            </w:r>
          </w:p>
        </w:tc>
        <w:tc>
          <w:tcPr>
            <w:tcW w:w="242" w:type="dxa"/>
          </w:tcPr>
          <w:p w14:paraId="18854FB5" w14:textId="77777777" w:rsidR="00454D97" w:rsidRPr="00240644" w:rsidRDefault="00454D97" w:rsidP="00454D97"/>
        </w:tc>
        <w:tc>
          <w:tcPr>
            <w:tcW w:w="1137" w:type="dxa"/>
            <w:vAlign w:val="bottom"/>
          </w:tcPr>
          <w:p w14:paraId="4D4F9391" w14:textId="24D316CB" w:rsidR="00454D97" w:rsidRPr="00240644" w:rsidRDefault="00454D97" w:rsidP="00454D97">
            <w:pPr>
              <w:tabs>
                <w:tab w:val="decimal" w:pos="255"/>
              </w:tabs>
            </w:pPr>
            <w:r>
              <w:rPr>
                <w:rFonts w:ascii="Calibri" w:hAnsi="Calibri" w:cs="Calibri"/>
                <w:color w:val="000000"/>
              </w:rPr>
              <w:t>.06***</w:t>
            </w:r>
          </w:p>
        </w:tc>
        <w:tc>
          <w:tcPr>
            <w:tcW w:w="1321" w:type="dxa"/>
            <w:vAlign w:val="bottom"/>
          </w:tcPr>
          <w:p w14:paraId="00DD0017" w14:textId="031E6109" w:rsidR="00454D97" w:rsidRPr="00240644" w:rsidRDefault="00454D97" w:rsidP="00454D97">
            <w:pPr>
              <w:tabs>
                <w:tab w:val="decimal" w:pos="390"/>
              </w:tabs>
            </w:pPr>
            <w:r>
              <w:rPr>
                <w:rFonts w:ascii="Calibri" w:hAnsi="Calibri" w:cs="Calibri"/>
                <w:color w:val="000000"/>
              </w:rPr>
              <w:t>.07***</w:t>
            </w:r>
          </w:p>
        </w:tc>
        <w:tc>
          <w:tcPr>
            <w:tcW w:w="1350" w:type="dxa"/>
            <w:vAlign w:val="bottom"/>
          </w:tcPr>
          <w:p w14:paraId="395920BD" w14:textId="5742B5B4" w:rsidR="00454D97" w:rsidRPr="00240644" w:rsidRDefault="00454D97" w:rsidP="00454D97">
            <w:pPr>
              <w:tabs>
                <w:tab w:val="decimal" w:pos="432"/>
              </w:tabs>
              <w:ind w:left="720" w:hanging="720"/>
            </w:pPr>
            <w:r>
              <w:rPr>
                <w:rFonts w:ascii="Calibri" w:hAnsi="Calibri" w:cs="Calibri"/>
                <w:color w:val="000000"/>
              </w:rPr>
              <w:t>2.30</w:t>
            </w:r>
          </w:p>
        </w:tc>
      </w:tr>
      <w:tr w:rsidR="00454D97" w:rsidRPr="00240644" w14:paraId="671510FF" w14:textId="77777777" w:rsidTr="00961583">
        <w:tc>
          <w:tcPr>
            <w:tcW w:w="516" w:type="dxa"/>
            <w:vAlign w:val="bottom"/>
          </w:tcPr>
          <w:p w14:paraId="45F86D03"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9</w:t>
            </w:r>
          </w:p>
        </w:tc>
        <w:tc>
          <w:tcPr>
            <w:tcW w:w="4092" w:type="dxa"/>
          </w:tcPr>
          <w:p w14:paraId="667ADF2F" w14:textId="77777777" w:rsidR="00454D97" w:rsidRPr="00240644" w:rsidRDefault="00454D97" w:rsidP="00454D97">
            <w:pPr>
              <w:tabs>
                <w:tab w:val="left" w:pos="2214"/>
                <w:tab w:val="left" w:pos="3300"/>
              </w:tabs>
            </w:pPr>
            <w:r w:rsidRPr="00240644">
              <w:t>Fun</w:t>
            </w:r>
          </w:p>
        </w:tc>
        <w:tc>
          <w:tcPr>
            <w:tcW w:w="239" w:type="dxa"/>
          </w:tcPr>
          <w:p w14:paraId="12D0F8C6" w14:textId="77777777" w:rsidR="00454D97" w:rsidRPr="00240644" w:rsidRDefault="00454D97" w:rsidP="00454D97"/>
        </w:tc>
        <w:tc>
          <w:tcPr>
            <w:tcW w:w="1021" w:type="dxa"/>
            <w:vAlign w:val="bottom"/>
          </w:tcPr>
          <w:p w14:paraId="75E49094" w14:textId="36379758" w:rsidR="00454D97" w:rsidRPr="00240644" w:rsidRDefault="00454D97" w:rsidP="00454D97">
            <w:pPr>
              <w:tabs>
                <w:tab w:val="decimal" w:pos="180"/>
              </w:tabs>
            </w:pPr>
            <w:r>
              <w:rPr>
                <w:rFonts w:ascii="Calibri" w:hAnsi="Calibri" w:cs="Calibri"/>
                <w:color w:val="000000"/>
              </w:rPr>
              <w:t>.01</w:t>
            </w:r>
          </w:p>
        </w:tc>
        <w:tc>
          <w:tcPr>
            <w:tcW w:w="242" w:type="dxa"/>
          </w:tcPr>
          <w:p w14:paraId="5C8B7700" w14:textId="77777777" w:rsidR="00454D97" w:rsidRPr="00240644" w:rsidRDefault="00454D97" w:rsidP="00454D97"/>
        </w:tc>
        <w:tc>
          <w:tcPr>
            <w:tcW w:w="1137" w:type="dxa"/>
            <w:vAlign w:val="bottom"/>
          </w:tcPr>
          <w:p w14:paraId="6D6110F1" w14:textId="6952A26A" w:rsidR="00454D97" w:rsidRPr="00240644" w:rsidRDefault="00454D97" w:rsidP="00454D97">
            <w:pPr>
              <w:tabs>
                <w:tab w:val="decimal" w:pos="255"/>
              </w:tabs>
            </w:pPr>
            <w:r>
              <w:rPr>
                <w:rFonts w:ascii="Calibri" w:hAnsi="Calibri" w:cs="Calibri"/>
                <w:color w:val="000000"/>
              </w:rPr>
              <w:t>-.03**</w:t>
            </w:r>
          </w:p>
        </w:tc>
        <w:tc>
          <w:tcPr>
            <w:tcW w:w="1321" w:type="dxa"/>
            <w:vAlign w:val="bottom"/>
          </w:tcPr>
          <w:p w14:paraId="3FD3D481" w14:textId="329F962E" w:rsidR="00454D97" w:rsidRPr="00240644" w:rsidRDefault="00454D97" w:rsidP="00454D97">
            <w:pPr>
              <w:tabs>
                <w:tab w:val="decimal" w:pos="390"/>
              </w:tabs>
            </w:pPr>
            <w:r>
              <w:rPr>
                <w:rFonts w:ascii="Calibri" w:hAnsi="Calibri" w:cs="Calibri"/>
                <w:color w:val="000000"/>
              </w:rPr>
              <w:t>.05***</w:t>
            </w:r>
          </w:p>
        </w:tc>
        <w:tc>
          <w:tcPr>
            <w:tcW w:w="1350" w:type="dxa"/>
            <w:vAlign w:val="bottom"/>
          </w:tcPr>
          <w:p w14:paraId="3C8C2285" w14:textId="69D1C5D7" w:rsidR="00454D97" w:rsidRPr="00240644" w:rsidRDefault="00454D97" w:rsidP="00454D97">
            <w:pPr>
              <w:tabs>
                <w:tab w:val="decimal" w:pos="432"/>
              </w:tabs>
              <w:ind w:left="720" w:hanging="720"/>
            </w:pPr>
            <w:r>
              <w:rPr>
                <w:rFonts w:ascii="Calibri" w:hAnsi="Calibri" w:cs="Calibri"/>
                <w:color w:val="000000"/>
              </w:rPr>
              <w:t>6.13***</w:t>
            </w:r>
          </w:p>
        </w:tc>
      </w:tr>
      <w:tr w:rsidR="00454D97" w:rsidRPr="00240644" w14:paraId="3A6BADB5" w14:textId="77777777" w:rsidTr="00961583">
        <w:tc>
          <w:tcPr>
            <w:tcW w:w="516" w:type="dxa"/>
            <w:vAlign w:val="bottom"/>
          </w:tcPr>
          <w:p w14:paraId="2E39E7D2"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10</w:t>
            </w:r>
          </w:p>
        </w:tc>
        <w:tc>
          <w:tcPr>
            <w:tcW w:w="4092" w:type="dxa"/>
          </w:tcPr>
          <w:p w14:paraId="7E7F2D51" w14:textId="77777777" w:rsidR="00454D97" w:rsidRPr="00240644" w:rsidRDefault="00454D97" w:rsidP="00454D97">
            <w:pPr>
              <w:tabs>
                <w:tab w:val="left" w:pos="2214"/>
                <w:tab w:val="left" w:pos="3300"/>
              </w:tabs>
            </w:pPr>
            <w:r w:rsidRPr="00240644">
              <w:t xml:space="preserve">Sensitive </w:t>
            </w:r>
            <w:r w:rsidRPr="00240644">
              <w:tab/>
            </w:r>
            <w:r w:rsidRPr="00240644">
              <w:tab/>
              <w:t>(W/T)</w:t>
            </w:r>
          </w:p>
        </w:tc>
        <w:tc>
          <w:tcPr>
            <w:tcW w:w="239" w:type="dxa"/>
          </w:tcPr>
          <w:p w14:paraId="6FFA67F2" w14:textId="77777777" w:rsidR="00454D97" w:rsidRPr="00240644" w:rsidRDefault="00454D97" w:rsidP="00454D97"/>
        </w:tc>
        <w:tc>
          <w:tcPr>
            <w:tcW w:w="1021" w:type="dxa"/>
            <w:vAlign w:val="bottom"/>
          </w:tcPr>
          <w:p w14:paraId="7472A1ED" w14:textId="5EF414BD" w:rsidR="00454D97" w:rsidRPr="00240644" w:rsidRDefault="00454D97" w:rsidP="00454D97">
            <w:pPr>
              <w:tabs>
                <w:tab w:val="decimal" w:pos="180"/>
              </w:tabs>
            </w:pPr>
            <w:r>
              <w:rPr>
                <w:rFonts w:ascii="Calibri" w:hAnsi="Calibri" w:cs="Calibri"/>
                <w:color w:val="000000"/>
              </w:rPr>
              <w:t>.06***</w:t>
            </w:r>
          </w:p>
        </w:tc>
        <w:tc>
          <w:tcPr>
            <w:tcW w:w="242" w:type="dxa"/>
          </w:tcPr>
          <w:p w14:paraId="6CBAFA67" w14:textId="77777777" w:rsidR="00454D97" w:rsidRPr="00240644" w:rsidRDefault="00454D97" w:rsidP="00454D97"/>
        </w:tc>
        <w:tc>
          <w:tcPr>
            <w:tcW w:w="1137" w:type="dxa"/>
            <w:vAlign w:val="bottom"/>
          </w:tcPr>
          <w:p w14:paraId="5C25449E" w14:textId="5972F086" w:rsidR="00454D97" w:rsidRPr="00240644" w:rsidRDefault="00454D97" w:rsidP="00454D97">
            <w:pPr>
              <w:tabs>
                <w:tab w:val="decimal" w:pos="255"/>
              </w:tabs>
            </w:pPr>
            <w:r>
              <w:rPr>
                <w:rFonts w:ascii="Calibri" w:hAnsi="Calibri" w:cs="Calibri"/>
                <w:color w:val="000000"/>
              </w:rPr>
              <w:t>.06***</w:t>
            </w:r>
          </w:p>
        </w:tc>
        <w:tc>
          <w:tcPr>
            <w:tcW w:w="1321" w:type="dxa"/>
            <w:vAlign w:val="bottom"/>
          </w:tcPr>
          <w:p w14:paraId="1CC63D57" w14:textId="34F2E1A2" w:rsidR="00454D97" w:rsidRPr="00240644" w:rsidRDefault="00454D97" w:rsidP="00454D97">
            <w:pPr>
              <w:tabs>
                <w:tab w:val="decimal" w:pos="390"/>
              </w:tabs>
            </w:pPr>
            <w:r>
              <w:rPr>
                <w:rFonts w:ascii="Calibri" w:hAnsi="Calibri" w:cs="Calibri"/>
                <w:color w:val="000000"/>
              </w:rPr>
              <w:t>.06***</w:t>
            </w:r>
          </w:p>
        </w:tc>
        <w:tc>
          <w:tcPr>
            <w:tcW w:w="1350" w:type="dxa"/>
            <w:vAlign w:val="bottom"/>
          </w:tcPr>
          <w:p w14:paraId="7C2BE135" w14:textId="03744765" w:rsidR="00454D97" w:rsidRPr="00240644" w:rsidRDefault="00454D97" w:rsidP="00454D97">
            <w:pPr>
              <w:tabs>
                <w:tab w:val="decimal" w:pos="432"/>
              </w:tabs>
              <w:ind w:left="720" w:hanging="720"/>
            </w:pPr>
            <w:r>
              <w:rPr>
                <w:rFonts w:ascii="Calibri" w:hAnsi="Calibri" w:cs="Calibri"/>
                <w:color w:val="000000"/>
              </w:rPr>
              <w:t>0.57</w:t>
            </w:r>
          </w:p>
        </w:tc>
      </w:tr>
      <w:tr w:rsidR="00454D97" w:rsidRPr="00240644" w14:paraId="3D485D25" w14:textId="77777777" w:rsidTr="00961583">
        <w:tc>
          <w:tcPr>
            <w:tcW w:w="516" w:type="dxa"/>
            <w:vAlign w:val="bottom"/>
          </w:tcPr>
          <w:p w14:paraId="4FF3D18B"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11</w:t>
            </w:r>
          </w:p>
        </w:tc>
        <w:tc>
          <w:tcPr>
            <w:tcW w:w="4092" w:type="dxa"/>
          </w:tcPr>
          <w:p w14:paraId="57BAA4B3" w14:textId="77777777" w:rsidR="00454D97" w:rsidRPr="00240644" w:rsidRDefault="00454D97" w:rsidP="00454D97">
            <w:pPr>
              <w:tabs>
                <w:tab w:val="left" w:pos="2214"/>
                <w:tab w:val="left" w:pos="3300"/>
              </w:tabs>
            </w:pPr>
            <w:r w:rsidRPr="00240644">
              <w:t xml:space="preserve">A good lover </w:t>
            </w:r>
            <w:r w:rsidRPr="00240644">
              <w:tab/>
            </w:r>
            <w:r w:rsidRPr="00240644">
              <w:tab/>
              <w:t>(V/A)</w:t>
            </w:r>
          </w:p>
        </w:tc>
        <w:tc>
          <w:tcPr>
            <w:tcW w:w="239" w:type="dxa"/>
          </w:tcPr>
          <w:p w14:paraId="2E4D53C0" w14:textId="77777777" w:rsidR="00454D97" w:rsidRPr="00240644" w:rsidRDefault="00454D97" w:rsidP="00454D97"/>
        </w:tc>
        <w:tc>
          <w:tcPr>
            <w:tcW w:w="1021" w:type="dxa"/>
            <w:vAlign w:val="bottom"/>
          </w:tcPr>
          <w:p w14:paraId="6792B5BA" w14:textId="6B350AD8" w:rsidR="00454D97" w:rsidRPr="00240644" w:rsidRDefault="00454D97" w:rsidP="00454D97">
            <w:pPr>
              <w:tabs>
                <w:tab w:val="decimal" w:pos="180"/>
              </w:tabs>
            </w:pPr>
            <w:r>
              <w:rPr>
                <w:rFonts w:ascii="Calibri" w:hAnsi="Calibri" w:cs="Calibri"/>
                <w:color w:val="000000"/>
              </w:rPr>
              <w:t>.04***</w:t>
            </w:r>
          </w:p>
        </w:tc>
        <w:tc>
          <w:tcPr>
            <w:tcW w:w="242" w:type="dxa"/>
          </w:tcPr>
          <w:p w14:paraId="02529DA1" w14:textId="77777777" w:rsidR="00454D97" w:rsidRPr="00240644" w:rsidRDefault="00454D97" w:rsidP="00454D97"/>
        </w:tc>
        <w:tc>
          <w:tcPr>
            <w:tcW w:w="1137" w:type="dxa"/>
            <w:vAlign w:val="bottom"/>
          </w:tcPr>
          <w:p w14:paraId="3675E309" w14:textId="24F4C2E2" w:rsidR="00454D97" w:rsidRPr="00240644" w:rsidRDefault="00454D97" w:rsidP="00454D97">
            <w:pPr>
              <w:tabs>
                <w:tab w:val="decimal" w:pos="255"/>
              </w:tabs>
            </w:pPr>
            <w:r>
              <w:rPr>
                <w:rFonts w:ascii="Calibri" w:hAnsi="Calibri" w:cs="Calibri"/>
                <w:color w:val="000000"/>
              </w:rPr>
              <w:t>.02</w:t>
            </w:r>
          </w:p>
        </w:tc>
        <w:tc>
          <w:tcPr>
            <w:tcW w:w="1321" w:type="dxa"/>
            <w:vAlign w:val="bottom"/>
          </w:tcPr>
          <w:p w14:paraId="639396ED" w14:textId="6AA5D18B" w:rsidR="00454D97" w:rsidRPr="00240644" w:rsidRDefault="00454D97" w:rsidP="00454D97">
            <w:pPr>
              <w:tabs>
                <w:tab w:val="decimal" w:pos="390"/>
              </w:tabs>
            </w:pPr>
            <w:r>
              <w:rPr>
                <w:rFonts w:ascii="Calibri" w:hAnsi="Calibri" w:cs="Calibri"/>
                <w:color w:val="000000"/>
              </w:rPr>
              <w:t>.05***</w:t>
            </w:r>
          </w:p>
        </w:tc>
        <w:tc>
          <w:tcPr>
            <w:tcW w:w="1350" w:type="dxa"/>
            <w:vAlign w:val="bottom"/>
          </w:tcPr>
          <w:p w14:paraId="3011FDF5" w14:textId="1AE7A01C" w:rsidR="00454D97" w:rsidRPr="00240644" w:rsidRDefault="00454D97" w:rsidP="00454D97">
            <w:pPr>
              <w:tabs>
                <w:tab w:val="decimal" w:pos="432"/>
              </w:tabs>
              <w:ind w:left="720" w:hanging="720"/>
            </w:pPr>
            <w:r>
              <w:rPr>
                <w:rFonts w:ascii="Calibri" w:hAnsi="Calibri" w:cs="Calibri"/>
                <w:color w:val="000000"/>
              </w:rPr>
              <w:t>1.35</w:t>
            </w:r>
          </w:p>
        </w:tc>
      </w:tr>
      <w:tr w:rsidR="00454D97" w:rsidRPr="00240644" w14:paraId="334B2910" w14:textId="77777777" w:rsidTr="00961583">
        <w:tc>
          <w:tcPr>
            <w:tcW w:w="516" w:type="dxa"/>
            <w:vAlign w:val="bottom"/>
          </w:tcPr>
          <w:p w14:paraId="1C2A36AD"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12</w:t>
            </w:r>
          </w:p>
        </w:tc>
        <w:tc>
          <w:tcPr>
            <w:tcW w:w="4092" w:type="dxa"/>
          </w:tcPr>
          <w:p w14:paraId="1A804359" w14:textId="77777777" w:rsidR="00454D97" w:rsidRPr="00240644" w:rsidRDefault="00454D97" w:rsidP="00454D97">
            <w:pPr>
              <w:tabs>
                <w:tab w:val="left" w:pos="2214"/>
                <w:tab w:val="left" w:pos="3300"/>
              </w:tabs>
            </w:pPr>
            <w:r w:rsidRPr="00240644">
              <w:t xml:space="preserve">Nice body </w:t>
            </w:r>
            <w:r w:rsidRPr="00240644">
              <w:tab/>
            </w:r>
            <w:r w:rsidRPr="00240644">
              <w:tab/>
              <w:t>(V/A)</w:t>
            </w:r>
          </w:p>
        </w:tc>
        <w:tc>
          <w:tcPr>
            <w:tcW w:w="239" w:type="dxa"/>
          </w:tcPr>
          <w:p w14:paraId="45A45F29" w14:textId="77777777" w:rsidR="00454D97" w:rsidRPr="00240644" w:rsidRDefault="00454D97" w:rsidP="00454D97"/>
        </w:tc>
        <w:tc>
          <w:tcPr>
            <w:tcW w:w="1021" w:type="dxa"/>
            <w:vAlign w:val="bottom"/>
          </w:tcPr>
          <w:p w14:paraId="4DE379B7" w14:textId="62F04FD6" w:rsidR="00454D97" w:rsidRPr="00240644" w:rsidRDefault="00454D97" w:rsidP="00454D97">
            <w:pPr>
              <w:tabs>
                <w:tab w:val="decimal" w:pos="180"/>
              </w:tabs>
            </w:pPr>
            <w:r>
              <w:rPr>
                <w:rFonts w:ascii="Calibri" w:hAnsi="Calibri" w:cs="Calibri"/>
                <w:color w:val="000000"/>
              </w:rPr>
              <w:t>.02</w:t>
            </w:r>
          </w:p>
        </w:tc>
        <w:tc>
          <w:tcPr>
            <w:tcW w:w="242" w:type="dxa"/>
          </w:tcPr>
          <w:p w14:paraId="2AC148CF" w14:textId="77777777" w:rsidR="00454D97" w:rsidRPr="00240644" w:rsidRDefault="00454D97" w:rsidP="00454D97"/>
        </w:tc>
        <w:tc>
          <w:tcPr>
            <w:tcW w:w="1137" w:type="dxa"/>
            <w:vAlign w:val="bottom"/>
          </w:tcPr>
          <w:p w14:paraId="5412F32E" w14:textId="5A953774" w:rsidR="00454D97" w:rsidRPr="00240644" w:rsidRDefault="00454D97" w:rsidP="00454D97">
            <w:pPr>
              <w:tabs>
                <w:tab w:val="decimal" w:pos="255"/>
              </w:tabs>
            </w:pPr>
            <w:r>
              <w:rPr>
                <w:rFonts w:ascii="Calibri" w:hAnsi="Calibri" w:cs="Calibri"/>
                <w:color w:val="000000"/>
              </w:rPr>
              <w:t>.01</w:t>
            </w:r>
          </w:p>
        </w:tc>
        <w:tc>
          <w:tcPr>
            <w:tcW w:w="1321" w:type="dxa"/>
            <w:vAlign w:val="bottom"/>
          </w:tcPr>
          <w:p w14:paraId="76081E93" w14:textId="13304A28" w:rsidR="00454D97" w:rsidRPr="00240644" w:rsidRDefault="00454D97" w:rsidP="00454D97">
            <w:pPr>
              <w:tabs>
                <w:tab w:val="decimal" w:pos="390"/>
              </w:tabs>
            </w:pPr>
            <w:r>
              <w:rPr>
                <w:rFonts w:ascii="Calibri" w:hAnsi="Calibri" w:cs="Calibri"/>
                <w:color w:val="000000"/>
              </w:rPr>
              <w:t>.06***</w:t>
            </w:r>
          </w:p>
        </w:tc>
        <w:tc>
          <w:tcPr>
            <w:tcW w:w="1350" w:type="dxa"/>
            <w:vAlign w:val="bottom"/>
          </w:tcPr>
          <w:p w14:paraId="3089D8B3" w14:textId="038C600A" w:rsidR="00454D97" w:rsidRPr="00240644" w:rsidRDefault="00454D97" w:rsidP="00454D97">
            <w:pPr>
              <w:tabs>
                <w:tab w:val="decimal" w:pos="432"/>
              </w:tabs>
              <w:ind w:left="720" w:hanging="720"/>
            </w:pPr>
            <w:r>
              <w:rPr>
                <w:rFonts w:ascii="Calibri" w:hAnsi="Calibri" w:cs="Calibri"/>
                <w:color w:val="000000"/>
              </w:rPr>
              <w:t>3.84***</w:t>
            </w:r>
          </w:p>
        </w:tc>
      </w:tr>
      <w:tr w:rsidR="00454D97" w:rsidRPr="00240644" w14:paraId="59D1DFB2" w14:textId="77777777" w:rsidTr="00961583">
        <w:tc>
          <w:tcPr>
            <w:tcW w:w="516" w:type="dxa"/>
            <w:vAlign w:val="bottom"/>
          </w:tcPr>
          <w:p w14:paraId="65732313"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13</w:t>
            </w:r>
          </w:p>
        </w:tc>
        <w:tc>
          <w:tcPr>
            <w:tcW w:w="4092" w:type="dxa"/>
          </w:tcPr>
          <w:p w14:paraId="0D158F0F" w14:textId="77777777" w:rsidR="00454D97" w:rsidRPr="00240644" w:rsidRDefault="00454D97" w:rsidP="00454D97">
            <w:pPr>
              <w:tabs>
                <w:tab w:val="left" w:pos="2214"/>
                <w:tab w:val="left" w:pos="3300"/>
              </w:tabs>
            </w:pPr>
            <w:r w:rsidRPr="00240644">
              <w:t>Confident</w:t>
            </w:r>
          </w:p>
        </w:tc>
        <w:tc>
          <w:tcPr>
            <w:tcW w:w="239" w:type="dxa"/>
          </w:tcPr>
          <w:p w14:paraId="0F1DEF4B" w14:textId="77777777" w:rsidR="00454D97" w:rsidRPr="00240644" w:rsidRDefault="00454D97" w:rsidP="00454D97"/>
        </w:tc>
        <w:tc>
          <w:tcPr>
            <w:tcW w:w="1021" w:type="dxa"/>
            <w:vAlign w:val="bottom"/>
          </w:tcPr>
          <w:p w14:paraId="0A71D69B" w14:textId="58DB4A8A" w:rsidR="00454D97" w:rsidRPr="00240644" w:rsidRDefault="00454D97" w:rsidP="00454D97">
            <w:pPr>
              <w:tabs>
                <w:tab w:val="decimal" w:pos="180"/>
              </w:tabs>
            </w:pPr>
            <w:r>
              <w:rPr>
                <w:rFonts w:ascii="Calibri" w:hAnsi="Calibri" w:cs="Calibri"/>
                <w:color w:val="000000"/>
              </w:rPr>
              <w:t>.03***</w:t>
            </w:r>
          </w:p>
        </w:tc>
        <w:tc>
          <w:tcPr>
            <w:tcW w:w="242" w:type="dxa"/>
          </w:tcPr>
          <w:p w14:paraId="4C42C14A" w14:textId="77777777" w:rsidR="00454D97" w:rsidRPr="00240644" w:rsidRDefault="00454D97" w:rsidP="00454D97"/>
        </w:tc>
        <w:tc>
          <w:tcPr>
            <w:tcW w:w="1137" w:type="dxa"/>
            <w:vAlign w:val="bottom"/>
          </w:tcPr>
          <w:p w14:paraId="37FE0A93" w14:textId="44C70071" w:rsidR="00454D97" w:rsidRPr="00240644" w:rsidRDefault="00454D97" w:rsidP="00454D97">
            <w:pPr>
              <w:tabs>
                <w:tab w:val="decimal" w:pos="255"/>
              </w:tabs>
            </w:pPr>
            <w:r>
              <w:rPr>
                <w:rFonts w:ascii="Calibri" w:hAnsi="Calibri" w:cs="Calibri"/>
                <w:color w:val="000000"/>
              </w:rPr>
              <w:t>.01</w:t>
            </w:r>
          </w:p>
        </w:tc>
        <w:tc>
          <w:tcPr>
            <w:tcW w:w="1321" w:type="dxa"/>
            <w:vAlign w:val="bottom"/>
          </w:tcPr>
          <w:p w14:paraId="27E88950" w14:textId="5C91C81E" w:rsidR="00454D97" w:rsidRPr="00240644" w:rsidRDefault="00454D97" w:rsidP="00454D97">
            <w:pPr>
              <w:tabs>
                <w:tab w:val="decimal" w:pos="390"/>
              </w:tabs>
            </w:pPr>
            <w:r>
              <w:rPr>
                <w:rFonts w:ascii="Calibri" w:hAnsi="Calibri" w:cs="Calibri"/>
                <w:color w:val="000000"/>
              </w:rPr>
              <w:t>.04</w:t>
            </w:r>
          </w:p>
        </w:tc>
        <w:tc>
          <w:tcPr>
            <w:tcW w:w="1350" w:type="dxa"/>
            <w:vAlign w:val="bottom"/>
          </w:tcPr>
          <w:p w14:paraId="1EE888B9" w14:textId="0B974E5D" w:rsidR="00454D97" w:rsidRPr="00240644" w:rsidRDefault="00454D97" w:rsidP="00454D97">
            <w:pPr>
              <w:tabs>
                <w:tab w:val="decimal" w:pos="432"/>
              </w:tabs>
              <w:ind w:left="720" w:hanging="720"/>
            </w:pPr>
            <w:r>
              <w:rPr>
                <w:rFonts w:ascii="Calibri" w:hAnsi="Calibri" w:cs="Calibri"/>
                <w:color w:val="000000"/>
              </w:rPr>
              <w:t>3.48***</w:t>
            </w:r>
          </w:p>
        </w:tc>
      </w:tr>
      <w:tr w:rsidR="00454D97" w:rsidRPr="00240644" w14:paraId="54D68029" w14:textId="77777777" w:rsidTr="00961583">
        <w:tc>
          <w:tcPr>
            <w:tcW w:w="516" w:type="dxa"/>
            <w:vAlign w:val="bottom"/>
          </w:tcPr>
          <w:p w14:paraId="637F9C3C"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14</w:t>
            </w:r>
          </w:p>
        </w:tc>
        <w:tc>
          <w:tcPr>
            <w:tcW w:w="4092" w:type="dxa"/>
          </w:tcPr>
          <w:p w14:paraId="31998B34" w14:textId="77777777" w:rsidR="00454D97" w:rsidRPr="00240644" w:rsidRDefault="00454D97" w:rsidP="00454D97">
            <w:pPr>
              <w:tabs>
                <w:tab w:val="left" w:pos="2214"/>
                <w:tab w:val="left" w:pos="3300"/>
              </w:tabs>
            </w:pPr>
            <w:r w:rsidRPr="00240644">
              <w:t xml:space="preserve">Sexy </w:t>
            </w:r>
            <w:r w:rsidRPr="00240644">
              <w:tab/>
            </w:r>
            <w:r w:rsidRPr="00240644">
              <w:tab/>
              <w:t>(V/A)</w:t>
            </w:r>
          </w:p>
        </w:tc>
        <w:tc>
          <w:tcPr>
            <w:tcW w:w="239" w:type="dxa"/>
          </w:tcPr>
          <w:p w14:paraId="6A7E28D3" w14:textId="77777777" w:rsidR="00454D97" w:rsidRPr="00240644" w:rsidRDefault="00454D97" w:rsidP="00454D97"/>
        </w:tc>
        <w:tc>
          <w:tcPr>
            <w:tcW w:w="1021" w:type="dxa"/>
            <w:vAlign w:val="bottom"/>
          </w:tcPr>
          <w:p w14:paraId="04F105D1" w14:textId="2D96A51C" w:rsidR="00454D97" w:rsidRPr="00240644" w:rsidRDefault="00454D97" w:rsidP="00454D97">
            <w:pPr>
              <w:tabs>
                <w:tab w:val="decimal" w:pos="180"/>
              </w:tabs>
            </w:pPr>
            <w:r>
              <w:rPr>
                <w:rFonts w:ascii="Calibri" w:hAnsi="Calibri" w:cs="Calibri"/>
                <w:color w:val="000000"/>
              </w:rPr>
              <w:t>.02**</w:t>
            </w:r>
          </w:p>
        </w:tc>
        <w:tc>
          <w:tcPr>
            <w:tcW w:w="242" w:type="dxa"/>
          </w:tcPr>
          <w:p w14:paraId="2D78CA44" w14:textId="77777777" w:rsidR="00454D97" w:rsidRPr="00240644" w:rsidRDefault="00454D97" w:rsidP="00454D97"/>
        </w:tc>
        <w:tc>
          <w:tcPr>
            <w:tcW w:w="1137" w:type="dxa"/>
            <w:vAlign w:val="bottom"/>
          </w:tcPr>
          <w:p w14:paraId="0DF4540B" w14:textId="4A1279F8" w:rsidR="00454D97" w:rsidRPr="00240644" w:rsidRDefault="00454D97" w:rsidP="00454D97">
            <w:pPr>
              <w:tabs>
                <w:tab w:val="decimal" w:pos="255"/>
              </w:tabs>
            </w:pPr>
            <w:r>
              <w:rPr>
                <w:rFonts w:ascii="Calibri" w:hAnsi="Calibri" w:cs="Calibri"/>
                <w:color w:val="000000"/>
              </w:rPr>
              <w:t>.02</w:t>
            </w:r>
          </w:p>
        </w:tc>
        <w:tc>
          <w:tcPr>
            <w:tcW w:w="1321" w:type="dxa"/>
            <w:vAlign w:val="bottom"/>
          </w:tcPr>
          <w:p w14:paraId="7148EC74" w14:textId="6B84F2F2" w:rsidR="00454D97" w:rsidRPr="00240644" w:rsidRDefault="00454D97" w:rsidP="00454D97">
            <w:pPr>
              <w:tabs>
                <w:tab w:val="decimal" w:pos="390"/>
              </w:tabs>
            </w:pPr>
            <w:r>
              <w:rPr>
                <w:rFonts w:ascii="Calibri" w:hAnsi="Calibri" w:cs="Calibri"/>
                <w:color w:val="000000"/>
              </w:rPr>
              <w:t>.04**</w:t>
            </w:r>
          </w:p>
        </w:tc>
        <w:tc>
          <w:tcPr>
            <w:tcW w:w="1350" w:type="dxa"/>
            <w:vAlign w:val="bottom"/>
          </w:tcPr>
          <w:p w14:paraId="15A422C4" w14:textId="670EE9BD" w:rsidR="00454D97" w:rsidRPr="00240644" w:rsidRDefault="00454D97" w:rsidP="00454D97">
            <w:pPr>
              <w:tabs>
                <w:tab w:val="decimal" w:pos="432"/>
              </w:tabs>
              <w:ind w:left="720" w:hanging="720"/>
            </w:pPr>
            <w:r>
              <w:rPr>
                <w:rFonts w:ascii="Calibri" w:hAnsi="Calibri" w:cs="Calibri"/>
                <w:color w:val="000000"/>
              </w:rPr>
              <w:t>2.55</w:t>
            </w:r>
          </w:p>
        </w:tc>
      </w:tr>
      <w:tr w:rsidR="00454D97" w:rsidRPr="00240644" w14:paraId="30D4CB23" w14:textId="77777777" w:rsidTr="00961583">
        <w:tc>
          <w:tcPr>
            <w:tcW w:w="516" w:type="dxa"/>
            <w:vAlign w:val="bottom"/>
          </w:tcPr>
          <w:p w14:paraId="43FF7F42"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15</w:t>
            </w:r>
          </w:p>
        </w:tc>
        <w:tc>
          <w:tcPr>
            <w:tcW w:w="4092" w:type="dxa"/>
          </w:tcPr>
          <w:p w14:paraId="3BC1E310" w14:textId="77777777" w:rsidR="00454D97" w:rsidRPr="00240644" w:rsidRDefault="00454D97" w:rsidP="00454D97">
            <w:pPr>
              <w:tabs>
                <w:tab w:val="left" w:pos="2214"/>
                <w:tab w:val="left" w:pos="3300"/>
              </w:tabs>
            </w:pPr>
            <w:r w:rsidRPr="00240644">
              <w:t xml:space="preserve">Financially secure </w:t>
            </w:r>
            <w:r w:rsidRPr="00240644">
              <w:tab/>
            </w:r>
            <w:r w:rsidRPr="00240644">
              <w:tab/>
              <w:t>(S/R)</w:t>
            </w:r>
          </w:p>
        </w:tc>
        <w:tc>
          <w:tcPr>
            <w:tcW w:w="239" w:type="dxa"/>
          </w:tcPr>
          <w:p w14:paraId="1830BFB8" w14:textId="77777777" w:rsidR="00454D97" w:rsidRPr="00240644" w:rsidRDefault="00454D97" w:rsidP="00454D97"/>
        </w:tc>
        <w:tc>
          <w:tcPr>
            <w:tcW w:w="1021" w:type="dxa"/>
            <w:vAlign w:val="bottom"/>
          </w:tcPr>
          <w:p w14:paraId="2137C6B2" w14:textId="41259157" w:rsidR="00454D97" w:rsidRPr="00240644" w:rsidRDefault="00454D97" w:rsidP="00454D97">
            <w:pPr>
              <w:tabs>
                <w:tab w:val="decimal" w:pos="180"/>
              </w:tabs>
            </w:pPr>
            <w:r>
              <w:rPr>
                <w:rFonts w:ascii="Calibri" w:hAnsi="Calibri" w:cs="Calibri"/>
                <w:color w:val="000000"/>
              </w:rPr>
              <w:t>.04***</w:t>
            </w:r>
          </w:p>
        </w:tc>
        <w:tc>
          <w:tcPr>
            <w:tcW w:w="242" w:type="dxa"/>
          </w:tcPr>
          <w:p w14:paraId="73CE4DC3" w14:textId="77777777" w:rsidR="00454D97" w:rsidRPr="00240644" w:rsidRDefault="00454D97" w:rsidP="00454D97"/>
        </w:tc>
        <w:tc>
          <w:tcPr>
            <w:tcW w:w="1137" w:type="dxa"/>
            <w:vAlign w:val="bottom"/>
          </w:tcPr>
          <w:p w14:paraId="4C8A2D65" w14:textId="228160CC" w:rsidR="00454D97" w:rsidRPr="00240644" w:rsidRDefault="00454D97" w:rsidP="00454D97">
            <w:pPr>
              <w:tabs>
                <w:tab w:val="decimal" w:pos="255"/>
              </w:tabs>
            </w:pPr>
            <w:r>
              <w:rPr>
                <w:rFonts w:ascii="Calibri" w:hAnsi="Calibri" w:cs="Calibri"/>
                <w:color w:val="000000"/>
              </w:rPr>
              <w:t>.04***</w:t>
            </w:r>
          </w:p>
        </w:tc>
        <w:tc>
          <w:tcPr>
            <w:tcW w:w="1321" w:type="dxa"/>
            <w:vAlign w:val="bottom"/>
          </w:tcPr>
          <w:p w14:paraId="6BFC69C2" w14:textId="1C1E211E" w:rsidR="00454D97" w:rsidRPr="00240644" w:rsidRDefault="00454D97" w:rsidP="00454D97">
            <w:pPr>
              <w:tabs>
                <w:tab w:val="decimal" w:pos="390"/>
              </w:tabs>
            </w:pPr>
            <w:r>
              <w:rPr>
                <w:rFonts w:ascii="Calibri" w:hAnsi="Calibri" w:cs="Calibri"/>
                <w:color w:val="000000"/>
              </w:rPr>
              <w:t>.06***</w:t>
            </w:r>
          </w:p>
        </w:tc>
        <w:tc>
          <w:tcPr>
            <w:tcW w:w="1350" w:type="dxa"/>
            <w:vAlign w:val="bottom"/>
          </w:tcPr>
          <w:p w14:paraId="4D723129" w14:textId="5C78E917" w:rsidR="00454D97" w:rsidRPr="00240644" w:rsidRDefault="00454D97" w:rsidP="00454D97">
            <w:pPr>
              <w:tabs>
                <w:tab w:val="decimal" w:pos="432"/>
              </w:tabs>
              <w:ind w:left="720" w:hanging="720"/>
            </w:pPr>
            <w:r>
              <w:rPr>
                <w:rFonts w:ascii="Calibri" w:hAnsi="Calibri" w:cs="Calibri"/>
                <w:color w:val="000000"/>
              </w:rPr>
              <w:t>2.57</w:t>
            </w:r>
          </w:p>
        </w:tc>
      </w:tr>
      <w:tr w:rsidR="00454D97" w:rsidRPr="00240644" w14:paraId="182A122F" w14:textId="77777777" w:rsidTr="00961583">
        <w:tc>
          <w:tcPr>
            <w:tcW w:w="516" w:type="dxa"/>
            <w:vAlign w:val="bottom"/>
          </w:tcPr>
          <w:p w14:paraId="6E81BE00"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16</w:t>
            </w:r>
          </w:p>
        </w:tc>
        <w:tc>
          <w:tcPr>
            <w:tcW w:w="4092" w:type="dxa"/>
          </w:tcPr>
          <w:p w14:paraId="0263005D" w14:textId="77777777" w:rsidR="00454D97" w:rsidRPr="00240644" w:rsidRDefault="00454D97" w:rsidP="00454D97">
            <w:pPr>
              <w:tabs>
                <w:tab w:val="left" w:pos="2214"/>
                <w:tab w:val="left" w:pos="3300"/>
              </w:tabs>
            </w:pPr>
            <w:r w:rsidRPr="00240644">
              <w:t xml:space="preserve">Supportive </w:t>
            </w:r>
            <w:r w:rsidRPr="00240644">
              <w:tab/>
            </w:r>
            <w:r w:rsidRPr="00240644">
              <w:tab/>
              <w:t>(W/T)</w:t>
            </w:r>
          </w:p>
        </w:tc>
        <w:tc>
          <w:tcPr>
            <w:tcW w:w="239" w:type="dxa"/>
          </w:tcPr>
          <w:p w14:paraId="2B1194BA" w14:textId="77777777" w:rsidR="00454D97" w:rsidRPr="00240644" w:rsidRDefault="00454D97" w:rsidP="00454D97"/>
        </w:tc>
        <w:tc>
          <w:tcPr>
            <w:tcW w:w="1021" w:type="dxa"/>
            <w:vAlign w:val="bottom"/>
          </w:tcPr>
          <w:p w14:paraId="5C836C1A" w14:textId="599D0DB7" w:rsidR="00454D97" w:rsidRPr="00240644" w:rsidRDefault="00454D97" w:rsidP="00454D97">
            <w:pPr>
              <w:tabs>
                <w:tab w:val="decimal" w:pos="180"/>
              </w:tabs>
            </w:pPr>
            <w:r>
              <w:rPr>
                <w:rFonts w:ascii="Calibri" w:hAnsi="Calibri" w:cs="Calibri"/>
                <w:color w:val="000000"/>
              </w:rPr>
              <w:t>.00</w:t>
            </w:r>
          </w:p>
        </w:tc>
        <w:tc>
          <w:tcPr>
            <w:tcW w:w="242" w:type="dxa"/>
          </w:tcPr>
          <w:p w14:paraId="38D70BB2" w14:textId="77777777" w:rsidR="00454D97" w:rsidRPr="00240644" w:rsidRDefault="00454D97" w:rsidP="00454D97"/>
        </w:tc>
        <w:tc>
          <w:tcPr>
            <w:tcW w:w="1137" w:type="dxa"/>
            <w:vAlign w:val="bottom"/>
          </w:tcPr>
          <w:p w14:paraId="2CE874DF" w14:textId="3B8DFDB0" w:rsidR="00454D97" w:rsidRPr="00240644" w:rsidRDefault="00454D97" w:rsidP="00454D97">
            <w:pPr>
              <w:tabs>
                <w:tab w:val="decimal" w:pos="255"/>
              </w:tabs>
            </w:pPr>
            <w:r>
              <w:rPr>
                <w:rFonts w:ascii="Calibri" w:hAnsi="Calibri" w:cs="Calibri"/>
                <w:color w:val="000000"/>
              </w:rPr>
              <w:t>-.01</w:t>
            </w:r>
          </w:p>
        </w:tc>
        <w:tc>
          <w:tcPr>
            <w:tcW w:w="1321" w:type="dxa"/>
            <w:vAlign w:val="bottom"/>
          </w:tcPr>
          <w:p w14:paraId="6CD8543E" w14:textId="053D6F48" w:rsidR="00454D97" w:rsidRPr="00240644" w:rsidRDefault="00454D97" w:rsidP="00454D97">
            <w:pPr>
              <w:tabs>
                <w:tab w:val="decimal" w:pos="390"/>
              </w:tabs>
            </w:pPr>
            <w:r>
              <w:rPr>
                <w:rFonts w:ascii="Calibri" w:hAnsi="Calibri" w:cs="Calibri"/>
                <w:color w:val="000000"/>
              </w:rPr>
              <w:t>.02</w:t>
            </w:r>
          </w:p>
        </w:tc>
        <w:tc>
          <w:tcPr>
            <w:tcW w:w="1350" w:type="dxa"/>
            <w:vAlign w:val="bottom"/>
          </w:tcPr>
          <w:p w14:paraId="4224C86F" w14:textId="3F21DC09" w:rsidR="00454D97" w:rsidRPr="00240644" w:rsidRDefault="00454D97" w:rsidP="00454D97">
            <w:pPr>
              <w:tabs>
                <w:tab w:val="decimal" w:pos="432"/>
              </w:tabs>
              <w:ind w:left="720" w:hanging="720"/>
            </w:pPr>
            <w:r>
              <w:rPr>
                <w:rFonts w:ascii="Calibri" w:hAnsi="Calibri" w:cs="Calibri"/>
                <w:color w:val="000000"/>
              </w:rPr>
              <w:t>3.25**</w:t>
            </w:r>
          </w:p>
        </w:tc>
      </w:tr>
      <w:tr w:rsidR="00454D97" w:rsidRPr="00240644" w14:paraId="69693B15" w14:textId="77777777" w:rsidTr="00961583">
        <w:tc>
          <w:tcPr>
            <w:tcW w:w="516" w:type="dxa"/>
            <w:vAlign w:val="bottom"/>
          </w:tcPr>
          <w:p w14:paraId="21084FF8"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17</w:t>
            </w:r>
          </w:p>
        </w:tc>
        <w:tc>
          <w:tcPr>
            <w:tcW w:w="4092" w:type="dxa"/>
          </w:tcPr>
          <w:p w14:paraId="56F0AE17" w14:textId="77777777" w:rsidR="00454D97" w:rsidRPr="00240644" w:rsidRDefault="00454D97" w:rsidP="00454D97">
            <w:pPr>
              <w:tabs>
                <w:tab w:val="left" w:pos="2214"/>
                <w:tab w:val="left" w:pos="3300"/>
              </w:tabs>
            </w:pPr>
            <w:r w:rsidRPr="00240644">
              <w:t xml:space="preserve">Dresses well </w:t>
            </w:r>
            <w:r w:rsidRPr="00240644">
              <w:tab/>
            </w:r>
            <w:r w:rsidRPr="00240644">
              <w:tab/>
              <w:t>(S/R)</w:t>
            </w:r>
          </w:p>
        </w:tc>
        <w:tc>
          <w:tcPr>
            <w:tcW w:w="239" w:type="dxa"/>
          </w:tcPr>
          <w:p w14:paraId="6A538FC1" w14:textId="77777777" w:rsidR="00454D97" w:rsidRPr="00240644" w:rsidRDefault="00454D97" w:rsidP="00454D97"/>
        </w:tc>
        <w:tc>
          <w:tcPr>
            <w:tcW w:w="1021" w:type="dxa"/>
            <w:vAlign w:val="bottom"/>
          </w:tcPr>
          <w:p w14:paraId="22BED26E" w14:textId="5684BC14" w:rsidR="00454D97" w:rsidRPr="00240644" w:rsidRDefault="00454D97" w:rsidP="00454D97">
            <w:pPr>
              <w:tabs>
                <w:tab w:val="decimal" w:pos="180"/>
              </w:tabs>
            </w:pPr>
            <w:r>
              <w:rPr>
                <w:rFonts w:ascii="Calibri" w:hAnsi="Calibri" w:cs="Calibri"/>
                <w:color w:val="000000"/>
              </w:rPr>
              <w:t>.03***</w:t>
            </w:r>
          </w:p>
        </w:tc>
        <w:tc>
          <w:tcPr>
            <w:tcW w:w="242" w:type="dxa"/>
          </w:tcPr>
          <w:p w14:paraId="0D9B8E58" w14:textId="77777777" w:rsidR="00454D97" w:rsidRPr="00240644" w:rsidRDefault="00454D97" w:rsidP="00454D97"/>
        </w:tc>
        <w:tc>
          <w:tcPr>
            <w:tcW w:w="1137" w:type="dxa"/>
            <w:vAlign w:val="bottom"/>
          </w:tcPr>
          <w:p w14:paraId="23B08B48" w14:textId="25A34CC4" w:rsidR="00454D97" w:rsidRPr="00240644" w:rsidRDefault="00454D97" w:rsidP="00454D97">
            <w:pPr>
              <w:tabs>
                <w:tab w:val="decimal" w:pos="255"/>
              </w:tabs>
            </w:pPr>
            <w:r>
              <w:rPr>
                <w:rFonts w:ascii="Calibri" w:hAnsi="Calibri" w:cs="Calibri"/>
                <w:color w:val="000000"/>
              </w:rPr>
              <w:t>.03</w:t>
            </w:r>
          </w:p>
        </w:tc>
        <w:tc>
          <w:tcPr>
            <w:tcW w:w="1321" w:type="dxa"/>
            <w:vAlign w:val="bottom"/>
          </w:tcPr>
          <w:p w14:paraId="46DBFD4E" w14:textId="3455F6EA" w:rsidR="00454D97" w:rsidRPr="00240644" w:rsidRDefault="00454D97" w:rsidP="00454D97">
            <w:pPr>
              <w:tabs>
                <w:tab w:val="decimal" w:pos="390"/>
              </w:tabs>
            </w:pPr>
            <w:r>
              <w:rPr>
                <w:rFonts w:ascii="Calibri" w:hAnsi="Calibri" w:cs="Calibri"/>
                <w:color w:val="000000"/>
              </w:rPr>
              <w:t>.04**</w:t>
            </w:r>
          </w:p>
        </w:tc>
        <w:tc>
          <w:tcPr>
            <w:tcW w:w="1350" w:type="dxa"/>
            <w:vAlign w:val="bottom"/>
          </w:tcPr>
          <w:p w14:paraId="0091835D" w14:textId="205FD367" w:rsidR="00454D97" w:rsidRPr="00240644" w:rsidRDefault="00454D97" w:rsidP="00454D97">
            <w:pPr>
              <w:tabs>
                <w:tab w:val="decimal" w:pos="432"/>
              </w:tabs>
              <w:ind w:left="720" w:hanging="720"/>
            </w:pPr>
            <w:r>
              <w:rPr>
                <w:rFonts w:ascii="Calibri" w:hAnsi="Calibri" w:cs="Calibri"/>
                <w:color w:val="000000"/>
              </w:rPr>
              <w:t>1.99</w:t>
            </w:r>
          </w:p>
        </w:tc>
      </w:tr>
      <w:tr w:rsidR="00454D97" w:rsidRPr="00240644" w14:paraId="144F1BC0" w14:textId="77777777" w:rsidTr="00961583">
        <w:tc>
          <w:tcPr>
            <w:tcW w:w="516" w:type="dxa"/>
            <w:vAlign w:val="bottom"/>
          </w:tcPr>
          <w:p w14:paraId="050C8C98"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18</w:t>
            </w:r>
          </w:p>
        </w:tc>
        <w:tc>
          <w:tcPr>
            <w:tcW w:w="4092" w:type="dxa"/>
          </w:tcPr>
          <w:p w14:paraId="4D7A5ABD" w14:textId="77777777" w:rsidR="00454D97" w:rsidRPr="00240644" w:rsidRDefault="00454D97" w:rsidP="00454D97">
            <w:pPr>
              <w:tabs>
                <w:tab w:val="left" w:pos="2214"/>
                <w:tab w:val="left" w:pos="3300"/>
              </w:tabs>
            </w:pPr>
            <w:r w:rsidRPr="00240644">
              <w:t xml:space="preserve">A good listener </w:t>
            </w:r>
            <w:r w:rsidRPr="00240644">
              <w:tab/>
            </w:r>
            <w:r w:rsidRPr="00240644">
              <w:tab/>
              <w:t>(W/T)</w:t>
            </w:r>
          </w:p>
        </w:tc>
        <w:tc>
          <w:tcPr>
            <w:tcW w:w="239" w:type="dxa"/>
          </w:tcPr>
          <w:p w14:paraId="69F7F55A" w14:textId="77777777" w:rsidR="00454D97" w:rsidRPr="00240644" w:rsidRDefault="00454D97" w:rsidP="00454D97"/>
        </w:tc>
        <w:tc>
          <w:tcPr>
            <w:tcW w:w="1021" w:type="dxa"/>
            <w:vAlign w:val="bottom"/>
          </w:tcPr>
          <w:p w14:paraId="688C5EBA" w14:textId="5518B2BF" w:rsidR="00454D97" w:rsidRPr="00240644" w:rsidRDefault="00454D97" w:rsidP="00454D97">
            <w:pPr>
              <w:tabs>
                <w:tab w:val="decimal" w:pos="180"/>
              </w:tabs>
            </w:pPr>
            <w:r>
              <w:rPr>
                <w:rFonts w:ascii="Calibri" w:hAnsi="Calibri" w:cs="Calibri"/>
                <w:color w:val="000000"/>
              </w:rPr>
              <w:t>.01</w:t>
            </w:r>
          </w:p>
        </w:tc>
        <w:tc>
          <w:tcPr>
            <w:tcW w:w="242" w:type="dxa"/>
          </w:tcPr>
          <w:p w14:paraId="6C1AE806" w14:textId="77777777" w:rsidR="00454D97" w:rsidRPr="00240644" w:rsidRDefault="00454D97" w:rsidP="00454D97"/>
        </w:tc>
        <w:tc>
          <w:tcPr>
            <w:tcW w:w="1137" w:type="dxa"/>
            <w:vAlign w:val="bottom"/>
          </w:tcPr>
          <w:p w14:paraId="5F4421F1" w14:textId="0C760C75" w:rsidR="00454D97" w:rsidRPr="00240644" w:rsidRDefault="00454D97" w:rsidP="00454D97">
            <w:pPr>
              <w:tabs>
                <w:tab w:val="decimal" w:pos="255"/>
              </w:tabs>
            </w:pPr>
            <w:r>
              <w:rPr>
                <w:rFonts w:ascii="Calibri" w:hAnsi="Calibri" w:cs="Calibri"/>
                <w:color w:val="000000"/>
              </w:rPr>
              <w:t>-.02</w:t>
            </w:r>
          </w:p>
        </w:tc>
        <w:tc>
          <w:tcPr>
            <w:tcW w:w="1321" w:type="dxa"/>
            <w:vAlign w:val="bottom"/>
          </w:tcPr>
          <w:p w14:paraId="53D70CD1" w14:textId="294EBB5B" w:rsidR="00454D97" w:rsidRPr="00240644" w:rsidRDefault="00454D97" w:rsidP="00454D97">
            <w:pPr>
              <w:tabs>
                <w:tab w:val="decimal" w:pos="390"/>
              </w:tabs>
            </w:pPr>
            <w:r>
              <w:rPr>
                <w:rFonts w:ascii="Calibri" w:hAnsi="Calibri" w:cs="Calibri"/>
                <w:color w:val="000000"/>
              </w:rPr>
              <w:t>.04**</w:t>
            </w:r>
          </w:p>
        </w:tc>
        <w:tc>
          <w:tcPr>
            <w:tcW w:w="1350" w:type="dxa"/>
            <w:vAlign w:val="bottom"/>
          </w:tcPr>
          <w:p w14:paraId="7C1387D6" w14:textId="4203C9BE" w:rsidR="00454D97" w:rsidRPr="00240644" w:rsidRDefault="00454D97" w:rsidP="00454D97">
            <w:pPr>
              <w:tabs>
                <w:tab w:val="decimal" w:pos="432"/>
              </w:tabs>
              <w:ind w:left="720" w:hanging="720"/>
            </w:pPr>
            <w:r>
              <w:rPr>
                <w:rFonts w:ascii="Calibri" w:hAnsi="Calibri" w:cs="Calibri"/>
                <w:color w:val="000000"/>
              </w:rPr>
              <w:t>5.28***</w:t>
            </w:r>
          </w:p>
        </w:tc>
      </w:tr>
      <w:tr w:rsidR="00454D97" w:rsidRPr="00240644" w14:paraId="42754508" w14:textId="77777777" w:rsidTr="00961583">
        <w:tc>
          <w:tcPr>
            <w:tcW w:w="516" w:type="dxa"/>
            <w:vAlign w:val="bottom"/>
          </w:tcPr>
          <w:p w14:paraId="39E843BB"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19</w:t>
            </w:r>
          </w:p>
        </w:tc>
        <w:tc>
          <w:tcPr>
            <w:tcW w:w="4092" w:type="dxa"/>
          </w:tcPr>
          <w:p w14:paraId="1E7B3281" w14:textId="77777777" w:rsidR="00454D97" w:rsidRPr="00240644" w:rsidRDefault="00454D97" w:rsidP="00454D97">
            <w:pPr>
              <w:tabs>
                <w:tab w:val="left" w:pos="2214"/>
                <w:tab w:val="left" w:pos="3300"/>
              </w:tabs>
            </w:pPr>
            <w:r w:rsidRPr="00240644">
              <w:t>Loyal</w:t>
            </w:r>
          </w:p>
        </w:tc>
        <w:tc>
          <w:tcPr>
            <w:tcW w:w="239" w:type="dxa"/>
          </w:tcPr>
          <w:p w14:paraId="774D42F8" w14:textId="77777777" w:rsidR="00454D97" w:rsidRPr="00240644" w:rsidRDefault="00454D97" w:rsidP="00454D97"/>
        </w:tc>
        <w:tc>
          <w:tcPr>
            <w:tcW w:w="1021" w:type="dxa"/>
            <w:vAlign w:val="bottom"/>
          </w:tcPr>
          <w:p w14:paraId="6A0F2891" w14:textId="3A6052EF" w:rsidR="00454D97" w:rsidRPr="00240644" w:rsidRDefault="00454D97" w:rsidP="00454D97">
            <w:pPr>
              <w:tabs>
                <w:tab w:val="decimal" w:pos="180"/>
              </w:tabs>
            </w:pPr>
            <w:r>
              <w:rPr>
                <w:rFonts w:ascii="Calibri" w:hAnsi="Calibri" w:cs="Calibri"/>
                <w:color w:val="000000"/>
              </w:rPr>
              <w:t>.03***</w:t>
            </w:r>
          </w:p>
        </w:tc>
        <w:tc>
          <w:tcPr>
            <w:tcW w:w="242" w:type="dxa"/>
          </w:tcPr>
          <w:p w14:paraId="629421E8" w14:textId="77777777" w:rsidR="00454D97" w:rsidRPr="00240644" w:rsidRDefault="00454D97" w:rsidP="00454D97"/>
        </w:tc>
        <w:tc>
          <w:tcPr>
            <w:tcW w:w="1137" w:type="dxa"/>
            <w:vAlign w:val="bottom"/>
          </w:tcPr>
          <w:p w14:paraId="67E5BC50" w14:textId="4F5322A8" w:rsidR="00454D97" w:rsidRPr="00240644" w:rsidRDefault="00454D97" w:rsidP="00454D97">
            <w:pPr>
              <w:tabs>
                <w:tab w:val="decimal" w:pos="255"/>
              </w:tabs>
            </w:pPr>
            <w:r>
              <w:rPr>
                <w:rFonts w:ascii="Calibri" w:hAnsi="Calibri" w:cs="Calibri"/>
                <w:color w:val="000000"/>
              </w:rPr>
              <w:t>.03**</w:t>
            </w:r>
          </w:p>
        </w:tc>
        <w:tc>
          <w:tcPr>
            <w:tcW w:w="1321" w:type="dxa"/>
            <w:vAlign w:val="bottom"/>
          </w:tcPr>
          <w:p w14:paraId="73762CA4" w14:textId="0FD8016E" w:rsidR="00454D97" w:rsidRPr="00240644" w:rsidRDefault="00454D97" w:rsidP="00454D97">
            <w:pPr>
              <w:tabs>
                <w:tab w:val="decimal" w:pos="390"/>
              </w:tabs>
            </w:pPr>
            <w:r>
              <w:rPr>
                <w:rFonts w:ascii="Calibri" w:hAnsi="Calibri" w:cs="Calibri"/>
                <w:color w:val="000000"/>
              </w:rPr>
              <w:t>.02</w:t>
            </w:r>
          </w:p>
        </w:tc>
        <w:tc>
          <w:tcPr>
            <w:tcW w:w="1350" w:type="dxa"/>
            <w:vAlign w:val="bottom"/>
          </w:tcPr>
          <w:p w14:paraId="179B78C8" w14:textId="05F978D2" w:rsidR="00454D97" w:rsidRPr="00240644" w:rsidRDefault="00454D97" w:rsidP="00454D97">
            <w:pPr>
              <w:tabs>
                <w:tab w:val="decimal" w:pos="432"/>
              </w:tabs>
              <w:ind w:left="720" w:hanging="720"/>
            </w:pPr>
            <w:r>
              <w:rPr>
                <w:rFonts w:ascii="Calibri" w:hAnsi="Calibri" w:cs="Calibri"/>
                <w:color w:val="000000"/>
              </w:rPr>
              <w:t>0.14</w:t>
            </w:r>
          </w:p>
        </w:tc>
      </w:tr>
      <w:tr w:rsidR="00454D97" w:rsidRPr="00240644" w14:paraId="09185EFC" w14:textId="77777777" w:rsidTr="00961583">
        <w:tc>
          <w:tcPr>
            <w:tcW w:w="516" w:type="dxa"/>
            <w:vAlign w:val="bottom"/>
          </w:tcPr>
          <w:p w14:paraId="27E61C79"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20</w:t>
            </w:r>
          </w:p>
        </w:tc>
        <w:tc>
          <w:tcPr>
            <w:tcW w:w="4092" w:type="dxa"/>
          </w:tcPr>
          <w:p w14:paraId="41DF1C42" w14:textId="77777777" w:rsidR="00454D97" w:rsidRPr="00240644" w:rsidRDefault="00454D97" w:rsidP="00454D97">
            <w:pPr>
              <w:tabs>
                <w:tab w:val="left" w:pos="2214"/>
                <w:tab w:val="left" w:pos="3300"/>
              </w:tabs>
            </w:pPr>
            <w:r w:rsidRPr="00240644">
              <w:t xml:space="preserve">Successful </w:t>
            </w:r>
            <w:r w:rsidRPr="00240644">
              <w:tab/>
            </w:r>
            <w:r w:rsidRPr="00240644">
              <w:tab/>
              <w:t>(S/R)</w:t>
            </w:r>
          </w:p>
        </w:tc>
        <w:tc>
          <w:tcPr>
            <w:tcW w:w="239" w:type="dxa"/>
          </w:tcPr>
          <w:p w14:paraId="274BE2B3" w14:textId="77777777" w:rsidR="00454D97" w:rsidRPr="00240644" w:rsidRDefault="00454D97" w:rsidP="00454D97"/>
        </w:tc>
        <w:tc>
          <w:tcPr>
            <w:tcW w:w="1021" w:type="dxa"/>
            <w:vAlign w:val="bottom"/>
          </w:tcPr>
          <w:p w14:paraId="2544B4E3" w14:textId="14D36314" w:rsidR="00454D97" w:rsidRPr="00240644" w:rsidRDefault="00454D97" w:rsidP="00454D97">
            <w:pPr>
              <w:tabs>
                <w:tab w:val="decimal" w:pos="180"/>
              </w:tabs>
            </w:pPr>
            <w:r>
              <w:rPr>
                <w:rFonts w:ascii="Calibri" w:hAnsi="Calibri" w:cs="Calibri"/>
                <w:color w:val="000000"/>
              </w:rPr>
              <w:t>.04***</w:t>
            </w:r>
          </w:p>
        </w:tc>
        <w:tc>
          <w:tcPr>
            <w:tcW w:w="242" w:type="dxa"/>
          </w:tcPr>
          <w:p w14:paraId="57DC235B" w14:textId="77777777" w:rsidR="00454D97" w:rsidRPr="00240644" w:rsidRDefault="00454D97" w:rsidP="00454D97"/>
        </w:tc>
        <w:tc>
          <w:tcPr>
            <w:tcW w:w="1137" w:type="dxa"/>
            <w:vAlign w:val="bottom"/>
          </w:tcPr>
          <w:p w14:paraId="3345516C" w14:textId="27654781" w:rsidR="00454D97" w:rsidRPr="00240644" w:rsidRDefault="00454D97" w:rsidP="00454D97">
            <w:pPr>
              <w:tabs>
                <w:tab w:val="decimal" w:pos="255"/>
              </w:tabs>
            </w:pPr>
            <w:r>
              <w:rPr>
                <w:rFonts w:ascii="Calibri" w:hAnsi="Calibri" w:cs="Calibri"/>
                <w:color w:val="000000"/>
              </w:rPr>
              <w:t>.03</w:t>
            </w:r>
          </w:p>
        </w:tc>
        <w:tc>
          <w:tcPr>
            <w:tcW w:w="1321" w:type="dxa"/>
            <w:vAlign w:val="bottom"/>
          </w:tcPr>
          <w:p w14:paraId="05515D47" w14:textId="0AD00B8F" w:rsidR="00454D97" w:rsidRPr="00240644" w:rsidRDefault="00454D97" w:rsidP="00454D97">
            <w:pPr>
              <w:tabs>
                <w:tab w:val="decimal" w:pos="390"/>
              </w:tabs>
            </w:pPr>
            <w:r>
              <w:rPr>
                <w:rFonts w:ascii="Calibri" w:hAnsi="Calibri" w:cs="Calibri"/>
                <w:color w:val="000000"/>
              </w:rPr>
              <w:t>.06***</w:t>
            </w:r>
          </w:p>
        </w:tc>
        <w:tc>
          <w:tcPr>
            <w:tcW w:w="1350" w:type="dxa"/>
            <w:vAlign w:val="bottom"/>
          </w:tcPr>
          <w:p w14:paraId="1D741362" w14:textId="0C3D0892" w:rsidR="00454D97" w:rsidRPr="00240644" w:rsidRDefault="00454D97" w:rsidP="00454D97">
            <w:pPr>
              <w:tabs>
                <w:tab w:val="decimal" w:pos="432"/>
              </w:tabs>
              <w:ind w:left="720" w:hanging="720"/>
            </w:pPr>
            <w:r>
              <w:rPr>
                <w:rFonts w:ascii="Calibri" w:hAnsi="Calibri" w:cs="Calibri"/>
                <w:color w:val="000000"/>
              </w:rPr>
              <w:t>3.98***</w:t>
            </w:r>
          </w:p>
        </w:tc>
      </w:tr>
      <w:tr w:rsidR="00454D97" w:rsidRPr="00240644" w14:paraId="515E3915" w14:textId="77777777" w:rsidTr="00961583">
        <w:tc>
          <w:tcPr>
            <w:tcW w:w="516" w:type="dxa"/>
            <w:vAlign w:val="bottom"/>
          </w:tcPr>
          <w:p w14:paraId="0700AEDC"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21</w:t>
            </w:r>
          </w:p>
        </w:tc>
        <w:tc>
          <w:tcPr>
            <w:tcW w:w="4092" w:type="dxa"/>
          </w:tcPr>
          <w:p w14:paraId="4040E213" w14:textId="77777777" w:rsidR="00454D97" w:rsidRPr="00240644" w:rsidRDefault="00454D97" w:rsidP="00454D97">
            <w:pPr>
              <w:tabs>
                <w:tab w:val="left" w:pos="2214"/>
                <w:tab w:val="left" w:pos="3300"/>
              </w:tabs>
            </w:pPr>
            <w:r w:rsidRPr="00240644">
              <w:t xml:space="preserve">Adventurous </w:t>
            </w:r>
            <w:r w:rsidRPr="00240644">
              <w:tab/>
            </w:r>
            <w:r w:rsidRPr="00240644">
              <w:tab/>
              <w:t>(V/A)</w:t>
            </w:r>
          </w:p>
        </w:tc>
        <w:tc>
          <w:tcPr>
            <w:tcW w:w="239" w:type="dxa"/>
          </w:tcPr>
          <w:p w14:paraId="142DB691" w14:textId="77777777" w:rsidR="00454D97" w:rsidRPr="00240644" w:rsidRDefault="00454D97" w:rsidP="00454D97"/>
        </w:tc>
        <w:tc>
          <w:tcPr>
            <w:tcW w:w="1021" w:type="dxa"/>
            <w:vAlign w:val="bottom"/>
          </w:tcPr>
          <w:p w14:paraId="38C18CFA" w14:textId="54EF3C52" w:rsidR="00454D97" w:rsidRPr="00240644" w:rsidRDefault="00454D97" w:rsidP="00454D97">
            <w:pPr>
              <w:tabs>
                <w:tab w:val="decimal" w:pos="180"/>
              </w:tabs>
            </w:pPr>
            <w:r>
              <w:rPr>
                <w:rFonts w:ascii="Calibri" w:hAnsi="Calibri" w:cs="Calibri"/>
                <w:color w:val="000000"/>
              </w:rPr>
              <w:t>.05***</w:t>
            </w:r>
          </w:p>
        </w:tc>
        <w:tc>
          <w:tcPr>
            <w:tcW w:w="242" w:type="dxa"/>
          </w:tcPr>
          <w:p w14:paraId="744A246A" w14:textId="77777777" w:rsidR="00454D97" w:rsidRPr="00240644" w:rsidRDefault="00454D97" w:rsidP="00454D97"/>
        </w:tc>
        <w:tc>
          <w:tcPr>
            <w:tcW w:w="1137" w:type="dxa"/>
            <w:vAlign w:val="bottom"/>
          </w:tcPr>
          <w:p w14:paraId="5B63EF4A" w14:textId="53A04897" w:rsidR="00454D97" w:rsidRPr="00240644" w:rsidRDefault="00454D97" w:rsidP="00454D97">
            <w:pPr>
              <w:tabs>
                <w:tab w:val="decimal" w:pos="255"/>
              </w:tabs>
            </w:pPr>
            <w:r>
              <w:rPr>
                <w:rFonts w:ascii="Calibri" w:hAnsi="Calibri" w:cs="Calibri"/>
                <w:color w:val="000000"/>
              </w:rPr>
              <w:t>.07***</w:t>
            </w:r>
          </w:p>
        </w:tc>
        <w:tc>
          <w:tcPr>
            <w:tcW w:w="1321" w:type="dxa"/>
            <w:vAlign w:val="bottom"/>
          </w:tcPr>
          <w:p w14:paraId="23DFE298" w14:textId="00859A23" w:rsidR="00454D97" w:rsidRPr="00240644" w:rsidRDefault="00454D97" w:rsidP="00454D97">
            <w:pPr>
              <w:tabs>
                <w:tab w:val="decimal" w:pos="390"/>
              </w:tabs>
            </w:pPr>
            <w:r>
              <w:rPr>
                <w:rFonts w:ascii="Calibri" w:hAnsi="Calibri" w:cs="Calibri"/>
                <w:color w:val="000000"/>
              </w:rPr>
              <w:t>.07***</w:t>
            </w:r>
          </w:p>
        </w:tc>
        <w:tc>
          <w:tcPr>
            <w:tcW w:w="1350" w:type="dxa"/>
            <w:vAlign w:val="bottom"/>
          </w:tcPr>
          <w:p w14:paraId="5F04AC98" w14:textId="3ADC1853" w:rsidR="00454D97" w:rsidRPr="00240644" w:rsidRDefault="00454D97" w:rsidP="00454D97">
            <w:pPr>
              <w:tabs>
                <w:tab w:val="decimal" w:pos="432"/>
              </w:tabs>
              <w:ind w:left="720" w:hanging="720"/>
            </w:pPr>
            <w:r>
              <w:rPr>
                <w:rFonts w:ascii="Calibri" w:hAnsi="Calibri" w:cs="Calibri"/>
                <w:color w:val="000000"/>
              </w:rPr>
              <w:t>3.28**</w:t>
            </w:r>
          </w:p>
        </w:tc>
      </w:tr>
      <w:tr w:rsidR="00454D97" w:rsidRPr="00240644" w14:paraId="15F8DE0C" w14:textId="77777777" w:rsidTr="00961583">
        <w:tc>
          <w:tcPr>
            <w:tcW w:w="516" w:type="dxa"/>
            <w:vAlign w:val="bottom"/>
          </w:tcPr>
          <w:p w14:paraId="26C0A9C1"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22</w:t>
            </w:r>
          </w:p>
        </w:tc>
        <w:tc>
          <w:tcPr>
            <w:tcW w:w="4092" w:type="dxa"/>
          </w:tcPr>
          <w:p w14:paraId="483D23C2" w14:textId="77777777" w:rsidR="00454D97" w:rsidRPr="00240644" w:rsidRDefault="00454D97" w:rsidP="00454D97">
            <w:pPr>
              <w:tabs>
                <w:tab w:val="left" w:pos="2214"/>
                <w:tab w:val="left" w:pos="3300"/>
              </w:tabs>
            </w:pPr>
            <w:r w:rsidRPr="00240644">
              <w:t xml:space="preserve">Good job </w:t>
            </w:r>
            <w:r w:rsidRPr="00240644">
              <w:tab/>
            </w:r>
            <w:r w:rsidRPr="00240644">
              <w:tab/>
              <w:t>(S/R)</w:t>
            </w:r>
          </w:p>
        </w:tc>
        <w:tc>
          <w:tcPr>
            <w:tcW w:w="239" w:type="dxa"/>
          </w:tcPr>
          <w:p w14:paraId="6C91B0BA" w14:textId="77777777" w:rsidR="00454D97" w:rsidRPr="00240644" w:rsidRDefault="00454D97" w:rsidP="00454D97"/>
        </w:tc>
        <w:tc>
          <w:tcPr>
            <w:tcW w:w="1021" w:type="dxa"/>
            <w:vAlign w:val="bottom"/>
          </w:tcPr>
          <w:p w14:paraId="2C35B4F3" w14:textId="45F332E5" w:rsidR="00454D97" w:rsidRPr="00240644" w:rsidRDefault="00454D97" w:rsidP="00454D97">
            <w:pPr>
              <w:tabs>
                <w:tab w:val="decimal" w:pos="180"/>
              </w:tabs>
            </w:pPr>
            <w:r>
              <w:rPr>
                <w:rFonts w:ascii="Calibri" w:hAnsi="Calibri" w:cs="Calibri"/>
                <w:color w:val="000000"/>
              </w:rPr>
              <w:t>.04***</w:t>
            </w:r>
          </w:p>
        </w:tc>
        <w:tc>
          <w:tcPr>
            <w:tcW w:w="242" w:type="dxa"/>
          </w:tcPr>
          <w:p w14:paraId="236B9EFA" w14:textId="77777777" w:rsidR="00454D97" w:rsidRPr="00240644" w:rsidRDefault="00454D97" w:rsidP="00454D97"/>
        </w:tc>
        <w:tc>
          <w:tcPr>
            <w:tcW w:w="1137" w:type="dxa"/>
            <w:vAlign w:val="bottom"/>
          </w:tcPr>
          <w:p w14:paraId="72BEA858" w14:textId="03385B94" w:rsidR="00454D97" w:rsidRPr="00240644" w:rsidRDefault="00454D97" w:rsidP="00454D97">
            <w:pPr>
              <w:tabs>
                <w:tab w:val="decimal" w:pos="255"/>
              </w:tabs>
            </w:pPr>
            <w:r>
              <w:rPr>
                <w:rFonts w:ascii="Calibri" w:hAnsi="Calibri" w:cs="Calibri"/>
                <w:color w:val="000000"/>
              </w:rPr>
              <w:t>.05***</w:t>
            </w:r>
          </w:p>
        </w:tc>
        <w:tc>
          <w:tcPr>
            <w:tcW w:w="1321" w:type="dxa"/>
            <w:vAlign w:val="bottom"/>
          </w:tcPr>
          <w:p w14:paraId="174D3BC5" w14:textId="2D495330" w:rsidR="00454D97" w:rsidRPr="00240644" w:rsidRDefault="00454D97" w:rsidP="00454D97">
            <w:pPr>
              <w:tabs>
                <w:tab w:val="decimal" w:pos="390"/>
              </w:tabs>
            </w:pPr>
            <w:r>
              <w:rPr>
                <w:rFonts w:ascii="Calibri" w:hAnsi="Calibri" w:cs="Calibri"/>
                <w:color w:val="000000"/>
              </w:rPr>
              <w:t>.06***</w:t>
            </w:r>
          </w:p>
        </w:tc>
        <w:tc>
          <w:tcPr>
            <w:tcW w:w="1350" w:type="dxa"/>
            <w:vAlign w:val="bottom"/>
          </w:tcPr>
          <w:p w14:paraId="08FABB87" w14:textId="02E6959F" w:rsidR="00454D97" w:rsidRPr="00240644" w:rsidRDefault="00454D97" w:rsidP="00454D97">
            <w:pPr>
              <w:tabs>
                <w:tab w:val="decimal" w:pos="432"/>
              </w:tabs>
              <w:ind w:left="720" w:hanging="720"/>
            </w:pPr>
            <w:r>
              <w:rPr>
                <w:rFonts w:ascii="Calibri" w:hAnsi="Calibri" w:cs="Calibri"/>
                <w:color w:val="000000"/>
              </w:rPr>
              <w:t>2.11</w:t>
            </w:r>
          </w:p>
        </w:tc>
      </w:tr>
      <w:tr w:rsidR="00454D97" w:rsidRPr="00240644" w14:paraId="6CA5EDD0" w14:textId="77777777" w:rsidTr="00961583">
        <w:tc>
          <w:tcPr>
            <w:tcW w:w="516" w:type="dxa"/>
            <w:vAlign w:val="bottom"/>
          </w:tcPr>
          <w:p w14:paraId="076B2816"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23</w:t>
            </w:r>
          </w:p>
        </w:tc>
        <w:tc>
          <w:tcPr>
            <w:tcW w:w="4092" w:type="dxa"/>
          </w:tcPr>
          <w:p w14:paraId="34ED9089" w14:textId="77777777" w:rsidR="00454D97" w:rsidRPr="00240644" w:rsidRDefault="00454D97" w:rsidP="00454D97">
            <w:pPr>
              <w:tabs>
                <w:tab w:val="left" w:pos="2214"/>
                <w:tab w:val="left" w:pos="3300"/>
              </w:tabs>
            </w:pPr>
            <w:r w:rsidRPr="00240644">
              <w:t>Religious</w:t>
            </w:r>
          </w:p>
        </w:tc>
        <w:tc>
          <w:tcPr>
            <w:tcW w:w="239" w:type="dxa"/>
          </w:tcPr>
          <w:p w14:paraId="18CEA89F" w14:textId="77777777" w:rsidR="00454D97" w:rsidRPr="00240644" w:rsidRDefault="00454D97" w:rsidP="00454D97"/>
        </w:tc>
        <w:tc>
          <w:tcPr>
            <w:tcW w:w="1021" w:type="dxa"/>
            <w:vAlign w:val="bottom"/>
          </w:tcPr>
          <w:p w14:paraId="4B278EDD" w14:textId="0EFBD621" w:rsidR="00454D97" w:rsidRPr="00240644" w:rsidRDefault="00454D97" w:rsidP="00454D97">
            <w:pPr>
              <w:tabs>
                <w:tab w:val="decimal" w:pos="180"/>
              </w:tabs>
            </w:pPr>
            <w:r>
              <w:rPr>
                <w:rFonts w:ascii="Calibri" w:hAnsi="Calibri" w:cs="Calibri"/>
                <w:color w:val="000000"/>
              </w:rPr>
              <w:t>.14***</w:t>
            </w:r>
          </w:p>
        </w:tc>
        <w:tc>
          <w:tcPr>
            <w:tcW w:w="242" w:type="dxa"/>
          </w:tcPr>
          <w:p w14:paraId="47A0897A" w14:textId="77777777" w:rsidR="00454D97" w:rsidRPr="00240644" w:rsidRDefault="00454D97" w:rsidP="00454D97"/>
        </w:tc>
        <w:tc>
          <w:tcPr>
            <w:tcW w:w="1137" w:type="dxa"/>
            <w:vAlign w:val="bottom"/>
          </w:tcPr>
          <w:p w14:paraId="74C6FB50" w14:textId="560E1949" w:rsidR="00454D97" w:rsidRPr="00240644" w:rsidRDefault="00454D97" w:rsidP="00454D97">
            <w:pPr>
              <w:tabs>
                <w:tab w:val="decimal" w:pos="255"/>
              </w:tabs>
            </w:pPr>
            <w:r>
              <w:rPr>
                <w:rFonts w:ascii="Calibri" w:hAnsi="Calibri" w:cs="Calibri"/>
                <w:color w:val="000000"/>
              </w:rPr>
              <w:t>.10***</w:t>
            </w:r>
          </w:p>
        </w:tc>
        <w:tc>
          <w:tcPr>
            <w:tcW w:w="1321" w:type="dxa"/>
            <w:vAlign w:val="bottom"/>
          </w:tcPr>
          <w:p w14:paraId="10A41EC8" w14:textId="3EBFF8A8" w:rsidR="00454D97" w:rsidRPr="00240644" w:rsidRDefault="00454D97" w:rsidP="00454D97">
            <w:pPr>
              <w:tabs>
                <w:tab w:val="decimal" w:pos="390"/>
              </w:tabs>
            </w:pPr>
            <w:r>
              <w:rPr>
                <w:rFonts w:ascii="Calibri" w:hAnsi="Calibri" w:cs="Calibri"/>
                <w:color w:val="000000"/>
              </w:rPr>
              <w:t>.07***</w:t>
            </w:r>
          </w:p>
        </w:tc>
        <w:tc>
          <w:tcPr>
            <w:tcW w:w="1350" w:type="dxa"/>
            <w:vAlign w:val="bottom"/>
          </w:tcPr>
          <w:p w14:paraId="033D95BC" w14:textId="12B5CF39" w:rsidR="00454D97" w:rsidRPr="00240644" w:rsidRDefault="00454D97" w:rsidP="00454D97">
            <w:pPr>
              <w:tabs>
                <w:tab w:val="decimal" w:pos="432"/>
              </w:tabs>
              <w:ind w:left="720" w:hanging="720"/>
            </w:pPr>
            <w:r>
              <w:rPr>
                <w:rFonts w:ascii="Calibri" w:hAnsi="Calibri" w:cs="Calibri"/>
                <w:color w:val="000000"/>
              </w:rPr>
              <w:t>0.00</w:t>
            </w:r>
          </w:p>
        </w:tc>
      </w:tr>
      <w:tr w:rsidR="00454D97" w:rsidRPr="00240644" w14:paraId="12379079" w14:textId="77777777" w:rsidTr="00961583">
        <w:tc>
          <w:tcPr>
            <w:tcW w:w="516" w:type="dxa"/>
            <w:vAlign w:val="bottom"/>
          </w:tcPr>
          <w:p w14:paraId="34A13E53"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24</w:t>
            </w:r>
          </w:p>
        </w:tc>
        <w:tc>
          <w:tcPr>
            <w:tcW w:w="4092" w:type="dxa"/>
          </w:tcPr>
          <w:p w14:paraId="28E0C700" w14:textId="77777777" w:rsidR="00454D97" w:rsidRPr="00240644" w:rsidRDefault="00454D97" w:rsidP="00454D97">
            <w:pPr>
              <w:tabs>
                <w:tab w:val="left" w:pos="2214"/>
                <w:tab w:val="left" w:pos="3300"/>
              </w:tabs>
            </w:pPr>
            <w:r w:rsidRPr="00240644">
              <w:t>Patient</w:t>
            </w:r>
          </w:p>
        </w:tc>
        <w:tc>
          <w:tcPr>
            <w:tcW w:w="239" w:type="dxa"/>
          </w:tcPr>
          <w:p w14:paraId="523F2477" w14:textId="77777777" w:rsidR="00454D97" w:rsidRPr="00240644" w:rsidRDefault="00454D97" w:rsidP="00454D97"/>
        </w:tc>
        <w:tc>
          <w:tcPr>
            <w:tcW w:w="1021" w:type="dxa"/>
            <w:vAlign w:val="bottom"/>
          </w:tcPr>
          <w:p w14:paraId="5B66BE6C" w14:textId="6EEC8382" w:rsidR="00454D97" w:rsidRPr="00240644" w:rsidRDefault="00454D97" w:rsidP="00454D97">
            <w:pPr>
              <w:tabs>
                <w:tab w:val="decimal" w:pos="180"/>
              </w:tabs>
            </w:pPr>
            <w:r>
              <w:rPr>
                <w:rFonts w:ascii="Calibri" w:hAnsi="Calibri" w:cs="Calibri"/>
                <w:color w:val="000000"/>
              </w:rPr>
              <w:t>.01</w:t>
            </w:r>
          </w:p>
        </w:tc>
        <w:tc>
          <w:tcPr>
            <w:tcW w:w="242" w:type="dxa"/>
          </w:tcPr>
          <w:p w14:paraId="0FA4233B" w14:textId="77777777" w:rsidR="00454D97" w:rsidRPr="00240644" w:rsidRDefault="00454D97" w:rsidP="00454D97"/>
        </w:tc>
        <w:tc>
          <w:tcPr>
            <w:tcW w:w="1137" w:type="dxa"/>
            <w:vAlign w:val="bottom"/>
          </w:tcPr>
          <w:p w14:paraId="26E85ACA" w14:textId="4AA69666" w:rsidR="00454D97" w:rsidRPr="00240644" w:rsidRDefault="00454D97" w:rsidP="00454D97">
            <w:pPr>
              <w:tabs>
                <w:tab w:val="decimal" w:pos="255"/>
              </w:tabs>
            </w:pPr>
            <w:r>
              <w:rPr>
                <w:rFonts w:ascii="Calibri" w:hAnsi="Calibri" w:cs="Calibri"/>
                <w:color w:val="000000"/>
              </w:rPr>
              <w:t>-.02</w:t>
            </w:r>
          </w:p>
        </w:tc>
        <w:tc>
          <w:tcPr>
            <w:tcW w:w="1321" w:type="dxa"/>
            <w:vAlign w:val="bottom"/>
          </w:tcPr>
          <w:p w14:paraId="3AEFAE61" w14:textId="0AB5774F" w:rsidR="00454D97" w:rsidRPr="00240644" w:rsidRDefault="00454D97" w:rsidP="00454D97">
            <w:pPr>
              <w:tabs>
                <w:tab w:val="decimal" w:pos="390"/>
              </w:tabs>
            </w:pPr>
            <w:r>
              <w:rPr>
                <w:rFonts w:ascii="Calibri" w:hAnsi="Calibri" w:cs="Calibri"/>
                <w:color w:val="000000"/>
              </w:rPr>
              <w:t>.03</w:t>
            </w:r>
          </w:p>
        </w:tc>
        <w:tc>
          <w:tcPr>
            <w:tcW w:w="1350" w:type="dxa"/>
            <w:vAlign w:val="bottom"/>
          </w:tcPr>
          <w:p w14:paraId="1801A585" w14:textId="7CCD3D38" w:rsidR="00454D97" w:rsidRPr="00240644" w:rsidRDefault="00454D97" w:rsidP="00454D97">
            <w:pPr>
              <w:tabs>
                <w:tab w:val="decimal" w:pos="432"/>
              </w:tabs>
              <w:ind w:left="1440" w:hanging="1440"/>
            </w:pPr>
            <w:r>
              <w:rPr>
                <w:rFonts w:ascii="Calibri" w:hAnsi="Calibri" w:cs="Calibri"/>
                <w:color w:val="000000"/>
              </w:rPr>
              <w:t>3.54***</w:t>
            </w:r>
          </w:p>
        </w:tc>
      </w:tr>
      <w:tr w:rsidR="00454D97" w:rsidRPr="00240644" w14:paraId="4AEE475E" w14:textId="77777777" w:rsidTr="00961583">
        <w:tc>
          <w:tcPr>
            <w:tcW w:w="516" w:type="dxa"/>
            <w:vAlign w:val="bottom"/>
          </w:tcPr>
          <w:p w14:paraId="78AE2B6D"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25</w:t>
            </w:r>
          </w:p>
        </w:tc>
        <w:tc>
          <w:tcPr>
            <w:tcW w:w="4092" w:type="dxa"/>
            <w:vAlign w:val="bottom"/>
          </w:tcPr>
          <w:p w14:paraId="4CC4DAA6" w14:textId="77777777" w:rsidR="00454D97" w:rsidRPr="00240644" w:rsidRDefault="00454D97" w:rsidP="00454D97">
            <w:pPr>
              <w:tabs>
                <w:tab w:val="left" w:pos="2214"/>
                <w:tab w:val="left" w:pos="3300"/>
              </w:tabs>
            </w:pPr>
            <w:r w:rsidRPr="00240644">
              <w:t>Extraverted, enthusiastic</w:t>
            </w:r>
            <w:r w:rsidRPr="00240644">
              <w:tab/>
              <w:t>(Ext)</w:t>
            </w:r>
          </w:p>
        </w:tc>
        <w:tc>
          <w:tcPr>
            <w:tcW w:w="239" w:type="dxa"/>
          </w:tcPr>
          <w:p w14:paraId="3704FB6E" w14:textId="77777777" w:rsidR="00454D97" w:rsidRPr="00240644" w:rsidRDefault="00454D97" w:rsidP="00454D97"/>
        </w:tc>
        <w:tc>
          <w:tcPr>
            <w:tcW w:w="1021" w:type="dxa"/>
            <w:vAlign w:val="bottom"/>
          </w:tcPr>
          <w:p w14:paraId="552E7EBB" w14:textId="53E16699" w:rsidR="00454D97" w:rsidRPr="00240644" w:rsidRDefault="00454D97" w:rsidP="00454D97">
            <w:pPr>
              <w:tabs>
                <w:tab w:val="decimal" w:pos="180"/>
              </w:tabs>
            </w:pPr>
            <w:r>
              <w:rPr>
                <w:rFonts w:ascii="Calibri" w:hAnsi="Calibri" w:cs="Calibri"/>
                <w:color w:val="000000"/>
              </w:rPr>
              <w:t>.06***</w:t>
            </w:r>
          </w:p>
        </w:tc>
        <w:tc>
          <w:tcPr>
            <w:tcW w:w="242" w:type="dxa"/>
          </w:tcPr>
          <w:p w14:paraId="73C0A89E" w14:textId="77777777" w:rsidR="00454D97" w:rsidRPr="00240644" w:rsidRDefault="00454D97" w:rsidP="00454D97"/>
        </w:tc>
        <w:tc>
          <w:tcPr>
            <w:tcW w:w="1137" w:type="dxa"/>
            <w:vAlign w:val="bottom"/>
          </w:tcPr>
          <w:p w14:paraId="4111A9B0" w14:textId="3D1B754B" w:rsidR="00454D97" w:rsidRPr="00240644" w:rsidRDefault="00454D97" w:rsidP="00454D97">
            <w:pPr>
              <w:tabs>
                <w:tab w:val="decimal" w:pos="255"/>
              </w:tabs>
            </w:pPr>
            <w:r>
              <w:rPr>
                <w:rFonts w:ascii="Calibri" w:hAnsi="Calibri" w:cs="Calibri"/>
                <w:color w:val="000000"/>
              </w:rPr>
              <w:t>.09***</w:t>
            </w:r>
          </w:p>
        </w:tc>
        <w:tc>
          <w:tcPr>
            <w:tcW w:w="1321" w:type="dxa"/>
            <w:vAlign w:val="bottom"/>
          </w:tcPr>
          <w:p w14:paraId="5DA79B2E" w14:textId="443951A0" w:rsidR="00454D97" w:rsidRPr="00240644" w:rsidRDefault="00454D97" w:rsidP="00454D97">
            <w:pPr>
              <w:tabs>
                <w:tab w:val="decimal" w:pos="390"/>
              </w:tabs>
            </w:pPr>
            <w:r>
              <w:rPr>
                <w:rFonts w:ascii="Calibri" w:hAnsi="Calibri" w:cs="Calibri"/>
                <w:color w:val="000000"/>
              </w:rPr>
              <w:t>.03</w:t>
            </w:r>
          </w:p>
        </w:tc>
        <w:tc>
          <w:tcPr>
            <w:tcW w:w="1350" w:type="dxa"/>
            <w:vAlign w:val="bottom"/>
          </w:tcPr>
          <w:p w14:paraId="01F9102D" w14:textId="7530A0FA" w:rsidR="00454D97" w:rsidRPr="00240644" w:rsidRDefault="00454D97" w:rsidP="00454D97">
            <w:pPr>
              <w:tabs>
                <w:tab w:val="decimal" w:pos="432"/>
              </w:tabs>
              <w:ind w:left="720" w:hanging="720"/>
            </w:pPr>
            <w:r>
              <w:rPr>
                <w:rFonts w:ascii="Calibri" w:hAnsi="Calibri" w:cs="Calibri"/>
                <w:color w:val="000000"/>
              </w:rPr>
              <w:t>-1.73</w:t>
            </w:r>
          </w:p>
        </w:tc>
      </w:tr>
      <w:tr w:rsidR="00454D97" w:rsidRPr="00240644" w14:paraId="4A331B26" w14:textId="77777777" w:rsidTr="00961583">
        <w:tc>
          <w:tcPr>
            <w:tcW w:w="516" w:type="dxa"/>
            <w:vAlign w:val="bottom"/>
          </w:tcPr>
          <w:p w14:paraId="3234C3C2"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26</w:t>
            </w:r>
          </w:p>
        </w:tc>
        <w:tc>
          <w:tcPr>
            <w:tcW w:w="4092" w:type="dxa"/>
            <w:vAlign w:val="bottom"/>
          </w:tcPr>
          <w:p w14:paraId="2D46B575" w14:textId="77777777" w:rsidR="00454D97" w:rsidRPr="00240644" w:rsidRDefault="00454D97" w:rsidP="00454D97">
            <w:pPr>
              <w:tabs>
                <w:tab w:val="left" w:pos="2214"/>
                <w:tab w:val="left" w:pos="3300"/>
              </w:tabs>
            </w:pPr>
            <w:r w:rsidRPr="00240644">
              <w:t>Critical, quarrelsome</w:t>
            </w:r>
            <w:r w:rsidRPr="00240644">
              <w:tab/>
            </w:r>
            <w:r w:rsidRPr="00240644">
              <w:tab/>
              <w:t>(</w:t>
            </w:r>
            <w:proofErr w:type="spellStart"/>
            <w:r w:rsidRPr="00240644">
              <w:t>Agr</w:t>
            </w:r>
            <w:proofErr w:type="spellEnd"/>
            <w:r w:rsidRPr="00240644">
              <w:t>)</w:t>
            </w:r>
          </w:p>
        </w:tc>
        <w:tc>
          <w:tcPr>
            <w:tcW w:w="239" w:type="dxa"/>
          </w:tcPr>
          <w:p w14:paraId="0CAC0407" w14:textId="77777777" w:rsidR="00454D97" w:rsidRPr="00240644" w:rsidRDefault="00454D97" w:rsidP="00454D97"/>
        </w:tc>
        <w:tc>
          <w:tcPr>
            <w:tcW w:w="1021" w:type="dxa"/>
            <w:vAlign w:val="bottom"/>
          </w:tcPr>
          <w:p w14:paraId="3E232EB3" w14:textId="79A00D30" w:rsidR="00454D97" w:rsidRPr="00240644" w:rsidRDefault="00454D97" w:rsidP="00454D97">
            <w:pPr>
              <w:tabs>
                <w:tab w:val="decimal" w:pos="180"/>
              </w:tabs>
            </w:pPr>
            <w:r>
              <w:rPr>
                <w:rFonts w:ascii="Calibri" w:hAnsi="Calibri" w:cs="Calibri"/>
                <w:color w:val="000000"/>
              </w:rPr>
              <w:t>.08***</w:t>
            </w:r>
          </w:p>
        </w:tc>
        <w:tc>
          <w:tcPr>
            <w:tcW w:w="242" w:type="dxa"/>
          </w:tcPr>
          <w:p w14:paraId="66C35EAB" w14:textId="77777777" w:rsidR="00454D97" w:rsidRPr="00240644" w:rsidRDefault="00454D97" w:rsidP="00454D97"/>
        </w:tc>
        <w:tc>
          <w:tcPr>
            <w:tcW w:w="1137" w:type="dxa"/>
            <w:vAlign w:val="bottom"/>
          </w:tcPr>
          <w:p w14:paraId="7013B78F" w14:textId="23AB771D" w:rsidR="00454D97" w:rsidRPr="00240644" w:rsidRDefault="00454D97" w:rsidP="00454D97">
            <w:pPr>
              <w:tabs>
                <w:tab w:val="decimal" w:pos="255"/>
              </w:tabs>
            </w:pPr>
            <w:r>
              <w:rPr>
                <w:rFonts w:ascii="Calibri" w:hAnsi="Calibri" w:cs="Calibri"/>
                <w:color w:val="000000"/>
              </w:rPr>
              <w:t>.10***</w:t>
            </w:r>
          </w:p>
        </w:tc>
        <w:tc>
          <w:tcPr>
            <w:tcW w:w="1321" w:type="dxa"/>
            <w:vAlign w:val="bottom"/>
          </w:tcPr>
          <w:p w14:paraId="3F75E94D" w14:textId="1FA013EB" w:rsidR="00454D97" w:rsidRPr="00240644" w:rsidRDefault="00454D97" w:rsidP="00454D97">
            <w:pPr>
              <w:tabs>
                <w:tab w:val="decimal" w:pos="390"/>
              </w:tabs>
            </w:pPr>
            <w:r>
              <w:rPr>
                <w:rFonts w:ascii="Calibri" w:hAnsi="Calibri" w:cs="Calibri"/>
                <w:color w:val="000000"/>
              </w:rPr>
              <w:t>.08***</w:t>
            </w:r>
          </w:p>
        </w:tc>
        <w:tc>
          <w:tcPr>
            <w:tcW w:w="1350" w:type="dxa"/>
            <w:vAlign w:val="bottom"/>
          </w:tcPr>
          <w:p w14:paraId="29840EA8" w14:textId="4499A4A5" w:rsidR="00454D97" w:rsidRPr="00240644" w:rsidRDefault="00454D97" w:rsidP="00454D97">
            <w:pPr>
              <w:tabs>
                <w:tab w:val="decimal" w:pos="432"/>
              </w:tabs>
              <w:ind w:left="720" w:hanging="720"/>
            </w:pPr>
            <w:r>
              <w:rPr>
                <w:rFonts w:ascii="Calibri" w:hAnsi="Calibri" w:cs="Calibri"/>
                <w:color w:val="000000"/>
              </w:rPr>
              <w:t>1.30</w:t>
            </w:r>
          </w:p>
        </w:tc>
      </w:tr>
      <w:tr w:rsidR="00454D97" w:rsidRPr="00240644" w14:paraId="154D76A2" w14:textId="77777777" w:rsidTr="00961583">
        <w:tc>
          <w:tcPr>
            <w:tcW w:w="516" w:type="dxa"/>
            <w:vAlign w:val="bottom"/>
          </w:tcPr>
          <w:p w14:paraId="25A54BA9"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27</w:t>
            </w:r>
          </w:p>
        </w:tc>
        <w:tc>
          <w:tcPr>
            <w:tcW w:w="4092" w:type="dxa"/>
            <w:vAlign w:val="bottom"/>
          </w:tcPr>
          <w:p w14:paraId="5154577A" w14:textId="77777777" w:rsidR="00454D97" w:rsidRPr="00240644" w:rsidRDefault="00454D97" w:rsidP="00454D97">
            <w:pPr>
              <w:tabs>
                <w:tab w:val="left" w:pos="2214"/>
                <w:tab w:val="left" w:pos="3300"/>
              </w:tabs>
            </w:pPr>
            <w:r w:rsidRPr="00240644">
              <w:t>Dependable, self-disciplined</w:t>
            </w:r>
            <w:r w:rsidRPr="00240644">
              <w:tab/>
              <w:t>(Con)</w:t>
            </w:r>
          </w:p>
        </w:tc>
        <w:tc>
          <w:tcPr>
            <w:tcW w:w="239" w:type="dxa"/>
          </w:tcPr>
          <w:p w14:paraId="2BACCF4B" w14:textId="77777777" w:rsidR="00454D97" w:rsidRPr="00240644" w:rsidRDefault="00454D97" w:rsidP="00454D97"/>
        </w:tc>
        <w:tc>
          <w:tcPr>
            <w:tcW w:w="1021" w:type="dxa"/>
            <w:vAlign w:val="bottom"/>
          </w:tcPr>
          <w:p w14:paraId="1F994046" w14:textId="1230F586" w:rsidR="00454D97" w:rsidRPr="00240644" w:rsidRDefault="00454D97" w:rsidP="00454D97">
            <w:pPr>
              <w:tabs>
                <w:tab w:val="decimal" w:pos="180"/>
              </w:tabs>
            </w:pPr>
            <w:r>
              <w:rPr>
                <w:rFonts w:ascii="Calibri" w:hAnsi="Calibri" w:cs="Calibri"/>
                <w:color w:val="000000"/>
              </w:rPr>
              <w:t>.03***</w:t>
            </w:r>
          </w:p>
        </w:tc>
        <w:tc>
          <w:tcPr>
            <w:tcW w:w="242" w:type="dxa"/>
          </w:tcPr>
          <w:p w14:paraId="5543709B" w14:textId="77777777" w:rsidR="00454D97" w:rsidRPr="00240644" w:rsidRDefault="00454D97" w:rsidP="00454D97"/>
        </w:tc>
        <w:tc>
          <w:tcPr>
            <w:tcW w:w="1137" w:type="dxa"/>
            <w:vAlign w:val="bottom"/>
          </w:tcPr>
          <w:p w14:paraId="1743C679" w14:textId="5C44FE40" w:rsidR="00454D97" w:rsidRPr="00240644" w:rsidRDefault="00454D97" w:rsidP="00454D97">
            <w:pPr>
              <w:tabs>
                <w:tab w:val="decimal" w:pos="255"/>
              </w:tabs>
            </w:pPr>
            <w:r>
              <w:rPr>
                <w:rFonts w:ascii="Calibri" w:hAnsi="Calibri" w:cs="Calibri"/>
                <w:color w:val="000000"/>
              </w:rPr>
              <w:t>-.01</w:t>
            </w:r>
          </w:p>
        </w:tc>
        <w:tc>
          <w:tcPr>
            <w:tcW w:w="1321" w:type="dxa"/>
            <w:vAlign w:val="bottom"/>
          </w:tcPr>
          <w:p w14:paraId="1E21D378" w14:textId="52A7E3C7" w:rsidR="00454D97" w:rsidRPr="00240644" w:rsidRDefault="00454D97" w:rsidP="00454D97">
            <w:pPr>
              <w:tabs>
                <w:tab w:val="decimal" w:pos="390"/>
              </w:tabs>
            </w:pPr>
            <w:r>
              <w:rPr>
                <w:rFonts w:ascii="Calibri" w:hAnsi="Calibri" w:cs="Calibri"/>
                <w:color w:val="000000"/>
              </w:rPr>
              <w:t>.05***</w:t>
            </w:r>
          </w:p>
        </w:tc>
        <w:tc>
          <w:tcPr>
            <w:tcW w:w="1350" w:type="dxa"/>
            <w:vAlign w:val="bottom"/>
          </w:tcPr>
          <w:p w14:paraId="12BA6F53" w14:textId="2A1C0ED1" w:rsidR="00454D97" w:rsidRPr="00240644" w:rsidRDefault="00454D97" w:rsidP="00454D97">
            <w:pPr>
              <w:tabs>
                <w:tab w:val="decimal" w:pos="432"/>
              </w:tabs>
              <w:ind w:left="720" w:hanging="720"/>
            </w:pPr>
            <w:r>
              <w:rPr>
                <w:rFonts w:ascii="Calibri" w:hAnsi="Calibri" w:cs="Calibri"/>
                <w:color w:val="000000"/>
              </w:rPr>
              <w:t>5.05***</w:t>
            </w:r>
          </w:p>
        </w:tc>
      </w:tr>
      <w:tr w:rsidR="00454D97" w:rsidRPr="00240644" w14:paraId="72EAE395" w14:textId="77777777" w:rsidTr="00961583">
        <w:tc>
          <w:tcPr>
            <w:tcW w:w="516" w:type="dxa"/>
            <w:vAlign w:val="bottom"/>
          </w:tcPr>
          <w:p w14:paraId="57CCD029"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28</w:t>
            </w:r>
          </w:p>
        </w:tc>
        <w:tc>
          <w:tcPr>
            <w:tcW w:w="4092" w:type="dxa"/>
            <w:vAlign w:val="bottom"/>
          </w:tcPr>
          <w:p w14:paraId="675A8E48" w14:textId="77777777" w:rsidR="00454D97" w:rsidRPr="00240644" w:rsidRDefault="00454D97" w:rsidP="00454D97">
            <w:pPr>
              <w:tabs>
                <w:tab w:val="left" w:pos="2214"/>
                <w:tab w:val="left" w:pos="3300"/>
              </w:tabs>
            </w:pPr>
            <w:r w:rsidRPr="00240644">
              <w:t>Anxious, easily upset</w:t>
            </w:r>
            <w:r w:rsidRPr="00240644">
              <w:tab/>
            </w:r>
            <w:r w:rsidRPr="00240644">
              <w:tab/>
              <w:t>(Emo)</w:t>
            </w:r>
          </w:p>
        </w:tc>
        <w:tc>
          <w:tcPr>
            <w:tcW w:w="239" w:type="dxa"/>
          </w:tcPr>
          <w:p w14:paraId="181154BF" w14:textId="77777777" w:rsidR="00454D97" w:rsidRPr="00240644" w:rsidRDefault="00454D97" w:rsidP="00454D97"/>
        </w:tc>
        <w:tc>
          <w:tcPr>
            <w:tcW w:w="1021" w:type="dxa"/>
            <w:vAlign w:val="bottom"/>
          </w:tcPr>
          <w:p w14:paraId="6BECEF23" w14:textId="6B6196A9" w:rsidR="00454D97" w:rsidRPr="00240644" w:rsidRDefault="00454D97" w:rsidP="00454D97">
            <w:pPr>
              <w:tabs>
                <w:tab w:val="decimal" w:pos="180"/>
              </w:tabs>
            </w:pPr>
            <w:r>
              <w:rPr>
                <w:rFonts w:ascii="Calibri" w:hAnsi="Calibri" w:cs="Calibri"/>
                <w:color w:val="000000"/>
              </w:rPr>
              <w:t>.07***</w:t>
            </w:r>
          </w:p>
        </w:tc>
        <w:tc>
          <w:tcPr>
            <w:tcW w:w="242" w:type="dxa"/>
          </w:tcPr>
          <w:p w14:paraId="7B9F040D" w14:textId="77777777" w:rsidR="00454D97" w:rsidRPr="00240644" w:rsidRDefault="00454D97" w:rsidP="00454D97"/>
        </w:tc>
        <w:tc>
          <w:tcPr>
            <w:tcW w:w="1137" w:type="dxa"/>
            <w:vAlign w:val="bottom"/>
          </w:tcPr>
          <w:p w14:paraId="1E6B6E1F" w14:textId="79287D6E" w:rsidR="00454D97" w:rsidRPr="00240644" w:rsidRDefault="00454D97" w:rsidP="00454D97">
            <w:pPr>
              <w:tabs>
                <w:tab w:val="decimal" w:pos="255"/>
              </w:tabs>
            </w:pPr>
            <w:r>
              <w:rPr>
                <w:rFonts w:ascii="Calibri" w:hAnsi="Calibri" w:cs="Calibri"/>
                <w:color w:val="000000"/>
              </w:rPr>
              <w:t>.05***</w:t>
            </w:r>
          </w:p>
        </w:tc>
        <w:tc>
          <w:tcPr>
            <w:tcW w:w="1321" w:type="dxa"/>
            <w:vAlign w:val="bottom"/>
          </w:tcPr>
          <w:p w14:paraId="1A6C576F" w14:textId="258A9184" w:rsidR="00454D97" w:rsidRPr="00240644" w:rsidRDefault="00454D97" w:rsidP="00454D97">
            <w:pPr>
              <w:tabs>
                <w:tab w:val="decimal" w:pos="390"/>
              </w:tabs>
            </w:pPr>
            <w:r>
              <w:rPr>
                <w:rFonts w:ascii="Calibri" w:hAnsi="Calibri" w:cs="Calibri"/>
                <w:color w:val="000000"/>
              </w:rPr>
              <w:t>.08***</w:t>
            </w:r>
          </w:p>
        </w:tc>
        <w:tc>
          <w:tcPr>
            <w:tcW w:w="1350" w:type="dxa"/>
            <w:vAlign w:val="bottom"/>
          </w:tcPr>
          <w:p w14:paraId="4962EB54" w14:textId="7FCA8D87" w:rsidR="00454D97" w:rsidRPr="00240644" w:rsidRDefault="00454D97" w:rsidP="00454D97">
            <w:pPr>
              <w:tabs>
                <w:tab w:val="decimal" w:pos="432"/>
              </w:tabs>
              <w:ind w:left="720" w:hanging="720"/>
            </w:pPr>
            <w:r>
              <w:rPr>
                <w:rFonts w:ascii="Calibri" w:hAnsi="Calibri" w:cs="Calibri"/>
                <w:color w:val="000000"/>
              </w:rPr>
              <w:t>3.15**</w:t>
            </w:r>
          </w:p>
        </w:tc>
      </w:tr>
      <w:tr w:rsidR="00454D97" w:rsidRPr="00240644" w14:paraId="37DE4479" w14:textId="77777777" w:rsidTr="00961583">
        <w:tc>
          <w:tcPr>
            <w:tcW w:w="516" w:type="dxa"/>
            <w:vAlign w:val="bottom"/>
          </w:tcPr>
          <w:p w14:paraId="3829C4D0"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29</w:t>
            </w:r>
          </w:p>
        </w:tc>
        <w:tc>
          <w:tcPr>
            <w:tcW w:w="4092" w:type="dxa"/>
            <w:vAlign w:val="bottom"/>
          </w:tcPr>
          <w:p w14:paraId="357038CE" w14:textId="77777777" w:rsidR="00454D97" w:rsidRPr="00240644" w:rsidRDefault="00454D97" w:rsidP="00454D97">
            <w:pPr>
              <w:tabs>
                <w:tab w:val="left" w:pos="2214"/>
                <w:tab w:val="left" w:pos="3300"/>
              </w:tabs>
            </w:pPr>
            <w:r w:rsidRPr="00240644">
              <w:t>Open to new experiences, complex</w:t>
            </w:r>
            <w:r w:rsidRPr="00240644">
              <w:tab/>
              <w:t>(</w:t>
            </w:r>
            <w:proofErr w:type="spellStart"/>
            <w:r w:rsidRPr="00240644">
              <w:t>Opn</w:t>
            </w:r>
            <w:proofErr w:type="spellEnd"/>
            <w:r w:rsidRPr="00240644">
              <w:t>)</w:t>
            </w:r>
          </w:p>
        </w:tc>
        <w:tc>
          <w:tcPr>
            <w:tcW w:w="239" w:type="dxa"/>
          </w:tcPr>
          <w:p w14:paraId="2D3FF720" w14:textId="77777777" w:rsidR="00454D97" w:rsidRPr="00240644" w:rsidRDefault="00454D97" w:rsidP="00454D97"/>
        </w:tc>
        <w:tc>
          <w:tcPr>
            <w:tcW w:w="1021" w:type="dxa"/>
            <w:vAlign w:val="bottom"/>
          </w:tcPr>
          <w:p w14:paraId="09F85AA0" w14:textId="69360C23" w:rsidR="00454D97" w:rsidRPr="00240644" w:rsidRDefault="00454D97" w:rsidP="00454D97">
            <w:pPr>
              <w:tabs>
                <w:tab w:val="decimal" w:pos="180"/>
              </w:tabs>
            </w:pPr>
            <w:r>
              <w:rPr>
                <w:rFonts w:ascii="Calibri" w:hAnsi="Calibri" w:cs="Calibri"/>
                <w:color w:val="000000"/>
              </w:rPr>
              <w:t>.06***</w:t>
            </w:r>
          </w:p>
        </w:tc>
        <w:tc>
          <w:tcPr>
            <w:tcW w:w="242" w:type="dxa"/>
          </w:tcPr>
          <w:p w14:paraId="17B950FE" w14:textId="77777777" w:rsidR="00454D97" w:rsidRPr="00240644" w:rsidRDefault="00454D97" w:rsidP="00454D97"/>
        </w:tc>
        <w:tc>
          <w:tcPr>
            <w:tcW w:w="1137" w:type="dxa"/>
            <w:vAlign w:val="bottom"/>
          </w:tcPr>
          <w:p w14:paraId="3B64E1D6" w14:textId="2ADCBA84" w:rsidR="00454D97" w:rsidRPr="00240644" w:rsidRDefault="00454D97" w:rsidP="00454D97">
            <w:pPr>
              <w:tabs>
                <w:tab w:val="decimal" w:pos="255"/>
              </w:tabs>
            </w:pPr>
            <w:r>
              <w:rPr>
                <w:rFonts w:ascii="Calibri" w:hAnsi="Calibri" w:cs="Calibri"/>
                <w:color w:val="000000"/>
              </w:rPr>
              <w:t>.05***</w:t>
            </w:r>
          </w:p>
        </w:tc>
        <w:tc>
          <w:tcPr>
            <w:tcW w:w="1321" w:type="dxa"/>
            <w:vAlign w:val="bottom"/>
          </w:tcPr>
          <w:p w14:paraId="2838A61C" w14:textId="1C4C036E" w:rsidR="00454D97" w:rsidRPr="00240644" w:rsidRDefault="00454D97" w:rsidP="00454D97">
            <w:pPr>
              <w:tabs>
                <w:tab w:val="decimal" w:pos="390"/>
              </w:tabs>
            </w:pPr>
            <w:r>
              <w:rPr>
                <w:rFonts w:ascii="Calibri" w:hAnsi="Calibri" w:cs="Calibri"/>
                <w:color w:val="000000"/>
              </w:rPr>
              <w:t>.07***</w:t>
            </w:r>
          </w:p>
        </w:tc>
        <w:tc>
          <w:tcPr>
            <w:tcW w:w="1350" w:type="dxa"/>
            <w:vAlign w:val="bottom"/>
          </w:tcPr>
          <w:p w14:paraId="20495212" w14:textId="7BCBEDC4" w:rsidR="00454D97" w:rsidRPr="00240644" w:rsidRDefault="00454D97" w:rsidP="00454D97">
            <w:pPr>
              <w:tabs>
                <w:tab w:val="decimal" w:pos="432"/>
              </w:tabs>
              <w:ind w:left="720" w:hanging="720"/>
            </w:pPr>
            <w:r>
              <w:rPr>
                <w:rFonts w:ascii="Calibri" w:hAnsi="Calibri" w:cs="Calibri"/>
                <w:color w:val="000000"/>
              </w:rPr>
              <w:t>3.97***</w:t>
            </w:r>
          </w:p>
        </w:tc>
      </w:tr>
      <w:tr w:rsidR="00454D97" w:rsidRPr="00240644" w14:paraId="16AF346B" w14:textId="77777777" w:rsidTr="00961583">
        <w:tc>
          <w:tcPr>
            <w:tcW w:w="516" w:type="dxa"/>
            <w:vAlign w:val="bottom"/>
          </w:tcPr>
          <w:p w14:paraId="64F597D1"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30</w:t>
            </w:r>
          </w:p>
        </w:tc>
        <w:tc>
          <w:tcPr>
            <w:tcW w:w="4092" w:type="dxa"/>
            <w:vAlign w:val="bottom"/>
          </w:tcPr>
          <w:p w14:paraId="3CCE202A" w14:textId="77777777" w:rsidR="00454D97" w:rsidRPr="00240644" w:rsidRDefault="00454D97" w:rsidP="00454D97">
            <w:pPr>
              <w:tabs>
                <w:tab w:val="left" w:pos="2214"/>
                <w:tab w:val="left" w:pos="3300"/>
              </w:tabs>
            </w:pPr>
            <w:r w:rsidRPr="00240644">
              <w:t>Reserved, quiet</w:t>
            </w:r>
            <w:r w:rsidRPr="00240644">
              <w:tab/>
            </w:r>
            <w:r w:rsidRPr="00240644">
              <w:tab/>
              <w:t>(Ext)</w:t>
            </w:r>
          </w:p>
        </w:tc>
        <w:tc>
          <w:tcPr>
            <w:tcW w:w="239" w:type="dxa"/>
          </w:tcPr>
          <w:p w14:paraId="4AB4D308" w14:textId="77777777" w:rsidR="00454D97" w:rsidRPr="00240644" w:rsidRDefault="00454D97" w:rsidP="00454D97"/>
        </w:tc>
        <w:tc>
          <w:tcPr>
            <w:tcW w:w="1021" w:type="dxa"/>
            <w:vAlign w:val="bottom"/>
          </w:tcPr>
          <w:p w14:paraId="1610C9B4" w14:textId="02B1BB77" w:rsidR="00454D97" w:rsidRPr="00240644" w:rsidRDefault="00454D97" w:rsidP="00454D97">
            <w:pPr>
              <w:tabs>
                <w:tab w:val="decimal" w:pos="180"/>
              </w:tabs>
            </w:pPr>
            <w:r>
              <w:rPr>
                <w:rFonts w:ascii="Calibri" w:hAnsi="Calibri" w:cs="Calibri"/>
                <w:color w:val="000000"/>
              </w:rPr>
              <w:t>.09***</w:t>
            </w:r>
          </w:p>
        </w:tc>
        <w:tc>
          <w:tcPr>
            <w:tcW w:w="242" w:type="dxa"/>
          </w:tcPr>
          <w:p w14:paraId="1D16B22B" w14:textId="77777777" w:rsidR="00454D97" w:rsidRPr="00240644" w:rsidRDefault="00454D97" w:rsidP="00454D97"/>
        </w:tc>
        <w:tc>
          <w:tcPr>
            <w:tcW w:w="1137" w:type="dxa"/>
            <w:vAlign w:val="bottom"/>
          </w:tcPr>
          <w:p w14:paraId="0ABDE2CE" w14:textId="34F0EAF7" w:rsidR="00454D97" w:rsidRPr="00240644" w:rsidRDefault="00454D97" w:rsidP="00454D97">
            <w:pPr>
              <w:tabs>
                <w:tab w:val="decimal" w:pos="255"/>
              </w:tabs>
            </w:pPr>
            <w:r>
              <w:rPr>
                <w:rFonts w:ascii="Calibri" w:hAnsi="Calibri" w:cs="Calibri"/>
                <w:color w:val="000000"/>
              </w:rPr>
              <w:t>.09***</w:t>
            </w:r>
          </w:p>
        </w:tc>
        <w:tc>
          <w:tcPr>
            <w:tcW w:w="1321" w:type="dxa"/>
            <w:vAlign w:val="bottom"/>
          </w:tcPr>
          <w:p w14:paraId="31B2C1BE" w14:textId="6E00B772" w:rsidR="00454D97" w:rsidRPr="00240644" w:rsidRDefault="00454D97" w:rsidP="00454D97">
            <w:pPr>
              <w:tabs>
                <w:tab w:val="decimal" w:pos="390"/>
              </w:tabs>
            </w:pPr>
            <w:r>
              <w:rPr>
                <w:rFonts w:ascii="Calibri" w:hAnsi="Calibri" w:cs="Calibri"/>
                <w:color w:val="000000"/>
              </w:rPr>
              <w:t>.07***</w:t>
            </w:r>
          </w:p>
        </w:tc>
        <w:tc>
          <w:tcPr>
            <w:tcW w:w="1350" w:type="dxa"/>
            <w:vAlign w:val="bottom"/>
          </w:tcPr>
          <w:p w14:paraId="31BF65C0" w14:textId="1D5B26FE" w:rsidR="00454D97" w:rsidRPr="00240644" w:rsidRDefault="00454D97" w:rsidP="00454D97">
            <w:pPr>
              <w:tabs>
                <w:tab w:val="decimal" w:pos="432"/>
              </w:tabs>
              <w:ind w:left="720" w:hanging="720"/>
            </w:pPr>
            <w:r>
              <w:rPr>
                <w:rFonts w:ascii="Calibri" w:hAnsi="Calibri" w:cs="Calibri"/>
                <w:color w:val="000000"/>
              </w:rPr>
              <w:t>0.37</w:t>
            </w:r>
          </w:p>
        </w:tc>
      </w:tr>
      <w:tr w:rsidR="00454D97" w:rsidRPr="00240644" w14:paraId="3C13A40F" w14:textId="77777777" w:rsidTr="00961583">
        <w:tc>
          <w:tcPr>
            <w:tcW w:w="516" w:type="dxa"/>
            <w:vAlign w:val="bottom"/>
          </w:tcPr>
          <w:p w14:paraId="5A7AB327"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31</w:t>
            </w:r>
          </w:p>
        </w:tc>
        <w:tc>
          <w:tcPr>
            <w:tcW w:w="4092" w:type="dxa"/>
            <w:vAlign w:val="bottom"/>
          </w:tcPr>
          <w:p w14:paraId="3037C78B" w14:textId="77777777" w:rsidR="00454D97" w:rsidRPr="00240644" w:rsidRDefault="00454D97" w:rsidP="00454D97">
            <w:pPr>
              <w:tabs>
                <w:tab w:val="left" w:pos="2214"/>
                <w:tab w:val="left" w:pos="3300"/>
              </w:tabs>
            </w:pPr>
            <w:r w:rsidRPr="00240644">
              <w:t>Sympathetic, warm</w:t>
            </w:r>
            <w:r w:rsidRPr="00240644">
              <w:tab/>
            </w:r>
            <w:r w:rsidRPr="00240644">
              <w:tab/>
              <w:t>(</w:t>
            </w:r>
            <w:proofErr w:type="spellStart"/>
            <w:r w:rsidRPr="00240644">
              <w:t>Agr</w:t>
            </w:r>
            <w:proofErr w:type="spellEnd"/>
            <w:r w:rsidRPr="00240644">
              <w:t>)</w:t>
            </w:r>
          </w:p>
        </w:tc>
        <w:tc>
          <w:tcPr>
            <w:tcW w:w="239" w:type="dxa"/>
          </w:tcPr>
          <w:p w14:paraId="66EEFA4F" w14:textId="77777777" w:rsidR="00454D97" w:rsidRPr="00240644" w:rsidRDefault="00454D97" w:rsidP="00454D97"/>
        </w:tc>
        <w:tc>
          <w:tcPr>
            <w:tcW w:w="1021" w:type="dxa"/>
            <w:vAlign w:val="bottom"/>
          </w:tcPr>
          <w:p w14:paraId="7905883B" w14:textId="3304526B" w:rsidR="00454D97" w:rsidRPr="00240644" w:rsidRDefault="00454D97" w:rsidP="00454D97">
            <w:pPr>
              <w:tabs>
                <w:tab w:val="decimal" w:pos="180"/>
              </w:tabs>
            </w:pPr>
            <w:r>
              <w:rPr>
                <w:rFonts w:ascii="Calibri" w:hAnsi="Calibri" w:cs="Calibri"/>
                <w:color w:val="000000"/>
              </w:rPr>
              <w:t>.02**</w:t>
            </w:r>
          </w:p>
        </w:tc>
        <w:tc>
          <w:tcPr>
            <w:tcW w:w="242" w:type="dxa"/>
          </w:tcPr>
          <w:p w14:paraId="64482FF9" w14:textId="77777777" w:rsidR="00454D97" w:rsidRPr="00240644" w:rsidRDefault="00454D97" w:rsidP="00454D97"/>
        </w:tc>
        <w:tc>
          <w:tcPr>
            <w:tcW w:w="1137" w:type="dxa"/>
            <w:vAlign w:val="bottom"/>
          </w:tcPr>
          <w:p w14:paraId="40655D11" w14:textId="360B3A11" w:rsidR="00454D97" w:rsidRPr="00240644" w:rsidRDefault="00454D97" w:rsidP="00454D97">
            <w:pPr>
              <w:tabs>
                <w:tab w:val="decimal" w:pos="255"/>
              </w:tabs>
            </w:pPr>
            <w:r>
              <w:rPr>
                <w:rFonts w:ascii="Calibri" w:hAnsi="Calibri" w:cs="Calibri"/>
                <w:color w:val="000000"/>
              </w:rPr>
              <w:t>-.01</w:t>
            </w:r>
          </w:p>
        </w:tc>
        <w:tc>
          <w:tcPr>
            <w:tcW w:w="1321" w:type="dxa"/>
            <w:vAlign w:val="bottom"/>
          </w:tcPr>
          <w:p w14:paraId="0BB02773" w14:textId="366A276B" w:rsidR="00454D97" w:rsidRPr="00240644" w:rsidRDefault="00454D97" w:rsidP="00454D97">
            <w:pPr>
              <w:tabs>
                <w:tab w:val="decimal" w:pos="390"/>
              </w:tabs>
            </w:pPr>
            <w:r>
              <w:rPr>
                <w:rFonts w:ascii="Calibri" w:hAnsi="Calibri" w:cs="Calibri"/>
                <w:color w:val="000000"/>
              </w:rPr>
              <w:t>.05***</w:t>
            </w:r>
          </w:p>
        </w:tc>
        <w:tc>
          <w:tcPr>
            <w:tcW w:w="1350" w:type="dxa"/>
            <w:vAlign w:val="bottom"/>
          </w:tcPr>
          <w:p w14:paraId="7FE62B2F" w14:textId="6A18A583" w:rsidR="00454D97" w:rsidRPr="00240644" w:rsidRDefault="00454D97" w:rsidP="00454D97">
            <w:pPr>
              <w:tabs>
                <w:tab w:val="decimal" w:pos="432"/>
              </w:tabs>
              <w:ind w:left="720" w:hanging="720"/>
            </w:pPr>
            <w:r>
              <w:rPr>
                <w:rFonts w:ascii="Calibri" w:hAnsi="Calibri" w:cs="Calibri"/>
                <w:color w:val="000000"/>
              </w:rPr>
              <w:t>4.67***</w:t>
            </w:r>
          </w:p>
        </w:tc>
      </w:tr>
      <w:tr w:rsidR="00454D97" w:rsidRPr="00240644" w14:paraId="65DC55E2" w14:textId="77777777" w:rsidTr="00961583">
        <w:tc>
          <w:tcPr>
            <w:tcW w:w="516" w:type="dxa"/>
            <w:vAlign w:val="bottom"/>
          </w:tcPr>
          <w:p w14:paraId="5889A233"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32</w:t>
            </w:r>
          </w:p>
        </w:tc>
        <w:tc>
          <w:tcPr>
            <w:tcW w:w="4092" w:type="dxa"/>
            <w:vAlign w:val="bottom"/>
          </w:tcPr>
          <w:p w14:paraId="332054B2" w14:textId="77777777" w:rsidR="00454D97" w:rsidRPr="00240644" w:rsidRDefault="00454D97" w:rsidP="00454D97">
            <w:pPr>
              <w:tabs>
                <w:tab w:val="left" w:pos="2214"/>
                <w:tab w:val="left" w:pos="3300"/>
              </w:tabs>
            </w:pPr>
            <w:r w:rsidRPr="00240644">
              <w:t>Disorganized, careless</w:t>
            </w:r>
            <w:r w:rsidRPr="00240644">
              <w:tab/>
            </w:r>
            <w:r w:rsidRPr="00240644">
              <w:tab/>
              <w:t>(Con)</w:t>
            </w:r>
          </w:p>
        </w:tc>
        <w:tc>
          <w:tcPr>
            <w:tcW w:w="239" w:type="dxa"/>
          </w:tcPr>
          <w:p w14:paraId="7A5E0627" w14:textId="77777777" w:rsidR="00454D97" w:rsidRPr="00240644" w:rsidRDefault="00454D97" w:rsidP="00454D97"/>
        </w:tc>
        <w:tc>
          <w:tcPr>
            <w:tcW w:w="1021" w:type="dxa"/>
            <w:vAlign w:val="bottom"/>
          </w:tcPr>
          <w:p w14:paraId="041F100A" w14:textId="28D1AF23" w:rsidR="00454D97" w:rsidRPr="00240644" w:rsidRDefault="00454D97" w:rsidP="00454D97">
            <w:pPr>
              <w:tabs>
                <w:tab w:val="decimal" w:pos="180"/>
              </w:tabs>
            </w:pPr>
            <w:r>
              <w:rPr>
                <w:rFonts w:ascii="Calibri" w:hAnsi="Calibri" w:cs="Calibri"/>
                <w:color w:val="000000"/>
              </w:rPr>
              <w:t>.04***</w:t>
            </w:r>
          </w:p>
        </w:tc>
        <w:tc>
          <w:tcPr>
            <w:tcW w:w="242" w:type="dxa"/>
          </w:tcPr>
          <w:p w14:paraId="36B70B80" w14:textId="77777777" w:rsidR="00454D97" w:rsidRPr="00240644" w:rsidRDefault="00454D97" w:rsidP="00454D97"/>
        </w:tc>
        <w:tc>
          <w:tcPr>
            <w:tcW w:w="1137" w:type="dxa"/>
            <w:vAlign w:val="bottom"/>
          </w:tcPr>
          <w:p w14:paraId="27410C5C" w14:textId="1F8EA72E" w:rsidR="00454D97" w:rsidRPr="00240644" w:rsidRDefault="00454D97" w:rsidP="00454D97">
            <w:pPr>
              <w:tabs>
                <w:tab w:val="decimal" w:pos="255"/>
              </w:tabs>
            </w:pPr>
            <w:r>
              <w:rPr>
                <w:rFonts w:ascii="Calibri" w:hAnsi="Calibri" w:cs="Calibri"/>
                <w:color w:val="000000"/>
              </w:rPr>
              <w:t>.05***</w:t>
            </w:r>
          </w:p>
        </w:tc>
        <w:tc>
          <w:tcPr>
            <w:tcW w:w="1321" w:type="dxa"/>
            <w:vAlign w:val="bottom"/>
          </w:tcPr>
          <w:p w14:paraId="0583FD9E" w14:textId="00BA87FB" w:rsidR="00454D97" w:rsidRPr="00240644" w:rsidRDefault="00454D97" w:rsidP="00454D97">
            <w:pPr>
              <w:tabs>
                <w:tab w:val="decimal" w:pos="390"/>
              </w:tabs>
            </w:pPr>
            <w:r>
              <w:rPr>
                <w:rFonts w:ascii="Calibri" w:hAnsi="Calibri" w:cs="Calibri"/>
                <w:color w:val="000000"/>
              </w:rPr>
              <w:t>.05***</w:t>
            </w:r>
          </w:p>
        </w:tc>
        <w:tc>
          <w:tcPr>
            <w:tcW w:w="1350" w:type="dxa"/>
            <w:vAlign w:val="bottom"/>
          </w:tcPr>
          <w:p w14:paraId="33A541DC" w14:textId="6B5645D7" w:rsidR="00454D97" w:rsidRPr="00240644" w:rsidRDefault="00454D97" w:rsidP="00454D97">
            <w:pPr>
              <w:tabs>
                <w:tab w:val="decimal" w:pos="432"/>
              </w:tabs>
              <w:ind w:left="720" w:hanging="720"/>
            </w:pPr>
            <w:r>
              <w:rPr>
                <w:rFonts w:ascii="Calibri" w:hAnsi="Calibri" w:cs="Calibri"/>
                <w:color w:val="000000"/>
              </w:rPr>
              <w:t>1.88</w:t>
            </w:r>
          </w:p>
        </w:tc>
      </w:tr>
      <w:tr w:rsidR="00454D97" w:rsidRPr="00240644" w14:paraId="795E6DF1" w14:textId="77777777" w:rsidTr="00961583">
        <w:tc>
          <w:tcPr>
            <w:tcW w:w="516" w:type="dxa"/>
            <w:vAlign w:val="bottom"/>
          </w:tcPr>
          <w:p w14:paraId="50D7AB72"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33</w:t>
            </w:r>
          </w:p>
        </w:tc>
        <w:tc>
          <w:tcPr>
            <w:tcW w:w="4092" w:type="dxa"/>
            <w:vAlign w:val="bottom"/>
          </w:tcPr>
          <w:p w14:paraId="7CD92747" w14:textId="77777777" w:rsidR="00454D97" w:rsidRPr="00240644" w:rsidRDefault="00454D97" w:rsidP="00454D97">
            <w:pPr>
              <w:tabs>
                <w:tab w:val="left" w:pos="2214"/>
                <w:tab w:val="left" w:pos="3300"/>
              </w:tabs>
            </w:pPr>
            <w:r w:rsidRPr="00240644">
              <w:t>Calm, emotionally stable</w:t>
            </w:r>
            <w:r w:rsidRPr="00240644">
              <w:tab/>
            </w:r>
            <w:r w:rsidRPr="00240644">
              <w:tab/>
              <w:t>(Emo)</w:t>
            </w:r>
          </w:p>
        </w:tc>
        <w:tc>
          <w:tcPr>
            <w:tcW w:w="239" w:type="dxa"/>
          </w:tcPr>
          <w:p w14:paraId="31C4BA17" w14:textId="77777777" w:rsidR="00454D97" w:rsidRPr="00240644" w:rsidRDefault="00454D97" w:rsidP="00454D97"/>
        </w:tc>
        <w:tc>
          <w:tcPr>
            <w:tcW w:w="1021" w:type="dxa"/>
            <w:vAlign w:val="bottom"/>
          </w:tcPr>
          <w:p w14:paraId="6323E263" w14:textId="70C9CF4B" w:rsidR="00454D97" w:rsidRPr="00240644" w:rsidRDefault="00454D97" w:rsidP="00454D97">
            <w:pPr>
              <w:tabs>
                <w:tab w:val="decimal" w:pos="180"/>
              </w:tabs>
            </w:pPr>
            <w:r>
              <w:rPr>
                <w:rFonts w:ascii="Calibri" w:hAnsi="Calibri" w:cs="Calibri"/>
                <w:color w:val="000000"/>
              </w:rPr>
              <w:t>.03***</w:t>
            </w:r>
          </w:p>
        </w:tc>
        <w:tc>
          <w:tcPr>
            <w:tcW w:w="242" w:type="dxa"/>
          </w:tcPr>
          <w:p w14:paraId="72B0EE97" w14:textId="77777777" w:rsidR="00454D97" w:rsidRPr="00240644" w:rsidRDefault="00454D97" w:rsidP="00454D97"/>
        </w:tc>
        <w:tc>
          <w:tcPr>
            <w:tcW w:w="1137" w:type="dxa"/>
            <w:vAlign w:val="bottom"/>
          </w:tcPr>
          <w:p w14:paraId="08BE1603" w14:textId="43152840" w:rsidR="00454D97" w:rsidRPr="00240644" w:rsidRDefault="00454D97" w:rsidP="00454D97">
            <w:pPr>
              <w:tabs>
                <w:tab w:val="decimal" w:pos="255"/>
              </w:tabs>
            </w:pPr>
            <w:r>
              <w:rPr>
                <w:rFonts w:ascii="Calibri" w:hAnsi="Calibri" w:cs="Calibri"/>
                <w:color w:val="000000"/>
              </w:rPr>
              <w:t>.01</w:t>
            </w:r>
          </w:p>
        </w:tc>
        <w:tc>
          <w:tcPr>
            <w:tcW w:w="1321" w:type="dxa"/>
            <w:vAlign w:val="bottom"/>
          </w:tcPr>
          <w:p w14:paraId="7F5F2E01" w14:textId="013FF92D" w:rsidR="00454D97" w:rsidRPr="00240644" w:rsidRDefault="00454D97" w:rsidP="00454D97">
            <w:pPr>
              <w:tabs>
                <w:tab w:val="decimal" w:pos="390"/>
              </w:tabs>
            </w:pPr>
            <w:r>
              <w:rPr>
                <w:rFonts w:ascii="Calibri" w:hAnsi="Calibri" w:cs="Calibri"/>
                <w:color w:val="000000"/>
              </w:rPr>
              <w:t>.03</w:t>
            </w:r>
          </w:p>
        </w:tc>
        <w:tc>
          <w:tcPr>
            <w:tcW w:w="1350" w:type="dxa"/>
            <w:vAlign w:val="bottom"/>
          </w:tcPr>
          <w:p w14:paraId="0174D00F" w14:textId="23694EB0" w:rsidR="00454D97" w:rsidRPr="00240644" w:rsidRDefault="00454D97" w:rsidP="00454D97">
            <w:pPr>
              <w:tabs>
                <w:tab w:val="decimal" w:pos="432"/>
              </w:tabs>
              <w:ind w:left="720" w:hanging="720"/>
            </w:pPr>
            <w:r>
              <w:rPr>
                <w:rFonts w:ascii="Calibri" w:hAnsi="Calibri" w:cs="Calibri"/>
                <w:color w:val="000000"/>
              </w:rPr>
              <w:t>2.07</w:t>
            </w:r>
          </w:p>
        </w:tc>
      </w:tr>
      <w:tr w:rsidR="00454D97" w:rsidRPr="00240644" w14:paraId="1B9732D0" w14:textId="77777777" w:rsidTr="00961583">
        <w:tc>
          <w:tcPr>
            <w:tcW w:w="516" w:type="dxa"/>
            <w:vAlign w:val="bottom"/>
          </w:tcPr>
          <w:p w14:paraId="36ACB3FC"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34</w:t>
            </w:r>
          </w:p>
        </w:tc>
        <w:tc>
          <w:tcPr>
            <w:tcW w:w="4092" w:type="dxa"/>
            <w:vAlign w:val="bottom"/>
          </w:tcPr>
          <w:p w14:paraId="1A818C1D" w14:textId="77777777" w:rsidR="00454D97" w:rsidRPr="00240644" w:rsidRDefault="00454D97" w:rsidP="00454D97">
            <w:pPr>
              <w:tabs>
                <w:tab w:val="left" w:pos="2214"/>
                <w:tab w:val="left" w:pos="3300"/>
              </w:tabs>
            </w:pPr>
            <w:r w:rsidRPr="00240644">
              <w:t>Conventional, uncreative</w:t>
            </w:r>
            <w:r w:rsidRPr="00240644">
              <w:tab/>
              <w:t>(</w:t>
            </w:r>
            <w:proofErr w:type="spellStart"/>
            <w:r w:rsidRPr="00240644">
              <w:t>Opn</w:t>
            </w:r>
            <w:proofErr w:type="spellEnd"/>
            <w:r w:rsidRPr="00240644">
              <w:t>)</w:t>
            </w:r>
          </w:p>
        </w:tc>
        <w:tc>
          <w:tcPr>
            <w:tcW w:w="239" w:type="dxa"/>
          </w:tcPr>
          <w:p w14:paraId="76E8E589" w14:textId="77777777" w:rsidR="00454D97" w:rsidRPr="00240644" w:rsidRDefault="00454D97" w:rsidP="00454D97"/>
        </w:tc>
        <w:tc>
          <w:tcPr>
            <w:tcW w:w="1021" w:type="dxa"/>
            <w:vAlign w:val="bottom"/>
          </w:tcPr>
          <w:p w14:paraId="5FBAB107" w14:textId="67F162AD" w:rsidR="00454D97" w:rsidRPr="00240644" w:rsidRDefault="00454D97" w:rsidP="00454D97">
            <w:pPr>
              <w:tabs>
                <w:tab w:val="decimal" w:pos="180"/>
              </w:tabs>
            </w:pPr>
            <w:r>
              <w:rPr>
                <w:rFonts w:ascii="Calibri" w:hAnsi="Calibri" w:cs="Calibri"/>
                <w:color w:val="000000"/>
              </w:rPr>
              <w:t>.07***</w:t>
            </w:r>
          </w:p>
        </w:tc>
        <w:tc>
          <w:tcPr>
            <w:tcW w:w="242" w:type="dxa"/>
          </w:tcPr>
          <w:p w14:paraId="182647EA" w14:textId="77777777" w:rsidR="00454D97" w:rsidRPr="00240644" w:rsidRDefault="00454D97" w:rsidP="00454D97"/>
        </w:tc>
        <w:tc>
          <w:tcPr>
            <w:tcW w:w="1137" w:type="dxa"/>
            <w:vAlign w:val="bottom"/>
          </w:tcPr>
          <w:p w14:paraId="0FA1A4D7" w14:textId="31112C47" w:rsidR="00454D97" w:rsidRPr="00240644" w:rsidRDefault="00454D97" w:rsidP="00454D97">
            <w:pPr>
              <w:tabs>
                <w:tab w:val="decimal" w:pos="255"/>
              </w:tabs>
            </w:pPr>
            <w:r>
              <w:rPr>
                <w:rFonts w:ascii="Calibri" w:hAnsi="Calibri" w:cs="Calibri"/>
                <w:color w:val="000000"/>
              </w:rPr>
              <w:t>.09***</w:t>
            </w:r>
          </w:p>
        </w:tc>
        <w:tc>
          <w:tcPr>
            <w:tcW w:w="1321" w:type="dxa"/>
            <w:vAlign w:val="bottom"/>
          </w:tcPr>
          <w:p w14:paraId="473D94DC" w14:textId="75B42869" w:rsidR="00454D97" w:rsidRPr="00240644" w:rsidRDefault="00454D97" w:rsidP="00454D97">
            <w:pPr>
              <w:tabs>
                <w:tab w:val="decimal" w:pos="390"/>
              </w:tabs>
            </w:pPr>
            <w:r>
              <w:rPr>
                <w:rFonts w:ascii="Calibri" w:hAnsi="Calibri" w:cs="Calibri"/>
                <w:color w:val="000000"/>
              </w:rPr>
              <w:t>.05***</w:t>
            </w:r>
          </w:p>
        </w:tc>
        <w:tc>
          <w:tcPr>
            <w:tcW w:w="1350" w:type="dxa"/>
            <w:vAlign w:val="bottom"/>
          </w:tcPr>
          <w:p w14:paraId="2084A413" w14:textId="0539641A" w:rsidR="00454D97" w:rsidRPr="00240644" w:rsidRDefault="00454D97" w:rsidP="00454D97">
            <w:pPr>
              <w:tabs>
                <w:tab w:val="decimal" w:pos="432"/>
              </w:tabs>
              <w:ind w:left="720" w:hanging="720"/>
            </w:pPr>
            <w:r>
              <w:rPr>
                <w:rFonts w:ascii="Calibri" w:hAnsi="Calibri" w:cs="Calibri"/>
                <w:color w:val="000000"/>
              </w:rPr>
              <w:t>-0.06</w:t>
            </w:r>
          </w:p>
        </w:tc>
      </w:tr>
      <w:tr w:rsidR="00454D97" w:rsidRPr="00240644" w14:paraId="1D4438FE" w14:textId="77777777" w:rsidTr="00961583">
        <w:tc>
          <w:tcPr>
            <w:tcW w:w="516" w:type="dxa"/>
            <w:tcBorders>
              <w:bottom w:val="single" w:sz="4" w:space="0" w:color="auto"/>
            </w:tcBorders>
            <w:vAlign w:val="bottom"/>
          </w:tcPr>
          <w:p w14:paraId="12851B19" w14:textId="77777777" w:rsidR="00454D97" w:rsidRPr="00240644" w:rsidRDefault="00454D97" w:rsidP="00454D97">
            <w:pPr>
              <w:jc w:val="right"/>
              <w:rPr>
                <w:rFonts w:ascii="Calibri" w:hAnsi="Calibri" w:cs="Calibri"/>
                <w:color w:val="000000"/>
              </w:rPr>
            </w:pPr>
            <w:r w:rsidRPr="00240644">
              <w:rPr>
                <w:rFonts w:ascii="Calibri" w:hAnsi="Calibri" w:cs="Calibri"/>
                <w:color w:val="000000"/>
              </w:rPr>
              <w:t>35</w:t>
            </w:r>
          </w:p>
        </w:tc>
        <w:tc>
          <w:tcPr>
            <w:tcW w:w="4092" w:type="dxa"/>
            <w:tcBorders>
              <w:bottom w:val="single" w:sz="4" w:space="0" w:color="auto"/>
            </w:tcBorders>
          </w:tcPr>
          <w:p w14:paraId="176D5724" w14:textId="77777777" w:rsidR="00454D97" w:rsidRPr="00240644" w:rsidRDefault="00454D97" w:rsidP="00454D97">
            <w:pPr>
              <w:tabs>
                <w:tab w:val="left" w:pos="2214"/>
                <w:tab w:val="left" w:pos="3300"/>
              </w:tabs>
            </w:pPr>
            <w:r w:rsidRPr="00240644">
              <w:t>Smells good</w:t>
            </w:r>
          </w:p>
        </w:tc>
        <w:tc>
          <w:tcPr>
            <w:tcW w:w="239" w:type="dxa"/>
            <w:tcBorders>
              <w:bottom w:val="single" w:sz="4" w:space="0" w:color="auto"/>
            </w:tcBorders>
          </w:tcPr>
          <w:p w14:paraId="58B4B760" w14:textId="77777777" w:rsidR="00454D97" w:rsidRPr="00240644" w:rsidRDefault="00454D97" w:rsidP="00454D97"/>
        </w:tc>
        <w:tc>
          <w:tcPr>
            <w:tcW w:w="1021" w:type="dxa"/>
            <w:tcBorders>
              <w:bottom w:val="single" w:sz="4" w:space="0" w:color="auto"/>
            </w:tcBorders>
            <w:vAlign w:val="bottom"/>
          </w:tcPr>
          <w:p w14:paraId="27EBB9AA" w14:textId="0E2D1C23" w:rsidR="00454D97" w:rsidRPr="00240644" w:rsidRDefault="00454D97" w:rsidP="00454D97">
            <w:pPr>
              <w:tabs>
                <w:tab w:val="decimal" w:pos="180"/>
              </w:tabs>
            </w:pPr>
            <w:r>
              <w:rPr>
                <w:rFonts w:ascii="Calibri" w:hAnsi="Calibri" w:cs="Calibri"/>
                <w:color w:val="000000"/>
              </w:rPr>
              <w:t>.01</w:t>
            </w:r>
          </w:p>
        </w:tc>
        <w:tc>
          <w:tcPr>
            <w:tcW w:w="242" w:type="dxa"/>
            <w:tcBorders>
              <w:bottom w:val="single" w:sz="4" w:space="0" w:color="auto"/>
            </w:tcBorders>
          </w:tcPr>
          <w:p w14:paraId="193E75CB" w14:textId="77777777" w:rsidR="00454D97" w:rsidRPr="00240644" w:rsidRDefault="00454D97" w:rsidP="00454D97"/>
        </w:tc>
        <w:tc>
          <w:tcPr>
            <w:tcW w:w="1137" w:type="dxa"/>
            <w:tcBorders>
              <w:bottom w:val="single" w:sz="4" w:space="0" w:color="auto"/>
            </w:tcBorders>
            <w:vAlign w:val="bottom"/>
          </w:tcPr>
          <w:p w14:paraId="0C39A7B8" w14:textId="728F1872" w:rsidR="00454D97" w:rsidRPr="00240644" w:rsidRDefault="00454D97" w:rsidP="00454D97">
            <w:pPr>
              <w:tabs>
                <w:tab w:val="decimal" w:pos="255"/>
              </w:tabs>
            </w:pPr>
            <w:r>
              <w:rPr>
                <w:rFonts w:ascii="Calibri" w:hAnsi="Calibri" w:cs="Calibri"/>
                <w:color w:val="000000"/>
              </w:rPr>
              <w:t>.02</w:t>
            </w:r>
          </w:p>
        </w:tc>
        <w:tc>
          <w:tcPr>
            <w:tcW w:w="1321" w:type="dxa"/>
            <w:tcBorders>
              <w:bottom w:val="single" w:sz="4" w:space="0" w:color="auto"/>
            </w:tcBorders>
            <w:vAlign w:val="bottom"/>
          </w:tcPr>
          <w:p w14:paraId="1AE3EF73" w14:textId="2AA6FA4F" w:rsidR="00454D97" w:rsidRPr="00240644" w:rsidRDefault="00454D97" w:rsidP="00454D97">
            <w:pPr>
              <w:tabs>
                <w:tab w:val="decimal" w:pos="390"/>
              </w:tabs>
            </w:pPr>
            <w:r>
              <w:rPr>
                <w:rFonts w:ascii="Calibri" w:hAnsi="Calibri" w:cs="Calibri"/>
                <w:color w:val="000000"/>
              </w:rPr>
              <w:t>.02</w:t>
            </w:r>
          </w:p>
        </w:tc>
        <w:tc>
          <w:tcPr>
            <w:tcW w:w="1350" w:type="dxa"/>
            <w:tcBorders>
              <w:bottom w:val="single" w:sz="4" w:space="0" w:color="auto"/>
            </w:tcBorders>
            <w:vAlign w:val="bottom"/>
          </w:tcPr>
          <w:p w14:paraId="3565CBB2" w14:textId="7AE64DA3" w:rsidR="00454D97" w:rsidRPr="00240644" w:rsidRDefault="00454D97" w:rsidP="00454D97">
            <w:pPr>
              <w:tabs>
                <w:tab w:val="decimal" w:pos="432"/>
              </w:tabs>
              <w:ind w:left="720" w:hanging="720"/>
            </w:pPr>
            <w:r>
              <w:rPr>
                <w:rFonts w:ascii="Calibri" w:hAnsi="Calibri" w:cs="Calibri"/>
                <w:color w:val="000000"/>
              </w:rPr>
              <w:t>0.99</w:t>
            </w:r>
          </w:p>
        </w:tc>
      </w:tr>
      <w:tr w:rsidR="00E32054" w:rsidRPr="00240644" w14:paraId="73A17945" w14:textId="77777777" w:rsidTr="00F042E0">
        <w:tc>
          <w:tcPr>
            <w:tcW w:w="516" w:type="dxa"/>
            <w:tcBorders>
              <w:top w:val="single" w:sz="4" w:space="0" w:color="auto"/>
            </w:tcBorders>
            <w:vAlign w:val="bottom"/>
          </w:tcPr>
          <w:p w14:paraId="5D4B2D22" w14:textId="77777777" w:rsidR="00E32054" w:rsidRPr="00240644" w:rsidRDefault="00E32054" w:rsidP="00F042E0">
            <w:pPr>
              <w:jc w:val="right"/>
              <w:rPr>
                <w:rFonts w:ascii="Calibri" w:hAnsi="Calibri" w:cs="Calibri"/>
                <w:color w:val="000000"/>
              </w:rPr>
            </w:pPr>
          </w:p>
        </w:tc>
        <w:tc>
          <w:tcPr>
            <w:tcW w:w="4092" w:type="dxa"/>
            <w:tcBorders>
              <w:top w:val="single" w:sz="4" w:space="0" w:color="auto"/>
            </w:tcBorders>
          </w:tcPr>
          <w:p w14:paraId="280F486C" w14:textId="77777777" w:rsidR="00E32054" w:rsidRPr="00240644" w:rsidRDefault="00E32054" w:rsidP="00F042E0">
            <w:r w:rsidRPr="00240644">
              <w:t>W/T average</w:t>
            </w:r>
          </w:p>
        </w:tc>
        <w:tc>
          <w:tcPr>
            <w:tcW w:w="239" w:type="dxa"/>
            <w:tcBorders>
              <w:top w:val="single" w:sz="4" w:space="0" w:color="auto"/>
            </w:tcBorders>
          </w:tcPr>
          <w:p w14:paraId="6D5A0D41" w14:textId="77777777" w:rsidR="00E32054" w:rsidRPr="00240644" w:rsidRDefault="00E32054" w:rsidP="00F042E0"/>
        </w:tc>
        <w:tc>
          <w:tcPr>
            <w:tcW w:w="1021" w:type="dxa"/>
            <w:tcBorders>
              <w:top w:val="single" w:sz="4" w:space="0" w:color="auto"/>
            </w:tcBorders>
          </w:tcPr>
          <w:p w14:paraId="32BB7565" w14:textId="77777777" w:rsidR="00E32054" w:rsidRPr="00240644" w:rsidRDefault="00E32054" w:rsidP="00F042E0">
            <w:pPr>
              <w:tabs>
                <w:tab w:val="decimal" w:pos="180"/>
              </w:tabs>
            </w:pPr>
            <w:r w:rsidRPr="00240644">
              <w:t>.00</w:t>
            </w:r>
          </w:p>
        </w:tc>
        <w:tc>
          <w:tcPr>
            <w:tcW w:w="242" w:type="dxa"/>
            <w:tcBorders>
              <w:top w:val="single" w:sz="4" w:space="0" w:color="auto"/>
            </w:tcBorders>
          </w:tcPr>
          <w:p w14:paraId="5C93640E" w14:textId="77777777" w:rsidR="00E32054" w:rsidRPr="00240644" w:rsidRDefault="00E32054" w:rsidP="00F042E0">
            <w:pPr>
              <w:tabs>
                <w:tab w:val="decimal" w:pos="283"/>
              </w:tabs>
            </w:pPr>
          </w:p>
        </w:tc>
        <w:tc>
          <w:tcPr>
            <w:tcW w:w="1137" w:type="dxa"/>
            <w:tcBorders>
              <w:top w:val="single" w:sz="4" w:space="0" w:color="auto"/>
            </w:tcBorders>
          </w:tcPr>
          <w:p w14:paraId="1D72480D" w14:textId="77777777" w:rsidR="00E32054" w:rsidRPr="00240644" w:rsidRDefault="00E32054" w:rsidP="00F042E0">
            <w:pPr>
              <w:tabs>
                <w:tab w:val="decimal" w:pos="255"/>
              </w:tabs>
            </w:pPr>
            <w:r w:rsidRPr="00240644">
              <w:t>-.03***</w:t>
            </w:r>
          </w:p>
        </w:tc>
        <w:tc>
          <w:tcPr>
            <w:tcW w:w="1321" w:type="dxa"/>
            <w:tcBorders>
              <w:top w:val="single" w:sz="4" w:space="0" w:color="auto"/>
            </w:tcBorders>
          </w:tcPr>
          <w:p w14:paraId="4442E1D4" w14:textId="77777777" w:rsidR="00E32054" w:rsidRPr="00240644" w:rsidRDefault="00E32054" w:rsidP="00F042E0">
            <w:pPr>
              <w:tabs>
                <w:tab w:val="decimal" w:pos="390"/>
              </w:tabs>
            </w:pPr>
            <w:r w:rsidRPr="00240644">
              <w:t>.02</w:t>
            </w:r>
          </w:p>
        </w:tc>
        <w:tc>
          <w:tcPr>
            <w:tcW w:w="1350" w:type="dxa"/>
            <w:tcBorders>
              <w:top w:val="single" w:sz="4" w:space="0" w:color="auto"/>
            </w:tcBorders>
          </w:tcPr>
          <w:p w14:paraId="54DE6A51" w14:textId="6243F57B" w:rsidR="00E32054" w:rsidRPr="00240644" w:rsidRDefault="00E32054" w:rsidP="00F042E0">
            <w:pPr>
              <w:tabs>
                <w:tab w:val="decimal" w:pos="432"/>
              </w:tabs>
            </w:pPr>
            <w:r w:rsidRPr="00240644">
              <w:t>4.5</w:t>
            </w:r>
            <w:r w:rsidR="00104753">
              <w:t>3</w:t>
            </w:r>
            <w:r w:rsidRPr="00240644">
              <w:t>***</w:t>
            </w:r>
          </w:p>
        </w:tc>
      </w:tr>
      <w:tr w:rsidR="00E32054" w:rsidRPr="00240644" w14:paraId="77E54CB0" w14:textId="77777777" w:rsidTr="00F042E0">
        <w:tc>
          <w:tcPr>
            <w:tcW w:w="516" w:type="dxa"/>
            <w:vAlign w:val="bottom"/>
          </w:tcPr>
          <w:p w14:paraId="14B62FB9" w14:textId="77777777" w:rsidR="00E32054" w:rsidRPr="00240644" w:rsidRDefault="00E32054" w:rsidP="00F042E0">
            <w:pPr>
              <w:jc w:val="right"/>
              <w:rPr>
                <w:rFonts w:ascii="Calibri" w:hAnsi="Calibri" w:cs="Calibri"/>
                <w:color w:val="000000"/>
              </w:rPr>
            </w:pPr>
          </w:p>
        </w:tc>
        <w:tc>
          <w:tcPr>
            <w:tcW w:w="4092" w:type="dxa"/>
          </w:tcPr>
          <w:p w14:paraId="2C51962A" w14:textId="77777777" w:rsidR="00E32054" w:rsidRPr="00240644" w:rsidRDefault="00E32054" w:rsidP="00F042E0">
            <w:r w:rsidRPr="00240644">
              <w:t>V/A average</w:t>
            </w:r>
          </w:p>
        </w:tc>
        <w:tc>
          <w:tcPr>
            <w:tcW w:w="239" w:type="dxa"/>
          </w:tcPr>
          <w:p w14:paraId="50FA8773" w14:textId="77777777" w:rsidR="00E32054" w:rsidRPr="00240644" w:rsidRDefault="00E32054" w:rsidP="00F042E0"/>
        </w:tc>
        <w:tc>
          <w:tcPr>
            <w:tcW w:w="1021" w:type="dxa"/>
          </w:tcPr>
          <w:p w14:paraId="362B177A" w14:textId="5CB14F36" w:rsidR="00E32054" w:rsidRPr="00240644" w:rsidRDefault="00E32054" w:rsidP="00F042E0">
            <w:pPr>
              <w:tabs>
                <w:tab w:val="decimal" w:pos="180"/>
              </w:tabs>
            </w:pPr>
            <w:r w:rsidRPr="00240644">
              <w:t>.0</w:t>
            </w:r>
            <w:r w:rsidR="00054429">
              <w:t>0</w:t>
            </w:r>
          </w:p>
        </w:tc>
        <w:tc>
          <w:tcPr>
            <w:tcW w:w="242" w:type="dxa"/>
          </w:tcPr>
          <w:p w14:paraId="2E306ED9" w14:textId="77777777" w:rsidR="00E32054" w:rsidRPr="00240644" w:rsidRDefault="00E32054" w:rsidP="00F042E0">
            <w:pPr>
              <w:tabs>
                <w:tab w:val="decimal" w:pos="283"/>
              </w:tabs>
            </w:pPr>
          </w:p>
        </w:tc>
        <w:tc>
          <w:tcPr>
            <w:tcW w:w="1137" w:type="dxa"/>
          </w:tcPr>
          <w:p w14:paraId="13195845" w14:textId="77777777" w:rsidR="00E32054" w:rsidRPr="00240644" w:rsidRDefault="00E32054" w:rsidP="00F042E0">
            <w:pPr>
              <w:tabs>
                <w:tab w:val="decimal" w:pos="255"/>
              </w:tabs>
            </w:pPr>
            <w:r w:rsidRPr="00240644">
              <w:t>-.02*</w:t>
            </w:r>
          </w:p>
        </w:tc>
        <w:tc>
          <w:tcPr>
            <w:tcW w:w="1321" w:type="dxa"/>
          </w:tcPr>
          <w:p w14:paraId="4E5C15F3" w14:textId="77777777" w:rsidR="00E32054" w:rsidRPr="00240644" w:rsidRDefault="00E32054" w:rsidP="00F042E0">
            <w:pPr>
              <w:tabs>
                <w:tab w:val="decimal" w:pos="390"/>
              </w:tabs>
            </w:pPr>
            <w:r w:rsidRPr="00240644">
              <w:t>.05***</w:t>
            </w:r>
          </w:p>
        </w:tc>
        <w:tc>
          <w:tcPr>
            <w:tcW w:w="1350" w:type="dxa"/>
          </w:tcPr>
          <w:p w14:paraId="3DC2DEAC" w14:textId="231F20FA" w:rsidR="00E32054" w:rsidRPr="00240644" w:rsidRDefault="00E32054" w:rsidP="00F042E0">
            <w:pPr>
              <w:tabs>
                <w:tab w:val="decimal" w:pos="432"/>
              </w:tabs>
            </w:pPr>
            <w:r w:rsidRPr="00240644">
              <w:t>5.</w:t>
            </w:r>
            <w:r w:rsidR="00104753">
              <w:t>13</w:t>
            </w:r>
            <w:r w:rsidRPr="00240644">
              <w:t>***</w:t>
            </w:r>
          </w:p>
        </w:tc>
      </w:tr>
      <w:tr w:rsidR="00E32054" w:rsidRPr="00240644" w14:paraId="5D7B0A59" w14:textId="77777777" w:rsidTr="00F042E0">
        <w:tc>
          <w:tcPr>
            <w:tcW w:w="516" w:type="dxa"/>
            <w:vAlign w:val="bottom"/>
          </w:tcPr>
          <w:p w14:paraId="32BC04D5" w14:textId="77777777" w:rsidR="00E32054" w:rsidRPr="00240644" w:rsidRDefault="00E32054" w:rsidP="00F042E0">
            <w:pPr>
              <w:jc w:val="right"/>
              <w:rPr>
                <w:rFonts w:ascii="Calibri" w:hAnsi="Calibri" w:cs="Calibri"/>
                <w:color w:val="000000"/>
              </w:rPr>
            </w:pPr>
          </w:p>
        </w:tc>
        <w:tc>
          <w:tcPr>
            <w:tcW w:w="4092" w:type="dxa"/>
          </w:tcPr>
          <w:p w14:paraId="721233D2" w14:textId="77777777" w:rsidR="00E32054" w:rsidRPr="00240644" w:rsidRDefault="00E32054" w:rsidP="00F042E0">
            <w:r w:rsidRPr="00240644">
              <w:t>S/R average</w:t>
            </w:r>
          </w:p>
        </w:tc>
        <w:tc>
          <w:tcPr>
            <w:tcW w:w="239" w:type="dxa"/>
          </w:tcPr>
          <w:p w14:paraId="3F5AF454" w14:textId="77777777" w:rsidR="00E32054" w:rsidRPr="00240644" w:rsidRDefault="00E32054" w:rsidP="00F042E0"/>
        </w:tc>
        <w:tc>
          <w:tcPr>
            <w:tcW w:w="1021" w:type="dxa"/>
          </w:tcPr>
          <w:p w14:paraId="1F5C09DE" w14:textId="77777777" w:rsidR="00E32054" w:rsidRPr="00240644" w:rsidRDefault="00E32054" w:rsidP="00F042E0">
            <w:pPr>
              <w:tabs>
                <w:tab w:val="decimal" w:pos="180"/>
              </w:tabs>
            </w:pPr>
            <w:r w:rsidRPr="00240644">
              <w:t>.03***</w:t>
            </w:r>
          </w:p>
        </w:tc>
        <w:tc>
          <w:tcPr>
            <w:tcW w:w="242" w:type="dxa"/>
          </w:tcPr>
          <w:p w14:paraId="28F34AD6" w14:textId="77777777" w:rsidR="00E32054" w:rsidRPr="00240644" w:rsidRDefault="00E32054" w:rsidP="00F042E0">
            <w:pPr>
              <w:tabs>
                <w:tab w:val="decimal" w:pos="283"/>
              </w:tabs>
            </w:pPr>
          </w:p>
        </w:tc>
        <w:tc>
          <w:tcPr>
            <w:tcW w:w="1137" w:type="dxa"/>
          </w:tcPr>
          <w:p w14:paraId="188ACEA2" w14:textId="3064BA29" w:rsidR="00E32054" w:rsidRPr="00240644" w:rsidRDefault="00E32054" w:rsidP="00F042E0">
            <w:pPr>
              <w:tabs>
                <w:tab w:val="decimal" w:pos="255"/>
              </w:tabs>
            </w:pPr>
            <w:r w:rsidRPr="00240644">
              <w:t>.03*</w:t>
            </w:r>
          </w:p>
        </w:tc>
        <w:tc>
          <w:tcPr>
            <w:tcW w:w="1321" w:type="dxa"/>
          </w:tcPr>
          <w:p w14:paraId="2025DCFE" w14:textId="77777777" w:rsidR="00E32054" w:rsidRPr="00240644" w:rsidRDefault="00E32054" w:rsidP="00F042E0">
            <w:pPr>
              <w:tabs>
                <w:tab w:val="decimal" w:pos="390"/>
              </w:tabs>
            </w:pPr>
            <w:r w:rsidRPr="00240644">
              <w:t>.07***</w:t>
            </w:r>
          </w:p>
        </w:tc>
        <w:tc>
          <w:tcPr>
            <w:tcW w:w="1350" w:type="dxa"/>
          </w:tcPr>
          <w:p w14:paraId="679BC254" w14:textId="77FC2099" w:rsidR="00E32054" w:rsidRPr="00240644" w:rsidRDefault="00E32054" w:rsidP="00F042E0">
            <w:pPr>
              <w:tabs>
                <w:tab w:val="decimal" w:pos="432"/>
              </w:tabs>
            </w:pPr>
            <w:r w:rsidRPr="00240644">
              <w:t>4.</w:t>
            </w:r>
            <w:r w:rsidR="00104753">
              <w:t>18</w:t>
            </w:r>
            <w:r w:rsidRPr="00240644">
              <w:t>***</w:t>
            </w:r>
          </w:p>
        </w:tc>
      </w:tr>
      <w:tr w:rsidR="00E32054" w:rsidRPr="00240644" w14:paraId="3A5C2A50" w14:textId="77777777" w:rsidTr="00F042E0">
        <w:tc>
          <w:tcPr>
            <w:tcW w:w="516" w:type="dxa"/>
            <w:vAlign w:val="bottom"/>
          </w:tcPr>
          <w:p w14:paraId="5448DF82" w14:textId="77777777" w:rsidR="00E32054" w:rsidRPr="00240644" w:rsidRDefault="00E32054" w:rsidP="00F042E0">
            <w:pPr>
              <w:jc w:val="right"/>
              <w:rPr>
                <w:rFonts w:ascii="Calibri" w:hAnsi="Calibri" w:cs="Calibri"/>
                <w:color w:val="000000"/>
              </w:rPr>
            </w:pPr>
          </w:p>
        </w:tc>
        <w:tc>
          <w:tcPr>
            <w:tcW w:w="4092" w:type="dxa"/>
          </w:tcPr>
          <w:p w14:paraId="0AB35CA4" w14:textId="77777777" w:rsidR="00E32054" w:rsidRPr="00240644" w:rsidDel="00FF511E" w:rsidRDefault="00E32054" w:rsidP="00F042E0">
            <w:r w:rsidRPr="00240644">
              <w:t>Ext average</w:t>
            </w:r>
          </w:p>
        </w:tc>
        <w:tc>
          <w:tcPr>
            <w:tcW w:w="239" w:type="dxa"/>
          </w:tcPr>
          <w:p w14:paraId="1DF5ADF6" w14:textId="77777777" w:rsidR="00E32054" w:rsidRPr="00240644" w:rsidRDefault="00E32054" w:rsidP="00F042E0"/>
        </w:tc>
        <w:tc>
          <w:tcPr>
            <w:tcW w:w="1021" w:type="dxa"/>
          </w:tcPr>
          <w:p w14:paraId="751F7A8D" w14:textId="77777777" w:rsidR="00E32054" w:rsidRPr="00240644" w:rsidRDefault="00E32054" w:rsidP="00F042E0">
            <w:pPr>
              <w:tabs>
                <w:tab w:val="decimal" w:pos="180"/>
              </w:tabs>
            </w:pPr>
            <w:r w:rsidRPr="00240644">
              <w:t>.07***</w:t>
            </w:r>
          </w:p>
        </w:tc>
        <w:tc>
          <w:tcPr>
            <w:tcW w:w="242" w:type="dxa"/>
          </w:tcPr>
          <w:p w14:paraId="53AD584D" w14:textId="77777777" w:rsidR="00E32054" w:rsidRPr="00240644" w:rsidRDefault="00E32054" w:rsidP="00F042E0">
            <w:pPr>
              <w:tabs>
                <w:tab w:val="decimal" w:pos="283"/>
              </w:tabs>
            </w:pPr>
          </w:p>
        </w:tc>
        <w:tc>
          <w:tcPr>
            <w:tcW w:w="1137" w:type="dxa"/>
          </w:tcPr>
          <w:p w14:paraId="3C215D29" w14:textId="77777777" w:rsidR="00E32054" w:rsidRPr="00240644" w:rsidRDefault="00E32054" w:rsidP="00F042E0">
            <w:pPr>
              <w:tabs>
                <w:tab w:val="decimal" w:pos="255"/>
              </w:tabs>
            </w:pPr>
            <w:r w:rsidRPr="00240644">
              <w:t>.08***</w:t>
            </w:r>
          </w:p>
        </w:tc>
        <w:tc>
          <w:tcPr>
            <w:tcW w:w="1321" w:type="dxa"/>
          </w:tcPr>
          <w:p w14:paraId="66FFC9E8" w14:textId="77777777" w:rsidR="00E32054" w:rsidRPr="00240644" w:rsidRDefault="00E32054" w:rsidP="00F042E0">
            <w:pPr>
              <w:tabs>
                <w:tab w:val="decimal" w:pos="390"/>
              </w:tabs>
            </w:pPr>
            <w:r w:rsidRPr="00240644">
              <w:t>.04**</w:t>
            </w:r>
          </w:p>
        </w:tc>
        <w:tc>
          <w:tcPr>
            <w:tcW w:w="1350" w:type="dxa"/>
          </w:tcPr>
          <w:p w14:paraId="7DF1A537" w14:textId="6E2E034D" w:rsidR="00E32054" w:rsidRPr="00240644" w:rsidRDefault="00E32054" w:rsidP="00F042E0">
            <w:pPr>
              <w:tabs>
                <w:tab w:val="decimal" w:pos="432"/>
              </w:tabs>
            </w:pPr>
            <w:r w:rsidRPr="00240644">
              <w:t>-1.</w:t>
            </w:r>
            <w:r w:rsidR="00104753">
              <w:t>39</w:t>
            </w:r>
          </w:p>
        </w:tc>
      </w:tr>
      <w:tr w:rsidR="00E32054" w:rsidRPr="00240644" w14:paraId="567EA7A0" w14:textId="77777777" w:rsidTr="00F042E0">
        <w:tc>
          <w:tcPr>
            <w:tcW w:w="516" w:type="dxa"/>
            <w:vAlign w:val="bottom"/>
          </w:tcPr>
          <w:p w14:paraId="7CD0184C" w14:textId="77777777" w:rsidR="00E32054" w:rsidRPr="00240644" w:rsidRDefault="00E32054" w:rsidP="00F042E0">
            <w:pPr>
              <w:jc w:val="right"/>
              <w:rPr>
                <w:rFonts w:ascii="Calibri" w:hAnsi="Calibri" w:cs="Calibri"/>
                <w:color w:val="000000"/>
              </w:rPr>
            </w:pPr>
          </w:p>
        </w:tc>
        <w:tc>
          <w:tcPr>
            <w:tcW w:w="4092" w:type="dxa"/>
          </w:tcPr>
          <w:p w14:paraId="564128A0" w14:textId="77777777" w:rsidR="00E32054" w:rsidRPr="00240644" w:rsidDel="00FF511E" w:rsidRDefault="00E32054" w:rsidP="00F042E0">
            <w:proofErr w:type="spellStart"/>
            <w:r w:rsidRPr="00240644">
              <w:t>Agr</w:t>
            </w:r>
            <w:proofErr w:type="spellEnd"/>
            <w:r w:rsidRPr="00240644">
              <w:t xml:space="preserve"> average</w:t>
            </w:r>
          </w:p>
        </w:tc>
        <w:tc>
          <w:tcPr>
            <w:tcW w:w="239" w:type="dxa"/>
          </w:tcPr>
          <w:p w14:paraId="1CC05646" w14:textId="77777777" w:rsidR="00E32054" w:rsidRPr="00240644" w:rsidRDefault="00E32054" w:rsidP="00F042E0"/>
        </w:tc>
        <w:tc>
          <w:tcPr>
            <w:tcW w:w="1021" w:type="dxa"/>
          </w:tcPr>
          <w:p w14:paraId="19BA6E3C" w14:textId="2B4F9901" w:rsidR="00E32054" w:rsidRPr="00240644" w:rsidRDefault="00E32054" w:rsidP="00F042E0">
            <w:pPr>
              <w:tabs>
                <w:tab w:val="decimal" w:pos="180"/>
              </w:tabs>
            </w:pPr>
            <w:r w:rsidRPr="00240644">
              <w:t>.03**</w:t>
            </w:r>
            <w:r w:rsidR="00054429">
              <w:t>*</w:t>
            </w:r>
          </w:p>
        </w:tc>
        <w:tc>
          <w:tcPr>
            <w:tcW w:w="242" w:type="dxa"/>
          </w:tcPr>
          <w:p w14:paraId="2023AD1F" w14:textId="77777777" w:rsidR="00E32054" w:rsidRPr="00240644" w:rsidRDefault="00E32054" w:rsidP="00F042E0">
            <w:pPr>
              <w:tabs>
                <w:tab w:val="decimal" w:pos="283"/>
              </w:tabs>
            </w:pPr>
          </w:p>
        </w:tc>
        <w:tc>
          <w:tcPr>
            <w:tcW w:w="1137" w:type="dxa"/>
          </w:tcPr>
          <w:p w14:paraId="13B53004" w14:textId="77777777" w:rsidR="00E32054" w:rsidRPr="00240644" w:rsidRDefault="00E32054" w:rsidP="00F042E0">
            <w:pPr>
              <w:tabs>
                <w:tab w:val="decimal" w:pos="255"/>
              </w:tabs>
            </w:pPr>
            <w:r w:rsidRPr="00240644">
              <w:t>.04***</w:t>
            </w:r>
          </w:p>
        </w:tc>
        <w:tc>
          <w:tcPr>
            <w:tcW w:w="1321" w:type="dxa"/>
          </w:tcPr>
          <w:p w14:paraId="28FFD44F" w14:textId="77777777" w:rsidR="00E32054" w:rsidRPr="00240644" w:rsidRDefault="00E32054" w:rsidP="00F042E0">
            <w:pPr>
              <w:tabs>
                <w:tab w:val="decimal" w:pos="390"/>
              </w:tabs>
            </w:pPr>
            <w:r w:rsidRPr="00240644">
              <w:t>.05***</w:t>
            </w:r>
          </w:p>
        </w:tc>
        <w:tc>
          <w:tcPr>
            <w:tcW w:w="1350" w:type="dxa"/>
          </w:tcPr>
          <w:p w14:paraId="79809FC8" w14:textId="34F1F938" w:rsidR="00E32054" w:rsidRPr="00240644" w:rsidRDefault="00E32054" w:rsidP="00F042E0">
            <w:pPr>
              <w:tabs>
                <w:tab w:val="decimal" w:pos="432"/>
              </w:tabs>
            </w:pPr>
            <w:r w:rsidRPr="00240644">
              <w:t>1.</w:t>
            </w:r>
            <w:r w:rsidR="00104753">
              <w:t>30</w:t>
            </w:r>
          </w:p>
        </w:tc>
      </w:tr>
      <w:tr w:rsidR="00E32054" w:rsidRPr="00240644" w14:paraId="2BF02F71" w14:textId="77777777" w:rsidTr="00F042E0">
        <w:tc>
          <w:tcPr>
            <w:tcW w:w="516" w:type="dxa"/>
            <w:vAlign w:val="bottom"/>
          </w:tcPr>
          <w:p w14:paraId="53F19B96" w14:textId="77777777" w:rsidR="00E32054" w:rsidRPr="00240644" w:rsidRDefault="00E32054" w:rsidP="00F042E0">
            <w:pPr>
              <w:jc w:val="right"/>
              <w:rPr>
                <w:rFonts w:ascii="Calibri" w:hAnsi="Calibri" w:cs="Calibri"/>
                <w:color w:val="000000"/>
              </w:rPr>
            </w:pPr>
          </w:p>
        </w:tc>
        <w:tc>
          <w:tcPr>
            <w:tcW w:w="4092" w:type="dxa"/>
          </w:tcPr>
          <w:p w14:paraId="76EAA9FF" w14:textId="77777777" w:rsidR="00E32054" w:rsidRPr="00240644" w:rsidDel="00FF511E" w:rsidRDefault="00E32054" w:rsidP="00F042E0">
            <w:r w:rsidRPr="00240644">
              <w:t>Con average</w:t>
            </w:r>
          </w:p>
        </w:tc>
        <w:tc>
          <w:tcPr>
            <w:tcW w:w="239" w:type="dxa"/>
          </w:tcPr>
          <w:p w14:paraId="23889A0B" w14:textId="77777777" w:rsidR="00E32054" w:rsidRPr="00240644" w:rsidRDefault="00E32054" w:rsidP="00F042E0"/>
        </w:tc>
        <w:tc>
          <w:tcPr>
            <w:tcW w:w="1021" w:type="dxa"/>
          </w:tcPr>
          <w:p w14:paraId="4A8A5BF5" w14:textId="77777777" w:rsidR="00E32054" w:rsidRPr="00240644" w:rsidRDefault="00E32054" w:rsidP="00F042E0">
            <w:pPr>
              <w:tabs>
                <w:tab w:val="decimal" w:pos="180"/>
              </w:tabs>
            </w:pPr>
            <w:r w:rsidRPr="00240644">
              <w:t>.03**</w:t>
            </w:r>
          </w:p>
        </w:tc>
        <w:tc>
          <w:tcPr>
            <w:tcW w:w="242" w:type="dxa"/>
          </w:tcPr>
          <w:p w14:paraId="38F6962E" w14:textId="77777777" w:rsidR="00E32054" w:rsidRPr="00240644" w:rsidRDefault="00E32054" w:rsidP="00F042E0">
            <w:pPr>
              <w:tabs>
                <w:tab w:val="decimal" w:pos="283"/>
              </w:tabs>
            </w:pPr>
          </w:p>
        </w:tc>
        <w:tc>
          <w:tcPr>
            <w:tcW w:w="1137" w:type="dxa"/>
          </w:tcPr>
          <w:p w14:paraId="66EC23D2" w14:textId="77777777" w:rsidR="00E32054" w:rsidRPr="00240644" w:rsidRDefault="00E32054" w:rsidP="00F042E0">
            <w:pPr>
              <w:tabs>
                <w:tab w:val="decimal" w:pos="255"/>
              </w:tabs>
            </w:pPr>
            <w:r w:rsidRPr="00240644">
              <w:t>.01</w:t>
            </w:r>
          </w:p>
        </w:tc>
        <w:tc>
          <w:tcPr>
            <w:tcW w:w="1321" w:type="dxa"/>
          </w:tcPr>
          <w:p w14:paraId="0C272993" w14:textId="77777777" w:rsidR="00E32054" w:rsidRPr="00240644" w:rsidRDefault="00E32054" w:rsidP="00F042E0">
            <w:pPr>
              <w:tabs>
                <w:tab w:val="decimal" w:pos="390"/>
              </w:tabs>
            </w:pPr>
            <w:r w:rsidRPr="00240644">
              <w:t>.06***</w:t>
            </w:r>
          </w:p>
        </w:tc>
        <w:tc>
          <w:tcPr>
            <w:tcW w:w="1350" w:type="dxa"/>
          </w:tcPr>
          <w:p w14:paraId="5572B0A9" w14:textId="28F1615E" w:rsidR="00E32054" w:rsidRPr="00240644" w:rsidRDefault="00E32054" w:rsidP="00F042E0">
            <w:pPr>
              <w:tabs>
                <w:tab w:val="decimal" w:pos="432"/>
              </w:tabs>
            </w:pPr>
            <w:r w:rsidRPr="00240644">
              <w:t>4.</w:t>
            </w:r>
            <w:r w:rsidR="00104753">
              <w:t>60</w:t>
            </w:r>
            <w:r w:rsidRPr="00240644">
              <w:t>***</w:t>
            </w:r>
          </w:p>
        </w:tc>
      </w:tr>
      <w:tr w:rsidR="00E32054" w:rsidRPr="00240644" w14:paraId="47EF527F" w14:textId="77777777" w:rsidTr="00F042E0">
        <w:tc>
          <w:tcPr>
            <w:tcW w:w="516" w:type="dxa"/>
            <w:vAlign w:val="bottom"/>
          </w:tcPr>
          <w:p w14:paraId="3858D90B" w14:textId="77777777" w:rsidR="00E32054" w:rsidRPr="00240644" w:rsidRDefault="00E32054" w:rsidP="00F042E0">
            <w:pPr>
              <w:jc w:val="right"/>
              <w:rPr>
                <w:rFonts w:ascii="Calibri" w:hAnsi="Calibri" w:cs="Calibri"/>
                <w:color w:val="000000"/>
              </w:rPr>
            </w:pPr>
          </w:p>
        </w:tc>
        <w:tc>
          <w:tcPr>
            <w:tcW w:w="4092" w:type="dxa"/>
          </w:tcPr>
          <w:p w14:paraId="438B506A" w14:textId="77777777" w:rsidR="00E32054" w:rsidRPr="00240644" w:rsidDel="00FF511E" w:rsidRDefault="00E32054" w:rsidP="00F042E0">
            <w:r w:rsidRPr="00240644">
              <w:t>Emo average</w:t>
            </w:r>
          </w:p>
        </w:tc>
        <w:tc>
          <w:tcPr>
            <w:tcW w:w="239" w:type="dxa"/>
          </w:tcPr>
          <w:p w14:paraId="5298CF0B" w14:textId="77777777" w:rsidR="00E32054" w:rsidRPr="00240644" w:rsidRDefault="00E32054" w:rsidP="00F042E0"/>
        </w:tc>
        <w:tc>
          <w:tcPr>
            <w:tcW w:w="1021" w:type="dxa"/>
          </w:tcPr>
          <w:p w14:paraId="4B4BBF59" w14:textId="77777777" w:rsidR="00E32054" w:rsidRPr="00240644" w:rsidRDefault="00E32054" w:rsidP="00F042E0">
            <w:pPr>
              <w:tabs>
                <w:tab w:val="decimal" w:pos="180"/>
              </w:tabs>
            </w:pPr>
            <w:r w:rsidRPr="00240644">
              <w:t>.05***</w:t>
            </w:r>
          </w:p>
        </w:tc>
        <w:tc>
          <w:tcPr>
            <w:tcW w:w="242" w:type="dxa"/>
          </w:tcPr>
          <w:p w14:paraId="33F897D1" w14:textId="77777777" w:rsidR="00E32054" w:rsidRPr="00240644" w:rsidRDefault="00E32054" w:rsidP="00F042E0">
            <w:pPr>
              <w:tabs>
                <w:tab w:val="decimal" w:pos="283"/>
              </w:tabs>
            </w:pPr>
          </w:p>
        </w:tc>
        <w:tc>
          <w:tcPr>
            <w:tcW w:w="1137" w:type="dxa"/>
          </w:tcPr>
          <w:p w14:paraId="62E508A3" w14:textId="77777777" w:rsidR="00E32054" w:rsidRPr="00240644" w:rsidRDefault="00E32054" w:rsidP="00F042E0">
            <w:pPr>
              <w:tabs>
                <w:tab w:val="decimal" w:pos="255"/>
              </w:tabs>
            </w:pPr>
            <w:r w:rsidRPr="00240644">
              <w:t>.01</w:t>
            </w:r>
          </w:p>
        </w:tc>
        <w:tc>
          <w:tcPr>
            <w:tcW w:w="1321" w:type="dxa"/>
          </w:tcPr>
          <w:p w14:paraId="07893BA5" w14:textId="5723487E" w:rsidR="00E32054" w:rsidRPr="00240644" w:rsidRDefault="00E32054" w:rsidP="00F042E0">
            <w:pPr>
              <w:tabs>
                <w:tab w:val="decimal" w:pos="390"/>
              </w:tabs>
            </w:pPr>
            <w:r w:rsidRPr="00240644">
              <w:t>.0</w:t>
            </w:r>
            <w:r w:rsidR="009F2C9B">
              <w:t>6</w:t>
            </w:r>
            <w:r w:rsidRPr="00240644">
              <w:t>***</w:t>
            </w:r>
          </w:p>
        </w:tc>
        <w:tc>
          <w:tcPr>
            <w:tcW w:w="1350" w:type="dxa"/>
          </w:tcPr>
          <w:p w14:paraId="36C1E808" w14:textId="0E6601F5" w:rsidR="00E32054" w:rsidRPr="00240644" w:rsidRDefault="00E32054" w:rsidP="00F042E0">
            <w:pPr>
              <w:tabs>
                <w:tab w:val="decimal" w:pos="432"/>
              </w:tabs>
            </w:pPr>
            <w:r w:rsidRPr="00240644">
              <w:t>3.</w:t>
            </w:r>
            <w:r w:rsidR="0032795D">
              <w:t>66</w:t>
            </w:r>
            <w:r w:rsidRPr="00240644">
              <w:t>***</w:t>
            </w:r>
          </w:p>
        </w:tc>
      </w:tr>
      <w:tr w:rsidR="00E32054" w:rsidRPr="00240644" w14:paraId="6F04E76A" w14:textId="77777777" w:rsidTr="00F042E0">
        <w:tc>
          <w:tcPr>
            <w:tcW w:w="516" w:type="dxa"/>
            <w:tcBorders>
              <w:bottom w:val="single" w:sz="4" w:space="0" w:color="auto"/>
            </w:tcBorders>
            <w:vAlign w:val="bottom"/>
          </w:tcPr>
          <w:p w14:paraId="433CB8F0" w14:textId="77777777" w:rsidR="00E32054" w:rsidRPr="00240644" w:rsidRDefault="00E32054" w:rsidP="00F042E0">
            <w:pPr>
              <w:jc w:val="right"/>
              <w:rPr>
                <w:rFonts w:ascii="Calibri" w:hAnsi="Calibri" w:cs="Calibri"/>
                <w:color w:val="000000"/>
              </w:rPr>
            </w:pPr>
          </w:p>
        </w:tc>
        <w:tc>
          <w:tcPr>
            <w:tcW w:w="4092" w:type="dxa"/>
            <w:tcBorders>
              <w:bottom w:val="single" w:sz="4" w:space="0" w:color="auto"/>
            </w:tcBorders>
          </w:tcPr>
          <w:p w14:paraId="0B8FB11F" w14:textId="77777777" w:rsidR="00E32054" w:rsidRPr="00240644" w:rsidDel="00FF511E" w:rsidRDefault="00E32054" w:rsidP="00F042E0">
            <w:proofErr w:type="spellStart"/>
            <w:r w:rsidRPr="00240644">
              <w:t>Opn</w:t>
            </w:r>
            <w:proofErr w:type="spellEnd"/>
            <w:r w:rsidRPr="00240644">
              <w:t xml:space="preserve"> average</w:t>
            </w:r>
          </w:p>
        </w:tc>
        <w:tc>
          <w:tcPr>
            <w:tcW w:w="239" w:type="dxa"/>
            <w:tcBorders>
              <w:bottom w:val="single" w:sz="4" w:space="0" w:color="auto"/>
            </w:tcBorders>
          </w:tcPr>
          <w:p w14:paraId="228AB540" w14:textId="77777777" w:rsidR="00E32054" w:rsidRPr="00240644" w:rsidRDefault="00E32054" w:rsidP="00F042E0"/>
        </w:tc>
        <w:tc>
          <w:tcPr>
            <w:tcW w:w="1021" w:type="dxa"/>
            <w:tcBorders>
              <w:bottom w:val="single" w:sz="4" w:space="0" w:color="auto"/>
            </w:tcBorders>
          </w:tcPr>
          <w:p w14:paraId="3E581A90" w14:textId="77777777" w:rsidR="00E32054" w:rsidRPr="00240644" w:rsidRDefault="00E32054" w:rsidP="00F042E0">
            <w:pPr>
              <w:tabs>
                <w:tab w:val="decimal" w:pos="180"/>
              </w:tabs>
            </w:pPr>
            <w:r w:rsidRPr="00240644">
              <w:t>.05***</w:t>
            </w:r>
          </w:p>
        </w:tc>
        <w:tc>
          <w:tcPr>
            <w:tcW w:w="242" w:type="dxa"/>
            <w:tcBorders>
              <w:bottom w:val="single" w:sz="4" w:space="0" w:color="auto"/>
            </w:tcBorders>
          </w:tcPr>
          <w:p w14:paraId="54FFD6A2" w14:textId="77777777" w:rsidR="00E32054" w:rsidRPr="00240644" w:rsidRDefault="00E32054" w:rsidP="00F042E0">
            <w:pPr>
              <w:tabs>
                <w:tab w:val="decimal" w:pos="283"/>
              </w:tabs>
            </w:pPr>
          </w:p>
        </w:tc>
        <w:tc>
          <w:tcPr>
            <w:tcW w:w="1137" w:type="dxa"/>
            <w:tcBorders>
              <w:bottom w:val="single" w:sz="4" w:space="0" w:color="auto"/>
            </w:tcBorders>
          </w:tcPr>
          <w:p w14:paraId="75D9FA43" w14:textId="77777777" w:rsidR="00E32054" w:rsidRPr="00240644" w:rsidRDefault="00E32054" w:rsidP="00F042E0">
            <w:pPr>
              <w:tabs>
                <w:tab w:val="decimal" w:pos="255"/>
              </w:tabs>
            </w:pPr>
            <w:r w:rsidRPr="00240644">
              <w:t>.05***</w:t>
            </w:r>
          </w:p>
        </w:tc>
        <w:tc>
          <w:tcPr>
            <w:tcW w:w="1321" w:type="dxa"/>
            <w:tcBorders>
              <w:bottom w:val="single" w:sz="4" w:space="0" w:color="auto"/>
            </w:tcBorders>
          </w:tcPr>
          <w:p w14:paraId="4662CE61" w14:textId="127E201A" w:rsidR="00E32054" w:rsidRPr="00240644" w:rsidRDefault="00E32054" w:rsidP="00F042E0">
            <w:pPr>
              <w:tabs>
                <w:tab w:val="decimal" w:pos="390"/>
              </w:tabs>
            </w:pPr>
            <w:r w:rsidRPr="00240644">
              <w:t>.0</w:t>
            </w:r>
            <w:r w:rsidR="006E759A">
              <w:t>4</w:t>
            </w:r>
            <w:r w:rsidRPr="00240644">
              <w:t>**</w:t>
            </w:r>
          </w:p>
        </w:tc>
        <w:tc>
          <w:tcPr>
            <w:tcW w:w="1350" w:type="dxa"/>
            <w:tcBorders>
              <w:bottom w:val="single" w:sz="4" w:space="0" w:color="auto"/>
            </w:tcBorders>
          </w:tcPr>
          <w:p w14:paraId="57944AC2" w14:textId="39869F6F" w:rsidR="00E32054" w:rsidRPr="00240644" w:rsidRDefault="00E32054" w:rsidP="00F042E0">
            <w:pPr>
              <w:tabs>
                <w:tab w:val="decimal" w:pos="432"/>
              </w:tabs>
            </w:pPr>
            <w:r w:rsidRPr="00240644">
              <w:t>2.</w:t>
            </w:r>
            <w:r w:rsidR="0032795D">
              <w:t>03</w:t>
            </w:r>
            <w:r w:rsidRPr="00240644">
              <w:t>*</w:t>
            </w:r>
          </w:p>
        </w:tc>
      </w:tr>
    </w:tbl>
    <w:p w14:paraId="2A2EBFC6" w14:textId="77777777" w:rsidR="00E32054" w:rsidRPr="00240644" w:rsidRDefault="00E32054" w:rsidP="00E32054"/>
    <w:p w14:paraId="5E7FE8EB" w14:textId="01312199" w:rsidR="00E32054" w:rsidRPr="00240644" w:rsidRDefault="00E32054" w:rsidP="00E32054">
      <w:pPr>
        <w:rPr>
          <w:rFonts w:ascii="Times New Roman" w:hAnsi="Times New Roman" w:cs="Times New Roman"/>
          <w:szCs w:val="24"/>
        </w:rPr>
      </w:pPr>
      <w:r w:rsidRPr="00240644">
        <w:rPr>
          <w:rFonts w:ascii="Times New Roman" w:hAnsi="Times New Roman" w:cs="Times New Roman"/>
          <w:szCs w:val="24"/>
        </w:rPr>
        <w:t xml:space="preserve">Note: W/T: warmth/trustworthiness; V/A: vitality/attractiveness; S/R: status/resources. Ext: Extraversion; </w:t>
      </w:r>
      <w:proofErr w:type="spellStart"/>
      <w:r w:rsidRPr="00240644">
        <w:rPr>
          <w:rFonts w:ascii="Times New Roman" w:hAnsi="Times New Roman" w:cs="Times New Roman"/>
          <w:szCs w:val="24"/>
        </w:rPr>
        <w:t>Agr</w:t>
      </w:r>
      <w:proofErr w:type="spellEnd"/>
      <w:r w:rsidRPr="00240644">
        <w:rPr>
          <w:rFonts w:ascii="Times New Roman" w:hAnsi="Times New Roman" w:cs="Times New Roman"/>
          <w:szCs w:val="24"/>
        </w:rPr>
        <w:t xml:space="preserve">: Agreeableness; Con: Conscientiousness; Emo: Emotional Stability; </w:t>
      </w:r>
      <w:proofErr w:type="spellStart"/>
      <w:r w:rsidRPr="00240644">
        <w:rPr>
          <w:rFonts w:ascii="Times New Roman" w:hAnsi="Times New Roman" w:cs="Times New Roman"/>
          <w:szCs w:val="24"/>
        </w:rPr>
        <w:t>Opn</w:t>
      </w:r>
      <w:proofErr w:type="spellEnd"/>
      <w:r w:rsidRPr="00240644">
        <w:rPr>
          <w:rFonts w:ascii="Times New Roman" w:hAnsi="Times New Roman" w:cs="Times New Roman"/>
          <w:szCs w:val="24"/>
        </w:rPr>
        <w:t>: Openness to Experience. In the Big Five averages, Items 26, 28, 30, 32, and 24 were reverse scored. Values for pattern metric (raw) and pattern metric (corrected) are the regression estimated beta (</w:t>
      </w:r>
      <w:r w:rsidRPr="00240644">
        <w:rPr>
          <w:rFonts w:ascii="Times New Roman" w:hAnsi="Times New Roman" w:cs="Times New Roman"/>
          <w:i/>
          <w:szCs w:val="24"/>
        </w:rPr>
        <w:t>β</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 from the following equation: Romantic evaluation = </w:t>
      </w:r>
      <w:r w:rsidRPr="00240644">
        <w:rPr>
          <w:rFonts w:ascii="Times New Roman" w:hAnsi="Times New Roman" w:cs="Times New Roman"/>
          <w:i/>
          <w:szCs w:val="24"/>
        </w:rPr>
        <w:t>β</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PatternMetric + </w:t>
      </w:r>
      <w:r w:rsidRPr="00240644">
        <w:rPr>
          <w:rFonts w:ascii="Times New Roman" w:hAnsi="Times New Roman" w:cs="Times New Roman"/>
          <w:i/>
          <w:szCs w:val="24"/>
        </w:rPr>
        <w:t>u</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u</w:t>
      </w:r>
      <w:r w:rsidRPr="00240644">
        <w:rPr>
          <w:rFonts w:ascii="Times New Roman" w:hAnsi="Times New Roman" w:cs="Times New Roman"/>
          <w:i/>
          <w:szCs w:val="24"/>
          <w:vertAlign w:val="subscript"/>
        </w:rPr>
        <w:t>1</w:t>
      </w:r>
      <w:proofErr w:type="gramStart"/>
      <w:r w:rsidRPr="00240644">
        <w:rPr>
          <w:rFonts w:ascii="Times New Roman" w:hAnsi="Times New Roman" w:cs="Times New Roman"/>
          <w:szCs w:val="24"/>
        </w:rPr>
        <w:t>PatternMetric  +</w:t>
      </w:r>
      <w:proofErr w:type="gramEnd"/>
      <w:r w:rsidRPr="00240644">
        <w:rPr>
          <w:rFonts w:ascii="Times New Roman" w:hAnsi="Times New Roman" w:cs="Times New Roman"/>
          <w:szCs w:val="24"/>
        </w:rPr>
        <w:t xml:space="preserve">  </w:t>
      </w:r>
      <w:r w:rsidRPr="00240644">
        <w:rPr>
          <w:rFonts w:ascii="Times New Roman" w:hAnsi="Times New Roman" w:cs="Times New Roman"/>
          <w:i/>
          <w:szCs w:val="24"/>
        </w:rPr>
        <w:t xml:space="preserve">ε. </w:t>
      </w:r>
      <w:r w:rsidRPr="00240644">
        <w:rPr>
          <w:rFonts w:ascii="Times New Roman" w:hAnsi="Times New Roman" w:cs="Times New Roman"/>
          <w:szCs w:val="24"/>
        </w:rPr>
        <w:t>Values for the level metric are the ideal × trait interaction estimated beta’s (</w:t>
      </w:r>
      <w:r w:rsidRPr="00240644">
        <w:rPr>
          <w:rFonts w:ascii="Times New Roman" w:hAnsi="Times New Roman" w:cs="Times New Roman"/>
          <w:i/>
          <w:szCs w:val="24"/>
        </w:rPr>
        <w:t>β</w:t>
      </w:r>
      <w:r w:rsidRPr="00240644">
        <w:rPr>
          <w:rFonts w:ascii="Times New Roman" w:hAnsi="Times New Roman" w:cs="Times New Roman"/>
          <w:i/>
          <w:szCs w:val="24"/>
          <w:vertAlign w:val="subscript"/>
        </w:rPr>
        <w:t>3</w:t>
      </w:r>
      <w:r w:rsidRPr="00240644">
        <w:rPr>
          <w:rFonts w:ascii="Times New Roman" w:hAnsi="Times New Roman" w:cs="Times New Roman"/>
          <w:szCs w:val="24"/>
        </w:rPr>
        <w:t xml:space="preserve">’s) from the following equation: Romantic evaluation = </w:t>
      </w:r>
      <w:r w:rsidRPr="00240644">
        <w:rPr>
          <w:rFonts w:ascii="Times New Roman" w:hAnsi="Times New Roman" w:cs="Times New Roman"/>
          <w:i/>
          <w:szCs w:val="24"/>
        </w:rPr>
        <w:t>β</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Ideal + </w:t>
      </w:r>
      <w:r w:rsidRPr="00240644">
        <w:rPr>
          <w:rFonts w:ascii="Times New Roman" w:hAnsi="Times New Roman" w:cs="Times New Roman"/>
          <w:i/>
          <w:szCs w:val="24"/>
        </w:rPr>
        <w:t>β</w:t>
      </w:r>
      <w:r w:rsidRPr="00240644">
        <w:rPr>
          <w:rFonts w:ascii="Times New Roman" w:hAnsi="Times New Roman" w:cs="Times New Roman"/>
          <w:i/>
          <w:szCs w:val="24"/>
          <w:vertAlign w:val="subscript"/>
        </w:rPr>
        <w:t>2</w:t>
      </w:r>
      <w:r w:rsidRPr="00240644">
        <w:rPr>
          <w:rFonts w:ascii="Times New Roman" w:hAnsi="Times New Roman" w:cs="Times New Roman"/>
          <w:szCs w:val="24"/>
        </w:rPr>
        <w:t xml:space="preserve">PartnerAttribute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3</w:t>
      </w:r>
      <w:r w:rsidRPr="00240644">
        <w:rPr>
          <w:rFonts w:ascii="Times New Roman" w:hAnsi="Times New Roman" w:cs="Times New Roman"/>
          <w:szCs w:val="24"/>
        </w:rPr>
        <w:t xml:space="preserve">Ideal×PartnerAttribute + </w:t>
      </w:r>
      <w:r w:rsidRPr="00240644">
        <w:rPr>
          <w:rFonts w:ascii="Times New Roman" w:hAnsi="Times New Roman" w:cs="Times New Roman"/>
          <w:i/>
          <w:szCs w:val="24"/>
        </w:rPr>
        <w:t>u</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u</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PartnerAttribute + </w:t>
      </w:r>
      <w:r w:rsidRPr="00240644">
        <w:rPr>
          <w:rFonts w:ascii="Times New Roman" w:hAnsi="Times New Roman" w:cs="Times New Roman"/>
          <w:i/>
          <w:szCs w:val="24"/>
        </w:rPr>
        <w:t xml:space="preserve">ε. </w:t>
      </w:r>
      <w:r w:rsidRPr="00240644">
        <w:rPr>
          <w:rFonts w:ascii="Times New Roman" w:hAnsi="Times New Roman" w:cs="Times New Roman"/>
          <w:szCs w:val="24"/>
        </w:rPr>
        <w:t>In all cases, the random slope (</w:t>
      </w:r>
      <w:r w:rsidRPr="00240644">
        <w:rPr>
          <w:rFonts w:ascii="Times New Roman" w:hAnsi="Times New Roman" w:cs="Times New Roman"/>
          <w:i/>
          <w:szCs w:val="24"/>
        </w:rPr>
        <w:t>u</w:t>
      </w:r>
      <w:r w:rsidRPr="00240644">
        <w:rPr>
          <w:rFonts w:ascii="Times New Roman" w:hAnsi="Times New Roman" w:cs="Times New Roman"/>
          <w:i/>
          <w:szCs w:val="24"/>
          <w:vertAlign w:val="subscript"/>
        </w:rPr>
        <w:t>1</w:t>
      </w:r>
      <w:r w:rsidRPr="00240644">
        <w:rPr>
          <w:rFonts w:ascii="Times New Roman" w:hAnsi="Times New Roman" w:cs="Times New Roman"/>
          <w:szCs w:val="24"/>
        </w:rPr>
        <w:t>) for sample</w:t>
      </w:r>
      <w:r w:rsidRPr="00240644">
        <w:rPr>
          <w:rFonts w:ascii="Times New Roman" w:hAnsi="Times New Roman" w:cs="Times New Roman"/>
          <w:szCs w:val="24"/>
          <w:vertAlign w:val="subscript"/>
        </w:rPr>
        <w:t xml:space="preserve"> </w:t>
      </w:r>
      <w:r w:rsidRPr="00240644">
        <w:rPr>
          <w:rFonts w:ascii="Times New Roman" w:hAnsi="Times New Roman" w:cs="Times New Roman"/>
          <w:szCs w:val="24"/>
        </w:rPr>
        <w:t>is omitted when models do not converge. “</w:t>
      </w:r>
      <w:r w:rsidRPr="00240644">
        <w:rPr>
          <w:rFonts w:ascii="Times New Roman" w:hAnsi="Times New Roman" w:cs="Times New Roman"/>
          <w:i/>
          <w:szCs w:val="24"/>
        </w:rPr>
        <w:t>t</w:t>
      </w:r>
      <w:r w:rsidRPr="00240644">
        <w:rPr>
          <w:rFonts w:ascii="Times New Roman" w:hAnsi="Times New Roman" w:cs="Times New Roman"/>
          <w:szCs w:val="24"/>
        </w:rPr>
        <w:t xml:space="preserve"> for comparison” for the pattern metric tests refers to the </w:t>
      </w:r>
      <w:r w:rsidRPr="00240644">
        <w:rPr>
          <w:rFonts w:ascii="Times New Roman" w:hAnsi="Times New Roman" w:cs="Times New Roman"/>
          <w:i/>
          <w:szCs w:val="24"/>
        </w:rPr>
        <w:t>β</w:t>
      </w:r>
      <w:r w:rsidRPr="00240644">
        <w:rPr>
          <w:rFonts w:ascii="Times New Roman" w:hAnsi="Times New Roman" w:cs="Times New Roman"/>
          <w:i/>
          <w:szCs w:val="24"/>
          <w:vertAlign w:val="subscript"/>
        </w:rPr>
        <w:t>3</w:t>
      </w:r>
      <w:r w:rsidRPr="00240644">
        <w:rPr>
          <w:rFonts w:ascii="Times New Roman" w:hAnsi="Times New Roman" w:cs="Times New Roman"/>
          <w:szCs w:val="24"/>
        </w:rPr>
        <w:t xml:space="preserve"> estimate in the following model: Romantic evaluation = </w:t>
      </w:r>
      <w:r w:rsidRPr="00240644">
        <w:rPr>
          <w:rFonts w:ascii="Times New Roman" w:hAnsi="Times New Roman" w:cs="Times New Roman"/>
          <w:i/>
          <w:szCs w:val="24"/>
        </w:rPr>
        <w:t>β</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PatternMetric + </w:t>
      </w:r>
      <w:r w:rsidRPr="00240644">
        <w:rPr>
          <w:rFonts w:ascii="Times New Roman" w:hAnsi="Times New Roman" w:cs="Times New Roman"/>
          <w:i/>
          <w:szCs w:val="24"/>
        </w:rPr>
        <w:t>β</w:t>
      </w:r>
      <w:r w:rsidRPr="00240644">
        <w:rPr>
          <w:rFonts w:ascii="Times New Roman" w:hAnsi="Times New Roman" w:cs="Times New Roman"/>
          <w:i/>
          <w:szCs w:val="24"/>
          <w:vertAlign w:val="subscript"/>
        </w:rPr>
        <w:t>2</w:t>
      </w:r>
      <w:r w:rsidRPr="00240644">
        <w:rPr>
          <w:rFonts w:ascii="Times New Roman" w:hAnsi="Times New Roman" w:cs="Times New Roman"/>
          <w:szCs w:val="24"/>
        </w:rPr>
        <w:t xml:space="preserve">RelStatus + </w:t>
      </w:r>
      <w:r w:rsidRPr="00240644">
        <w:rPr>
          <w:rFonts w:ascii="Times New Roman" w:hAnsi="Times New Roman" w:cs="Times New Roman"/>
          <w:i/>
          <w:szCs w:val="24"/>
        </w:rPr>
        <w:t>β</w:t>
      </w:r>
      <w:r w:rsidRPr="00240644">
        <w:rPr>
          <w:rFonts w:ascii="Times New Roman" w:hAnsi="Times New Roman" w:cs="Times New Roman"/>
          <w:i/>
          <w:szCs w:val="24"/>
          <w:vertAlign w:val="subscript"/>
        </w:rPr>
        <w:t>3</w:t>
      </w:r>
      <w:r w:rsidRPr="00240644">
        <w:rPr>
          <w:rFonts w:ascii="Times New Roman" w:hAnsi="Times New Roman" w:cs="Times New Roman"/>
          <w:szCs w:val="24"/>
        </w:rPr>
        <w:t xml:space="preserve">PatternMetric×RelStatus + </w:t>
      </w:r>
      <w:r w:rsidRPr="00240644">
        <w:rPr>
          <w:rFonts w:ascii="Times New Roman" w:hAnsi="Times New Roman" w:cs="Times New Roman"/>
          <w:i/>
          <w:szCs w:val="24"/>
        </w:rPr>
        <w:t>u</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u</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PatternMetric  + </w:t>
      </w:r>
      <w:r w:rsidRPr="00240644">
        <w:rPr>
          <w:rFonts w:ascii="Times New Roman" w:hAnsi="Times New Roman" w:cs="Times New Roman"/>
          <w:i/>
          <w:szCs w:val="24"/>
        </w:rPr>
        <w:t xml:space="preserve">ε. </w:t>
      </w:r>
      <w:r w:rsidRPr="00240644">
        <w:rPr>
          <w:rFonts w:ascii="Times New Roman" w:hAnsi="Times New Roman" w:cs="Times New Roman"/>
          <w:szCs w:val="24"/>
        </w:rPr>
        <w:t>“</w:t>
      </w:r>
      <w:r w:rsidRPr="00240644">
        <w:rPr>
          <w:rFonts w:ascii="Times New Roman" w:hAnsi="Times New Roman" w:cs="Times New Roman"/>
          <w:i/>
          <w:szCs w:val="24"/>
        </w:rPr>
        <w:t>t</w:t>
      </w:r>
      <w:r w:rsidRPr="00240644">
        <w:rPr>
          <w:rFonts w:ascii="Times New Roman" w:hAnsi="Times New Roman" w:cs="Times New Roman"/>
          <w:szCs w:val="24"/>
        </w:rPr>
        <w:t xml:space="preserve"> for comparison” for the level metric tests refers to the </w:t>
      </w:r>
      <w:r w:rsidRPr="00240644">
        <w:rPr>
          <w:rFonts w:ascii="Times New Roman" w:hAnsi="Times New Roman" w:cs="Times New Roman"/>
          <w:i/>
          <w:szCs w:val="24"/>
        </w:rPr>
        <w:t>β</w:t>
      </w:r>
      <w:r w:rsidRPr="00240644">
        <w:rPr>
          <w:rFonts w:ascii="Times New Roman" w:hAnsi="Times New Roman" w:cs="Times New Roman"/>
          <w:i/>
          <w:szCs w:val="24"/>
          <w:vertAlign w:val="subscript"/>
        </w:rPr>
        <w:t>7</w:t>
      </w:r>
      <w:r w:rsidRPr="00240644">
        <w:rPr>
          <w:rFonts w:ascii="Times New Roman" w:hAnsi="Times New Roman" w:cs="Times New Roman"/>
          <w:szCs w:val="24"/>
        </w:rPr>
        <w:t xml:space="preserve"> estimate in the following model: Romantic evaluation = </w:t>
      </w:r>
      <w:r w:rsidRPr="00240644">
        <w:rPr>
          <w:rFonts w:ascii="Times New Roman" w:hAnsi="Times New Roman" w:cs="Times New Roman"/>
          <w:i/>
          <w:szCs w:val="24"/>
        </w:rPr>
        <w:t>β</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Ideal + </w:t>
      </w:r>
      <w:r w:rsidRPr="00240644">
        <w:rPr>
          <w:rFonts w:ascii="Times New Roman" w:hAnsi="Times New Roman" w:cs="Times New Roman"/>
          <w:i/>
          <w:szCs w:val="24"/>
        </w:rPr>
        <w:t>β</w:t>
      </w:r>
      <w:r w:rsidRPr="00240644">
        <w:rPr>
          <w:rFonts w:ascii="Times New Roman" w:hAnsi="Times New Roman" w:cs="Times New Roman"/>
          <w:i/>
          <w:szCs w:val="24"/>
          <w:vertAlign w:val="subscript"/>
        </w:rPr>
        <w:t>2</w:t>
      </w:r>
      <w:r w:rsidRPr="00240644">
        <w:rPr>
          <w:rFonts w:ascii="Times New Roman" w:hAnsi="Times New Roman" w:cs="Times New Roman"/>
          <w:szCs w:val="24"/>
        </w:rPr>
        <w:t xml:space="preserve">PartnerAttribute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3</w:t>
      </w:r>
      <w:r w:rsidRPr="00240644">
        <w:rPr>
          <w:rFonts w:ascii="Times New Roman" w:hAnsi="Times New Roman" w:cs="Times New Roman"/>
          <w:szCs w:val="24"/>
        </w:rPr>
        <w:t xml:space="preserve">Ideal×PartnerAttribute + </w:t>
      </w:r>
      <w:r w:rsidRPr="00240644">
        <w:rPr>
          <w:rFonts w:ascii="Times New Roman" w:hAnsi="Times New Roman" w:cs="Times New Roman"/>
          <w:i/>
          <w:szCs w:val="24"/>
        </w:rPr>
        <w:t>β</w:t>
      </w:r>
      <w:r w:rsidRPr="00240644">
        <w:rPr>
          <w:rFonts w:ascii="Times New Roman" w:hAnsi="Times New Roman" w:cs="Times New Roman"/>
          <w:i/>
          <w:szCs w:val="24"/>
          <w:vertAlign w:val="subscript"/>
        </w:rPr>
        <w:t>4</w:t>
      </w:r>
      <w:r w:rsidRPr="00240644">
        <w:rPr>
          <w:rFonts w:ascii="Times New Roman" w:hAnsi="Times New Roman" w:cs="Times New Roman"/>
          <w:szCs w:val="24"/>
        </w:rPr>
        <w:t xml:space="preserve">RelStatus + </w:t>
      </w:r>
      <w:r w:rsidRPr="00240644">
        <w:rPr>
          <w:rFonts w:ascii="Times New Roman" w:hAnsi="Times New Roman" w:cs="Times New Roman"/>
          <w:i/>
          <w:szCs w:val="24"/>
        </w:rPr>
        <w:t>β</w:t>
      </w:r>
      <w:r w:rsidRPr="00240644">
        <w:rPr>
          <w:rFonts w:ascii="Times New Roman" w:hAnsi="Times New Roman" w:cs="Times New Roman"/>
          <w:i/>
          <w:szCs w:val="24"/>
          <w:vertAlign w:val="subscript"/>
        </w:rPr>
        <w:t>5</w:t>
      </w:r>
      <w:r w:rsidRPr="00240644">
        <w:rPr>
          <w:rFonts w:ascii="Times New Roman" w:hAnsi="Times New Roman" w:cs="Times New Roman"/>
          <w:szCs w:val="24"/>
        </w:rPr>
        <w:t>Ideal×RelStatus</w:t>
      </w:r>
      <w:r w:rsidRPr="00240644">
        <w:rPr>
          <w:rFonts w:ascii="Times New Roman" w:hAnsi="Times New Roman" w:cs="Times New Roman"/>
          <w:i/>
          <w:szCs w:val="24"/>
        </w:rPr>
        <w:t xml:space="preserve"> + β</w:t>
      </w:r>
      <w:r w:rsidRPr="00240644">
        <w:rPr>
          <w:rFonts w:ascii="Times New Roman" w:hAnsi="Times New Roman" w:cs="Times New Roman"/>
          <w:i/>
          <w:szCs w:val="24"/>
          <w:vertAlign w:val="subscript"/>
        </w:rPr>
        <w:t>6</w:t>
      </w:r>
      <w:r w:rsidRPr="00240644">
        <w:rPr>
          <w:rFonts w:ascii="Times New Roman" w:hAnsi="Times New Roman" w:cs="Times New Roman"/>
          <w:szCs w:val="24"/>
        </w:rPr>
        <w:t xml:space="preserve">PartnerAttribute×RelStatus + </w:t>
      </w:r>
      <w:r w:rsidRPr="00240644">
        <w:rPr>
          <w:rFonts w:ascii="Times New Roman" w:hAnsi="Times New Roman" w:cs="Times New Roman"/>
          <w:i/>
          <w:szCs w:val="24"/>
        </w:rPr>
        <w:t>β</w:t>
      </w:r>
      <w:r w:rsidRPr="00240644">
        <w:rPr>
          <w:rFonts w:ascii="Times New Roman" w:hAnsi="Times New Roman" w:cs="Times New Roman"/>
          <w:i/>
          <w:szCs w:val="24"/>
          <w:vertAlign w:val="subscript"/>
        </w:rPr>
        <w:t>7</w:t>
      </w:r>
      <w:r w:rsidRPr="00240644">
        <w:rPr>
          <w:rFonts w:ascii="Times New Roman" w:hAnsi="Times New Roman" w:cs="Times New Roman"/>
          <w:szCs w:val="24"/>
        </w:rPr>
        <w:t>Ideal×PartnerAttribute×RelStatus +</w:t>
      </w:r>
      <w:r w:rsidRPr="00240644">
        <w:rPr>
          <w:rFonts w:ascii="Times New Roman" w:hAnsi="Times New Roman" w:cs="Times New Roman"/>
          <w:i/>
          <w:szCs w:val="24"/>
        </w:rPr>
        <w:t xml:space="preserve"> u</w:t>
      </w:r>
      <w:r w:rsidRPr="00240644">
        <w:rPr>
          <w:rFonts w:ascii="Times New Roman" w:hAnsi="Times New Roman" w:cs="Times New Roman"/>
          <w:i/>
          <w:szCs w:val="24"/>
          <w:vertAlign w:val="subscript"/>
        </w:rPr>
        <w:t>0</w:t>
      </w:r>
      <w:r w:rsidRPr="00240644">
        <w:rPr>
          <w:rFonts w:ascii="Times New Roman" w:hAnsi="Times New Roman" w:cs="Times New Roman"/>
          <w:szCs w:val="24"/>
        </w:rPr>
        <w:t xml:space="preserve"> + </w:t>
      </w:r>
      <w:r w:rsidRPr="00240644">
        <w:rPr>
          <w:rFonts w:ascii="Times New Roman" w:hAnsi="Times New Roman" w:cs="Times New Roman"/>
          <w:i/>
          <w:szCs w:val="24"/>
        </w:rPr>
        <w:t>u</w:t>
      </w:r>
      <w:r w:rsidRPr="00240644">
        <w:rPr>
          <w:rFonts w:ascii="Times New Roman" w:hAnsi="Times New Roman" w:cs="Times New Roman"/>
          <w:i/>
          <w:szCs w:val="24"/>
          <w:vertAlign w:val="subscript"/>
        </w:rPr>
        <w:t>1</w:t>
      </w:r>
      <w:r w:rsidRPr="00240644">
        <w:rPr>
          <w:rFonts w:ascii="Times New Roman" w:hAnsi="Times New Roman" w:cs="Times New Roman"/>
          <w:szCs w:val="24"/>
        </w:rPr>
        <w:t xml:space="preserve">PartnerAttribute + </w:t>
      </w:r>
      <w:r w:rsidRPr="00240644">
        <w:rPr>
          <w:rFonts w:ascii="Times New Roman" w:hAnsi="Times New Roman" w:cs="Times New Roman"/>
          <w:i/>
          <w:szCs w:val="24"/>
        </w:rPr>
        <w:t>ε</w:t>
      </w:r>
      <w:r w:rsidRPr="00240644" w:rsidDel="003D782D">
        <w:rPr>
          <w:rFonts w:ascii="Times New Roman" w:hAnsi="Times New Roman" w:cs="Times New Roman"/>
          <w:i/>
          <w:szCs w:val="24"/>
        </w:rPr>
        <w:t xml:space="preserve"> </w:t>
      </w:r>
      <w:r w:rsidRPr="00240644">
        <w:rPr>
          <w:rFonts w:ascii="Times New Roman" w:hAnsi="Times New Roman" w:cs="Times New Roman"/>
          <w:szCs w:val="24"/>
        </w:rPr>
        <w:t xml:space="preserve">. * </w:t>
      </w:r>
      <w:r w:rsidRPr="00240644">
        <w:rPr>
          <w:rFonts w:ascii="Times New Roman" w:hAnsi="Times New Roman" w:cs="Times New Roman"/>
          <w:i/>
          <w:szCs w:val="24"/>
        </w:rPr>
        <w:t xml:space="preserve">p </w:t>
      </w:r>
      <w:r w:rsidRPr="00240644">
        <w:rPr>
          <w:rFonts w:ascii="Times New Roman" w:hAnsi="Times New Roman" w:cs="Times New Roman"/>
          <w:szCs w:val="24"/>
        </w:rPr>
        <w:t xml:space="preserve">&lt; .05, ** </w:t>
      </w:r>
      <w:r w:rsidRPr="00240644">
        <w:rPr>
          <w:rFonts w:ascii="Times New Roman" w:hAnsi="Times New Roman" w:cs="Times New Roman"/>
          <w:i/>
          <w:szCs w:val="24"/>
        </w:rPr>
        <w:t xml:space="preserve">p </w:t>
      </w:r>
      <w:r w:rsidRPr="00240644">
        <w:rPr>
          <w:rFonts w:ascii="Times New Roman" w:hAnsi="Times New Roman" w:cs="Times New Roman"/>
          <w:szCs w:val="24"/>
        </w:rPr>
        <w:t xml:space="preserve">&lt; .01, *** </w:t>
      </w:r>
      <w:r w:rsidRPr="00240644">
        <w:rPr>
          <w:rFonts w:ascii="Times New Roman" w:hAnsi="Times New Roman" w:cs="Times New Roman"/>
          <w:i/>
          <w:szCs w:val="24"/>
        </w:rPr>
        <w:t xml:space="preserve">p </w:t>
      </w:r>
      <w:r w:rsidRPr="00240644">
        <w:rPr>
          <w:rFonts w:ascii="Times New Roman" w:hAnsi="Times New Roman" w:cs="Times New Roman"/>
          <w:szCs w:val="24"/>
        </w:rPr>
        <w:t xml:space="preserve">&lt; .001. Asterisks are omitted for estimates that fail a Holm-Bonferroni test (Holm, 1979) within each column of 35 traits. </w:t>
      </w:r>
    </w:p>
    <w:p w14:paraId="3487C988" w14:textId="77777777" w:rsidR="0079377B" w:rsidRDefault="0079377B">
      <w:pPr>
        <w:rPr>
          <w:rFonts w:ascii="Times New Roman" w:hAnsi="Times New Roman" w:cs="Times New Roman"/>
          <w:b/>
          <w:sz w:val="24"/>
          <w:szCs w:val="24"/>
        </w:rPr>
      </w:pPr>
      <w:r>
        <w:rPr>
          <w:rFonts w:ascii="Times New Roman" w:hAnsi="Times New Roman" w:cs="Times New Roman"/>
          <w:b/>
          <w:sz w:val="24"/>
          <w:szCs w:val="24"/>
        </w:rPr>
        <w:br w:type="page"/>
      </w:r>
    </w:p>
    <w:p w14:paraId="0C8FBC3F" w14:textId="16ED9C09" w:rsidR="00AC1EA7" w:rsidRPr="00240644" w:rsidRDefault="00AC1EA7" w:rsidP="00AC1EA7">
      <w:pPr>
        <w:spacing w:after="0" w:line="240" w:lineRule="auto"/>
        <w:jc w:val="center"/>
        <w:rPr>
          <w:rFonts w:ascii="Times New Roman" w:hAnsi="Times New Roman" w:cs="Times New Roman"/>
          <w:b/>
          <w:sz w:val="24"/>
          <w:szCs w:val="24"/>
        </w:rPr>
      </w:pPr>
      <w:r w:rsidRPr="00240644">
        <w:rPr>
          <w:rFonts w:ascii="Times New Roman" w:hAnsi="Times New Roman" w:cs="Times New Roman"/>
          <w:b/>
          <w:sz w:val="24"/>
          <w:szCs w:val="24"/>
        </w:rPr>
        <w:lastRenderedPageBreak/>
        <w:t>Relationship Formation Hypothesis Recruitment Details</w:t>
      </w:r>
    </w:p>
    <w:p w14:paraId="2EC83552" w14:textId="77777777" w:rsidR="00DC2D5B" w:rsidRPr="00240644" w:rsidRDefault="00DC2D5B" w:rsidP="00DC2D5B">
      <w:pPr>
        <w:spacing w:after="0" w:line="240" w:lineRule="auto"/>
        <w:rPr>
          <w:rFonts w:ascii="Times New Roman" w:hAnsi="Times New Roman" w:cs="Times New Roman"/>
          <w:sz w:val="24"/>
          <w:szCs w:val="24"/>
        </w:rPr>
      </w:pPr>
    </w:p>
    <w:p w14:paraId="498336AC" w14:textId="2F3C1FF8" w:rsidR="00F20670" w:rsidRDefault="00AD09F9" w:rsidP="00F258A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 recruited this </w:t>
      </w:r>
      <w:r w:rsidR="00F20670">
        <w:rPr>
          <w:rFonts w:ascii="Times New Roman" w:hAnsi="Times New Roman" w:cs="Times New Roman"/>
          <w:sz w:val="24"/>
          <w:szCs w:val="24"/>
        </w:rPr>
        <w:t xml:space="preserve">sample </w:t>
      </w:r>
      <w:r w:rsidR="006B4540">
        <w:rPr>
          <w:rFonts w:ascii="Times New Roman" w:hAnsi="Times New Roman" w:cs="Times New Roman"/>
          <w:sz w:val="24"/>
          <w:szCs w:val="24"/>
        </w:rPr>
        <w:t>with the assistance of</w:t>
      </w:r>
      <w:r w:rsidR="00F20670">
        <w:rPr>
          <w:rFonts w:ascii="Times New Roman" w:hAnsi="Times New Roman" w:cs="Times New Roman"/>
          <w:sz w:val="24"/>
          <w:szCs w:val="24"/>
        </w:rPr>
        <w:t xml:space="preserve"> the Cloud Research Managed </w:t>
      </w:r>
      <w:r w:rsidR="006B4540">
        <w:rPr>
          <w:rFonts w:ascii="Times New Roman" w:hAnsi="Times New Roman" w:cs="Times New Roman"/>
          <w:sz w:val="24"/>
          <w:szCs w:val="24"/>
        </w:rPr>
        <w:t>Research team</w:t>
      </w:r>
      <w:r>
        <w:rPr>
          <w:rFonts w:ascii="Times New Roman" w:hAnsi="Times New Roman" w:cs="Times New Roman"/>
          <w:sz w:val="24"/>
          <w:szCs w:val="24"/>
        </w:rPr>
        <w:t>, see Figure S1 for a</w:t>
      </w:r>
      <w:r w:rsidR="006B4540">
        <w:rPr>
          <w:rFonts w:ascii="Times New Roman" w:hAnsi="Times New Roman" w:cs="Times New Roman"/>
          <w:sz w:val="24"/>
          <w:szCs w:val="24"/>
        </w:rPr>
        <w:t xml:space="preserve"> recruitment </w:t>
      </w:r>
      <w:r>
        <w:rPr>
          <w:rFonts w:ascii="Times New Roman" w:hAnsi="Times New Roman" w:cs="Times New Roman"/>
          <w:sz w:val="24"/>
          <w:szCs w:val="24"/>
        </w:rPr>
        <w:t>flow chart</w:t>
      </w:r>
      <w:r w:rsidR="006B4540">
        <w:rPr>
          <w:rFonts w:ascii="Times New Roman" w:hAnsi="Times New Roman" w:cs="Times New Roman"/>
          <w:sz w:val="24"/>
          <w:szCs w:val="24"/>
        </w:rPr>
        <w:t xml:space="preserve">. </w:t>
      </w:r>
    </w:p>
    <w:p w14:paraId="2D7DAB87" w14:textId="77777777" w:rsidR="00F20670" w:rsidRDefault="00F20670" w:rsidP="00DC2D5B">
      <w:pPr>
        <w:spacing w:after="0" w:line="240" w:lineRule="auto"/>
        <w:rPr>
          <w:rFonts w:ascii="Times New Roman" w:hAnsi="Times New Roman" w:cs="Times New Roman"/>
          <w:sz w:val="24"/>
          <w:szCs w:val="24"/>
        </w:rPr>
      </w:pPr>
    </w:p>
    <w:p w14:paraId="4A874BBB" w14:textId="74A30DC4" w:rsidR="006B4540" w:rsidRDefault="00F258AE" w:rsidP="00DC2D5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At Time 1, 7,987 participants </w:t>
      </w:r>
      <w:r w:rsidR="00E41792">
        <w:rPr>
          <w:rFonts w:ascii="Times New Roman" w:hAnsi="Times New Roman" w:cs="Times New Roman"/>
          <w:sz w:val="24"/>
          <w:szCs w:val="24"/>
        </w:rPr>
        <w:t>(</w:t>
      </w:r>
      <w:r w:rsidR="00E41792">
        <w:rPr>
          <w:rFonts w:ascii="Times New Roman" w:hAnsi="Times New Roman" w:cs="Times New Roman"/>
          <w:i/>
          <w:iCs/>
          <w:sz w:val="24"/>
          <w:szCs w:val="24"/>
        </w:rPr>
        <w:t xml:space="preserve">N </w:t>
      </w:r>
      <w:r w:rsidR="00E41792">
        <w:rPr>
          <w:rFonts w:ascii="Times New Roman" w:hAnsi="Times New Roman" w:cs="Times New Roman"/>
          <w:sz w:val="24"/>
          <w:szCs w:val="24"/>
        </w:rPr>
        <w:t xml:space="preserve">= 5,554 single participants and </w:t>
      </w:r>
      <w:r w:rsidR="00E41792">
        <w:rPr>
          <w:rFonts w:ascii="Times New Roman" w:hAnsi="Times New Roman" w:cs="Times New Roman"/>
          <w:i/>
          <w:iCs/>
          <w:sz w:val="24"/>
          <w:szCs w:val="24"/>
        </w:rPr>
        <w:t xml:space="preserve">N </w:t>
      </w:r>
      <w:r w:rsidR="00E41792">
        <w:rPr>
          <w:rFonts w:ascii="Times New Roman" w:hAnsi="Times New Roman" w:cs="Times New Roman"/>
          <w:sz w:val="24"/>
          <w:szCs w:val="24"/>
        </w:rPr>
        <w:t>= 2,433 partnered participants) completed</w:t>
      </w:r>
      <w:r>
        <w:rPr>
          <w:rFonts w:ascii="Times New Roman" w:hAnsi="Times New Roman" w:cs="Times New Roman"/>
          <w:sz w:val="24"/>
          <w:szCs w:val="24"/>
        </w:rPr>
        <w:t xml:space="preserve"> a short survey about their ideal partner preferences as well as demographic information. These participants were all paid </w:t>
      </w:r>
      <w:r w:rsidR="006D6E25">
        <w:rPr>
          <w:rFonts w:ascii="Times New Roman" w:hAnsi="Times New Roman" w:cs="Times New Roman"/>
          <w:sz w:val="24"/>
          <w:szCs w:val="24"/>
        </w:rPr>
        <w:t>US</w:t>
      </w:r>
      <w:r>
        <w:rPr>
          <w:rFonts w:ascii="Times New Roman" w:hAnsi="Times New Roman" w:cs="Times New Roman"/>
          <w:sz w:val="24"/>
          <w:szCs w:val="24"/>
        </w:rPr>
        <w:t>$1. We deliberately oversampled single participants with the help of the Cloud Research Managed Research team</w:t>
      </w:r>
      <w:r w:rsidR="00E41792">
        <w:rPr>
          <w:rFonts w:ascii="Times New Roman" w:hAnsi="Times New Roman" w:cs="Times New Roman"/>
          <w:sz w:val="24"/>
          <w:szCs w:val="24"/>
        </w:rPr>
        <w:t>, who</w:t>
      </w:r>
      <w:r>
        <w:rPr>
          <w:rFonts w:ascii="Times New Roman" w:hAnsi="Times New Roman" w:cs="Times New Roman"/>
          <w:sz w:val="24"/>
          <w:szCs w:val="24"/>
        </w:rPr>
        <w:t xml:space="preserve"> maintain a database of demographics on </w:t>
      </w:r>
      <w:r w:rsidR="00630F02">
        <w:rPr>
          <w:rFonts w:ascii="Times New Roman" w:hAnsi="Times New Roman" w:cs="Times New Roman"/>
          <w:sz w:val="24"/>
          <w:szCs w:val="24"/>
        </w:rPr>
        <w:t xml:space="preserve">the </w:t>
      </w:r>
      <w:r w:rsidR="0031612E">
        <w:rPr>
          <w:rFonts w:ascii="Times New Roman" w:hAnsi="Times New Roman" w:cs="Times New Roman"/>
          <w:sz w:val="24"/>
          <w:szCs w:val="24"/>
        </w:rPr>
        <w:t>“Cloud Research Approved List”</w:t>
      </w:r>
      <w:r>
        <w:rPr>
          <w:rFonts w:ascii="Times New Roman" w:hAnsi="Times New Roman" w:cs="Times New Roman"/>
          <w:sz w:val="24"/>
          <w:szCs w:val="24"/>
        </w:rPr>
        <w:t xml:space="preserve"> </w:t>
      </w:r>
      <w:proofErr w:type="spellStart"/>
      <w:r w:rsidR="00E41792">
        <w:rPr>
          <w:rFonts w:ascii="Times New Roman" w:hAnsi="Times New Roman" w:cs="Times New Roman"/>
          <w:sz w:val="24"/>
          <w:szCs w:val="24"/>
        </w:rPr>
        <w:t>MTurk</w:t>
      </w:r>
      <w:proofErr w:type="spellEnd"/>
      <w:r w:rsidR="00E41792">
        <w:rPr>
          <w:rFonts w:ascii="Times New Roman" w:hAnsi="Times New Roman" w:cs="Times New Roman"/>
          <w:sz w:val="24"/>
          <w:szCs w:val="24"/>
        </w:rPr>
        <w:t xml:space="preserve"> workers;</w:t>
      </w:r>
      <w:r>
        <w:rPr>
          <w:rFonts w:ascii="Times New Roman" w:hAnsi="Times New Roman" w:cs="Times New Roman"/>
          <w:sz w:val="24"/>
          <w:szCs w:val="24"/>
        </w:rPr>
        <w:t xml:space="preserve"> </w:t>
      </w:r>
      <w:r w:rsidR="002B4231">
        <w:rPr>
          <w:rFonts w:ascii="Times New Roman" w:hAnsi="Times New Roman" w:cs="Times New Roman"/>
          <w:sz w:val="24"/>
          <w:szCs w:val="24"/>
        </w:rPr>
        <w:t>Cloud Research</w:t>
      </w:r>
      <w:r>
        <w:rPr>
          <w:rFonts w:ascii="Times New Roman" w:hAnsi="Times New Roman" w:cs="Times New Roman"/>
          <w:sz w:val="24"/>
          <w:szCs w:val="24"/>
        </w:rPr>
        <w:t xml:space="preserve"> made the study available to </w:t>
      </w:r>
      <w:r w:rsidR="000547B3">
        <w:rPr>
          <w:rFonts w:ascii="Times New Roman" w:hAnsi="Times New Roman" w:cs="Times New Roman"/>
          <w:sz w:val="24"/>
          <w:szCs w:val="24"/>
        </w:rPr>
        <w:t>many</w:t>
      </w:r>
      <w:r>
        <w:rPr>
          <w:rFonts w:ascii="Times New Roman" w:hAnsi="Times New Roman" w:cs="Times New Roman"/>
          <w:sz w:val="24"/>
          <w:szCs w:val="24"/>
        </w:rPr>
        <w:t xml:space="preserve"> more single than partnered participants</w:t>
      </w:r>
      <w:r w:rsidR="007E7DED">
        <w:rPr>
          <w:rFonts w:ascii="Times New Roman" w:hAnsi="Times New Roman" w:cs="Times New Roman"/>
          <w:sz w:val="24"/>
          <w:szCs w:val="24"/>
        </w:rPr>
        <w:t xml:space="preserve"> because we knew that “Single at Time 1, Partnered at Time 2” (i.e., newly partnered) participants would be uncommon</w:t>
      </w:r>
      <w:r>
        <w:rPr>
          <w:rFonts w:ascii="Times New Roman" w:hAnsi="Times New Roman" w:cs="Times New Roman"/>
          <w:sz w:val="24"/>
          <w:szCs w:val="24"/>
        </w:rPr>
        <w:t xml:space="preserve">. </w:t>
      </w:r>
    </w:p>
    <w:p w14:paraId="1CFA67EA" w14:textId="77777777" w:rsidR="00F258AE" w:rsidRDefault="00F258AE" w:rsidP="00DC2D5B">
      <w:pPr>
        <w:spacing w:after="0" w:line="240" w:lineRule="auto"/>
        <w:rPr>
          <w:rFonts w:ascii="Times New Roman" w:hAnsi="Times New Roman" w:cs="Times New Roman"/>
          <w:sz w:val="24"/>
          <w:szCs w:val="24"/>
        </w:rPr>
      </w:pPr>
    </w:p>
    <w:p w14:paraId="09D75C22" w14:textId="5749CE85" w:rsidR="00AD09F9" w:rsidRDefault="00F258AE" w:rsidP="00DC2D5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41792">
        <w:rPr>
          <w:rFonts w:ascii="Times New Roman" w:hAnsi="Times New Roman" w:cs="Times New Roman"/>
          <w:sz w:val="24"/>
          <w:szCs w:val="24"/>
        </w:rPr>
        <w:t xml:space="preserve">Time 2 recruitment invites were sent out by Cloud Research </w:t>
      </w:r>
      <w:r w:rsidR="00AD09F9">
        <w:rPr>
          <w:rFonts w:ascii="Times New Roman" w:hAnsi="Times New Roman" w:cs="Times New Roman"/>
          <w:sz w:val="24"/>
          <w:szCs w:val="24"/>
        </w:rPr>
        <w:t>11-1</w:t>
      </w:r>
      <w:r w:rsidR="009C7DBA">
        <w:rPr>
          <w:rFonts w:ascii="Times New Roman" w:hAnsi="Times New Roman" w:cs="Times New Roman"/>
          <w:sz w:val="24"/>
          <w:szCs w:val="24"/>
        </w:rPr>
        <w:t>7</w:t>
      </w:r>
      <w:r w:rsidR="00AD09F9">
        <w:rPr>
          <w:rFonts w:ascii="Times New Roman" w:hAnsi="Times New Roman" w:cs="Times New Roman"/>
          <w:sz w:val="24"/>
          <w:szCs w:val="24"/>
        </w:rPr>
        <w:t xml:space="preserve"> weeks after Time 1 </w:t>
      </w:r>
      <w:r w:rsidR="00E41792">
        <w:rPr>
          <w:rFonts w:ascii="Times New Roman" w:hAnsi="Times New Roman" w:cs="Times New Roman"/>
          <w:sz w:val="24"/>
          <w:szCs w:val="24"/>
        </w:rPr>
        <w:t xml:space="preserve">to participants who had given “sincere and true” responses to the Time 1 survey. </w:t>
      </w:r>
      <w:r w:rsidR="00AD09F9">
        <w:rPr>
          <w:rFonts w:ascii="Times New Roman" w:hAnsi="Times New Roman" w:cs="Times New Roman"/>
          <w:sz w:val="24"/>
          <w:szCs w:val="24"/>
        </w:rPr>
        <w:t xml:space="preserve">Participants were paid </w:t>
      </w:r>
      <w:r w:rsidR="00510023">
        <w:rPr>
          <w:rFonts w:ascii="Times New Roman" w:hAnsi="Times New Roman" w:cs="Times New Roman"/>
          <w:sz w:val="24"/>
          <w:szCs w:val="24"/>
        </w:rPr>
        <w:t>US</w:t>
      </w:r>
      <w:r w:rsidR="00AD09F9">
        <w:rPr>
          <w:rFonts w:ascii="Times New Roman" w:hAnsi="Times New Roman" w:cs="Times New Roman"/>
          <w:sz w:val="24"/>
          <w:szCs w:val="24"/>
        </w:rPr>
        <w:t>$5 to complete the full Time 2 survey. To save funds and recruit as many newly partnered</w:t>
      </w:r>
      <w:r w:rsidR="007E7DED">
        <w:rPr>
          <w:rFonts w:ascii="Times New Roman" w:hAnsi="Times New Roman" w:cs="Times New Roman"/>
          <w:sz w:val="24"/>
          <w:szCs w:val="24"/>
        </w:rPr>
        <w:t xml:space="preserve"> </w:t>
      </w:r>
      <w:r w:rsidR="00AD09F9">
        <w:rPr>
          <w:rFonts w:ascii="Times New Roman" w:hAnsi="Times New Roman" w:cs="Times New Roman"/>
          <w:sz w:val="24"/>
          <w:szCs w:val="24"/>
        </w:rPr>
        <w:t>participants as possible, we implemented two cost-saving measures:</w:t>
      </w:r>
    </w:p>
    <w:p w14:paraId="5A657338" w14:textId="77777777" w:rsidR="00AD09F9" w:rsidRDefault="00AD09F9" w:rsidP="00DC2D5B">
      <w:pPr>
        <w:spacing w:after="0" w:line="240" w:lineRule="auto"/>
        <w:rPr>
          <w:rFonts w:ascii="Times New Roman" w:hAnsi="Times New Roman" w:cs="Times New Roman"/>
          <w:sz w:val="24"/>
          <w:szCs w:val="24"/>
        </w:rPr>
      </w:pPr>
    </w:p>
    <w:p w14:paraId="23B8A39C" w14:textId="1BE85AEC" w:rsidR="00AD09F9" w:rsidRDefault="00E41792" w:rsidP="00811280">
      <w:pPr>
        <w:pStyle w:val="ListParagraph"/>
        <w:numPr>
          <w:ilvl w:val="0"/>
          <w:numId w:val="22"/>
        </w:numPr>
        <w:spacing w:after="0" w:line="240" w:lineRule="auto"/>
        <w:rPr>
          <w:rFonts w:ascii="Times New Roman" w:hAnsi="Times New Roman" w:cs="Times New Roman"/>
          <w:sz w:val="24"/>
          <w:szCs w:val="24"/>
        </w:rPr>
      </w:pPr>
      <w:r w:rsidRPr="00E7070D">
        <w:rPr>
          <w:rFonts w:ascii="Times New Roman" w:hAnsi="Times New Roman" w:cs="Times New Roman"/>
          <w:sz w:val="24"/>
          <w:szCs w:val="24"/>
        </w:rPr>
        <w:t xml:space="preserve">Once </w:t>
      </w:r>
      <w:proofErr w:type="gramStart"/>
      <w:r w:rsidRPr="00E7070D">
        <w:rPr>
          <w:rFonts w:ascii="Times New Roman" w:hAnsi="Times New Roman" w:cs="Times New Roman"/>
          <w:sz w:val="24"/>
          <w:szCs w:val="24"/>
        </w:rPr>
        <w:t>a sufficient number of</w:t>
      </w:r>
      <w:proofErr w:type="gramEnd"/>
      <w:r w:rsidRPr="00E7070D">
        <w:rPr>
          <w:rFonts w:ascii="Times New Roman" w:hAnsi="Times New Roman" w:cs="Times New Roman"/>
          <w:sz w:val="24"/>
          <w:szCs w:val="24"/>
        </w:rPr>
        <w:t xml:space="preserve"> participants who were partnered at Time 1 completed the Time 2 survey, we stopped inviting participants who were partnered at Time 1. </w:t>
      </w:r>
      <w:r w:rsidR="00AD09F9">
        <w:rPr>
          <w:rFonts w:ascii="Times New Roman" w:hAnsi="Times New Roman" w:cs="Times New Roman"/>
          <w:sz w:val="24"/>
          <w:szCs w:val="24"/>
        </w:rPr>
        <w:t>In contrast, a</w:t>
      </w:r>
      <w:r w:rsidRPr="00E7070D">
        <w:rPr>
          <w:rFonts w:ascii="Times New Roman" w:hAnsi="Times New Roman" w:cs="Times New Roman"/>
          <w:sz w:val="24"/>
          <w:szCs w:val="24"/>
        </w:rPr>
        <w:t xml:space="preserve">ll participants </w:t>
      </w:r>
      <w:r w:rsidR="004A6956">
        <w:rPr>
          <w:rFonts w:ascii="Times New Roman" w:hAnsi="Times New Roman" w:cs="Times New Roman"/>
          <w:sz w:val="24"/>
          <w:szCs w:val="24"/>
        </w:rPr>
        <w:t xml:space="preserve">who were single at Time 1 </w:t>
      </w:r>
      <w:r w:rsidRPr="00E7070D">
        <w:rPr>
          <w:rFonts w:ascii="Times New Roman" w:hAnsi="Times New Roman" w:cs="Times New Roman"/>
          <w:sz w:val="24"/>
          <w:szCs w:val="24"/>
        </w:rPr>
        <w:t>were invited to begin the Time 2 survey.</w:t>
      </w:r>
    </w:p>
    <w:p w14:paraId="77032320" w14:textId="77777777" w:rsidR="00AD09F9" w:rsidRDefault="00AD09F9" w:rsidP="00E7070D">
      <w:pPr>
        <w:pStyle w:val="ListParagraph"/>
        <w:spacing w:after="0" w:line="240" w:lineRule="auto"/>
        <w:rPr>
          <w:rFonts w:ascii="Times New Roman" w:hAnsi="Times New Roman" w:cs="Times New Roman"/>
          <w:sz w:val="24"/>
          <w:szCs w:val="24"/>
        </w:rPr>
      </w:pPr>
    </w:p>
    <w:p w14:paraId="30EB2EDD" w14:textId="1A0E5916" w:rsidR="00AD09F9" w:rsidRDefault="00AD09F9" w:rsidP="00E7070D">
      <w:pPr>
        <w:pStyle w:val="ListParagraph"/>
        <w:numPr>
          <w:ilvl w:val="0"/>
          <w:numId w:val="22"/>
        </w:numPr>
        <w:spacing w:after="0" w:line="240" w:lineRule="auto"/>
        <w:rPr>
          <w:rFonts w:ascii="Times New Roman" w:hAnsi="Times New Roman" w:cs="Times New Roman"/>
          <w:sz w:val="24"/>
          <w:szCs w:val="24"/>
        </w:rPr>
      </w:pPr>
      <w:r w:rsidRPr="00AD09F9">
        <w:rPr>
          <w:rFonts w:ascii="Times New Roman" w:hAnsi="Times New Roman" w:cs="Times New Roman"/>
          <w:sz w:val="24"/>
          <w:szCs w:val="24"/>
        </w:rPr>
        <w:t>O</w:t>
      </w:r>
      <w:r w:rsidR="00E41792" w:rsidRPr="00E7070D">
        <w:rPr>
          <w:rFonts w:ascii="Times New Roman" w:hAnsi="Times New Roman" w:cs="Times New Roman"/>
          <w:sz w:val="24"/>
          <w:szCs w:val="24"/>
        </w:rPr>
        <w:t xml:space="preserve">nce </w:t>
      </w:r>
      <w:proofErr w:type="gramStart"/>
      <w:r w:rsidR="00E41792" w:rsidRPr="00E7070D">
        <w:rPr>
          <w:rFonts w:ascii="Times New Roman" w:hAnsi="Times New Roman" w:cs="Times New Roman"/>
          <w:sz w:val="24"/>
          <w:szCs w:val="24"/>
        </w:rPr>
        <w:t>a sufficient number of</w:t>
      </w:r>
      <w:proofErr w:type="gramEnd"/>
      <w:r w:rsidR="00E41792" w:rsidRPr="00E7070D">
        <w:rPr>
          <w:rFonts w:ascii="Times New Roman" w:hAnsi="Times New Roman" w:cs="Times New Roman"/>
          <w:sz w:val="24"/>
          <w:szCs w:val="24"/>
        </w:rPr>
        <w:t xml:space="preserve"> participants who were single at Time 1 and </w:t>
      </w:r>
      <w:r w:rsidR="00A22532" w:rsidRPr="00E7070D">
        <w:rPr>
          <w:rFonts w:ascii="Times New Roman" w:hAnsi="Times New Roman" w:cs="Times New Roman"/>
          <w:sz w:val="24"/>
          <w:szCs w:val="24"/>
        </w:rPr>
        <w:t xml:space="preserve">single at </w:t>
      </w:r>
      <w:r w:rsidR="00E41792" w:rsidRPr="00E7070D">
        <w:rPr>
          <w:rFonts w:ascii="Times New Roman" w:hAnsi="Times New Roman" w:cs="Times New Roman"/>
          <w:sz w:val="24"/>
          <w:szCs w:val="24"/>
        </w:rPr>
        <w:t xml:space="preserve">Time 2 completed the Time 2 survey, we implemented a branching logic that sent participants who were single at Time 2 directly to the end of the survey and paid them only </w:t>
      </w:r>
      <w:r w:rsidR="00510023">
        <w:rPr>
          <w:rFonts w:ascii="Times New Roman" w:hAnsi="Times New Roman" w:cs="Times New Roman"/>
          <w:sz w:val="24"/>
          <w:szCs w:val="24"/>
        </w:rPr>
        <w:t>US</w:t>
      </w:r>
      <w:r w:rsidR="00E41792" w:rsidRPr="00E7070D">
        <w:rPr>
          <w:rFonts w:ascii="Times New Roman" w:hAnsi="Times New Roman" w:cs="Times New Roman"/>
          <w:sz w:val="24"/>
          <w:szCs w:val="24"/>
        </w:rPr>
        <w:t xml:space="preserve">$1. </w:t>
      </w:r>
    </w:p>
    <w:p w14:paraId="09D6727F" w14:textId="77777777" w:rsidR="00E7070D" w:rsidRPr="00351504" w:rsidRDefault="00E7070D" w:rsidP="00351504">
      <w:pPr>
        <w:rPr>
          <w:rFonts w:ascii="Times New Roman" w:hAnsi="Times New Roman" w:cs="Times New Roman"/>
          <w:sz w:val="24"/>
          <w:szCs w:val="24"/>
        </w:rPr>
      </w:pPr>
    </w:p>
    <w:p w14:paraId="04A374BF" w14:textId="6A21C505" w:rsidR="001D2701" w:rsidRDefault="00426B89" w:rsidP="00E707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entire </w:t>
      </w:r>
      <w:r w:rsidR="00AD09F9">
        <w:rPr>
          <w:rFonts w:ascii="Times New Roman" w:hAnsi="Times New Roman" w:cs="Times New Roman"/>
          <w:sz w:val="24"/>
          <w:szCs w:val="24"/>
        </w:rPr>
        <w:t xml:space="preserve">recruitment </w:t>
      </w:r>
      <w:r>
        <w:rPr>
          <w:rFonts w:ascii="Times New Roman" w:hAnsi="Times New Roman" w:cs="Times New Roman"/>
          <w:sz w:val="24"/>
          <w:szCs w:val="24"/>
        </w:rPr>
        <w:t xml:space="preserve">process took place in two separate segments: Segment 1 </w:t>
      </w:r>
      <w:r w:rsidR="006D1DCD">
        <w:rPr>
          <w:rFonts w:ascii="Times New Roman" w:hAnsi="Times New Roman" w:cs="Times New Roman"/>
          <w:sz w:val="24"/>
          <w:szCs w:val="24"/>
        </w:rPr>
        <w:t>took place</w:t>
      </w:r>
      <w:r>
        <w:rPr>
          <w:rFonts w:ascii="Times New Roman" w:hAnsi="Times New Roman" w:cs="Times New Roman"/>
          <w:sz w:val="24"/>
          <w:szCs w:val="24"/>
        </w:rPr>
        <w:t xml:space="preserve"> between February 202</w:t>
      </w:r>
      <w:r w:rsidR="00071192">
        <w:rPr>
          <w:rFonts w:ascii="Times New Roman" w:hAnsi="Times New Roman" w:cs="Times New Roman"/>
          <w:sz w:val="24"/>
          <w:szCs w:val="24"/>
        </w:rPr>
        <w:t>3</w:t>
      </w:r>
      <w:r>
        <w:rPr>
          <w:rFonts w:ascii="Times New Roman" w:hAnsi="Times New Roman" w:cs="Times New Roman"/>
          <w:sz w:val="24"/>
          <w:szCs w:val="24"/>
        </w:rPr>
        <w:t xml:space="preserve"> and June 202</w:t>
      </w:r>
      <w:r w:rsidR="00071192">
        <w:rPr>
          <w:rFonts w:ascii="Times New Roman" w:hAnsi="Times New Roman" w:cs="Times New Roman"/>
          <w:sz w:val="24"/>
          <w:szCs w:val="24"/>
        </w:rPr>
        <w:t>3</w:t>
      </w:r>
      <w:r>
        <w:rPr>
          <w:rFonts w:ascii="Times New Roman" w:hAnsi="Times New Roman" w:cs="Times New Roman"/>
          <w:sz w:val="24"/>
          <w:szCs w:val="24"/>
        </w:rPr>
        <w:t xml:space="preserve">, and Segment 2 </w:t>
      </w:r>
      <w:r w:rsidR="006D1DCD">
        <w:rPr>
          <w:rFonts w:ascii="Times New Roman" w:hAnsi="Times New Roman" w:cs="Times New Roman"/>
          <w:sz w:val="24"/>
          <w:szCs w:val="24"/>
        </w:rPr>
        <w:t xml:space="preserve">took place </w:t>
      </w:r>
      <w:r>
        <w:rPr>
          <w:rFonts w:ascii="Times New Roman" w:hAnsi="Times New Roman" w:cs="Times New Roman"/>
          <w:sz w:val="24"/>
          <w:szCs w:val="24"/>
        </w:rPr>
        <w:t>between June 202</w:t>
      </w:r>
      <w:r w:rsidR="00071192">
        <w:rPr>
          <w:rFonts w:ascii="Times New Roman" w:hAnsi="Times New Roman" w:cs="Times New Roman"/>
          <w:sz w:val="24"/>
          <w:szCs w:val="24"/>
        </w:rPr>
        <w:t>3</w:t>
      </w:r>
      <w:r>
        <w:rPr>
          <w:rFonts w:ascii="Times New Roman" w:hAnsi="Times New Roman" w:cs="Times New Roman"/>
          <w:sz w:val="24"/>
          <w:szCs w:val="24"/>
        </w:rPr>
        <w:t xml:space="preserve"> and September 202</w:t>
      </w:r>
      <w:r w:rsidR="00071192">
        <w:rPr>
          <w:rFonts w:ascii="Times New Roman" w:hAnsi="Times New Roman" w:cs="Times New Roman"/>
          <w:sz w:val="24"/>
          <w:szCs w:val="24"/>
        </w:rPr>
        <w:t>3</w:t>
      </w:r>
      <w:r>
        <w:rPr>
          <w:rFonts w:ascii="Times New Roman" w:hAnsi="Times New Roman" w:cs="Times New Roman"/>
          <w:sz w:val="24"/>
          <w:szCs w:val="24"/>
        </w:rPr>
        <w:t xml:space="preserve">. The February to June recruitment netted only about half of the Time 2 participants that we had been hoping for, so we started the </w:t>
      </w:r>
      <w:r w:rsidR="00D27C52">
        <w:rPr>
          <w:rFonts w:ascii="Times New Roman" w:hAnsi="Times New Roman" w:cs="Times New Roman"/>
          <w:sz w:val="24"/>
          <w:szCs w:val="24"/>
        </w:rPr>
        <w:t xml:space="preserve">Time 1 recruitment </w:t>
      </w:r>
      <w:r>
        <w:rPr>
          <w:rFonts w:ascii="Times New Roman" w:hAnsi="Times New Roman" w:cs="Times New Roman"/>
          <w:sz w:val="24"/>
          <w:szCs w:val="24"/>
        </w:rPr>
        <w:t xml:space="preserve">process again in June with the </w:t>
      </w:r>
      <w:r w:rsidR="00D27C52">
        <w:rPr>
          <w:rFonts w:ascii="Times New Roman" w:hAnsi="Times New Roman" w:cs="Times New Roman"/>
          <w:sz w:val="24"/>
          <w:szCs w:val="24"/>
        </w:rPr>
        <w:t>goal</w:t>
      </w:r>
      <w:r>
        <w:rPr>
          <w:rFonts w:ascii="Times New Roman" w:hAnsi="Times New Roman" w:cs="Times New Roman"/>
          <w:sz w:val="24"/>
          <w:szCs w:val="24"/>
        </w:rPr>
        <w:t xml:space="preserve"> of recruiting 1,500 total participants by September. </w:t>
      </w:r>
      <w:r w:rsidR="009A7105">
        <w:rPr>
          <w:rFonts w:ascii="Times New Roman" w:hAnsi="Times New Roman" w:cs="Times New Roman"/>
          <w:sz w:val="24"/>
          <w:szCs w:val="24"/>
        </w:rPr>
        <w:t>Other than the attention check and relationship status questions, no data were analyzed on the Segment 1 participants until the full sample had been collected.</w:t>
      </w:r>
    </w:p>
    <w:p w14:paraId="3DA9BADA" w14:textId="77777777" w:rsidR="001D2701" w:rsidRDefault="001D2701" w:rsidP="00E7070D">
      <w:pPr>
        <w:spacing w:after="0" w:line="240" w:lineRule="auto"/>
        <w:ind w:firstLine="720"/>
        <w:rPr>
          <w:rFonts w:ascii="Times New Roman" w:hAnsi="Times New Roman" w:cs="Times New Roman"/>
          <w:sz w:val="24"/>
          <w:szCs w:val="24"/>
        </w:rPr>
      </w:pPr>
    </w:p>
    <w:p w14:paraId="21A74105" w14:textId="0E3900ED" w:rsidR="008D2367" w:rsidRPr="00240644" w:rsidRDefault="001D2701" w:rsidP="00E707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Pr="00361A5E">
        <w:rPr>
          <w:rFonts w:ascii="Times New Roman" w:hAnsi="Times New Roman" w:cs="Times New Roman"/>
          <w:sz w:val="24"/>
          <w:szCs w:val="24"/>
        </w:rPr>
        <w:t xml:space="preserve"> </w:t>
      </w:r>
      <w:r>
        <w:rPr>
          <w:rFonts w:ascii="Times New Roman" w:hAnsi="Times New Roman" w:cs="Times New Roman"/>
          <w:i/>
          <w:iCs/>
          <w:sz w:val="24"/>
          <w:szCs w:val="24"/>
        </w:rPr>
        <w:t xml:space="preserve">N </w:t>
      </w:r>
      <w:r>
        <w:rPr>
          <w:rFonts w:ascii="Times New Roman" w:hAnsi="Times New Roman" w:cs="Times New Roman"/>
          <w:sz w:val="24"/>
          <w:szCs w:val="24"/>
        </w:rPr>
        <w:t xml:space="preserve">= </w:t>
      </w:r>
      <w:r w:rsidRPr="00361A5E">
        <w:rPr>
          <w:rFonts w:ascii="Times New Roman" w:hAnsi="Times New Roman" w:cs="Times New Roman"/>
          <w:sz w:val="24"/>
          <w:szCs w:val="24"/>
        </w:rPr>
        <w:t>1</w:t>
      </w:r>
      <w:r>
        <w:rPr>
          <w:rFonts w:ascii="Times New Roman" w:hAnsi="Times New Roman" w:cs="Times New Roman"/>
          <w:sz w:val="24"/>
          <w:szCs w:val="24"/>
        </w:rPr>
        <w:t>,</w:t>
      </w:r>
      <w:r w:rsidRPr="00361A5E">
        <w:rPr>
          <w:rFonts w:ascii="Times New Roman" w:hAnsi="Times New Roman" w:cs="Times New Roman"/>
          <w:sz w:val="24"/>
          <w:szCs w:val="24"/>
        </w:rPr>
        <w:t xml:space="preserve">585 participants </w:t>
      </w:r>
      <w:r>
        <w:rPr>
          <w:rFonts w:ascii="Times New Roman" w:hAnsi="Times New Roman" w:cs="Times New Roman"/>
          <w:sz w:val="24"/>
          <w:szCs w:val="24"/>
        </w:rPr>
        <w:t>who comprised the final usable sample (</w:t>
      </w:r>
      <w:r>
        <w:rPr>
          <w:rFonts w:ascii="Times New Roman" w:hAnsi="Times New Roman" w:cs="Times New Roman"/>
          <w:i/>
          <w:iCs/>
          <w:sz w:val="24"/>
          <w:szCs w:val="24"/>
        </w:rPr>
        <w:t xml:space="preserve">N </w:t>
      </w:r>
      <w:r>
        <w:rPr>
          <w:rFonts w:ascii="Times New Roman" w:hAnsi="Times New Roman" w:cs="Times New Roman"/>
          <w:sz w:val="24"/>
          <w:szCs w:val="24"/>
        </w:rPr>
        <w:t xml:space="preserve">= 709 steadily partnered, </w:t>
      </w:r>
      <w:r>
        <w:rPr>
          <w:rFonts w:ascii="Times New Roman" w:hAnsi="Times New Roman" w:cs="Times New Roman"/>
          <w:i/>
          <w:iCs/>
          <w:sz w:val="24"/>
          <w:szCs w:val="24"/>
        </w:rPr>
        <w:t xml:space="preserve">N </w:t>
      </w:r>
      <w:r>
        <w:rPr>
          <w:rFonts w:ascii="Times New Roman" w:hAnsi="Times New Roman" w:cs="Times New Roman"/>
          <w:sz w:val="24"/>
          <w:szCs w:val="24"/>
        </w:rPr>
        <w:t xml:space="preserve">= 687 steadily single, </w:t>
      </w:r>
      <w:r>
        <w:rPr>
          <w:rFonts w:ascii="Times New Roman" w:hAnsi="Times New Roman" w:cs="Times New Roman"/>
          <w:i/>
          <w:iCs/>
          <w:sz w:val="24"/>
          <w:szCs w:val="24"/>
        </w:rPr>
        <w:t xml:space="preserve">N </w:t>
      </w:r>
      <w:r>
        <w:rPr>
          <w:rFonts w:ascii="Times New Roman" w:hAnsi="Times New Roman" w:cs="Times New Roman"/>
          <w:sz w:val="24"/>
          <w:szCs w:val="24"/>
        </w:rPr>
        <w:t xml:space="preserve">= 189 newly partnered) </w:t>
      </w:r>
      <w:r w:rsidRPr="00361A5E">
        <w:rPr>
          <w:rFonts w:ascii="Times New Roman" w:hAnsi="Times New Roman" w:cs="Times New Roman"/>
          <w:sz w:val="24"/>
          <w:szCs w:val="24"/>
        </w:rPr>
        <w:t xml:space="preserve">were </w:t>
      </w:r>
      <w:r w:rsidRPr="00361A5E">
        <w:rPr>
          <w:rFonts w:ascii="Times New Roman" w:hAnsi="Times New Roman" w:cs="Times New Roman"/>
          <w:i/>
          <w:iCs/>
          <w:sz w:val="24"/>
          <w:szCs w:val="24"/>
        </w:rPr>
        <w:t xml:space="preserve">M </w:t>
      </w:r>
      <w:r w:rsidRPr="00361A5E">
        <w:rPr>
          <w:rFonts w:ascii="Times New Roman" w:hAnsi="Times New Roman" w:cs="Times New Roman"/>
          <w:sz w:val="24"/>
          <w:szCs w:val="24"/>
        </w:rPr>
        <w:t>= 39.6 years old (</w:t>
      </w:r>
      <w:r w:rsidRPr="00361A5E">
        <w:rPr>
          <w:rFonts w:ascii="Times New Roman" w:hAnsi="Times New Roman" w:cs="Times New Roman"/>
          <w:i/>
          <w:iCs/>
          <w:sz w:val="24"/>
          <w:szCs w:val="24"/>
        </w:rPr>
        <w:t xml:space="preserve">SD </w:t>
      </w:r>
      <w:r w:rsidRPr="00361A5E">
        <w:rPr>
          <w:rFonts w:ascii="Times New Roman" w:hAnsi="Times New Roman" w:cs="Times New Roman"/>
          <w:sz w:val="24"/>
          <w:szCs w:val="24"/>
        </w:rPr>
        <w:t xml:space="preserve">= 12.4). In terms of gender,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761 (48.0%) were women,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812 (51.2%) were men, and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12 (0.8%) preferred to self-describe their gender. In terms of sexual orientation,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1,326 (83.6%) were straight/heterosexual,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157 (9.9%) were bisexual,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42 (2.6%) were gay,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36 (2.3%) were lesbian, </w:t>
      </w:r>
      <w:r w:rsidRPr="00361A5E">
        <w:rPr>
          <w:rFonts w:ascii="Times New Roman" w:hAnsi="Times New Roman" w:cs="Times New Roman"/>
          <w:i/>
          <w:iCs/>
          <w:sz w:val="24"/>
          <w:szCs w:val="24"/>
        </w:rPr>
        <w:t>N =</w:t>
      </w:r>
      <w:r w:rsidRPr="00361A5E">
        <w:rPr>
          <w:rFonts w:ascii="Times New Roman" w:hAnsi="Times New Roman" w:cs="Times New Roman"/>
          <w:sz w:val="24"/>
          <w:szCs w:val="24"/>
        </w:rPr>
        <w:t xml:space="preserve"> 23 (1.5%) preferred to self-describe, and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1 (0.1%) provided no response. In terms of education,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11 (0.7%) reported “less than high school,”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172 (10.9%) “high school,”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460 (29.0%) “some college,”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xml:space="preserve">= 682 (43.0%) “four-year degree,”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219 (13.8%) “</w:t>
      </w:r>
      <w:proofErr w:type="gramStart"/>
      <w:r w:rsidRPr="00361A5E">
        <w:rPr>
          <w:rFonts w:ascii="Times New Roman" w:hAnsi="Times New Roman" w:cs="Times New Roman"/>
          <w:sz w:val="24"/>
          <w:szCs w:val="24"/>
        </w:rPr>
        <w:t>Master’s</w:t>
      </w:r>
      <w:proofErr w:type="gramEnd"/>
      <w:r w:rsidRPr="00361A5E">
        <w:rPr>
          <w:rFonts w:ascii="Times New Roman" w:hAnsi="Times New Roman" w:cs="Times New Roman"/>
          <w:sz w:val="24"/>
          <w:szCs w:val="24"/>
        </w:rPr>
        <w:t xml:space="preserve"> degree,” and </w:t>
      </w:r>
      <w:r w:rsidRPr="00361A5E">
        <w:rPr>
          <w:rFonts w:ascii="Times New Roman" w:hAnsi="Times New Roman" w:cs="Times New Roman"/>
          <w:i/>
          <w:iCs/>
          <w:sz w:val="24"/>
          <w:szCs w:val="24"/>
        </w:rPr>
        <w:t xml:space="preserve">N </w:t>
      </w:r>
      <w:r w:rsidRPr="00361A5E">
        <w:rPr>
          <w:rFonts w:ascii="Times New Roman" w:hAnsi="Times New Roman" w:cs="Times New Roman"/>
          <w:sz w:val="24"/>
          <w:szCs w:val="24"/>
        </w:rPr>
        <w:t>= 41 (2.6%) “Doctorate or professional degree.”</w:t>
      </w:r>
      <w:r w:rsidRPr="00361A5E">
        <w:rPr>
          <w:rFonts w:ascii="Times New Roman" w:hAnsi="Times New Roman" w:cs="Times New Roman"/>
          <w:i/>
          <w:iCs/>
          <w:sz w:val="24"/>
          <w:szCs w:val="24"/>
        </w:rPr>
        <w:t xml:space="preserve"> </w:t>
      </w:r>
    </w:p>
    <w:p w14:paraId="6240603F" w14:textId="77777777" w:rsidR="00426B89" w:rsidRDefault="00426B89">
      <w:pPr>
        <w:rPr>
          <w:rFonts w:cstheme="minorHAnsi"/>
        </w:rPr>
      </w:pPr>
    </w:p>
    <w:p w14:paraId="7FCBF288" w14:textId="49AF5FA1" w:rsidR="00426B89" w:rsidRDefault="00426B89">
      <w:pPr>
        <w:rPr>
          <w:rFonts w:cstheme="minorHAnsi"/>
        </w:rPr>
        <w:sectPr w:rsidR="00426B89" w:rsidSect="0080063D">
          <w:pgSz w:w="12240" w:h="15840"/>
          <w:pgMar w:top="1440" w:right="1440" w:bottom="1440" w:left="1440" w:header="720" w:footer="720" w:gutter="0"/>
          <w:cols w:space="720"/>
          <w:docGrid w:linePitch="360"/>
        </w:sectPr>
      </w:pPr>
    </w:p>
    <w:p w14:paraId="2876EBA1" w14:textId="4331CB4F" w:rsidR="00E41792" w:rsidRPr="0031612E" w:rsidRDefault="00426B89">
      <w:pPr>
        <w:rPr>
          <w:rFonts w:cstheme="minorHAnsi"/>
          <w:b/>
          <w:bCs/>
        </w:rPr>
      </w:pPr>
      <w:r w:rsidRPr="0031612E">
        <w:rPr>
          <w:rFonts w:cstheme="minorHAnsi"/>
          <w:b/>
          <w:bCs/>
          <w:noProof/>
        </w:rPr>
        <w:lastRenderedPageBreak/>
        <mc:AlternateContent>
          <mc:Choice Requires="wps">
            <w:drawing>
              <wp:anchor distT="45720" distB="45720" distL="114300" distR="114300" simplePos="0" relativeHeight="251740672" behindDoc="0" locked="0" layoutInCell="1" allowOverlap="1" wp14:anchorId="1BF9C2A7" wp14:editId="22C0B35A">
                <wp:simplePos x="0" y="0"/>
                <wp:positionH relativeFrom="margin">
                  <wp:posOffset>-635</wp:posOffset>
                </wp:positionH>
                <wp:positionV relativeFrom="paragraph">
                  <wp:posOffset>434975</wp:posOffset>
                </wp:positionV>
                <wp:extent cx="8429625" cy="5485130"/>
                <wp:effectExtent l="0" t="0" r="9525" b="1270"/>
                <wp:wrapSquare wrapText="bothSides"/>
                <wp:docPr id="1301153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9625" cy="5485130"/>
                        </a:xfrm>
                        <a:prstGeom prst="rect">
                          <a:avLst/>
                        </a:prstGeom>
                        <a:solidFill>
                          <a:srgbClr val="FFFFFF"/>
                        </a:solidFill>
                        <a:ln w="9525">
                          <a:noFill/>
                          <a:miter lim="800000"/>
                          <a:headEnd/>
                          <a:tailEnd/>
                        </a:ln>
                      </wps:spPr>
                      <wps:txbx>
                        <w:txbxContent>
                          <w:p w14:paraId="303F35B6" w14:textId="3CD0B1A4" w:rsidR="0031612E" w:rsidRDefault="0031612E">
                            <w:r w:rsidRPr="0031612E">
                              <w:rPr>
                                <w:noProof/>
                              </w:rPr>
                              <w:drawing>
                                <wp:inline distT="0" distB="0" distL="0" distR="0" wp14:anchorId="71754D0A" wp14:editId="77EA20A8">
                                  <wp:extent cx="8115203" cy="4943475"/>
                                  <wp:effectExtent l="0" t="0" r="0" b="0"/>
                                  <wp:docPr id="1748423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15203" cy="4943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9C2A7" id="_x0000_s1028" type="#_x0000_t202" style="position:absolute;margin-left:-.05pt;margin-top:34.25pt;width:663.75pt;height:431.9pt;z-index:25174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" stroked="f">
                <v:textbox>
                  <w:txbxContent>
                    <w:p w14:paraId="303F35B6" w14:textId="3CD0B1A4" w:rsidR="0031612E" w:rsidRDefault="0031612E">
                      <w:r w:rsidRPr="0031612E">
                        <w:rPr>
                          <w:noProof/>
                        </w:rPr>
                        <w:drawing>
                          <wp:inline distT="0" distB="0" distL="0" distR="0" wp14:anchorId="71754D0A" wp14:editId="77EA20A8">
                            <wp:extent cx="8115203" cy="4943475"/>
                            <wp:effectExtent l="0" t="0" r="0" b="0"/>
                            <wp:docPr id="1748423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15203" cy="4943475"/>
                                    </a:xfrm>
                                    <a:prstGeom prst="rect">
                                      <a:avLst/>
                                    </a:prstGeom>
                                    <a:noFill/>
                                    <a:ln>
                                      <a:noFill/>
                                    </a:ln>
                                  </pic:spPr>
                                </pic:pic>
                              </a:graphicData>
                            </a:graphic>
                          </wp:inline>
                        </w:drawing>
                      </w:r>
                    </w:p>
                  </w:txbxContent>
                </v:textbox>
                <w10:wrap type="square" anchorx="margin"/>
              </v:shape>
            </w:pict>
          </mc:Fallback>
        </mc:AlternateContent>
      </w:r>
      <w:r w:rsidR="0031612E" w:rsidRPr="0031612E">
        <w:rPr>
          <w:rFonts w:cstheme="minorHAnsi"/>
          <w:b/>
          <w:bCs/>
        </w:rPr>
        <w:t>Figure S1 – Relationship Formation Hypothesis Recruitment Flow Chart</w:t>
      </w:r>
    </w:p>
    <w:p w14:paraId="2082634B" w14:textId="77777777" w:rsidR="00426B89" w:rsidRDefault="00426B89">
      <w:pPr>
        <w:rPr>
          <w:rFonts w:cstheme="minorHAnsi"/>
          <w:i/>
          <w:iCs/>
        </w:rPr>
        <w:sectPr w:rsidR="00426B89" w:rsidSect="0080063D">
          <w:pgSz w:w="15840" w:h="12240" w:orient="landscape"/>
          <w:pgMar w:top="1440" w:right="1440" w:bottom="1440" w:left="1440" w:header="720" w:footer="720" w:gutter="0"/>
          <w:cols w:space="720"/>
          <w:docGrid w:linePitch="360"/>
        </w:sectPr>
      </w:pPr>
    </w:p>
    <w:p w14:paraId="02649D80" w14:textId="77777777" w:rsidR="00A14268" w:rsidRPr="00A14268" w:rsidRDefault="00A14268" w:rsidP="00A14268">
      <w:pPr>
        <w:rPr>
          <w:rFonts w:ascii="Times New Roman" w:hAnsi="Times New Roman" w:cs="Times New Roman"/>
        </w:rPr>
      </w:pPr>
      <w:r w:rsidRPr="00A14268">
        <w:rPr>
          <w:rFonts w:ascii="Times New Roman" w:hAnsi="Times New Roman" w:cs="Times New Roman"/>
          <w:i/>
          <w:iCs/>
        </w:rPr>
        <w:lastRenderedPageBreak/>
        <w:t>Note</w:t>
      </w:r>
      <w:r w:rsidRPr="00A14268">
        <w:rPr>
          <w:rFonts w:ascii="Times New Roman" w:hAnsi="Times New Roman" w:cs="Times New Roman"/>
        </w:rPr>
        <w:t xml:space="preserve">: Superscript 1 = Single participants who completed Time 1 survey. Superscript 2 = Partnered participants who completed Time 1 survey. Superscript 3 = Partnered participants who were invited to complete the Time 2 survey (a random subset of participants who were partnered at Time 1 were not invited to conserve funds). Superscript 4 = All participants who </w:t>
      </w:r>
      <w:proofErr w:type="gramStart"/>
      <w:r w:rsidRPr="00A14268">
        <w:rPr>
          <w:rFonts w:ascii="Times New Roman" w:hAnsi="Times New Roman" w:cs="Times New Roman"/>
        </w:rPr>
        <w:t>actually began</w:t>
      </w:r>
      <w:proofErr w:type="gramEnd"/>
      <w:r w:rsidRPr="00A14268">
        <w:rPr>
          <w:rFonts w:ascii="Times New Roman" w:hAnsi="Times New Roman" w:cs="Times New Roman"/>
        </w:rPr>
        <w:t xml:space="preserve"> the Time 2 survey. Superscript 5 = All participants who were permitted to complete the entire Time 2 survey (some participants who were single at Time 2 were sent directly to the end of the survey to conserve funds). Superscript 6 = All participants who completed the Time 2 survey and passed the attention checks. Superscript 7 = Final usable sample of steadily partnered participants (i.e., partnered at Time 1 and Time 2). Superscript 8 = Final usable sample of steadily single participants (i.e., single at Time 1 and Time 2). Superscript 9 = Final usable sample of newly partnered participants (i.e., single at Time 1 and partnered in a relationship of less than 5 months in duration at Time 2). Superscript 10 = Duplicate worker ID records that were excluded (in these cases, the latest report was the one retained for inclusion). Superscript 11 = Participants who </w:t>
      </w:r>
      <w:proofErr w:type="spellStart"/>
      <w:r w:rsidRPr="00A14268">
        <w:rPr>
          <w:rFonts w:ascii="Times New Roman" w:hAnsi="Times New Roman" w:cs="Times New Roman"/>
        </w:rPr>
        <w:t>straightlined</w:t>
      </w:r>
      <w:proofErr w:type="spellEnd"/>
      <w:r w:rsidRPr="00A14268">
        <w:rPr>
          <w:rFonts w:ascii="Times New Roman" w:hAnsi="Times New Roman" w:cs="Times New Roman"/>
        </w:rPr>
        <w:t xml:space="preserve"> responses to the ideals or the partner attributes. Superscript 12 = Participants who were partnered at Time 1 but single at Time 2. Superscript 13 = Participants who were single at Time 1, partnered at Time 2, but their relationship at time 2 was 5 months or longer in duration. Such a relationship length is not plausible given the time that had passed between Time 1 and Time 2. Superscript 14 = (a) Participants who were partnered at Time 2 but said their partner was anything other than a “spouse or fiancé” or “boyfriend/girlfriend/committed romantic partner” AND (b) participants who were single at Time 2 but said their most desired partner was “spouse or fiancé” or “boyfriend/girlfriend/committed romantic partner.”</w:t>
      </w:r>
    </w:p>
    <w:p w14:paraId="78F2EAAC" w14:textId="77777777" w:rsidR="0031612E" w:rsidRDefault="0031612E">
      <w:pPr>
        <w:rPr>
          <w:rFonts w:cstheme="minorHAnsi"/>
        </w:rPr>
      </w:pPr>
    </w:p>
    <w:p w14:paraId="54993CCF" w14:textId="77777777" w:rsidR="0031612E" w:rsidRDefault="0031612E">
      <w:pPr>
        <w:rPr>
          <w:rFonts w:cstheme="minorHAnsi"/>
        </w:rPr>
      </w:pPr>
    </w:p>
    <w:p w14:paraId="14CB7A54" w14:textId="77777777" w:rsidR="0031612E" w:rsidRDefault="0031612E">
      <w:pPr>
        <w:rPr>
          <w:rFonts w:cstheme="minorHAnsi"/>
        </w:rPr>
      </w:pPr>
    </w:p>
    <w:p w14:paraId="179A7DD6" w14:textId="77777777" w:rsidR="0031612E" w:rsidRDefault="0031612E" w:rsidP="008D2367">
      <w:pPr>
        <w:spacing w:after="0" w:line="240" w:lineRule="auto"/>
        <w:rPr>
          <w:rFonts w:cstheme="minorHAnsi"/>
        </w:rPr>
      </w:pPr>
      <w:r>
        <w:rPr>
          <w:rFonts w:cstheme="minorHAnsi"/>
        </w:rPr>
        <w:br w:type="page"/>
      </w:r>
    </w:p>
    <w:p w14:paraId="4CACD54C" w14:textId="77777777" w:rsidR="0031612E" w:rsidRDefault="0031612E" w:rsidP="008D2367">
      <w:pPr>
        <w:spacing w:after="0" w:line="240" w:lineRule="auto"/>
        <w:rPr>
          <w:rFonts w:cstheme="minorHAnsi"/>
        </w:rPr>
        <w:sectPr w:rsidR="0031612E" w:rsidSect="0080063D">
          <w:pgSz w:w="12240" w:h="15840"/>
          <w:pgMar w:top="1440" w:right="1440" w:bottom="1440" w:left="1440" w:header="720" w:footer="720" w:gutter="0"/>
          <w:cols w:space="720"/>
          <w:docGrid w:linePitch="360"/>
        </w:sectPr>
      </w:pPr>
    </w:p>
    <w:p w14:paraId="15F49147" w14:textId="42386ED8" w:rsidR="008D2367" w:rsidRPr="00240644" w:rsidRDefault="008D2367" w:rsidP="008D2367">
      <w:pPr>
        <w:spacing w:after="0" w:line="240" w:lineRule="auto"/>
        <w:rPr>
          <w:rFonts w:cstheme="minorHAnsi"/>
        </w:rPr>
      </w:pPr>
      <w:r w:rsidRPr="00240644">
        <w:rPr>
          <w:rFonts w:cstheme="minorHAnsi"/>
        </w:rPr>
        <w:lastRenderedPageBreak/>
        <w:t>Table S</w:t>
      </w:r>
      <w:r w:rsidR="00AA3A5B">
        <w:rPr>
          <w:rFonts w:cstheme="minorHAnsi"/>
        </w:rPr>
        <w:t>10</w:t>
      </w:r>
      <w:r w:rsidRPr="00240644">
        <w:rPr>
          <w:rFonts w:cstheme="minorHAnsi"/>
        </w:rPr>
        <w:t xml:space="preserve"> – Descriptive Statistics for Stated and Revealed Preferences (Partnered)</w:t>
      </w:r>
    </w:p>
    <w:p w14:paraId="1E0286D5" w14:textId="77777777" w:rsidR="008D2367" w:rsidRPr="00240644" w:rsidRDefault="008D2367" w:rsidP="008D2367">
      <w:pPr>
        <w:spacing w:after="0" w:line="240" w:lineRule="auto"/>
        <w:rPr>
          <w:rFonts w:cstheme="minorHAnsi"/>
        </w:rPr>
      </w:pPr>
    </w:p>
    <w:tbl>
      <w:tblPr>
        <w:tblStyle w:val="TableGrid"/>
        <w:tblpPr w:leftFromText="180" w:rightFromText="180" w:vertAnchor="text" w:horzAnchor="page" w:tblpX="631" w:tblpY="89"/>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239"/>
        <w:gridCol w:w="751"/>
        <w:gridCol w:w="252"/>
        <w:gridCol w:w="822"/>
        <w:gridCol w:w="725"/>
        <w:gridCol w:w="1075"/>
        <w:gridCol w:w="648"/>
        <w:gridCol w:w="270"/>
        <w:gridCol w:w="928"/>
        <w:gridCol w:w="764"/>
        <w:gridCol w:w="726"/>
      </w:tblGrid>
      <w:tr w:rsidR="008D2367" w:rsidRPr="00240644" w14:paraId="75947769" w14:textId="77777777" w:rsidTr="00F042E0">
        <w:tc>
          <w:tcPr>
            <w:tcW w:w="3600" w:type="dxa"/>
            <w:tcBorders>
              <w:top w:val="single" w:sz="4" w:space="0" w:color="auto"/>
            </w:tcBorders>
          </w:tcPr>
          <w:p w14:paraId="6276046B" w14:textId="77777777" w:rsidR="008D2367" w:rsidRPr="00240644" w:rsidRDefault="008D2367" w:rsidP="00F042E0">
            <w:pPr>
              <w:jc w:val="center"/>
              <w:rPr>
                <w:rFonts w:ascii="Calibri" w:eastAsia="Calibri" w:hAnsi="Calibri" w:cs="Times New Roman"/>
              </w:rPr>
            </w:pPr>
          </w:p>
        </w:tc>
        <w:tc>
          <w:tcPr>
            <w:tcW w:w="239" w:type="dxa"/>
            <w:tcBorders>
              <w:top w:val="single" w:sz="4" w:space="0" w:color="auto"/>
            </w:tcBorders>
          </w:tcPr>
          <w:p w14:paraId="64945C7A" w14:textId="77777777" w:rsidR="008D2367" w:rsidRPr="00240644" w:rsidRDefault="008D2367" w:rsidP="00F042E0">
            <w:pPr>
              <w:jc w:val="center"/>
              <w:rPr>
                <w:rFonts w:ascii="Calibri" w:eastAsia="Calibri" w:hAnsi="Calibri" w:cs="Times New Roman"/>
              </w:rPr>
            </w:pPr>
          </w:p>
        </w:tc>
        <w:tc>
          <w:tcPr>
            <w:tcW w:w="751" w:type="dxa"/>
            <w:tcBorders>
              <w:top w:val="single" w:sz="4" w:space="0" w:color="auto"/>
            </w:tcBorders>
          </w:tcPr>
          <w:p w14:paraId="2AACABD5" w14:textId="77777777" w:rsidR="008D2367" w:rsidRPr="00240644" w:rsidRDefault="008D2367" w:rsidP="00F042E0">
            <w:pPr>
              <w:jc w:val="center"/>
              <w:rPr>
                <w:rFonts w:ascii="Calibri" w:eastAsia="Calibri" w:hAnsi="Calibri" w:cs="Times New Roman"/>
              </w:rPr>
            </w:pPr>
          </w:p>
        </w:tc>
        <w:tc>
          <w:tcPr>
            <w:tcW w:w="252" w:type="dxa"/>
            <w:tcBorders>
              <w:top w:val="single" w:sz="4" w:space="0" w:color="auto"/>
            </w:tcBorders>
          </w:tcPr>
          <w:p w14:paraId="3D48D95B" w14:textId="77777777" w:rsidR="008D2367" w:rsidRPr="00240644" w:rsidRDefault="008D2367" w:rsidP="00F042E0">
            <w:pPr>
              <w:jc w:val="center"/>
              <w:rPr>
                <w:rFonts w:ascii="Calibri" w:eastAsia="Calibri" w:hAnsi="Calibri" w:cs="Times New Roman"/>
              </w:rPr>
            </w:pPr>
          </w:p>
        </w:tc>
        <w:tc>
          <w:tcPr>
            <w:tcW w:w="2622" w:type="dxa"/>
            <w:gridSpan w:val="3"/>
            <w:tcBorders>
              <w:top w:val="single" w:sz="4" w:space="0" w:color="auto"/>
              <w:bottom w:val="single" w:sz="4" w:space="0" w:color="auto"/>
            </w:tcBorders>
          </w:tcPr>
          <w:p w14:paraId="2EC73CC5"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Stated Preferences</w:t>
            </w:r>
          </w:p>
        </w:tc>
        <w:tc>
          <w:tcPr>
            <w:tcW w:w="648" w:type="dxa"/>
            <w:tcBorders>
              <w:top w:val="single" w:sz="4" w:space="0" w:color="auto"/>
              <w:bottom w:val="single" w:sz="4" w:space="0" w:color="auto"/>
            </w:tcBorders>
          </w:tcPr>
          <w:p w14:paraId="2C731AB3" w14:textId="77777777" w:rsidR="008D2367" w:rsidRPr="00240644" w:rsidRDefault="008D2367" w:rsidP="00F042E0">
            <w:pPr>
              <w:jc w:val="center"/>
              <w:rPr>
                <w:rFonts w:ascii="Calibri" w:eastAsia="Calibri" w:hAnsi="Calibri" w:cs="Times New Roman"/>
              </w:rPr>
            </w:pPr>
          </w:p>
        </w:tc>
        <w:tc>
          <w:tcPr>
            <w:tcW w:w="270" w:type="dxa"/>
            <w:tcBorders>
              <w:top w:val="single" w:sz="4" w:space="0" w:color="auto"/>
              <w:bottom w:val="single" w:sz="4" w:space="0" w:color="auto"/>
            </w:tcBorders>
          </w:tcPr>
          <w:p w14:paraId="56D4034B" w14:textId="77777777" w:rsidR="008D2367" w:rsidRPr="00240644" w:rsidRDefault="008D2367" w:rsidP="00F042E0">
            <w:pPr>
              <w:jc w:val="center"/>
              <w:rPr>
                <w:rFonts w:ascii="Calibri" w:eastAsia="Calibri" w:hAnsi="Calibri" w:cs="Times New Roman"/>
              </w:rPr>
            </w:pPr>
          </w:p>
        </w:tc>
        <w:tc>
          <w:tcPr>
            <w:tcW w:w="2418" w:type="dxa"/>
            <w:gridSpan w:val="3"/>
            <w:tcBorders>
              <w:top w:val="single" w:sz="4" w:space="0" w:color="auto"/>
              <w:bottom w:val="single" w:sz="4" w:space="0" w:color="auto"/>
            </w:tcBorders>
          </w:tcPr>
          <w:p w14:paraId="1E8F2BEA"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Revealed Preferences</w:t>
            </w:r>
          </w:p>
        </w:tc>
      </w:tr>
      <w:tr w:rsidR="008D2367" w:rsidRPr="00240644" w14:paraId="2774B69C" w14:textId="77777777" w:rsidTr="00F042E0">
        <w:tc>
          <w:tcPr>
            <w:tcW w:w="3600" w:type="dxa"/>
          </w:tcPr>
          <w:p w14:paraId="5BB5FB51"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Attribute</w:t>
            </w:r>
          </w:p>
        </w:tc>
        <w:tc>
          <w:tcPr>
            <w:tcW w:w="239" w:type="dxa"/>
          </w:tcPr>
          <w:p w14:paraId="6F773C26" w14:textId="77777777" w:rsidR="008D2367" w:rsidRPr="00240644" w:rsidRDefault="008D2367" w:rsidP="00F042E0">
            <w:pPr>
              <w:jc w:val="center"/>
              <w:rPr>
                <w:rFonts w:ascii="Calibri" w:eastAsia="Calibri" w:hAnsi="Calibri" w:cs="Times New Roman"/>
              </w:rPr>
            </w:pPr>
          </w:p>
        </w:tc>
        <w:tc>
          <w:tcPr>
            <w:tcW w:w="751" w:type="dxa"/>
            <w:vMerge w:val="restart"/>
            <w:vAlign w:val="center"/>
          </w:tcPr>
          <w:p w14:paraId="4C4B62F5" w14:textId="77777777" w:rsidR="008D2367" w:rsidRPr="00240644" w:rsidRDefault="008D2367" w:rsidP="00F042E0">
            <w:pPr>
              <w:jc w:val="center"/>
              <w:rPr>
                <w:rFonts w:ascii="Calibri" w:eastAsia="Calibri" w:hAnsi="Calibri" w:cs="Times New Roman"/>
                <w:i/>
                <w:iCs/>
              </w:rPr>
            </w:pPr>
            <w:r w:rsidRPr="00240644">
              <w:rPr>
                <w:rFonts w:ascii="Calibri" w:eastAsia="Calibri" w:hAnsi="Calibri" w:cs="Times New Roman"/>
                <w:i/>
                <w:iCs/>
              </w:rPr>
              <w:t>N</w:t>
            </w:r>
          </w:p>
        </w:tc>
        <w:tc>
          <w:tcPr>
            <w:tcW w:w="252" w:type="dxa"/>
          </w:tcPr>
          <w:p w14:paraId="0320333D" w14:textId="77777777" w:rsidR="008D2367" w:rsidRPr="00240644" w:rsidRDefault="008D2367" w:rsidP="00F042E0">
            <w:pPr>
              <w:jc w:val="center"/>
              <w:rPr>
                <w:rFonts w:ascii="Calibri" w:eastAsia="Calibri" w:hAnsi="Calibri" w:cs="Times New Roman"/>
              </w:rPr>
            </w:pPr>
          </w:p>
        </w:tc>
        <w:tc>
          <w:tcPr>
            <w:tcW w:w="822" w:type="dxa"/>
            <w:vMerge w:val="restart"/>
            <w:tcBorders>
              <w:top w:val="single" w:sz="4" w:space="0" w:color="auto"/>
            </w:tcBorders>
            <w:vAlign w:val="center"/>
          </w:tcPr>
          <w:p w14:paraId="055A63A9" w14:textId="77777777" w:rsidR="008D2367" w:rsidRPr="00240644" w:rsidRDefault="008D2367" w:rsidP="00F042E0">
            <w:pPr>
              <w:jc w:val="center"/>
              <w:rPr>
                <w:rFonts w:ascii="Calibri" w:eastAsia="Calibri" w:hAnsi="Calibri" w:cs="Times New Roman"/>
                <w:i/>
                <w:iCs/>
              </w:rPr>
            </w:pPr>
            <w:r w:rsidRPr="00240644">
              <w:rPr>
                <w:rFonts w:ascii="Calibri" w:eastAsia="Calibri" w:hAnsi="Calibri" w:cs="Times New Roman"/>
                <w:i/>
                <w:iCs/>
              </w:rPr>
              <w:t>M</w:t>
            </w:r>
          </w:p>
        </w:tc>
        <w:tc>
          <w:tcPr>
            <w:tcW w:w="725" w:type="dxa"/>
            <w:vMerge w:val="restart"/>
            <w:tcBorders>
              <w:top w:val="single" w:sz="4" w:space="0" w:color="auto"/>
            </w:tcBorders>
            <w:vAlign w:val="center"/>
          </w:tcPr>
          <w:p w14:paraId="77ADFC39" w14:textId="77777777" w:rsidR="008D2367" w:rsidRPr="00240644" w:rsidRDefault="008D2367" w:rsidP="00F042E0">
            <w:pPr>
              <w:jc w:val="center"/>
              <w:rPr>
                <w:rFonts w:ascii="Calibri" w:eastAsia="Calibri" w:hAnsi="Calibri" w:cs="Times New Roman"/>
                <w:i/>
                <w:iCs/>
              </w:rPr>
            </w:pPr>
            <w:r w:rsidRPr="00240644">
              <w:rPr>
                <w:rFonts w:ascii="Calibri" w:eastAsia="Calibri" w:hAnsi="Calibri" w:cs="Times New Roman"/>
                <w:i/>
                <w:iCs/>
              </w:rPr>
              <w:t>SD</w:t>
            </w:r>
          </w:p>
        </w:tc>
        <w:tc>
          <w:tcPr>
            <w:tcW w:w="1075" w:type="dxa"/>
            <w:vMerge w:val="restart"/>
            <w:tcBorders>
              <w:top w:val="single" w:sz="4" w:space="0" w:color="auto"/>
            </w:tcBorders>
            <w:vAlign w:val="center"/>
          </w:tcPr>
          <w:p w14:paraId="68B1FF85"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Rank</w:t>
            </w:r>
          </w:p>
        </w:tc>
        <w:tc>
          <w:tcPr>
            <w:tcW w:w="648" w:type="dxa"/>
            <w:tcBorders>
              <w:top w:val="single" w:sz="4" w:space="0" w:color="auto"/>
            </w:tcBorders>
          </w:tcPr>
          <w:p w14:paraId="0FA486BB" w14:textId="77777777" w:rsidR="008D2367" w:rsidRPr="00240644" w:rsidRDefault="008D2367" w:rsidP="00F042E0">
            <w:pPr>
              <w:jc w:val="center"/>
              <w:rPr>
                <w:rFonts w:ascii="Calibri" w:eastAsia="Calibri" w:hAnsi="Calibri" w:cs="Times New Roman"/>
              </w:rPr>
            </w:pPr>
          </w:p>
        </w:tc>
        <w:tc>
          <w:tcPr>
            <w:tcW w:w="270" w:type="dxa"/>
            <w:tcBorders>
              <w:top w:val="single" w:sz="4" w:space="0" w:color="auto"/>
            </w:tcBorders>
          </w:tcPr>
          <w:p w14:paraId="35D17F9D" w14:textId="77777777" w:rsidR="008D2367" w:rsidRPr="00240644" w:rsidRDefault="008D2367" w:rsidP="00F042E0">
            <w:pPr>
              <w:jc w:val="center"/>
              <w:rPr>
                <w:rFonts w:ascii="Calibri" w:eastAsia="Calibri" w:hAnsi="Calibri" w:cs="Times New Roman"/>
              </w:rPr>
            </w:pPr>
          </w:p>
        </w:tc>
        <w:tc>
          <w:tcPr>
            <w:tcW w:w="928" w:type="dxa"/>
            <w:vMerge w:val="restart"/>
            <w:tcBorders>
              <w:top w:val="single" w:sz="4" w:space="0" w:color="auto"/>
            </w:tcBorders>
            <w:vAlign w:val="center"/>
          </w:tcPr>
          <w:p w14:paraId="41196F0B" w14:textId="77777777" w:rsidR="008D2367" w:rsidRPr="00240644" w:rsidRDefault="008D2367" w:rsidP="00F042E0">
            <w:pPr>
              <w:jc w:val="center"/>
              <w:rPr>
                <w:rFonts w:ascii="Calibri" w:eastAsia="Calibri" w:hAnsi="Calibri" w:cs="Times New Roman"/>
                <w:i/>
                <w:iCs/>
              </w:rPr>
            </w:pPr>
            <w:r w:rsidRPr="00240644">
              <w:rPr>
                <w:rFonts w:ascii="Times New Roman" w:eastAsia="Calibri" w:hAnsi="Times New Roman" w:cs="Times New Roman"/>
                <w:i/>
                <w:iCs/>
              </w:rPr>
              <w:t>β</w:t>
            </w:r>
          </w:p>
        </w:tc>
        <w:tc>
          <w:tcPr>
            <w:tcW w:w="764" w:type="dxa"/>
            <w:vMerge w:val="restart"/>
            <w:tcBorders>
              <w:top w:val="single" w:sz="4" w:space="0" w:color="auto"/>
            </w:tcBorders>
            <w:vAlign w:val="center"/>
          </w:tcPr>
          <w:p w14:paraId="07C5DE01"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Rank</w:t>
            </w:r>
          </w:p>
        </w:tc>
        <w:tc>
          <w:tcPr>
            <w:tcW w:w="726" w:type="dxa"/>
            <w:tcBorders>
              <w:top w:val="single" w:sz="4" w:space="0" w:color="auto"/>
            </w:tcBorders>
          </w:tcPr>
          <w:p w14:paraId="4CE27A25" w14:textId="77777777" w:rsidR="008D2367" w:rsidRPr="00240644" w:rsidRDefault="008D2367" w:rsidP="00F042E0">
            <w:pPr>
              <w:jc w:val="center"/>
              <w:rPr>
                <w:rFonts w:ascii="Calibri" w:eastAsia="Calibri" w:hAnsi="Calibri" w:cs="Times New Roman"/>
              </w:rPr>
            </w:pPr>
          </w:p>
        </w:tc>
      </w:tr>
      <w:tr w:rsidR="008D2367" w:rsidRPr="00240644" w14:paraId="236B3966" w14:textId="77777777" w:rsidTr="00F042E0">
        <w:tc>
          <w:tcPr>
            <w:tcW w:w="3600" w:type="dxa"/>
            <w:tcBorders>
              <w:bottom w:val="single" w:sz="4" w:space="0" w:color="auto"/>
            </w:tcBorders>
          </w:tcPr>
          <w:p w14:paraId="438E37FE" w14:textId="77777777" w:rsidR="008D2367" w:rsidRPr="00240644" w:rsidRDefault="008D2367" w:rsidP="00F042E0">
            <w:pPr>
              <w:jc w:val="center"/>
              <w:rPr>
                <w:rFonts w:ascii="Calibri" w:eastAsia="Calibri" w:hAnsi="Calibri" w:cs="Times New Roman"/>
              </w:rPr>
            </w:pPr>
          </w:p>
        </w:tc>
        <w:tc>
          <w:tcPr>
            <w:tcW w:w="239" w:type="dxa"/>
            <w:tcBorders>
              <w:bottom w:val="single" w:sz="4" w:space="0" w:color="auto"/>
            </w:tcBorders>
          </w:tcPr>
          <w:p w14:paraId="4206E364" w14:textId="77777777" w:rsidR="008D2367" w:rsidRPr="00240644" w:rsidRDefault="008D2367" w:rsidP="00F042E0">
            <w:pPr>
              <w:jc w:val="center"/>
              <w:rPr>
                <w:rFonts w:ascii="Calibri" w:eastAsia="Calibri" w:hAnsi="Calibri" w:cs="Times New Roman"/>
              </w:rPr>
            </w:pPr>
          </w:p>
        </w:tc>
        <w:tc>
          <w:tcPr>
            <w:tcW w:w="751" w:type="dxa"/>
            <w:vMerge/>
            <w:tcBorders>
              <w:bottom w:val="single" w:sz="4" w:space="0" w:color="auto"/>
            </w:tcBorders>
          </w:tcPr>
          <w:p w14:paraId="1D4E3E2F" w14:textId="77777777" w:rsidR="008D2367" w:rsidRPr="00240644" w:rsidRDefault="008D2367" w:rsidP="00F042E0">
            <w:pPr>
              <w:jc w:val="center"/>
              <w:rPr>
                <w:rFonts w:ascii="Calibri" w:eastAsia="Calibri" w:hAnsi="Calibri" w:cs="Times New Roman"/>
              </w:rPr>
            </w:pPr>
          </w:p>
        </w:tc>
        <w:tc>
          <w:tcPr>
            <w:tcW w:w="252" w:type="dxa"/>
          </w:tcPr>
          <w:p w14:paraId="5DB45628" w14:textId="77777777" w:rsidR="008D2367" w:rsidRPr="00240644" w:rsidRDefault="008D2367" w:rsidP="00F042E0">
            <w:pPr>
              <w:jc w:val="center"/>
              <w:rPr>
                <w:rFonts w:ascii="Calibri" w:eastAsia="Calibri" w:hAnsi="Calibri" w:cs="Times New Roman"/>
              </w:rPr>
            </w:pPr>
          </w:p>
        </w:tc>
        <w:tc>
          <w:tcPr>
            <w:tcW w:w="822" w:type="dxa"/>
            <w:vMerge/>
            <w:tcBorders>
              <w:bottom w:val="single" w:sz="4" w:space="0" w:color="auto"/>
            </w:tcBorders>
          </w:tcPr>
          <w:p w14:paraId="6A5A2880" w14:textId="77777777" w:rsidR="008D2367" w:rsidRPr="00240644" w:rsidRDefault="008D2367" w:rsidP="00F042E0">
            <w:pPr>
              <w:jc w:val="center"/>
              <w:rPr>
                <w:rFonts w:ascii="Calibri" w:eastAsia="Calibri" w:hAnsi="Calibri" w:cs="Times New Roman"/>
              </w:rPr>
            </w:pPr>
          </w:p>
        </w:tc>
        <w:tc>
          <w:tcPr>
            <w:tcW w:w="725" w:type="dxa"/>
            <w:vMerge/>
            <w:tcBorders>
              <w:bottom w:val="single" w:sz="4" w:space="0" w:color="auto"/>
            </w:tcBorders>
          </w:tcPr>
          <w:p w14:paraId="1FD0ACE4" w14:textId="77777777" w:rsidR="008D2367" w:rsidRPr="00240644" w:rsidRDefault="008D2367" w:rsidP="00F042E0">
            <w:pPr>
              <w:jc w:val="center"/>
              <w:rPr>
                <w:rFonts w:ascii="Calibri" w:eastAsia="Calibri" w:hAnsi="Calibri" w:cs="Times New Roman"/>
              </w:rPr>
            </w:pPr>
          </w:p>
        </w:tc>
        <w:tc>
          <w:tcPr>
            <w:tcW w:w="1075" w:type="dxa"/>
            <w:vMerge/>
            <w:tcBorders>
              <w:bottom w:val="single" w:sz="4" w:space="0" w:color="auto"/>
            </w:tcBorders>
          </w:tcPr>
          <w:p w14:paraId="23855A02" w14:textId="77777777" w:rsidR="008D2367" w:rsidRPr="00240644" w:rsidRDefault="008D2367" w:rsidP="00F042E0">
            <w:pPr>
              <w:jc w:val="center"/>
              <w:rPr>
                <w:rFonts w:ascii="Calibri" w:eastAsia="Calibri" w:hAnsi="Calibri" w:cs="Times New Roman"/>
              </w:rPr>
            </w:pPr>
          </w:p>
        </w:tc>
        <w:tc>
          <w:tcPr>
            <w:tcW w:w="648" w:type="dxa"/>
            <w:tcBorders>
              <w:bottom w:val="single" w:sz="4" w:space="0" w:color="auto"/>
            </w:tcBorders>
          </w:tcPr>
          <w:p w14:paraId="4DDAB486" w14:textId="77777777" w:rsidR="008D2367" w:rsidRPr="00240644" w:rsidRDefault="008D2367" w:rsidP="00F042E0">
            <w:pPr>
              <w:jc w:val="center"/>
              <w:rPr>
                <w:rFonts w:ascii="Calibri" w:eastAsia="Calibri" w:hAnsi="Calibri" w:cs="Times New Roman"/>
              </w:rPr>
            </w:pPr>
          </w:p>
        </w:tc>
        <w:tc>
          <w:tcPr>
            <w:tcW w:w="270" w:type="dxa"/>
          </w:tcPr>
          <w:p w14:paraId="5A4C628D" w14:textId="77777777" w:rsidR="008D2367" w:rsidRPr="00240644" w:rsidRDefault="008D2367" w:rsidP="00F042E0">
            <w:pPr>
              <w:jc w:val="center"/>
              <w:rPr>
                <w:rFonts w:ascii="Calibri" w:eastAsia="Calibri" w:hAnsi="Calibri" w:cs="Times New Roman"/>
              </w:rPr>
            </w:pPr>
          </w:p>
        </w:tc>
        <w:tc>
          <w:tcPr>
            <w:tcW w:w="928" w:type="dxa"/>
            <w:vMerge/>
            <w:tcBorders>
              <w:bottom w:val="single" w:sz="4" w:space="0" w:color="auto"/>
            </w:tcBorders>
          </w:tcPr>
          <w:p w14:paraId="3F6DAE50" w14:textId="77777777" w:rsidR="008D2367" w:rsidRPr="00240644" w:rsidRDefault="008D2367" w:rsidP="00F042E0">
            <w:pPr>
              <w:jc w:val="center"/>
              <w:rPr>
                <w:rFonts w:ascii="Calibri" w:eastAsia="Calibri" w:hAnsi="Calibri" w:cs="Times New Roman"/>
              </w:rPr>
            </w:pPr>
          </w:p>
        </w:tc>
        <w:tc>
          <w:tcPr>
            <w:tcW w:w="764" w:type="dxa"/>
            <w:vMerge/>
            <w:tcBorders>
              <w:bottom w:val="single" w:sz="4" w:space="0" w:color="auto"/>
            </w:tcBorders>
          </w:tcPr>
          <w:p w14:paraId="6DC50CE6" w14:textId="77777777" w:rsidR="008D2367" w:rsidRPr="00240644" w:rsidRDefault="008D2367" w:rsidP="00F042E0">
            <w:pPr>
              <w:jc w:val="center"/>
              <w:rPr>
                <w:rFonts w:ascii="Calibri" w:eastAsia="Calibri" w:hAnsi="Calibri" w:cs="Times New Roman"/>
              </w:rPr>
            </w:pPr>
          </w:p>
        </w:tc>
        <w:tc>
          <w:tcPr>
            <w:tcW w:w="726" w:type="dxa"/>
            <w:tcBorders>
              <w:bottom w:val="single" w:sz="4" w:space="0" w:color="auto"/>
            </w:tcBorders>
          </w:tcPr>
          <w:p w14:paraId="3B8CCB97" w14:textId="77777777" w:rsidR="008D2367" w:rsidRPr="00240644" w:rsidRDefault="008D2367" w:rsidP="00F042E0">
            <w:pPr>
              <w:jc w:val="center"/>
              <w:rPr>
                <w:rFonts w:ascii="Calibri" w:eastAsia="Calibri" w:hAnsi="Calibri" w:cs="Times New Roman"/>
              </w:rPr>
            </w:pPr>
          </w:p>
        </w:tc>
      </w:tr>
      <w:tr w:rsidR="008D2367" w:rsidRPr="00240644" w14:paraId="6AA80F6F" w14:textId="77777777" w:rsidTr="00F042E0">
        <w:tc>
          <w:tcPr>
            <w:tcW w:w="3600" w:type="dxa"/>
            <w:tcBorders>
              <w:top w:val="single" w:sz="4" w:space="0" w:color="auto"/>
            </w:tcBorders>
          </w:tcPr>
          <w:p w14:paraId="6385B3DA"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Attractive </w:t>
            </w:r>
            <w:r w:rsidRPr="00240644">
              <w:rPr>
                <w:rFonts w:ascii="Calibri" w:eastAsia="Calibri" w:hAnsi="Calibri" w:cs="Times New Roman"/>
              </w:rPr>
              <w:tab/>
            </w:r>
            <w:r w:rsidRPr="00240644">
              <w:rPr>
                <w:rFonts w:ascii="Calibri" w:eastAsia="Calibri" w:hAnsi="Calibri" w:cs="Times New Roman"/>
              </w:rPr>
              <w:tab/>
            </w:r>
          </w:p>
        </w:tc>
        <w:tc>
          <w:tcPr>
            <w:tcW w:w="239" w:type="dxa"/>
            <w:tcBorders>
              <w:top w:val="single" w:sz="4" w:space="0" w:color="auto"/>
            </w:tcBorders>
          </w:tcPr>
          <w:p w14:paraId="1B519C12" w14:textId="77777777" w:rsidR="008D2367" w:rsidRPr="00240644" w:rsidRDefault="008D2367" w:rsidP="00F042E0">
            <w:pPr>
              <w:rPr>
                <w:rFonts w:ascii="Calibri" w:eastAsia="Calibri" w:hAnsi="Calibri" w:cs="Times New Roman"/>
              </w:rPr>
            </w:pPr>
          </w:p>
        </w:tc>
        <w:tc>
          <w:tcPr>
            <w:tcW w:w="751" w:type="dxa"/>
            <w:tcBorders>
              <w:top w:val="single" w:sz="4" w:space="0" w:color="auto"/>
            </w:tcBorders>
            <w:vAlign w:val="bottom"/>
          </w:tcPr>
          <w:p w14:paraId="24DD2B4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5540</w:t>
            </w:r>
          </w:p>
        </w:tc>
        <w:tc>
          <w:tcPr>
            <w:tcW w:w="252" w:type="dxa"/>
          </w:tcPr>
          <w:p w14:paraId="53D1A98B" w14:textId="77777777" w:rsidR="008D2367" w:rsidRPr="00240644" w:rsidRDefault="008D2367" w:rsidP="00F042E0">
            <w:pPr>
              <w:tabs>
                <w:tab w:val="decimal" w:pos="283"/>
              </w:tabs>
              <w:rPr>
                <w:rFonts w:ascii="Calibri" w:eastAsia="Calibri" w:hAnsi="Calibri" w:cs="Times New Roman"/>
              </w:rPr>
            </w:pPr>
          </w:p>
        </w:tc>
        <w:tc>
          <w:tcPr>
            <w:tcW w:w="822" w:type="dxa"/>
            <w:tcBorders>
              <w:top w:val="single" w:sz="4" w:space="0" w:color="auto"/>
            </w:tcBorders>
            <w:vAlign w:val="bottom"/>
          </w:tcPr>
          <w:p w14:paraId="2D620B2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8.90</w:t>
            </w:r>
          </w:p>
        </w:tc>
        <w:tc>
          <w:tcPr>
            <w:tcW w:w="725" w:type="dxa"/>
            <w:tcBorders>
              <w:top w:val="single" w:sz="4" w:space="0" w:color="auto"/>
            </w:tcBorders>
            <w:vAlign w:val="bottom"/>
          </w:tcPr>
          <w:p w14:paraId="25534A03"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1.86</w:t>
            </w:r>
          </w:p>
        </w:tc>
        <w:tc>
          <w:tcPr>
            <w:tcW w:w="1075" w:type="dxa"/>
            <w:vAlign w:val="bottom"/>
          </w:tcPr>
          <w:p w14:paraId="074B2352"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16</w:t>
            </w:r>
          </w:p>
        </w:tc>
        <w:tc>
          <w:tcPr>
            <w:tcW w:w="648" w:type="dxa"/>
          </w:tcPr>
          <w:p w14:paraId="6896A62D"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7671FEAF"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0E4486D3"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.44***</w:t>
            </w:r>
          </w:p>
        </w:tc>
        <w:tc>
          <w:tcPr>
            <w:tcW w:w="764" w:type="dxa"/>
            <w:vAlign w:val="bottom"/>
          </w:tcPr>
          <w:p w14:paraId="75F4FAE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w:t>
            </w:r>
          </w:p>
        </w:tc>
        <w:tc>
          <w:tcPr>
            <w:tcW w:w="726" w:type="dxa"/>
          </w:tcPr>
          <w:p w14:paraId="52498CB6"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0D9EBAF" w14:textId="77777777" w:rsidTr="00F042E0">
        <w:tc>
          <w:tcPr>
            <w:tcW w:w="3600" w:type="dxa"/>
          </w:tcPr>
          <w:p w14:paraId="4C65160D"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Intelligent</w:t>
            </w:r>
          </w:p>
        </w:tc>
        <w:tc>
          <w:tcPr>
            <w:tcW w:w="239" w:type="dxa"/>
          </w:tcPr>
          <w:p w14:paraId="5D0BCCCF" w14:textId="77777777" w:rsidR="008D2367" w:rsidRPr="00240644" w:rsidRDefault="008D2367" w:rsidP="00F042E0">
            <w:pPr>
              <w:rPr>
                <w:rFonts w:ascii="Calibri" w:eastAsia="Calibri" w:hAnsi="Calibri" w:cs="Times New Roman"/>
              </w:rPr>
            </w:pPr>
          </w:p>
        </w:tc>
        <w:tc>
          <w:tcPr>
            <w:tcW w:w="751" w:type="dxa"/>
            <w:vAlign w:val="bottom"/>
          </w:tcPr>
          <w:p w14:paraId="28BD041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5543</w:t>
            </w:r>
          </w:p>
        </w:tc>
        <w:tc>
          <w:tcPr>
            <w:tcW w:w="252" w:type="dxa"/>
          </w:tcPr>
          <w:p w14:paraId="765350A7"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54A167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9.46</w:t>
            </w:r>
          </w:p>
        </w:tc>
        <w:tc>
          <w:tcPr>
            <w:tcW w:w="725" w:type="dxa"/>
            <w:vAlign w:val="bottom"/>
          </w:tcPr>
          <w:p w14:paraId="364DDB7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1.60</w:t>
            </w:r>
          </w:p>
        </w:tc>
        <w:tc>
          <w:tcPr>
            <w:tcW w:w="1075" w:type="dxa"/>
            <w:vAlign w:val="bottom"/>
          </w:tcPr>
          <w:p w14:paraId="63E9D353"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9</w:t>
            </w:r>
          </w:p>
        </w:tc>
        <w:tc>
          <w:tcPr>
            <w:tcW w:w="648" w:type="dxa"/>
          </w:tcPr>
          <w:p w14:paraId="1C5D0899"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381F8935"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2CDF95DD"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.37***</w:t>
            </w:r>
          </w:p>
        </w:tc>
        <w:tc>
          <w:tcPr>
            <w:tcW w:w="764" w:type="dxa"/>
            <w:vAlign w:val="bottom"/>
          </w:tcPr>
          <w:p w14:paraId="1885106F"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14</w:t>
            </w:r>
          </w:p>
        </w:tc>
        <w:tc>
          <w:tcPr>
            <w:tcW w:w="726" w:type="dxa"/>
          </w:tcPr>
          <w:p w14:paraId="43D4414C"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3380DA9F" w14:textId="77777777" w:rsidTr="00F042E0">
        <w:tc>
          <w:tcPr>
            <w:tcW w:w="3600" w:type="dxa"/>
          </w:tcPr>
          <w:p w14:paraId="033361B5"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Humorous</w:t>
            </w:r>
          </w:p>
        </w:tc>
        <w:tc>
          <w:tcPr>
            <w:tcW w:w="239" w:type="dxa"/>
          </w:tcPr>
          <w:p w14:paraId="65381B04" w14:textId="77777777" w:rsidR="008D2367" w:rsidRPr="00240644" w:rsidRDefault="008D2367" w:rsidP="00F042E0">
            <w:pPr>
              <w:rPr>
                <w:rFonts w:ascii="Calibri" w:eastAsia="Calibri" w:hAnsi="Calibri" w:cs="Times New Roman"/>
              </w:rPr>
            </w:pPr>
          </w:p>
        </w:tc>
        <w:tc>
          <w:tcPr>
            <w:tcW w:w="751" w:type="dxa"/>
            <w:vAlign w:val="bottom"/>
          </w:tcPr>
          <w:p w14:paraId="3471667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7D758174"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FF43A4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9.42</w:t>
            </w:r>
          </w:p>
        </w:tc>
        <w:tc>
          <w:tcPr>
            <w:tcW w:w="725" w:type="dxa"/>
            <w:vAlign w:val="bottom"/>
          </w:tcPr>
          <w:p w14:paraId="776B6D82"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1.72</w:t>
            </w:r>
          </w:p>
        </w:tc>
        <w:tc>
          <w:tcPr>
            <w:tcW w:w="1075" w:type="dxa"/>
            <w:vAlign w:val="bottom"/>
          </w:tcPr>
          <w:p w14:paraId="6F550045"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10</w:t>
            </w:r>
          </w:p>
        </w:tc>
        <w:tc>
          <w:tcPr>
            <w:tcW w:w="648" w:type="dxa"/>
          </w:tcPr>
          <w:p w14:paraId="2AF85493"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3D14879"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ED5FEDB"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.38***</w:t>
            </w:r>
          </w:p>
        </w:tc>
        <w:tc>
          <w:tcPr>
            <w:tcW w:w="764" w:type="dxa"/>
            <w:vAlign w:val="bottom"/>
          </w:tcPr>
          <w:p w14:paraId="529EFA8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13</w:t>
            </w:r>
          </w:p>
        </w:tc>
        <w:tc>
          <w:tcPr>
            <w:tcW w:w="726" w:type="dxa"/>
          </w:tcPr>
          <w:p w14:paraId="37FE57F3"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69EC29F1" w14:textId="77777777" w:rsidTr="00F042E0">
        <w:tc>
          <w:tcPr>
            <w:tcW w:w="3600" w:type="dxa"/>
          </w:tcPr>
          <w:p w14:paraId="714FDB54"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Considerate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1F9E0FFE" w14:textId="77777777" w:rsidR="008D2367" w:rsidRPr="00240644" w:rsidRDefault="008D2367" w:rsidP="00F042E0">
            <w:pPr>
              <w:rPr>
                <w:rFonts w:ascii="Calibri" w:eastAsia="Calibri" w:hAnsi="Calibri" w:cs="Times New Roman"/>
              </w:rPr>
            </w:pPr>
          </w:p>
        </w:tc>
        <w:tc>
          <w:tcPr>
            <w:tcW w:w="751" w:type="dxa"/>
            <w:vAlign w:val="bottom"/>
          </w:tcPr>
          <w:p w14:paraId="0DD83B1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5540</w:t>
            </w:r>
          </w:p>
        </w:tc>
        <w:tc>
          <w:tcPr>
            <w:tcW w:w="252" w:type="dxa"/>
          </w:tcPr>
          <w:p w14:paraId="3B5FEDEC"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A37474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9.63</w:t>
            </w:r>
          </w:p>
        </w:tc>
        <w:tc>
          <w:tcPr>
            <w:tcW w:w="725" w:type="dxa"/>
            <w:vAlign w:val="bottom"/>
          </w:tcPr>
          <w:p w14:paraId="65B6791C"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1.56</w:t>
            </w:r>
          </w:p>
        </w:tc>
        <w:tc>
          <w:tcPr>
            <w:tcW w:w="1075" w:type="dxa"/>
            <w:vAlign w:val="bottom"/>
          </w:tcPr>
          <w:p w14:paraId="24510CDA"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7</w:t>
            </w:r>
          </w:p>
        </w:tc>
        <w:tc>
          <w:tcPr>
            <w:tcW w:w="648" w:type="dxa"/>
          </w:tcPr>
          <w:p w14:paraId="5466CD54"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06DFE9F5"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71F18B2"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.39***</w:t>
            </w:r>
          </w:p>
        </w:tc>
        <w:tc>
          <w:tcPr>
            <w:tcW w:w="764" w:type="dxa"/>
            <w:vAlign w:val="bottom"/>
          </w:tcPr>
          <w:p w14:paraId="5F03437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w:t>
            </w:r>
          </w:p>
        </w:tc>
        <w:tc>
          <w:tcPr>
            <w:tcW w:w="726" w:type="dxa"/>
          </w:tcPr>
          <w:p w14:paraId="1B3F6401"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1B81C934" w14:textId="77777777" w:rsidTr="00F042E0">
        <w:tc>
          <w:tcPr>
            <w:tcW w:w="3600" w:type="dxa"/>
          </w:tcPr>
          <w:p w14:paraId="2411E981"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Honest</w:t>
            </w:r>
          </w:p>
        </w:tc>
        <w:tc>
          <w:tcPr>
            <w:tcW w:w="239" w:type="dxa"/>
          </w:tcPr>
          <w:p w14:paraId="5E37C35E" w14:textId="77777777" w:rsidR="008D2367" w:rsidRPr="00240644" w:rsidRDefault="008D2367" w:rsidP="00F042E0">
            <w:pPr>
              <w:rPr>
                <w:rFonts w:ascii="Calibri" w:eastAsia="Calibri" w:hAnsi="Calibri" w:cs="Times New Roman"/>
              </w:rPr>
            </w:pPr>
          </w:p>
        </w:tc>
        <w:tc>
          <w:tcPr>
            <w:tcW w:w="751" w:type="dxa"/>
            <w:vAlign w:val="bottom"/>
          </w:tcPr>
          <w:p w14:paraId="1C4ECE4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5543</w:t>
            </w:r>
          </w:p>
        </w:tc>
        <w:tc>
          <w:tcPr>
            <w:tcW w:w="252" w:type="dxa"/>
          </w:tcPr>
          <w:p w14:paraId="164B7D0A"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908B1E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10.15</w:t>
            </w:r>
          </w:p>
        </w:tc>
        <w:tc>
          <w:tcPr>
            <w:tcW w:w="725" w:type="dxa"/>
            <w:vAlign w:val="bottom"/>
          </w:tcPr>
          <w:p w14:paraId="0D9E2A37"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1.32</w:t>
            </w:r>
          </w:p>
        </w:tc>
        <w:tc>
          <w:tcPr>
            <w:tcW w:w="1075" w:type="dxa"/>
            <w:vAlign w:val="bottom"/>
          </w:tcPr>
          <w:p w14:paraId="07C6290C"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w:t>
            </w:r>
          </w:p>
        </w:tc>
        <w:tc>
          <w:tcPr>
            <w:tcW w:w="648" w:type="dxa"/>
          </w:tcPr>
          <w:p w14:paraId="58215327"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17FD5F0"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703F18B3"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.38***</w:t>
            </w:r>
          </w:p>
        </w:tc>
        <w:tc>
          <w:tcPr>
            <w:tcW w:w="764" w:type="dxa"/>
            <w:vAlign w:val="bottom"/>
          </w:tcPr>
          <w:p w14:paraId="3FA373E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11</w:t>
            </w:r>
          </w:p>
        </w:tc>
        <w:tc>
          <w:tcPr>
            <w:tcW w:w="726" w:type="dxa"/>
          </w:tcPr>
          <w:p w14:paraId="7CA33053"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5BFF3C7E" w14:textId="77777777" w:rsidTr="00F042E0">
        <w:tc>
          <w:tcPr>
            <w:tcW w:w="3600" w:type="dxa"/>
          </w:tcPr>
          <w:p w14:paraId="5D109CD7"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Understanding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615DD2D9" w14:textId="77777777" w:rsidR="008D2367" w:rsidRPr="00240644" w:rsidRDefault="008D2367" w:rsidP="00F042E0">
            <w:pPr>
              <w:rPr>
                <w:rFonts w:ascii="Calibri" w:eastAsia="Calibri" w:hAnsi="Calibri" w:cs="Times New Roman"/>
              </w:rPr>
            </w:pPr>
          </w:p>
        </w:tc>
        <w:tc>
          <w:tcPr>
            <w:tcW w:w="751" w:type="dxa"/>
            <w:vAlign w:val="bottom"/>
          </w:tcPr>
          <w:p w14:paraId="676EBA8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5542</w:t>
            </w:r>
          </w:p>
        </w:tc>
        <w:tc>
          <w:tcPr>
            <w:tcW w:w="252" w:type="dxa"/>
          </w:tcPr>
          <w:p w14:paraId="1DF5C161"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80869E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9.90</w:t>
            </w:r>
          </w:p>
        </w:tc>
        <w:tc>
          <w:tcPr>
            <w:tcW w:w="725" w:type="dxa"/>
            <w:vAlign w:val="bottom"/>
          </w:tcPr>
          <w:p w14:paraId="75D37737"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1.43</w:t>
            </w:r>
          </w:p>
        </w:tc>
        <w:tc>
          <w:tcPr>
            <w:tcW w:w="1075" w:type="dxa"/>
            <w:vAlign w:val="bottom"/>
          </w:tcPr>
          <w:p w14:paraId="4C917117"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4</w:t>
            </w:r>
          </w:p>
        </w:tc>
        <w:tc>
          <w:tcPr>
            <w:tcW w:w="648" w:type="dxa"/>
          </w:tcPr>
          <w:p w14:paraId="02AC5FCB"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29E39975"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1B82E584"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.39***</w:t>
            </w:r>
          </w:p>
        </w:tc>
        <w:tc>
          <w:tcPr>
            <w:tcW w:w="764" w:type="dxa"/>
            <w:vAlign w:val="bottom"/>
          </w:tcPr>
          <w:p w14:paraId="07ABB26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10</w:t>
            </w:r>
          </w:p>
        </w:tc>
        <w:tc>
          <w:tcPr>
            <w:tcW w:w="726" w:type="dxa"/>
          </w:tcPr>
          <w:p w14:paraId="60E8BF49"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1BA943AA" w14:textId="77777777" w:rsidTr="00F042E0">
        <w:tc>
          <w:tcPr>
            <w:tcW w:w="3600" w:type="dxa"/>
          </w:tcPr>
          <w:p w14:paraId="69C099F8"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Ambitious</w:t>
            </w:r>
          </w:p>
        </w:tc>
        <w:tc>
          <w:tcPr>
            <w:tcW w:w="239" w:type="dxa"/>
          </w:tcPr>
          <w:p w14:paraId="1CDFA406" w14:textId="77777777" w:rsidR="008D2367" w:rsidRPr="00240644" w:rsidRDefault="008D2367" w:rsidP="00F042E0">
            <w:pPr>
              <w:rPr>
                <w:rFonts w:ascii="Calibri" w:eastAsia="Calibri" w:hAnsi="Calibri" w:cs="Times New Roman"/>
              </w:rPr>
            </w:pPr>
          </w:p>
        </w:tc>
        <w:tc>
          <w:tcPr>
            <w:tcW w:w="751" w:type="dxa"/>
            <w:vAlign w:val="bottom"/>
          </w:tcPr>
          <w:p w14:paraId="4AA4475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5539</w:t>
            </w:r>
          </w:p>
        </w:tc>
        <w:tc>
          <w:tcPr>
            <w:tcW w:w="252" w:type="dxa"/>
          </w:tcPr>
          <w:p w14:paraId="1B524B59"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3F214E47"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8.18</w:t>
            </w:r>
          </w:p>
        </w:tc>
        <w:tc>
          <w:tcPr>
            <w:tcW w:w="725" w:type="dxa"/>
            <w:vAlign w:val="bottom"/>
          </w:tcPr>
          <w:p w14:paraId="7BC4D56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2.34</w:t>
            </w:r>
          </w:p>
        </w:tc>
        <w:tc>
          <w:tcPr>
            <w:tcW w:w="1075" w:type="dxa"/>
            <w:vAlign w:val="bottom"/>
          </w:tcPr>
          <w:p w14:paraId="493CBC6B"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24</w:t>
            </w:r>
          </w:p>
        </w:tc>
        <w:tc>
          <w:tcPr>
            <w:tcW w:w="648" w:type="dxa"/>
          </w:tcPr>
          <w:p w14:paraId="3A153E98"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C0F325F"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4E0C4898"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.25***</w:t>
            </w:r>
          </w:p>
        </w:tc>
        <w:tc>
          <w:tcPr>
            <w:tcW w:w="764" w:type="dxa"/>
            <w:vAlign w:val="bottom"/>
          </w:tcPr>
          <w:p w14:paraId="4849C02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23</w:t>
            </w:r>
          </w:p>
        </w:tc>
        <w:tc>
          <w:tcPr>
            <w:tcW w:w="726" w:type="dxa"/>
          </w:tcPr>
          <w:p w14:paraId="505D0583"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3393584" w14:textId="77777777" w:rsidTr="00F042E0">
        <w:tc>
          <w:tcPr>
            <w:tcW w:w="3600" w:type="dxa"/>
          </w:tcPr>
          <w:p w14:paraId="479598C4"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Sporty and Athletic</w:t>
            </w:r>
          </w:p>
        </w:tc>
        <w:tc>
          <w:tcPr>
            <w:tcW w:w="239" w:type="dxa"/>
          </w:tcPr>
          <w:p w14:paraId="51126008" w14:textId="77777777" w:rsidR="008D2367" w:rsidRPr="00240644" w:rsidRDefault="008D2367" w:rsidP="00F042E0">
            <w:pPr>
              <w:rPr>
                <w:rFonts w:ascii="Calibri" w:eastAsia="Calibri" w:hAnsi="Calibri" w:cs="Times New Roman"/>
              </w:rPr>
            </w:pPr>
          </w:p>
        </w:tc>
        <w:tc>
          <w:tcPr>
            <w:tcW w:w="751" w:type="dxa"/>
            <w:vAlign w:val="bottom"/>
          </w:tcPr>
          <w:p w14:paraId="48FB020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60898854"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73FEAC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7.16</w:t>
            </w:r>
          </w:p>
        </w:tc>
        <w:tc>
          <w:tcPr>
            <w:tcW w:w="725" w:type="dxa"/>
            <w:vAlign w:val="bottom"/>
          </w:tcPr>
          <w:p w14:paraId="0A1F0CE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2.46</w:t>
            </w:r>
          </w:p>
        </w:tc>
        <w:tc>
          <w:tcPr>
            <w:tcW w:w="1075" w:type="dxa"/>
            <w:vAlign w:val="bottom"/>
          </w:tcPr>
          <w:p w14:paraId="643F5C6D"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29</w:t>
            </w:r>
          </w:p>
        </w:tc>
        <w:tc>
          <w:tcPr>
            <w:tcW w:w="648" w:type="dxa"/>
          </w:tcPr>
          <w:p w14:paraId="6DC99F41"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6AEF82C3"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01786050"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.18***</w:t>
            </w:r>
          </w:p>
        </w:tc>
        <w:tc>
          <w:tcPr>
            <w:tcW w:w="764" w:type="dxa"/>
            <w:vAlign w:val="bottom"/>
          </w:tcPr>
          <w:p w14:paraId="02139F1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29</w:t>
            </w:r>
          </w:p>
        </w:tc>
        <w:tc>
          <w:tcPr>
            <w:tcW w:w="726" w:type="dxa"/>
          </w:tcPr>
          <w:p w14:paraId="45CA76B7"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C710B79" w14:textId="77777777" w:rsidTr="00F042E0">
        <w:tc>
          <w:tcPr>
            <w:tcW w:w="3600" w:type="dxa"/>
          </w:tcPr>
          <w:p w14:paraId="44C6CAD1"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Fun</w:t>
            </w:r>
          </w:p>
        </w:tc>
        <w:tc>
          <w:tcPr>
            <w:tcW w:w="239" w:type="dxa"/>
          </w:tcPr>
          <w:p w14:paraId="195F80CF" w14:textId="77777777" w:rsidR="008D2367" w:rsidRPr="00240644" w:rsidRDefault="008D2367" w:rsidP="00F042E0">
            <w:pPr>
              <w:rPr>
                <w:rFonts w:ascii="Calibri" w:eastAsia="Calibri" w:hAnsi="Calibri" w:cs="Times New Roman"/>
              </w:rPr>
            </w:pPr>
          </w:p>
        </w:tc>
        <w:tc>
          <w:tcPr>
            <w:tcW w:w="751" w:type="dxa"/>
            <w:vAlign w:val="bottom"/>
          </w:tcPr>
          <w:p w14:paraId="7FDD373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5544</w:t>
            </w:r>
          </w:p>
        </w:tc>
        <w:tc>
          <w:tcPr>
            <w:tcW w:w="252" w:type="dxa"/>
          </w:tcPr>
          <w:p w14:paraId="649D78FA"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836E9D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9.47</w:t>
            </w:r>
          </w:p>
        </w:tc>
        <w:tc>
          <w:tcPr>
            <w:tcW w:w="725" w:type="dxa"/>
            <w:vAlign w:val="bottom"/>
          </w:tcPr>
          <w:p w14:paraId="3DB66AFF"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1.63</w:t>
            </w:r>
          </w:p>
        </w:tc>
        <w:tc>
          <w:tcPr>
            <w:tcW w:w="1075" w:type="dxa"/>
            <w:vAlign w:val="bottom"/>
          </w:tcPr>
          <w:p w14:paraId="1A339CD2"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8</w:t>
            </w:r>
          </w:p>
        </w:tc>
        <w:tc>
          <w:tcPr>
            <w:tcW w:w="648" w:type="dxa"/>
          </w:tcPr>
          <w:p w14:paraId="4913D225"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871B594"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D4FA3F7"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.42***</w:t>
            </w:r>
          </w:p>
        </w:tc>
        <w:tc>
          <w:tcPr>
            <w:tcW w:w="764" w:type="dxa"/>
            <w:vAlign w:val="bottom"/>
          </w:tcPr>
          <w:p w14:paraId="5352133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5</w:t>
            </w:r>
          </w:p>
        </w:tc>
        <w:tc>
          <w:tcPr>
            <w:tcW w:w="726" w:type="dxa"/>
          </w:tcPr>
          <w:p w14:paraId="0EB8390B"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C5840FF" w14:textId="77777777" w:rsidTr="00F042E0">
        <w:tc>
          <w:tcPr>
            <w:tcW w:w="3600" w:type="dxa"/>
          </w:tcPr>
          <w:p w14:paraId="27D20ECE"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Sensitive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408EB340" w14:textId="77777777" w:rsidR="008D2367" w:rsidRPr="00240644" w:rsidRDefault="008D2367" w:rsidP="00F042E0">
            <w:pPr>
              <w:rPr>
                <w:rFonts w:ascii="Calibri" w:eastAsia="Calibri" w:hAnsi="Calibri" w:cs="Times New Roman"/>
              </w:rPr>
            </w:pPr>
          </w:p>
        </w:tc>
        <w:tc>
          <w:tcPr>
            <w:tcW w:w="751" w:type="dxa"/>
            <w:vAlign w:val="bottom"/>
          </w:tcPr>
          <w:p w14:paraId="3D7F83D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5537</w:t>
            </w:r>
          </w:p>
        </w:tc>
        <w:tc>
          <w:tcPr>
            <w:tcW w:w="252" w:type="dxa"/>
          </w:tcPr>
          <w:p w14:paraId="5FF227B9"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7EAC2C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8.25</w:t>
            </w:r>
          </w:p>
        </w:tc>
        <w:tc>
          <w:tcPr>
            <w:tcW w:w="725" w:type="dxa"/>
            <w:vAlign w:val="bottom"/>
          </w:tcPr>
          <w:p w14:paraId="343EBBE2"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2.31</w:t>
            </w:r>
          </w:p>
        </w:tc>
        <w:tc>
          <w:tcPr>
            <w:tcW w:w="1075" w:type="dxa"/>
            <w:vAlign w:val="bottom"/>
          </w:tcPr>
          <w:p w14:paraId="65BAAF68"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22</w:t>
            </w:r>
          </w:p>
        </w:tc>
        <w:tc>
          <w:tcPr>
            <w:tcW w:w="648" w:type="dxa"/>
          </w:tcPr>
          <w:p w14:paraId="45E80E9C"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72854ABD"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7E912D37"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.23***</w:t>
            </w:r>
          </w:p>
        </w:tc>
        <w:tc>
          <w:tcPr>
            <w:tcW w:w="764" w:type="dxa"/>
            <w:vAlign w:val="bottom"/>
          </w:tcPr>
          <w:p w14:paraId="2280A13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26</w:t>
            </w:r>
          </w:p>
        </w:tc>
        <w:tc>
          <w:tcPr>
            <w:tcW w:w="726" w:type="dxa"/>
          </w:tcPr>
          <w:p w14:paraId="3BB5E67E"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4869532" w14:textId="77777777" w:rsidTr="00F042E0">
        <w:tc>
          <w:tcPr>
            <w:tcW w:w="3600" w:type="dxa"/>
          </w:tcPr>
          <w:p w14:paraId="70C24C94"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 good lover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6900B0B7" w14:textId="77777777" w:rsidR="008D2367" w:rsidRPr="00240644" w:rsidRDefault="008D2367" w:rsidP="00F042E0">
            <w:pPr>
              <w:rPr>
                <w:rFonts w:ascii="Calibri" w:eastAsia="Calibri" w:hAnsi="Calibri" w:cs="Times New Roman"/>
              </w:rPr>
            </w:pPr>
          </w:p>
        </w:tc>
        <w:tc>
          <w:tcPr>
            <w:tcW w:w="751" w:type="dxa"/>
            <w:vAlign w:val="bottom"/>
          </w:tcPr>
          <w:p w14:paraId="5A884C7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5539</w:t>
            </w:r>
          </w:p>
        </w:tc>
        <w:tc>
          <w:tcPr>
            <w:tcW w:w="252" w:type="dxa"/>
          </w:tcPr>
          <w:p w14:paraId="39EB932E"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D7A2CE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9.38</w:t>
            </w:r>
          </w:p>
        </w:tc>
        <w:tc>
          <w:tcPr>
            <w:tcW w:w="725" w:type="dxa"/>
            <w:vAlign w:val="bottom"/>
          </w:tcPr>
          <w:p w14:paraId="73191738"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1.89</w:t>
            </w:r>
          </w:p>
        </w:tc>
        <w:tc>
          <w:tcPr>
            <w:tcW w:w="1075" w:type="dxa"/>
            <w:vAlign w:val="bottom"/>
          </w:tcPr>
          <w:p w14:paraId="249CAADE"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12</w:t>
            </w:r>
          </w:p>
        </w:tc>
        <w:tc>
          <w:tcPr>
            <w:tcW w:w="648" w:type="dxa"/>
          </w:tcPr>
          <w:p w14:paraId="2953D34D"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0FDE03D9"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3464B43"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.50***</w:t>
            </w:r>
          </w:p>
        </w:tc>
        <w:tc>
          <w:tcPr>
            <w:tcW w:w="764" w:type="dxa"/>
            <w:vAlign w:val="bottom"/>
          </w:tcPr>
          <w:p w14:paraId="4AC2225B"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w:t>
            </w:r>
          </w:p>
        </w:tc>
        <w:tc>
          <w:tcPr>
            <w:tcW w:w="726" w:type="dxa"/>
          </w:tcPr>
          <w:p w14:paraId="14ACCECF"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7DC26010" w14:textId="77777777" w:rsidTr="00F042E0">
        <w:tc>
          <w:tcPr>
            <w:tcW w:w="3600" w:type="dxa"/>
          </w:tcPr>
          <w:p w14:paraId="7A166944"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Nice body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48D14831" w14:textId="77777777" w:rsidR="008D2367" w:rsidRPr="00240644" w:rsidRDefault="008D2367" w:rsidP="00F042E0">
            <w:pPr>
              <w:rPr>
                <w:rFonts w:ascii="Calibri" w:eastAsia="Calibri" w:hAnsi="Calibri" w:cs="Times New Roman"/>
              </w:rPr>
            </w:pPr>
          </w:p>
        </w:tc>
        <w:tc>
          <w:tcPr>
            <w:tcW w:w="751" w:type="dxa"/>
            <w:vAlign w:val="bottom"/>
          </w:tcPr>
          <w:p w14:paraId="1FCB6E9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5542</w:t>
            </w:r>
          </w:p>
        </w:tc>
        <w:tc>
          <w:tcPr>
            <w:tcW w:w="252" w:type="dxa"/>
          </w:tcPr>
          <w:p w14:paraId="5A5F960A"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200BD407"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7.99</w:t>
            </w:r>
          </w:p>
        </w:tc>
        <w:tc>
          <w:tcPr>
            <w:tcW w:w="725" w:type="dxa"/>
            <w:vAlign w:val="bottom"/>
          </w:tcPr>
          <w:p w14:paraId="00D1D49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2.18</w:t>
            </w:r>
          </w:p>
        </w:tc>
        <w:tc>
          <w:tcPr>
            <w:tcW w:w="1075" w:type="dxa"/>
            <w:vAlign w:val="bottom"/>
          </w:tcPr>
          <w:p w14:paraId="0CD508E9"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26</w:t>
            </w:r>
          </w:p>
        </w:tc>
        <w:tc>
          <w:tcPr>
            <w:tcW w:w="648" w:type="dxa"/>
          </w:tcPr>
          <w:p w14:paraId="63C38FA3"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606A4002"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67268283"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.34***</w:t>
            </w:r>
          </w:p>
        </w:tc>
        <w:tc>
          <w:tcPr>
            <w:tcW w:w="764" w:type="dxa"/>
            <w:vAlign w:val="bottom"/>
          </w:tcPr>
          <w:p w14:paraId="4B69CA1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15</w:t>
            </w:r>
          </w:p>
        </w:tc>
        <w:tc>
          <w:tcPr>
            <w:tcW w:w="726" w:type="dxa"/>
          </w:tcPr>
          <w:p w14:paraId="347B6AF1"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3BEBE6FC" w14:textId="77777777" w:rsidTr="00F042E0">
        <w:tc>
          <w:tcPr>
            <w:tcW w:w="3600" w:type="dxa"/>
          </w:tcPr>
          <w:p w14:paraId="24EC2EB7"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Confident</w:t>
            </w:r>
          </w:p>
        </w:tc>
        <w:tc>
          <w:tcPr>
            <w:tcW w:w="239" w:type="dxa"/>
          </w:tcPr>
          <w:p w14:paraId="13C8E159" w14:textId="77777777" w:rsidR="008D2367" w:rsidRPr="00240644" w:rsidRDefault="008D2367" w:rsidP="00F042E0">
            <w:pPr>
              <w:rPr>
                <w:rFonts w:ascii="Calibri" w:eastAsia="Calibri" w:hAnsi="Calibri" w:cs="Times New Roman"/>
              </w:rPr>
            </w:pPr>
          </w:p>
        </w:tc>
        <w:tc>
          <w:tcPr>
            <w:tcW w:w="751" w:type="dxa"/>
            <w:vAlign w:val="bottom"/>
          </w:tcPr>
          <w:p w14:paraId="1C79D60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09144A9F"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A7F703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8.82</w:t>
            </w:r>
          </w:p>
        </w:tc>
        <w:tc>
          <w:tcPr>
            <w:tcW w:w="725" w:type="dxa"/>
            <w:vAlign w:val="bottom"/>
          </w:tcPr>
          <w:p w14:paraId="36006ECE"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1.84</w:t>
            </w:r>
          </w:p>
        </w:tc>
        <w:tc>
          <w:tcPr>
            <w:tcW w:w="1075" w:type="dxa"/>
            <w:vAlign w:val="bottom"/>
          </w:tcPr>
          <w:p w14:paraId="49A7AE9A"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17</w:t>
            </w:r>
          </w:p>
        </w:tc>
        <w:tc>
          <w:tcPr>
            <w:tcW w:w="648" w:type="dxa"/>
          </w:tcPr>
          <w:p w14:paraId="40E214A6"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3C3F01D1"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8357CC6"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.25***</w:t>
            </w:r>
          </w:p>
        </w:tc>
        <w:tc>
          <w:tcPr>
            <w:tcW w:w="764" w:type="dxa"/>
            <w:vAlign w:val="bottom"/>
          </w:tcPr>
          <w:p w14:paraId="1700AD9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21</w:t>
            </w:r>
          </w:p>
        </w:tc>
        <w:tc>
          <w:tcPr>
            <w:tcW w:w="726" w:type="dxa"/>
          </w:tcPr>
          <w:p w14:paraId="100F7443"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4E860DE" w14:textId="77777777" w:rsidTr="00F042E0">
        <w:tc>
          <w:tcPr>
            <w:tcW w:w="3600" w:type="dxa"/>
          </w:tcPr>
          <w:p w14:paraId="640937AC"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Sexy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50A9B16D" w14:textId="77777777" w:rsidR="008D2367" w:rsidRPr="00240644" w:rsidRDefault="008D2367" w:rsidP="00F042E0">
            <w:pPr>
              <w:rPr>
                <w:rFonts w:ascii="Calibri" w:eastAsia="Calibri" w:hAnsi="Calibri" w:cs="Times New Roman"/>
              </w:rPr>
            </w:pPr>
          </w:p>
        </w:tc>
        <w:tc>
          <w:tcPr>
            <w:tcW w:w="751" w:type="dxa"/>
            <w:vAlign w:val="bottom"/>
          </w:tcPr>
          <w:p w14:paraId="19088AA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5540</w:t>
            </w:r>
          </w:p>
        </w:tc>
        <w:tc>
          <w:tcPr>
            <w:tcW w:w="252" w:type="dxa"/>
          </w:tcPr>
          <w:p w14:paraId="77BCCDC9"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212F880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8.50</w:t>
            </w:r>
          </w:p>
        </w:tc>
        <w:tc>
          <w:tcPr>
            <w:tcW w:w="725" w:type="dxa"/>
            <w:vAlign w:val="bottom"/>
          </w:tcPr>
          <w:p w14:paraId="3782B06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2.16</w:t>
            </w:r>
          </w:p>
        </w:tc>
        <w:tc>
          <w:tcPr>
            <w:tcW w:w="1075" w:type="dxa"/>
            <w:vAlign w:val="bottom"/>
          </w:tcPr>
          <w:p w14:paraId="2BB5AE1E"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19</w:t>
            </w:r>
          </w:p>
        </w:tc>
        <w:tc>
          <w:tcPr>
            <w:tcW w:w="648" w:type="dxa"/>
          </w:tcPr>
          <w:p w14:paraId="73E57ACE"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45A51CBC"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6A4C215A"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.42***</w:t>
            </w:r>
          </w:p>
        </w:tc>
        <w:tc>
          <w:tcPr>
            <w:tcW w:w="764" w:type="dxa"/>
            <w:vAlign w:val="bottom"/>
          </w:tcPr>
          <w:p w14:paraId="05A8575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6</w:t>
            </w:r>
          </w:p>
        </w:tc>
        <w:tc>
          <w:tcPr>
            <w:tcW w:w="726" w:type="dxa"/>
          </w:tcPr>
          <w:p w14:paraId="262C19D9"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68871773" w14:textId="77777777" w:rsidTr="00F042E0">
        <w:tc>
          <w:tcPr>
            <w:tcW w:w="3600" w:type="dxa"/>
          </w:tcPr>
          <w:p w14:paraId="61D8DF9E"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Financially secure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5807885D" w14:textId="77777777" w:rsidR="008D2367" w:rsidRPr="00240644" w:rsidRDefault="008D2367" w:rsidP="00F042E0">
            <w:pPr>
              <w:rPr>
                <w:rFonts w:ascii="Calibri" w:eastAsia="Calibri" w:hAnsi="Calibri" w:cs="Times New Roman"/>
              </w:rPr>
            </w:pPr>
          </w:p>
        </w:tc>
        <w:tc>
          <w:tcPr>
            <w:tcW w:w="751" w:type="dxa"/>
            <w:vAlign w:val="bottom"/>
          </w:tcPr>
          <w:p w14:paraId="34073B11"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1471C881"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C25C1B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8.37</w:t>
            </w:r>
          </w:p>
        </w:tc>
        <w:tc>
          <w:tcPr>
            <w:tcW w:w="725" w:type="dxa"/>
            <w:vAlign w:val="bottom"/>
          </w:tcPr>
          <w:p w14:paraId="7F85AD4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2.20</w:t>
            </w:r>
          </w:p>
        </w:tc>
        <w:tc>
          <w:tcPr>
            <w:tcW w:w="1075" w:type="dxa"/>
            <w:vAlign w:val="bottom"/>
          </w:tcPr>
          <w:p w14:paraId="465532F7"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20</w:t>
            </w:r>
          </w:p>
        </w:tc>
        <w:tc>
          <w:tcPr>
            <w:tcW w:w="648" w:type="dxa"/>
          </w:tcPr>
          <w:p w14:paraId="4D911428"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1BF27FC"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2D6DC624"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.24***</w:t>
            </w:r>
          </w:p>
        </w:tc>
        <w:tc>
          <w:tcPr>
            <w:tcW w:w="764" w:type="dxa"/>
            <w:vAlign w:val="bottom"/>
          </w:tcPr>
          <w:p w14:paraId="6757138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24</w:t>
            </w:r>
          </w:p>
        </w:tc>
        <w:tc>
          <w:tcPr>
            <w:tcW w:w="726" w:type="dxa"/>
          </w:tcPr>
          <w:p w14:paraId="129490E3"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4296757" w14:textId="77777777" w:rsidTr="00F042E0">
        <w:tc>
          <w:tcPr>
            <w:tcW w:w="3600" w:type="dxa"/>
          </w:tcPr>
          <w:p w14:paraId="219B7F74"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Supportive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65755576" w14:textId="77777777" w:rsidR="008D2367" w:rsidRPr="00240644" w:rsidRDefault="008D2367" w:rsidP="00F042E0">
            <w:pPr>
              <w:rPr>
                <w:rFonts w:ascii="Calibri" w:eastAsia="Calibri" w:hAnsi="Calibri" w:cs="Times New Roman"/>
              </w:rPr>
            </w:pPr>
          </w:p>
        </w:tc>
        <w:tc>
          <w:tcPr>
            <w:tcW w:w="751" w:type="dxa"/>
            <w:vAlign w:val="bottom"/>
          </w:tcPr>
          <w:p w14:paraId="615C8547"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5542</w:t>
            </w:r>
          </w:p>
        </w:tc>
        <w:tc>
          <w:tcPr>
            <w:tcW w:w="252" w:type="dxa"/>
          </w:tcPr>
          <w:p w14:paraId="3571E6D6"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DB164C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9.99</w:t>
            </w:r>
          </w:p>
        </w:tc>
        <w:tc>
          <w:tcPr>
            <w:tcW w:w="725" w:type="dxa"/>
            <w:vAlign w:val="bottom"/>
          </w:tcPr>
          <w:p w14:paraId="4972FEC1"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1.47</w:t>
            </w:r>
          </w:p>
        </w:tc>
        <w:tc>
          <w:tcPr>
            <w:tcW w:w="1075" w:type="dxa"/>
            <w:vAlign w:val="bottom"/>
          </w:tcPr>
          <w:p w14:paraId="5BA40642"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w:t>
            </w:r>
          </w:p>
        </w:tc>
        <w:tc>
          <w:tcPr>
            <w:tcW w:w="648" w:type="dxa"/>
          </w:tcPr>
          <w:p w14:paraId="3E90EB24"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899A3C3"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192C47F5"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.46***</w:t>
            </w:r>
          </w:p>
        </w:tc>
        <w:tc>
          <w:tcPr>
            <w:tcW w:w="764" w:type="dxa"/>
            <w:vAlign w:val="bottom"/>
          </w:tcPr>
          <w:p w14:paraId="52D14CDB"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w:t>
            </w:r>
          </w:p>
        </w:tc>
        <w:tc>
          <w:tcPr>
            <w:tcW w:w="726" w:type="dxa"/>
          </w:tcPr>
          <w:p w14:paraId="427E5902"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416C21F" w14:textId="77777777" w:rsidTr="00F042E0">
        <w:tc>
          <w:tcPr>
            <w:tcW w:w="3600" w:type="dxa"/>
          </w:tcPr>
          <w:p w14:paraId="436E1E44"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Dresses well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728BF03D" w14:textId="77777777" w:rsidR="008D2367" w:rsidRPr="00240644" w:rsidRDefault="008D2367" w:rsidP="00F042E0">
            <w:pPr>
              <w:rPr>
                <w:rFonts w:ascii="Calibri" w:eastAsia="Calibri" w:hAnsi="Calibri" w:cs="Times New Roman"/>
              </w:rPr>
            </w:pPr>
          </w:p>
        </w:tc>
        <w:tc>
          <w:tcPr>
            <w:tcW w:w="751" w:type="dxa"/>
            <w:vAlign w:val="bottom"/>
          </w:tcPr>
          <w:p w14:paraId="7D8C56A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0BE6619A"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203B055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8.18</w:t>
            </w:r>
          </w:p>
        </w:tc>
        <w:tc>
          <w:tcPr>
            <w:tcW w:w="725" w:type="dxa"/>
            <w:vAlign w:val="bottom"/>
          </w:tcPr>
          <w:p w14:paraId="1347F35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2.17</w:t>
            </w:r>
          </w:p>
        </w:tc>
        <w:tc>
          <w:tcPr>
            <w:tcW w:w="1075" w:type="dxa"/>
            <w:vAlign w:val="bottom"/>
          </w:tcPr>
          <w:p w14:paraId="4A4FB85C"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24</w:t>
            </w:r>
          </w:p>
        </w:tc>
        <w:tc>
          <w:tcPr>
            <w:tcW w:w="648" w:type="dxa"/>
          </w:tcPr>
          <w:p w14:paraId="6F607424"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6254774C"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D717FF1"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.28***</w:t>
            </w:r>
          </w:p>
        </w:tc>
        <w:tc>
          <w:tcPr>
            <w:tcW w:w="764" w:type="dxa"/>
            <w:vAlign w:val="bottom"/>
          </w:tcPr>
          <w:p w14:paraId="6646188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20</w:t>
            </w:r>
          </w:p>
        </w:tc>
        <w:tc>
          <w:tcPr>
            <w:tcW w:w="726" w:type="dxa"/>
          </w:tcPr>
          <w:p w14:paraId="2A27633C"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602D70B6" w14:textId="77777777" w:rsidTr="00F042E0">
        <w:tc>
          <w:tcPr>
            <w:tcW w:w="3600" w:type="dxa"/>
          </w:tcPr>
          <w:p w14:paraId="38220A7C"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 good listener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0CF90E1E" w14:textId="77777777" w:rsidR="008D2367" w:rsidRPr="00240644" w:rsidRDefault="008D2367" w:rsidP="00F042E0">
            <w:pPr>
              <w:rPr>
                <w:rFonts w:ascii="Calibri" w:eastAsia="Calibri" w:hAnsi="Calibri" w:cs="Times New Roman"/>
              </w:rPr>
            </w:pPr>
          </w:p>
        </w:tc>
        <w:tc>
          <w:tcPr>
            <w:tcW w:w="751" w:type="dxa"/>
            <w:vAlign w:val="bottom"/>
          </w:tcPr>
          <w:p w14:paraId="499F4AE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7F0A1825"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414D508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9.73</w:t>
            </w:r>
          </w:p>
        </w:tc>
        <w:tc>
          <w:tcPr>
            <w:tcW w:w="725" w:type="dxa"/>
            <w:vAlign w:val="bottom"/>
          </w:tcPr>
          <w:p w14:paraId="4E174C72"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1.56</w:t>
            </w:r>
          </w:p>
        </w:tc>
        <w:tc>
          <w:tcPr>
            <w:tcW w:w="1075" w:type="dxa"/>
            <w:vAlign w:val="bottom"/>
          </w:tcPr>
          <w:p w14:paraId="6EDC7F7D"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5</w:t>
            </w:r>
          </w:p>
        </w:tc>
        <w:tc>
          <w:tcPr>
            <w:tcW w:w="648" w:type="dxa"/>
          </w:tcPr>
          <w:p w14:paraId="1C13C298"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3D1CEF26"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1A0F6BE9"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.38***</w:t>
            </w:r>
          </w:p>
        </w:tc>
        <w:tc>
          <w:tcPr>
            <w:tcW w:w="764" w:type="dxa"/>
            <w:vAlign w:val="bottom"/>
          </w:tcPr>
          <w:p w14:paraId="5CAB7AB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12</w:t>
            </w:r>
          </w:p>
        </w:tc>
        <w:tc>
          <w:tcPr>
            <w:tcW w:w="726" w:type="dxa"/>
          </w:tcPr>
          <w:p w14:paraId="398FE413"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05197A6" w14:textId="77777777" w:rsidTr="00F042E0">
        <w:tc>
          <w:tcPr>
            <w:tcW w:w="3600" w:type="dxa"/>
          </w:tcPr>
          <w:p w14:paraId="4A49DEB7"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Loyal</w:t>
            </w:r>
          </w:p>
        </w:tc>
        <w:tc>
          <w:tcPr>
            <w:tcW w:w="239" w:type="dxa"/>
          </w:tcPr>
          <w:p w14:paraId="0EF20234" w14:textId="77777777" w:rsidR="008D2367" w:rsidRPr="00240644" w:rsidRDefault="008D2367" w:rsidP="00F042E0">
            <w:pPr>
              <w:rPr>
                <w:rFonts w:ascii="Calibri" w:eastAsia="Calibri" w:hAnsi="Calibri" w:cs="Times New Roman"/>
              </w:rPr>
            </w:pPr>
          </w:p>
        </w:tc>
        <w:tc>
          <w:tcPr>
            <w:tcW w:w="751" w:type="dxa"/>
            <w:vAlign w:val="bottom"/>
          </w:tcPr>
          <w:p w14:paraId="754B31B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5540</w:t>
            </w:r>
          </w:p>
        </w:tc>
        <w:tc>
          <w:tcPr>
            <w:tcW w:w="252" w:type="dxa"/>
          </w:tcPr>
          <w:p w14:paraId="60BE6B54"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428647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10.17</w:t>
            </w:r>
          </w:p>
        </w:tc>
        <w:tc>
          <w:tcPr>
            <w:tcW w:w="725" w:type="dxa"/>
            <w:vAlign w:val="bottom"/>
          </w:tcPr>
          <w:p w14:paraId="1CA3C343"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1.46</w:t>
            </w:r>
          </w:p>
        </w:tc>
        <w:tc>
          <w:tcPr>
            <w:tcW w:w="1075" w:type="dxa"/>
            <w:vAlign w:val="bottom"/>
          </w:tcPr>
          <w:p w14:paraId="5186AF7D"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w:t>
            </w:r>
          </w:p>
        </w:tc>
        <w:tc>
          <w:tcPr>
            <w:tcW w:w="648" w:type="dxa"/>
          </w:tcPr>
          <w:p w14:paraId="3707398F"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2B37F30D"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1C73F3DF"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.43***</w:t>
            </w:r>
          </w:p>
        </w:tc>
        <w:tc>
          <w:tcPr>
            <w:tcW w:w="764" w:type="dxa"/>
            <w:vAlign w:val="bottom"/>
          </w:tcPr>
          <w:p w14:paraId="275F63B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4</w:t>
            </w:r>
          </w:p>
        </w:tc>
        <w:tc>
          <w:tcPr>
            <w:tcW w:w="726" w:type="dxa"/>
          </w:tcPr>
          <w:p w14:paraId="11804130"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1A3F7DA8" w14:textId="77777777" w:rsidTr="00F042E0">
        <w:tc>
          <w:tcPr>
            <w:tcW w:w="3600" w:type="dxa"/>
          </w:tcPr>
          <w:p w14:paraId="55335A2D"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Successful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2E1743E5" w14:textId="77777777" w:rsidR="008D2367" w:rsidRPr="00240644" w:rsidRDefault="008D2367" w:rsidP="00F042E0">
            <w:pPr>
              <w:rPr>
                <w:rFonts w:ascii="Calibri" w:eastAsia="Calibri" w:hAnsi="Calibri" w:cs="Times New Roman"/>
              </w:rPr>
            </w:pPr>
          </w:p>
        </w:tc>
        <w:tc>
          <w:tcPr>
            <w:tcW w:w="751" w:type="dxa"/>
            <w:vAlign w:val="bottom"/>
          </w:tcPr>
          <w:p w14:paraId="4D947E5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5540</w:t>
            </w:r>
          </w:p>
        </w:tc>
        <w:tc>
          <w:tcPr>
            <w:tcW w:w="252" w:type="dxa"/>
          </w:tcPr>
          <w:p w14:paraId="54C064EA"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3EC488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8.22</w:t>
            </w:r>
          </w:p>
        </w:tc>
        <w:tc>
          <w:tcPr>
            <w:tcW w:w="725" w:type="dxa"/>
            <w:vAlign w:val="bottom"/>
          </w:tcPr>
          <w:p w14:paraId="4AA6ABD2"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2.22</w:t>
            </w:r>
          </w:p>
        </w:tc>
        <w:tc>
          <w:tcPr>
            <w:tcW w:w="1075" w:type="dxa"/>
            <w:vAlign w:val="bottom"/>
          </w:tcPr>
          <w:p w14:paraId="771A7638"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23</w:t>
            </w:r>
          </w:p>
        </w:tc>
        <w:tc>
          <w:tcPr>
            <w:tcW w:w="648" w:type="dxa"/>
          </w:tcPr>
          <w:p w14:paraId="4D3647DE"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366FDD80"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7C9146C5"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.32***</w:t>
            </w:r>
          </w:p>
        </w:tc>
        <w:tc>
          <w:tcPr>
            <w:tcW w:w="764" w:type="dxa"/>
            <w:vAlign w:val="bottom"/>
          </w:tcPr>
          <w:p w14:paraId="6C54FA8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17</w:t>
            </w:r>
          </w:p>
        </w:tc>
        <w:tc>
          <w:tcPr>
            <w:tcW w:w="726" w:type="dxa"/>
          </w:tcPr>
          <w:p w14:paraId="131B52AD"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6F85C8EB" w14:textId="77777777" w:rsidTr="00F042E0">
        <w:tc>
          <w:tcPr>
            <w:tcW w:w="3600" w:type="dxa"/>
          </w:tcPr>
          <w:p w14:paraId="10C46276"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Adventurous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590206D5" w14:textId="77777777" w:rsidR="008D2367" w:rsidRPr="00240644" w:rsidRDefault="008D2367" w:rsidP="00F042E0">
            <w:pPr>
              <w:rPr>
                <w:rFonts w:ascii="Calibri" w:eastAsia="Calibri" w:hAnsi="Calibri" w:cs="Times New Roman"/>
              </w:rPr>
            </w:pPr>
          </w:p>
        </w:tc>
        <w:tc>
          <w:tcPr>
            <w:tcW w:w="751" w:type="dxa"/>
            <w:vAlign w:val="bottom"/>
          </w:tcPr>
          <w:p w14:paraId="3DCCFB8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5539</w:t>
            </w:r>
          </w:p>
        </w:tc>
        <w:tc>
          <w:tcPr>
            <w:tcW w:w="252" w:type="dxa"/>
          </w:tcPr>
          <w:p w14:paraId="7BDA8EA8"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A9FC5B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7.90</w:t>
            </w:r>
          </w:p>
        </w:tc>
        <w:tc>
          <w:tcPr>
            <w:tcW w:w="725" w:type="dxa"/>
            <w:vAlign w:val="bottom"/>
          </w:tcPr>
          <w:p w14:paraId="2E70823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2.35</w:t>
            </w:r>
          </w:p>
        </w:tc>
        <w:tc>
          <w:tcPr>
            <w:tcW w:w="1075" w:type="dxa"/>
            <w:vAlign w:val="bottom"/>
          </w:tcPr>
          <w:p w14:paraId="2D3FC960"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27</w:t>
            </w:r>
          </w:p>
        </w:tc>
        <w:tc>
          <w:tcPr>
            <w:tcW w:w="648" w:type="dxa"/>
          </w:tcPr>
          <w:p w14:paraId="031D4278"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48B99DD"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4A9A6377"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.21***</w:t>
            </w:r>
          </w:p>
        </w:tc>
        <w:tc>
          <w:tcPr>
            <w:tcW w:w="764" w:type="dxa"/>
            <w:vAlign w:val="bottom"/>
          </w:tcPr>
          <w:p w14:paraId="1FE6B53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27</w:t>
            </w:r>
          </w:p>
        </w:tc>
        <w:tc>
          <w:tcPr>
            <w:tcW w:w="726" w:type="dxa"/>
          </w:tcPr>
          <w:p w14:paraId="70C27816"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6EC3EDD2" w14:textId="77777777" w:rsidTr="00F042E0">
        <w:tc>
          <w:tcPr>
            <w:tcW w:w="3600" w:type="dxa"/>
          </w:tcPr>
          <w:p w14:paraId="7A79D2FB"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Good job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2E9FF1E1" w14:textId="77777777" w:rsidR="008D2367" w:rsidRPr="00240644" w:rsidRDefault="008D2367" w:rsidP="00F042E0">
            <w:pPr>
              <w:rPr>
                <w:rFonts w:ascii="Calibri" w:eastAsia="Calibri" w:hAnsi="Calibri" w:cs="Times New Roman"/>
              </w:rPr>
            </w:pPr>
          </w:p>
        </w:tc>
        <w:tc>
          <w:tcPr>
            <w:tcW w:w="751" w:type="dxa"/>
            <w:vAlign w:val="bottom"/>
          </w:tcPr>
          <w:p w14:paraId="490F009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5F97192B"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42AD5ED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8.29</w:t>
            </w:r>
          </w:p>
        </w:tc>
        <w:tc>
          <w:tcPr>
            <w:tcW w:w="725" w:type="dxa"/>
            <w:vAlign w:val="bottom"/>
          </w:tcPr>
          <w:p w14:paraId="101B2363"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2.18</w:t>
            </w:r>
          </w:p>
        </w:tc>
        <w:tc>
          <w:tcPr>
            <w:tcW w:w="1075" w:type="dxa"/>
            <w:vAlign w:val="bottom"/>
          </w:tcPr>
          <w:p w14:paraId="7C294DED"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21</w:t>
            </w:r>
          </w:p>
        </w:tc>
        <w:tc>
          <w:tcPr>
            <w:tcW w:w="648" w:type="dxa"/>
          </w:tcPr>
          <w:p w14:paraId="579F6971"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99D0712"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3824EA0C"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.24***</w:t>
            </w:r>
          </w:p>
        </w:tc>
        <w:tc>
          <w:tcPr>
            <w:tcW w:w="764" w:type="dxa"/>
            <w:vAlign w:val="bottom"/>
          </w:tcPr>
          <w:p w14:paraId="7B33A42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25</w:t>
            </w:r>
          </w:p>
        </w:tc>
        <w:tc>
          <w:tcPr>
            <w:tcW w:w="726" w:type="dxa"/>
          </w:tcPr>
          <w:p w14:paraId="072D4530"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1F3D59A3" w14:textId="77777777" w:rsidTr="00F042E0">
        <w:tc>
          <w:tcPr>
            <w:tcW w:w="3600" w:type="dxa"/>
          </w:tcPr>
          <w:p w14:paraId="6D8771A5" w14:textId="77777777" w:rsidR="008D2367" w:rsidRPr="00240644" w:rsidRDefault="008D2367" w:rsidP="00F042E0">
            <w:pPr>
              <w:tabs>
                <w:tab w:val="left" w:pos="2214"/>
              </w:tabs>
              <w:rPr>
                <w:rFonts w:ascii="Calibri" w:eastAsia="Calibri" w:hAnsi="Calibri" w:cs="Times New Roman"/>
              </w:rPr>
            </w:pPr>
            <w:r w:rsidRPr="00240644">
              <w:rPr>
                <w:rFonts w:ascii="Calibri" w:eastAsia="Calibri" w:hAnsi="Calibri" w:cs="Times New Roman"/>
              </w:rPr>
              <w:t>Religious</w:t>
            </w:r>
          </w:p>
        </w:tc>
        <w:tc>
          <w:tcPr>
            <w:tcW w:w="239" w:type="dxa"/>
          </w:tcPr>
          <w:p w14:paraId="001FB790" w14:textId="77777777" w:rsidR="008D2367" w:rsidRPr="00240644" w:rsidRDefault="008D2367" w:rsidP="00F042E0">
            <w:pPr>
              <w:rPr>
                <w:rFonts w:ascii="Calibri" w:eastAsia="Calibri" w:hAnsi="Calibri" w:cs="Times New Roman"/>
              </w:rPr>
            </w:pPr>
          </w:p>
        </w:tc>
        <w:tc>
          <w:tcPr>
            <w:tcW w:w="751" w:type="dxa"/>
            <w:vAlign w:val="bottom"/>
          </w:tcPr>
          <w:p w14:paraId="5BD1C31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5539</w:t>
            </w:r>
          </w:p>
        </w:tc>
        <w:tc>
          <w:tcPr>
            <w:tcW w:w="252" w:type="dxa"/>
          </w:tcPr>
          <w:p w14:paraId="1936108B"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4A25556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4.67</w:t>
            </w:r>
          </w:p>
        </w:tc>
        <w:tc>
          <w:tcPr>
            <w:tcW w:w="725" w:type="dxa"/>
            <w:vAlign w:val="bottom"/>
          </w:tcPr>
          <w:p w14:paraId="154B0187"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3.33</w:t>
            </w:r>
          </w:p>
        </w:tc>
        <w:tc>
          <w:tcPr>
            <w:tcW w:w="1075" w:type="dxa"/>
            <w:vAlign w:val="bottom"/>
          </w:tcPr>
          <w:p w14:paraId="79866418"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31</w:t>
            </w:r>
          </w:p>
        </w:tc>
        <w:tc>
          <w:tcPr>
            <w:tcW w:w="648" w:type="dxa"/>
          </w:tcPr>
          <w:p w14:paraId="33BAD492"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2179B597"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5381F72"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.05**</w:t>
            </w:r>
          </w:p>
        </w:tc>
        <w:tc>
          <w:tcPr>
            <w:tcW w:w="764" w:type="dxa"/>
            <w:vAlign w:val="bottom"/>
          </w:tcPr>
          <w:p w14:paraId="651B3E1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31</w:t>
            </w:r>
          </w:p>
        </w:tc>
        <w:tc>
          <w:tcPr>
            <w:tcW w:w="726" w:type="dxa"/>
          </w:tcPr>
          <w:p w14:paraId="6129E4DA"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E1E8F31" w14:textId="77777777" w:rsidTr="00F042E0">
        <w:tc>
          <w:tcPr>
            <w:tcW w:w="3600" w:type="dxa"/>
          </w:tcPr>
          <w:p w14:paraId="0FA47EE9" w14:textId="77777777" w:rsidR="008D2367" w:rsidRPr="00240644" w:rsidRDefault="008D2367" w:rsidP="00F042E0">
            <w:pPr>
              <w:tabs>
                <w:tab w:val="left" w:pos="2214"/>
              </w:tabs>
              <w:rPr>
                <w:rFonts w:ascii="Calibri" w:eastAsia="Calibri" w:hAnsi="Calibri" w:cs="Times New Roman"/>
              </w:rPr>
            </w:pPr>
            <w:r w:rsidRPr="00240644">
              <w:rPr>
                <w:rFonts w:ascii="Calibri" w:eastAsia="Calibri" w:hAnsi="Calibri" w:cs="Times New Roman"/>
              </w:rPr>
              <w:t>Patient</w:t>
            </w:r>
          </w:p>
        </w:tc>
        <w:tc>
          <w:tcPr>
            <w:tcW w:w="239" w:type="dxa"/>
          </w:tcPr>
          <w:p w14:paraId="34A56911" w14:textId="77777777" w:rsidR="008D2367" w:rsidRPr="00240644" w:rsidRDefault="008D2367" w:rsidP="00F042E0">
            <w:pPr>
              <w:rPr>
                <w:rFonts w:ascii="Calibri" w:eastAsia="Calibri" w:hAnsi="Calibri" w:cs="Times New Roman"/>
              </w:rPr>
            </w:pPr>
          </w:p>
        </w:tc>
        <w:tc>
          <w:tcPr>
            <w:tcW w:w="751" w:type="dxa"/>
            <w:vAlign w:val="bottom"/>
          </w:tcPr>
          <w:p w14:paraId="48BC826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02E35900"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6DA159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9.40</w:t>
            </w:r>
          </w:p>
        </w:tc>
        <w:tc>
          <w:tcPr>
            <w:tcW w:w="725" w:type="dxa"/>
            <w:vAlign w:val="bottom"/>
          </w:tcPr>
          <w:p w14:paraId="577B0B5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1.68</w:t>
            </w:r>
          </w:p>
        </w:tc>
        <w:tc>
          <w:tcPr>
            <w:tcW w:w="1075" w:type="dxa"/>
            <w:vAlign w:val="bottom"/>
          </w:tcPr>
          <w:p w14:paraId="266FC089"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11</w:t>
            </w:r>
          </w:p>
        </w:tc>
        <w:tc>
          <w:tcPr>
            <w:tcW w:w="648" w:type="dxa"/>
          </w:tcPr>
          <w:p w14:paraId="283A01C4"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462864E"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62C750D3"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.29***</w:t>
            </w:r>
          </w:p>
        </w:tc>
        <w:tc>
          <w:tcPr>
            <w:tcW w:w="764" w:type="dxa"/>
            <w:vAlign w:val="bottom"/>
          </w:tcPr>
          <w:p w14:paraId="13749D7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19</w:t>
            </w:r>
          </w:p>
        </w:tc>
        <w:tc>
          <w:tcPr>
            <w:tcW w:w="726" w:type="dxa"/>
          </w:tcPr>
          <w:p w14:paraId="7BC9F73B"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807365C" w14:textId="77777777" w:rsidTr="00F042E0">
        <w:tc>
          <w:tcPr>
            <w:tcW w:w="3600" w:type="dxa"/>
            <w:vAlign w:val="bottom"/>
          </w:tcPr>
          <w:p w14:paraId="45680EE9"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Extraverted, enthusiastic</w:t>
            </w:r>
            <w:r w:rsidRPr="00240644">
              <w:rPr>
                <w:rFonts w:ascii="Calibri" w:eastAsia="Calibri" w:hAnsi="Calibri" w:cs="Calibri"/>
                <w:color w:val="000000"/>
              </w:rPr>
              <w:tab/>
            </w:r>
          </w:p>
        </w:tc>
        <w:tc>
          <w:tcPr>
            <w:tcW w:w="239" w:type="dxa"/>
          </w:tcPr>
          <w:p w14:paraId="4410DEC1" w14:textId="77777777" w:rsidR="008D2367" w:rsidRPr="00240644" w:rsidRDefault="008D2367" w:rsidP="00F042E0">
            <w:pPr>
              <w:rPr>
                <w:rFonts w:ascii="Calibri" w:eastAsia="Calibri" w:hAnsi="Calibri" w:cs="Times New Roman"/>
              </w:rPr>
            </w:pPr>
          </w:p>
        </w:tc>
        <w:tc>
          <w:tcPr>
            <w:tcW w:w="751" w:type="dxa"/>
            <w:vAlign w:val="bottom"/>
          </w:tcPr>
          <w:p w14:paraId="563E715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5540</w:t>
            </w:r>
          </w:p>
        </w:tc>
        <w:tc>
          <w:tcPr>
            <w:tcW w:w="252" w:type="dxa"/>
          </w:tcPr>
          <w:p w14:paraId="348F3801"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5643B9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7.75</w:t>
            </w:r>
          </w:p>
        </w:tc>
        <w:tc>
          <w:tcPr>
            <w:tcW w:w="725" w:type="dxa"/>
            <w:vAlign w:val="bottom"/>
          </w:tcPr>
          <w:p w14:paraId="214E85F8"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2.21</w:t>
            </w:r>
          </w:p>
        </w:tc>
        <w:tc>
          <w:tcPr>
            <w:tcW w:w="1075" w:type="dxa"/>
            <w:vAlign w:val="bottom"/>
          </w:tcPr>
          <w:p w14:paraId="5C762F78"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28</w:t>
            </w:r>
          </w:p>
        </w:tc>
        <w:tc>
          <w:tcPr>
            <w:tcW w:w="648" w:type="dxa"/>
          </w:tcPr>
          <w:p w14:paraId="3D07E729"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733BDE31"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AC7F6E2"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.18***</w:t>
            </w:r>
          </w:p>
        </w:tc>
        <w:tc>
          <w:tcPr>
            <w:tcW w:w="764" w:type="dxa"/>
            <w:vAlign w:val="bottom"/>
          </w:tcPr>
          <w:p w14:paraId="44572A5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28</w:t>
            </w:r>
          </w:p>
        </w:tc>
        <w:tc>
          <w:tcPr>
            <w:tcW w:w="726" w:type="dxa"/>
          </w:tcPr>
          <w:p w14:paraId="5EFF6D0B"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9BD963F" w14:textId="77777777" w:rsidTr="00F042E0">
        <w:tc>
          <w:tcPr>
            <w:tcW w:w="3600" w:type="dxa"/>
            <w:vAlign w:val="bottom"/>
          </w:tcPr>
          <w:p w14:paraId="17BD2876"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Critical, quarrelsome</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4EC603D1" w14:textId="77777777" w:rsidR="008D2367" w:rsidRPr="00240644" w:rsidRDefault="008D2367" w:rsidP="00F042E0">
            <w:pPr>
              <w:rPr>
                <w:rFonts w:ascii="Calibri" w:eastAsia="Calibri" w:hAnsi="Calibri" w:cs="Times New Roman"/>
              </w:rPr>
            </w:pPr>
          </w:p>
        </w:tc>
        <w:tc>
          <w:tcPr>
            <w:tcW w:w="751" w:type="dxa"/>
            <w:vAlign w:val="bottom"/>
          </w:tcPr>
          <w:p w14:paraId="1D8D57A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5540</w:t>
            </w:r>
          </w:p>
        </w:tc>
        <w:tc>
          <w:tcPr>
            <w:tcW w:w="252" w:type="dxa"/>
          </w:tcPr>
          <w:p w14:paraId="526926CB"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2702144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3.29</w:t>
            </w:r>
          </w:p>
        </w:tc>
        <w:tc>
          <w:tcPr>
            <w:tcW w:w="725" w:type="dxa"/>
            <w:vAlign w:val="bottom"/>
          </w:tcPr>
          <w:p w14:paraId="15D01201"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2.62</w:t>
            </w:r>
          </w:p>
        </w:tc>
        <w:tc>
          <w:tcPr>
            <w:tcW w:w="1075" w:type="dxa"/>
            <w:vAlign w:val="bottom"/>
          </w:tcPr>
          <w:p w14:paraId="6A4F64A9"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33</w:t>
            </w:r>
          </w:p>
        </w:tc>
        <w:tc>
          <w:tcPr>
            <w:tcW w:w="648" w:type="dxa"/>
          </w:tcPr>
          <w:p w14:paraId="02D59F5C"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84F387B"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72369908"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-.14***</w:t>
            </w:r>
          </w:p>
        </w:tc>
        <w:tc>
          <w:tcPr>
            <w:tcW w:w="764" w:type="dxa"/>
            <w:vAlign w:val="bottom"/>
          </w:tcPr>
          <w:p w14:paraId="3399AA4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35</w:t>
            </w:r>
          </w:p>
        </w:tc>
        <w:tc>
          <w:tcPr>
            <w:tcW w:w="726" w:type="dxa"/>
          </w:tcPr>
          <w:p w14:paraId="29269F64"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06098E9" w14:textId="77777777" w:rsidTr="00F042E0">
        <w:tc>
          <w:tcPr>
            <w:tcW w:w="3600" w:type="dxa"/>
            <w:vAlign w:val="bottom"/>
          </w:tcPr>
          <w:p w14:paraId="0939BD57"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Dependable, self-disciplined</w:t>
            </w:r>
            <w:r w:rsidRPr="00240644">
              <w:rPr>
                <w:rFonts w:ascii="Calibri" w:eastAsia="Calibri" w:hAnsi="Calibri" w:cs="Calibri"/>
                <w:color w:val="000000"/>
              </w:rPr>
              <w:tab/>
            </w:r>
          </w:p>
        </w:tc>
        <w:tc>
          <w:tcPr>
            <w:tcW w:w="239" w:type="dxa"/>
          </w:tcPr>
          <w:p w14:paraId="07216CE7" w14:textId="77777777" w:rsidR="008D2367" w:rsidRPr="00240644" w:rsidRDefault="008D2367" w:rsidP="00F042E0">
            <w:pPr>
              <w:rPr>
                <w:rFonts w:ascii="Calibri" w:eastAsia="Calibri" w:hAnsi="Calibri" w:cs="Times New Roman"/>
              </w:rPr>
            </w:pPr>
          </w:p>
        </w:tc>
        <w:tc>
          <w:tcPr>
            <w:tcW w:w="751" w:type="dxa"/>
            <w:vAlign w:val="bottom"/>
          </w:tcPr>
          <w:p w14:paraId="285B998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5542</w:t>
            </w:r>
          </w:p>
        </w:tc>
        <w:tc>
          <w:tcPr>
            <w:tcW w:w="252" w:type="dxa"/>
          </w:tcPr>
          <w:p w14:paraId="5D1DD869"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D04247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9.28</w:t>
            </w:r>
          </w:p>
        </w:tc>
        <w:tc>
          <w:tcPr>
            <w:tcW w:w="725" w:type="dxa"/>
            <w:vAlign w:val="bottom"/>
          </w:tcPr>
          <w:p w14:paraId="02F7A76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1.80</w:t>
            </w:r>
          </w:p>
        </w:tc>
        <w:tc>
          <w:tcPr>
            <w:tcW w:w="1075" w:type="dxa"/>
            <w:vAlign w:val="bottom"/>
          </w:tcPr>
          <w:p w14:paraId="71DEAAEE"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14</w:t>
            </w:r>
          </w:p>
        </w:tc>
        <w:tc>
          <w:tcPr>
            <w:tcW w:w="648" w:type="dxa"/>
          </w:tcPr>
          <w:p w14:paraId="06505E5C"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4409735"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4CF5B767"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.33***</w:t>
            </w:r>
          </w:p>
        </w:tc>
        <w:tc>
          <w:tcPr>
            <w:tcW w:w="764" w:type="dxa"/>
            <w:vAlign w:val="bottom"/>
          </w:tcPr>
          <w:p w14:paraId="0989BA8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16</w:t>
            </w:r>
          </w:p>
        </w:tc>
        <w:tc>
          <w:tcPr>
            <w:tcW w:w="726" w:type="dxa"/>
          </w:tcPr>
          <w:p w14:paraId="03C53A77"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F0BA207" w14:textId="77777777" w:rsidTr="00F042E0">
        <w:tc>
          <w:tcPr>
            <w:tcW w:w="3600" w:type="dxa"/>
            <w:vAlign w:val="bottom"/>
          </w:tcPr>
          <w:p w14:paraId="54D6E687"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Anxious, easily upset</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5356B89C" w14:textId="77777777" w:rsidR="008D2367" w:rsidRPr="00240644" w:rsidRDefault="008D2367" w:rsidP="00F042E0">
            <w:pPr>
              <w:rPr>
                <w:rFonts w:ascii="Calibri" w:eastAsia="Calibri" w:hAnsi="Calibri" w:cs="Times New Roman"/>
              </w:rPr>
            </w:pPr>
          </w:p>
        </w:tc>
        <w:tc>
          <w:tcPr>
            <w:tcW w:w="751" w:type="dxa"/>
            <w:vAlign w:val="bottom"/>
          </w:tcPr>
          <w:p w14:paraId="40F5244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5540</w:t>
            </w:r>
          </w:p>
        </w:tc>
        <w:tc>
          <w:tcPr>
            <w:tcW w:w="252" w:type="dxa"/>
          </w:tcPr>
          <w:p w14:paraId="177D3E9D"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3AD7D4D1"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3.07</w:t>
            </w:r>
          </w:p>
        </w:tc>
        <w:tc>
          <w:tcPr>
            <w:tcW w:w="725" w:type="dxa"/>
            <w:vAlign w:val="bottom"/>
          </w:tcPr>
          <w:p w14:paraId="050C3038"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2.28</w:t>
            </w:r>
          </w:p>
        </w:tc>
        <w:tc>
          <w:tcPr>
            <w:tcW w:w="1075" w:type="dxa"/>
            <w:vAlign w:val="bottom"/>
          </w:tcPr>
          <w:p w14:paraId="3FA28319"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34</w:t>
            </w:r>
          </w:p>
        </w:tc>
        <w:tc>
          <w:tcPr>
            <w:tcW w:w="648" w:type="dxa"/>
          </w:tcPr>
          <w:p w14:paraId="588C3D1B"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7112BA6"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08C435EE"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-.11***</w:t>
            </w:r>
          </w:p>
        </w:tc>
        <w:tc>
          <w:tcPr>
            <w:tcW w:w="764" w:type="dxa"/>
            <w:vAlign w:val="bottom"/>
          </w:tcPr>
          <w:p w14:paraId="6A55AEE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32</w:t>
            </w:r>
          </w:p>
        </w:tc>
        <w:tc>
          <w:tcPr>
            <w:tcW w:w="726" w:type="dxa"/>
          </w:tcPr>
          <w:p w14:paraId="7423734F"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2FB10ADA" w14:textId="77777777" w:rsidTr="00F042E0">
        <w:tc>
          <w:tcPr>
            <w:tcW w:w="3600" w:type="dxa"/>
            <w:vAlign w:val="bottom"/>
          </w:tcPr>
          <w:p w14:paraId="4C5391A0"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Open to new experiences, complex</w:t>
            </w:r>
            <w:r w:rsidRPr="00240644">
              <w:rPr>
                <w:rFonts w:ascii="Calibri" w:eastAsia="Calibri" w:hAnsi="Calibri" w:cs="Calibri"/>
                <w:color w:val="000000"/>
              </w:rPr>
              <w:tab/>
            </w:r>
          </w:p>
        </w:tc>
        <w:tc>
          <w:tcPr>
            <w:tcW w:w="239" w:type="dxa"/>
          </w:tcPr>
          <w:p w14:paraId="3D0691F9" w14:textId="77777777" w:rsidR="008D2367" w:rsidRPr="00240644" w:rsidRDefault="008D2367" w:rsidP="00F042E0">
            <w:pPr>
              <w:rPr>
                <w:rFonts w:ascii="Calibri" w:eastAsia="Calibri" w:hAnsi="Calibri" w:cs="Times New Roman"/>
              </w:rPr>
            </w:pPr>
          </w:p>
        </w:tc>
        <w:tc>
          <w:tcPr>
            <w:tcW w:w="751" w:type="dxa"/>
            <w:vAlign w:val="bottom"/>
          </w:tcPr>
          <w:p w14:paraId="401AD80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60DF0EFC"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84ED67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8.65</w:t>
            </w:r>
          </w:p>
        </w:tc>
        <w:tc>
          <w:tcPr>
            <w:tcW w:w="725" w:type="dxa"/>
            <w:vAlign w:val="bottom"/>
          </w:tcPr>
          <w:p w14:paraId="3385F21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2.10</w:t>
            </w:r>
          </w:p>
        </w:tc>
        <w:tc>
          <w:tcPr>
            <w:tcW w:w="1075" w:type="dxa"/>
            <w:vAlign w:val="bottom"/>
          </w:tcPr>
          <w:p w14:paraId="34A61170"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18</w:t>
            </w:r>
          </w:p>
        </w:tc>
        <w:tc>
          <w:tcPr>
            <w:tcW w:w="648" w:type="dxa"/>
          </w:tcPr>
          <w:p w14:paraId="61F7B36D"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76AB5036"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25310BE0"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.25***</w:t>
            </w:r>
          </w:p>
        </w:tc>
        <w:tc>
          <w:tcPr>
            <w:tcW w:w="764" w:type="dxa"/>
            <w:vAlign w:val="bottom"/>
          </w:tcPr>
          <w:p w14:paraId="65A1455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22</w:t>
            </w:r>
          </w:p>
        </w:tc>
        <w:tc>
          <w:tcPr>
            <w:tcW w:w="726" w:type="dxa"/>
          </w:tcPr>
          <w:p w14:paraId="76EE5147"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75BDED34" w14:textId="77777777" w:rsidTr="00F042E0">
        <w:tc>
          <w:tcPr>
            <w:tcW w:w="3600" w:type="dxa"/>
            <w:vAlign w:val="bottom"/>
          </w:tcPr>
          <w:p w14:paraId="35FA22FD"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Reserved, quiet</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581D1CEC" w14:textId="77777777" w:rsidR="008D2367" w:rsidRPr="00240644" w:rsidRDefault="008D2367" w:rsidP="00F042E0">
            <w:pPr>
              <w:rPr>
                <w:rFonts w:ascii="Calibri" w:eastAsia="Calibri" w:hAnsi="Calibri" w:cs="Times New Roman"/>
              </w:rPr>
            </w:pPr>
          </w:p>
        </w:tc>
        <w:tc>
          <w:tcPr>
            <w:tcW w:w="751" w:type="dxa"/>
            <w:vAlign w:val="bottom"/>
          </w:tcPr>
          <w:p w14:paraId="6FEB81D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5538</w:t>
            </w:r>
          </w:p>
        </w:tc>
        <w:tc>
          <w:tcPr>
            <w:tcW w:w="252" w:type="dxa"/>
          </w:tcPr>
          <w:p w14:paraId="38E11BD4"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2EF55E4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5.41</w:t>
            </w:r>
          </w:p>
        </w:tc>
        <w:tc>
          <w:tcPr>
            <w:tcW w:w="725" w:type="dxa"/>
            <w:vAlign w:val="bottom"/>
          </w:tcPr>
          <w:p w14:paraId="162E5722"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2.71</w:t>
            </w:r>
          </w:p>
        </w:tc>
        <w:tc>
          <w:tcPr>
            <w:tcW w:w="1075" w:type="dxa"/>
            <w:vAlign w:val="bottom"/>
          </w:tcPr>
          <w:p w14:paraId="0AD17392"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30</w:t>
            </w:r>
          </w:p>
        </w:tc>
        <w:tc>
          <w:tcPr>
            <w:tcW w:w="648" w:type="dxa"/>
          </w:tcPr>
          <w:p w14:paraId="204B4EB4"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04171EBE"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06032037"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.07**</w:t>
            </w:r>
          </w:p>
        </w:tc>
        <w:tc>
          <w:tcPr>
            <w:tcW w:w="764" w:type="dxa"/>
            <w:vAlign w:val="bottom"/>
          </w:tcPr>
          <w:p w14:paraId="40F7928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30</w:t>
            </w:r>
          </w:p>
        </w:tc>
        <w:tc>
          <w:tcPr>
            <w:tcW w:w="726" w:type="dxa"/>
          </w:tcPr>
          <w:p w14:paraId="74BC455D"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15C4B212" w14:textId="77777777" w:rsidTr="00F042E0">
        <w:tc>
          <w:tcPr>
            <w:tcW w:w="3600" w:type="dxa"/>
            <w:vAlign w:val="bottom"/>
          </w:tcPr>
          <w:p w14:paraId="1241DDCD"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Sympathetic, warm</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03E6C955" w14:textId="77777777" w:rsidR="008D2367" w:rsidRPr="00240644" w:rsidRDefault="008D2367" w:rsidP="00F042E0">
            <w:pPr>
              <w:rPr>
                <w:rFonts w:ascii="Calibri" w:eastAsia="Calibri" w:hAnsi="Calibri" w:cs="Times New Roman"/>
              </w:rPr>
            </w:pPr>
          </w:p>
        </w:tc>
        <w:tc>
          <w:tcPr>
            <w:tcW w:w="751" w:type="dxa"/>
            <w:vAlign w:val="bottom"/>
          </w:tcPr>
          <w:p w14:paraId="47C67CC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5542</w:t>
            </w:r>
          </w:p>
        </w:tc>
        <w:tc>
          <w:tcPr>
            <w:tcW w:w="252" w:type="dxa"/>
          </w:tcPr>
          <w:p w14:paraId="24AD88EE"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306AD38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9.66</w:t>
            </w:r>
          </w:p>
        </w:tc>
        <w:tc>
          <w:tcPr>
            <w:tcW w:w="725" w:type="dxa"/>
            <w:vAlign w:val="bottom"/>
          </w:tcPr>
          <w:p w14:paraId="0D40A27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1.55</w:t>
            </w:r>
          </w:p>
        </w:tc>
        <w:tc>
          <w:tcPr>
            <w:tcW w:w="1075" w:type="dxa"/>
            <w:vAlign w:val="bottom"/>
          </w:tcPr>
          <w:p w14:paraId="03A50486"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6</w:t>
            </w:r>
          </w:p>
        </w:tc>
        <w:tc>
          <w:tcPr>
            <w:tcW w:w="648" w:type="dxa"/>
          </w:tcPr>
          <w:p w14:paraId="6CAB4DFC"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02DBBD6D"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42FEC242"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.39***</w:t>
            </w:r>
          </w:p>
        </w:tc>
        <w:tc>
          <w:tcPr>
            <w:tcW w:w="764" w:type="dxa"/>
            <w:vAlign w:val="bottom"/>
          </w:tcPr>
          <w:p w14:paraId="426F38A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w:t>
            </w:r>
          </w:p>
        </w:tc>
        <w:tc>
          <w:tcPr>
            <w:tcW w:w="726" w:type="dxa"/>
          </w:tcPr>
          <w:p w14:paraId="3FDCD42E"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3470910D" w14:textId="77777777" w:rsidTr="00F042E0">
        <w:tc>
          <w:tcPr>
            <w:tcW w:w="3600" w:type="dxa"/>
            <w:vAlign w:val="bottom"/>
          </w:tcPr>
          <w:p w14:paraId="35F00959"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Disorganized, careless</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54A366A2" w14:textId="77777777" w:rsidR="008D2367" w:rsidRPr="00240644" w:rsidRDefault="008D2367" w:rsidP="00F042E0">
            <w:pPr>
              <w:rPr>
                <w:rFonts w:ascii="Calibri" w:eastAsia="Calibri" w:hAnsi="Calibri" w:cs="Times New Roman"/>
              </w:rPr>
            </w:pPr>
          </w:p>
        </w:tc>
        <w:tc>
          <w:tcPr>
            <w:tcW w:w="751" w:type="dxa"/>
            <w:vAlign w:val="bottom"/>
          </w:tcPr>
          <w:p w14:paraId="1BA543B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5538</w:t>
            </w:r>
          </w:p>
        </w:tc>
        <w:tc>
          <w:tcPr>
            <w:tcW w:w="252" w:type="dxa"/>
          </w:tcPr>
          <w:p w14:paraId="2E24C9A2"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4581E1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2.73</w:t>
            </w:r>
          </w:p>
        </w:tc>
        <w:tc>
          <w:tcPr>
            <w:tcW w:w="725" w:type="dxa"/>
            <w:vAlign w:val="bottom"/>
          </w:tcPr>
          <w:p w14:paraId="53887609"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2.17</w:t>
            </w:r>
          </w:p>
        </w:tc>
        <w:tc>
          <w:tcPr>
            <w:tcW w:w="1075" w:type="dxa"/>
            <w:vAlign w:val="bottom"/>
          </w:tcPr>
          <w:p w14:paraId="35250AE4"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35</w:t>
            </w:r>
          </w:p>
        </w:tc>
        <w:tc>
          <w:tcPr>
            <w:tcW w:w="648" w:type="dxa"/>
          </w:tcPr>
          <w:p w14:paraId="691F9B93"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7CA052EE"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2D9A7052"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-.13***</w:t>
            </w:r>
          </w:p>
        </w:tc>
        <w:tc>
          <w:tcPr>
            <w:tcW w:w="764" w:type="dxa"/>
            <w:vAlign w:val="bottom"/>
          </w:tcPr>
          <w:p w14:paraId="18D3B70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34</w:t>
            </w:r>
          </w:p>
        </w:tc>
        <w:tc>
          <w:tcPr>
            <w:tcW w:w="726" w:type="dxa"/>
          </w:tcPr>
          <w:p w14:paraId="0D208A91"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7BA9563A" w14:textId="77777777" w:rsidTr="00F042E0">
        <w:tc>
          <w:tcPr>
            <w:tcW w:w="3600" w:type="dxa"/>
            <w:vAlign w:val="bottom"/>
          </w:tcPr>
          <w:p w14:paraId="5D797849"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Calm, emotionally stable</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18087D30" w14:textId="77777777" w:rsidR="008D2367" w:rsidRPr="00240644" w:rsidRDefault="008D2367" w:rsidP="00F042E0">
            <w:pPr>
              <w:rPr>
                <w:rFonts w:ascii="Calibri" w:eastAsia="Calibri" w:hAnsi="Calibri" w:cs="Times New Roman"/>
              </w:rPr>
            </w:pPr>
          </w:p>
        </w:tc>
        <w:tc>
          <w:tcPr>
            <w:tcW w:w="751" w:type="dxa"/>
            <w:vAlign w:val="bottom"/>
          </w:tcPr>
          <w:p w14:paraId="18B746C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5539</w:t>
            </w:r>
          </w:p>
        </w:tc>
        <w:tc>
          <w:tcPr>
            <w:tcW w:w="252" w:type="dxa"/>
          </w:tcPr>
          <w:p w14:paraId="4A23C7F7"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9BB2FF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9.29</w:t>
            </w:r>
          </w:p>
        </w:tc>
        <w:tc>
          <w:tcPr>
            <w:tcW w:w="725" w:type="dxa"/>
            <w:vAlign w:val="bottom"/>
          </w:tcPr>
          <w:p w14:paraId="7D2CCDE7"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1.72</w:t>
            </w:r>
          </w:p>
        </w:tc>
        <w:tc>
          <w:tcPr>
            <w:tcW w:w="1075" w:type="dxa"/>
            <w:vAlign w:val="bottom"/>
          </w:tcPr>
          <w:p w14:paraId="3AE424AF"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13</w:t>
            </w:r>
          </w:p>
        </w:tc>
        <w:tc>
          <w:tcPr>
            <w:tcW w:w="648" w:type="dxa"/>
          </w:tcPr>
          <w:p w14:paraId="5D601A86"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4AE6756C"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06339BE9"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.30***</w:t>
            </w:r>
          </w:p>
        </w:tc>
        <w:tc>
          <w:tcPr>
            <w:tcW w:w="764" w:type="dxa"/>
            <w:vAlign w:val="bottom"/>
          </w:tcPr>
          <w:p w14:paraId="04F0EDC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18</w:t>
            </w:r>
          </w:p>
        </w:tc>
        <w:tc>
          <w:tcPr>
            <w:tcW w:w="726" w:type="dxa"/>
          </w:tcPr>
          <w:p w14:paraId="29DF6EC5"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62A60388" w14:textId="77777777" w:rsidTr="00F042E0">
        <w:tc>
          <w:tcPr>
            <w:tcW w:w="3600" w:type="dxa"/>
            <w:vAlign w:val="bottom"/>
          </w:tcPr>
          <w:p w14:paraId="2A5DE708"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Conventional, uncreative</w:t>
            </w:r>
            <w:r w:rsidRPr="00240644">
              <w:rPr>
                <w:rFonts w:ascii="Calibri" w:eastAsia="Calibri" w:hAnsi="Calibri" w:cs="Calibri"/>
                <w:color w:val="000000"/>
              </w:rPr>
              <w:tab/>
            </w:r>
          </w:p>
        </w:tc>
        <w:tc>
          <w:tcPr>
            <w:tcW w:w="239" w:type="dxa"/>
          </w:tcPr>
          <w:p w14:paraId="6F74F066" w14:textId="77777777" w:rsidR="008D2367" w:rsidRPr="00240644" w:rsidRDefault="008D2367" w:rsidP="00F042E0">
            <w:pPr>
              <w:rPr>
                <w:rFonts w:ascii="Calibri" w:eastAsia="Calibri" w:hAnsi="Calibri" w:cs="Times New Roman"/>
              </w:rPr>
            </w:pPr>
          </w:p>
        </w:tc>
        <w:tc>
          <w:tcPr>
            <w:tcW w:w="751" w:type="dxa"/>
            <w:vAlign w:val="bottom"/>
          </w:tcPr>
          <w:p w14:paraId="743778B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5540</w:t>
            </w:r>
          </w:p>
        </w:tc>
        <w:tc>
          <w:tcPr>
            <w:tcW w:w="252" w:type="dxa"/>
          </w:tcPr>
          <w:p w14:paraId="0F1F8B8F"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4839968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4.05</w:t>
            </w:r>
          </w:p>
        </w:tc>
        <w:tc>
          <w:tcPr>
            <w:tcW w:w="725" w:type="dxa"/>
            <w:vAlign w:val="bottom"/>
          </w:tcPr>
          <w:p w14:paraId="6450D857"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2.61</w:t>
            </w:r>
          </w:p>
        </w:tc>
        <w:tc>
          <w:tcPr>
            <w:tcW w:w="1075" w:type="dxa"/>
            <w:vAlign w:val="bottom"/>
          </w:tcPr>
          <w:p w14:paraId="0C8861E4"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32</w:t>
            </w:r>
          </w:p>
        </w:tc>
        <w:tc>
          <w:tcPr>
            <w:tcW w:w="648" w:type="dxa"/>
          </w:tcPr>
          <w:p w14:paraId="67202AF6"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81D15FA"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6EE10643"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-.12***</w:t>
            </w:r>
          </w:p>
        </w:tc>
        <w:tc>
          <w:tcPr>
            <w:tcW w:w="764" w:type="dxa"/>
            <w:vAlign w:val="bottom"/>
          </w:tcPr>
          <w:p w14:paraId="49BA2E8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33</w:t>
            </w:r>
          </w:p>
        </w:tc>
        <w:tc>
          <w:tcPr>
            <w:tcW w:w="726" w:type="dxa"/>
          </w:tcPr>
          <w:p w14:paraId="0696CF94"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9AB641A" w14:textId="77777777" w:rsidTr="00F042E0">
        <w:tc>
          <w:tcPr>
            <w:tcW w:w="3600" w:type="dxa"/>
            <w:tcBorders>
              <w:bottom w:val="single" w:sz="4" w:space="0" w:color="auto"/>
            </w:tcBorders>
          </w:tcPr>
          <w:p w14:paraId="15E25D0A" w14:textId="77777777" w:rsidR="008D2367" w:rsidRPr="00240644" w:rsidRDefault="008D2367" w:rsidP="00F042E0">
            <w:pPr>
              <w:tabs>
                <w:tab w:val="left" w:pos="2214"/>
              </w:tabs>
              <w:rPr>
                <w:rFonts w:ascii="Calibri" w:eastAsia="Calibri" w:hAnsi="Calibri" w:cs="Times New Roman"/>
              </w:rPr>
            </w:pPr>
            <w:r w:rsidRPr="00240644">
              <w:rPr>
                <w:rFonts w:ascii="Calibri" w:eastAsia="Calibri" w:hAnsi="Calibri" w:cs="Times New Roman"/>
              </w:rPr>
              <w:t>Smells good</w:t>
            </w:r>
          </w:p>
        </w:tc>
        <w:tc>
          <w:tcPr>
            <w:tcW w:w="239" w:type="dxa"/>
            <w:tcBorders>
              <w:bottom w:val="single" w:sz="4" w:space="0" w:color="auto"/>
            </w:tcBorders>
          </w:tcPr>
          <w:p w14:paraId="2817F9F0" w14:textId="77777777" w:rsidR="008D2367" w:rsidRPr="00240644" w:rsidRDefault="008D2367" w:rsidP="00F042E0">
            <w:pPr>
              <w:rPr>
                <w:rFonts w:ascii="Calibri" w:eastAsia="Calibri" w:hAnsi="Calibri" w:cs="Times New Roman"/>
              </w:rPr>
            </w:pPr>
          </w:p>
        </w:tc>
        <w:tc>
          <w:tcPr>
            <w:tcW w:w="751" w:type="dxa"/>
            <w:tcBorders>
              <w:bottom w:val="single" w:sz="4" w:space="0" w:color="auto"/>
            </w:tcBorders>
            <w:vAlign w:val="bottom"/>
          </w:tcPr>
          <w:p w14:paraId="3ADC339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2CB42C08" w14:textId="77777777" w:rsidR="008D2367" w:rsidRPr="00240644" w:rsidRDefault="008D2367" w:rsidP="00F042E0">
            <w:pPr>
              <w:tabs>
                <w:tab w:val="decimal" w:pos="283"/>
              </w:tabs>
              <w:rPr>
                <w:rFonts w:ascii="Calibri" w:eastAsia="Calibri" w:hAnsi="Calibri" w:cs="Times New Roman"/>
              </w:rPr>
            </w:pPr>
          </w:p>
        </w:tc>
        <w:tc>
          <w:tcPr>
            <w:tcW w:w="822" w:type="dxa"/>
            <w:tcBorders>
              <w:bottom w:val="single" w:sz="4" w:space="0" w:color="auto"/>
            </w:tcBorders>
            <w:vAlign w:val="bottom"/>
          </w:tcPr>
          <w:p w14:paraId="1709F24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9.17</w:t>
            </w:r>
          </w:p>
        </w:tc>
        <w:tc>
          <w:tcPr>
            <w:tcW w:w="725" w:type="dxa"/>
            <w:tcBorders>
              <w:bottom w:val="single" w:sz="4" w:space="0" w:color="auto"/>
            </w:tcBorders>
            <w:vAlign w:val="bottom"/>
          </w:tcPr>
          <w:p w14:paraId="739FFFDA"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1.95</w:t>
            </w:r>
          </w:p>
        </w:tc>
        <w:tc>
          <w:tcPr>
            <w:tcW w:w="1075" w:type="dxa"/>
            <w:tcBorders>
              <w:bottom w:val="single" w:sz="4" w:space="0" w:color="auto"/>
            </w:tcBorders>
            <w:vAlign w:val="bottom"/>
          </w:tcPr>
          <w:p w14:paraId="5C2756A3"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15</w:t>
            </w:r>
          </w:p>
        </w:tc>
        <w:tc>
          <w:tcPr>
            <w:tcW w:w="648" w:type="dxa"/>
            <w:tcBorders>
              <w:bottom w:val="single" w:sz="4" w:space="0" w:color="auto"/>
            </w:tcBorders>
          </w:tcPr>
          <w:p w14:paraId="6C33A293"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3F0C8CE" w14:textId="77777777" w:rsidR="008D2367" w:rsidRPr="00240644" w:rsidRDefault="008D2367" w:rsidP="00F042E0">
            <w:pPr>
              <w:tabs>
                <w:tab w:val="decimal" w:pos="465"/>
              </w:tabs>
              <w:rPr>
                <w:rFonts w:ascii="Calibri" w:eastAsia="Calibri" w:hAnsi="Calibri" w:cs="Calibri"/>
                <w:color w:val="000000"/>
              </w:rPr>
            </w:pPr>
          </w:p>
        </w:tc>
        <w:tc>
          <w:tcPr>
            <w:tcW w:w="928" w:type="dxa"/>
            <w:tcBorders>
              <w:bottom w:val="single" w:sz="4" w:space="0" w:color="auto"/>
            </w:tcBorders>
            <w:vAlign w:val="bottom"/>
          </w:tcPr>
          <w:p w14:paraId="175453CA"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.39***</w:t>
            </w:r>
          </w:p>
        </w:tc>
        <w:tc>
          <w:tcPr>
            <w:tcW w:w="764" w:type="dxa"/>
            <w:tcBorders>
              <w:bottom w:val="single" w:sz="4" w:space="0" w:color="auto"/>
            </w:tcBorders>
            <w:vAlign w:val="bottom"/>
          </w:tcPr>
          <w:p w14:paraId="191F34C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7</w:t>
            </w:r>
          </w:p>
        </w:tc>
        <w:tc>
          <w:tcPr>
            <w:tcW w:w="726" w:type="dxa"/>
            <w:tcBorders>
              <w:bottom w:val="single" w:sz="4" w:space="0" w:color="auto"/>
            </w:tcBorders>
          </w:tcPr>
          <w:p w14:paraId="5D380883"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BB53784" w14:textId="77777777" w:rsidTr="00F042E0">
        <w:tc>
          <w:tcPr>
            <w:tcW w:w="3600" w:type="dxa"/>
            <w:tcBorders>
              <w:top w:val="single" w:sz="4" w:space="0" w:color="auto"/>
            </w:tcBorders>
          </w:tcPr>
          <w:p w14:paraId="4F2C2378"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W/T average</w:t>
            </w:r>
          </w:p>
        </w:tc>
        <w:tc>
          <w:tcPr>
            <w:tcW w:w="239" w:type="dxa"/>
            <w:tcBorders>
              <w:top w:val="single" w:sz="4" w:space="0" w:color="auto"/>
            </w:tcBorders>
          </w:tcPr>
          <w:p w14:paraId="6B598D41" w14:textId="77777777" w:rsidR="008D2367" w:rsidRPr="00240644" w:rsidRDefault="008D2367" w:rsidP="00F042E0">
            <w:pPr>
              <w:rPr>
                <w:rFonts w:ascii="Calibri" w:eastAsia="Calibri" w:hAnsi="Calibri" w:cs="Times New Roman"/>
              </w:rPr>
            </w:pPr>
          </w:p>
        </w:tc>
        <w:tc>
          <w:tcPr>
            <w:tcW w:w="751" w:type="dxa"/>
            <w:tcBorders>
              <w:top w:val="single" w:sz="4" w:space="0" w:color="auto"/>
            </w:tcBorders>
            <w:vAlign w:val="bottom"/>
          </w:tcPr>
          <w:p w14:paraId="658CEE9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5544</w:t>
            </w:r>
          </w:p>
        </w:tc>
        <w:tc>
          <w:tcPr>
            <w:tcW w:w="252" w:type="dxa"/>
          </w:tcPr>
          <w:p w14:paraId="6AA94FE5" w14:textId="77777777" w:rsidR="008D2367" w:rsidRPr="00240644" w:rsidRDefault="008D2367" w:rsidP="00F042E0">
            <w:pPr>
              <w:tabs>
                <w:tab w:val="decimal" w:pos="283"/>
              </w:tabs>
              <w:rPr>
                <w:rFonts w:ascii="Calibri" w:eastAsia="Calibri" w:hAnsi="Calibri" w:cs="Times New Roman"/>
              </w:rPr>
            </w:pPr>
          </w:p>
        </w:tc>
        <w:tc>
          <w:tcPr>
            <w:tcW w:w="822" w:type="dxa"/>
            <w:tcBorders>
              <w:top w:val="single" w:sz="4" w:space="0" w:color="auto"/>
            </w:tcBorders>
            <w:vAlign w:val="bottom"/>
          </w:tcPr>
          <w:p w14:paraId="7C6B03D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9.50</w:t>
            </w:r>
          </w:p>
        </w:tc>
        <w:tc>
          <w:tcPr>
            <w:tcW w:w="725" w:type="dxa"/>
            <w:tcBorders>
              <w:top w:val="single" w:sz="4" w:space="0" w:color="auto"/>
            </w:tcBorders>
            <w:vAlign w:val="bottom"/>
          </w:tcPr>
          <w:p w14:paraId="3080494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1.27</w:t>
            </w:r>
          </w:p>
        </w:tc>
        <w:tc>
          <w:tcPr>
            <w:tcW w:w="1075" w:type="dxa"/>
            <w:tcBorders>
              <w:top w:val="single" w:sz="4" w:space="0" w:color="auto"/>
            </w:tcBorders>
            <w:vAlign w:val="bottom"/>
          </w:tcPr>
          <w:p w14:paraId="4487AC04" w14:textId="77777777" w:rsidR="008D2367" w:rsidRPr="00240644" w:rsidRDefault="008D2367" w:rsidP="00F042E0">
            <w:pPr>
              <w:tabs>
                <w:tab w:val="decimal" w:pos="342"/>
              </w:tabs>
              <w:rPr>
                <w:rFonts w:ascii="Calibri" w:eastAsia="Calibri" w:hAnsi="Calibri" w:cs="Times New Roman"/>
              </w:rPr>
            </w:pPr>
          </w:p>
        </w:tc>
        <w:tc>
          <w:tcPr>
            <w:tcW w:w="648" w:type="dxa"/>
            <w:tcBorders>
              <w:top w:val="single" w:sz="4" w:space="0" w:color="auto"/>
            </w:tcBorders>
          </w:tcPr>
          <w:p w14:paraId="23DEE807" w14:textId="77777777" w:rsidR="008D2367" w:rsidRPr="00240644" w:rsidRDefault="008D2367" w:rsidP="00F042E0">
            <w:pPr>
              <w:tabs>
                <w:tab w:val="decimal" w:pos="342"/>
              </w:tabs>
              <w:rPr>
                <w:rFonts w:ascii="Calibri" w:eastAsia="Calibri" w:hAnsi="Calibri" w:cs="Times New Roman"/>
              </w:rPr>
            </w:pPr>
          </w:p>
        </w:tc>
        <w:tc>
          <w:tcPr>
            <w:tcW w:w="270" w:type="dxa"/>
          </w:tcPr>
          <w:p w14:paraId="39780E77" w14:textId="77777777" w:rsidR="008D2367" w:rsidRPr="00240644" w:rsidRDefault="008D2367" w:rsidP="00F042E0">
            <w:pPr>
              <w:tabs>
                <w:tab w:val="decimal" w:pos="342"/>
              </w:tabs>
              <w:rPr>
                <w:rFonts w:ascii="Calibri" w:eastAsia="Calibri" w:hAnsi="Calibri" w:cs="Times New Roman"/>
              </w:rPr>
            </w:pPr>
          </w:p>
        </w:tc>
        <w:tc>
          <w:tcPr>
            <w:tcW w:w="928" w:type="dxa"/>
            <w:tcBorders>
              <w:top w:val="single" w:sz="4" w:space="0" w:color="auto"/>
            </w:tcBorders>
            <w:vAlign w:val="bottom"/>
          </w:tcPr>
          <w:p w14:paraId="4DCFAE5E"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.46***</w:t>
            </w:r>
          </w:p>
        </w:tc>
        <w:tc>
          <w:tcPr>
            <w:tcW w:w="764" w:type="dxa"/>
            <w:tcBorders>
              <w:top w:val="single" w:sz="4" w:space="0" w:color="auto"/>
            </w:tcBorders>
            <w:vAlign w:val="bottom"/>
          </w:tcPr>
          <w:p w14:paraId="33611C66" w14:textId="77777777" w:rsidR="008D2367" w:rsidRPr="00240644" w:rsidRDefault="008D2367" w:rsidP="00F042E0">
            <w:pPr>
              <w:tabs>
                <w:tab w:val="decimal" w:pos="342"/>
              </w:tabs>
              <w:rPr>
                <w:rFonts w:ascii="Calibri" w:eastAsia="Calibri" w:hAnsi="Calibri" w:cs="Times New Roman"/>
              </w:rPr>
            </w:pPr>
          </w:p>
        </w:tc>
        <w:tc>
          <w:tcPr>
            <w:tcW w:w="726" w:type="dxa"/>
            <w:tcBorders>
              <w:top w:val="single" w:sz="4" w:space="0" w:color="auto"/>
            </w:tcBorders>
          </w:tcPr>
          <w:p w14:paraId="2F8B3D23" w14:textId="77777777" w:rsidR="008D2367" w:rsidRPr="00240644" w:rsidRDefault="008D2367" w:rsidP="00F042E0">
            <w:pPr>
              <w:tabs>
                <w:tab w:val="decimal" w:pos="342"/>
              </w:tabs>
              <w:rPr>
                <w:rFonts w:ascii="Calibri" w:eastAsia="Calibri" w:hAnsi="Calibri" w:cs="Times New Roman"/>
              </w:rPr>
            </w:pPr>
          </w:p>
        </w:tc>
      </w:tr>
      <w:tr w:rsidR="008D2367" w:rsidRPr="00240644" w14:paraId="0B960365" w14:textId="77777777" w:rsidTr="00F042E0">
        <w:tc>
          <w:tcPr>
            <w:tcW w:w="3600" w:type="dxa"/>
          </w:tcPr>
          <w:p w14:paraId="421F8796"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V/A average</w:t>
            </w:r>
          </w:p>
        </w:tc>
        <w:tc>
          <w:tcPr>
            <w:tcW w:w="239" w:type="dxa"/>
          </w:tcPr>
          <w:p w14:paraId="4EA16E04" w14:textId="77777777" w:rsidR="008D2367" w:rsidRPr="00240644" w:rsidRDefault="008D2367" w:rsidP="00F042E0">
            <w:pPr>
              <w:rPr>
                <w:rFonts w:ascii="Calibri" w:eastAsia="Calibri" w:hAnsi="Calibri" w:cs="Times New Roman"/>
              </w:rPr>
            </w:pPr>
          </w:p>
        </w:tc>
        <w:tc>
          <w:tcPr>
            <w:tcW w:w="751" w:type="dxa"/>
            <w:vAlign w:val="bottom"/>
          </w:tcPr>
          <w:p w14:paraId="2206783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5543</w:t>
            </w:r>
          </w:p>
        </w:tc>
        <w:tc>
          <w:tcPr>
            <w:tcW w:w="252" w:type="dxa"/>
          </w:tcPr>
          <w:p w14:paraId="6D3E3A2E"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74AE80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8.54</w:t>
            </w:r>
          </w:p>
        </w:tc>
        <w:tc>
          <w:tcPr>
            <w:tcW w:w="725" w:type="dxa"/>
            <w:vAlign w:val="bottom"/>
          </w:tcPr>
          <w:p w14:paraId="5FB33A6A"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1.54</w:t>
            </w:r>
          </w:p>
        </w:tc>
        <w:tc>
          <w:tcPr>
            <w:tcW w:w="1075" w:type="dxa"/>
            <w:vAlign w:val="bottom"/>
          </w:tcPr>
          <w:p w14:paraId="79D4DC5B" w14:textId="77777777" w:rsidR="008D2367" w:rsidRPr="00240644" w:rsidRDefault="008D2367" w:rsidP="00F042E0">
            <w:pPr>
              <w:tabs>
                <w:tab w:val="decimal" w:pos="342"/>
              </w:tabs>
              <w:rPr>
                <w:rFonts w:ascii="Calibri" w:eastAsia="Calibri" w:hAnsi="Calibri" w:cs="Times New Roman"/>
              </w:rPr>
            </w:pPr>
          </w:p>
        </w:tc>
        <w:tc>
          <w:tcPr>
            <w:tcW w:w="648" w:type="dxa"/>
          </w:tcPr>
          <w:p w14:paraId="761685D1" w14:textId="77777777" w:rsidR="008D2367" w:rsidRPr="00240644" w:rsidRDefault="008D2367" w:rsidP="00F042E0">
            <w:pPr>
              <w:tabs>
                <w:tab w:val="decimal" w:pos="342"/>
              </w:tabs>
              <w:rPr>
                <w:rFonts w:ascii="Calibri" w:eastAsia="Calibri" w:hAnsi="Calibri" w:cs="Times New Roman"/>
              </w:rPr>
            </w:pPr>
          </w:p>
        </w:tc>
        <w:tc>
          <w:tcPr>
            <w:tcW w:w="270" w:type="dxa"/>
          </w:tcPr>
          <w:p w14:paraId="59189F61"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20A74134"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.49***</w:t>
            </w:r>
          </w:p>
        </w:tc>
        <w:tc>
          <w:tcPr>
            <w:tcW w:w="764" w:type="dxa"/>
            <w:vAlign w:val="bottom"/>
          </w:tcPr>
          <w:p w14:paraId="4B7D301F" w14:textId="77777777" w:rsidR="008D2367" w:rsidRPr="00240644" w:rsidRDefault="008D2367" w:rsidP="00F042E0">
            <w:pPr>
              <w:tabs>
                <w:tab w:val="decimal" w:pos="342"/>
              </w:tabs>
              <w:rPr>
                <w:rFonts w:ascii="Calibri" w:eastAsia="Calibri" w:hAnsi="Calibri" w:cs="Times New Roman"/>
              </w:rPr>
            </w:pPr>
          </w:p>
        </w:tc>
        <w:tc>
          <w:tcPr>
            <w:tcW w:w="726" w:type="dxa"/>
          </w:tcPr>
          <w:p w14:paraId="1CABF300" w14:textId="77777777" w:rsidR="008D2367" w:rsidRPr="00240644" w:rsidRDefault="008D2367" w:rsidP="00F042E0">
            <w:pPr>
              <w:tabs>
                <w:tab w:val="decimal" w:pos="342"/>
              </w:tabs>
              <w:rPr>
                <w:rFonts w:ascii="Calibri" w:eastAsia="Calibri" w:hAnsi="Calibri" w:cs="Times New Roman"/>
              </w:rPr>
            </w:pPr>
          </w:p>
        </w:tc>
      </w:tr>
      <w:tr w:rsidR="008D2367" w:rsidRPr="00240644" w14:paraId="5014DB3C" w14:textId="77777777" w:rsidTr="00F042E0">
        <w:tc>
          <w:tcPr>
            <w:tcW w:w="3600" w:type="dxa"/>
          </w:tcPr>
          <w:p w14:paraId="150CFC9B"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S/R average</w:t>
            </w:r>
          </w:p>
        </w:tc>
        <w:tc>
          <w:tcPr>
            <w:tcW w:w="239" w:type="dxa"/>
          </w:tcPr>
          <w:p w14:paraId="2E4381A7" w14:textId="77777777" w:rsidR="008D2367" w:rsidRPr="00240644" w:rsidRDefault="008D2367" w:rsidP="00F042E0">
            <w:pPr>
              <w:rPr>
                <w:rFonts w:ascii="Calibri" w:eastAsia="Calibri" w:hAnsi="Calibri" w:cs="Times New Roman"/>
              </w:rPr>
            </w:pPr>
          </w:p>
        </w:tc>
        <w:tc>
          <w:tcPr>
            <w:tcW w:w="751" w:type="dxa"/>
            <w:vAlign w:val="bottom"/>
          </w:tcPr>
          <w:p w14:paraId="6ED1B81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5544</w:t>
            </w:r>
          </w:p>
        </w:tc>
        <w:tc>
          <w:tcPr>
            <w:tcW w:w="252" w:type="dxa"/>
          </w:tcPr>
          <w:p w14:paraId="7E90FF35"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B9B89F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8.27</w:t>
            </w:r>
          </w:p>
        </w:tc>
        <w:tc>
          <w:tcPr>
            <w:tcW w:w="725" w:type="dxa"/>
            <w:vAlign w:val="bottom"/>
          </w:tcPr>
          <w:p w14:paraId="3908B05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1.81</w:t>
            </w:r>
          </w:p>
        </w:tc>
        <w:tc>
          <w:tcPr>
            <w:tcW w:w="1075" w:type="dxa"/>
            <w:vAlign w:val="bottom"/>
          </w:tcPr>
          <w:p w14:paraId="1D6274EB" w14:textId="77777777" w:rsidR="008D2367" w:rsidRPr="00240644" w:rsidRDefault="008D2367" w:rsidP="00F042E0">
            <w:pPr>
              <w:tabs>
                <w:tab w:val="decimal" w:pos="342"/>
              </w:tabs>
              <w:rPr>
                <w:rFonts w:ascii="Calibri" w:eastAsia="Calibri" w:hAnsi="Calibri" w:cs="Times New Roman"/>
              </w:rPr>
            </w:pPr>
          </w:p>
        </w:tc>
        <w:tc>
          <w:tcPr>
            <w:tcW w:w="648" w:type="dxa"/>
          </w:tcPr>
          <w:p w14:paraId="652C1763" w14:textId="77777777" w:rsidR="008D2367" w:rsidRPr="00240644" w:rsidRDefault="008D2367" w:rsidP="00F042E0">
            <w:pPr>
              <w:tabs>
                <w:tab w:val="decimal" w:pos="342"/>
              </w:tabs>
              <w:rPr>
                <w:rFonts w:ascii="Calibri" w:eastAsia="Calibri" w:hAnsi="Calibri" w:cs="Times New Roman"/>
              </w:rPr>
            </w:pPr>
          </w:p>
        </w:tc>
        <w:tc>
          <w:tcPr>
            <w:tcW w:w="270" w:type="dxa"/>
          </w:tcPr>
          <w:p w14:paraId="678A1DC2"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38A491CA"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.34***</w:t>
            </w:r>
          </w:p>
        </w:tc>
        <w:tc>
          <w:tcPr>
            <w:tcW w:w="764" w:type="dxa"/>
            <w:vAlign w:val="bottom"/>
          </w:tcPr>
          <w:p w14:paraId="1C79C4F5" w14:textId="77777777" w:rsidR="008D2367" w:rsidRPr="00240644" w:rsidRDefault="008D2367" w:rsidP="00F042E0">
            <w:pPr>
              <w:tabs>
                <w:tab w:val="decimal" w:pos="342"/>
              </w:tabs>
              <w:rPr>
                <w:rFonts w:ascii="Calibri" w:eastAsia="Calibri" w:hAnsi="Calibri" w:cs="Times New Roman"/>
              </w:rPr>
            </w:pPr>
          </w:p>
        </w:tc>
        <w:tc>
          <w:tcPr>
            <w:tcW w:w="726" w:type="dxa"/>
          </w:tcPr>
          <w:p w14:paraId="0685A4ED" w14:textId="77777777" w:rsidR="008D2367" w:rsidRPr="00240644" w:rsidRDefault="008D2367" w:rsidP="00F042E0">
            <w:pPr>
              <w:tabs>
                <w:tab w:val="decimal" w:pos="342"/>
              </w:tabs>
              <w:rPr>
                <w:rFonts w:ascii="Calibri" w:eastAsia="Calibri" w:hAnsi="Calibri" w:cs="Times New Roman"/>
              </w:rPr>
            </w:pPr>
          </w:p>
        </w:tc>
      </w:tr>
      <w:tr w:rsidR="008D2367" w:rsidRPr="00240644" w14:paraId="75DFF687" w14:textId="77777777" w:rsidTr="00F042E0">
        <w:tc>
          <w:tcPr>
            <w:tcW w:w="3600" w:type="dxa"/>
          </w:tcPr>
          <w:p w14:paraId="4B2B5D0B"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Ext average</w:t>
            </w:r>
          </w:p>
        </w:tc>
        <w:tc>
          <w:tcPr>
            <w:tcW w:w="239" w:type="dxa"/>
          </w:tcPr>
          <w:p w14:paraId="599D5D70" w14:textId="77777777" w:rsidR="008D2367" w:rsidRPr="00240644" w:rsidRDefault="008D2367" w:rsidP="00F042E0">
            <w:pPr>
              <w:rPr>
                <w:rFonts w:ascii="Calibri" w:eastAsia="Calibri" w:hAnsi="Calibri" w:cs="Times New Roman"/>
              </w:rPr>
            </w:pPr>
          </w:p>
        </w:tc>
        <w:tc>
          <w:tcPr>
            <w:tcW w:w="751" w:type="dxa"/>
            <w:vAlign w:val="bottom"/>
          </w:tcPr>
          <w:p w14:paraId="051687D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4C667AD4"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282FF8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7.17</w:t>
            </w:r>
          </w:p>
        </w:tc>
        <w:tc>
          <w:tcPr>
            <w:tcW w:w="725" w:type="dxa"/>
            <w:vAlign w:val="bottom"/>
          </w:tcPr>
          <w:p w14:paraId="469239E2"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1.78</w:t>
            </w:r>
          </w:p>
        </w:tc>
        <w:tc>
          <w:tcPr>
            <w:tcW w:w="1075" w:type="dxa"/>
            <w:vAlign w:val="bottom"/>
          </w:tcPr>
          <w:p w14:paraId="72C36A64" w14:textId="77777777" w:rsidR="008D2367" w:rsidRPr="00240644" w:rsidRDefault="008D2367" w:rsidP="00F042E0">
            <w:pPr>
              <w:tabs>
                <w:tab w:val="decimal" w:pos="342"/>
              </w:tabs>
              <w:rPr>
                <w:rFonts w:ascii="Calibri" w:eastAsia="Calibri" w:hAnsi="Calibri" w:cs="Times New Roman"/>
              </w:rPr>
            </w:pPr>
          </w:p>
        </w:tc>
        <w:tc>
          <w:tcPr>
            <w:tcW w:w="648" w:type="dxa"/>
          </w:tcPr>
          <w:p w14:paraId="4DD56F9F" w14:textId="77777777" w:rsidR="008D2367" w:rsidRPr="00240644" w:rsidRDefault="008D2367" w:rsidP="00F042E0">
            <w:pPr>
              <w:tabs>
                <w:tab w:val="decimal" w:pos="342"/>
              </w:tabs>
              <w:rPr>
                <w:rFonts w:ascii="Calibri" w:eastAsia="Calibri" w:hAnsi="Calibri" w:cs="Times New Roman"/>
              </w:rPr>
            </w:pPr>
          </w:p>
        </w:tc>
        <w:tc>
          <w:tcPr>
            <w:tcW w:w="270" w:type="dxa"/>
          </w:tcPr>
          <w:p w14:paraId="1027F2D1"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679AFD69"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.07***</w:t>
            </w:r>
          </w:p>
        </w:tc>
        <w:tc>
          <w:tcPr>
            <w:tcW w:w="764" w:type="dxa"/>
            <w:vAlign w:val="bottom"/>
          </w:tcPr>
          <w:p w14:paraId="3FF89BE8" w14:textId="77777777" w:rsidR="008D2367" w:rsidRPr="00240644" w:rsidRDefault="008D2367" w:rsidP="00F042E0">
            <w:pPr>
              <w:tabs>
                <w:tab w:val="decimal" w:pos="342"/>
              </w:tabs>
              <w:rPr>
                <w:rFonts w:ascii="Calibri" w:eastAsia="Calibri" w:hAnsi="Calibri" w:cs="Times New Roman"/>
              </w:rPr>
            </w:pPr>
          </w:p>
        </w:tc>
        <w:tc>
          <w:tcPr>
            <w:tcW w:w="726" w:type="dxa"/>
          </w:tcPr>
          <w:p w14:paraId="3F81E94D" w14:textId="77777777" w:rsidR="008D2367" w:rsidRPr="00240644" w:rsidRDefault="008D2367" w:rsidP="00F042E0">
            <w:pPr>
              <w:tabs>
                <w:tab w:val="decimal" w:pos="342"/>
              </w:tabs>
              <w:rPr>
                <w:rFonts w:ascii="Calibri" w:eastAsia="Calibri" w:hAnsi="Calibri" w:cs="Times New Roman"/>
              </w:rPr>
            </w:pPr>
          </w:p>
        </w:tc>
      </w:tr>
      <w:tr w:rsidR="008D2367" w:rsidRPr="00240644" w14:paraId="6C32B89F" w14:textId="77777777" w:rsidTr="00F042E0">
        <w:tc>
          <w:tcPr>
            <w:tcW w:w="3600" w:type="dxa"/>
          </w:tcPr>
          <w:p w14:paraId="2C0184CB" w14:textId="77777777" w:rsidR="008D2367" w:rsidRPr="00240644" w:rsidRDefault="008D2367" w:rsidP="00F042E0">
            <w:pPr>
              <w:rPr>
                <w:rFonts w:ascii="Calibri" w:eastAsia="Calibri" w:hAnsi="Calibri" w:cs="Times New Roman"/>
              </w:rPr>
            </w:pPr>
            <w:proofErr w:type="spellStart"/>
            <w:r w:rsidRPr="00240644">
              <w:rPr>
                <w:rFonts w:ascii="Calibri" w:eastAsia="Calibri" w:hAnsi="Calibri" w:cs="Times New Roman"/>
              </w:rPr>
              <w:t>Agr</w:t>
            </w:r>
            <w:proofErr w:type="spellEnd"/>
            <w:r w:rsidRPr="00240644">
              <w:rPr>
                <w:rFonts w:ascii="Calibri" w:eastAsia="Calibri" w:hAnsi="Calibri" w:cs="Times New Roman"/>
              </w:rPr>
              <w:t xml:space="preserve"> average</w:t>
            </w:r>
          </w:p>
        </w:tc>
        <w:tc>
          <w:tcPr>
            <w:tcW w:w="239" w:type="dxa"/>
          </w:tcPr>
          <w:p w14:paraId="51501B03" w14:textId="77777777" w:rsidR="008D2367" w:rsidRPr="00240644" w:rsidRDefault="008D2367" w:rsidP="00F042E0">
            <w:pPr>
              <w:rPr>
                <w:rFonts w:ascii="Calibri" w:eastAsia="Calibri" w:hAnsi="Calibri" w:cs="Times New Roman"/>
              </w:rPr>
            </w:pPr>
          </w:p>
        </w:tc>
        <w:tc>
          <w:tcPr>
            <w:tcW w:w="751" w:type="dxa"/>
            <w:vAlign w:val="bottom"/>
          </w:tcPr>
          <w:p w14:paraId="092935E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5543</w:t>
            </w:r>
          </w:p>
        </w:tc>
        <w:tc>
          <w:tcPr>
            <w:tcW w:w="252" w:type="dxa"/>
          </w:tcPr>
          <w:p w14:paraId="0D06BE43"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6BDB8C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9.19</w:t>
            </w:r>
          </w:p>
        </w:tc>
        <w:tc>
          <w:tcPr>
            <w:tcW w:w="725" w:type="dxa"/>
            <w:vAlign w:val="bottom"/>
          </w:tcPr>
          <w:p w14:paraId="47676D9C"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1.58</w:t>
            </w:r>
          </w:p>
        </w:tc>
        <w:tc>
          <w:tcPr>
            <w:tcW w:w="1075" w:type="dxa"/>
            <w:vAlign w:val="bottom"/>
          </w:tcPr>
          <w:p w14:paraId="65E4CB0B" w14:textId="77777777" w:rsidR="008D2367" w:rsidRPr="00240644" w:rsidRDefault="008D2367" w:rsidP="00F042E0">
            <w:pPr>
              <w:tabs>
                <w:tab w:val="decimal" w:pos="342"/>
              </w:tabs>
              <w:rPr>
                <w:rFonts w:ascii="Calibri" w:eastAsia="Calibri" w:hAnsi="Calibri" w:cs="Times New Roman"/>
              </w:rPr>
            </w:pPr>
          </w:p>
        </w:tc>
        <w:tc>
          <w:tcPr>
            <w:tcW w:w="648" w:type="dxa"/>
          </w:tcPr>
          <w:p w14:paraId="154E48E1" w14:textId="77777777" w:rsidR="008D2367" w:rsidRPr="00240644" w:rsidRDefault="008D2367" w:rsidP="00F042E0">
            <w:pPr>
              <w:tabs>
                <w:tab w:val="decimal" w:pos="342"/>
              </w:tabs>
              <w:rPr>
                <w:rFonts w:ascii="Calibri" w:eastAsia="Calibri" w:hAnsi="Calibri" w:cs="Times New Roman"/>
              </w:rPr>
            </w:pPr>
          </w:p>
        </w:tc>
        <w:tc>
          <w:tcPr>
            <w:tcW w:w="270" w:type="dxa"/>
          </w:tcPr>
          <w:p w14:paraId="774E9815"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1D2D4E40"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.29***</w:t>
            </w:r>
          </w:p>
        </w:tc>
        <w:tc>
          <w:tcPr>
            <w:tcW w:w="764" w:type="dxa"/>
            <w:vAlign w:val="bottom"/>
          </w:tcPr>
          <w:p w14:paraId="6E1FA106" w14:textId="77777777" w:rsidR="008D2367" w:rsidRPr="00240644" w:rsidRDefault="008D2367" w:rsidP="00F042E0">
            <w:pPr>
              <w:tabs>
                <w:tab w:val="decimal" w:pos="342"/>
              </w:tabs>
              <w:rPr>
                <w:rFonts w:ascii="Calibri" w:eastAsia="Calibri" w:hAnsi="Calibri" w:cs="Times New Roman"/>
              </w:rPr>
            </w:pPr>
          </w:p>
        </w:tc>
        <w:tc>
          <w:tcPr>
            <w:tcW w:w="726" w:type="dxa"/>
          </w:tcPr>
          <w:p w14:paraId="4E7150B9" w14:textId="77777777" w:rsidR="008D2367" w:rsidRPr="00240644" w:rsidRDefault="008D2367" w:rsidP="00F042E0">
            <w:pPr>
              <w:tabs>
                <w:tab w:val="decimal" w:pos="342"/>
              </w:tabs>
              <w:rPr>
                <w:rFonts w:ascii="Calibri" w:eastAsia="Calibri" w:hAnsi="Calibri" w:cs="Times New Roman"/>
              </w:rPr>
            </w:pPr>
          </w:p>
        </w:tc>
      </w:tr>
      <w:tr w:rsidR="008D2367" w:rsidRPr="00240644" w14:paraId="41F19621" w14:textId="77777777" w:rsidTr="00F042E0">
        <w:tc>
          <w:tcPr>
            <w:tcW w:w="3600" w:type="dxa"/>
          </w:tcPr>
          <w:p w14:paraId="70E1AFC8"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Con average</w:t>
            </w:r>
          </w:p>
        </w:tc>
        <w:tc>
          <w:tcPr>
            <w:tcW w:w="239" w:type="dxa"/>
          </w:tcPr>
          <w:p w14:paraId="1D218DF6" w14:textId="77777777" w:rsidR="008D2367" w:rsidRPr="00240644" w:rsidRDefault="008D2367" w:rsidP="00F042E0">
            <w:pPr>
              <w:rPr>
                <w:rFonts w:ascii="Calibri" w:eastAsia="Calibri" w:hAnsi="Calibri" w:cs="Times New Roman"/>
              </w:rPr>
            </w:pPr>
          </w:p>
        </w:tc>
        <w:tc>
          <w:tcPr>
            <w:tcW w:w="751" w:type="dxa"/>
            <w:vAlign w:val="bottom"/>
          </w:tcPr>
          <w:p w14:paraId="2B4FC50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5542</w:t>
            </w:r>
          </w:p>
        </w:tc>
        <w:tc>
          <w:tcPr>
            <w:tcW w:w="252" w:type="dxa"/>
          </w:tcPr>
          <w:p w14:paraId="2E473D6B"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E0C067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9.28</w:t>
            </w:r>
          </w:p>
        </w:tc>
        <w:tc>
          <w:tcPr>
            <w:tcW w:w="725" w:type="dxa"/>
            <w:vAlign w:val="bottom"/>
          </w:tcPr>
          <w:p w14:paraId="2E60DFD8"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1.54</w:t>
            </w:r>
          </w:p>
        </w:tc>
        <w:tc>
          <w:tcPr>
            <w:tcW w:w="1075" w:type="dxa"/>
            <w:vAlign w:val="bottom"/>
          </w:tcPr>
          <w:p w14:paraId="5578286D" w14:textId="77777777" w:rsidR="008D2367" w:rsidRPr="00240644" w:rsidRDefault="008D2367" w:rsidP="00F042E0">
            <w:pPr>
              <w:tabs>
                <w:tab w:val="decimal" w:pos="342"/>
              </w:tabs>
              <w:rPr>
                <w:rFonts w:ascii="Calibri" w:eastAsia="Calibri" w:hAnsi="Calibri" w:cs="Times New Roman"/>
              </w:rPr>
            </w:pPr>
          </w:p>
        </w:tc>
        <w:tc>
          <w:tcPr>
            <w:tcW w:w="648" w:type="dxa"/>
          </w:tcPr>
          <w:p w14:paraId="7DB3B7F5" w14:textId="77777777" w:rsidR="008D2367" w:rsidRPr="00240644" w:rsidRDefault="008D2367" w:rsidP="00F042E0">
            <w:pPr>
              <w:tabs>
                <w:tab w:val="decimal" w:pos="342"/>
              </w:tabs>
              <w:rPr>
                <w:rFonts w:ascii="Calibri" w:eastAsia="Calibri" w:hAnsi="Calibri" w:cs="Times New Roman"/>
              </w:rPr>
            </w:pPr>
          </w:p>
        </w:tc>
        <w:tc>
          <w:tcPr>
            <w:tcW w:w="270" w:type="dxa"/>
          </w:tcPr>
          <w:p w14:paraId="72A53474"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46DA291F"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.25***</w:t>
            </w:r>
          </w:p>
        </w:tc>
        <w:tc>
          <w:tcPr>
            <w:tcW w:w="764" w:type="dxa"/>
            <w:vAlign w:val="bottom"/>
          </w:tcPr>
          <w:p w14:paraId="3A686227" w14:textId="77777777" w:rsidR="008D2367" w:rsidRPr="00240644" w:rsidRDefault="008D2367" w:rsidP="00F042E0">
            <w:pPr>
              <w:tabs>
                <w:tab w:val="decimal" w:pos="342"/>
              </w:tabs>
              <w:rPr>
                <w:rFonts w:ascii="Calibri" w:eastAsia="Calibri" w:hAnsi="Calibri" w:cs="Times New Roman"/>
              </w:rPr>
            </w:pPr>
          </w:p>
        </w:tc>
        <w:tc>
          <w:tcPr>
            <w:tcW w:w="726" w:type="dxa"/>
          </w:tcPr>
          <w:p w14:paraId="518A4E7B" w14:textId="77777777" w:rsidR="008D2367" w:rsidRPr="00240644" w:rsidRDefault="008D2367" w:rsidP="00F042E0">
            <w:pPr>
              <w:tabs>
                <w:tab w:val="decimal" w:pos="342"/>
              </w:tabs>
              <w:rPr>
                <w:rFonts w:ascii="Calibri" w:eastAsia="Calibri" w:hAnsi="Calibri" w:cs="Times New Roman"/>
              </w:rPr>
            </w:pPr>
          </w:p>
        </w:tc>
      </w:tr>
      <w:tr w:rsidR="008D2367" w:rsidRPr="00240644" w14:paraId="1D555F11" w14:textId="77777777" w:rsidTr="00F042E0">
        <w:tc>
          <w:tcPr>
            <w:tcW w:w="3600" w:type="dxa"/>
          </w:tcPr>
          <w:p w14:paraId="6C195AD5"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Emo average</w:t>
            </w:r>
          </w:p>
        </w:tc>
        <w:tc>
          <w:tcPr>
            <w:tcW w:w="239" w:type="dxa"/>
          </w:tcPr>
          <w:p w14:paraId="23BE9E55" w14:textId="77777777" w:rsidR="008D2367" w:rsidRPr="00240644" w:rsidRDefault="008D2367" w:rsidP="00F042E0">
            <w:pPr>
              <w:rPr>
                <w:rFonts w:ascii="Calibri" w:eastAsia="Calibri" w:hAnsi="Calibri" w:cs="Times New Roman"/>
              </w:rPr>
            </w:pPr>
          </w:p>
        </w:tc>
        <w:tc>
          <w:tcPr>
            <w:tcW w:w="751" w:type="dxa"/>
            <w:vAlign w:val="bottom"/>
          </w:tcPr>
          <w:p w14:paraId="62CCED9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Pr>
          <w:p w14:paraId="6AC34AA3"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113436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9.11</w:t>
            </w:r>
          </w:p>
        </w:tc>
        <w:tc>
          <w:tcPr>
            <w:tcW w:w="725" w:type="dxa"/>
            <w:vAlign w:val="bottom"/>
          </w:tcPr>
          <w:p w14:paraId="3B0EA23C"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1.57</w:t>
            </w:r>
          </w:p>
        </w:tc>
        <w:tc>
          <w:tcPr>
            <w:tcW w:w="1075" w:type="dxa"/>
            <w:vAlign w:val="bottom"/>
          </w:tcPr>
          <w:p w14:paraId="3B72B861" w14:textId="77777777" w:rsidR="008D2367" w:rsidRPr="00240644" w:rsidRDefault="008D2367" w:rsidP="00F042E0">
            <w:pPr>
              <w:tabs>
                <w:tab w:val="decimal" w:pos="342"/>
              </w:tabs>
              <w:rPr>
                <w:rFonts w:ascii="Calibri" w:eastAsia="Calibri" w:hAnsi="Calibri" w:cs="Times New Roman"/>
              </w:rPr>
            </w:pPr>
          </w:p>
        </w:tc>
        <w:tc>
          <w:tcPr>
            <w:tcW w:w="648" w:type="dxa"/>
          </w:tcPr>
          <w:p w14:paraId="3B18403F" w14:textId="77777777" w:rsidR="008D2367" w:rsidRPr="00240644" w:rsidRDefault="008D2367" w:rsidP="00F042E0">
            <w:pPr>
              <w:tabs>
                <w:tab w:val="decimal" w:pos="342"/>
              </w:tabs>
              <w:rPr>
                <w:rFonts w:ascii="Calibri" w:eastAsia="Calibri" w:hAnsi="Calibri" w:cs="Times New Roman"/>
              </w:rPr>
            </w:pPr>
          </w:p>
        </w:tc>
        <w:tc>
          <w:tcPr>
            <w:tcW w:w="270" w:type="dxa"/>
          </w:tcPr>
          <w:p w14:paraId="2C659704"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505F3E08"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.24***</w:t>
            </w:r>
          </w:p>
        </w:tc>
        <w:tc>
          <w:tcPr>
            <w:tcW w:w="764" w:type="dxa"/>
            <w:vAlign w:val="bottom"/>
          </w:tcPr>
          <w:p w14:paraId="70DBA0FB" w14:textId="77777777" w:rsidR="008D2367" w:rsidRPr="00240644" w:rsidRDefault="008D2367" w:rsidP="00F042E0">
            <w:pPr>
              <w:tabs>
                <w:tab w:val="decimal" w:pos="342"/>
              </w:tabs>
              <w:rPr>
                <w:rFonts w:ascii="Calibri" w:eastAsia="Calibri" w:hAnsi="Calibri" w:cs="Times New Roman"/>
              </w:rPr>
            </w:pPr>
          </w:p>
        </w:tc>
        <w:tc>
          <w:tcPr>
            <w:tcW w:w="726" w:type="dxa"/>
          </w:tcPr>
          <w:p w14:paraId="34BBA27D" w14:textId="77777777" w:rsidR="008D2367" w:rsidRPr="00240644" w:rsidRDefault="008D2367" w:rsidP="00F042E0">
            <w:pPr>
              <w:tabs>
                <w:tab w:val="decimal" w:pos="342"/>
              </w:tabs>
              <w:rPr>
                <w:rFonts w:ascii="Calibri" w:eastAsia="Calibri" w:hAnsi="Calibri" w:cs="Times New Roman"/>
              </w:rPr>
            </w:pPr>
          </w:p>
        </w:tc>
      </w:tr>
      <w:tr w:rsidR="008D2367" w:rsidRPr="00240644" w14:paraId="720A2C7F" w14:textId="77777777" w:rsidTr="00F042E0">
        <w:tc>
          <w:tcPr>
            <w:tcW w:w="3600" w:type="dxa"/>
            <w:tcBorders>
              <w:bottom w:val="single" w:sz="4" w:space="0" w:color="auto"/>
            </w:tcBorders>
          </w:tcPr>
          <w:p w14:paraId="6F2CD7DB" w14:textId="77777777" w:rsidR="008D2367" w:rsidRPr="00240644" w:rsidRDefault="008D2367" w:rsidP="00F042E0">
            <w:pPr>
              <w:rPr>
                <w:rFonts w:ascii="Calibri" w:eastAsia="Calibri" w:hAnsi="Calibri" w:cs="Times New Roman"/>
              </w:rPr>
            </w:pPr>
            <w:proofErr w:type="spellStart"/>
            <w:r w:rsidRPr="00240644">
              <w:rPr>
                <w:rFonts w:ascii="Calibri" w:eastAsia="Calibri" w:hAnsi="Calibri" w:cs="Times New Roman"/>
              </w:rPr>
              <w:lastRenderedPageBreak/>
              <w:t>Opn</w:t>
            </w:r>
            <w:proofErr w:type="spellEnd"/>
            <w:r w:rsidRPr="00240644">
              <w:rPr>
                <w:rFonts w:ascii="Calibri" w:eastAsia="Calibri" w:hAnsi="Calibri" w:cs="Times New Roman"/>
              </w:rPr>
              <w:t xml:space="preserve"> average</w:t>
            </w:r>
          </w:p>
        </w:tc>
        <w:tc>
          <w:tcPr>
            <w:tcW w:w="239" w:type="dxa"/>
            <w:tcBorders>
              <w:bottom w:val="single" w:sz="4" w:space="0" w:color="auto"/>
            </w:tcBorders>
          </w:tcPr>
          <w:p w14:paraId="2661CDBE" w14:textId="77777777" w:rsidR="008D2367" w:rsidRPr="00240644" w:rsidRDefault="008D2367" w:rsidP="00F042E0">
            <w:pPr>
              <w:rPr>
                <w:rFonts w:ascii="Calibri" w:eastAsia="Calibri" w:hAnsi="Calibri" w:cs="Times New Roman"/>
              </w:rPr>
            </w:pPr>
          </w:p>
        </w:tc>
        <w:tc>
          <w:tcPr>
            <w:tcW w:w="751" w:type="dxa"/>
            <w:tcBorders>
              <w:bottom w:val="single" w:sz="4" w:space="0" w:color="auto"/>
            </w:tcBorders>
            <w:vAlign w:val="bottom"/>
          </w:tcPr>
          <w:p w14:paraId="111EBC21"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5541</w:t>
            </w:r>
          </w:p>
        </w:tc>
        <w:tc>
          <w:tcPr>
            <w:tcW w:w="252" w:type="dxa"/>
            <w:tcBorders>
              <w:bottom w:val="single" w:sz="4" w:space="0" w:color="auto"/>
            </w:tcBorders>
          </w:tcPr>
          <w:p w14:paraId="63240A1D" w14:textId="77777777" w:rsidR="008D2367" w:rsidRPr="00240644" w:rsidRDefault="008D2367" w:rsidP="00F042E0">
            <w:pPr>
              <w:tabs>
                <w:tab w:val="decimal" w:pos="283"/>
              </w:tabs>
              <w:rPr>
                <w:rFonts w:ascii="Calibri" w:eastAsia="Calibri" w:hAnsi="Calibri" w:cs="Times New Roman"/>
              </w:rPr>
            </w:pPr>
          </w:p>
        </w:tc>
        <w:tc>
          <w:tcPr>
            <w:tcW w:w="822" w:type="dxa"/>
            <w:tcBorders>
              <w:bottom w:val="single" w:sz="4" w:space="0" w:color="auto"/>
            </w:tcBorders>
            <w:vAlign w:val="bottom"/>
          </w:tcPr>
          <w:p w14:paraId="78A4E95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8.30</w:t>
            </w:r>
          </w:p>
        </w:tc>
        <w:tc>
          <w:tcPr>
            <w:tcW w:w="725" w:type="dxa"/>
            <w:tcBorders>
              <w:bottom w:val="single" w:sz="4" w:space="0" w:color="auto"/>
            </w:tcBorders>
            <w:vAlign w:val="bottom"/>
          </w:tcPr>
          <w:p w14:paraId="6999145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1.76</w:t>
            </w:r>
          </w:p>
        </w:tc>
        <w:tc>
          <w:tcPr>
            <w:tcW w:w="1075" w:type="dxa"/>
            <w:tcBorders>
              <w:bottom w:val="single" w:sz="4" w:space="0" w:color="auto"/>
            </w:tcBorders>
            <w:vAlign w:val="bottom"/>
          </w:tcPr>
          <w:p w14:paraId="30ADFDC9" w14:textId="77777777" w:rsidR="008D2367" w:rsidRPr="00240644" w:rsidRDefault="008D2367" w:rsidP="00F042E0">
            <w:pPr>
              <w:tabs>
                <w:tab w:val="decimal" w:pos="342"/>
              </w:tabs>
              <w:rPr>
                <w:rFonts w:ascii="Calibri" w:eastAsia="Calibri" w:hAnsi="Calibri" w:cs="Times New Roman"/>
              </w:rPr>
            </w:pPr>
          </w:p>
        </w:tc>
        <w:tc>
          <w:tcPr>
            <w:tcW w:w="648" w:type="dxa"/>
            <w:tcBorders>
              <w:bottom w:val="single" w:sz="4" w:space="0" w:color="auto"/>
            </w:tcBorders>
          </w:tcPr>
          <w:p w14:paraId="1DEDD9FE" w14:textId="77777777" w:rsidR="008D2367" w:rsidRPr="00240644" w:rsidRDefault="008D2367" w:rsidP="00F042E0">
            <w:pPr>
              <w:tabs>
                <w:tab w:val="decimal" w:pos="342"/>
              </w:tabs>
              <w:rPr>
                <w:rFonts w:ascii="Calibri" w:eastAsia="Calibri" w:hAnsi="Calibri" w:cs="Times New Roman"/>
              </w:rPr>
            </w:pPr>
          </w:p>
        </w:tc>
        <w:tc>
          <w:tcPr>
            <w:tcW w:w="270" w:type="dxa"/>
            <w:tcBorders>
              <w:bottom w:val="single" w:sz="4" w:space="0" w:color="auto"/>
            </w:tcBorders>
          </w:tcPr>
          <w:p w14:paraId="48D0B42C" w14:textId="77777777" w:rsidR="008D2367" w:rsidRPr="00240644" w:rsidRDefault="008D2367" w:rsidP="00F042E0">
            <w:pPr>
              <w:tabs>
                <w:tab w:val="decimal" w:pos="342"/>
              </w:tabs>
              <w:rPr>
                <w:rFonts w:ascii="Calibri" w:eastAsia="Calibri" w:hAnsi="Calibri" w:cs="Times New Roman"/>
              </w:rPr>
            </w:pPr>
          </w:p>
        </w:tc>
        <w:tc>
          <w:tcPr>
            <w:tcW w:w="928" w:type="dxa"/>
            <w:tcBorders>
              <w:bottom w:val="single" w:sz="4" w:space="0" w:color="auto"/>
            </w:tcBorders>
            <w:vAlign w:val="bottom"/>
          </w:tcPr>
          <w:p w14:paraId="099CE018"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.23***</w:t>
            </w:r>
          </w:p>
        </w:tc>
        <w:tc>
          <w:tcPr>
            <w:tcW w:w="764" w:type="dxa"/>
            <w:tcBorders>
              <w:bottom w:val="single" w:sz="4" w:space="0" w:color="auto"/>
            </w:tcBorders>
            <w:vAlign w:val="bottom"/>
          </w:tcPr>
          <w:p w14:paraId="624D9F9B" w14:textId="77777777" w:rsidR="008D2367" w:rsidRPr="00240644" w:rsidRDefault="008D2367" w:rsidP="00F042E0">
            <w:pPr>
              <w:tabs>
                <w:tab w:val="decimal" w:pos="342"/>
              </w:tabs>
              <w:rPr>
                <w:rFonts w:ascii="Calibri" w:eastAsia="Calibri" w:hAnsi="Calibri" w:cs="Times New Roman"/>
              </w:rPr>
            </w:pPr>
          </w:p>
        </w:tc>
        <w:tc>
          <w:tcPr>
            <w:tcW w:w="726" w:type="dxa"/>
            <w:tcBorders>
              <w:bottom w:val="single" w:sz="4" w:space="0" w:color="auto"/>
            </w:tcBorders>
          </w:tcPr>
          <w:p w14:paraId="56F0E190" w14:textId="77777777" w:rsidR="008D2367" w:rsidRPr="00240644" w:rsidRDefault="008D2367" w:rsidP="00F042E0">
            <w:pPr>
              <w:tabs>
                <w:tab w:val="decimal" w:pos="342"/>
              </w:tabs>
              <w:rPr>
                <w:rFonts w:ascii="Calibri" w:eastAsia="Calibri" w:hAnsi="Calibri" w:cs="Times New Roman"/>
              </w:rPr>
            </w:pPr>
          </w:p>
        </w:tc>
      </w:tr>
      <w:tr w:rsidR="008D2367" w:rsidRPr="00240644" w14:paraId="2AEFF850" w14:textId="77777777" w:rsidTr="00F042E0">
        <w:tc>
          <w:tcPr>
            <w:tcW w:w="3600" w:type="dxa"/>
            <w:vMerge w:val="restart"/>
            <w:tcBorders>
              <w:top w:val="single" w:sz="4" w:space="0" w:color="auto"/>
            </w:tcBorders>
            <w:vAlign w:val="center"/>
          </w:tcPr>
          <w:p w14:paraId="0B5A0684"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Attribute</w:t>
            </w:r>
          </w:p>
        </w:tc>
        <w:tc>
          <w:tcPr>
            <w:tcW w:w="239" w:type="dxa"/>
            <w:tcBorders>
              <w:top w:val="single" w:sz="4" w:space="0" w:color="auto"/>
            </w:tcBorders>
          </w:tcPr>
          <w:p w14:paraId="17B8AB88" w14:textId="77777777" w:rsidR="008D2367" w:rsidRPr="00240644" w:rsidRDefault="008D2367" w:rsidP="00F042E0">
            <w:pPr>
              <w:rPr>
                <w:rFonts w:ascii="Calibri" w:eastAsia="Calibri" w:hAnsi="Calibri" w:cs="Times New Roman"/>
              </w:rPr>
            </w:pPr>
          </w:p>
        </w:tc>
        <w:tc>
          <w:tcPr>
            <w:tcW w:w="751" w:type="dxa"/>
            <w:vMerge w:val="restart"/>
            <w:tcBorders>
              <w:top w:val="single" w:sz="4" w:space="0" w:color="auto"/>
            </w:tcBorders>
            <w:vAlign w:val="center"/>
          </w:tcPr>
          <w:p w14:paraId="22992F04" w14:textId="77777777" w:rsidR="008D2367" w:rsidRPr="00240644" w:rsidRDefault="008D2367" w:rsidP="00F042E0">
            <w:pPr>
              <w:tabs>
                <w:tab w:val="decimal" w:pos="283"/>
              </w:tabs>
              <w:rPr>
                <w:rFonts w:ascii="Calibri" w:eastAsia="Calibri" w:hAnsi="Calibri" w:cs="Calibri"/>
                <w:color w:val="000000"/>
              </w:rPr>
            </w:pPr>
            <w:r w:rsidRPr="00240644">
              <w:rPr>
                <w:rFonts w:ascii="Calibri" w:eastAsia="Calibri" w:hAnsi="Calibri" w:cs="Times New Roman"/>
                <w:i/>
                <w:iCs/>
              </w:rPr>
              <w:t xml:space="preserve">    N</w:t>
            </w:r>
          </w:p>
        </w:tc>
        <w:tc>
          <w:tcPr>
            <w:tcW w:w="252" w:type="dxa"/>
            <w:tcBorders>
              <w:top w:val="single" w:sz="4" w:space="0" w:color="auto"/>
            </w:tcBorders>
          </w:tcPr>
          <w:p w14:paraId="69AD5F2D" w14:textId="77777777" w:rsidR="008D2367" w:rsidRPr="00240644" w:rsidRDefault="008D2367" w:rsidP="00F042E0">
            <w:pPr>
              <w:tabs>
                <w:tab w:val="decimal" w:pos="283"/>
              </w:tabs>
              <w:rPr>
                <w:rFonts w:ascii="Calibri" w:eastAsia="Calibri" w:hAnsi="Calibri" w:cs="Times New Roman"/>
              </w:rPr>
            </w:pPr>
          </w:p>
        </w:tc>
        <w:tc>
          <w:tcPr>
            <w:tcW w:w="3270" w:type="dxa"/>
            <w:gridSpan w:val="4"/>
            <w:tcBorders>
              <w:top w:val="single" w:sz="4" w:space="0" w:color="auto"/>
              <w:bottom w:val="single" w:sz="4" w:space="0" w:color="auto"/>
            </w:tcBorders>
          </w:tcPr>
          <w:p w14:paraId="3B29406D" w14:textId="77777777" w:rsidR="008D2367" w:rsidRPr="00240644" w:rsidRDefault="008D2367" w:rsidP="00F042E0">
            <w:pPr>
              <w:tabs>
                <w:tab w:val="decimal" w:pos="342"/>
              </w:tabs>
              <w:jc w:val="center"/>
              <w:rPr>
                <w:rFonts w:ascii="Calibri" w:eastAsia="Calibri" w:hAnsi="Calibri" w:cs="Times New Roman"/>
              </w:rPr>
            </w:pPr>
            <w:r w:rsidRPr="00240644">
              <w:rPr>
                <w:rFonts w:ascii="Calibri" w:eastAsia="Calibri" w:hAnsi="Calibri" w:cs="Times New Roman"/>
              </w:rPr>
              <w:t>Stated Preferences</w:t>
            </w:r>
          </w:p>
        </w:tc>
        <w:tc>
          <w:tcPr>
            <w:tcW w:w="270" w:type="dxa"/>
            <w:tcBorders>
              <w:top w:val="single" w:sz="4" w:space="0" w:color="auto"/>
            </w:tcBorders>
          </w:tcPr>
          <w:p w14:paraId="389971D6" w14:textId="77777777" w:rsidR="008D2367" w:rsidRPr="00240644" w:rsidRDefault="008D2367" w:rsidP="00F042E0">
            <w:pPr>
              <w:tabs>
                <w:tab w:val="decimal" w:pos="342"/>
              </w:tabs>
              <w:rPr>
                <w:rFonts w:ascii="Calibri" w:eastAsia="Calibri" w:hAnsi="Calibri" w:cs="Times New Roman"/>
              </w:rPr>
            </w:pPr>
          </w:p>
        </w:tc>
        <w:tc>
          <w:tcPr>
            <w:tcW w:w="2418" w:type="dxa"/>
            <w:gridSpan w:val="3"/>
            <w:tcBorders>
              <w:top w:val="single" w:sz="4" w:space="0" w:color="auto"/>
              <w:bottom w:val="single" w:sz="4" w:space="0" w:color="auto"/>
            </w:tcBorders>
          </w:tcPr>
          <w:p w14:paraId="71B0E938" w14:textId="77777777" w:rsidR="008D2367" w:rsidRPr="00240644" w:rsidRDefault="008D2367" w:rsidP="00F042E0">
            <w:pPr>
              <w:tabs>
                <w:tab w:val="decimal" w:pos="342"/>
              </w:tabs>
              <w:jc w:val="center"/>
              <w:rPr>
                <w:rFonts w:ascii="Calibri" w:eastAsia="Calibri" w:hAnsi="Calibri" w:cs="Times New Roman"/>
              </w:rPr>
            </w:pPr>
            <w:r w:rsidRPr="00240644">
              <w:rPr>
                <w:rFonts w:ascii="Calibri" w:eastAsia="Calibri" w:hAnsi="Calibri" w:cs="Times New Roman"/>
              </w:rPr>
              <w:t>Revealed Preferences</w:t>
            </w:r>
          </w:p>
        </w:tc>
      </w:tr>
      <w:tr w:rsidR="008D2367" w:rsidRPr="00240644" w14:paraId="27C3A29F" w14:textId="77777777" w:rsidTr="00F042E0">
        <w:tc>
          <w:tcPr>
            <w:tcW w:w="3600" w:type="dxa"/>
            <w:vMerge/>
          </w:tcPr>
          <w:p w14:paraId="5315EF5A" w14:textId="77777777" w:rsidR="008D2367" w:rsidRPr="00240644" w:rsidRDefault="008D2367" w:rsidP="00F042E0">
            <w:pPr>
              <w:rPr>
                <w:rFonts w:ascii="Calibri" w:eastAsia="Calibri" w:hAnsi="Calibri" w:cs="Times New Roman"/>
              </w:rPr>
            </w:pPr>
          </w:p>
        </w:tc>
        <w:tc>
          <w:tcPr>
            <w:tcW w:w="239" w:type="dxa"/>
          </w:tcPr>
          <w:p w14:paraId="0B8C24D1" w14:textId="77777777" w:rsidR="008D2367" w:rsidRPr="00240644" w:rsidRDefault="008D2367" w:rsidP="00F042E0">
            <w:pPr>
              <w:rPr>
                <w:rFonts w:ascii="Calibri" w:eastAsia="Calibri" w:hAnsi="Calibri" w:cs="Times New Roman"/>
              </w:rPr>
            </w:pPr>
          </w:p>
        </w:tc>
        <w:tc>
          <w:tcPr>
            <w:tcW w:w="751" w:type="dxa"/>
            <w:vMerge/>
            <w:vAlign w:val="center"/>
          </w:tcPr>
          <w:p w14:paraId="1A6D2697" w14:textId="77777777" w:rsidR="008D2367" w:rsidRPr="00240644" w:rsidRDefault="008D2367" w:rsidP="00F042E0">
            <w:pPr>
              <w:tabs>
                <w:tab w:val="decimal" w:pos="283"/>
              </w:tabs>
              <w:rPr>
                <w:rFonts w:ascii="Calibri" w:eastAsia="Calibri" w:hAnsi="Calibri" w:cs="Calibri"/>
                <w:i/>
                <w:iCs/>
                <w:color w:val="000000"/>
              </w:rPr>
            </w:pPr>
          </w:p>
        </w:tc>
        <w:tc>
          <w:tcPr>
            <w:tcW w:w="252" w:type="dxa"/>
          </w:tcPr>
          <w:p w14:paraId="686E3F54" w14:textId="77777777" w:rsidR="008D2367" w:rsidRPr="00240644" w:rsidRDefault="008D2367" w:rsidP="00F042E0">
            <w:pPr>
              <w:tabs>
                <w:tab w:val="decimal" w:pos="283"/>
              </w:tabs>
              <w:rPr>
                <w:rFonts w:ascii="Calibri" w:eastAsia="Calibri" w:hAnsi="Calibri" w:cs="Times New Roman"/>
              </w:rPr>
            </w:pPr>
          </w:p>
        </w:tc>
        <w:tc>
          <w:tcPr>
            <w:tcW w:w="822" w:type="dxa"/>
            <w:tcBorders>
              <w:top w:val="single" w:sz="4" w:space="0" w:color="auto"/>
            </w:tcBorders>
            <w:vAlign w:val="center"/>
          </w:tcPr>
          <w:p w14:paraId="68805680" w14:textId="77777777" w:rsidR="008D2367" w:rsidRPr="00240644" w:rsidRDefault="008D2367" w:rsidP="00F042E0">
            <w:pPr>
              <w:tabs>
                <w:tab w:val="decimal" w:pos="283"/>
              </w:tabs>
              <w:jc w:val="center"/>
              <w:rPr>
                <w:rFonts w:ascii="Calibri" w:eastAsia="Calibri" w:hAnsi="Calibri" w:cs="Calibri"/>
                <w:i/>
                <w:iCs/>
                <w:color w:val="000000"/>
              </w:rPr>
            </w:pPr>
            <w:r w:rsidRPr="00240644">
              <w:rPr>
                <w:rFonts w:ascii="Calibri" w:eastAsia="Calibri" w:hAnsi="Calibri" w:cs="Times New Roman"/>
                <w:i/>
                <w:iCs/>
              </w:rPr>
              <w:t>M</w:t>
            </w:r>
          </w:p>
        </w:tc>
        <w:tc>
          <w:tcPr>
            <w:tcW w:w="725" w:type="dxa"/>
            <w:tcBorders>
              <w:top w:val="single" w:sz="4" w:space="0" w:color="auto"/>
            </w:tcBorders>
            <w:vAlign w:val="center"/>
          </w:tcPr>
          <w:p w14:paraId="1E83564D" w14:textId="77777777" w:rsidR="008D2367" w:rsidRPr="00240644" w:rsidRDefault="008D2367" w:rsidP="00F042E0">
            <w:pPr>
              <w:tabs>
                <w:tab w:val="decimal" w:pos="373"/>
              </w:tabs>
              <w:rPr>
                <w:rFonts w:ascii="Calibri" w:eastAsia="Calibri" w:hAnsi="Calibri" w:cs="Calibri"/>
                <w:i/>
                <w:iCs/>
                <w:color w:val="000000"/>
              </w:rPr>
            </w:pPr>
            <w:r w:rsidRPr="00240644">
              <w:rPr>
                <w:rFonts w:ascii="Calibri" w:eastAsia="Calibri" w:hAnsi="Calibri" w:cs="Times New Roman"/>
                <w:i/>
                <w:iCs/>
              </w:rPr>
              <w:t>SD</w:t>
            </w:r>
          </w:p>
        </w:tc>
        <w:tc>
          <w:tcPr>
            <w:tcW w:w="1723" w:type="dxa"/>
            <w:gridSpan w:val="2"/>
            <w:tcBorders>
              <w:top w:val="single" w:sz="4" w:space="0" w:color="auto"/>
              <w:bottom w:val="single" w:sz="4" w:space="0" w:color="auto"/>
            </w:tcBorders>
            <w:vAlign w:val="center"/>
          </w:tcPr>
          <w:p w14:paraId="2F928DBB" w14:textId="77777777" w:rsidR="008D2367" w:rsidRPr="00240644" w:rsidRDefault="008D2367" w:rsidP="00F042E0">
            <w:pPr>
              <w:tabs>
                <w:tab w:val="decimal" w:pos="342"/>
              </w:tabs>
              <w:jc w:val="center"/>
              <w:rPr>
                <w:rFonts w:ascii="Calibri" w:eastAsia="Calibri" w:hAnsi="Calibri" w:cs="Times New Roman"/>
              </w:rPr>
            </w:pPr>
          </w:p>
        </w:tc>
        <w:tc>
          <w:tcPr>
            <w:tcW w:w="270" w:type="dxa"/>
          </w:tcPr>
          <w:p w14:paraId="24541CE5" w14:textId="77777777" w:rsidR="008D2367" w:rsidRPr="00240644" w:rsidRDefault="008D2367" w:rsidP="00F042E0">
            <w:pPr>
              <w:tabs>
                <w:tab w:val="decimal" w:pos="342"/>
              </w:tabs>
              <w:rPr>
                <w:rFonts w:ascii="Calibri" w:eastAsia="Calibri" w:hAnsi="Calibri" w:cs="Times New Roman"/>
              </w:rPr>
            </w:pPr>
          </w:p>
        </w:tc>
        <w:tc>
          <w:tcPr>
            <w:tcW w:w="928" w:type="dxa"/>
            <w:tcBorders>
              <w:top w:val="single" w:sz="4" w:space="0" w:color="auto"/>
            </w:tcBorders>
            <w:vAlign w:val="center"/>
          </w:tcPr>
          <w:p w14:paraId="49E54E7D" w14:textId="77777777" w:rsidR="008D2367" w:rsidRPr="00240644" w:rsidRDefault="008D2367" w:rsidP="00F042E0">
            <w:pPr>
              <w:tabs>
                <w:tab w:val="decimal" w:pos="75"/>
              </w:tabs>
              <w:jc w:val="center"/>
              <w:rPr>
                <w:rFonts w:ascii="Calibri" w:eastAsia="Calibri" w:hAnsi="Calibri" w:cs="Calibri"/>
                <w:color w:val="000000"/>
              </w:rPr>
            </w:pPr>
            <w:r w:rsidRPr="00240644">
              <w:rPr>
                <w:rFonts w:ascii="Times New Roman" w:eastAsia="Calibri" w:hAnsi="Times New Roman" w:cs="Times New Roman"/>
                <w:i/>
                <w:iCs/>
              </w:rPr>
              <w:t>β</w:t>
            </w:r>
          </w:p>
        </w:tc>
        <w:tc>
          <w:tcPr>
            <w:tcW w:w="1490" w:type="dxa"/>
            <w:gridSpan w:val="2"/>
            <w:tcBorders>
              <w:top w:val="single" w:sz="4" w:space="0" w:color="auto"/>
              <w:bottom w:val="single" w:sz="4" w:space="0" w:color="auto"/>
            </w:tcBorders>
          </w:tcPr>
          <w:p w14:paraId="7D00EE51" w14:textId="77777777" w:rsidR="008D2367" w:rsidRPr="00240644" w:rsidRDefault="008D2367" w:rsidP="00F042E0">
            <w:pPr>
              <w:tabs>
                <w:tab w:val="decimal" w:pos="342"/>
              </w:tabs>
              <w:jc w:val="center"/>
              <w:rPr>
                <w:rFonts w:ascii="Calibri" w:eastAsia="Calibri" w:hAnsi="Calibri" w:cs="Times New Roman"/>
              </w:rPr>
            </w:pPr>
          </w:p>
        </w:tc>
      </w:tr>
      <w:tr w:rsidR="008D2367" w:rsidRPr="00240644" w14:paraId="0236AF08" w14:textId="77777777" w:rsidTr="00F042E0">
        <w:tc>
          <w:tcPr>
            <w:tcW w:w="3600" w:type="dxa"/>
            <w:tcBorders>
              <w:top w:val="single" w:sz="4" w:space="0" w:color="auto"/>
            </w:tcBorders>
          </w:tcPr>
          <w:p w14:paraId="174277B8" w14:textId="77777777" w:rsidR="008D2367" w:rsidRPr="00240644" w:rsidRDefault="008D2367" w:rsidP="00F042E0">
            <w:pPr>
              <w:rPr>
                <w:rFonts w:ascii="Calibri" w:eastAsia="Calibri" w:hAnsi="Calibri" w:cs="Times New Roman"/>
              </w:rPr>
            </w:pPr>
          </w:p>
        </w:tc>
        <w:tc>
          <w:tcPr>
            <w:tcW w:w="239" w:type="dxa"/>
            <w:tcBorders>
              <w:top w:val="single" w:sz="4" w:space="0" w:color="auto"/>
            </w:tcBorders>
          </w:tcPr>
          <w:p w14:paraId="6BF78C08" w14:textId="77777777" w:rsidR="008D2367" w:rsidRPr="00240644" w:rsidRDefault="008D2367" w:rsidP="00F042E0">
            <w:pPr>
              <w:rPr>
                <w:rFonts w:ascii="Calibri" w:eastAsia="Calibri" w:hAnsi="Calibri" w:cs="Times New Roman"/>
              </w:rPr>
            </w:pPr>
          </w:p>
        </w:tc>
        <w:tc>
          <w:tcPr>
            <w:tcW w:w="751" w:type="dxa"/>
            <w:tcBorders>
              <w:top w:val="single" w:sz="4" w:space="0" w:color="auto"/>
            </w:tcBorders>
            <w:vAlign w:val="bottom"/>
          </w:tcPr>
          <w:p w14:paraId="12C405F8" w14:textId="77777777" w:rsidR="008D2367" w:rsidRPr="00240644" w:rsidRDefault="008D2367" w:rsidP="00F042E0">
            <w:pPr>
              <w:tabs>
                <w:tab w:val="decimal" w:pos="283"/>
              </w:tabs>
              <w:rPr>
                <w:rFonts w:ascii="Calibri" w:eastAsia="Calibri" w:hAnsi="Calibri" w:cs="Calibri"/>
                <w:color w:val="000000"/>
              </w:rPr>
            </w:pPr>
          </w:p>
        </w:tc>
        <w:tc>
          <w:tcPr>
            <w:tcW w:w="252" w:type="dxa"/>
            <w:tcBorders>
              <w:top w:val="single" w:sz="4" w:space="0" w:color="auto"/>
            </w:tcBorders>
          </w:tcPr>
          <w:p w14:paraId="0525C6B3" w14:textId="77777777" w:rsidR="008D2367" w:rsidRPr="00240644" w:rsidRDefault="008D2367" w:rsidP="00F042E0">
            <w:pPr>
              <w:tabs>
                <w:tab w:val="decimal" w:pos="283"/>
              </w:tabs>
              <w:rPr>
                <w:rFonts w:ascii="Calibri" w:eastAsia="Calibri" w:hAnsi="Calibri" w:cs="Times New Roman"/>
              </w:rPr>
            </w:pPr>
          </w:p>
        </w:tc>
        <w:tc>
          <w:tcPr>
            <w:tcW w:w="822" w:type="dxa"/>
            <w:tcBorders>
              <w:top w:val="single" w:sz="4" w:space="0" w:color="auto"/>
            </w:tcBorders>
            <w:vAlign w:val="bottom"/>
          </w:tcPr>
          <w:p w14:paraId="15447F12" w14:textId="77777777" w:rsidR="008D2367" w:rsidRPr="00240644" w:rsidRDefault="008D2367" w:rsidP="00F042E0">
            <w:pPr>
              <w:tabs>
                <w:tab w:val="decimal" w:pos="283"/>
              </w:tabs>
              <w:rPr>
                <w:rFonts w:ascii="Calibri" w:eastAsia="Calibri" w:hAnsi="Calibri" w:cs="Calibri"/>
                <w:color w:val="000000"/>
              </w:rPr>
            </w:pPr>
          </w:p>
        </w:tc>
        <w:tc>
          <w:tcPr>
            <w:tcW w:w="725" w:type="dxa"/>
            <w:tcBorders>
              <w:top w:val="single" w:sz="4" w:space="0" w:color="auto"/>
            </w:tcBorders>
            <w:vAlign w:val="bottom"/>
          </w:tcPr>
          <w:p w14:paraId="7FCB984C" w14:textId="77777777" w:rsidR="008D2367" w:rsidRPr="00240644" w:rsidRDefault="008D2367" w:rsidP="00F042E0">
            <w:pPr>
              <w:tabs>
                <w:tab w:val="decimal" w:pos="373"/>
              </w:tabs>
              <w:rPr>
                <w:rFonts w:ascii="Calibri" w:eastAsia="Calibri" w:hAnsi="Calibri" w:cs="Calibri"/>
                <w:color w:val="000000"/>
              </w:rPr>
            </w:pPr>
          </w:p>
        </w:tc>
        <w:tc>
          <w:tcPr>
            <w:tcW w:w="1723" w:type="dxa"/>
            <w:gridSpan w:val="2"/>
            <w:tcBorders>
              <w:top w:val="single" w:sz="4" w:space="0" w:color="auto"/>
            </w:tcBorders>
            <w:vAlign w:val="center"/>
          </w:tcPr>
          <w:p w14:paraId="409E95BE" w14:textId="77777777" w:rsidR="008D2367" w:rsidRPr="00240644" w:rsidRDefault="008D2367" w:rsidP="00F042E0">
            <w:pPr>
              <w:tabs>
                <w:tab w:val="decimal" w:pos="342"/>
              </w:tabs>
              <w:jc w:val="center"/>
              <w:rPr>
                <w:rFonts w:ascii="Calibri" w:eastAsia="Calibri" w:hAnsi="Calibri" w:cs="Times New Roman"/>
              </w:rPr>
            </w:pPr>
            <w:r w:rsidRPr="00240644">
              <w:rPr>
                <w:rFonts w:ascii="Calibri" w:eastAsia="Calibri" w:hAnsi="Calibri" w:cs="Times New Roman"/>
              </w:rPr>
              <w:t>Gender Diff.</w:t>
            </w:r>
          </w:p>
        </w:tc>
        <w:tc>
          <w:tcPr>
            <w:tcW w:w="270" w:type="dxa"/>
            <w:tcBorders>
              <w:top w:val="single" w:sz="4" w:space="0" w:color="auto"/>
            </w:tcBorders>
          </w:tcPr>
          <w:p w14:paraId="1EE376DD" w14:textId="77777777" w:rsidR="008D2367" w:rsidRPr="00240644" w:rsidRDefault="008D2367" w:rsidP="00F042E0">
            <w:pPr>
              <w:tabs>
                <w:tab w:val="decimal" w:pos="342"/>
              </w:tabs>
              <w:rPr>
                <w:rFonts w:ascii="Calibri" w:eastAsia="Calibri" w:hAnsi="Calibri" w:cs="Times New Roman"/>
              </w:rPr>
            </w:pPr>
          </w:p>
        </w:tc>
        <w:tc>
          <w:tcPr>
            <w:tcW w:w="928" w:type="dxa"/>
            <w:tcBorders>
              <w:top w:val="single" w:sz="4" w:space="0" w:color="auto"/>
            </w:tcBorders>
            <w:vAlign w:val="bottom"/>
          </w:tcPr>
          <w:p w14:paraId="1753B1C9" w14:textId="77777777" w:rsidR="008D2367" w:rsidRPr="00240644" w:rsidRDefault="008D2367" w:rsidP="00F042E0">
            <w:pPr>
              <w:tabs>
                <w:tab w:val="decimal" w:pos="75"/>
              </w:tabs>
              <w:rPr>
                <w:rFonts w:ascii="Calibri" w:eastAsia="Calibri" w:hAnsi="Calibri" w:cs="Calibri"/>
                <w:color w:val="000000"/>
              </w:rPr>
            </w:pPr>
          </w:p>
        </w:tc>
        <w:tc>
          <w:tcPr>
            <w:tcW w:w="1490" w:type="dxa"/>
            <w:gridSpan w:val="2"/>
            <w:tcBorders>
              <w:top w:val="single" w:sz="4" w:space="0" w:color="auto"/>
            </w:tcBorders>
            <w:vAlign w:val="center"/>
          </w:tcPr>
          <w:p w14:paraId="00D83A06" w14:textId="77777777" w:rsidR="008D2367" w:rsidRPr="00240644" w:rsidRDefault="008D2367" w:rsidP="00F042E0">
            <w:pPr>
              <w:tabs>
                <w:tab w:val="decimal" w:pos="342"/>
              </w:tabs>
              <w:jc w:val="center"/>
              <w:rPr>
                <w:rFonts w:ascii="Calibri" w:eastAsia="Calibri" w:hAnsi="Calibri" w:cs="Times New Roman"/>
              </w:rPr>
            </w:pPr>
            <w:r w:rsidRPr="00240644">
              <w:rPr>
                <w:rFonts w:ascii="Calibri" w:eastAsia="Calibri" w:hAnsi="Calibri" w:cs="Times New Roman"/>
              </w:rPr>
              <w:t>Gender Diff.</w:t>
            </w:r>
          </w:p>
        </w:tc>
      </w:tr>
      <w:tr w:rsidR="008D2367" w:rsidRPr="00240644" w14:paraId="389E7221" w14:textId="77777777" w:rsidTr="00F042E0">
        <w:tc>
          <w:tcPr>
            <w:tcW w:w="3600" w:type="dxa"/>
          </w:tcPr>
          <w:p w14:paraId="06E577E3"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Attractiveness Composite</w:t>
            </w:r>
          </w:p>
        </w:tc>
        <w:tc>
          <w:tcPr>
            <w:tcW w:w="239" w:type="dxa"/>
          </w:tcPr>
          <w:p w14:paraId="2C35045C" w14:textId="77777777" w:rsidR="008D2367" w:rsidRPr="00240644" w:rsidRDefault="008D2367" w:rsidP="00F042E0">
            <w:pPr>
              <w:rPr>
                <w:rFonts w:ascii="Calibri" w:eastAsia="Calibri" w:hAnsi="Calibri" w:cs="Times New Roman"/>
              </w:rPr>
            </w:pPr>
          </w:p>
        </w:tc>
        <w:tc>
          <w:tcPr>
            <w:tcW w:w="751" w:type="dxa"/>
            <w:vAlign w:val="bottom"/>
          </w:tcPr>
          <w:p w14:paraId="08F5142A" w14:textId="77777777" w:rsidR="008D2367" w:rsidRPr="00240644" w:rsidRDefault="008D2367" w:rsidP="00F042E0">
            <w:pPr>
              <w:tabs>
                <w:tab w:val="decimal" w:pos="283"/>
              </w:tabs>
              <w:rPr>
                <w:rFonts w:ascii="Calibri" w:eastAsia="Calibri" w:hAnsi="Calibri" w:cs="Calibri"/>
                <w:color w:val="000000"/>
              </w:rPr>
            </w:pPr>
          </w:p>
        </w:tc>
        <w:tc>
          <w:tcPr>
            <w:tcW w:w="252" w:type="dxa"/>
          </w:tcPr>
          <w:p w14:paraId="3D13485B"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27CB8E45" w14:textId="77777777" w:rsidR="008D2367" w:rsidRPr="00240644" w:rsidRDefault="008D2367" w:rsidP="00F042E0">
            <w:pPr>
              <w:tabs>
                <w:tab w:val="decimal" w:pos="283"/>
              </w:tabs>
              <w:rPr>
                <w:rFonts w:ascii="Calibri" w:eastAsia="Calibri" w:hAnsi="Calibri" w:cs="Calibri"/>
                <w:color w:val="000000"/>
              </w:rPr>
            </w:pPr>
          </w:p>
        </w:tc>
        <w:tc>
          <w:tcPr>
            <w:tcW w:w="725" w:type="dxa"/>
            <w:vAlign w:val="bottom"/>
          </w:tcPr>
          <w:p w14:paraId="471DC448" w14:textId="77777777" w:rsidR="008D2367" w:rsidRPr="00240644" w:rsidRDefault="008D2367" w:rsidP="00F042E0">
            <w:pPr>
              <w:tabs>
                <w:tab w:val="decimal" w:pos="373"/>
              </w:tabs>
              <w:rPr>
                <w:rFonts w:ascii="Calibri" w:eastAsia="Calibri" w:hAnsi="Calibri" w:cs="Calibri"/>
                <w:color w:val="000000"/>
              </w:rPr>
            </w:pPr>
          </w:p>
        </w:tc>
        <w:tc>
          <w:tcPr>
            <w:tcW w:w="1075" w:type="dxa"/>
            <w:tcBorders>
              <w:bottom w:val="single" w:sz="4" w:space="0" w:color="auto"/>
            </w:tcBorders>
            <w:vAlign w:val="bottom"/>
          </w:tcPr>
          <w:p w14:paraId="5BFFE87A" w14:textId="77777777" w:rsidR="008D2367" w:rsidRPr="00240644" w:rsidRDefault="008D2367" w:rsidP="00F042E0">
            <w:pPr>
              <w:tabs>
                <w:tab w:val="decimal" w:pos="342"/>
              </w:tabs>
              <w:rPr>
                <w:rFonts w:ascii="Calibri" w:eastAsia="Calibri" w:hAnsi="Calibri" w:cs="Times New Roman"/>
                <w:i/>
                <w:iCs/>
              </w:rPr>
            </w:pPr>
            <w:r w:rsidRPr="00240644">
              <w:rPr>
                <w:rFonts w:ascii="Calibri" w:eastAsia="Calibri" w:hAnsi="Calibri" w:cs="Times New Roman"/>
                <w:i/>
                <w:iCs/>
              </w:rPr>
              <w:t>t</w:t>
            </w:r>
          </w:p>
        </w:tc>
        <w:tc>
          <w:tcPr>
            <w:tcW w:w="648" w:type="dxa"/>
            <w:tcBorders>
              <w:bottom w:val="single" w:sz="4" w:space="0" w:color="auto"/>
            </w:tcBorders>
          </w:tcPr>
          <w:p w14:paraId="038686DC" w14:textId="77777777" w:rsidR="008D2367" w:rsidRPr="00240644" w:rsidRDefault="008D2367" w:rsidP="00F042E0">
            <w:pPr>
              <w:tabs>
                <w:tab w:val="decimal" w:pos="342"/>
              </w:tabs>
              <w:rPr>
                <w:rFonts w:ascii="Calibri" w:eastAsia="Calibri" w:hAnsi="Calibri" w:cs="Times New Roman"/>
                <w:i/>
                <w:iCs/>
              </w:rPr>
            </w:pPr>
            <w:r w:rsidRPr="00240644">
              <w:rPr>
                <w:rFonts w:ascii="Calibri" w:eastAsia="Calibri" w:hAnsi="Calibri" w:cs="Times New Roman"/>
                <w:i/>
                <w:iCs/>
              </w:rPr>
              <w:t>d</w:t>
            </w:r>
          </w:p>
        </w:tc>
        <w:tc>
          <w:tcPr>
            <w:tcW w:w="270" w:type="dxa"/>
          </w:tcPr>
          <w:p w14:paraId="5AF06709"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53AD9830" w14:textId="77777777" w:rsidR="008D2367" w:rsidRPr="00240644" w:rsidRDefault="008D2367" w:rsidP="00F042E0">
            <w:pPr>
              <w:tabs>
                <w:tab w:val="decimal" w:pos="75"/>
              </w:tabs>
              <w:rPr>
                <w:rFonts w:ascii="Calibri" w:eastAsia="Calibri" w:hAnsi="Calibri" w:cs="Calibri"/>
                <w:color w:val="000000"/>
              </w:rPr>
            </w:pPr>
          </w:p>
        </w:tc>
        <w:tc>
          <w:tcPr>
            <w:tcW w:w="764" w:type="dxa"/>
            <w:tcBorders>
              <w:bottom w:val="single" w:sz="4" w:space="0" w:color="auto"/>
            </w:tcBorders>
          </w:tcPr>
          <w:p w14:paraId="45B4540F" w14:textId="77777777" w:rsidR="008D2367" w:rsidRPr="00240644" w:rsidRDefault="008D2367" w:rsidP="00F042E0">
            <w:pPr>
              <w:tabs>
                <w:tab w:val="decimal" w:pos="342"/>
              </w:tabs>
              <w:rPr>
                <w:rFonts w:ascii="Calibri" w:eastAsia="Calibri" w:hAnsi="Calibri" w:cs="Times New Roman"/>
              </w:rPr>
            </w:pPr>
            <w:r w:rsidRPr="00240644">
              <w:rPr>
                <w:rFonts w:ascii="Calibri" w:eastAsia="Calibri" w:hAnsi="Calibri" w:cs="Times New Roman"/>
                <w:i/>
                <w:iCs/>
              </w:rPr>
              <w:t>t</w:t>
            </w:r>
          </w:p>
        </w:tc>
        <w:tc>
          <w:tcPr>
            <w:tcW w:w="726" w:type="dxa"/>
            <w:tcBorders>
              <w:bottom w:val="single" w:sz="4" w:space="0" w:color="auto"/>
            </w:tcBorders>
          </w:tcPr>
          <w:p w14:paraId="3209AF7F" w14:textId="77777777" w:rsidR="008D2367" w:rsidRPr="00240644" w:rsidRDefault="008D2367" w:rsidP="00F042E0">
            <w:pPr>
              <w:tabs>
                <w:tab w:val="decimal" w:pos="342"/>
              </w:tabs>
              <w:rPr>
                <w:rFonts w:ascii="Calibri" w:eastAsia="Calibri" w:hAnsi="Calibri" w:cs="Times New Roman"/>
                <w:i/>
                <w:iCs/>
              </w:rPr>
            </w:pPr>
            <w:r w:rsidRPr="00240644">
              <w:rPr>
                <w:rFonts w:ascii="Calibri" w:eastAsia="Calibri" w:hAnsi="Calibri" w:cs="Times New Roman"/>
                <w:i/>
                <w:iCs/>
              </w:rPr>
              <w:t>q</w:t>
            </w:r>
          </w:p>
        </w:tc>
      </w:tr>
      <w:tr w:rsidR="008D2367" w:rsidRPr="00240644" w14:paraId="03635B0E" w14:textId="77777777" w:rsidTr="00F042E0">
        <w:tc>
          <w:tcPr>
            <w:tcW w:w="3600" w:type="dxa"/>
          </w:tcPr>
          <w:p w14:paraId="318D3168"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 xml:space="preserve">   Heterosexual Men</w:t>
            </w:r>
          </w:p>
        </w:tc>
        <w:tc>
          <w:tcPr>
            <w:tcW w:w="239" w:type="dxa"/>
          </w:tcPr>
          <w:p w14:paraId="10AD3F52" w14:textId="77777777" w:rsidR="008D2367" w:rsidRPr="00240644" w:rsidRDefault="008D2367" w:rsidP="00F042E0">
            <w:pPr>
              <w:rPr>
                <w:rFonts w:ascii="Calibri" w:eastAsia="Calibri" w:hAnsi="Calibri" w:cs="Times New Roman"/>
              </w:rPr>
            </w:pPr>
          </w:p>
        </w:tc>
        <w:tc>
          <w:tcPr>
            <w:tcW w:w="751" w:type="dxa"/>
            <w:vAlign w:val="bottom"/>
          </w:tcPr>
          <w:p w14:paraId="6162ECC7"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1542</w:t>
            </w:r>
          </w:p>
        </w:tc>
        <w:tc>
          <w:tcPr>
            <w:tcW w:w="252" w:type="dxa"/>
          </w:tcPr>
          <w:p w14:paraId="2B226CC7"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2B3EA01"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8.85</w:t>
            </w:r>
          </w:p>
        </w:tc>
        <w:tc>
          <w:tcPr>
            <w:tcW w:w="725" w:type="dxa"/>
            <w:vAlign w:val="bottom"/>
          </w:tcPr>
          <w:p w14:paraId="2B250ECB" w14:textId="77777777" w:rsidR="008D2367" w:rsidRPr="00240644" w:rsidRDefault="008D2367" w:rsidP="00F042E0">
            <w:pPr>
              <w:tabs>
                <w:tab w:val="decimal" w:pos="373"/>
              </w:tabs>
              <w:rPr>
                <w:rFonts w:ascii="Calibri" w:eastAsia="Calibri" w:hAnsi="Calibri" w:cs="Calibri"/>
                <w:color w:val="000000"/>
              </w:rPr>
            </w:pPr>
            <w:r w:rsidRPr="00240644">
              <w:rPr>
                <w:rFonts w:ascii="Calibri" w:hAnsi="Calibri" w:cs="Calibri"/>
                <w:color w:val="000000"/>
              </w:rPr>
              <w:t>1.61</w:t>
            </w:r>
          </w:p>
        </w:tc>
        <w:tc>
          <w:tcPr>
            <w:tcW w:w="1075" w:type="dxa"/>
            <w:tcBorders>
              <w:top w:val="single" w:sz="4" w:space="0" w:color="auto"/>
            </w:tcBorders>
            <w:vAlign w:val="bottom"/>
          </w:tcPr>
          <w:p w14:paraId="47B540D6" w14:textId="77777777" w:rsidR="008D2367" w:rsidRPr="00240644" w:rsidRDefault="008D2367" w:rsidP="00F042E0">
            <w:pPr>
              <w:rPr>
                <w:rFonts w:ascii="Calibri" w:eastAsia="Calibri" w:hAnsi="Calibri" w:cs="Calibri"/>
                <w:color w:val="000000"/>
              </w:rPr>
            </w:pPr>
            <w:r w:rsidRPr="00240644">
              <w:rPr>
                <w:rFonts w:ascii="Calibri" w:eastAsia="Calibri" w:hAnsi="Calibri" w:cs="Calibri"/>
                <w:color w:val="000000"/>
              </w:rPr>
              <w:t>11.58***</w:t>
            </w:r>
          </w:p>
        </w:tc>
        <w:tc>
          <w:tcPr>
            <w:tcW w:w="648" w:type="dxa"/>
            <w:tcBorders>
              <w:top w:val="single" w:sz="4" w:space="0" w:color="auto"/>
            </w:tcBorders>
          </w:tcPr>
          <w:p w14:paraId="0F852956" w14:textId="77777777" w:rsidR="008D2367" w:rsidRPr="00240644" w:rsidRDefault="008D2367" w:rsidP="00F042E0">
            <w:pPr>
              <w:rPr>
                <w:rFonts w:ascii="Calibri" w:eastAsia="Calibri" w:hAnsi="Calibri" w:cs="Calibri"/>
                <w:color w:val="000000"/>
              </w:rPr>
            </w:pPr>
            <w:r w:rsidRPr="00240644">
              <w:rPr>
                <w:rFonts w:ascii="Calibri" w:eastAsia="Calibri" w:hAnsi="Calibri" w:cs="Calibri"/>
                <w:color w:val="000000"/>
              </w:rPr>
              <w:t>0.29</w:t>
            </w:r>
          </w:p>
        </w:tc>
        <w:tc>
          <w:tcPr>
            <w:tcW w:w="270" w:type="dxa"/>
          </w:tcPr>
          <w:p w14:paraId="028F88AF"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577B5D24" w14:textId="77777777" w:rsidR="008D2367" w:rsidRPr="00240644" w:rsidRDefault="008D2367" w:rsidP="00F042E0">
            <w:pPr>
              <w:tabs>
                <w:tab w:val="decimal" w:pos="75"/>
              </w:tabs>
              <w:rPr>
                <w:rFonts w:ascii="Calibri" w:eastAsia="Calibri" w:hAnsi="Calibri" w:cs="Calibri"/>
                <w:color w:val="000000"/>
              </w:rPr>
            </w:pPr>
            <w:r w:rsidRPr="00240644">
              <w:rPr>
                <w:rFonts w:ascii="Calibri" w:eastAsia="Calibri" w:hAnsi="Calibri" w:cs="Calibri"/>
                <w:color w:val="000000"/>
              </w:rPr>
              <w:t>.52***</w:t>
            </w:r>
          </w:p>
        </w:tc>
        <w:tc>
          <w:tcPr>
            <w:tcW w:w="764" w:type="dxa"/>
            <w:tcBorders>
              <w:top w:val="single" w:sz="4" w:space="0" w:color="auto"/>
            </w:tcBorders>
            <w:vAlign w:val="center"/>
          </w:tcPr>
          <w:p w14:paraId="32B1176E" w14:textId="77777777" w:rsidR="008D2367" w:rsidRPr="00240644" w:rsidRDefault="008D2367" w:rsidP="00F042E0">
            <w:pPr>
              <w:jc w:val="center"/>
              <w:rPr>
                <w:rFonts w:ascii="Calibri" w:eastAsia="Calibri" w:hAnsi="Calibri" w:cs="Calibri"/>
                <w:color w:val="000000"/>
              </w:rPr>
            </w:pPr>
            <w:r w:rsidRPr="00240644">
              <w:rPr>
                <w:rFonts w:ascii="Calibri" w:eastAsia="Calibri" w:hAnsi="Calibri" w:cs="Calibri"/>
                <w:color w:val="000000"/>
              </w:rPr>
              <w:t>1.56</w:t>
            </w:r>
          </w:p>
        </w:tc>
        <w:tc>
          <w:tcPr>
            <w:tcW w:w="726" w:type="dxa"/>
            <w:tcBorders>
              <w:top w:val="single" w:sz="4" w:space="0" w:color="auto"/>
            </w:tcBorders>
            <w:vAlign w:val="bottom"/>
          </w:tcPr>
          <w:p w14:paraId="4EDCB046" w14:textId="77777777" w:rsidR="008D2367" w:rsidRPr="00240644" w:rsidRDefault="008D2367" w:rsidP="00F042E0">
            <w:pPr>
              <w:tabs>
                <w:tab w:val="decimal" w:pos="342"/>
              </w:tabs>
              <w:rPr>
                <w:rFonts w:ascii="Calibri" w:eastAsia="Calibri" w:hAnsi="Calibri" w:cs="Times New Roman"/>
              </w:rPr>
            </w:pPr>
            <w:r w:rsidRPr="00240644">
              <w:rPr>
                <w:rFonts w:ascii="Calibri" w:eastAsia="Calibri" w:hAnsi="Calibri" w:cs="Calibri"/>
                <w:color w:val="000000"/>
              </w:rPr>
              <w:t>-0.02</w:t>
            </w:r>
          </w:p>
        </w:tc>
      </w:tr>
      <w:tr w:rsidR="008D2367" w:rsidRPr="00240644" w14:paraId="416950C1" w14:textId="77777777" w:rsidTr="00F042E0">
        <w:tc>
          <w:tcPr>
            <w:tcW w:w="3600" w:type="dxa"/>
          </w:tcPr>
          <w:p w14:paraId="15A8D199"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 xml:space="preserve">   Heterosexual Women</w:t>
            </w:r>
          </w:p>
        </w:tc>
        <w:tc>
          <w:tcPr>
            <w:tcW w:w="239" w:type="dxa"/>
          </w:tcPr>
          <w:p w14:paraId="087DA630" w14:textId="77777777" w:rsidR="008D2367" w:rsidRPr="00240644" w:rsidRDefault="008D2367" w:rsidP="00F042E0">
            <w:pPr>
              <w:rPr>
                <w:rFonts w:ascii="Calibri" w:eastAsia="Calibri" w:hAnsi="Calibri" w:cs="Times New Roman"/>
              </w:rPr>
            </w:pPr>
          </w:p>
        </w:tc>
        <w:tc>
          <w:tcPr>
            <w:tcW w:w="751" w:type="dxa"/>
            <w:vAlign w:val="bottom"/>
          </w:tcPr>
          <w:p w14:paraId="575D3D7A"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3019</w:t>
            </w:r>
          </w:p>
        </w:tc>
        <w:tc>
          <w:tcPr>
            <w:tcW w:w="252" w:type="dxa"/>
          </w:tcPr>
          <w:p w14:paraId="2F0C5A72"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7F69B30"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8.36</w:t>
            </w:r>
          </w:p>
        </w:tc>
        <w:tc>
          <w:tcPr>
            <w:tcW w:w="725" w:type="dxa"/>
            <w:vAlign w:val="bottom"/>
          </w:tcPr>
          <w:p w14:paraId="1AAC36C3" w14:textId="77777777" w:rsidR="008D2367" w:rsidRPr="00240644" w:rsidRDefault="008D2367" w:rsidP="00F042E0">
            <w:pPr>
              <w:tabs>
                <w:tab w:val="decimal" w:pos="373"/>
              </w:tabs>
              <w:rPr>
                <w:rFonts w:ascii="Calibri" w:eastAsia="Calibri" w:hAnsi="Calibri" w:cs="Calibri"/>
                <w:color w:val="000000"/>
              </w:rPr>
            </w:pPr>
            <w:r w:rsidRPr="00240644">
              <w:rPr>
                <w:rFonts w:ascii="Calibri" w:hAnsi="Calibri" w:cs="Calibri"/>
                <w:color w:val="000000"/>
              </w:rPr>
              <w:t>1.80</w:t>
            </w:r>
          </w:p>
        </w:tc>
        <w:tc>
          <w:tcPr>
            <w:tcW w:w="1075" w:type="dxa"/>
            <w:vAlign w:val="bottom"/>
          </w:tcPr>
          <w:p w14:paraId="5BBDA4C4" w14:textId="77777777" w:rsidR="008D2367" w:rsidRPr="00240644" w:rsidRDefault="008D2367" w:rsidP="00F042E0">
            <w:pPr>
              <w:tabs>
                <w:tab w:val="decimal" w:pos="342"/>
              </w:tabs>
              <w:rPr>
                <w:rFonts w:ascii="Calibri" w:eastAsia="Calibri" w:hAnsi="Calibri" w:cs="Times New Roman"/>
              </w:rPr>
            </w:pPr>
          </w:p>
        </w:tc>
        <w:tc>
          <w:tcPr>
            <w:tcW w:w="648" w:type="dxa"/>
          </w:tcPr>
          <w:p w14:paraId="1566C973" w14:textId="77777777" w:rsidR="008D2367" w:rsidRPr="00240644" w:rsidRDefault="008D2367" w:rsidP="00F042E0">
            <w:pPr>
              <w:tabs>
                <w:tab w:val="decimal" w:pos="342"/>
              </w:tabs>
              <w:rPr>
                <w:rFonts w:ascii="Calibri" w:eastAsia="Calibri" w:hAnsi="Calibri" w:cs="Times New Roman"/>
              </w:rPr>
            </w:pPr>
          </w:p>
        </w:tc>
        <w:tc>
          <w:tcPr>
            <w:tcW w:w="270" w:type="dxa"/>
          </w:tcPr>
          <w:p w14:paraId="234AF6E1"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0DEDCEC3" w14:textId="77777777" w:rsidR="008D2367" w:rsidRPr="00240644" w:rsidRDefault="008D2367" w:rsidP="00F042E0">
            <w:pPr>
              <w:tabs>
                <w:tab w:val="decimal" w:pos="75"/>
              </w:tabs>
              <w:rPr>
                <w:rFonts w:ascii="Calibri" w:eastAsia="Calibri" w:hAnsi="Calibri" w:cs="Calibri"/>
                <w:color w:val="000000"/>
              </w:rPr>
            </w:pPr>
            <w:r w:rsidRPr="00240644">
              <w:rPr>
                <w:rFonts w:ascii="Calibri" w:eastAsia="Calibri" w:hAnsi="Calibri" w:cs="Calibri"/>
                <w:color w:val="000000"/>
              </w:rPr>
              <w:t>.53***</w:t>
            </w:r>
          </w:p>
        </w:tc>
        <w:tc>
          <w:tcPr>
            <w:tcW w:w="764" w:type="dxa"/>
            <w:vAlign w:val="center"/>
          </w:tcPr>
          <w:p w14:paraId="7721CB14" w14:textId="77777777" w:rsidR="008D2367" w:rsidRPr="00240644" w:rsidRDefault="008D2367" w:rsidP="00F042E0">
            <w:pPr>
              <w:tabs>
                <w:tab w:val="decimal" w:pos="342"/>
              </w:tabs>
              <w:jc w:val="center"/>
              <w:rPr>
                <w:rFonts w:ascii="Calibri" w:eastAsia="Calibri" w:hAnsi="Calibri" w:cs="Times New Roman"/>
              </w:rPr>
            </w:pPr>
          </w:p>
        </w:tc>
        <w:tc>
          <w:tcPr>
            <w:tcW w:w="726" w:type="dxa"/>
            <w:vAlign w:val="bottom"/>
          </w:tcPr>
          <w:p w14:paraId="6678BFF7" w14:textId="77777777" w:rsidR="008D2367" w:rsidRPr="00240644" w:rsidRDefault="008D2367" w:rsidP="00F042E0">
            <w:pPr>
              <w:tabs>
                <w:tab w:val="decimal" w:pos="342"/>
              </w:tabs>
              <w:rPr>
                <w:rFonts w:ascii="Calibri" w:eastAsia="Calibri" w:hAnsi="Calibri" w:cs="Times New Roman"/>
              </w:rPr>
            </w:pPr>
          </w:p>
        </w:tc>
      </w:tr>
      <w:tr w:rsidR="008D2367" w:rsidRPr="00240644" w14:paraId="4ABAEA10" w14:textId="77777777" w:rsidTr="00F042E0">
        <w:tc>
          <w:tcPr>
            <w:tcW w:w="3600" w:type="dxa"/>
          </w:tcPr>
          <w:p w14:paraId="004BD6C8"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Earning Potential Composite</w:t>
            </w:r>
          </w:p>
        </w:tc>
        <w:tc>
          <w:tcPr>
            <w:tcW w:w="239" w:type="dxa"/>
          </w:tcPr>
          <w:p w14:paraId="787B61E3" w14:textId="77777777" w:rsidR="008D2367" w:rsidRPr="00240644" w:rsidRDefault="008D2367" w:rsidP="00F042E0">
            <w:pPr>
              <w:rPr>
                <w:rFonts w:ascii="Calibri" w:eastAsia="Calibri" w:hAnsi="Calibri" w:cs="Times New Roman"/>
              </w:rPr>
            </w:pPr>
          </w:p>
        </w:tc>
        <w:tc>
          <w:tcPr>
            <w:tcW w:w="751" w:type="dxa"/>
            <w:vAlign w:val="bottom"/>
          </w:tcPr>
          <w:p w14:paraId="30673A41" w14:textId="77777777" w:rsidR="008D2367" w:rsidRPr="00240644" w:rsidRDefault="008D2367" w:rsidP="00F042E0">
            <w:pPr>
              <w:tabs>
                <w:tab w:val="decimal" w:pos="283"/>
              </w:tabs>
              <w:rPr>
                <w:rFonts w:ascii="Calibri" w:eastAsia="Calibri" w:hAnsi="Calibri" w:cs="Calibri"/>
                <w:color w:val="000000"/>
              </w:rPr>
            </w:pPr>
          </w:p>
        </w:tc>
        <w:tc>
          <w:tcPr>
            <w:tcW w:w="252" w:type="dxa"/>
          </w:tcPr>
          <w:p w14:paraId="033289FD"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44E44F21" w14:textId="77777777" w:rsidR="008D2367" w:rsidRPr="00240644" w:rsidRDefault="008D2367" w:rsidP="00F042E0">
            <w:pPr>
              <w:tabs>
                <w:tab w:val="decimal" w:pos="283"/>
              </w:tabs>
              <w:rPr>
                <w:rFonts w:ascii="Calibri" w:eastAsia="Calibri" w:hAnsi="Calibri" w:cs="Calibri"/>
                <w:color w:val="000000"/>
              </w:rPr>
            </w:pPr>
          </w:p>
        </w:tc>
        <w:tc>
          <w:tcPr>
            <w:tcW w:w="725" w:type="dxa"/>
            <w:vAlign w:val="bottom"/>
          </w:tcPr>
          <w:p w14:paraId="05BC82E1" w14:textId="77777777" w:rsidR="008D2367" w:rsidRPr="00240644" w:rsidRDefault="008D2367" w:rsidP="00F042E0">
            <w:pPr>
              <w:tabs>
                <w:tab w:val="decimal" w:pos="373"/>
              </w:tabs>
              <w:rPr>
                <w:rFonts w:ascii="Calibri" w:eastAsia="Calibri" w:hAnsi="Calibri" w:cs="Calibri"/>
                <w:color w:val="000000"/>
              </w:rPr>
            </w:pPr>
          </w:p>
        </w:tc>
        <w:tc>
          <w:tcPr>
            <w:tcW w:w="1075" w:type="dxa"/>
            <w:vAlign w:val="bottom"/>
          </w:tcPr>
          <w:p w14:paraId="2BF5ACB5" w14:textId="77777777" w:rsidR="008D2367" w:rsidRPr="00240644" w:rsidRDefault="008D2367" w:rsidP="00F042E0">
            <w:pPr>
              <w:rPr>
                <w:rFonts w:ascii="Calibri" w:eastAsia="Calibri" w:hAnsi="Calibri" w:cs="Calibri"/>
                <w:color w:val="000000"/>
              </w:rPr>
            </w:pPr>
          </w:p>
        </w:tc>
        <w:tc>
          <w:tcPr>
            <w:tcW w:w="648" w:type="dxa"/>
          </w:tcPr>
          <w:p w14:paraId="0AEF73B9" w14:textId="77777777" w:rsidR="008D2367" w:rsidRPr="00240644" w:rsidRDefault="008D2367" w:rsidP="00F042E0">
            <w:pPr>
              <w:rPr>
                <w:rFonts w:ascii="Calibri" w:eastAsia="Calibri" w:hAnsi="Calibri" w:cs="Calibri"/>
                <w:color w:val="000000"/>
              </w:rPr>
            </w:pPr>
          </w:p>
        </w:tc>
        <w:tc>
          <w:tcPr>
            <w:tcW w:w="270" w:type="dxa"/>
          </w:tcPr>
          <w:p w14:paraId="1F373D20"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2530C1F4" w14:textId="77777777" w:rsidR="008D2367" w:rsidRPr="00240644" w:rsidRDefault="008D2367" w:rsidP="00F042E0">
            <w:pPr>
              <w:tabs>
                <w:tab w:val="decimal" w:pos="75"/>
              </w:tabs>
              <w:rPr>
                <w:rFonts w:ascii="Calibri" w:eastAsia="Calibri" w:hAnsi="Calibri" w:cs="Calibri"/>
                <w:color w:val="000000"/>
              </w:rPr>
            </w:pPr>
          </w:p>
        </w:tc>
        <w:tc>
          <w:tcPr>
            <w:tcW w:w="764" w:type="dxa"/>
            <w:vAlign w:val="center"/>
          </w:tcPr>
          <w:p w14:paraId="5A8D7280" w14:textId="77777777" w:rsidR="008D2367" w:rsidRPr="00240644" w:rsidRDefault="008D2367" w:rsidP="00F042E0">
            <w:pPr>
              <w:jc w:val="center"/>
              <w:rPr>
                <w:rFonts w:ascii="Calibri" w:eastAsia="Calibri" w:hAnsi="Calibri" w:cs="Calibri"/>
                <w:color w:val="000000"/>
              </w:rPr>
            </w:pPr>
          </w:p>
        </w:tc>
        <w:tc>
          <w:tcPr>
            <w:tcW w:w="726" w:type="dxa"/>
            <w:vAlign w:val="bottom"/>
          </w:tcPr>
          <w:p w14:paraId="7F6E6F90" w14:textId="77777777" w:rsidR="008D2367" w:rsidRPr="00240644" w:rsidRDefault="008D2367" w:rsidP="00F042E0">
            <w:pPr>
              <w:tabs>
                <w:tab w:val="decimal" w:pos="342"/>
              </w:tabs>
              <w:rPr>
                <w:rFonts w:ascii="Calibri" w:eastAsia="Calibri" w:hAnsi="Calibri" w:cs="Calibri"/>
                <w:color w:val="000000"/>
              </w:rPr>
            </w:pPr>
          </w:p>
        </w:tc>
      </w:tr>
      <w:tr w:rsidR="008D2367" w:rsidRPr="00240644" w14:paraId="693229F6" w14:textId="77777777" w:rsidTr="00F042E0">
        <w:tc>
          <w:tcPr>
            <w:tcW w:w="3600" w:type="dxa"/>
          </w:tcPr>
          <w:p w14:paraId="7FB2404D"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 xml:space="preserve">   Heterosexual Men</w:t>
            </w:r>
          </w:p>
        </w:tc>
        <w:tc>
          <w:tcPr>
            <w:tcW w:w="239" w:type="dxa"/>
          </w:tcPr>
          <w:p w14:paraId="7459B7AA" w14:textId="77777777" w:rsidR="008D2367" w:rsidRPr="00240644" w:rsidRDefault="008D2367" w:rsidP="00F042E0">
            <w:pPr>
              <w:rPr>
                <w:rFonts w:ascii="Calibri" w:eastAsia="Calibri" w:hAnsi="Calibri" w:cs="Times New Roman"/>
              </w:rPr>
            </w:pPr>
          </w:p>
        </w:tc>
        <w:tc>
          <w:tcPr>
            <w:tcW w:w="751" w:type="dxa"/>
            <w:vAlign w:val="bottom"/>
          </w:tcPr>
          <w:p w14:paraId="30E7F1F7"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1542</w:t>
            </w:r>
          </w:p>
        </w:tc>
        <w:tc>
          <w:tcPr>
            <w:tcW w:w="252" w:type="dxa"/>
          </w:tcPr>
          <w:p w14:paraId="4D3A5849"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259D444"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7.59</w:t>
            </w:r>
          </w:p>
        </w:tc>
        <w:tc>
          <w:tcPr>
            <w:tcW w:w="725" w:type="dxa"/>
            <w:vAlign w:val="bottom"/>
          </w:tcPr>
          <w:p w14:paraId="5B31162F" w14:textId="77777777" w:rsidR="008D2367" w:rsidRPr="00240644" w:rsidRDefault="008D2367" w:rsidP="00F042E0">
            <w:pPr>
              <w:tabs>
                <w:tab w:val="decimal" w:pos="373"/>
              </w:tabs>
              <w:rPr>
                <w:rFonts w:ascii="Calibri" w:eastAsia="Calibri" w:hAnsi="Calibri" w:cs="Calibri"/>
                <w:color w:val="000000"/>
              </w:rPr>
            </w:pPr>
            <w:r w:rsidRPr="00240644">
              <w:rPr>
                <w:rFonts w:ascii="Calibri" w:hAnsi="Calibri" w:cs="Calibri"/>
                <w:color w:val="000000"/>
              </w:rPr>
              <w:t>1.85</w:t>
            </w:r>
          </w:p>
        </w:tc>
        <w:tc>
          <w:tcPr>
            <w:tcW w:w="1075" w:type="dxa"/>
            <w:vAlign w:val="bottom"/>
          </w:tcPr>
          <w:p w14:paraId="052CEEFB" w14:textId="77777777" w:rsidR="008D2367" w:rsidRPr="00240644" w:rsidRDefault="008D2367" w:rsidP="00F042E0">
            <w:pPr>
              <w:rPr>
                <w:rFonts w:ascii="Calibri" w:eastAsia="Calibri" w:hAnsi="Calibri" w:cs="Calibri"/>
                <w:color w:val="000000"/>
              </w:rPr>
            </w:pPr>
            <w:r w:rsidRPr="00240644">
              <w:rPr>
                <w:rFonts w:ascii="Calibri" w:eastAsia="Calibri" w:hAnsi="Calibri" w:cs="Calibri"/>
                <w:color w:val="000000"/>
              </w:rPr>
              <w:t>18.36***</w:t>
            </w:r>
          </w:p>
        </w:tc>
        <w:tc>
          <w:tcPr>
            <w:tcW w:w="648" w:type="dxa"/>
          </w:tcPr>
          <w:p w14:paraId="27D8C7DC" w14:textId="77777777" w:rsidR="008D2367" w:rsidRPr="00240644" w:rsidRDefault="008D2367" w:rsidP="00F042E0">
            <w:pPr>
              <w:rPr>
                <w:rFonts w:ascii="Calibri" w:eastAsia="Calibri" w:hAnsi="Calibri" w:cs="Calibri"/>
                <w:color w:val="000000"/>
              </w:rPr>
            </w:pPr>
            <w:r w:rsidRPr="00240644">
              <w:rPr>
                <w:rFonts w:ascii="Calibri" w:eastAsia="Calibri" w:hAnsi="Calibri" w:cs="Calibri"/>
                <w:color w:val="000000"/>
              </w:rPr>
              <w:t>0.61</w:t>
            </w:r>
          </w:p>
        </w:tc>
        <w:tc>
          <w:tcPr>
            <w:tcW w:w="270" w:type="dxa"/>
          </w:tcPr>
          <w:p w14:paraId="427810FF"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1330EAD2" w14:textId="77777777" w:rsidR="008D2367" w:rsidRPr="00240644" w:rsidRDefault="008D2367" w:rsidP="00F042E0">
            <w:pPr>
              <w:tabs>
                <w:tab w:val="decimal" w:pos="75"/>
              </w:tabs>
              <w:rPr>
                <w:rFonts w:ascii="Calibri" w:eastAsia="Calibri" w:hAnsi="Calibri" w:cs="Calibri"/>
                <w:color w:val="000000"/>
              </w:rPr>
            </w:pPr>
            <w:r w:rsidRPr="00240644">
              <w:rPr>
                <w:rFonts w:ascii="Calibri" w:eastAsia="Calibri" w:hAnsi="Calibri" w:cs="Calibri"/>
                <w:color w:val="000000"/>
              </w:rPr>
              <w:t>.34***</w:t>
            </w:r>
          </w:p>
        </w:tc>
        <w:tc>
          <w:tcPr>
            <w:tcW w:w="764" w:type="dxa"/>
            <w:vAlign w:val="center"/>
          </w:tcPr>
          <w:p w14:paraId="56AD2825" w14:textId="77777777" w:rsidR="008D2367" w:rsidRPr="00240644" w:rsidRDefault="008D2367" w:rsidP="00F042E0">
            <w:pPr>
              <w:jc w:val="center"/>
              <w:rPr>
                <w:rFonts w:ascii="Calibri" w:eastAsia="Calibri" w:hAnsi="Calibri" w:cs="Calibri"/>
                <w:color w:val="000000"/>
              </w:rPr>
            </w:pPr>
            <w:r w:rsidRPr="00240644">
              <w:rPr>
                <w:rFonts w:ascii="Calibri" w:eastAsia="Calibri" w:hAnsi="Calibri" w:cs="Calibri"/>
                <w:color w:val="000000"/>
              </w:rPr>
              <w:t>0.02</w:t>
            </w:r>
          </w:p>
        </w:tc>
        <w:tc>
          <w:tcPr>
            <w:tcW w:w="726" w:type="dxa"/>
            <w:vAlign w:val="bottom"/>
          </w:tcPr>
          <w:p w14:paraId="4BE9F393" w14:textId="77777777" w:rsidR="008D2367" w:rsidRPr="00240644" w:rsidRDefault="008D2367" w:rsidP="00F042E0">
            <w:pPr>
              <w:tabs>
                <w:tab w:val="decimal" w:pos="342"/>
              </w:tabs>
              <w:rPr>
                <w:rFonts w:ascii="Calibri" w:eastAsia="Calibri" w:hAnsi="Calibri" w:cs="Times New Roman"/>
              </w:rPr>
            </w:pPr>
            <w:r w:rsidRPr="00240644">
              <w:rPr>
                <w:rFonts w:ascii="Calibri" w:eastAsia="Calibri" w:hAnsi="Calibri" w:cs="Calibri"/>
                <w:color w:val="000000"/>
              </w:rPr>
              <w:t>-0.02</w:t>
            </w:r>
          </w:p>
        </w:tc>
      </w:tr>
      <w:tr w:rsidR="008D2367" w:rsidRPr="00240644" w14:paraId="4B04A6B0" w14:textId="77777777" w:rsidTr="00F042E0">
        <w:tc>
          <w:tcPr>
            <w:tcW w:w="3600" w:type="dxa"/>
            <w:tcBorders>
              <w:bottom w:val="single" w:sz="4" w:space="0" w:color="auto"/>
            </w:tcBorders>
          </w:tcPr>
          <w:p w14:paraId="4480C139"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 xml:space="preserve">   Heterosexual Women</w:t>
            </w:r>
          </w:p>
        </w:tc>
        <w:tc>
          <w:tcPr>
            <w:tcW w:w="239" w:type="dxa"/>
            <w:tcBorders>
              <w:bottom w:val="single" w:sz="4" w:space="0" w:color="auto"/>
            </w:tcBorders>
          </w:tcPr>
          <w:p w14:paraId="1A816F0B" w14:textId="77777777" w:rsidR="008D2367" w:rsidRPr="00240644" w:rsidRDefault="008D2367" w:rsidP="00F042E0">
            <w:pPr>
              <w:rPr>
                <w:rFonts w:ascii="Calibri" w:eastAsia="Calibri" w:hAnsi="Calibri" w:cs="Times New Roman"/>
              </w:rPr>
            </w:pPr>
          </w:p>
        </w:tc>
        <w:tc>
          <w:tcPr>
            <w:tcW w:w="751" w:type="dxa"/>
            <w:tcBorders>
              <w:bottom w:val="single" w:sz="4" w:space="0" w:color="auto"/>
            </w:tcBorders>
            <w:vAlign w:val="bottom"/>
          </w:tcPr>
          <w:p w14:paraId="728DA979"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3020</w:t>
            </w:r>
          </w:p>
        </w:tc>
        <w:tc>
          <w:tcPr>
            <w:tcW w:w="252" w:type="dxa"/>
            <w:tcBorders>
              <w:bottom w:val="single" w:sz="4" w:space="0" w:color="auto"/>
            </w:tcBorders>
          </w:tcPr>
          <w:p w14:paraId="3FAB74CD" w14:textId="77777777" w:rsidR="008D2367" w:rsidRPr="00240644" w:rsidRDefault="008D2367" w:rsidP="00F042E0">
            <w:pPr>
              <w:tabs>
                <w:tab w:val="decimal" w:pos="283"/>
              </w:tabs>
              <w:rPr>
                <w:rFonts w:ascii="Calibri" w:eastAsia="Calibri" w:hAnsi="Calibri" w:cs="Times New Roman"/>
              </w:rPr>
            </w:pPr>
          </w:p>
        </w:tc>
        <w:tc>
          <w:tcPr>
            <w:tcW w:w="822" w:type="dxa"/>
            <w:tcBorders>
              <w:bottom w:val="single" w:sz="4" w:space="0" w:color="auto"/>
            </w:tcBorders>
            <w:vAlign w:val="bottom"/>
          </w:tcPr>
          <w:p w14:paraId="2FACC167"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8.67</w:t>
            </w:r>
          </w:p>
        </w:tc>
        <w:tc>
          <w:tcPr>
            <w:tcW w:w="725" w:type="dxa"/>
            <w:tcBorders>
              <w:bottom w:val="single" w:sz="4" w:space="0" w:color="auto"/>
            </w:tcBorders>
            <w:vAlign w:val="bottom"/>
          </w:tcPr>
          <w:p w14:paraId="11845999" w14:textId="77777777" w:rsidR="008D2367" w:rsidRPr="00240644" w:rsidRDefault="008D2367" w:rsidP="00F042E0">
            <w:pPr>
              <w:tabs>
                <w:tab w:val="decimal" w:pos="373"/>
              </w:tabs>
              <w:rPr>
                <w:rFonts w:ascii="Calibri" w:eastAsia="Calibri" w:hAnsi="Calibri" w:cs="Calibri"/>
                <w:color w:val="000000"/>
              </w:rPr>
            </w:pPr>
            <w:r w:rsidRPr="00240644">
              <w:rPr>
                <w:rFonts w:ascii="Calibri" w:hAnsi="Calibri" w:cs="Calibri"/>
                <w:color w:val="000000"/>
              </w:rPr>
              <w:t>1.66</w:t>
            </w:r>
          </w:p>
        </w:tc>
        <w:tc>
          <w:tcPr>
            <w:tcW w:w="1075" w:type="dxa"/>
            <w:tcBorders>
              <w:bottom w:val="single" w:sz="4" w:space="0" w:color="auto"/>
            </w:tcBorders>
            <w:vAlign w:val="bottom"/>
          </w:tcPr>
          <w:p w14:paraId="1D6DF982" w14:textId="77777777" w:rsidR="008D2367" w:rsidRPr="00240644" w:rsidRDefault="008D2367" w:rsidP="00F042E0">
            <w:pPr>
              <w:tabs>
                <w:tab w:val="decimal" w:pos="342"/>
              </w:tabs>
              <w:rPr>
                <w:rFonts w:ascii="Calibri" w:eastAsia="Calibri" w:hAnsi="Calibri" w:cs="Times New Roman"/>
              </w:rPr>
            </w:pPr>
          </w:p>
        </w:tc>
        <w:tc>
          <w:tcPr>
            <w:tcW w:w="648" w:type="dxa"/>
            <w:tcBorders>
              <w:bottom w:val="single" w:sz="4" w:space="0" w:color="auto"/>
            </w:tcBorders>
          </w:tcPr>
          <w:p w14:paraId="1F09A92D" w14:textId="77777777" w:rsidR="008D2367" w:rsidRPr="00240644" w:rsidRDefault="008D2367" w:rsidP="00F042E0">
            <w:pPr>
              <w:tabs>
                <w:tab w:val="decimal" w:pos="342"/>
              </w:tabs>
              <w:rPr>
                <w:rFonts w:ascii="Calibri" w:eastAsia="Calibri" w:hAnsi="Calibri" w:cs="Times New Roman"/>
              </w:rPr>
            </w:pPr>
          </w:p>
        </w:tc>
        <w:tc>
          <w:tcPr>
            <w:tcW w:w="270" w:type="dxa"/>
            <w:tcBorders>
              <w:bottom w:val="single" w:sz="4" w:space="0" w:color="auto"/>
            </w:tcBorders>
          </w:tcPr>
          <w:p w14:paraId="50ABD89F" w14:textId="77777777" w:rsidR="008D2367" w:rsidRPr="00240644" w:rsidRDefault="008D2367" w:rsidP="00F042E0">
            <w:pPr>
              <w:tabs>
                <w:tab w:val="decimal" w:pos="342"/>
              </w:tabs>
              <w:rPr>
                <w:rFonts w:ascii="Calibri" w:eastAsia="Calibri" w:hAnsi="Calibri" w:cs="Times New Roman"/>
              </w:rPr>
            </w:pPr>
          </w:p>
        </w:tc>
        <w:tc>
          <w:tcPr>
            <w:tcW w:w="928" w:type="dxa"/>
            <w:tcBorders>
              <w:bottom w:val="single" w:sz="4" w:space="0" w:color="auto"/>
            </w:tcBorders>
            <w:vAlign w:val="bottom"/>
          </w:tcPr>
          <w:p w14:paraId="6BA22B38" w14:textId="77777777" w:rsidR="008D2367" w:rsidRPr="00240644" w:rsidRDefault="008D2367" w:rsidP="00F042E0">
            <w:pPr>
              <w:tabs>
                <w:tab w:val="decimal" w:pos="75"/>
              </w:tabs>
              <w:rPr>
                <w:rFonts w:ascii="Calibri" w:eastAsia="Calibri" w:hAnsi="Calibri" w:cs="Calibri"/>
                <w:color w:val="000000"/>
              </w:rPr>
            </w:pPr>
            <w:r w:rsidRPr="00240644">
              <w:rPr>
                <w:rFonts w:ascii="Calibri" w:eastAsia="Calibri" w:hAnsi="Calibri" w:cs="Calibri"/>
                <w:color w:val="000000"/>
              </w:rPr>
              <w:t>.32***</w:t>
            </w:r>
          </w:p>
        </w:tc>
        <w:tc>
          <w:tcPr>
            <w:tcW w:w="764" w:type="dxa"/>
            <w:tcBorders>
              <w:bottom w:val="single" w:sz="4" w:space="0" w:color="auto"/>
            </w:tcBorders>
          </w:tcPr>
          <w:p w14:paraId="4760ECEB" w14:textId="77777777" w:rsidR="008D2367" w:rsidRPr="00240644" w:rsidRDefault="008D2367" w:rsidP="00F042E0">
            <w:pPr>
              <w:tabs>
                <w:tab w:val="decimal" w:pos="342"/>
              </w:tabs>
              <w:rPr>
                <w:rFonts w:ascii="Calibri" w:eastAsia="Calibri" w:hAnsi="Calibri" w:cs="Times New Roman"/>
              </w:rPr>
            </w:pPr>
          </w:p>
        </w:tc>
        <w:tc>
          <w:tcPr>
            <w:tcW w:w="726" w:type="dxa"/>
            <w:tcBorders>
              <w:bottom w:val="single" w:sz="4" w:space="0" w:color="auto"/>
            </w:tcBorders>
          </w:tcPr>
          <w:p w14:paraId="6C6DCAA9" w14:textId="77777777" w:rsidR="008D2367" w:rsidRPr="00240644" w:rsidRDefault="008D2367" w:rsidP="00F042E0">
            <w:pPr>
              <w:tabs>
                <w:tab w:val="decimal" w:pos="342"/>
              </w:tabs>
              <w:rPr>
                <w:rFonts w:ascii="Calibri" w:eastAsia="Calibri" w:hAnsi="Calibri" w:cs="Times New Roman"/>
              </w:rPr>
            </w:pPr>
          </w:p>
        </w:tc>
      </w:tr>
    </w:tbl>
    <w:p w14:paraId="0C7B79FE" w14:textId="77777777" w:rsidR="008D2367" w:rsidRPr="00240644" w:rsidRDefault="008D2367" w:rsidP="008D2367"/>
    <w:p w14:paraId="088721E5" w14:textId="77777777" w:rsidR="008D2367" w:rsidRPr="00240644" w:rsidRDefault="008D2367" w:rsidP="008D2367">
      <w:r w:rsidRPr="00240644">
        <w:t xml:space="preserve">Note: Effect sizes </w:t>
      </w:r>
      <w:r w:rsidRPr="00240644">
        <w:rPr>
          <w:i/>
          <w:iCs/>
        </w:rPr>
        <w:t xml:space="preserve">d </w:t>
      </w:r>
      <w:r w:rsidRPr="00240644">
        <w:t xml:space="preserve">and </w:t>
      </w:r>
      <w:r w:rsidRPr="00240644">
        <w:rPr>
          <w:i/>
          <w:iCs/>
        </w:rPr>
        <w:t xml:space="preserve">q </w:t>
      </w:r>
      <w:r w:rsidRPr="00240644">
        <w:t>are coded such that positive effect sizes are in the predicted direction.</w:t>
      </w:r>
    </w:p>
    <w:p w14:paraId="4BB16712" w14:textId="77777777" w:rsidR="008D2367" w:rsidRPr="00240644" w:rsidRDefault="008D2367">
      <w:pPr>
        <w:rPr>
          <w:rFonts w:cstheme="minorHAnsi"/>
        </w:rPr>
      </w:pPr>
      <w:r w:rsidRPr="00240644">
        <w:rPr>
          <w:rFonts w:cstheme="minorHAnsi"/>
        </w:rPr>
        <w:br w:type="page"/>
      </w:r>
    </w:p>
    <w:p w14:paraId="45974D23" w14:textId="01840ECD" w:rsidR="008D2367" w:rsidRPr="00240644" w:rsidRDefault="008D2367" w:rsidP="008D2367">
      <w:pPr>
        <w:rPr>
          <w:rFonts w:cstheme="minorHAnsi"/>
        </w:rPr>
      </w:pPr>
      <w:r w:rsidRPr="00240644">
        <w:rPr>
          <w:rFonts w:cstheme="minorHAnsi"/>
        </w:rPr>
        <w:lastRenderedPageBreak/>
        <w:t>Table S</w:t>
      </w:r>
      <w:r w:rsidR="00AA3A5B">
        <w:rPr>
          <w:rFonts w:cstheme="minorHAnsi"/>
        </w:rPr>
        <w:t>11</w:t>
      </w:r>
      <w:r w:rsidRPr="00240644">
        <w:rPr>
          <w:rFonts w:cstheme="minorHAnsi"/>
        </w:rPr>
        <w:t xml:space="preserve"> – Descriptive Statistics for Stated and Revealed Preferences (Singles)</w:t>
      </w:r>
    </w:p>
    <w:tbl>
      <w:tblPr>
        <w:tblStyle w:val="TableGrid"/>
        <w:tblpPr w:leftFromText="180" w:rightFromText="180" w:vertAnchor="text" w:horzAnchor="page" w:tblpX="631" w:tblpY="89"/>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239"/>
        <w:gridCol w:w="751"/>
        <w:gridCol w:w="252"/>
        <w:gridCol w:w="822"/>
        <w:gridCol w:w="725"/>
        <w:gridCol w:w="1075"/>
        <w:gridCol w:w="648"/>
        <w:gridCol w:w="270"/>
        <w:gridCol w:w="928"/>
        <w:gridCol w:w="764"/>
        <w:gridCol w:w="726"/>
      </w:tblGrid>
      <w:tr w:rsidR="008D2367" w:rsidRPr="00240644" w14:paraId="1F460C70" w14:textId="77777777" w:rsidTr="00F042E0">
        <w:tc>
          <w:tcPr>
            <w:tcW w:w="3600" w:type="dxa"/>
            <w:tcBorders>
              <w:top w:val="single" w:sz="4" w:space="0" w:color="auto"/>
            </w:tcBorders>
          </w:tcPr>
          <w:p w14:paraId="58771F57" w14:textId="77777777" w:rsidR="008D2367" w:rsidRPr="00240644" w:rsidRDefault="008D2367" w:rsidP="00F042E0">
            <w:pPr>
              <w:jc w:val="center"/>
              <w:rPr>
                <w:rFonts w:ascii="Calibri" w:eastAsia="Calibri" w:hAnsi="Calibri" w:cs="Times New Roman"/>
              </w:rPr>
            </w:pPr>
          </w:p>
        </w:tc>
        <w:tc>
          <w:tcPr>
            <w:tcW w:w="239" w:type="dxa"/>
            <w:tcBorders>
              <w:top w:val="single" w:sz="4" w:space="0" w:color="auto"/>
            </w:tcBorders>
          </w:tcPr>
          <w:p w14:paraId="6CFA2E76" w14:textId="77777777" w:rsidR="008D2367" w:rsidRPr="00240644" w:rsidRDefault="008D2367" w:rsidP="00F042E0">
            <w:pPr>
              <w:jc w:val="center"/>
              <w:rPr>
                <w:rFonts w:ascii="Calibri" w:eastAsia="Calibri" w:hAnsi="Calibri" w:cs="Times New Roman"/>
              </w:rPr>
            </w:pPr>
          </w:p>
        </w:tc>
        <w:tc>
          <w:tcPr>
            <w:tcW w:w="751" w:type="dxa"/>
            <w:tcBorders>
              <w:top w:val="single" w:sz="4" w:space="0" w:color="auto"/>
            </w:tcBorders>
          </w:tcPr>
          <w:p w14:paraId="54D5473F" w14:textId="77777777" w:rsidR="008D2367" w:rsidRPr="00240644" w:rsidRDefault="008D2367" w:rsidP="00F042E0">
            <w:pPr>
              <w:jc w:val="center"/>
              <w:rPr>
                <w:rFonts w:ascii="Calibri" w:eastAsia="Calibri" w:hAnsi="Calibri" w:cs="Times New Roman"/>
              </w:rPr>
            </w:pPr>
          </w:p>
        </w:tc>
        <w:tc>
          <w:tcPr>
            <w:tcW w:w="252" w:type="dxa"/>
            <w:tcBorders>
              <w:top w:val="single" w:sz="4" w:space="0" w:color="auto"/>
            </w:tcBorders>
          </w:tcPr>
          <w:p w14:paraId="151B28C3" w14:textId="77777777" w:rsidR="008D2367" w:rsidRPr="00240644" w:rsidRDefault="008D2367" w:rsidP="00F042E0">
            <w:pPr>
              <w:jc w:val="center"/>
              <w:rPr>
                <w:rFonts w:ascii="Calibri" w:eastAsia="Calibri" w:hAnsi="Calibri" w:cs="Times New Roman"/>
              </w:rPr>
            </w:pPr>
          </w:p>
        </w:tc>
        <w:tc>
          <w:tcPr>
            <w:tcW w:w="2622" w:type="dxa"/>
            <w:gridSpan w:val="3"/>
            <w:tcBorders>
              <w:top w:val="single" w:sz="4" w:space="0" w:color="auto"/>
              <w:bottom w:val="single" w:sz="4" w:space="0" w:color="auto"/>
            </w:tcBorders>
          </w:tcPr>
          <w:p w14:paraId="4DF77165"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Stated Preferences</w:t>
            </w:r>
          </w:p>
        </w:tc>
        <w:tc>
          <w:tcPr>
            <w:tcW w:w="648" w:type="dxa"/>
            <w:tcBorders>
              <w:top w:val="single" w:sz="4" w:space="0" w:color="auto"/>
              <w:bottom w:val="single" w:sz="4" w:space="0" w:color="auto"/>
            </w:tcBorders>
          </w:tcPr>
          <w:p w14:paraId="28C5FE25" w14:textId="77777777" w:rsidR="008D2367" w:rsidRPr="00240644" w:rsidRDefault="008D2367" w:rsidP="00F042E0">
            <w:pPr>
              <w:jc w:val="center"/>
              <w:rPr>
                <w:rFonts w:ascii="Calibri" w:eastAsia="Calibri" w:hAnsi="Calibri" w:cs="Times New Roman"/>
              </w:rPr>
            </w:pPr>
          </w:p>
        </w:tc>
        <w:tc>
          <w:tcPr>
            <w:tcW w:w="270" w:type="dxa"/>
            <w:tcBorders>
              <w:top w:val="single" w:sz="4" w:space="0" w:color="auto"/>
              <w:bottom w:val="single" w:sz="4" w:space="0" w:color="auto"/>
            </w:tcBorders>
          </w:tcPr>
          <w:p w14:paraId="4EB38BBC" w14:textId="77777777" w:rsidR="008D2367" w:rsidRPr="00240644" w:rsidRDefault="008D2367" w:rsidP="00F042E0">
            <w:pPr>
              <w:jc w:val="center"/>
              <w:rPr>
                <w:rFonts w:ascii="Calibri" w:eastAsia="Calibri" w:hAnsi="Calibri" w:cs="Times New Roman"/>
              </w:rPr>
            </w:pPr>
          </w:p>
        </w:tc>
        <w:tc>
          <w:tcPr>
            <w:tcW w:w="2418" w:type="dxa"/>
            <w:gridSpan w:val="3"/>
            <w:tcBorders>
              <w:top w:val="single" w:sz="4" w:space="0" w:color="auto"/>
              <w:bottom w:val="single" w:sz="4" w:space="0" w:color="auto"/>
            </w:tcBorders>
          </w:tcPr>
          <w:p w14:paraId="59049146"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Revealed Preferences</w:t>
            </w:r>
          </w:p>
        </w:tc>
      </w:tr>
      <w:tr w:rsidR="008D2367" w:rsidRPr="00240644" w14:paraId="5CEB9F7E" w14:textId="77777777" w:rsidTr="00F042E0">
        <w:tc>
          <w:tcPr>
            <w:tcW w:w="3600" w:type="dxa"/>
          </w:tcPr>
          <w:p w14:paraId="5D57EEA4"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Attribute</w:t>
            </w:r>
          </w:p>
        </w:tc>
        <w:tc>
          <w:tcPr>
            <w:tcW w:w="239" w:type="dxa"/>
          </w:tcPr>
          <w:p w14:paraId="116AEE23" w14:textId="77777777" w:rsidR="008D2367" w:rsidRPr="00240644" w:rsidRDefault="008D2367" w:rsidP="00F042E0">
            <w:pPr>
              <w:jc w:val="center"/>
              <w:rPr>
                <w:rFonts w:ascii="Calibri" w:eastAsia="Calibri" w:hAnsi="Calibri" w:cs="Times New Roman"/>
              </w:rPr>
            </w:pPr>
          </w:p>
        </w:tc>
        <w:tc>
          <w:tcPr>
            <w:tcW w:w="751" w:type="dxa"/>
            <w:vMerge w:val="restart"/>
            <w:vAlign w:val="center"/>
          </w:tcPr>
          <w:p w14:paraId="4E3E5F0C" w14:textId="77777777" w:rsidR="008D2367" w:rsidRPr="00240644" w:rsidRDefault="008D2367" w:rsidP="00F042E0">
            <w:pPr>
              <w:jc w:val="center"/>
              <w:rPr>
                <w:rFonts w:ascii="Calibri" w:eastAsia="Calibri" w:hAnsi="Calibri" w:cs="Times New Roman"/>
                <w:i/>
                <w:iCs/>
              </w:rPr>
            </w:pPr>
            <w:r w:rsidRPr="00240644">
              <w:rPr>
                <w:rFonts w:ascii="Calibri" w:eastAsia="Calibri" w:hAnsi="Calibri" w:cs="Times New Roman"/>
                <w:i/>
                <w:iCs/>
              </w:rPr>
              <w:t>N</w:t>
            </w:r>
          </w:p>
        </w:tc>
        <w:tc>
          <w:tcPr>
            <w:tcW w:w="252" w:type="dxa"/>
          </w:tcPr>
          <w:p w14:paraId="49D14140" w14:textId="77777777" w:rsidR="008D2367" w:rsidRPr="00240644" w:rsidRDefault="008D2367" w:rsidP="00F042E0">
            <w:pPr>
              <w:jc w:val="center"/>
              <w:rPr>
                <w:rFonts w:ascii="Calibri" w:eastAsia="Calibri" w:hAnsi="Calibri" w:cs="Times New Roman"/>
              </w:rPr>
            </w:pPr>
          </w:p>
        </w:tc>
        <w:tc>
          <w:tcPr>
            <w:tcW w:w="822" w:type="dxa"/>
            <w:vMerge w:val="restart"/>
            <w:tcBorders>
              <w:top w:val="single" w:sz="4" w:space="0" w:color="auto"/>
            </w:tcBorders>
            <w:vAlign w:val="center"/>
          </w:tcPr>
          <w:p w14:paraId="7BC111AF" w14:textId="77777777" w:rsidR="008D2367" w:rsidRPr="00240644" w:rsidRDefault="008D2367" w:rsidP="00F042E0">
            <w:pPr>
              <w:jc w:val="center"/>
              <w:rPr>
                <w:rFonts w:ascii="Calibri" w:eastAsia="Calibri" w:hAnsi="Calibri" w:cs="Times New Roman"/>
                <w:i/>
                <w:iCs/>
              </w:rPr>
            </w:pPr>
            <w:r w:rsidRPr="00240644">
              <w:rPr>
                <w:rFonts w:ascii="Calibri" w:eastAsia="Calibri" w:hAnsi="Calibri" w:cs="Times New Roman"/>
                <w:i/>
                <w:iCs/>
              </w:rPr>
              <w:t>M</w:t>
            </w:r>
          </w:p>
        </w:tc>
        <w:tc>
          <w:tcPr>
            <w:tcW w:w="725" w:type="dxa"/>
            <w:vMerge w:val="restart"/>
            <w:tcBorders>
              <w:top w:val="single" w:sz="4" w:space="0" w:color="auto"/>
            </w:tcBorders>
            <w:vAlign w:val="center"/>
          </w:tcPr>
          <w:p w14:paraId="38D053D2" w14:textId="77777777" w:rsidR="008D2367" w:rsidRPr="00240644" w:rsidRDefault="008D2367" w:rsidP="00F042E0">
            <w:pPr>
              <w:jc w:val="center"/>
              <w:rPr>
                <w:rFonts w:ascii="Calibri" w:eastAsia="Calibri" w:hAnsi="Calibri" w:cs="Times New Roman"/>
                <w:i/>
                <w:iCs/>
              </w:rPr>
            </w:pPr>
            <w:r w:rsidRPr="00240644">
              <w:rPr>
                <w:rFonts w:ascii="Calibri" w:eastAsia="Calibri" w:hAnsi="Calibri" w:cs="Times New Roman"/>
                <w:i/>
                <w:iCs/>
              </w:rPr>
              <w:t>SD</w:t>
            </w:r>
          </w:p>
        </w:tc>
        <w:tc>
          <w:tcPr>
            <w:tcW w:w="1075" w:type="dxa"/>
            <w:vMerge w:val="restart"/>
            <w:tcBorders>
              <w:top w:val="single" w:sz="4" w:space="0" w:color="auto"/>
            </w:tcBorders>
            <w:vAlign w:val="center"/>
          </w:tcPr>
          <w:p w14:paraId="2B2C72D6"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Rank</w:t>
            </w:r>
          </w:p>
        </w:tc>
        <w:tc>
          <w:tcPr>
            <w:tcW w:w="648" w:type="dxa"/>
            <w:tcBorders>
              <w:top w:val="single" w:sz="4" w:space="0" w:color="auto"/>
            </w:tcBorders>
          </w:tcPr>
          <w:p w14:paraId="633E4386" w14:textId="77777777" w:rsidR="008D2367" w:rsidRPr="00240644" w:rsidRDefault="008D2367" w:rsidP="00F042E0">
            <w:pPr>
              <w:jc w:val="center"/>
              <w:rPr>
                <w:rFonts w:ascii="Calibri" w:eastAsia="Calibri" w:hAnsi="Calibri" w:cs="Times New Roman"/>
              </w:rPr>
            </w:pPr>
          </w:p>
        </w:tc>
        <w:tc>
          <w:tcPr>
            <w:tcW w:w="270" w:type="dxa"/>
            <w:tcBorders>
              <w:top w:val="single" w:sz="4" w:space="0" w:color="auto"/>
            </w:tcBorders>
          </w:tcPr>
          <w:p w14:paraId="66B145F7" w14:textId="77777777" w:rsidR="008D2367" w:rsidRPr="00240644" w:rsidRDefault="008D2367" w:rsidP="00F042E0">
            <w:pPr>
              <w:jc w:val="center"/>
              <w:rPr>
                <w:rFonts w:ascii="Calibri" w:eastAsia="Calibri" w:hAnsi="Calibri" w:cs="Times New Roman"/>
              </w:rPr>
            </w:pPr>
          </w:p>
        </w:tc>
        <w:tc>
          <w:tcPr>
            <w:tcW w:w="928" w:type="dxa"/>
            <w:vMerge w:val="restart"/>
            <w:tcBorders>
              <w:top w:val="single" w:sz="4" w:space="0" w:color="auto"/>
            </w:tcBorders>
            <w:vAlign w:val="center"/>
          </w:tcPr>
          <w:p w14:paraId="39D61037" w14:textId="77777777" w:rsidR="008D2367" w:rsidRPr="00240644" w:rsidRDefault="008D2367" w:rsidP="00F042E0">
            <w:pPr>
              <w:jc w:val="center"/>
              <w:rPr>
                <w:rFonts w:ascii="Calibri" w:eastAsia="Calibri" w:hAnsi="Calibri" w:cs="Times New Roman"/>
                <w:i/>
                <w:iCs/>
              </w:rPr>
            </w:pPr>
            <w:r w:rsidRPr="00240644">
              <w:rPr>
                <w:rFonts w:ascii="Times New Roman" w:eastAsia="Calibri" w:hAnsi="Times New Roman" w:cs="Times New Roman"/>
                <w:i/>
                <w:iCs/>
              </w:rPr>
              <w:t>β</w:t>
            </w:r>
          </w:p>
        </w:tc>
        <w:tc>
          <w:tcPr>
            <w:tcW w:w="764" w:type="dxa"/>
            <w:vMerge w:val="restart"/>
            <w:tcBorders>
              <w:top w:val="single" w:sz="4" w:space="0" w:color="auto"/>
            </w:tcBorders>
            <w:vAlign w:val="center"/>
          </w:tcPr>
          <w:p w14:paraId="6438CEA4"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Rank</w:t>
            </w:r>
          </w:p>
        </w:tc>
        <w:tc>
          <w:tcPr>
            <w:tcW w:w="726" w:type="dxa"/>
            <w:tcBorders>
              <w:top w:val="single" w:sz="4" w:space="0" w:color="auto"/>
            </w:tcBorders>
          </w:tcPr>
          <w:p w14:paraId="725C6069" w14:textId="77777777" w:rsidR="008D2367" w:rsidRPr="00240644" w:rsidRDefault="008D2367" w:rsidP="00F042E0">
            <w:pPr>
              <w:jc w:val="center"/>
              <w:rPr>
                <w:rFonts w:ascii="Calibri" w:eastAsia="Calibri" w:hAnsi="Calibri" w:cs="Times New Roman"/>
              </w:rPr>
            </w:pPr>
          </w:p>
        </w:tc>
      </w:tr>
      <w:tr w:rsidR="008D2367" w:rsidRPr="00240644" w14:paraId="0CBD2E1A" w14:textId="77777777" w:rsidTr="00F042E0">
        <w:tc>
          <w:tcPr>
            <w:tcW w:w="3600" w:type="dxa"/>
            <w:tcBorders>
              <w:bottom w:val="single" w:sz="4" w:space="0" w:color="auto"/>
            </w:tcBorders>
          </w:tcPr>
          <w:p w14:paraId="56528EA5" w14:textId="77777777" w:rsidR="008D2367" w:rsidRPr="00240644" w:rsidRDefault="008D2367" w:rsidP="00F042E0">
            <w:pPr>
              <w:jc w:val="center"/>
              <w:rPr>
                <w:rFonts w:ascii="Calibri" w:eastAsia="Calibri" w:hAnsi="Calibri" w:cs="Times New Roman"/>
              </w:rPr>
            </w:pPr>
          </w:p>
        </w:tc>
        <w:tc>
          <w:tcPr>
            <w:tcW w:w="239" w:type="dxa"/>
            <w:tcBorders>
              <w:bottom w:val="single" w:sz="4" w:space="0" w:color="auto"/>
            </w:tcBorders>
          </w:tcPr>
          <w:p w14:paraId="38374308" w14:textId="77777777" w:rsidR="008D2367" w:rsidRPr="00240644" w:rsidRDefault="008D2367" w:rsidP="00F042E0">
            <w:pPr>
              <w:jc w:val="center"/>
              <w:rPr>
                <w:rFonts w:ascii="Calibri" w:eastAsia="Calibri" w:hAnsi="Calibri" w:cs="Times New Roman"/>
              </w:rPr>
            </w:pPr>
          </w:p>
        </w:tc>
        <w:tc>
          <w:tcPr>
            <w:tcW w:w="751" w:type="dxa"/>
            <w:vMerge/>
            <w:tcBorders>
              <w:bottom w:val="single" w:sz="4" w:space="0" w:color="auto"/>
            </w:tcBorders>
          </w:tcPr>
          <w:p w14:paraId="3B1363BF" w14:textId="77777777" w:rsidR="008D2367" w:rsidRPr="00240644" w:rsidRDefault="008D2367" w:rsidP="00F042E0">
            <w:pPr>
              <w:jc w:val="center"/>
              <w:rPr>
                <w:rFonts w:ascii="Calibri" w:eastAsia="Calibri" w:hAnsi="Calibri" w:cs="Times New Roman"/>
              </w:rPr>
            </w:pPr>
          </w:p>
        </w:tc>
        <w:tc>
          <w:tcPr>
            <w:tcW w:w="252" w:type="dxa"/>
          </w:tcPr>
          <w:p w14:paraId="71E6680E" w14:textId="77777777" w:rsidR="008D2367" w:rsidRPr="00240644" w:rsidRDefault="008D2367" w:rsidP="00F042E0">
            <w:pPr>
              <w:jc w:val="center"/>
              <w:rPr>
                <w:rFonts w:ascii="Calibri" w:eastAsia="Calibri" w:hAnsi="Calibri" w:cs="Times New Roman"/>
              </w:rPr>
            </w:pPr>
          </w:p>
        </w:tc>
        <w:tc>
          <w:tcPr>
            <w:tcW w:w="822" w:type="dxa"/>
            <w:vMerge/>
            <w:tcBorders>
              <w:bottom w:val="single" w:sz="4" w:space="0" w:color="auto"/>
            </w:tcBorders>
          </w:tcPr>
          <w:p w14:paraId="2F32E0D7" w14:textId="77777777" w:rsidR="008D2367" w:rsidRPr="00240644" w:rsidRDefault="008D2367" w:rsidP="00F042E0">
            <w:pPr>
              <w:jc w:val="center"/>
              <w:rPr>
                <w:rFonts w:ascii="Calibri" w:eastAsia="Calibri" w:hAnsi="Calibri" w:cs="Times New Roman"/>
              </w:rPr>
            </w:pPr>
          </w:p>
        </w:tc>
        <w:tc>
          <w:tcPr>
            <w:tcW w:w="725" w:type="dxa"/>
            <w:vMerge/>
            <w:tcBorders>
              <w:bottom w:val="single" w:sz="4" w:space="0" w:color="auto"/>
            </w:tcBorders>
          </w:tcPr>
          <w:p w14:paraId="4DE86668" w14:textId="77777777" w:rsidR="008D2367" w:rsidRPr="00240644" w:rsidRDefault="008D2367" w:rsidP="00F042E0">
            <w:pPr>
              <w:jc w:val="center"/>
              <w:rPr>
                <w:rFonts w:ascii="Calibri" w:eastAsia="Calibri" w:hAnsi="Calibri" w:cs="Times New Roman"/>
              </w:rPr>
            </w:pPr>
          </w:p>
        </w:tc>
        <w:tc>
          <w:tcPr>
            <w:tcW w:w="1075" w:type="dxa"/>
            <w:vMerge/>
            <w:tcBorders>
              <w:bottom w:val="single" w:sz="4" w:space="0" w:color="auto"/>
            </w:tcBorders>
          </w:tcPr>
          <w:p w14:paraId="67AD7680" w14:textId="77777777" w:rsidR="008D2367" w:rsidRPr="00240644" w:rsidRDefault="008D2367" w:rsidP="00F042E0">
            <w:pPr>
              <w:jc w:val="center"/>
              <w:rPr>
                <w:rFonts w:ascii="Calibri" w:eastAsia="Calibri" w:hAnsi="Calibri" w:cs="Times New Roman"/>
              </w:rPr>
            </w:pPr>
          </w:p>
        </w:tc>
        <w:tc>
          <w:tcPr>
            <w:tcW w:w="648" w:type="dxa"/>
            <w:tcBorders>
              <w:bottom w:val="single" w:sz="4" w:space="0" w:color="auto"/>
            </w:tcBorders>
          </w:tcPr>
          <w:p w14:paraId="04A7FAB9" w14:textId="77777777" w:rsidR="008D2367" w:rsidRPr="00240644" w:rsidRDefault="008D2367" w:rsidP="00F042E0">
            <w:pPr>
              <w:jc w:val="center"/>
              <w:rPr>
                <w:rFonts w:ascii="Calibri" w:eastAsia="Calibri" w:hAnsi="Calibri" w:cs="Times New Roman"/>
              </w:rPr>
            </w:pPr>
          </w:p>
        </w:tc>
        <w:tc>
          <w:tcPr>
            <w:tcW w:w="270" w:type="dxa"/>
          </w:tcPr>
          <w:p w14:paraId="3B4A461A" w14:textId="77777777" w:rsidR="008D2367" w:rsidRPr="00240644" w:rsidRDefault="008D2367" w:rsidP="00F042E0">
            <w:pPr>
              <w:jc w:val="center"/>
              <w:rPr>
                <w:rFonts w:ascii="Calibri" w:eastAsia="Calibri" w:hAnsi="Calibri" w:cs="Times New Roman"/>
              </w:rPr>
            </w:pPr>
          </w:p>
        </w:tc>
        <w:tc>
          <w:tcPr>
            <w:tcW w:w="928" w:type="dxa"/>
            <w:vMerge/>
            <w:tcBorders>
              <w:bottom w:val="single" w:sz="4" w:space="0" w:color="auto"/>
            </w:tcBorders>
          </w:tcPr>
          <w:p w14:paraId="2B702472" w14:textId="77777777" w:rsidR="008D2367" w:rsidRPr="00240644" w:rsidRDefault="008D2367" w:rsidP="00F042E0">
            <w:pPr>
              <w:jc w:val="center"/>
              <w:rPr>
                <w:rFonts w:ascii="Calibri" w:eastAsia="Calibri" w:hAnsi="Calibri" w:cs="Times New Roman"/>
              </w:rPr>
            </w:pPr>
          </w:p>
        </w:tc>
        <w:tc>
          <w:tcPr>
            <w:tcW w:w="764" w:type="dxa"/>
            <w:vMerge/>
            <w:tcBorders>
              <w:bottom w:val="single" w:sz="4" w:space="0" w:color="auto"/>
            </w:tcBorders>
          </w:tcPr>
          <w:p w14:paraId="0832EA75" w14:textId="77777777" w:rsidR="008D2367" w:rsidRPr="00240644" w:rsidRDefault="008D2367" w:rsidP="00F042E0">
            <w:pPr>
              <w:jc w:val="center"/>
              <w:rPr>
                <w:rFonts w:ascii="Calibri" w:eastAsia="Calibri" w:hAnsi="Calibri" w:cs="Times New Roman"/>
              </w:rPr>
            </w:pPr>
          </w:p>
        </w:tc>
        <w:tc>
          <w:tcPr>
            <w:tcW w:w="726" w:type="dxa"/>
            <w:tcBorders>
              <w:bottom w:val="single" w:sz="4" w:space="0" w:color="auto"/>
            </w:tcBorders>
          </w:tcPr>
          <w:p w14:paraId="24593118" w14:textId="77777777" w:rsidR="008D2367" w:rsidRPr="00240644" w:rsidRDefault="008D2367" w:rsidP="00F042E0">
            <w:pPr>
              <w:jc w:val="center"/>
              <w:rPr>
                <w:rFonts w:ascii="Calibri" w:eastAsia="Calibri" w:hAnsi="Calibri" w:cs="Times New Roman"/>
              </w:rPr>
            </w:pPr>
          </w:p>
        </w:tc>
      </w:tr>
      <w:tr w:rsidR="008D2367" w:rsidRPr="00240644" w14:paraId="17F0DE7A" w14:textId="77777777" w:rsidTr="00F042E0">
        <w:tc>
          <w:tcPr>
            <w:tcW w:w="3600" w:type="dxa"/>
            <w:tcBorders>
              <w:top w:val="single" w:sz="4" w:space="0" w:color="auto"/>
            </w:tcBorders>
          </w:tcPr>
          <w:p w14:paraId="509E60C1"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Attractive </w:t>
            </w:r>
            <w:r w:rsidRPr="00240644">
              <w:rPr>
                <w:rFonts w:ascii="Calibri" w:eastAsia="Calibri" w:hAnsi="Calibri" w:cs="Times New Roman"/>
              </w:rPr>
              <w:tab/>
            </w:r>
            <w:r w:rsidRPr="00240644">
              <w:rPr>
                <w:rFonts w:ascii="Calibri" w:eastAsia="Calibri" w:hAnsi="Calibri" w:cs="Times New Roman"/>
              </w:rPr>
              <w:tab/>
            </w:r>
          </w:p>
        </w:tc>
        <w:tc>
          <w:tcPr>
            <w:tcW w:w="239" w:type="dxa"/>
            <w:tcBorders>
              <w:top w:val="single" w:sz="4" w:space="0" w:color="auto"/>
            </w:tcBorders>
          </w:tcPr>
          <w:p w14:paraId="66F2A6A0" w14:textId="77777777" w:rsidR="008D2367" w:rsidRPr="00240644" w:rsidRDefault="008D2367" w:rsidP="00F042E0">
            <w:pPr>
              <w:rPr>
                <w:rFonts w:ascii="Calibri" w:eastAsia="Calibri" w:hAnsi="Calibri" w:cs="Times New Roman"/>
              </w:rPr>
            </w:pPr>
          </w:p>
        </w:tc>
        <w:tc>
          <w:tcPr>
            <w:tcW w:w="751" w:type="dxa"/>
            <w:tcBorders>
              <w:top w:val="single" w:sz="4" w:space="0" w:color="auto"/>
            </w:tcBorders>
            <w:vAlign w:val="bottom"/>
          </w:tcPr>
          <w:p w14:paraId="05EF3227"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4144</w:t>
            </w:r>
          </w:p>
        </w:tc>
        <w:tc>
          <w:tcPr>
            <w:tcW w:w="252" w:type="dxa"/>
          </w:tcPr>
          <w:p w14:paraId="4463B678" w14:textId="77777777" w:rsidR="008D2367" w:rsidRPr="00240644" w:rsidRDefault="008D2367" w:rsidP="00F042E0">
            <w:pPr>
              <w:tabs>
                <w:tab w:val="decimal" w:pos="283"/>
              </w:tabs>
              <w:rPr>
                <w:rFonts w:ascii="Calibri" w:eastAsia="Calibri" w:hAnsi="Calibri" w:cs="Times New Roman"/>
              </w:rPr>
            </w:pPr>
          </w:p>
        </w:tc>
        <w:tc>
          <w:tcPr>
            <w:tcW w:w="822" w:type="dxa"/>
            <w:tcBorders>
              <w:top w:val="single" w:sz="4" w:space="0" w:color="auto"/>
            </w:tcBorders>
            <w:vAlign w:val="bottom"/>
          </w:tcPr>
          <w:p w14:paraId="405BEB31"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8.78</w:t>
            </w:r>
          </w:p>
        </w:tc>
        <w:tc>
          <w:tcPr>
            <w:tcW w:w="725" w:type="dxa"/>
            <w:tcBorders>
              <w:top w:val="single" w:sz="4" w:space="0" w:color="auto"/>
            </w:tcBorders>
            <w:vAlign w:val="bottom"/>
          </w:tcPr>
          <w:p w14:paraId="215A8939"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1.89</w:t>
            </w:r>
          </w:p>
        </w:tc>
        <w:tc>
          <w:tcPr>
            <w:tcW w:w="1075" w:type="dxa"/>
            <w:vAlign w:val="bottom"/>
          </w:tcPr>
          <w:p w14:paraId="294F220E"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16</w:t>
            </w:r>
          </w:p>
        </w:tc>
        <w:tc>
          <w:tcPr>
            <w:tcW w:w="648" w:type="dxa"/>
          </w:tcPr>
          <w:p w14:paraId="5BDA3E76"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E9B2ABA"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01C31710"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.34***</w:t>
            </w:r>
          </w:p>
        </w:tc>
        <w:tc>
          <w:tcPr>
            <w:tcW w:w="764" w:type="dxa"/>
            <w:vAlign w:val="bottom"/>
          </w:tcPr>
          <w:p w14:paraId="34586D1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5</w:t>
            </w:r>
          </w:p>
        </w:tc>
        <w:tc>
          <w:tcPr>
            <w:tcW w:w="726" w:type="dxa"/>
          </w:tcPr>
          <w:p w14:paraId="3F5E18F9"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13478721" w14:textId="77777777" w:rsidTr="00F042E0">
        <w:tc>
          <w:tcPr>
            <w:tcW w:w="3600" w:type="dxa"/>
          </w:tcPr>
          <w:p w14:paraId="0E93B5E1"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Intelligent</w:t>
            </w:r>
          </w:p>
        </w:tc>
        <w:tc>
          <w:tcPr>
            <w:tcW w:w="239" w:type="dxa"/>
          </w:tcPr>
          <w:p w14:paraId="53B53E1F" w14:textId="77777777" w:rsidR="008D2367" w:rsidRPr="00240644" w:rsidRDefault="008D2367" w:rsidP="00F042E0">
            <w:pPr>
              <w:rPr>
                <w:rFonts w:ascii="Calibri" w:eastAsia="Calibri" w:hAnsi="Calibri" w:cs="Times New Roman"/>
              </w:rPr>
            </w:pPr>
          </w:p>
        </w:tc>
        <w:tc>
          <w:tcPr>
            <w:tcW w:w="751" w:type="dxa"/>
            <w:vAlign w:val="bottom"/>
          </w:tcPr>
          <w:p w14:paraId="6B1D0CB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4146</w:t>
            </w:r>
          </w:p>
        </w:tc>
        <w:tc>
          <w:tcPr>
            <w:tcW w:w="252" w:type="dxa"/>
          </w:tcPr>
          <w:p w14:paraId="547EBAED"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CD5F12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9.31</w:t>
            </w:r>
          </w:p>
        </w:tc>
        <w:tc>
          <w:tcPr>
            <w:tcW w:w="725" w:type="dxa"/>
            <w:vAlign w:val="bottom"/>
          </w:tcPr>
          <w:p w14:paraId="569099CA"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1.68</w:t>
            </w:r>
          </w:p>
        </w:tc>
        <w:tc>
          <w:tcPr>
            <w:tcW w:w="1075" w:type="dxa"/>
            <w:vAlign w:val="bottom"/>
          </w:tcPr>
          <w:p w14:paraId="0468BE91"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9</w:t>
            </w:r>
          </w:p>
        </w:tc>
        <w:tc>
          <w:tcPr>
            <w:tcW w:w="648" w:type="dxa"/>
          </w:tcPr>
          <w:p w14:paraId="41636E88"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E94378B"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372384B2"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.31***</w:t>
            </w:r>
          </w:p>
        </w:tc>
        <w:tc>
          <w:tcPr>
            <w:tcW w:w="764" w:type="dxa"/>
            <w:vAlign w:val="bottom"/>
          </w:tcPr>
          <w:p w14:paraId="68A6792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w:t>
            </w:r>
          </w:p>
        </w:tc>
        <w:tc>
          <w:tcPr>
            <w:tcW w:w="726" w:type="dxa"/>
          </w:tcPr>
          <w:p w14:paraId="5582BADD"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774E00CA" w14:textId="77777777" w:rsidTr="00F042E0">
        <w:tc>
          <w:tcPr>
            <w:tcW w:w="3600" w:type="dxa"/>
          </w:tcPr>
          <w:p w14:paraId="3A17C478"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Humorous</w:t>
            </w:r>
          </w:p>
        </w:tc>
        <w:tc>
          <w:tcPr>
            <w:tcW w:w="239" w:type="dxa"/>
          </w:tcPr>
          <w:p w14:paraId="3CD9145F" w14:textId="77777777" w:rsidR="008D2367" w:rsidRPr="00240644" w:rsidRDefault="008D2367" w:rsidP="00F042E0">
            <w:pPr>
              <w:rPr>
                <w:rFonts w:ascii="Calibri" w:eastAsia="Calibri" w:hAnsi="Calibri" w:cs="Times New Roman"/>
              </w:rPr>
            </w:pPr>
          </w:p>
        </w:tc>
        <w:tc>
          <w:tcPr>
            <w:tcW w:w="751" w:type="dxa"/>
            <w:vAlign w:val="bottom"/>
          </w:tcPr>
          <w:p w14:paraId="6EEF661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4145</w:t>
            </w:r>
          </w:p>
        </w:tc>
        <w:tc>
          <w:tcPr>
            <w:tcW w:w="252" w:type="dxa"/>
          </w:tcPr>
          <w:p w14:paraId="712D4C0F"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1CBE07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9.28</w:t>
            </w:r>
          </w:p>
        </w:tc>
        <w:tc>
          <w:tcPr>
            <w:tcW w:w="725" w:type="dxa"/>
            <w:vAlign w:val="bottom"/>
          </w:tcPr>
          <w:p w14:paraId="356E5F2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1.79</w:t>
            </w:r>
          </w:p>
        </w:tc>
        <w:tc>
          <w:tcPr>
            <w:tcW w:w="1075" w:type="dxa"/>
            <w:vAlign w:val="bottom"/>
          </w:tcPr>
          <w:p w14:paraId="6644A6F1"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11</w:t>
            </w:r>
          </w:p>
        </w:tc>
        <w:tc>
          <w:tcPr>
            <w:tcW w:w="648" w:type="dxa"/>
          </w:tcPr>
          <w:p w14:paraId="72C55499"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74B64C0"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4264D445"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.30***</w:t>
            </w:r>
          </w:p>
        </w:tc>
        <w:tc>
          <w:tcPr>
            <w:tcW w:w="764" w:type="dxa"/>
            <w:vAlign w:val="bottom"/>
          </w:tcPr>
          <w:p w14:paraId="31302F9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13</w:t>
            </w:r>
          </w:p>
        </w:tc>
        <w:tc>
          <w:tcPr>
            <w:tcW w:w="726" w:type="dxa"/>
          </w:tcPr>
          <w:p w14:paraId="209E6323"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2E53450C" w14:textId="77777777" w:rsidTr="00F042E0">
        <w:tc>
          <w:tcPr>
            <w:tcW w:w="3600" w:type="dxa"/>
          </w:tcPr>
          <w:p w14:paraId="068145BD"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Considerate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285D1CFB" w14:textId="77777777" w:rsidR="008D2367" w:rsidRPr="00240644" w:rsidRDefault="008D2367" w:rsidP="00F042E0">
            <w:pPr>
              <w:rPr>
                <w:rFonts w:ascii="Calibri" w:eastAsia="Calibri" w:hAnsi="Calibri" w:cs="Times New Roman"/>
              </w:rPr>
            </w:pPr>
          </w:p>
        </w:tc>
        <w:tc>
          <w:tcPr>
            <w:tcW w:w="751" w:type="dxa"/>
            <w:vAlign w:val="bottom"/>
          </w:tcPr>
          <w:p w14:paraId="172DA14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4145</w:t>
            </w:r>
          </w:p>
        </w:tc>
        <w:tc>
          <w:tcPr>
            <w:tcW w:w="252" w:type="dxa"/>
          </w:tcPr>
          <w:p w14:paraId="4C91D1D3"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12B771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9.57</w:t>
            </w:r>
          </w:p>
        </w:tc>
        <w:tc>
          <w:tcPr>
            <w:tcW w:w="725" w:type="dxa"/>
            <w:vAlign w:val="bottom"/>
          </w:tcPr>
          <w:p w14:paraId="4B84E60E"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1.59</w:t>
            </w:r>
          </w:p>
        </w:tc>
        <w:tc>
          <w:tcPr>
            <w:tcW w:w="1075" w:type="dxa"/>
            <w:vAlign w:val="bottom"/>
          </w:tcPr>
          <w:p w14:paraId="447A771C"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6</w:t>
            </w:r>
          </w:p>
        </w:tc>
        <w:tc>
          <w:tcPr>
            <w:tcW w:w="648" w:type="dxa"/>
          </w:tcPr>
          <w:p w14:paraId="293846B7"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6EFD9047"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1094DDAB"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.31***</w:t>
            </w:r>
          </w:p>
        </w:tc>
        <w:tc>
          <w:tcPr>
            <w:tcW w:w="764" w:type="dxa"/>
            <w:vAlign w:val="bottom"/>
          </w:tcPr>
          <w:p w14:paraId="3A08B5E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10</w:t>
            </w:r>
          </w:p>
        </w:tc>
        <w:tc>
          <w:tcPr>
            <w:tcW w:w="726" w:type="dxa"/>
          </w:tcPr>
          <w:p w14:paraId="7B37FF8A"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4B7E4E8" w14:textId="77777777" w:rsidTr="00F042E0">
        <w:tc>
          <w:tcPr>
            <w:tcW w:w="3600" w:type="dxa"/>
          </w:tcPr>
          <w:p w14:paraId="4B8CB733"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Honest</w:t>
            </w:r>
          </w:p>
        </w:tc>
        <w:tc>
          <w:tcPr>
            <w:tcW w:w="239" w:type="dxa"/>
          </w:tcPr>
          <w:p w14:paraId="705CF132" w14:textId="77777777" w:rsidR="008D2367" w:rsidRPr="00240644" w:rsidRDefault="008D2367" w:rsidP="00F042E0">
            <w:pPr>
              <w:rPr>
                <w:rFonts w:ascii="Calibri" w:eastAsia="Calibri" w:hAnsi="Calibri" w:cs="Times New Roman"/>
              </w:rPr>
            </w:pPr>
          </w:p>
        </w:tc>
        <w:tc>
          <w:tcPr>
            <w:tcW w:w="751" w:type="dxa"/>
            <w:vAlign w:val="bottom"/>
          </w:tcPr>
          <w:p w14:paraId="389E0AE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4147</w:t>
            </w:r>
          </w:p>
        </w:tc>
        <w:tc>
          <w:tcPr>
            <w:tcW w:w="252" w:type="dxa"/>
          </w:tcPr>
          <w:p w14:paraId="2215A7AC"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33CE443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10.03</w:t>
            </w:r>
          </w:p>
        </w:tc>
        <w:tc>
          <w:tcPr>
            <w:tcW w:w="725" w:type="dxa"/>
            <w:vAlign w:val="bottom"/>
          </w:tcPr>
          <w:p w14:paraId="0B1B6D1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1.40</w:t>
            </w:r>
          </w:p>
        </w:tc>
        <w:tc>
          <w:tcPr>
            <w:tcW w:w="1075" w:type="dxa"/>
            <w:vAlign w:val="bottom"/>
          </w:tcPr>
          <w:p w14:paraId="3635AC6E"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w:t>
            </w:r>
          </w:p>
        </w:tc>
        <w:tc>
          <w:tcPr>
            <w:tcW w:w="648" w:type="dxa"/>
          </w:tcPr>
          <w:p w14:paraId="4424C8F5"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23E4667"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3A1FD0BC"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.30***</w:t>
            </w:r>
          </w:p>
        </w:tc>
        <w:tc>
          <w:tcPr>
            <w:tcW w:w="764" w:type="dxa"/>
            <w:vAlign w:val="bottom"/>
          </w:tcPr>
          <w:p w14:paraId="719784A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14</w:t>
            </w:r>
          </w:p>
        </w:tc>
        <w:tc>
          <w:tcPr>
            <w:tcW w:w="726" w:type="dxa"/>
          </w:tcPr>
          <w:p w14:paraId="5CC9CC85"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7A358BCB" w14:textId="77777777" w:rsidTr="00F042E0">
        <w:tc>
          <w:tcPr>
            <w:tcW w:w="3600" w:type="dxa"/>
          </w:tcPr>
          <w:p w14:paraId="5DD562E9"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Understanding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5E405B2F" w14:textId="77777777" w:rsidR="008D2367" w:rsidRPr="00240644" w:rsidRDefault="008D2367" w:rsidP="00F042E0">
            <w:pPr>
              <w:rPr>
                <w:rFonts w:ascii="Calibri" w:eastAsia="Calibri" w:hAnsi="Calibri" w:cs="Times New Roman"/>
              </w:rPr>
            </w:pPr>
          </w:p>
        </w:tc>
        <w:tc>
          <w:tcPr>
            <w:tcW w:w="751" w:type="dxa"/>
            <w:vAlign w:val="bottom"/>
          </w:tcPr>
          <w:p w14:paraId="65F7126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4146</w:t>
            </w:r>
          </w:p>
        </w:tc>
        <w:tc>
          <w:tcPr>
            <w:tcW w:w="252" w:type="dxa"/>
          </w:tcPr>
          <w:p w14:paraId="528A150B"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6562B1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9.80</w:t>
            </w:r>
          </w:p>
        </w:tc>
        <w:tc>
          <w:tcPr>
            <w:tcW w:w="725" w:type="dxa"/>
            <w:vAlign w:val="bottom"/>
          </w:tcPr>
          <w:p w14:paraId="02C051B3"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1.46</w:t>
            </w:r>
          </w:p>
        </w:tc>
        <w:tc>
          <w:tcPr>
            <w:tcW w:w="1075" w:type="dxa"/>
            <w:vAlign w:val="bottom"/>
          </w:tcPr>
          <w:p w14:paraId="270AFDEC"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4</w:t>
            </w:r>
          </w:p>
        </w:tc>
        <w:tc>
          <w:tcPr>
            <w:tcW w:w="648" w:type="dxa"/>
          </w:tcPr>
          <w:p w14:paraId="6BBBFB8F"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25AE8FF7"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34D5C9AD"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.35***</w:t>
            </w:r>
          </w:p>
        </w:tc>
        <w:tc>
          <w:tcPr>
            <w:tcW w:w="764" w:type="dxa"/>
            <w:vAlign w:val="bottom"/>
          </w:tcPr>
          <w:p w14:paraId="08A6CE9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4</w:t>
            </w:r>
          </w:p>
        </w:tc>
        <w:tc>
          <w:tcPr>
            <w:tcW w:w="726" w:type="dxa"/>
          </w:tcPr>
          <w:p w14:paraId="02510B92"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5708F138" w14:textId="77777777" w:rsidTr="00F042E0">
        <w:tc>
          <w:tcPr>
            <w:tcW w:w="3600" w:type="dxa"/>
          </w:tcPr>
          <w:p w14:paraId="7340EDF2"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Ambitious</w:t>
            </w:r>
          </w:p>
        </w:tc>
        <w:tc>
          <w:tcPr>
            <w:tcW w:w="239" w:type="dxa"/>
          </w:tcPr>
          <w:p w14:paraId="1CF54FC8" w14:textId="77777777" w:rsidR="008D2367" w:rsidRPr="00240644" w:rsidRDefault="008D2367" w:rsidP="00F042E0">
            <w:pPr>
              <w:rPr>
                <w:rFonts w:ascii="Calibri" w:eastAsia="Calibri" w:hAnsi="Calibri" w:cs="Times New Roman"/>
              </w:rPr>
            </w:pPr>
          </w:p>
        </w:tc>
        <w:tc>
          <w:tcPr>
            <w:tcW w:w="751" w:type="dxa"/>
            <w:vAlign w:val="bottom"/>
          </w:tcPr>
          <w:p w14:paraId="0A0270A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4147</w:t>
            </w:r>
          </w:p>
        </w:tc>
        <w:tc>
          <w:tcPr>
            <w:tcW w:w="252" w:type="dxa"/>
          </w:tcPr>
          <w:p w14:paraId="1AA90EC4"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2A822F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8.07</w:t>
            </w:r>
          </w:p>
        </w:tc>
        <w:tc>
          <w:tcPr>
            <w:tcW w:w="725" w:type="dxa"/>
            <w:vAlign w:val="bottom"/>
          </w:tcPr>
          <w:p w14:paraId="6752F6B6"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2.32</w:t>
            </w:r>
          </w:p>
        </w:tc>
        <w:tc>
          <w:tcPr>
            <w:tcW w:w="1075" w:type="dxa"/>
            <w:vAlign w:val="bottom"/>
          </w:tcPr>
          <w:p w14:paraId="74CF83CC"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24</w:t>
            </w:r>
          </w:p>
        </w:tc>
        <w:tc>
          <w:tcPr>
            <w:tcW w:w="648" w:type="dxa"/>
          </w:tcPr>
          <w:p w14:paraId="58002796"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8FB96B6"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06D18934"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.25***</w:t>
            </w:r>
          </w:p>
        </w:tc>
        <w:tc>
          <w:tcPr>
            <w:tcW w:w="764" w:type="dxa"/>
            <w:vAlign w:val="bottom"/>
          </w:tcPr>
          <w:p w14:paraId="2F89558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21</w:t>
            </w:r>
          </w:p>
        </w:tc>
        <w:tc>
          <w:tcPr>
            <w:tcW w:w="726" w:type="dxa"/>
          </w:tcPr>
          <w:p w14:paraId="42A1DF86"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169BA644" w14:textId="77777777" w:rsidTr="00F042E0">
        <w:tc>
          <w:tcPr>
            <w:tcW w:w="3600" w:type="dxa"/>
          </w:tcPr>
          <w:p w14:paraId="0D1ACD82"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Sporty and Athletic</w:t>
            </w:r>
          </w:p>
        </w:tc>
        <w:tc>
          <w:tcPr>
            <w:tcW w:w="239" w:type="dxa"/>
          </w:tcPr>
          <w:p w14:paraId="584AB7BC" w14:textId="77777777" w:rsidR="008D2367" w:rsidRPr="00240644" w:rsidRDefault="008D2367" w:rsidP="00F042E0">
            <w:pPr>
              <w:rPr>
                <w:rFonts w:ascii="Calibri" w:eastAsia="Calibri" w:hAnsi="Calibri" w:cs="Times New Roman"/>
              </w:rPr>
            </w:pPr>
          </w:p>
        </w:tc>
        <w:tc>
          <w:tcPr>
            <w:tcW w:w="751" w:type="dxa"/>
            <w:vAlign w:val="bottom"/>
          </w:tcPr>
          <w:p w14:paraId="45779A6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4147</w:t>
            </w:r>
          </w:p>
        </w:tc>
        <w:tc>
          <w:tcPr>
            <w:tcW w:w="252" w:type="dxa"/>
          </w:tcPr>
          <w:p w14:paraId="186AA1CE"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4DCE2D8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7.11</w:t>
            </w:r>
          </w:p>
        </w:tc>
        <w:tc>
          <w:tcPr>
            <w:tcW w:w="725" w:type="dxa"/>
            <w:vAlign w:val="bottom"/>
          </w:tcPr>
          <w:p w14:paraId="79B4AD9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2.38</w:t>
            </w:r>
          </w:p>
        </w:tc>
        <w:tc>
          <w:tcPr>
            <w:tcW w:w="1075" w:type="dxa"/>
            <w:vAlign w:val="bottom"/>
          </w:tcPr>
          <w:p w14:paraId="237554A0"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29</w:t>
            </w:r>
          </w:p>
        </w:tc>
        <w:tc>
          <w:tcPr>
            <w:tcW w:w="648" w:type="dxa"/>
          </w:tcPr>
          <w:p w14:paraId="673C49E0"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0EEB08B8"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69BA355C"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.14***</w:t>
            </w:r>
          </w:p>
        </w:tc>
        <w:tc>
          <w:tcPr>
            <w:tcW w:w="764" w:type="dxa"/>
            <w:vAlign w:val="bottom"/>
          </w:tcPr>
          <w:p w14:paraId="279E054E"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29</w:t>
            </w:r>
          </w:p>
        </w:tc>
        <w:tc>
          <w:tcPr>
            <w:tcW w:w="726" w:type="dxa"/>
          </w:tcPr>
          <w:p w14:paraId="743E56FA"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7CCBFB77" w14:textId="77777777" w:rsidTr="00F042E0">
        <w:tc>
          <w:tcPr>
            <w:tcW w:w="3600" w:type="dxa"/>
          </w:tcPr>
          <w:p w14:paraId="6C46327A"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Fun</w:t>
            </w:r>
          </w:p>
        </w:tc>
        <w:tc>
          <w:tcPr>
            <w:tcW w:w="239" w:type="dxa"/>
          </w:tcPr>
          <w:p w14:paraId="5C0B5FDD" w14:textId="77777777" w:rsidR="008D2367" w:rsidRPr="00240644" w:rsidRDefault="008D2367" w:rsidP="00F042E0">
            <w:pPr>
              <w:rPr>
                <w:rFonts w:ascii="Calibri" w:eastAsia="Calibri" w:hAnsi="Calibri" w:cs="Times New Roman"/>
              </w:rPr>
            </w:pPr>
          </w:p>
        </w:tc>
        <w:tc>
          <w:tcPr>
            <w:tcW w:w="751" w:type="dxa"/>
            <w:vAlign w:val="bottom"/>
          </w:tcPr>
          <w:p w14:paraId="3B6990B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4149</w:t>
            </w:r>
          </w:p>
        </w:tc>
        <w:tc>
          <w:tcPr>
            <w:tcW w:w="252" w:type="dxa"/>
          </w:tcPr>
          <w:p w14:paraId="5BE1270D"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7A3F98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9.39</w:t>
            </w:r>
          </w:p>
        </w:tc>
        <w:tc>
          <w:tcPr>
            <w:tcW w:w="725" w:type="dxa"/>
            <w:vAlign w:val="bottom"/>
          </w:tcPr>
          <w:p w14:paraId="18A7DDA0"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1.67</w:t>
            </w:r>
          </w:p>
        </w:tc>
        <w:tc>
          <w:tcPr>
            <w:tcW w:w="1075" w:type="dxa"/>
            <w:vAlign w:val="bottom"/>
          </w:tcPr>
          <w:p w14:paraId="7AEDFE17"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8</w:t>
            </w:r>
          </w:p>
        </w:tc>
        <w:tc>
          <w:tcPr>
            <w:tcW w:w="648" w:type="dxa"/>
          </w:tcPr>
          <w:p w14:paraId="1739B6B0"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C223B02"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683E70A0"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.30***</w:t>
            </w:r>
          </w:p>
        </w:tc>
        <w:tc>
          <w:tcPr>
            <w:tcW w:w="764" w:type="dxa"/>
            <w:vAlign w:val="bottom"/>
          </w:tcPr>
          <w:p w14:paraId="3E738D1B"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11</w:t>
            </w:r>
          </w:p>
        </w:tc>
        <w:tc>
          <w:tcPr>
            <w:tcW w:w="726" w:type="dxa"/>
          </w:tcPr>
          <w:p w14:paraId="71F91C9F"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C98F57A" w14:textId="77777777" w:rsidTr="00F042E0">
        <w:tc>
          <w:tcPr>
            <w:tcW w:w="3600" w:type="dxa"/>
          </w:tcPr>
          <w:p w14:paraId="387B003D"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Sensitive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61C4EF50" w14:textId="77777777" w:rsidR="008D2367" w:rsidRPr="00240644" w:rsidRDefault="008D2367" w:rsidP="00F042E0">
            <w:pPr>
              <w:rPr>
                <w:rFonts w:ascii="Calibri" w:eastAsia="Calibri" w:hAnsi="Calibri" w:cs="Times New Roman"/>
              </w:rPr>
            </w:pPr>
          </w:p>
        </w:tc>
        <w:tc>
          <w:tcPr>
            <w:tcW w:w="751" w:type="dxa"/>
            <w:vAlign w:val="bottom"/>
          </w:tcPr>
          <w:p w14:paraId="5B1DB10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4146</w:t>
            </w:r>
          </w:p>
        </w:tc>
        <w:tc>
          <w:tcPr>
            <w:tcW w:w="252" w:type="dxa"/>
          </w:tcPr>
          <w:p w14:paraId="1D1CE84E"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908C9D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7.87</w:t>
            </w:r>
          </w:p>
        </w:tc>
        <w:tc>
          <w:tcPr>
            <w:tcW w:w="725" w:type="dxa"/>
            <w:vAlign w:val="bottom"/>
          </w:tcPr>
          <w:p w14:paraId="6134C85F"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2.38</w:t>
            </w:r>
          </w:p>
        </w:tc>
        <w:tc>
          <w:tcPr>
            <w:tcW w:w="1075" w:type="dxa"/>
            <w:vAlign w:val="bottom"/>
          </w:tcPr>
          <w:p w14:paraId="40F7E16B"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26</w:t>
            </w:r>
          </w:p>
        </w:tc>
        <w:tc>
          <w:tcPr>
            <w:tcW w:w="648" w:type="dxa"/>
          </w:tcPr>
          <w:p w14:paraId="008F97D9"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FC1085F"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4B6AE241"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.21***</w:t>
            </w:r>
          </w:p>
        </w:tc>
        <w:tc>
          <w:tcPr>
            <w:tcW w:w="764" w:type="dxa"/>
            <w:vAlign w:val="bottom"/>
          </w:tcPr>
          <w:p w14:paraId="5E76B05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24</w:t>
            </w:r>
          </w:p>
        </w:tc>
        <w:tc>
          <w:tcPr>
            <w:tcW w:w="726" w:type="dxa"/>
          </w:tcPr>
          <w:p w14:paraId="0A58D2BB"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8B56195" w14:textId="77777777" w:rsidTr="00F042E0">
        <w:tc>
          <w:tcPr>
            <w:tcW w:w="3600" w:type="dxa"/>
          </w:tcPr>
          <w:p w14:paraId="630DFCDF"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 good lover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2AAACFA7" w14:textId="77777777" w:rsidR="008D2367" w:rsidRPr="00240644" w:rsidRDefault="008D2367" w:rsidP="00F042E0">
            <w:pPr>
              <w:rPr>
                <w:rFonts w:ascii="Calibri" w:eastAsia="Calibri" w:hAnsi="Calibri" w:cs="Times New Roman"/>
              </w:rPr>
            </w:pPr>
          </w:p>
        </w:tc>
        <w:tc>
          <w:tcPr>
            <w:tcW w:w="751" w:type="dxa"/>
            <w:vAlign w:val="bottom"/>
          </w:tcPr>
          <w:p w14:paraId="75ED0EE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4141</w:t>
            </w:r>
          </w:p>
        </w:tc>
        <w:tc>
          <w:tcPr>
            <w:tcW w:w="252" w:type="dxa"/>
          </w:tcPr>
          <w:p w14:paraId="2262DBCA"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45969CB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9.11</w:t>
            </w:r>
          </w:p>
        </w:tc>
        <w:tc>
          <w:tcPr>
            <w:tcW w:w="725" w:type="dxa"/>
            <w:vAlign w:val="bottom"/>
          </w:tcPr>
          <w:p w14:paraId="3E05F0A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2.10</w:t>
            </w:r>
          </w:p>
        </w:tc>
        <w:tc>
          <w:tcPr>
            <w:tcW w:w="1075" w:type="dxa"/>
            <w:vAlign w:val="bottom"/>
          </w:tcPr>
          <w:p w14:paraId="04EDA237"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14</w:t>
            </w:r>
          </w:p>
        </w:tc>
        <w:tc>
          <w:tcPr>
            <w:tcW w:w="648" w:type="dxa"/>
          </w:tcPr>
          <w:p w14:paraId="2B74DB45"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3D0C9DE3"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2811F3AB"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.36***</w:t>
            </w:r>
          </w:p>
        </w:tc>
        <w:tc>
          <w:tcPr>
            <w:tcW w:w="764" w:type="dxa"/>
            <w:vAlign w:val="bottom"/>
          </w:tcPr>
          <w:p w14:paraId="53BDB7AB"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w:t>
            </w:r>
          </w:p>
        </w:tc>
        <w:tc>
          <w:tcPr>
            <w:tcW w:w="726" w:type="dxa"/>
          </w:tcPr>
          <w:p w14:paraId="303BFF14"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21B60948" w14:textId="77777777" w:rsidTr="00F042E0">
        <w:tc>
          <w:tcPr>
            <w:tcW w:w="3600" w:type="dxa"/>
          </w:tcPr>
          <w:p w14:paraId="316D5743"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Nice body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4AB97FC7" w14:textId="77777777" w:rsidR="008D2367" w:rsidRPr="00240644" w:rsidRDefault="008D2367" w:rsidP="00F042E0">
            <w:pPr>
              <w:rPr>
                <w:rFonts w:ascii="Calibri" w:eastAsia="Calibri" w:hAnsi="Calibri" w:cs="Times New Roman"/>
              </w:rPr>
            </w:pPr>
          </w:p>
        </w:tc>
        <w:tc>
          <w:tcPr>
            <w:tcW w:w="751" w:type="dxa"/>
            <w:vAlign w:val="bottom"/>
          </w:tcPr>
          <w:p w14:paraId="4967D85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4147</w:t>
            </w:r>
          </w:p>
        </w:tc>
        <w:tc>
          <w:tcPr>
            <w:tcW w:w="252" w:type="dxa"/>
          </w:tcPr>
          <w:p w14:paraId="2FE3AD1E"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4C75291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8.02</w:t>
            </w:r>
          </w:p>
        </w:tc>
        <w:tc>
          <w:tcPr>
            <w:tcW w:w="725" w:type="dxa"/>
            <w:vAlign w:val="bottom"/>
          </w:tcPr>
          <w:p w14:paraId="45B7603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2.11</w:t>
            </w:r>
          </w:p>
        </w:tc>
        <w:tc>
          <w:tcPr>
            <w:tcW w:w="1075" w:type="dxa"/>
            <w:vAlign w:val="bottom"/>
          </w:tcPr>
          <w:p w14:paraId="26F291D8"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25</w:t>
            </w:r>
          </w:p>
        </w:tc>
        <w:tc>
          <w:tcPr>
            <w:tcW w:w="648" w:type="dxa"/>
          </w:tcPr>
          <w:p w14:paraId="42D1D4F9"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06E43591"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7BE7BEBC"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.28***</w:t>
            </w:r>
          </w:p>
        </w:tc>
        <w:tc>
          <w:tcPr>
            <w:tcW w:w="764" w:type="dxa"/>
            <w:vAlign w:val="bottom"/>
          </w:tcPr>
          <w:p w14:paraId="048D21F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16</w:t>
            </w:r>
          </w:p>
        </w:tc>
        <w:tc>
          <w:tcPr>
            <w:tcW w:w="726" w:type="dxa"/>
          </w:tcPr>
          <w:p w14:paraId="355BE6E7"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25040689" w14:textId="77777777" w:rsidTr="00F042E0">
        <w:tc>
          <w:tcPr>
            <w:tcW w:w="3600" w:type="dxa"/>
          </w:tcPr>
          <w:p w14:paraId="5F8ECF12"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Confident</w:t>
            </w:r>
          </w:p>
        </w:tc>
        <w:tc>
          <w:tcPr>
            <w:tcW w:w="239" w:type="dxa"/>
          </w:tcPr>
          <w:p w14:paraId="04AABD0F" w14:textId="77777777" w:rsidR="008D2367" w:rsidRPr="00240644" w:rsidRDefault="008D2367" w:rsidP="00F042E0">
            <w:pPr>
              <w:rPr>
                <w:rFonts w:ascii="Calibri" w:eastAsia="Calibri" w:hAnsi="Calibri" w:cs="Times New Roman"/>
              </w:rPr>
            </w:pPr>
          </w:p>
        </w:tc>
        <w:tc>
          <w:tcPr>
            <w:tcW w:w="751" w:type="dxa"/>
            <w:vAlign w:val="bottom"/>
          </w:tcPr>
          <w:p w14:paraId="2523A1E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4148</w:t>
            </w:r>
          </w:p>
        </w:tc>
        <w:tc>
          <w:tcPr>
            <w:tcW w:w="252" w:type="dxa"/>
          </w:tcPr>
          <w:p w14:paraId="63079A6C"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35BC0A3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8.69</w:t>
            </w:r>
          </w:p>
        </w:tc>
        <w:tc>
          <w:tcPr>
            <w:tcW w:w="725" w:type="dxa"/>
            <w:vAlign w:val="bottom"/>
          </w:tcPr>
          <w:p w14:paraId="09E07F7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1.86</w:t>
            </w:r>
          </w:p>
        </w:tc>
        <w:tc>
          <w:tcPr>
            <w:tcW w:w="1075" w:type="dxa"/>
            <w:vAlign w:val="bottom"/>
          </w:tcPr>
          <w:p w14:paraId="048643B6"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17</w:t>
            </w:r>
          </w:p>
        </w:tc>
        <w:tc>
          <w:tcPr>
            <w:tcW w:w="648" w:type="dxa"/>
          </w:tcPr>
          <w:p w14:paraId="2DE043EE"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0F9ADEC0"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436024B2"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.19***</w:t>
            </w:r>
          </w:p>
        </w:tc>
        <w:tc>
          <w:tcPr>
            <w:tcW w:w="764" w:type="dxa"/>
            <w:vAlign w:val="bottom"/>
          </w:tcPr>
          <w:p w14:paraId="5A6C9C4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27</w:t>
            </w:r>
          </w:p>
        </w:tc>
        <w:tc>
          <w:tcPr>
            <w:tcW w:w="726" w:type="dxa"/>
          </w:tcPr>
          <w:p w14:paraId="13B5156F"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22E8B907" w14:textId="77777777" w:rsidTr="00F042E0">
        <w:tc>
          <w:tcPr>
            <w:tcW w:w="3600" w:type="dxa"/>
          </w:tcPr>
          <w:p w14:paraId="267B8CFD"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Sexy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6CDC89DE" w14:textId="77777777" w:rsidR="008D2367" w:rsidRPr="00240644" w:rsidRDefault="008D2367" w:rsidP="00F042E0">
            <w:pPr>
              <w:rPr>
                <w:rFonts w:ascii="Calibri" w:eastAsia="Calibri" w:hAnsi="Calibri" w:cs="Times New Roman"/>
              </w:rPr>
            </w:pPr>
          </w:p>
        </w:tc>
        <w:tc>
          <w:tcPr>
            <w:tcW w:w="751" w:type="dxa"/>
            <w:vAlign w:val="bottom"/>
          </w:tcPr>
          <w:p w14:paraId="63A2002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4144</w:t>
            </w:r>
          </w:p>
        </w:tc>
        <w:tc>
          <w:tcPr>
            <w:tcW w:w="252" w:type="dxa"/>
          </w:tcPr>
          <w:p w14:paraId="58EDF2B3"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3B849EE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8.20</w:t>
            </w:r>
          </w:p>
        </w:tc>
        <w:tc>
          <w:tcPr>
            <w:tcW w:w="725" w:type="dxa"/>
            <w:vAlign w:val="bottom"/>
          </w:tcPr>
          <w:p w14:paraId="69D0267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2.24</w:t>
            </w:r>
          </w:p>
        </w:tc>
        <w:tc>
          <w:tcPr>
            <w:tcW w:w="1075" w:type="dxa"/>
            <w:vAlign w:val="bottom"/>
          </w:tcPr>
          <w:p w14:paraId="7161297A"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21</w:t>
            </w:r>
          </w:p>
        </w:tc>
        <w:tc>
          <w:tcPr>
            <w:tcW w:w="648" w:type="dxa"/>
          </w:tcPr>
          <w:p w14:paraId="378123A2"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7040D07F"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018B7F64"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.32***</w:t>
            </w:r>
          </w:p>
        </w:tc>
        <w:tc>
          <w:tcPr>
            <w:tcW w:w="764" w:type="dxa"/>
            <w:vAlign w:val="bottom"/>
          </w:tcPr>
          <w:p w14:paraId="5FA2DE7E"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w:t>
            </w:r>
          </w:p>
        </w:tc>
        <w:tc>
          <w:tcPr>
            <w:tcW w:w="726" w:type="dxa"/>
          </w:tcPr>
          <w:p w14:paraId="063E6657"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6C63A8BB" w14:textId="77777777" w:rsidTr="00F042E0">
        <w:tc>
          <w:tcPr>
            <w:tcW w:w="3600" w:type="dxa"/>
          </w:tcPr>
          <w:p w14:paraId="550EF578"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Financially secure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39EBD1B7" w14:textId="77777777" w:rsidR="008D2367" w:rsidRPr="00240644" w:rsidRDefault="008D2367" w:rsidP="00F042E0">
            <w:pPr>
              <w:rPr>
                <w:rFonts w:ascii="Calibri" w:eastAsia="Calibri" w:hAnsi="Calibri" w:cs="Times New Roman"/>
              </w:rPr>
            </w:pPr>
          </w:p>
        </w:tc>
        <w:tc>
          <w:tcPr>
            <w:tcW w:w="751" w:type="dxa"/>
            <w:vAlign w:val="bottom"/>
          </w:tcPr>
          <w:p w14:paraId="26D91A2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4143</w:t>
            </w:r>
          </w:p>
        </w:tc>
        <w:tc>
          <w:tcPr>
            <w:tcW w:w="252" w:type="dxa"/>
          </w:tcPr>
          <w:p w14:paraId="71CCCDE9"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90466F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8.36</w:t>
            </w:r>
          </w:p>
        </w:tc>
        <w:tc>
          <w:tcPr>
            <w:tcW w:w="725" w:type="dxa"/>
            <w:vAlign w:val="bottom"/>
          </w:tcPr>
          <w:p w14:paraId="18F00826"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2.17</w:t>
            </w:r>
          </w:p>
        </w:tc>
        <w:tc>
          <w:tcPr>
            <w:tcW w:w="1075" w:type="dxa"/>
            <w:vAlign w:val="bottom"/>
          </w:tcPr>
          <w:p w14:paraId="4B756688"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19</w:t>
            </w:r>
          </w:p>
        </w:tc>
        <w:tc>
          <w:tcPr>
            <w:tcW w:w="648" w:type="dxa"/>
          </w:tcPr>
          <w:p w14:paraId="71EB493E"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6A65C78E"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DA5927D"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.19***</w:t>
            </w:r>
          </w:p>
        </w:tc>
        <w:tc>
          <w:tcPr>
            <w:tcW w:w="764" w:type="dxa"/>
            <w:vAlign w:val="bottom"/>
          </w:tcPr>
          <w:p w14:paraId="33F1A19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26</w:t>
            </w:r>
          </w:p>
        </w:tc>
        <w:tc>
          <w:tcPr>
            <w:tcW w:w="726" w:type="dxa"/>
          </w:tcPr>
          <w:p w14:paraId="57D047E9"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3F83E99C" w14:textId="77777777" w:rsidTr="00F042E0">
        <w:tc>
          <w:tcPr>
            <w:tcW w:w="3600" w:type="dxa"/>
          </w:tcPr>
          <w:p w14:paraId="464D0E23"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Supportive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15242677" w14:textId="77777777" w:rsidR="008D2367" w:rsidRPr="00240644" w:rsidRDefault="008D2367" w:rsidP="00F042E0">
            <w:pPr>
              <w:rPr>
                <w:rFonts w:ascii="Calibri" w:eastAsia="Calibri" w:hAnsi="Calibri" w:cs="Times New Roman"/>
              </w:rPr>
            </w:pPr>
          </w:p>
        </w:tc>
        <w:tc>
          <w:tcPr>
            <w:tcW w:w="751" w:type="dxa"/>
            <w:vAlign w:val="bottom"/>
          </w:tcPr>
          <w:p w14:paraId="26E45D3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4145</w:t>
            </w:r>
          </w:p>
        </w:tc>
        <w:tc>
          <w:tcPr>
            <w:tcW w:w="252" w:type="dxa"/>
          </w:tcPr>
          <w:p w14:paraId="21D9442D"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27193E7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9.88</w:t>
            </w:r>
          </w:p>
        </w:tc>
        <w:tc>
          <w:tcPr>
            <w:tcW w:w="725" w:type="dxa"/>
            <w:vAlign w:val="bottom"/>
          </w:tcPr>
          <w:p w14:paraId="0E7E96C8"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1.53</w:t>
            </w:r>
          </w:p>
        </w:tc>
        <w:tc>
          <w:tcPr>
            <w:tcW w:w="1075" w:type="dxa"/>
            <w:vAlign w:val="bottom"/>
          </w:tcPr>
          <w:p w14:paraId="296B1C92"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w:t>
            </w:r>
          </w:p>
        </w:tc>
        <w:tc>
          <w:tcPr>
            <w:tcW w:w="648" w:type="dxa"/>
          </w:tcPr>
          <w:p w14:paraId="0D33E36F"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AA8DD5D"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B40E990"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.36***</w:t>
            </w:r>
          </w:p>
        </w:tc>
        <w:tc>
          <w:tcPr>
            <w:tcW w:w="764" w:type="dxa"/>
            <w:vAlign w:val="bottom"/>
          </w:tcPr>
          <w:p w14:paraId="644D1CA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w:t>
            </w:r>
          </w:p>
        </w:tc>
        <w:tc>
          <w:tcPr>
            <w:tcW w:w="726" w:type="dxa"/>
          </w:tcPr>
          <w:p w14:paraId="7D51A069"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E7536B6" w14:textId="77777777" w:rsidTr="00F042E0">
        <w:tc>
          <w:tcPr>
            <w:tcW w:w="3600" w:type="dxa"/>
          </w:tcPr>
          <w:p w14:paraId="42A5DD1D"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Dresses well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70207A66" w14:textId="77777777" w:rsidR="008D2367" w:rsidRPr="00240644" w:rsidRDefault="008D2367" w:rsidP="00F042E0">
            <w:pPr>
              <w:rPr>
                <w:rFonts w:ascii="Calibri" w:eastAsia="Calibri" w:hAnsi="Calibri" w:cs="Times New Roman"/>
              </w:rPr>
            </w:pPr>
          </w:p>
        </w:tc>
        <w:tc>
          <w:tcPr>
            <w:tcW w:w="751" w:type="dxa"/>
            <w:vAlign w:val="bottom"/>
          </w:tcPr>
          <w:p w14:paraId="2904853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4146</w:t>
            </w:r>
          </w:p>
        </w:tc>
        <w:tc>
          <w:tcPr>
            <w:tcW w:w="252" w:type="dxa"/>
          </w:tcPr>
          <w:p w14:paraId="2D77EABF"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C7571B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8.16</w:t>
            </w:r>
          </w:p>
        </w:tc>
        <w:tc>
          <w:tcPr>
            <w:tcW w:w="725" w:type="dxa"/>
            <w:vAlign w:val="bottom"/>
          </w:tcPr>
          <w:p w14:paraId="7098222A"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2.19</w:t>
            </w:r>
          </w:p>
        </w:tc>
        <w:tc>
          <w:tcPr>
            <w:tcW w:w="1075" w:type="dxa"/>
            <w:vAlign w:val="bottom"/>
          </w:tcPr>
          <w:p w14:paraId="17639760"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23</w:t>
            </w:r>
          </w:p>
        </w:tc>
        <w:tc>
          <w:tcPr>
            <w:tcW w:w="648" w:type="dxa"/>
          </w:tcPr>
          <w:p w14:paraId="62B309ED"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0990B0F4"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0EE12AAE"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.26***</w:t>
            </w:r>
          </w:p>
        </w:tc>
        <w:tc>
          <w:tcPr>
            <w:tcW w:w="764" w:type="dxa"/>
            <w:vAlign w:val="bottom"/>
          </w:tcPr>
          <w:p w14:paraId="6F2F04D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18</w:t>
            </w:r>
          </w:p>
        </w:tc>
        <w:tc>
          <w:tcPr>
            <w:tcW w:w="726" w:type="dxa"/>
          </w:tcPr>
          <w:p w14:paraId="79DA8034"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3AF5E2A6" w14:textId="77777777" w:rsidTr="00F042E0">
        <w:tc>
          <w:tcPr>
            <w:tcW w:w="3600" w:type="dxa"/>
          </w:tcPr>
          <w:p w14:paraId="01C0CCA5"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 good listener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5C779854" w14:textId="77777777" w:rsidR="008D2367" w:rsidRPr="00240644" w:rsidRDefault="008D2367" w:rsidP="00F042E0">
            <w:pPr>
              <w:rPr>
                <w:rFonts w:ascii="Calibri" w:eastAsia="Calibri" w:hAnsi="Calibri" w:cs="Times New Roman"/>
              </w:rPr>
            </w:pPr>
          </w:p>
        </w:tc>
        <w:tc>
          <w:tcPr>
            <w:tcW w:w="751" w:type="dxa"/>
            <w:vAlign w:val="bottom"/>
          </w:tcPr>
          <w:p w14:paraId="731BA5C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4146</w:t>
            </w:r>
          </w:p>
        </w:tc>
        <w:tc>
          <w:tcPr>
            <w:tcW w:w="252" w:type="dxa"/>
          </w:tcPr>
          <w:p w14:paraId="06B4D822"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2D4536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9.68</w:t>
            </w:r>
          </w:p>
        </w:tc>
        <w:tc>
          <w:tcPr>
            <w:tcW w:w="725" w:type="dxa"/>
            <w:vAlign w:val="bottom"/>
          </w:tcPr>
          <w:p w14:paraId="0690D2C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1.60</w:t>
            </w:r>
          </w:p>
        </w:tc>
        <w:tc>
          <w:tcPr>
            <w:tcW w:w="1075" w:type="dxa"/>
            <w:vAlign w:val="bottom"/>
          </w:tcPr>
          <w:p w14:paraId="7CF35B95"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5</w:t>
            </w:r>
          </w:p>
        </w:tc>
        <w:tc>
          <w:tcPr>
            <w:tcW w:w="648" w:type="dxa"/>
          </w:tcPr>
          <w:p w14:paraId="1F0D58EB"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E18F787"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7EDCCCCE"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.33***</w:t>
            </w:r>
          </w:p>
        </w:tc>
        <w:tc>
          <w:tcPr>
            <w:tcW w:w="764" w:type="dxa"/>
            <w:vAlign w:val="bottom"/>
          </w:tcPr>
          <w:p w14:paraId="77AA081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7</w:t>
            </w:r>
          </w:p>
        </w:tc>
        <w:tc>
          <w:tcPr>
            <w:tcW w:w="726" w:type="dxa"/>
          </w:tcPr>
          <w:p w14:paraId="5104A9E0"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6DE5625B" w14:textId="77777777" w:rsidTr="00F042E0">
        <w:tc>
          <w:tcPr>
            <w:tcW w:w="3600" w:type="dxa"/>
          </w:tcPr>
          <w:p w14:paraId="0604BFD8"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Loyal</w:t>
            </w:r>
          </w:p>
        </w:tc>
        <w:tc>
          <w:tcPr>
            <w:tcW w:w="239" w:type="dxa"/>
          </w:tcPr>
          <w:p w14:paraId="7F406428" w14:textId="77777777" w:rsidR="008D2367" w:rsidRPr="00240644" w:rsidRDefault="008D2367" w:rsidP="00F042E0">
            <w:pPr>
              <w:rPr>
                <w:rFonts w:ascii="Calibri" w:eastAsia="Calibri" w:hAnsi="Calibri" w:cs="Times New Roman"/>
              </w:rPr>
            </w:pPr>
          </w:p>
        </w:tc>
        <w:tc>
          <w:tcPr>
            <w:tcW w:w="751" w:type="dxa"/>
            <w:vAlign w:val="bottom"/>
          </w:tcPr>
          <w:p w14:paraId="644F568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4147</w:t>
            </w:r>
          </w:p>
        </w:tc>
        <w:tc>
          <w:tcPr>
            <w:tcW w:w="252" w:type="dxa"/>
          </w:tcPr>
          <w:p w14:paraId="52B86186"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68226A7"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10.08</w:t>
            </w:r>
          </w:p>
        </w:tc>
        <w:tc>
          <w:tcPr>
            <w:tcW w:w="725" w:type="dxa"/>
            <w:vAlign w:val="bottom"/>
          </w:tcPr>
          <w:p w14:paraId="4A11876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1.53</w:t>
            </w:r>
          </w:p>
        </w:tc>
        <w:tc>
          <w:tcPr>
            <w:tcW w:w="1075" w:type="dxa"/>
            <w:vAlign w:val="bottom"/>
          </w:tcPr>
          <w:p w14:paraId="1D840669"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w:t>
            </w:r>
          </w:p>
        </w:tc>
        <w:tc>
          <w:tcPr>
            <w:tcW w:w="648" w:type="dxa"/>
          </w:tcPr>
          <w:p w14:paraId="6CF6A004"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4C65AA4B"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7342EE5D"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.30***</w:t>
            </w:r>
          </w:p>
        </w:tc>
        <w:tc>
          <w:tcPr>
            <w:tcW w:w="764" w:type="dxa"/>
            <w:vAlign w:val="bottom"/>
          </w:tcPr>
          <w:p w14:paraId="69BF4DEF"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12</w:t>
            </w:r>
          </w:p>
        </w:tc>
        <w:tc>
          <w:tcPr>
            <w:tcW w:w="726" w:type="dxa"/>
          </w:tcPr>
          <w:p w14:paraId="6B1DB63E"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275A4A0A" w14:textId="77777777" w:rsidTr="00F042E0">
        <w:tc>
          <w:tcPr>
            <w:tcW w:w="3600" w:type="dxa"/>
          </w:tcPr>
          <w:p w14:paraId="13FB2463"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Successful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24AFB006" w14:textId="77777777" w:rsidR="008D2367" w:rsidRPr="00240644" w:rsidRDefault="008D2367" w:rsidP="00F042E0">
            <w:pPr>
              <w:rPr>
                <w:rFonts w:ascii="Calibri" w:eastAsia="Calibri" w:hAnsi="Calibri" w:cs="Times New Roman"/>
              </w:rPr>
            </w:pPr>
          </w:p>
        </w:tc>
        <w:tc>
          <w:tcPr>
            <w:tcW w:w="751" w:type="dxa"/>
            <w:vAlign w:val="bottom"/>
          </w:tcPr>
          <w:p w14:paraId="0300A9A7"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4146</w:t>
            </w:r>
          </w:p>
        </w:tc>
        <w:tc>
          <w:tcPr>
            <w:tcW w:w="252" w:type="dxa"/>
          </w:tcPr>
          <w:p w14:paraId="4B792C7B"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2AC491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8.17</w:t>
            </w:r>
          </w:p>
        </w:tc>
        <w:tc>
          <w:tcPr>
            <w:tcW w:w="725" w:type="dxa"/>
            <w:vAlign w:val="bottom"/>
          </w:tcPr>
          <w:p w14:paraId="267D0978"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2.21</w:t>
            </w:r>
          </w:p>
        </w:tc>
        <w:tc>
          <w:tcPr>
            <w:tcW w:w="1075" w:type="dxa"/>
            <w:vAlign w:val="bottom"/>
          </w:tcPr>
          <w:p w14:paraId="25E0FBB7"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22</w:t>
            </w:r>
          </w:p>
        </w:tc>
        <w:tc>
          <w:tcPr>
            <w:tcW w:w="648" w:type="dxa"/>
          </w:tcPr>
          <w:p w14:paraId="43257206"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0E942228"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63EF0111"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.27***</w:t>
            </w:r>
          </w:p>
        </w:tc>
        <w:tc>
          <w:tcPr>
            <w:tcW w:w="764" w:type="dxa"/>
            <w:vAlign w:val="bottom"/>
          </w:tcPr>
          <w:p w14:paraId="6308CD4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17</w:t>
            </w:r>
          </w:p>
        </w:tc>
        <w:tc>
          <w:tcPr>
            <w:tcW w:w="726" w:type="dxa"/>
          </w:tcPr>
          <w:p w14:paraId="63B81068"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727FA8BF" w14:textId="77777777" w:rsidTr="00F042E0">
        <w:tc>
          <w:tcPr>
            <w:tcW w:w="3600" w:type="dxa"/>
          </w:tcPr>
          <w:p w14:paraId="4DD71675"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Adventurous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4F856284" w14:textId="77777777" w:rsidR="008D2367" w:rsidRPr="00240644" w:rsidRDefault="008D2367" w:rsidP="00F042E0">
            <w:pPr>
              <w:rPr>
                <w:rFonts w:ascii="Calibri" w:eastAsia="Calibri" w:hAnsi="Calibri" w:cs="Times New Roman"/>
              </w:rPr>
            </w:pPr>
          </w:p>
        </w:tc>
        <w:tc>
          <w:tcPr>
            <w:tcW w:w="751" w:type="dxa"/>
            <w:vAlign w:val="bottom"/>
          </w:tcPr>
          <w:p w14:paraId="4B213DE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4142</w:t>
            </w:r>
          </w:p>
        </w:tc>
        <w:tc>
          <w:tcPr>
            <w:tcW w:w="252" w:type="dxa"/>
          </w:tcPr>
          <w:p w14:paraId="555028CC"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F39F33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7.87</w:t>
            </w:r>
          </w:p>
        </w:tc>
        <w:tc>
          <w:tcPr>
            <w:tcW w:w="725" w:type="dxa"/>
            <w:vAlign w:val="bottom"/>
          </w:tcPr>
          <w:p w14:paraId="6D33C43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2.36</w:t>
            </w:r>
          </w:p>
        </w:tc>
        <w:tc>
          <w:tcPr>
            <w:tcW w:w="1075" w:type="dxa"/>
            <w:vAlign w:val="bottom"/>
          </w:tcPr>
          <w:p w14:paraId="75FC5AC2"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26</w:t>
            </w:r>
          </w:p>
        </w:tc>
        <w:tc>
          <w:tcPr>
            <w:tcW w:w="648" w:type="dxa"/>
          </w:tcPr>
          <w:p w14:paraId="6D32B564"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4D65B357"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19DEDBE"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.19***</w:t>
            </w:r>
          </w:p>
        </w:tc>
        <w:tc>
          <w:tcPr>
            <w:tcW w:w="764" w:type="dxa"/>
            <w:vAlign w:val="bottom"/>
          </w:tcPr>
          <w:p w14:paraId="32B6636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25</w:t>
            </w:r>
          </w:p>
        </w:tc>
        <w:tc>
          <w:tcPr>
            <w:tcW w:w="726" w:type="dxa"/>
          </w:tcPr>
          <w:p w14:paraId="1A0FFD93"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F7BF048" w14:textId="77777777" w:rsidTr="00F042E0">
        <w:tc>
          <w:tcPr>
            <w:tcW w:w="3600" w:type="dxa"/>
          </w:tcPr>
          <w:p w14:paraId="26799801"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Good job </w:t>
            </w:r>
            <w:r w:rsidRPr="00240644">
              <w:rPr>
                <w:rFonts w:ascii="Calibri" w:eastAsia="Calibri" w:hAnsi="Calibri" w:cs="Times New Roman"/>
              </w:rPr>
              <w:tab/>
            </w:r>
            <w:r w:rsidRPr="00240644">
              <w:rPr>
                <w:rFonts w:ascii="Calibri" w:eastAsia="Calibri" w:hAnsi="Calibri" w:cs="Times New Roman"/>
              </w:rPr>
              <w:tab/>
            </w:r>
          </w:p>
        </w:tc>
        <w:tc>
          <w:tcPr>
            <w:tcW w:w="239" w:type="dxa"/>
          </w:tcPr>
          <w:p w14:paraId="21C93881" w14:textId="77777777" w:rsidR="008D2367" w:rsidRPr="00240644" w:rsidRDefault="008D2367" w:rsidP="00F042E0">
            <w:pPr>
              <w:rPr>
                <w:rFonts w:ascii="Calibri" w:eastAsia="Calibri" w:hAnsi="Calibri" w:cs="Times New Roman"/>
              </w:rPr>
            </w:pPr>
          </w:p>
        </w:tc>
        <w:tc>
          <w:tcPr>
            <w:tcW w:w="751" w:type="dxa"/>
            <w:vAlign w:val="bottom"/>
          </w:tcPr>
          <w:p w14:paraId="3F89740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4145</w:t>
            </w:r>
          </w:p>
        </w:tc>
        <w:tc>
          <w:tcPr>
            <w:tcW w:w="252" w:type="dxa"/>
          </w:tcPr>
          <w:p w14:paraId="1735B944"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311356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8.27</w:t>
            </w:r>
          </w:p>
        </w:tc>
        <w:tc>
          <w:tcPr>
            <w:tcW w:w="725" w:type="dxa"/>
            <w:vAlign w:val="bottom"/>
          </w:tcPr>
          <w:p w14:paraId="463B7AA0"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2.15</w:t>
            </w:r>
          </w:p>
        </w:tc>
        <w:tc>
          <w:tcPr>
            <w:tcW w:w="1075" w:type="dxa"/>
            <w:vAlign w:val="bottom"/>
          </w:tcPr>
          <w:p w14:paraId="72DC38C5"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20</w:t>
            </w:r>
          </w:p>
        </w:tc>
        <w:tc>
          <w:tcPr>
            <w:tcW w:w="648" w:type="dxa"/>
          </w:tcPr>
          <w:p w14:paraId="057ADCF3"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57B01A9"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6AFB90C0"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.25***</w:t>
            </w:r>
          </w:p>
        </w:tc>
        <w:tc>
          <w:tcPr>
            <w:tcW w:w="764" w:type="dxa"/>
            <w:vAlign w:val="bottom"/>
          </w:tcPr>
          <w:p w14:paraId="4FED063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19</w:t>
            </w:r>
          </w:p>
        </w:tc>
        <w:tc>
          <w:tcPr>
            <w:tcW w:w="726" w:type="dxa"/>
          </w:tcPr>
          <w:p w14:paraId="53145E8C"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342C4F00" w14:textId="77777777" w:rsidTr="00F042E0">
        <w:tc>
          <w:tcPr>
            <w:tcW w:w="3600" w:type="dxa"/>
          </w:tcPr>
          <w:p w14:paraId="60BDE8AC" w14:textId="77777777" w:rsidR="008D2367" w:rsidRPr="00240644" w:rsidRDefault="008D2367" w:rsidP="00F042E0">
            <w:pPr>
              <w:tabs>
                <w:tab w:val="left" w:pos="2214"/>
              </w:tabs>
              <w:rPr>
                <w:rFonts w:ascii="Calibri" w:eastAsia="Calibri" w:hAnsi="Calibri" w:cs="Times New Roman"/>
              </w:rPr>
            </w:pPr>
            <w:r w:rsidRPr="00240644">
              <w:rPr>
                <w:rFonts w:ascii="Calibri" w:eastAsia="Calibri" w:hAnsi="Calibri" w:cs="Times New Roman"/>
              </w:rPr>
              <w:t>Religious</w:t>
            </w:r>
          </w:p>
        </w:tc>
        <w:tc>
          <w:tcPr>
            <w:tcW w:w="239" w:type="dxa"/>
          </w:tcPr>
          <w:p w14:paraId="70940B9D" w14:textId="77777777" w:rsidR="008D2367" w:rsidRPr="00240644" w:rsidRDefault="008D2367" w:rsidP="00F042E0">
            <w:pPr>
              <w:rPr>
                <w:rFonts w:ascii="Calibri" w:eastAsia="Calibri" w:hAnsi="Calibri" w:cs="Times New Roman"/>
              </w:rPr>
            </w:pPr>
          </w:p>
        </w:tc>
        <w:tc>
          <w:tcPr>
            <w:tcW w:w="751" w:type="dxa"/>
            <w:vAlign w:val="bottom"/>
          </w:tcPr>
          <w:p w14:paraId="7A8E6CE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4143</w:t>
            </w:r>
          </w:p>
        </w:tc>
        <w:tc>
          <w:tcPr>
            <w:tcW w:w="252" w:type="dxa"/>
          </w:tcPr>
          <w:p w14:paraId="44F50F9E"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8650CA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4.91</w:t>
            </w:r>
          </w:p>
        </w:tc>
        <w:tc>
          <w:tcPr>
            <w:tcW w:w="725" w:type="dxa"/>
            <w:vAlign w:val="bottom"/>
          </w:tcPr>
          <w:p w14:paraId="27A3E80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3.32</w:t>
            </w:r>
          </w:p>
        </w:tc>
        <w:tc>
          <w:tcPr>
            <w:tcW w:w="1075" w:type="dxa"/>
            <w:vAlign w:val="bottom"/>
          </w:tcPr>
          <w:p w14:paraId="5608D0DF"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31</w:t>
            </w:r>
          </w:p>
        </w:tc>
        <w:tc>
          <w:tcPr>
            <w:tcW w:w="648" w:type="dxa"/>
          </w:tcPr>
          <w:p w14:paraId="2B41D8AC"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8221A46"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6F56B676"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.07***</w:t>
            </w:r>
          </w:p>
        </w:tc>
        <w:tc>
          <w:tcPr>
            <w:tcW w:w="764" w:type="dxa"/>
            <w:vAlign w:val="bottom"/>
          </w:tcPr>
          <w:p w14:paraId="6CA2AE3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30</w:t>
            </w:r>
          </w:p>
        </w:tc>
        <w:tc>
          <w:tcPr>
            <w:tcW w:w="726" w:type="dxa"/>
          </w:tcPr>
          <w:p w14:paraId="3801B292"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33C6C863" w14:textId="77777777" w:rsidTr="00F042E0">
        <w:tc>
          <w:tcPr>
            <w:tcW w:w="3600" w:type="dxa"/>
          </w:tcPr>
          <w:p w14:paraId="22DF832D" w14:textId="77777777" w:rsidR="008D2367" w:rsidRPr="00240644" w:rsidRDefault="008D2367" w:rsidP="00F042E0">
            <w:pPr>
              <w:tabs>
                <w:tab w:val="left" w:pos="2214"/>
              </w:tabs>
              <w:rPr>
                <w:rFonts w:ascii="Calibri" w:eastAsia="Calibri" w:hAnsi="Calibri" w:cs="Times New Roman"/>
              </w:rPr>
            </w:pPr>
            <w:r w:rsidRPr="00240644">
              <w:rPr>
                <w:rFonts w:ascii="Calibri" w:eastAsia="Calibri" w:hAnsi="Calibri" w:cs="Times New Roman"/>
              </w:rPr>
              <w:t>Patient</w:t>
            </w:r>
          </w:p>
        </w:tc>
        <w:tc>
          <w:tcPr>
            <w:tcW w:w="239" w:type="dxa"/>
          </w:tcPr>
          <w:p w14:paraId="73B81675" w14:textId="77777777" w:rsidR="008D2367" w:rsidRPr="00240644" w:rsidRDefault="008D2367" w:rsidP="00F042E0">
            <w:pPr>
              <w:rPr>
                <w:rFonts w:ascii="Calibri" w:eastAsia="Calibri" w:hAnsi="Calibri" w:cs="Times New Roman"/>
              </w:rPr>
            </w:pPr>
          </w:p>
        </w:tc>
        <w:tc>
          <w:tcPr>
            <w:tcW w:w="751" w:type="dxa"/>
            <w:vAlign w:val="bottom"/>
          </w:tcPr>
          <w:p w14:paraId="784280C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4145</w:t>
            </w:r>
          </w:p>
        </w:tc>
        <w:tc>
          <w:tcPr>
            <w:tcW w:w="252" w:type="dxa"/>
          </w:tcPr>
          <w:p w14:paraId="2A5389A5"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1D444B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9.30</w:t>
            </w:r>
          </w:p>
        </w:tc>
        <w:tc>
          <w:tcPr>
            <w:tcW w:w="725" w:type="dxa"/>
            <w:vAlign w:val="bottom"/>
          </w:tcPr>
          <w:p w14:paraId="275C64F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1.68</w:t>
            </w:r>
          </w:p>
        </w:tc>
        <w:tc>
          <w:tcPr>
            <w:tcW w:w="1075" w:type="dxa"/>
            <w:vAlign w:val="bottom"/>
          </w:tcPr>
          <w:p w14:paraId="1E9B0F36"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10</w:t>
            </w:r>
          </w:p>
        </w:tc>
        <w:tc>
          <w:tcPr>
            <w:tcW w:w="648" w:type="dxa"/>
          </w:tcPr>
          <w:p w14:paraId="3DA3412A"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3B07CB17"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3506FB3C"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.25***</w:t>
            </w:r>
          </w:p>
        </w:tc>
        <w:tc>
          <w:tcPr>
            <w:tcW w:w="764" w:type="dxa"/>
            <w:vAlign w:val="bottom"/>
          </w:tcPr>
          <w:p w14:paraId="67E10A6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20</w:t>
            </w:r>
          </w:p>
        </w:tc>
        <w:tc>
          <w:tcPr>
            <w:tcW w:w="726" w:type="dxa"/>
          </w:tcPr>
          <w:p w14:paraId="3F58266C"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77B2B90" w14:textId="77777777" w:rsidTr="00F042E0">
        <w:tc>
          <w:tcPr>
            <w:tcW w:w="3600" w:type="dxa"/>
            <w:vAlign w:val="bottom"/>
          </w:tcPr>
          <w:p w14:paraId="6C025EEB"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Extraverted, enthusiastic</w:t>
            </w:r>
            <w:r w:rsidRPr="00240644">
              <w:rPr>
                <w:rFonts w:ascii="Calibri" w:eastAsia="Calibri" w:hAnsi="Calibri" w:cs="Calibri"/>
                <w:color w:val="000000"/>
              </w:rPr>
              <w:tab/>
            </w:r>
          </w:p>
        </w:tc>
        <w:tc>
          <w:tcPr>
            <w:tcW w:w="239" w:type="dxa"/>
          </w:tcPr>
          <w:p w14:paraId="32005F39" w14:textId="77777777" w:rsidR="008D2367" w:rsidRPr="00240644" w:rsidRDefault="008D2367" w:rsidP="00F042E0">
            <w:pPr>
              <w:rPr>
                <w:rFonts w:ascii="Calibri" w:eastAsia="Calibri" w:hAnsi="Calibri" w:cs="Times New Roman"/>
              </w:rPr>
            </w:pPr>
          </w:p>
        </w:tc>
        <w:tc>
          <w:tcPr>
            <w:tcW w:w="751" w:type="dxa"/>
            <w:vAlign w:val="bottom"/>
          </w:tcPr>
          <w:p w14:paraId="5351DF4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4144</w:t>
            </w:r>
          </w:p>
        </w:tc>
        <w:tc>
          <w:tcPr>
            <w:tcW w:w="252" w:type="dxa"/>
          </w:tcPr>
          <w:p w14:paraId="06F085C3"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44835D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7.58</w:t>
            </w:r>
          </w:p>
        </w:tc>
        <w:tc>
          <w:tcPr>
            <w:tcW w:w="725" w:type="dxa"/>
            <w:vAlign w:val="bottom"/>
          </w:tcPr>
          <w:p w14:paraId="7145AB07"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2.15</w:t>
            </w:r>
          </w:p>
        </w:tc>
        <w:tc>
          <w:tcPr>
            <w:tcW w:w="1075" w:type="dxa"/>
            <w:vAlign w:val="bottom"/>
          </w:tcPr>
          <w:p w14:paraId="18BF2168"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28</w:t>
            </w:r>
          </w:p>
        </w:tc>
        <w:tc>
          <w:tcPr>
            <w:tcW w:w="648" w:type="dxa"/>
          </w:tcPr>
          <w:p w14:paraId="777161FA"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3C8B3CC"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5A67C3D"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.14***</w:t>
            </w:r>
          </w:p>
        </w:tc>
        <w:tc>
          <w:tcPr>
            <w:tcW w:w="764" w:type="dxa"/>
            <w:vAlign w:val="bottom"/>
          </w:tcPr>
          <w:p w14:paraId="6EF915E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28</w:t>
            </w:r>
          </w:p>
        </w:tc>
        <w:tc>
          <w:tcPr>
            <w:tcW w:w="726" w:type="dxa"/>
          </w:tcPr>
          <w:p w14:paraId="64CA7F1B"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579F343A" w14:textId="77777777" w:rsidTr="00F042E0">
        <w:tc>
          <w:tcPr>
            <w:tcW w:w="3600" w:type="dxa"/>
            <w:vAlign w:val="bottom"/>
          </w:tcPr>
          <w:p w14:paraId="5B431DB6"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Critical, quarrelsome</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38D7A642" w14:textId="77777777" w:rsidR="008D2367" w:rsidRPr="00240644" w:rsidRDefault="008D2367" w:rsidP="00F042E0">
            <w:pPr>
              <w:rPr>
                <w:rFonts w:ascii="Calibri" w:eastAsia="Calibri" w:hAnsi="Calibri" w:cs="Times New Roman"/>
              </w:rPr>
            </w:pPr>
          </w:p>
        </w:tc>
        <w:tc>
          <w:tcPr>
            <w:tcW w:w="751" w:type="dxa"/>
            <w:vAlign w:val="bottom"/>
          </w:tcPr>
          <w:p w14:paraId="4412155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4141</w:t>
            </w:r>
          </w:p>
        </w:tc>
        <w:tc>
          <w:tcPr>
            <w:tcW w:w="252" w:type="dxa"/>
          </w:tcPr>
          <w:p w14:paraId="04C9322D"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3596A91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3.52</w:t>
            </w:r>
          </w:p>
        </w:tc>
        <w:tc>
          <w:tcPr>
            <w:tcW w:w="725" w:type="dxa"/>
            <w:vAlign w:val="bottom"/>
          </w:tcPr>
          <w:p w14:paraId="6FE1886E"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2.63</w:t>
            </w:r>
          </w:p>
        </w:tc>
        <w:tc>
          <w:tcPr>
            <w:tcW w:w="1075" w:type="dxa"/>
            <w:vAlign w:val="bottom"/>
          </w:tcPr>
          <w:p w14:paraId="3A3BE331"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33</w:t>
            </w:r>
          </w:p>
        </w:tc>
        <w:tc>
          <w:tcPr>
            <w:tcW w:w="648" w:type="dxa"/>
          </w:tcPr>
          <w:p w14:paraId="268792C3"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3A161304"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7BE44190"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-.03</w:t>
            </w:r>
          </w:p>
        </w:tc>
        <w:tc>
          <w:tcPr>
            <w:tcW w:w="764" w:type="dxa"/>
            <w:vAlign w:val="bottom"/>
          </w:tcPr>
          <w:p w14:paraId="7EB42B9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33</w:t>
            </w:r>
          </w:p>
        </w:tc>
        <w:tc>
          <w:tcPr>
            <w:tcW w:w="726" w:type="dxa"/>
          </w:tcPr>
          <w:p w14:paraId="60F950D7"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FE5A017" w14:textId="77777777" w:rsidTr="00F042E0">
        <w:tc>
          <w:tcPr>
            <w:tcW w:w="3600" w:type="dxa"/>
            <w:vAlign w:val="bottom"/>
          </w:tcPr>
          <w:p w14:paraId="11A37309"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Dependable, self-disciplined</w:t>
            </w:r>
            <w:r w:rsidRPr="00240644">
              <w:rPr>
                <w:rFonts w:ascii="Calibri" w:eastAsia="Calibri" w:hAnsi="Calibri" w:cs="Calibri"/>
                <w:color w:val="000000"/>
              </w:rPr>
              <w:tab/>
            </w:r>
          </w:p>
        </w:tc>
        <w:tc>
          <w:tcPr>
            <w:tcW w:w="239" w:type="dxa"/>
          </w:tcPr>
          <w:p w14:paraId="4680CB34" w14:textId="77777777" w:rsidR="008D2367" w:rsidRPr="00240644" w:rsidRDefault="008D2367" w:rsidP="00F042E0">
            <w:pPr>
              <w:rPr>
                <w:rFonts w:ascii="Calibri" w:eastAsia="Calibri" w:hAnsi="Calibri" w:cs="Times New Roman"/>
              </w:rPr>
            </w:pPr>
          </w:p>
        </w:tc>
        <w:tc>
          <w:tcPr>
            <w:tcW w:w="751" w:type="dxa"/>
            <w:vAlign w:val="bottom"/>
          </w:tcPr>
          <w:p w14:paraId="560066C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4147</w:t>
            </w:r>
          </w:p>
        </w:tc>
        <w:tc>
          <w:tcPr>
            <w:tcW w:w="252" w:type="dxa"/>
          </w:tcPr>
          <w:p w14:paraId="6874A94D"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E8FDF37"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9.23</w:t>
            </w:r>
          </w:p>
        </w:tc>
        <w:tc>
          <w:tcPr>
            <w:tcW w:w="725" w:type="dxa"/>
            <w:vAlign w:val="bottom"/>
          </w:tcPr>
          <w:p w14:paraId="50731E91"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1.79</w:t>
            </w:r>
          </w:p>
        </w:tc>
        <w:tc>
          <w:tcPr>
            <w:tcW w:w="1075" w:type="dxa"/>
            <w:vAlign w:val="bottom"/>
          </w:tcPr>
          <w:p w14:paraId="6B68757E"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13</w:t>
            </w:r>
          </w:p>
        </w:tc>
        <w:tc>
          <w:tcPr>
            <w:tcW w:w="648" w:type="dxa"/>
          </w:tcPr>
          <w:p w14:paraId="2170544B"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6D5E7BEA"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CC4A276"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.28***</w:t>
            </w:r>
          </w:p>
        </w:tc>
        <w:tc>
          <w:tcPr>
            <w:tcW w:w="764" w:type="dxa"/>
            <w:vAlign w:val="bottom"/>
          </w:tcPr>
          <w:p w14:paraId="7E997CC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15</w:t>
            </w:r>
          </w:p>
        </w:tc>
        <w:tc>
          <w:tcPr>
            <w:tcW w:w="726" w:type="dxa"/>
          </w:tcPr>
          <w:p w14:paraId="6154DE6B"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3FDA33B2" w14:textId="77777777" w:rsidTr="00F042E0">
        <w:tc>
          <w:tcPr>
            <w:tcW w:w="3600" w:type="dxa"/>
            <w:vAlign w:val="bottom"/>
          </w:tcPr>
          <w:p w14:paraId="773B5770"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Anxious, easily upset</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3A964FA9" w14:textId="77777777" w:rsidR="008D2367" w:rsidRPr="00240644" w:rsidRDefault="008D2367" w:rsidP="00F042E0">
            <w:pPr>
              <w:rPr>
                <w:rFonts w:ascii="Calibri" w:eastAsia="Calibri" w:hAnsi="Calibri" w:cs="Times New Roman"/>
              </w:rPr>
            </w:pPr>
          </w:p>
        </w:tc>
        <w:tc>
          <w:tcPr>
            <w:tcW w:w="751" w:type="dxa"/>
            <w:vAlign w:val="bottom"/>
          </w:tcPr>
          <w:p w14:paraId="337AD67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4143</w:t>
            </w:r>
          </w:p>
        </w:tc>
        <w:tc>
          <w:tcPr>
            <w:tcW w:w="252" w:type="dxa"/>
          </w:tcPr>
          <w:p w14:paraId="0A838049"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1DD223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3.07</w:t>
            </w:r>
          </w:p>
        </w:tc>
        <w:tc>
          <w:tcPr>
            <w:tcW w:w="725" w:type="dxa"/>
            <w:vAlign w:val="bottom"/>
          </w:tcPr>
          <w:p w14:paraId="4B75C269"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2.09</w:t>
            </w:r>
          </w:p>
        </w:tc>
        <w:tc>
          <w:tcPr>
            <w:tcW w:w="1075" w:type="dxa"/>
            <w:vAlign w:val="bottom"/>
          </w:tcPr>
          <w:p w14:paraId="7FB025DC"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34</w:t>
            </w:r>
          </w:p>
        </w:tc>
        <w:tc>
          <w:tcPr>
            <w:tcW w:w="648" w:type="dxa"/>
          </w:tcPr>
          <w:p w14:paraId="23A96275"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3432EDF5"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20DFA679"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-.01</w:t>
            </w:r>
          </w:p>
        </w:tc>
        <w:tc>
          <w:tcPr>
            <w:tcW w:w="764" w:type="dxa"/>
            <w:vAlign w:val="bottom"/>
          </w:tcPr>
          <w:p w14:paraId="3F023AF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32</w:t>
            </w:r>
          </w:p>
        </w:tc>
        <w:tc>
          <w:tcPr>
            <w:tcW w:w="726" w:type="dxa"/>
          </w:tcPr>
          <w:p w14:paraId="539CC263"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372E8889" w14:textId="77777777" w:rsidTr="00F042E0">
        <w:tc>
          <w:tcPr>
            <w:tcW w:w="3600" w:type="dxa"/>
            <w:vAlign w:val="bottom"/>
          </w:tcPr>
          <w:p w14:paraId="30FE0470"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Open to new experiences, complex</w:t>
            </w:r>
            <w:r w:rsidRPr="00240644">
              <w:rPr>
                <w:rFonts w:ascii="Calibri" w:eastAsia="Calibri" w:hAnsi="Calibri" w:cs="Calibri"/>
                <w:color w:val="000000"/>
              </w:rPr>
              <w:tab/>
            </w:r>
          </w:p>
        </w:tc>
        <w:tc>
          <w:tcPr>
            <w:tcW w:w="239" w:type="dxa"/>
          </w:tcPr>
          <w:p w14:paraId="1BFD0F30" w14:textId="77777777" w:rsidR="008D2367" w:rsidRPr="00240644" w:rsidRDefault="008D2367" w:rsidP="00F042E0">
            <w:pPr>
              <w:rPr>
                <w:rFonts w:ascii="Calibri" w:eastAsia="Calibri" w:hAnsi="Calibri" w:cs="Times New Roman"/>
              </w:rPr>
            </w:pPr>
          </w:p>
        </w:tc>
        <w:tc>
          <w:tcPr>
            <w:tcW w:w="751" w:type="dxa"/>
            <w:vAlign w:val="bottom"/>
          </w:tcPr>
          <w:p w14:paraId="563C576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4147</w:t>
            </w:r>
          </w:p>
        </w:tc>
        <w:tc>
          <w:tcPr>
            <w:tcW w:w="252" w:type="dxa"/>
          </w:tcPr>
          <w:p w14:paraId="63F15E95"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3DC6705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8.64</w:t>
            </w:r>
          </w:p>
        </w:tc>
        <w:tc>
          <w:tcPr>
            <w:tcW w:w="725" w:type="dxa"/>
            <w:vAlign w:val="bottom"/>
          </w:tcPr>
          <w:p w14:paraId="00D191C1"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2.07</w:t>
            </w:r>
          </w:p>
        </w:tc>
        <w:tc>
          <w:tcPr>
            <w:tcW w:w="1075" w:type="dxa"/>
            <w:vAlign w:val="bottom"/>
          </w:tcPr>
          <w:p w14:paraId="02D15728"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18</w:t>
            </w:r>
          </w:p>
        </w:tc>
        <w:tc>
          <w:tcPr>
            <w:tcW w:w="648" w:type="dxa"/>
          </w:tcPr>
          <w:p w14:paraId="34095C4B"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66268883"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6F500448"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.24***</w:t>
            </w:r>
          </w:p>
        </w:tc>
        <w:tc>
          <w:tcPr>
            <w:tcW w:w="764" w:type="dxa"/>
            <w:vAlign w:val="bottom"/>
          </w:tcPr>
          <w:p w14:paraId="6BC13BE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22</w:t>
            </w:r>
          </w:p>
        </w:tc>
        <w:tc>
          <w:tcPr>
            <w:tcW w:w="726" w:type="dxa"/>
          </w:tcPr>
          <w:p w14:paraId="6F234582"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5028D28B" w14:textId="77777777" w:rsidTr="00F042E0">
        <w:tc>
          <w:tcPr>
            <w:tcW w:w="3600" w:type="dxa"/>
            <w:vAlign w:val="bottom"/>
          </w:tcPr>
          <w:p w14:paraId="0F38B070"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Reserved, quiet</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0CD562CD" w14:textId="77777777" w:rsidR="008D2367" w:rsidRPr="00240644" w:rsidRDefault="008D2367" w:rsidP="00F042E0">
            <w:pPr>
              <w:rPr>
                <w:rFonts w:ascii="Calibri" w:eastAsia="Calibri" w:hAnsi="Calibri" w:cs="Times New Roman"/>
              </w:rPr>
            </w:pPr>
          </w:p>
        </w:tc>
        <w:tc>
          <w:tcPr>
            <w:tcW w:w="751" w:type="dxa"/>
            <w:vAlign w:val="bottom"/>
          </w:tcPr>
          <w:p w14:paraId="713C091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4142</w:t>
            </w:r>
          </w:p>
        </w:tc>
        <w:tc>
          <w:tcPr>
            <w:tcW w:w="252" w:type="dxa"/>
          </w:tcPr>
          <w:p w14:paraId="2735C785"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533FF1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5.61</w:t>
            </w:r>
          </w:p>
        </w:tc>
        <w:tc>
          <w:tcPr>
            <w:tcW w:w="725" w:type="dxa"/>
            <w:vAlign w:val="bottom"/>
          </w:tcPr>
          <w:p w14:paraId="46CD59D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2.56</w:t>
            </w:r>
          </w:p>
        </w:tc>
        <w:tc>
          <w:tcPr>
            <w:tcW w:w="1075" w:type="dxa"/>
            <w:vAlign w:val="bottom"/>
          </w:tcPr>
          <w:p w14:paraId="4EFD4495"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30</w:t>
            </w:r>
          </w:p>
        </w:tc>
        <w:tc>
          <w:tcPr>
            <w:tcW w:w="648" w:type="dxa"/>
          </w:tcPr>
          <w:p w14:paraId="653CE50A"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6C2B9376"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EC5061C"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.07**</w:t>
            </w:r>
          </w:p>
        </w:tc>
        <w:tc>
          <w:tcPr>
            <w:tcW w:w="764" w:type="dxa"/>
            <w:vAlign w:val="bottom"/>
          </w:tcPr>
          <w:p w14:paraId="47883DE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31</w:t>
            </w:r>
          </w:p>
        </w:tc>
        <w:tc>
          <w:tcPr>
            <w:tcW w:w="726" w:type="dxa"/>
          </w:tcPr>
          <w:p w14:paraId="50BBD009"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6972636D" w14:textId="77777777" w:rsidTr="00F042E0">
        <w:tc>
          <w:tcPr>
            <w:tcW w:w="3600" w:type="dxa"/>
            <w:vAlign w:val="bottom"/>
          </w:tcPr>
          <w:p w14:paraId="49220034"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Sympathetic, warm</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386E9F56" w14:textId="77777777" w:rsidR="008D2367" w:rsidRPr="00240644" w:rsidRDefault="008D2367" w:rsidP="00F042E0">
            <w:pPr>
              <w:rPr>
                <w:rFonts w:ascii="Calibri" w:eastAsia="Calibri" w:hAnsi="Calibri" w:cs="Times New Roman"/>
              </w:rPr>
            </w:pPr>
          </w:p>
        </w:tc>
        <w:tc>
          <w:tcPr>
            <w:tcW w:w="751" w:type="dxa"/>
            <w:vAlign w:val="bottom"/>
          </w:tcPr>
          <w:p w14:paraId="06E374E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4145</w:t>
            </w:r>
          </w:p>
        </w:tc>
        <w:tc>
          <w:tcPr>
            <w:tcW w:w="252" w:type="dxa"/>
          </w:tcPr>
          <w:p w14:paraId="5F092A92"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DB2FCA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9.57</w:t>
            </w:r>
          </w:p>
        </w:tc>
        <w:tc>
          <w:tcPr>
            <w:tcW w:w="725" w:type="dxa"/>
            <w:vAlign w:val="bottom"/>
          </w:tcPr>
          <w:p w14:paraId="569375CC"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1.59</w:t>
            </w:r>
          </w:p>
        </w:tc>
        <w:tc>
          <w:tcPr>
            <w:tcW w:w="1075" w:type="dxa"/>
            <w:vAlign w:val="bottom"/>
          </w:tcPr>
          <w:p w14:paraId="721AF8EF"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6</w:t>
            </w:r>
          </w:p>
        </w:tc>
        <w:tc>
          <w:tcPr>
            <w:tcW w:w="648" w:type="dxa"/>
          </w:tcPr>
          <w:p w14:paraId="0FCCE343"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42372D53"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9D29487"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.33***</w:t>
            </w:r>
          </w:p>
        </w:tc>
        <w:tc>
          <w:tcPr>
            <w:tcW w:w="764" w:type="dxa"/>
            <w:vAlign w:val="bottom"/>
          </w:tcPr>
          <w:p w14:paraId="7E98F4E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6</w:t>
            </w:r>
          </w:p>
        </w:tc>
        <w:tc>
          <w:tcPr>
            <w:tcW w:w="726" w:type="dxa"/>
          </w:tcPr>
          <w:p w14:paraId="4CF83768"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45635B62" w14:textId="77777777" w:rsidTr="00F042E0">
        <w:tc>
          <w:tcPr>
            <w:tcW w:w="3600" w:type="dxa"/>
            <w:vAlign w:val="bottom"/>
          </w:tcPr>
          <w:p w14:paraId="645D33D9"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Disorganized, careless</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669AF135" w14:textId="77777777" w:rsidR="008D2367" w:rsidRPr="00240644" w:rsidRDefault="008D2367" w:rsidP="00F042E0">
            <w:pPr>
              <w:rPr>
                <w:rFonts w:ascii="Calibri" w:eastAsia="Calibri" w:hAnsi="Calibri" w:cs="Times New Roman"/>
              </w:rPr>
            </w:pPr>
          </w:p>
        </w:tc>
        <w:tc>
          <w:tcPr>
            <w:tcW w:w="751" w:type="dxa"/>
            <w:vAlign w:val="bottom"/>
          </w:tcPr>
          <w:p w14:paraId="6124753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4144</w:t>
            </w:r>
          </w:p>
        </w:tc>
        <w:tc>
          <w:tcPr>
            <w:tcW w:w="252" w:type="dxa"/>
          </w:tcPr>
          <w:p w14:paraId="4EB29015"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334E573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2.82</w:t>
            </w:r>
          </w:p>
        </w:tc>
        <w:tc>
          <w:tcPr>
            <w:tcW w:w="725" w:type="dxa"/>
            <w:vAlign w:val="bottom"/>
          </w:tcPr>
          <w:p w14:paraId="5F7392F2"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2.09</w:t>
            </w:r>
          </w:p>
        </w:tc>
        <w:tc>
          <w:tcPr>
            <w:tcW w:w="1075" w:type="dxa"/>
            <w:vAlign w:val="bottom"/>
          </w:tcPr>
          <w:p w14:paraId="6FD924D4"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35</w:t>
            </w:r>
          </w:p>
        </w:tc>
        <w:tc>
          <w:tcPr>
            <w:tcW w:w="648" w:type="dxa"/>
          </w:tcPr>
          <w:p w14:paraId="7866CDD3"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1AF31EC0"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7BEF7267"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-.08***</w:t>
            </w:r>
          </w:p>
        </w:tc>
        <w:tc>
          <w:tcPr>
            <w:tcW w:w="764" w:type="dxa"/>
            <w:vAlign w:val="bottom"/>
          </w:tcPr>
          <w:p w14:paraId="2C04E4A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34</w:t>
            </w:r>
          </w:p>
        </w:tc>
        <w:tc>
          <w:tcPr>
            <w:tcW w:w="726" w:type="dxa"/>
          </w:tcPr>
          <w:p w14:paraId="52C40792"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7132B3C" w14:textId="77777777" w:rsidTr="00F042E0">
        <w:tc>
          <w:tcPr>
            <w:tcW w:w="3600" w:type="dxa"/>
            <w:vAlign w:val="bottom"/>
          </w:tcPr>
          <w:p w14:paraId="0FB5954C"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Calm, emotionally stable</w:t>
            </w:r>
            <w:r w:rsidRPr="00240644">
              <w:rPr>
                <w:rFonts w:ascii="Calibri" w:eastAsia="Calibri" w:hAnsi="Calibri" w:cs="Calibri"/>
                <w:color w:val="000000"/>
              </w:rPr>
              <w:tab/>
            </w:r>
            <w:r w:rsidRPr="00240644">
              <w:rPr>
                <w:rFonts w:ascii="Calibri" w:eastAsia="Calibri" w:hAnsi="Calibri" w:cs="Calibri"/>
                <w:color w:val="000000"/>
              </w:rPr>
              <w:tab/>
            </w:r>
          </w:p>
        </w:tc>
        <w:tc>
          <w:tcPr>
            <w:tcW w:w="239" w:type="dxa"/>
          </w:tcPr>
          <w:p w14:paraId="442D3E28" w14:textId="77777777" w:rsidR="008D2367" w:rsidRPr="00240644" w:rsidRDefault="008D2367" w:rsidP="00F042E0">
            <w:pPr>
              <w:rPr>
                <w:rFonts w:ascii="Calibri" w:eastAsia="Calibri" w:hAnsi="Calibri" w:cs="Times New Roman"/>
              </w:rPr>
            </w:pPr>
          </w:p>
        </w:tc>
        <w:tc>
          <w:tcPr>
            <w:tcW w:w="751" w:type="dxa"/>
            <w:vAlign w:val="bottom"/>
          </w:tcPr>
          <w:p w14:paraId="16B64B31"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4146</w:t>
            </w:r>
          </w:p>
        </w:tc>
        <w:tc>
          <w:tcPr>
            <w:tcW w:w="252" w:type="dxa"/>
          </w:tcPr>
          <w:p w14:paraId="6A6F554A"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4C27E47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9.24</w:t>
            </w:r>
          </w:p>
        </w:tc>
        <w:tc>
          <w:tcPr>
            <w:tcW w:w="725" w:type="dxa"/>
            <w:vAlign w:val="bottom"/>
          </w:tcPr>
          <w:p w14:paraId="3174178C"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1.76</w:t>
            </w:r>
          </w:p>
        </w:tc>
        <w:tc>
          <w:tcPr>
            <w:tcW w:w="1075" w:type="dxa"/>
            <w:vAlign w:val="bottom"/>
          </w:tcPr>
          <w:p w14:paraId="4DB834CB"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12</w:t>
            </w:r>
          </w:p>
        </w:tc>
        <w:tc>
          <w:tcPr>
            <w:tcW w:w="648" w:type="dxa"/>
          </w:tcPr>
          <w:p w14:paraId="2ECE2EE8"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36EA47FC"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54D84FE2"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.22***</w:t>
            </w:r>
          </w:p>
        </w:tc>
        <w:tc>
          <w:tcPr>
            <w:tcW w:w="764" w:type="dxa"/>
            <w:vAlign w:val="bottom"/>
          </w:tcPr>
          <w:p w14:paraId="097D79EE"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23</w:t>
            </w:r>
          </w:p>
        </w:tc>
        <w:tc>
          <w:tcPr>
            <w:tcW w:w="726" w:type="dxa"/>
          </w:tcPr>
          <w:p w14:paraId="2DBB575C"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0277A0E8" w14:textId="77777777" w:rsidTr="00F042E0">
        <w:tc>
          <w:tcPr>
            <w:tcW w:w="3600" w:type="dxa"/>
            <w:vAlign w:val="bottom"/>
          </w:tcPr>
          <w:p w14:paraId="056E42DD"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Conventional, uncreative</w:t>
            </w:r>
            <w:r w:rsidRPr="00240644">
              <w:rPr>
                <w:rFonts w:ascii="Calibri" w:eastAsia="Calibri" w:hAnsi="Calibri" w:cs="Calibri"/>
                <w:color w:val="000000"/>
              </w:rPr>
              <w:tab/>
            </w:r>
          </w:p>
        </w:tc>
        <w:tc>
          <w:tcPr>
            <w:tcW w:w="239" w:type="dxa"/>
          </w:tcPr>
          <w:p w14:paraId="7207D640" w14:textId="77777777" w:rsidR="008D2367" w:rsidRPr="00240644" w:rsidRDefault="008D2367" w:rsidP="00F042E0">
            <w:pPr>
              <w:rPr>
                <w:rFonts w:ascii="Calibri" w:eastAsia="Calibri" w:hAnsi="Calibri" w:cs="Times New Roman"/>
              </w:rPr>
            </w:pPr>
          </w:p>
        </w:tc>
        <w:tc>
          <w:tcPr>
            <w:tcW w:w="751" w:type="dxa"/>
            <w:vAlign w:val="bottom"/>
          </w:tcPr>
          <w:p w14:paraId="31B3376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4145</w:t>
            </w:r>
          </w:p>
        </w:tc>
        <w:tc>
          <w:tcPr>
            <w:tcW w:w="252" w:type="dxa"/>
          </w:tcPr>
          <w:p w14:paraId="436168D2"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AFF2A8A"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3.88</w:t>
            </w:r>
          </w:p>
        </w:tc>
        <w:tc>
          <w:tcPr>
            <w:tcW w:w="725" w:type="dxa"/>
            <w:vAlign w:val="bottom"/>
          </w:tcPr>
          <w:p w14:paraId="7A0FB956"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2.40</w:t>
            </w:r>
          </w:p>
        </w:tc>
        <w:tc>
          <w:tcPr>
            <w:tcW w:w="1075" w:type="dxa"/>
            <w:vAlign w:val="bottom"/>
          </w:tcPr>
          <w:p w14:paraId="484603D7"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32</w:t>
            </w:r>
          </w:p>
        </w:tc>
        <w:tc>
          <w:tcPr>
            <w:tcW w:w="648" w:type="dxa"/>
          </w:tcPr>
          <w:p w14:paraId="410E22A7"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56542873" w14:textId="77777777" w:rsidR="008D2367" w:rsidRPr="00240644" w:rsidRDefault="008D2367" w:rsidP="00F042E0">
            <w:pPr>
              <w:tabs>
                <w:tab w:val="decimal" w:pos="465"/>
              </w:tabs>
              <w:rPr>
                <w:rFonts w:ascii="Calibri" w:eastAsia="Calibri" w:hAnsi="Calibri" w:cs="Calibri"/>
                <w:color w:val="000000"/>
              </w:rPr>
            </w:pPr>
          </w:p>
        </w:tc>
        <w:tc>
          <w:tcPr>
            <w:tcW w:w="928" w:type="dxa"/>
            <w:vAlign w:val="bottom"/>
          </w:tcPr>
          <w:p w14:paraId="75A09E10"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-.08***</w:t>
            </w:r>
          </w:p>
        </w:tc>
        <w:tc>
          <w:tcPr>
            <w:tcW w:w="764" w:type="dxa"/>
            <w:vAlign w:val="bottom"/>
          </w:tcPr>
          <w:p w14:paraId="2DDCC74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35</w:t>
            </w:r>
          </w:p>
        </w:tc>
        <w:tc>
          <w:tcPr>
            <w:tcW w:w="726" w:type="dxa"/>
          </w:tcPr>
          <w:p w14:paraId="09D66F47"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5A25B550" w14:textId="77777777" w:rsidTr="00F042E0">
        <w:tc>
          <w:tcPr>
            <w:tcW w:w="3600" w:type="dxa"/>
            <w:tcBorders>
              <w:bottom w:val="single" w:sz="4" w:space="0" w:color="auto"/>
            </w:tcBorders>
          </w:tcPr>
          <w:p w14:paraId="42649AE7" w14:textId="77777777" w:rsidR="008D2367" w:rsidRPr="00240644" w:rsidRDefault="008D2367" w:rsidP="00F042E0">
            <w:pPr>
              <w:tabs>
                <w:tab w:val="left" w:pos="2214"/>
              </w:tabs>
              <w:rPr>
                <w:rFonts w:ascii="Calibri" w:eastAsia="Calibri" w:hAnsi="Calibri" w:cs="Times New Roman"/>
              </w:rPr>
            </w:pPr>
            <w:r w:rsidRPr="00240644">
              <w:rPr>
                <w:rFonts w:ascii="Calibri" w:eastAsia="Calibri" w:hAnsi="Calibri" w:cs="Times New Roman"/>
              </w:rPr>
              <w:t>Smells good</w:t>
            </w:r>
          </w:p>
        </w:tc>
        <w:tc>
          <w:tcPr>
            <w:tcW w:w="239" w:type="dxa"/>
            <w:tcBorders>
              <w:bottom w:val="single" w:sz="4" w:space="0" w:color="auto"/>
            </w:tcBorders>
          </w:tcPr>
          <w:p w14:paraId="289779B9" w14:textId="77777777" w:rsidR="008D2367" w:rsidRPr="00240644" w:rsidRDefault="008D2367" w:rsidP="00F042E0">
            <w:pPr>
              <w:rPr>
                <w:rFonts w:ascii="Calibri" w:eastAsia="Calibri" w:hAnsi="Calibri" w:cs="Times New Roman"/>
              </w:rPr>
            </w:pPr>
          </w:p>
        </w:tc>
        <w:tc>
          <w:tcPr>
            <w:tcW w:w="751" w:type="dxa"/>
            <w:tcBorders>
              <w:bottom w:val="single" w:sz="4" w:space="0" w:color="auto"/>
            </w:tcBorders>
            <w:vAlign w:val="bottom"/>
          </w:tcPr>
          <w:p w14:paraId="5625649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4147</w:t>
            </w:r>
          </w:p>
        </w:tc>
        <w:tc>
          <w:tcPr>
            <w:tcW w:w="252" w:type="dxa"/>
          </w:tcPr>
          <w:p w14:paraId="73916333" w14:textId="77777777" w:rsidR="008D2367" w:rsidRPr="00240644" w:rsidRDefault="008D2367" w:rsidP="00F042E0">
            <w:pPr>
              <w:tabs>
                <w:tab w:val="decimal" w:pos="283"/>
              </w:tabs>
              <w:rPr>
                <w:rFonts w:ascii="Calibri" w:eastAsia="Calibri" w:hAnsi="Calibri" w:cs="Times New Roman"/>
              </w:rPr>
            </w:pPr>
          </w:p>
        </w:tc>
        <w:tc>
          <w:tcPr>
            <w:tcW w:w="822" w:type="dxa"/>
            <w:tcBorders>
              <w:bottom w:val="single" w:sz="4" w:space="0" w:color="auto"/>
            </w:tcBorders>
            <w:vAlign w:val="bottom"/>
          </w:tcPr>
          <w:p w14:paraId="2B97940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8.99</w:t>
            </w:r>
          </w:p>
        </w:tc>
        <w:tc>
          <w:tcPr>
            <w:tcW w:w="725" w:type="dxa"/>
            <w:tcBorders>
              <w:bottom w:val="single" w:sz="4" w:space="0" w:color="auto"/>
            </w:tcBorders>
            <w:vAlign w:val="bottom"/>
          </w:tcPr>
          <w:p w14:paraId="711613EC"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2.02</w:t>
            </w:r>
          </w:p>
        </w:tc>
        <w:tc>
          <w:tcPr>
            <w:tcW w:w="1075" w:type="dxa"/>
            <w:tcBorders>
              <w:bottom w:val="single" w:sz="4" w:space="0" w:color="auto"/>
            </w:tcBorders>
            <w:vAlign w:val="bottom"/>
          </w:tcPr>
          <w:p w14:paraId="770746F5"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15</w:t>
            </w:r>
          </w:p>
        </w:tc>
        <w:tc>
          <w:tcPr>
            <w:tcW w:w="648" w:type="dxa"/>
            <w:tcBorders>
              <w:bottom w:val="single" w:sz="4" w:space="0" w:color="auto"/>
            </w:tcBorders>
          </w:tcPr>
          <w:p w14:paraId="6D3A1984" w14:textId="77777777" w:rsidR="008D2367" w:rsidRPr="00240644" w:rsidRDefault="008D2367" w:rsidP="00F042E0">
            <w:pPr>
              <w:tabs>
                <w:tab w:val="decimal" w:pos="465"/>
              </w:tabs>
              <w:rPr>
                <w:rFonts w:ascii="Calibri" w:eastAsia="Calibri" w:hAnsi="Calibri" w:cs="Calibri"/>
                <w:color w:val="000000"/>
              </w:rPr>
            </w:pPr>
          </w:p>
        </w:tc>
        <w:tc>
          <w:tcPr>
            <w:tcW w:w="270" w:type="dxa"/>
          </w:tcPr>
          <w:p w14:paraId="68F1C82C" w14:textId="77777777" w:rsidR="008D2367" w:rsidRPr="00240644" w:rsidRDefault="008D2367" w:rsidP="00F042E0">
            <w:pPr>
              <w:tabs>
                <w:tab w:val="decimal" w:pos="465"/>
              </w:tabs>
              <w:rPr>
                <w:rFonts w:ascii="Calibri" w:eastAsia="Calibri" w:hAnsi="Calibri" w:cs="Calibri"/>
                <w:color w:val="000000"/>
              </w:rPr>
            </w:pPr>
          </w:p>
        </w:tc>
        <w:tc>
          <w:tcPr>
            <w:tcW w:w="928" w:type="dxa"/>
            <w:tcBorders>
              <w:bottom w:val="single" w:sz="4" w:space="0" w:color="auto"/>
            </w:tcBorders>
            <w:vAlign w:val="bottom"/>
          </w:tcPr>
          <w:p w14:paraId="1E993D7E"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.35***</w:t>
            </w:r>
          </w:p>
        </w:tc>
        <w:tc>
          <w:tcPr>
            <w:tcW w:w="764" w:type="dxa"/>
            <w:tcBorders>
              <w:bottom w:val="single" w:sz="4" w:space="0" w:color="auto"/>
            </w:tcBorders>
            <w:vAlign w:val="bottom"/>
          </w:tcPr>
          <w:p w14:paraId="77D8C7C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w:t>
            </w:r>
          </w:p>
        </w:tc>
        <w:tc>
          <w:tcPr>
            <w:tcW w:w="726" w:type="dxa"/>
            <w:tcBorders>
              <w:bottom w:val="single" w:sz="4" w:space="0" w:color="auto"/>
            </w:tcBorders>
          </w:tcPr>
          <w:p w14:paraId="52747E7F" w14:textId="77777777" w:rsidR="008D2367" w:rsidRPr="00240644" w:rsidRDefault="008D2367" w:rsidP="00F042E0">
            <w:pPr>
              <w:tabs>
                <w:tab w:val="decimal" w:pos="465"/>
              </w:tabs>
              <w:rPr>
                <w:rFonts w:ascii="Calibri" w:eastAsia="Calibri" w:hAnsi="Calibri" w:cs="Calibri"/>
                <w:color w:val="000000"/>
              </w:rPr>
            </w:pPr>
          </w:p>
        </w:tc>
      </w:tr>
      <w:tr w:rsidR="008D2367" w:rsidRPr="00240644" w14:paraId="6B6902DD" w14:textId="77777777" w:rsidTr="00F042E0">
        <w:tc>
          <w:tcPr>
            <w:tcW w:w="3600" w:type="dxa"/>
            <w:tcBorders>
              <w:top w:val="single" w:sz="4" w:space="0" w:color="auto"/>
            </w:tcBorders>
          </w:tcPr>
          <w:p w14:paraId="73A99C78"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W/T average</w:t>
            </w:r>
          </w:p>
        </w:tc>
        <w:tc>
          <w:tcPr>
            <w:tcW w:w="239" w:type="dxa"/>
            <w:tcBorders>
              <w:top w:val="single" w:sz="4" w:space="0" w:color="auto"/>
            </w:tcBorders>
          </w:tcPr>
          <w:p w14:paraId="4CE4A2B3" w14:textId="77777777" w:rsidR="008D2367" w:rsidRPr="00240644" w:rsidRDefault="008D2367" w:rsidP="00F042E0">
            <w:pPr>
              <w:rPr>
                <w:rFonts w:ascii="Calibri" w:eastAsia="Calibri" w:hAnsi="Calibri" w:cs="Times New Roman"/>
              </w:rPr>
            </w:pPr>
          </w:p>
        </w:tc>
        <w:tc>
          <w:tcPr>
            <w:tcW w:w="751" w:type="dxa"/>
            <w:tcBorders>
              <w:top w:val="single" w:sz="4" w:space="0" w:color="auto"/>
            </w:tcBorders>
            <w:vAlign w:val="bottom"/>
          </w:tcPr>
          <w:p w14:paraId="7A4297A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4152</w:t>
            </w:r>
          </w:p>
        </w:tc>
        <w:tc>
          <w:tcPr>
            <w:tcW w:w="252" w:type="dxa"/>
          </w:tcPr>
          <w:p w14:paraId="67C0A759" w14:textId="77777777" w:rsidR="008D2367" w:rsidRPr="00240644" w:rsidRDefault="008D2367" w:rsidP="00F042E0">
            <w:pPr>
              <w:tabs>
                <w:tab w:val="decimal" w:pos="283"/>
              </w:tabs>
              <w:rPr>
                <w:rFonts w:ascii="Calibri" w:eastAsia="Calibri" w:hAnsi="Calibri" w:cs="Times New Roman"/>
              </w:rPr>
            </w:pPr>
          </w:p>
        </w:tc>
        <w:tc>
          <w:tcPr>
            <w:tcW w:w="822" w:type="dxa"/>
            <w:tcBorders>
              <w:top w:val="single" w:sz="4" w:space="0" w:color="auto"/>
            </w:tcBorders>
            <w:vAlign w:val="bottom"/>
          </w:tcPr>
          <w:p w14:paraId="64E0FED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9.36</w:t>
            </w:r>
          </w:p>
        </w:tc>
        <w:tc>
          <w:tcPr>
            <w:tcW w:w="725" w:type="dxa"/>
            <w:tcBorders>
              <w:top w:val="single" w:sz="4" w:space="0" w:color="auto"/>
            </w:tcBorders>
            <w:vAlign w:val="bottom"/>
          </w:tcPr>
          <w:p w14:paraId="269D3B19"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1.29</w:t>
            </w:r>
          </w:p>
        </w:tc>
        <w:tc>
          <w:tcPr>
            <w:tcW w:w="1075" w:type="dxa"/>
            <w:tcBorders>
              <w:top w:val="single" w:sz="4" w:space="0" w:color="auto"/>
            </w:tcBorders>
            <w:vAlign w:val="bottom"/>
          </w:tcPr>
          <w:p w14:paraId="78F10260" w14:textId="77777777" w:rsidR="008D2367" w:rsidRPr="00240644" w:rsidRDefault="008D2367" w:rsidP="00F042E0">
            <w:pPr>
              <w:tabs>
                <w:tab w:val="decimal" w:pos="342"/>
              </w:tabs>
              <w:rPr>
                <w:rFonts w:ascii="Calibri" w:eastAsia="Calibri" w:hAnsi="Calibri" w:cs="Times New Roman"/>
              </w:rPr>
            </w:pPr>
          </w:p>
        </w:tc>
        <w:tc>
          <w:tcPr>
            <w:tcW w:w="648" w:type="dxa"/>
            <w:tcBorders>
              <w:top w:val="single" w:sz="4" w:space="0" w:color="auto"/>
            </w:tcBorders>
          </w:tcPr>
          <w:p w14:paraId="50F503FA" w14:textId="77777777" w:rsidR="008D2367" w:rsidRPr="00240644" w:rsidRDefault="008D2367" w:rsidP="00F042E0">
            <w:pPr>
              <w:tabs>
                <w:tab w:val="decimal" w:pos="342"/>
              </w:tabs>
              <w:rPr>
                <w:rFonts w:ascii="Calibri" w:eastAsia="Calibri" w:hAnsi="Calibri" w:cs="Times New Roman"/>
              </w:rPr>
            </w:pPr>
          </w:p>
        </w:tc>
        <w:tc>
          <w:tcPr>
            <w:tcW w:w="270" w:type="dxa"/>
          </w:tcPr>
          <w:p w14:paraId="62A66543" w14:textId="77777777" w:rsidR="008D2367" w:rsidRPr="00240644" w:rsidRDefault="008D2367" w:rsidP="00F042E0">
            <w:pPr>
              <w:tabs>
                <w:tab w:val="decimal" w:pos="342"/>
              </w:tabs>
              <w:rPr>
                <w:rFonts w:ascii="Calibri" w:eastAsia="Calibri" w:hAnsi="Calibri" w:cs="Times New Roman"/>
              </w:rPr>
            </w:pPr>
          </w:p>
        </w:tc>
        <w:tc>
          <w:tcPr>
            <w:tcW w:w="928" w:type="dxa"/>
            <w:tcBorders>
              <w:top w:val="single" w:sz="4" w:space="0" w:color="auto"/>
            </w:tcBorders>
            <w:vAlign w:val="bottom"/>
          </w:tcPr>
          <w:p w14:paraId="24879435"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.39***</w:t>
            </w:r>
          </w:p>
        </w:tc>
        <w:tc>
          <w:tcPr>
            <w:tcW w:w="764" w:type="dxa"/>
            <w:tcBorders>
              <w:top w:val="single" w:sz="4" w:space="0" w:color="auto"/>
            </w:tcBorders>
            <w:vAlign w:val="bottom"/>
          </w:tcPr>
          <w:p w14:paraId="004D7911" w14:textId="77777777" w:rsidR="008D2367" w:rsidRPr="00240644" w:rsidRDefault="008D2367" w:rsidP="00F042E0">
            <w:pPr>
              <w:tabs>
                <w:tab w:val="decimal" w:pos="342"/>
              </w:tabs>
              <w:rPr>
                <w:rFonts w:ascii="Calibri" w:eastAsia="Calibri" w:hAnsi="Calibri" w:cs="Times New Roman"/>
              </w:rPr>
            </w:pPr>
          </w:p>
        </w:tc>
        <w:tc>
          <w:tcPr>
            <w:tcW w:w="726" w:type="dxa"/>
            <w:tcBorders>
              <w:top w:val="single" w:sz="4" w:space="0" w:color="auto"/>
            </w:tcBorders>
          </w:tcPr>
          <w:p w14:paraId="372A436A" w14:textId="77777777" w:rsidR="008D2367" w:rsidRPr="00240644" w:rsidRDefault="008D2367" w:rsidP="00F042E0">
            <w:pPr>
              <w:tabs>
                <w:tab w:val="decimal" w:pos="342"/>
              </w:tabs>
              <w:rPr>
                <w:rFonts w:ascii="Calibri" w:eastAsia="Calibri" w:hAnsi="Calibri" w:cs="Times New Roman"/>
              </w:rPr>
            </w:pPr>
          </w:p>
        </w:tc>
      </w:tr>
      <w:tr w:rsidR="008D2367" w:rsidRPr="00240644" w14:paraId="77FD4BE7" w14:textId="77777777" w:rsidTr="00F042E0">
        <w:tc>
          <w:tcPr>
            <w:tcW w:w="3600" w:type="dxa"/>
          </w:tcPr>
          <w:p w14:paraId="369FB9D8"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V/A average</w:t>
            </w:r>
          </w:p>
        </w:tc>
        <w:tc>
          <w:tcPr>
            <w:tcW w:w="239" w:type="dxa"/>
          </w:tcPr>
          <w:p w14:paraId="28A95A21" w14:textId="77777777" w:rsidR="008D2367" w:rsidRPr="00240644" w:rsidRDefault="008D2367" w:rsidP="00F042E0">
            <w:pPr>
              <w:rPr>
                <w:rFonts w:ascii="Calibri" w:eastAsia="Calibri" w:hAnsi="Calibri" w:cs="Times New Roman"/>
              </w:rPr>
            </w:pPr>
          </w:p>
        </w:tc>
        <w:tc>
          <w:tcPr>
            <w:tcW w:w="751" w:type="dxa"/>
            <w:vAlign w:val="bottom"/>
          </w:tcPr>
          <w:p w14:paraId="03F3627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4149</w:t>
            </w:r>
          </w:p>
        </w:tc>
        <w:tc>
          <w:tcPr>
            <w:tcW w:w="252" w:type="dxa"/>
          </w:tcPr>
          <w:p w14:paraId="2B15CEE5"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EAEE23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8.40</w:t>
            </w:r>
          </w:p>
        </w:tc>
        <w:tc>
          <w:tcPr>
            <w:tcW w:w="725" w:type="dxa"/>
            <w:vAlign w:val="bottom"/>
          </w:tcPr>
          <w:p w14:paraId="1629F6BC"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1.58</w:t>
            </w:r>
          </w:p>
        </w:tc>
        <w:tc>
          <w:tcPr>
            <w:tcW w:w="1075" w:type="dxa"/>
            <w:vAlign w:val="bottom"/>
          </w:tcPr>
          <w:p w14:paraId="62EB432A" w14:textId="77777777" w:rsidR="008D2367" w:rsidRPr="00240644" w:rsidRDefault="008D2367" w:rsidP="00F042E0">
            <w:pPr>
              <w:tabs>
                <w:tab w:val="decimal" w:pos="342"/>
              </w:tabs>
              <w:rPr>
                <w:rFonts w:ascii="Calibri" w:eastAsia="Calibri" w:hAnsi="Calibri" w:cs="Times New Roman"/>
              </w:rPr>
            </w:pPr>
          </w:p>
        </w:tc>
        <w:tc>
          <w:tcPr>
            <w:tcW w:w="648" w:type="dxa"/>
          </w:tcPr>
          <w:p w14:paraId="767C9D49" w14:textId="77777777" w:rsidR="008D2367" w:rsidRPr="00240644" w:rsidRDefault="008D2367" w:rsidP="00F042E0">
            <w:pPr>
              <w:tabs>
                <w:tab w:val="decimal" w:pos="342"/>
              </w:tabs>
              <w:rPr>
                <w:rFonts w:ascii="Calibri" w:eastAsia="Calibri" w:hAnsi="Calibri" w:cs="Times New Roman"/>
              </w:rPr>
            </w:pPr>
          </w:p>
        </w:tc>
        <w:tc>
          <w:tcPr>
            <w:tcW w:w="270" w:type="dxa"/>
          </w:tcPr>
          <w:p w14:paraId="25AB0377"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2CB0AF25"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.40***</w:t>
            </w:r>
          </w:p>
        </w:tc>
        <w:tc>
          <w:tcPr>
            <w:tcW w:w="764" w:type="dxa"/>
            <w:vAlign w:val="bottom"/>
          </w:tcPr>
          <w:p w14:paraId="113BD9CA" w14:textId="77777777" w:rsidR="008D2367" w:rsidRPr="00240644" w:rsidRDefault="008D2367" w:rsidP="00F042E0">
            <w:pPr>
              <w:tabs>
                <w:tab w:val="decimal" w:pos="342"/>
              </w:tabs>
              <w:rPr>
                <w:rFonts w:ascii="Calibri" w:eastAsia="Calibri" w:hAnsi="Calibri" w:cs="Times New Roman"/>
              </w:rPr>
            </w:pPr>
          </w:p>
        </w:tc>
        <w:tc>
          <w:tcPr>
            <w:tcW w:w="726" w:type="dxa"/>
          </w:tcPr>
          <w:p w14:paraId="401EC877" w14:textId="77777777" w:rsidR="008D2367" w:rsidRPr="00240644" w:rsidRDefault="008D2367" w:rsidP="00F042E0">
            <w:pPr>
              <w:tabs>
                <w:tab w:val="decimal" w:pos="342"/>
              </w:tabs>
              <w:rPr>
                <w:rFonts w:ascii="Calibri" w:eastAsia="Calibri" w:hAnsi="Calibri" w:cs="Times New Roman"/>
              </w:rPr>
            </w:pPr>
          </w:p>
        </w:tc>
      </w:tr>
      <w:tr w:rsidR="008D2367" w:rsidRPr="00240644" w14:paraId="54107015" w14:textId="77777777" w:rsidTr="00F042E0">
        <w:tc>
          <w:tcPr>
            <w:tcW w:w="3600" w:type="dxa"/>
          </w:tcPr>
          <w:p w14:paraId="4B55D27B"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S/R average</w:t>
            </w:r>
          </w:p>
        </w:tc>
        <w:tc>
          <w:tcPr>
            <w:tcW w:w="239" w:type="dxa"/>
          </w:tcPr>
          <w:p w14:paraId="36789260" w14:textId="77777777" w:rsidR="008D2367" w:rsidRPr="00240644" w:rsidRDefault="008D2367" w:rsidP="00F042E0">
            <w:pPr>
              <w:rPr>
                <w:rFonts w:ascii="Calibri" w:eastAsia="Calibri" w:hAnsi="Calibri" w:cs="Times New Roman"/>
              </w:rPr>
            </w:pPr>
          </w:p>
        </w:tc>
        <w:tc>
          <w:tcPr>
            <w:tcW w:w="751" w:type="dxa"/>
            <w:vAlign w:val="bottom"/>
          </w:tcPr>
          <w:p w14:paraId="4A94309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4150</w:t>
            </w:r>
          </w:p>
        </w:tc>
        <w:tc>
          <w:tcPr>
            <w:tcW w:w="252" w:type="dxa"/>
          </w:tcPr>
          <w:p w14:paraId="3219B24E"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EDA27D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8.24</w:t>
            </w:r>
          </w:p>
        </w:tc>
        <w:tc>
          <w:tcPr>
            <w:tcW w:w="725" w:type="dxa"/>
            <w:vAlign w:val="bottom"/>
          </w:tcPr>
          <w:p w14:paraId="3236295C"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1.80</w:t>
            </w:r>
          </w:p>
        </w:tc>
        <w:tc>
          <w:tcPr>
            <w:tcW w:w="1075" w:type="dxa"/>
            <w:vAlign w:val="bottom"/>
          </w:tcPr>
          <w:p w14:paraId="62DD7D3F" w14:textId="77777777" w:rsidR="008D2367" w:rsidRPr="00240644" w:rsidRDefault="008D2367" w:rsidP="00F042E0">
            <w:pPr>
              <w:tabs>
                <w:tab w:val="decimal" w:pos="342"/>
              </w:tabs>
              <w:rPr>
                <w:rFonts w:ascii="Calibri" w:eastAsia="Calibri" w:hAnsi="Calibri" w:cs="Times New Roman"/>
              </w:rPr>
            </w:pPr>
          </w:p>
        </w:tc>
        <w:tc>
          <w:tcPr>
            <w:tcW w:w="648" w:type="dxa"/>
          </w:tcPr>
          <w:p w14:paraId="661AB705" w14:textId="77777777" w:rsidR="008D2367" w:rsidRPr="00240644" w:rsidRDefault="008D2367" w:rsidP="00F042E0">
            <w:pPr>
              <w:tabs>
                <w:tab w:val="decimal" w:pos="342"/>
              </w:tabs>
              <w:rPr>
                <w:rFonts w:ascii="Calibri" w:eastAsia="Calibri" w:hAnsi="Calibri" w:cs="Times New Roman"/>
              </w:rPr>
            </w:pPr>
          </w:p>
        </w:tc>
        <w:tc>
          <w:tcPr>
            <w:tcW w:w="270" w:type="dxa"/>
          </w:tcPr>
          <w:p w14:paraId="29EC328E"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655C2F1A"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.31***</w:t>
            </w:r>
          </w:p>
        </w:tc>
        <w:tc>
          <w:tcPr>
            <w:tcW w:w="764" w:type="dxa"/>
            <w:vAlign w:val="bottom"/>
          </w:tcPr>
          <w:p w14:paraId="1C87D728" w14:textId="77777777" w:rsidR="008D2367" w:rsidRPr="00240644" w:rsidRDefault="008D2367" w:rsidP="00F042E0">
            <w:pPr>
              <w:tabs>
                <w:tab w:val="decimal" w:pos="342"/>
              </w:tabs>
              <w:rPr>
                <w:rFonts w:ascii="Calibri" w:eastAsia="Calibri" w:hAnsi="Calibri" w:cs="Times New Roman"/>
              </w:rPr>
            </w:pPr>
          </w:p>
        </w:tc>
        <w:tc>
          <w:tcPr>
            <w:tcW w:w="726" w:type="dxa"/>
          </w:tcPr>
          <w:p w14:paraId="2255E3CA" w14:textId="77777777" w:rsidR="008D2367" w:rsidRPr="00240644" w:rsidRDefault="008D2367" w:rsidP="00F042E0">
            <w:pPr>
              <w:tabs>
                <w:tab w:val="decimal" w:pos="342"/>
              </w:tabs>
              <w:rPr>
                <w:rFonts w:ascii="Calibri" w:eastAsia="Calibri" w:hAnsi="Calibri" w:cs="Times New Roman"/>
              </w:rPr>
            </w:pPr>
          </w:p>
        </w:tc>
      </w:tr>
      <w:tr w:rsidR="008D2367" w:rsidRPr="00240644" w14:paraId="7B24CDA4" w14:textId="77777777" w:rsidTr="00F042E0">
        <w:tc>
          <w:tcPr>
            <w:tcW w:w="3600" w:type="dxa"/>
          </w:tcPr>
          <w:p w14:paraId="15A8BC35"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Ext average</w:t>
            </w:r>
          </w:p>
        </w:tc>
        <w:tc>
          <w:tcPr>
            <w:tcW w:w="239" w:type="dxa"/>
          </w:tcPr>
          <w:p w14:paraId="05490A49" w14:textId="77777777" w:rsidR="008D2367" w:rsidRPr="00240644" w:rsidRDefault="008D2367" w:rsidP="00F042E0">
            <w:pPr>
              <w:rPr>
                <w:rFonts w:ascii="Calibri" w:eastAsia="Calibri" w:hAnsi="Calibri" w:cs="Times New Roman"/>
              </w:rPr>
            </w:pPr>
          </w:p>
        </w:tc>
        <w:tc>
          <w:tcPr>
            <w:tcW w:w="751" w:type="dxa"/>
            <w:vAlign w:val="bottom"/>
          </w:tcPr>
          <w:p w14:paraId="5E1C3B81"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4144</w:t>
            </w:r>
          </w:p>
        </w:tc>
        <w:tc>
          <w:tcPr>
            <w:tcW w:w="252" w:type="dxa"/>
          </w:tcPr>
          <w:p w14:paraId="7C23AB69"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7F73DC6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6.98</w:t>
            </w:r>
          </w:p>
        </w:tc>
        <w:tc>
          <w:tcPr>
            <w:tcW w:w="725" w:type="dxa"/>
            <w:vAlign w:val="bottom"/>
          </w:tcPr>
          <w:p w14:paraId="1ADAF54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1.78</w:t>
            </w:r>
          </w:p>
        </w:tc>
        <w:tc>
          <w:tcPr>
            <w:tcW w:w="1075" w:type="dxa"/>
            <w:vAlign w:val="bottom"/>
          </w:tcPr>
          <w:p w14:paraId="5D00252B" w14:textId="77777777" w:rsidR="008D2367" w:rsidRPr="00240644" w:rsidRDefault="008D2367" w:rsidP="00F042E0">
            <w:pPr>
              <w:tabs>
                <w:tab w:val="decimal" w:pos="342"/>
              </w:tabs>
              <w:rPr>
                <w:rFonts w:ascii="Calibri" w:eastAsia="Calibri" w:hAnsi="Calibri" w:cs="Times New Roman"/>
              </w:rPr>
            </w:pPr>
          </w:p>
        </w:tc>
        <w:tc>
          <w:tcPr>
            <w:tcW w:w="648" w:type="dxa"/>
          </w:tcPr>
          <w:p w14:paraId="699EB8F0" w14:textId="77777777" w:rsidR="008D2367" w:rsidRPr="00240644" w:rsidRDefault="008D2367" w:rsidP="00F042E0">
            <w:pPr>
              <w:tabs>
                <w:tab w:val="decimal" w:pos="342"/>
              </w:tabs>
              <w:rPr>
                <w:rFonts w:ascii="Calibri" w:eastAsia="Calibri" w:hAnsi="Calibri" w:cs="Times New Roman"/>
              </w:rPr>
            </w:pPr>
          </w:p>
        </w:tc>
        <w:tc>
          <w:tcPr>
            <w:tcW w:w="270" w:type="dxa"/>
          </w:tcPr>
          <w:p w14:paraId="0929B29F"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1FB632AA"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.05**</w:t>
            </w:r>
          </w:p>
        </w:tc>
        <w:tc>
          <w:tcPr>
            <w:tcW w:w="764" w:type="dxa"/>
            <w:vAlign w:val="bottom"/>
          </w:tcPr>
          <w:p w14:paraId="2BC26060" w14:textId="77777777" w:rsidR="008D2367" w:rsidRPr="00240644" w:rsidRDefault="008D2367" w:rsidP="00F042E0">
            <w:pPr>
              <w:tabs>
                <w:tab w:val="decimal" w:pos="342"/>
              </w:tabs>
              <w:rPr>
                <w:rFonts w:ascii="Calibri" w:eastAsia="Calibri" w:hAnsi="Calibri" w:cs="Times New Roman"/>
              </w:rPr>
            </w:pPr>
          </w:p>
        </w:tc>
        <w:tc>
          <w:tcPr>
            <w:tcW w:w="726" w:type="dxa"/>
          </w:tcPr>
          <w:p w14:paraId="5AF81AB1" w14:textId="77777777" w:rsidR="008D2367" w:rsidRPr="00240644" w:rsidRDefault="008D2367" w:rsidP="00F042E0">
            <w:pPr>
              <w:tabs>
                <w:tab w:val="decimal" w:pos="342"/>
              </w:tabs>
              <w:rPr>
                <w:rFonts w:ascii="Calibri" w:eastAsia="Calibri" w:hAnsi="Calibri" w:cs="Times New Roman"/>
              </w:rPr>
            </w:pPr>
          </w:p>
        </w:tc>
      </w:tr>
      <w:tr w:rsidR="008D2367" w:rsidRPr="00240644" w14:paraId="15D1C108" w14:textId="77777777" w:rsidTr="00F042E0">
        <w:tc>
          <w:tcPr>
            <w:tcW w:w="3600" w:type="dxa"/>
          </w:tcPr>
          <w:p w14:paraId="4DF20882" w14:textId="77777777" w:rsidR="008D2367" w:rsidRPr="00240644" w:rsidRDefault="008D2367" w:rsidP="00F042E0">
            <w:pPr>
              <w:rPr>
                <w:rFonts w:ascii="Calibri" w:eastAsia="Calibri" w:hAnsi="Calibri" w:cs="Times New Roman"/>
              </w:rPr>
            </w:pPr>
            <w:proofErr w:type="spellStart"/>
            <w:r w:rsidRPr="00240644">
              <w:rPr>
                <w:rFonts w:ascii="Calibri" w:eastAsia="Calibri" w:hAnsi="Calibri" w:cs="Times New Roman"/>
              </w:rPr>
              <w:t>Agr</w:t>
            </w:r>
            <w:proofErr w:type="spellEnd"/>
            <w:r w:rsidRPr="00240644">
              <w:rPr>
                <w:rFonts w:ascii="Calibri" w:eastAsia="Calibri" w:hAnsi="Calibri" w:cs="Times New Roman"/>
              </w:rPr>
              <w:t xml:space="preserve"> average</w:t>
            </w:r>
          </w:p>
        </w:tc>
        <w:tc>
          <w:tcPr>
            <w:tcW w:w="239" w:type="dxa"/>
          </w:tcPr>
          <w:p w14:paraId="593D4DD9" w14:textId="77777777" w:rsidR="008D2367" w:rsidRPr="00240644" w:rsidRDefault="008D2367" w:rsidP="00F042E0">
            <w:pPr>
              <w:rPr>
                <w:rFonts w:ascii="Calibri" w:eastAsia="Calibri" w:hAnsi="Calibri" w:cs="Times New Roman"/>
              </w:rPr>
            </w:pPr>
          </w:p>
        </w:tc>
        <w:tc>
          <w:tcPr>
            <w:tcW w:w="751" w:type="dxa"/>
            <w:vAlign w:val="bottom"/>
          </w:tcPr>
          <w:p w14:paraId="1FE069E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4146</w:t>
            </w:r>
          </w:p>
        </w:tc>
        <w:tc>
          <w:tcPr>
            <w:tcW w:w="252" w:type="dxa"/>
          </w:tcPr>
          <w:p w14:paraId="7F4AB3BA"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6FDDE25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9.02</w:t>
            </w:r>
          </w:p>
        </w:tc>
        <w:tc>
          <w:tcPr>
            <w:tcW w:w="725" w:type="dxa"/>
            <w:vAlign w:val="bottom"/>
          </w:tcPr>
          <w:p w14:paraId="2E41733C"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1.61</w:t>
            </w:r>
          </w:p>
        </w:tc>
        <w:tc>
          <w:tcPr>
            <w:tcW w:w="1075" w:type="dxa"/>
            <w:vAlign w:val="bottom"/>
          </w:tcPr>
          <w:p w14:paraId="1FEE84DD" w14:textId="77777777" w:rsidR="008D2367" w:rsidRPr="00240644" w:rsidRDefault="008D2367" w:rsidP="00F042E0">
            <w:pPr>
              <w:tabs>
                <w:tab w:val="decimal" w:pos="342"/>
              </w:tabs>
              <w:rPr>
                <w:rFonts w:ascii="Calibri" w:eastAsia="Calibri" w:hAnsi="Calibri" w:cs="Times New Roman"/>
              </w:rPr>
            </w:pPr>
          </w:p>
        </w:tc>
        <w:tc>
          <w:tcPr>
            <w:tcW w:w="648" w:type="dxa"/>
          </w:tcPr>
          <w:p w14:paraId="1C6BD161" w14:textId="77777777" w:rsidR="008D2367" w:rsidRPr="00240644" w:rsidRDefault="008D2367" w:rsidP="00F042E0">
            <w:pPr>
              <w:tabs>
                <w:tab w:val="decimal" w:pos="342"/>
              </w:tabs>
              <w:rPr>
                <w:rFonts w:ascii="Calibri" w:eastAsia="Calibri" w:hAnsi="Calibri" w:cs="Times New Roman"/>
              </w:rPr>
            </w:pPr>
          </w:p>
        </w:tc>
        <w:tc>
          <w:tcPr>
            <w:tcW w:w="270" w:type="dxa"/>
          </w:tcPr>
          <w:p w14:paraId="6F4C2777"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5792E708"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.21***</w:t>
            </w:r>
          </w:p>
        </w:tc>
        <w:tc>
          <w:tcPr>
            <w:tcW w:w="764" w:type="dxa"/>
            <w:vAlign w:val="bottom"/>
          </w:tcPr>
          <w:p w14:paraId="39B5FFD7" w14:textId="77777777" w:rsidR="008D2367" w:rsidRPr="00240644" w:rsidRDefault="008D2367" w:rsidP="00F042E0">
            <w:pPr>
              <w:tabs>
                <w:tab w:val="decimal" w:pos="342"/>
              </w:tabs>
              <w:rPr>
                <w:rFonts w:ascii="Calibri" w:eastAsia="Calibri" w:hAnsi="Calibri" w:cs="Times New Roman"/>
              </w:rPr>
            </w:pPr>
          </w:p>
        </w:tc>
        <w:tc>
          <w:tcPr>
            <w:tcW w:w="726" w:type="dxa"/>
          </w:tcPr>
          <w:p w14:paraId="16249E18" w14:textId="77777777" w:rsidR="008D2367" w:rsidRPr="00240644" w:rsidRDefault="008D2367" w:rsidP="00F042E0">
            <w:pPr>
              <w:tabs>
                <w:tab w:val="decimal" w:pos="342"/>
              </w:tabs>
              <w:rPr>
                <w:rFonts w:ascii="Calibri" w:eastAsia="Calibri" w:hAnsi="Calibri" w:cs="Times New Roman"/>
              </w:rPr>
            </w:pPr>
          </w:p>
        </w:tc>
      </w:tr>
      <w:tr w:rsidR="008D2367" w:rsidRPr="00240644" w14:paraId="64D79994" w14:textId="77777777" w:rsidTr="00F042E0">
        <w:tc>
          <w:tcPr>
            <w:tcW w:w="3600" w:type="dxa"/>
          </w:tcPr>
          <w:p w14:paraId="2AE7203B"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Con average</w:t>
            </w:r>
          </w:p>
        </w:tc>
        <w:tc>
          <w:tcPr>
            <w:tcW w:w="239" w:type="dxa"/>
          </w:tcPr>
          <w:p w14:paraId="7FCC467B" w14:textId="77777777" w:rsidR="008D2367" w:rsidRPr="00240644" w:rsidRDefault="008D2367" w:rsidP="00F042E0">
            <w:pPr>
              <w:rPr>
                <w:rFonts w:ascii="Calibri" w:eastAsia="Calibri" w:hAnsi="Calibri" w:cs="Times New Roman"/>
              </w:rPr>
            </w:pPr>
          </w:p>
        </w:tc>
        <w:tc>
          <w:tcPr>
            <w:tcW w:w="751" w:type="dxa"/>
            <w:vAlign w:val="bottom"/>
          </w:tcPr>
          <w:p w14:paraId="5AB8CEB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4147</w:t>
            </w:r>
          </w:p>
        </w:tc>
        <w:tc>
          <w:tcPr>
            <w:tcW w:w="252" w:type="dxa"/>
          </w:tcPr>
          <w:p w14:paraId="7EDF7ABA"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E74248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9.20</w:t>
            </w:r>
          </w:p>
        </w:tc>
        <w:tc>
          <w:tcPr>
            <w:tcW w:w="725" w:type="dxa"/>
            <w:vAlign w:val="bottom"/>
          </w:tcPr>
          <w:p w14:paraId="28A981A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1.54</w:t>
            </w:r>
          </w:p>
        </w:tc>
        <w:tc>
          <w:tcPr>
            <w:tcW w:w="1075" w:type="dxa"/>
            <w:vAlign w:val="bottom"/>
          </w:tcPr>
          <w:p w14:paraId="09DF586F" w14:textId="77777777" w:rsidR="008D2367" w:rsidRPr="00240644" w:rsidRDefault="008D2367" w:rsidP="00F042E0">
            <w:pPr>
              <w:tabs>
                <w:tab w:val="decimal" w:pos="342"/>
              </w:tabs>
              <w:rPr>
                <w:rFonts w:ascii="Calibri" w:eastAsia="Calibri" w:hAnsi="Calibri" w:cs="Times New Roman"/>
              </w:rPr>
            </w:pPr>
          </w:p>
        </w:tc>
        <w:tc>
          <w:tcPr>
            <w:tcW w:w="648" w:type="dxa"/>
          </w:tcPr>
          <w:p w14:paraId="5850445C" w14:textId="77777777" w:rsidR="008D2367" w:rsidRPr="00240644" w:rsidRDefault="008D2367" w:rsidP="00F042E0">
            <w:pPr>
              <w:tabs>
                <w:tab w:val="decimal" w:pos="342"/>
              </w:tabs>
              <w:rPr>
                <w:rFonts w:ascii="Calibri" w:eastAsia="Calibri" w:hAnsi="Calibri" w:cs="Times New Roman"/>
              </w:rPr>
            </w:pPr>
          </w:p>
        </w:tc>
        <w:tc>
          <w:tcPr>
            <w:tcW w:w="270" w:type="dxa"/>
          </w:tcPr>
          <w:p w14:paraId="1A5B5371"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3C9CDD9C"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.22***</w:t>
            </w:r>
          </w:p>
        </w:tc>
        <w:tc>
          <w:tcPr>
            <w:tcW w:w="764" w:type="dxa"/>
            <w:vAlign w:val="bottom"/>
          </w:tcPr>
          <w:p w14:paraId="68EE6F0E" w14:textId="77777777" w:rsidR="008D2367" w:rsidRPr="00240644" w:rsidRDefault="008D2367" w:rsidP="00F042E0">
            <w:pPr>
              <w:tabs>
                <w:tab w:val="decimal" w:pos="342"/>
              </w:tabs>
              <w:rPr>
                <w:rFonts w:ascii="Calibri" w:eastAsia="Calibri" w:hAnsi="Calibri" w:cs="Times New Roman"/>
              </w:rPr>
            </w:pPr>
          </w:p>
        </w:tc>
        <w:tc>
          <w:tcPr>
            <w:tcW w:w="726" w:type="dxa"/>
          </w:tcPr>
          <w:p w14:paraId="1E274D92" w14:textId="77777777" w:rsidR="008D2367" w:rsidRPr="00240644" w:rsidRDefault="008D2367" w:rsidP="00F042E0">
            <w:pPr>
              <w:tabs>
                <w:tab w:val="decimal" w:pos="342"/>
              </w:tabs>
              <w:rPr>
                <w:rFonts w:ascii="Calibri" w:eastAsia="Calibri" w:hAnsi="Calibri" w:cs="Times New Roman"/>
              </w:rPr>
            </w:pPr>
          </w:p>
        </w:tc>
      </w:tr>
      <w:tr w:rsidR="008D2367" w:rsidRPr="00240644" w14:paraId="36F8B98B" w14:textId="77777777" w:rsidTr="00F042E0">
        <w:tc>
          <w:tcPr>
            <w:tcW w:w="3600" w:type="dxa"/>
          </w:tcPr>
          <w:p w14:paraId="3E2B9DCE"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Emo average</w:t>
            </w:r>
          </w:p>
        </w:tc>
        <w:tc>
          <w:tcPr>
            <w:tcW w:w="239" w:type="dxa"/>
          </w:tcPr>
          <w:p w14:paraId="2A51B5EA" w14:textId="77777777" w:rsidR="008D2367" w:rsidRPr="00240644" w:rsidRDefault="008D2367" w:rsidP="00F042E0">
            <w:pPr>
              <w:rPr>
                <w:rFonts w:ascii="Calibri" w:eastAsia="Calibri" w:hAnsi="Calibri" w:cs="Times New Roman"/>
              </w:rPr>
            </w:pPr>
          </w:p>
        </w:tc>
        <w:tc>
          <w:tcPr>
            <w:tcW w:w="751" w:type="dxa"/>
            <w:vAlign w:val="bottom"/>
          </w:tcPr>
          <w:p w14:paraId="1BBC8FD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4147</w:t>
            </w:r>
          </w:p>
        </w:tc>
        <w:tc>
          <w:tcPr>
            <w:tcW w:w="252" w:type="dxa"/>
          </w:tcPr>
          <w:p w14:paraId="2BE665E0"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40DEFC2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9.09</w:t>
            </w:r>
          </w:p>
        </w:tc>
        <w:tc>
          <w:tcPr>
            <w:tcW w:w="725" w:type="dxa"/>
            <w:vAlign w:val="bottom"/>
          </w:tcPr>
          <w:p w14:paraId="457BF301"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1.50</w:t>
            </w:r>
          </w:p>
        </w:tc>
        <w:tc>
          <w:tcPr>
            <w:tcW w:w="1075" w:type="dxa"/>
            <w:vAlign w:val="bottom"/>
          </w:tcPr>
          <w:p w14:paraId="3F2645DB" w14:textId="77777777" w:rsidR="008D2367" w:rsidRPr="00240644" w:rsidRDefault="008D2367" w:rsidP="00F042E0">
            <w:pPr>
              <w:tabs>
                <w:tab w:val="decimal" w:pos="342"/>
              </w:tabs>
              <w:rPr>
                <w:rFonts w:ascii="Calibri" w:eastAsia="Calibri" w:hAnsi="Calibri" w:cs="Times New Roman"/>
              </w:rPr>
            </w:pPr>
          </w:p>
        </w:tc>
        <w:tc>
          <w:tcPr>
            <w:tcW w:w="648" w:type="dxa"/>
          </w:tcPr>
          <w:p w14:paraId="3A52A9E4" w14:textId="77777777" w:rsidR="008D2367" w:rsidRPr="00240644" w:rsidRDefault="008D2367" w:rsidP="00F042E0">
            <w:pPr>
              <w:tabs>
                <w:tab w:val="decimal" w:pos="342"/>
              </w:tabs>
              <w:rPr>
                <w:rFonts w:ascii="Calibri" w:eastAsia="Calibri" w:hAnsi="Calibri" w:cs="Times New Roman"/>
              </w:rPr>
            </w:pPr>
          </w:p>
        </w:tc>
        <w:tc>
          <w:tcPr>
            <w:tcW w:w="270" w:type="dxa"/>
          </w:tcPr>
          <w:p w14:paraId="104C66AC"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5E0B9BF7"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.14***</w:t>
            </w:r>
          </w:p>
        </w:tc>
        <w:tc>
          <w:tcPr>
            <w:tcW w:w="764" w:type="dxa"/>
            <w:vAlign w:val="bottom"/>
          </w:tcPr>
          <w:p w14:paraId="7E6B3781" w14:textId="77777777" w:rsidR="008D2367" w:rsidRPr="00240644" w:rsidRDefault="008D2367" w:rsidP="00F042E0">
            <w:pPr>
              <w:tabs>
                <w:tab w:val="decimal" w:pos="342"/>
              </w:tabs>
              <w:rPr>
                <w:rFonts w:ascii="Calibri" w:eastAsia="Calibri" w:hAnsi="Calibri" w:cs="Times New Roman"/>
              </w:rPr>
            </w:pPr>
          </w:p>
        </w:tc>
        <w:tc>
          <w:tcPr>
            <w:tcW w:w="726" w:type="dxa"/>
          </w:tcPr>
          <w:p w14:paraId="723D5BD4" w14:textId="77777777" w:rsidR="008D2367" w:rsidRPr="00240644" w:rsidRDefault="008D2367" w:rsidP="00F042E0">
            <w:pPr>
              <w:tabs>
                <w:tab w:val="decimal" w:pos="342"/>
              </w:tabs>
              <w:rPr>
                <w:rFonts w:ascii="Calibri" w:eastAsia="Calibri" w:hAnsi="Calibri" w:cs="Times New Roman"/>
              </w:rPr>
            </w:pPr>
          </w:p>
        </w:tc>
      </w:tr>
      <w:tr w:rsidR="008D2367" w:rsidRPr="00240644" w14:paraId="3C32F53A" w14:textId="77777777" w:rsidTr="00F042E0">
        <w:tc>
          <w:tcPr>
            <w:tcW w:w="3600" w:type="dxa"/>
            <w:tcBorders>
              <w:bottom w:val="single" w:sz="4" w:space="0" w:color="auto"/>
            </w:tcBorders>
          </w:tcPr>
          <w:p w14:paraId="7EF2E821" w14:textId="77777777" w:rsidR="008D2367" w:rsidRPr="00240644" w:rsidRDefault="008D2367" w:rsidP="00F042E0">
            <w:pPr>
              <w:rPr>
                <w:rFonts w:ascii="Calibri" w:eastAsia="Calibri" w:hAnsi="Calibri" w:cs="Times New Roman"/>
              </w:rPr>
            </w:pPr>
            <w:proofErr w:type="spellStart"/>
            <w:r w:rsidRPr="00240644">
              <w:rPr>
                <w:rFonts w:ascii="Calibri" w:eastAsia="Calibri" w:hAnsi="Calibri" w:cs="Times New Roman"/>
              </w:rPr>
              <w:lastRenderedPageBreak/>
              <w:t>Opn</w:t>
            </w:r>
            <w:proofErr w:type="spellEnd"/>
            <w:r w:rsidRPr="00240644">
              <w:rPr>
                <w:rFonts w:ascii="Calibri" w:eastAsia="Calibri" w:hAnsi="Calibri" w:cs="Times New Roman"/>
              </w:rPr>
              <w:t xml:space="preserve"> average</w:t>
            </w:r>
          </w:p>
        </w:tc>
        <w:tc>
          <w:tcPr>
            <w:tcW w:w="239" w:type="dxa"/>
            <w:tcBorders>
              <w:bottom w:val="single" w:sz="4" w:space="0" w:color="auto"/>
            </w:tcBorders>
          </w:tcPr>
          <w:p w14:paraId="47C023A3" w14:textId="77777777" w:rsidR="008D2367" w:rsidRPr="00240644" w:rsidRDefault="008D2367" w:rsidP="00F042E0">
            <w:pPr>
              <w:rPr>
                <w:rFonts w:ascii="Calibri" w:eastAsia="Calibri" w:hAnsi="Calibri" w:cs="Times New Roman"/>
              </w:rPr>
            </w:pPr>
          </w:p>
        </w:tc>
        <w:tc>
          <w:tcPr>
            <w:tcW w:w="751" w:type="dxa"/>
            <w:tcBorders>
              <w:bottom w:val="single" w:sz="4" w:space="0" w:color="auto"/>
            </w:tcBorders>
            <w:vAlign w:val="bottom"/>
          </w:tcPr>
          <w:p w14:paraId="3124028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4150</w:t>
            </w:r>
          </w:p>
        </w:tc>
        <w:tc>
          <w:tcPr>
            <w:tcW w:w="252" w:type="dxa"/>
            <w:tcBorders>
              <w:bottom w:val="single" w:sz="4" w:space="0" w:color="auto"/>
            </w:tcBorders>
          </w:tcPr>
          <w:p w14:paraId="4D82A8FF" w14:textId="77777777" w:rsidR="008D2367" w:rsidRPr="00240644" w:rsidRDefault="008D2367" w:rsidP="00F042E0">
            <w:pPr>
              <w:tabs>
                <w:tab w:val="decimal" w:pos="283"/>
              </w:tabs>
              <w:rPr>
                <w:rFonts w:ascii="Calibri" w:eastAsia="Calibri" w:hAnsi="Calibri" w:cs="Times New Roman"/>
              </w:rPr>
            </w:pPr>
          </w:p>
        </w:tc>
        <w:tc>
          <w:tcPr>
            <w:tcW w:w="822" w:type="dxa"/>
            <w:tcBorders>
              <w:bottom w:val="single" w:sz="4" w:space="0" w:color="auto"/>
            </w:tcBorders>
            <w:vAlign w:val="bottom"/>
          </w:tcPr>
          <w:p w14:paraId="289A2D4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8.38</w:t>
            </w:r>
          </w:p>
        </w:tc>
        <w:tc>
          <w:tcPr>
            <w:tcW w:w="725" w:type="dxa"/>
            <w:tcBorders>
              <w:bottom w:val="single" w:sz="4" w:space="0" w:color="auto"/>
            </w:tcBorders>
            <w:vAlign w:val="bottom"/>
          </w:tcPr>
          <w:p w14:paraId="3DC8EE0A"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1.70</w:t>
            </w:r>
          </w:p>
        </w:tc>
        <w:tc>
          <w:tcPr>
            <w:tcW w:w="1075" w:type="dxa"/>
            <w:tcBorders>
              <w:bottom w:val="single" w:sz="4" w:space="0" w:color="auto"/>
            </w:tcBorders>
            <w:vAlign w:val="bottom"/>
          </w:tcPr>
          <w:p w14:paraId="6060D444" w14:textId="77777777" w:rsidR="008D2367" w:rsidRPr="00240644" w:rsidRDefault="008D2367" w:rsidP="00F042E0">
            <w:pPr>
              <w:tabs>
                <w:tab w:val="decimal" w:pos="342"/>
              </w:tabs>
              <w:rPr>
                <w:rFonts w:ascii="Calibri" w:eastAsia="Calibri" w:hAnsi="Calibri" w:cs="Times New Roman"/>
              </w:rPr>
            </w:pPr>
          </w:p>
        </w:tc>
        <w:tc>
          <w:tcPr>
            <w:tcW w:w="648" w:type="dxa"/>
            <w:tcBorders>
              <w:bottom w:val="single" w:sz="4" w:space="0" w:color="auto"/>
            </w:tcBorders>
          </w:tcPr>
          <w:p w14:paraId="7DBC1E59" w14:textId="77777777" w:rsidR="008D2367" w:rsidRPr="00240644" w:rsidRDefault="008D2367" w:rsidP="00F042E0">
            <w:pPr>
              <w:tabs>
                <w:tab w:val="decimal" w:pos="342"/>
              </w:tabs>
              <w:rPr>
                <w:rFonts w:ascii="Calibri" w:eastAsia="Calibri" w:hAnsi="Calibri" w:cs="Times New Roman"/>
              </w:rPr>
            </w:pPr>
          </w:p>
        </w:tc>
        <w:tc>
          <w:tcPr>
            <w:tcW w:w="270" w:type="dxa"/>
            <w:tcBorders>
              <w:bottom w:val="single" w:sz="4" w:space="0" w:color="auto"/>
            </w:tcBorders>
          </w:tcPr>
          <w:p w14:paraId="34E540E2" w14:textId="77777777" w:rsidR="008D2367" w:rsidRPr="00240644" w:rsidRDefault="008D2367" w:rsidP="00F042E0">
            <w:pPr>
              <w:tabs>
                <w:tab w:val="decimal" w:pos="342"/>
              </w:tabs>
              <w:rPr>
                <w:rFonts w:ascii="Calibri" w:eastAsia="Calibri" w:hAnsi="Calibri" w:cs="Times New Roman"/>
              </w:rPr>
            </w:pPr>
          </w:p>
        </w:tc>
        <w:tc>
          <w:tcPr>
            <w:tcW w:w="928" w:type="dxa"/>
            <w:tcBorders>
              <w:bottom w:val="single" w:sz="4" w:space="0" w:color="auto"/>
            </w:tcBorders>
            <w:vAlign w:val="bottom"/>
          </w:tcPr>
          <w:p w14:paraId="59F6DE04"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.20***</w:t>
            </w:r>
          </w:p>
        </w:tc>
        <w:tc>
          <w:tcPr>
            <w:tcW w:w="764" w:type="dxa"/>
            <w:tcBorders>
              <w:bottom w:val="single" w:sz="4" w:space="0" w:color="auto"/>
            </w:tcBorders>
            <w:vAlign w:val="bottom"/>
          </w:tcPr>
          <w:p w14:paraId="6EB016F8" w14:textId="77777777" w:rsidR="008D2367" w:rsidRPr="00240644" w:rsidRDefault="008D2367" w:rsidP="00F042E0">
            <w:pPr>
              <w:tabs>
                <w:tab w:val="decimal" w:pos="342"/>
              </w:tabs>
              <w:rPr>
                <w:rFonts w:ascii="Calibri" w:eastAsia="Calibri" w:hAnsi="Calibri" w:cs="Times New Roman"/>
              </w:rPr>
            </w:pPr>
          </w:p>
        </w:tc>
        <w:tc>
          <w:tcPr>
            <w:tcW w:w="726" w:type="dxa"/>
            <w:tcBorders>
              <w:bottom w:val="single" w:sz="4" w:space="0" w:color="auto"/>
            </w:tcBorders>
          </w:tcPr>
          <w:p w14:paraId="746E07ED" w14:textId="77777777" w:rsidR="008D2367" w:rsidRPr="00240644" w:rsidRDefault="008D2367" w:rsidP="00F042E0">
            <w:pPr>
              <w:tabs>
                <w:tab w:val="decimal" w:pos="342"/>
              </w:tabs>
              <w:rPr>
                <w:rFonts w:ascii="Calibri" w:eastAsia="Calibri" w:hAnsi="Calibri" w:cs="Times New Roman"/>
              </w:rPr>
            </w:pPr>
          </w:p>
        </w:tc>
      </w:tr>
      <w:tr w:rsidR="008D2367" w:rsidRPr="00240644" w14:paraId="309CA721" w14:textId="77777777" w:rsidTr="00F042E0">
        <w:tc>
          <w:tcPr>
            <w:tcW w:w="3600" w:type="dxa"/>
            <w:vMerge w:val="restart"/>
            <w:tcBorders>
              <w:top w:val="single" w:sz="4" w:space="0" w:color="auto"/>
            </w:tcBorders>
            <w:vAlign w:val="center"/>
          </w:tcPr>
          <w:p w14:paraId="09F67BBA"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Attribute</w:t>
            </w:r>
          </w:p>
        </w:tc>
        <w:tc>
          <w:tcPr>
            <w:tcW w:w="239" w:type="dxa"/>
            <w:tcBorders>
              <w:top w:val="single" w:sz="4" w:space="0" w:color="auto"/>
            </w:tcBorders>
          </w:tcPr>
          <w:p w14:paraId="4FF55740" w14:textId="77777777" w:rsidR="008D2367" w:rsidRPr="00240644" w:rsidRDefault="008D2367" w:rsidP="00F042E0">
            <w:pPr>
              <w:rPr>
                <w:rFonts w:ascii="Calibri" w:eastAsia="Calibri" w:hAnsi="Calibri" w:cs="Times New Roman"/>
              </w:rPr>
            </w:pPr>
          </w:p>
        </w:tc>
        <w:tc>
          <w:tcPr>
            <w:tcW w:w="751" w:type="dxa"/>
            <w:vMerge w:val="restart"/>
            <w:tcBorders>
              <w:top w:val="single" w:sz="4" w:space="0" w:color="auto"/>
            </w:tcBorders>
            <w:vAlign w:val="center"/>
          </w:tcPr>
          <w:p w14:paraId="1221136F" w14:textId="77777777" w:rsidR="008D2367" w:rsidRPr="00240644" w:rsidRDefault="008D2367" w:rsidP="00F042E0">
            <w:pPr>
              <w:tabs>
                <w:tab w:val="decimal" w:pos="283"/>
              </w:tabs>
              <w:rPr>
                <w:rFonts w:ascii="Calibri" w:eastAsia="Calibri" w:hAnsi="Calibri" w:cs="Calibri"/>
                <w:color w:val="000000"/>
              </w:rPr>
            </w:pPr>
            <w:r w:rsidRPr="00240644">
              <w:rPr>
                <w:rFonts w:ascii="Calibri" w:eastAsia="Calibri" w:hAnsi="Calibri" w:cs="Times New Roman"/>
                <w:i/>
                <w:iCs/>
              </w:rPr>
              <w:t xml:space="preserve">    N</w:t>
            </w:r>
          </w:p>
        </w:tc>
        <w:tc>
          <w:tcPr>
            <w:tcW w:w="252" w:type="dxa"/>
            <w:tcBorders>
              <w:top w:val="single" w:sz="4" w:space="0" w:color="auto"/>
            </w:tcBorders>
          </w:tcPr>
          <w:p w14:paraId="19F3535B" w14:textId="77777777" w:rsidR="008D2367" w:rsidRPr="00240644" w:rsidRDefault="008D2367" w:rsidP="00F042E0">
            <w:pPr>
              <w:tabs>
                <w:tab w:val="decimal" w:pos="283"/>
              </w:tabs>
              <w:rPr>
                <w:rFonts w:ascii="Calibri" w:eastAsia="Calibri" w:hAnsi="Calibri" w:cs="Times New Roman"/>
              </w:rPr>
            </w:pPr>
          </w:p>
        </w:tc>
        <w:tc>
          <w:tcPr>
            <w:tcW w:w="3270" w:type="dxa"/>
            <w:gridSpan w:val="4"/>
            <w:tcBorders>
              <w:top w:val="single" w:sz="4" w:space="0" w:color="auto"/>
              <w:bottom w:val="single" w:sz="4" w:space="0" w:color="auto"/>
            </w:tcBorders>
          </w:tcPr>
          <w:p w14:paraId="26D18F38" w14:textId="77777777" w:rsidR="008D2367" w:rsidRPr="00240644" w:rsidRDefault="008D2367" w:rsidP="00F042E0">
            <w:pPr>
              <w:tabs>
                <w:tab w:val="decimal" w:pos="342"/>
              </w:tabs>
              <w:jc w:val="center"/>
              <w:rPr>
                <w:rFonts w:ascii="Calibri" w:eastAsia="Calibri" w:hAnsi="Calibri" w:cs="Times New Roman"/>
              </w:rPr>
            </w:pPr>
            <w:r w:rsidRPr="00240644">
              <w:rPr>
                <w:rFonts w:ascii="Calibri" w:eastAsia="Calibri" w:hAnsi="Calibri" w:cs="Times New Roman"/>
              </w:rPr>
              <w:t>Stated Preferences</w:t>
            </w:r>
          </w:p>
        </w:tc>
        <w:tc>
          <w:tcPr>
            <w:tcW w:w="270" w:type="dxa"/>
            <w:tcBorders>
              <w:top w:val="single" w:sz="4" w:space="0" w:color="auto"/>
            </w:tcBorders>
          </w:tcPr>
          <w:p w14:paraId="507023EB" w14:textId="77777777" w:rsidR="008D2367" w:rsidRPr="00240644" w:rsidRDefault="008D2367" w:rsidP="00F042E0">
            <w:pPr>
              <w:tabs>
                <w:tab w:val="decimal" w:pos="342"/>
              </w:tabs>
              <w:rPr>
                <w:rFonts w:ascii="Calibri" w:eastAsia="Calibri" w:hAnsi="Calibri" w:cs="Times New Roman"/>
              </w:rPr>
            </w:pPr>
          </w:p>
        </w:tc>
        <w:tc>
          <w:tcPr>
            <w:tcW w:w="2418" w:type="dxa"/>
            <w:gridSpan w:val="3"/>
            <w:tcBorders>
              <w:top w:val="single" w:sz="4" w:space="0" w:color="auto"/>
              <w:bottom w:val="single" w:sz="4" w:space="0" w:color="auto"/>
            </w:tcBorders>
          </w:tcPr>
          <w:p w14:paraId="791EE0A2" w14:textId="77777777" w:rsidR="008D2367" w:rsidRPr="00240644" w:rsidRDefault="008D2367" w:rsidP="00F042E0">
            <w:pPr>
              <w:tabs>
                <w:tab w:val="decimal" w:pos="342"/>
              </w:tabs>
              <w:jc w:val="center"/>
              <w:rPr>
                <w:rFonts w:ascii="Calibri" w:eastAsia="Calibri" w:hAnsi="Calibri" w:cs="Times New Roman"/>
              </w:rPr>
            </w:pPr>
            <w:r w:rsidRPr="00240644">
              <w:rPr>
                <w:rFonts w:ascii="Calibri" w:eastAsia="Calibri" w:hAnsi="Calibri" w:cs="Times New Roman"/>
              </w:rPr>
              <w:t>Revealed Preferences</w:t>
            </w:r>
          </w:p>
        </w:tc>
      </w:tr>
      <w:tr w:rsidR="008D2367" w:rsidRPr="00240644" w14:paraId="3FBD60B1" w14:textId="77777777" w:rsidTr="00F042E0">
        <w:tc>
          <w:tcPr>
            <w:tcW w:w="3600" w:type="dxa"/>
            <w:vMerge/>
          </w:tcPr>
          <w:p w14:paraId="04C475A2" w14:textId="77777777" w:rsidR="008D2367" w:rsidRPr="00240644" w:rsidRDefault="008D2367" w:rsidP="00F042E0">
            <w:pPr>
              <w:rPr>
                <w:rFonts w:ascii="Calibri" w:eastAsia="Calibri" w:hAnsi="Calibri" w:cs="Times New Roman"/>
              </w:rPr>
            </w:pPr>
          </w:p>
        </w:tc>
        <w:tc>
          <w:tcPr>
            <w:tcW w:w="239" w:type="dxa"/>
          </w:tcPr>
          <w:p w14:paraId="7FE176C1" w14:textId="77777777" w:rsidR="008D2367" w:rsidRPr="00240644" w:rsidRDefault="008D2367" w:rsidP="00F042E0">
            <w:pPr>
              <w:rPr>
                <w:rFonts w:ascii="Calibri" w:eastAsia="Calibri" w:hAnsi="Calibri" w:cs="Times New Roman"/>
              </w:rPr>
            </w:pPr>
          </w:p>
        </w:tc>
        <w:tc>
          <w:tcPr>
            <w:tcW w:w="751" w:type="dxa"/>
            <w:vMerge/>
            <w:vAlign w:val="center"/>
          </w:tcPr>
          <w:p w14:paraId="0795BF15" w14:textId="77777777" w:rsidR="008D2367" w:rsidRPr="00240644" w:rsidRDefault="008D2367" w:rsidP="00F042E0">
            <w:pPr>
              <w:tabs>
                <w:tab w:val="decimal" w:pos="283"/>
              </w:tabs>
              <w:rPr>
                <w:rFonts w:ascii="Calibri" w:eastAsia="Calibri" w:hAnsi="Calibri" w:cs="Calibri"/>
                <w:i/>
                <w:iCs/>
                <w:color w:val="000000"/>
              </w:rPr>
            </w:pPr>
          </w:p>
        </w:tc>
        <w:tc>
          <w:tcPr>
            <w:tcW w:w="252" w:type="dxa"/>
          </w:tcPr>
          <w:p w14:paraId="16D02A93" w14:textId="77777777" w:rsidR="008D2367" w:rsidRPr="00240644" w:rsidRDefault="008D2367" w:rsidP="00F042E0">
            <w:pPr>
              <w:tabs>
                <w:tab w:val="decimal" w:pos="283"/>
              </w:tabs>
              <w:rPr>
                <w:rFonts w:ascii="Calibri" w:eastAsia="Calibri" w:hAnsi="Calibri" w:cs="Times New Roman"/>
              </w:rPr>
            </w:pPr>
          </w:p>
        </w:tc>
        <w:tc>
          <w:tcPr>
            <w:tcW w:w="822" w:type="dxa"/>
            <w:tcBorders>
              <w:top w:val="single" w:sz="4" w:space="0" w:color="auto"/>
            </w:tcBorders>
            <w:vAlign w:val="center"/>
          </w:tcPr>
          <w:p w14:paraId="4AFE07BE" w14:textId="77777777" w:rsidR="008D2367" w:rsidRPr="00240644" w:rsidRDefault="008D2367" w:rsidP="00F042E0">
            <w:pPr>
              <w:tabs>
                <w:tab w:val="decimal" w:pos="283"/>
              </w:tabs>
              <w:jc w:val="center"/>
              <w:rPr>
                <w:rFonts w:ascii="Calibri" w:eastAsia="Calibri" w:hAnsi="Calibri" w:cs="Calibri"/>
                <w:i/>
                <w:iCs/>
                <w:color w:val="000000"/>
              </w:rPr>
            </w:pPr>
            <w:r w:rsidRPr="00240644">
              <w:rPr>
                <w:rFonts w:ascii="Calibri" w:eastAsia="Calibri" w:hAnsi="Calibri" w:cs="Times New Roman"/>
                <w:i/>
                <w:iCs/>
              </w:rPr>
              <w:t>M</w:t>
            </w:r>
          </w:p>
        </w:tc>
        <w:tc>
          <w:tcPr>
            <w:tcW w:w="725" w:type="dxa"/>
            <w:tcBorders>
              <w:top w:val="single" w:sz="4" w:space="0" w:color="auto"/>
            </w:tcBorders>
            <w:vAlign w:val="center"/>
          </w:tcPr>
          <w:p w14:paraId="0E7BE2A9" w14:textId="77777777" w:rsidR="008D2367" w:rsidRPr="00240644" w:rsidRDefault="008D2367" w:rsidP="00F042E0">
            <w:pPr>
              <w:tabs>
                <w:tab w:val="decimal" w:pos="373"/>
              </w:tabs>
              <w:rPr>
                <w:rFonts w:ascii="Calibri" w:eastAsia="Calibri" w:hAnsi="Calibri" w:cs="Calibri"/>
                <w:i/>
                <w:iCs/>
                <w:color w:val="000000"/>
              </w:rPr>
            </w:pPr>
            <w:r w:rsidRPr="00240644">
              <w:rPr>
                <w:rFonts w:ascii="Calibri" w:eastAsia="Calibri" w:hAnsi="Calibri" w:cs="Times New Roman"/>
                <w:i/>
                <w:iCs/>
              </w:rPr>
              <w:t>SD</w:t>
            </w:r>
          </w:p>
        </w:tc>
        <w:tc>
          <w:tcPr>
            <w:tcW w:w="1723" w:type="dxa"/>
            <w:gridSpan w:val="2"/>
            <w:tcBorders>
              <w:top w:val="single" w:sz="4" w:space="0" w:color="auto"/>
              <w:bottom w:val="single" w:sz="4" w:space="0" w:color="auto"/>
            </w:tcBorders>
            <w:vAlign w:val="center"/>
          </w:tcPr>
          <w:p w14:paraId="41B330AE" w14:textId="77777777" w:rsidR="008D2367" w:rsidRPr="00240644" w:rsidRDefault="008D2367" w:rsidP="00F042E0">
            <w:pPr>
              <w:tabs>
                <w:tab w:val="decimal" w:pos="342"/>
              </w:tabs>
              <w:jc w:val="center"/>
              <w:rPr>
                <w:rFonts w:ascii="Calibri" w:eastAsia="Calibri" w:hAnsi="Calibri" w:cs="Times New Roman"/>
              </w:rPr>
            </w:pPr>
          </w:p>
        </w:tc>
        <w:tc>
          <w:tcPr>
            <w:tcW w:w="270" w:type="dxa"/>
          </w:tcPr>
          <w:p w14:paraId="125F6166" w14:textId="77777777" w:rsidR="008D2367" w:rsidRPr="00240644" w:rsidRDefault="008D2367" w:rsidP="00F042E0">
            <w:pPr>
              <w:tabs>
                <w:tab w:val="decimal" w:pos="342"/>
              </w:tabs>
              <w:rPr>
                <w:rFonts w:ascii="Calibri" w:eastAsia="Calibri" w:hAnsi="Calibri" w:cs="Times New Roman"/>
              </w:rPr>
            </w:pPr>
          </w:p>
        </w:tc>
        <w:tc>
          <w:tcPr>
            <w:tcW w:w="928" w:type="dxa"/>
            <w:tcBorders>
              <w:top w:val="single" w:sz="4" w:space="0" w:color="auto"/>
            </w:tcBorders>
            <w:vAlign w:val="center"/>
          </w:tcPr>
          <w:p w14:paraId="702845E4" w14:textId="77777777" w:rsidR="008D2367" w:rsidRPr="00240644" w:rsidRDefault="008D2367" w:rsidP="00F042E0">
            <w:pPr>
              <w:tabs>
                <w:tab w:val="decimal" w:pos="75"/>
              </w:tabs>
              <w:jc w:val="center"/>
              <w:rPr>
                <w:rFonts w:ascii="Calibri" w:eastAsia="Calibri" w:hAnsi="Calibri" w:cs="Calibri"/>
                <w:color w:val="000000"/>
              </w:rPr>
            </w:pPr>
            <w:r w:rsidRPr="00240644">
              <w:rPr>
                <w:rFonts w:ascii="Times New Roman" w:eastAsia="Calibri" w:hAnsi="Times New Roman" w:cs="Times New Roman"/>
                <w:i/>
                <w:iCs/>
              </w:rPr>
              <w:t>β</w:t>
            </w:r>
          </w:p>
        </w:tc>
        <w:tc>
          <w:tcPr>
            <w:tcW w:w="1490" w:type="dxa"/>
            <w:gridSpan w:val="2"/>
            <w:tcBorders>
              <w:top w:val="single" w:sz="4" w:space="0" w:color="auto"/>
              <w:bottom w:val="single" w:sz="4" w:space="0" w:color="auto"/>
            </w:tcBorders>
          </w:tcPr>
          <w:p w14:paraId="540E32BD" w14:textId="77777777" w:rsidR="008D2367" w:rsidRPr="00240644" w:rsidRDefault="008D2367" w:rsidP="00F042E0">
            <w:pPr>
              <w:tabs>
                <w:tab w:val="decimal" w:pos="342"/>
              </w:tabs>
              <w:jc w:val="center"/>
              <w:rPr>
                <w:rFonts w:ascii="Calibri" w:eastAsia="Calibri" w:hAnsi="Calibri" w:cs="Times New Roman"/>
              </w:rPr>
            </w:pPr>
          </w:p>
        </w:tc>
      </w:tr>
      <w:tr w:rsidR="008D2367" w:rsidRPr="00240644" w14:paraId="795D8CCF" w14:textId="77777777" w:rsidTr="00F042E0">
        <w:tc>
          <w:tcPr>
            <w:tcW w:w="3600" w:type="dxa"/>
            <w:tcBorders>
              <w:top w:val="single" w:sz="4" w:space="0" w:color="auto"/>
            </w:tcBorders>
          </w:tcPr>
          <w:p w14:paraId="5F332C95" w14:textId="77777777" w:rsidR="008D2367" w:rsidRPr="00240644" w:rsidRDefault="008D2367" w:rsidP="00F042E0">
            <w:pPr>
              <w:rPr>
                <w:rFonts w:ascii="Calibri" w:eastAsia="Calibri" w:hAnsi="Calibri" w:cs="Times New Roman"/>
              </w:rPr>
            </w:pPr>
          </w:p>
        </w:tc>
        <w:tc>
          <w:tcPr>
            <w:tcW w:w="239" w:type="dxa"/>
            <w:tcBorders>
              <w:top w:val="single" w:sz="4" w:space="0" w:color="auto"/>
            </w:tcBorders>
          </w:tcPr>
          <w:p w14:paraId="49423881" w14:textId="77777777" w:rsidR="008D2367" w:rsidRPr="00240644" w:rsidRDefault="008D2367" w:rsidP="00F042E0">
            <w:pPr>
              <w:rPr>
                <w:rFonts w:ascii="Calibri" w:eastAsia="Calibri" w:hAnsi="Calibri" w:cs="Times New Roman"/>
              </w:rPr>
            </w:pPr>
          </w:p>
        </w:tc>
        <w:tc>
          <w:tcPr>
            <w:tcW w:w="751" w:type="dxa"/>
            <w:tcBorders>
              <w:top w:val="single" w:sz="4" w:space="0" w:color="auto"/>
            </w:tcBorders>
            <w:vAlign w:val="bottom"/>
          </w:tcPr>
          <w:p w14:paraId="0C7E87AE" w14:textId="77777777" w:rsidR="008D2367" w:rsidRPr="00240644" w:rsidRDefault="008D2367" w:rsidP="00F042E0">
            <w:pPr>
              <w:tabs>
                <w:tab w:val="decimal" w:pos="283"/>
              </w:tabs>
              <w:rPr>
                <w:rFonts w:ascii="Calibri" w:eastAsia="Calibri" w:hAnsi="Calibri" w:cs="Calibri"/>
                <w:color w:val="000000"/>
              </w:rPr>
            </w:pPr>
          </w:p>
        </w:tc>
        <w:tc>
          <w:tcPr>
            <w:tcW w:w="252" w:type="dxa"/>
            <w:tcBorders>
              <w:top w:val="single" w:sz="4" w:space="0" w:color="auto"/>
            </w:tcBorders>
          </w:tcPr>
          <w:p w14:paraId="6D27D761" w14:textId="77777777" w:rsidR="008D2367" w:rsidRPr="00240644" w:rsidRDefault="008D2367" w:rsidP="00F042E0">
            <w:pPr>
              <w:tabs>
                <w:tab w:val="decimal" w:pos="283"/>
              </w:tabs>
              <w:rPr>
                <w:rFonts w:ascii="Calibri" w:eastAsia="Calibri" w:hAnsi="Calibri" w:cs="Times New Roman"/>
              </w:rPr>
            </w:pPr>
          </w:p>
        </w:tc>
        <w:tc>
          <w:tcPr>
            <w:tcW w:w="822" w:type="dxa"/>
            <w:tcBorders>
              <w:top w:val="single" w:sz="4" w:space="0" w:color="auto"/>
            </w:tcBorders>
            <w:vAlign w:val="bottom"/>
          </w:tcPr>
          <w:p w14:paraId="2C7E94C8" w14:textId="77777777" w:rsidR="008D2367" w:rsidRPr="00240644" w:rsidRDefault="008D2367" w:rsidP="00F042E0">
            <w:pPr>
              <w:tabs>
                <w:tab w:val="decimal" w:pos="283"/>
              </w:tabs>
              <w:rPr>
                <w:rFonts w:ascii="Calibri" w:eastAsia="Calibri" w:hAnsi="Calibri" w:cs="Calibri"/>
                <w:color w:val="000000"/>
              </w:rPr>
            </w:pPr>
          </w:p>
        </w:tc>
        <w:tc>
          <w:tcPr>
            <w:tcW w:w="725" w:type="dxa"/>
            <w:tcBorders>
              <w:top w:val="single" w:sz="4" w:space="0" w:color="auto"/>
            </w:tcBorders>
            <w:vAlign w:val="bottom"/>
          </w:tcPr>
          <w:p w14:paraId="0F1E8FE8" w14:textId="77777777" w:rsidR="008D2367" w:rsidRPr="00240644" w:rsidRDefault="008D2367" w:rsidP="00F042E0">
            <w:pPr>
              <w:tabs>
                <w:tab w:val="decimal" w:pos="373"/>
              </w:tabs>
              <w:rPr>
                <w:rFonts w:ascii="Calibri" w:eastAsia="Calibri" w:hAnsi="Calibri" w:cs="Calibri"/>
                <w:color w:val="000000"/>
              </w:rPr>
            </w:pPr>
          </w:p>
        </w:tc>
        <w:tc>
          <w:tcPr>
            <w:tcW w:w="1723" w:type="dxa"/>
            <w:gridSpan w:val="2"/>
            <w:tcBorders>
              <w:top w:val="single" w:sz="4" w:space="0" w:color="auto"/>
            </w:tcBorders>
            <w:vAlign w:val="center"/>
          </w:tcPr>
          <w:p w14:paraId="22836331" w14:textId="77777777" w:rsidR="008D2367" w:rsidRPr="00240644" w:rsidRDefault="008D2367" w:rsidP="00F042E0">
            <w:pPr>
              <w:tabs>
                <w:tab w:val="decimal" w:pos="342"/>
              </w:tabs>
              <w:jc w:val="center"/>
              <w:rPr>
                <w:rFonts w:ascii="Calibri" w:eastAsia="Calibri" w:hAnsi="Calibri" w:cs="Times New Roman"/>
              </w:rPr>
            </w:pPr>
            <w:r w:rsidRPr="00240644">
              <w:rPr>
                <w:rFonts w:ascii="Calibri" w:eastAsia="Calibri" w:hAnsi="Calibri" w:cs="Times New Roman"/>
              </w:rPr>
              <w:t>Gender Diff.</w:t>
            </w:r>
          </w:p>
        </w:tc>
        <w:tc>
          <w:tcPr>
            <w:tcW w:w="270" w:type="dxa"/>
            <w:tcBorders>
              <w:top w:val="single" w:sz="4" w:space="0" w:color="auto"/>
            </w:tcBorders>
          </w:tcPr>
          <w:p w14:paraId="25811336" w14:textId="77777777" w:rsidR="008D2367" w:rsidRPr="00240644" w:rsidRDefault="008D2367" w:rsidP="00F042E0">
            <w:pPr>
              <w:tabs>
                <w:tab w:val="decimal" w:pos="342"/>
              </w:tabs>
              <w:rPr>
                <w:rFonts w:ascii="Calibri" w:eastAsia="Calibri" w:hAnsi="Calibri" w:cs="Times New Roman"/>
              </w:rPr>
            </w:pPr>
          </w:p>
        </w:tc>
        <w:tc>
          <w:tcPr>
            <w:tcW w:w="928" w:type="dxa"/>
            <w:tcBorders>
              <w:top w:val="single" w:sz="4" w:space="0" w:color="auto"/>
            </w:tcBorders>
            <w:vAlign w:val="bottom"/>
          </w:tcPr>
          <w:p w14:paraId="63CAD23C" w14:textId="77777777" w:rsidR="008D2367" w:rsidRPr="00240644" w:rsidRDefault="008D2367" w:rsidP="00F042E0">
            <w:pPr>
              <w:tabs>
                <w:tab w:val="decimal" w:pos="75"/>
              </w:tabs>
              <w:rPr>
                <w:rFonts w:ascii="Calibri" w:eastAsia="Calibri" w:hAnsi="Calibri" w:cs="Calibri"/>
                <w:color w:val="000000"/>
              </w:rPr>
            </w:pPr>
          </w:p>
        </w:tc>
        <w:tc>
          <w:tcPr>
            <w:tcW w:w="1490" w:type="dxa"/>
            <w:gridSpan w:val="2"/>
            <w:tcBorders>
              <w:top w:val="single" w:sz="4" w:space="0" w:color="auto"/>
            </w:tcBorders>
            <w:vAlign w:val="center"/>
          </w:tcPr>
          <w:p w14:paraId="76F03CE8" w14:textId="77777777" w:rsidR="008D2367" w:rsidRPr="00240644" w:rsidRDefault="008D2367" w:rsidP="00F042E0">
            <w:pPr>
              <w:tabs>
                <w:tab w:val="decimal" w:pos="342"/>
              </w:tabs>
              <w:jc w:val="center"/>
              <w:rPr>
                <w:rFonts w:ascii="Calibri" w:eastAsia="Calibri" w:hAnsi="Calibri" w:cs="Times New Roman"/>
              </w:rPr>
            </w:pPr>
            <w:r w:rsidRPr="00240644">
              <w:rPr>
                <w:rFonts w:ascii="Calibri" w:eastAsia="Calibri" w:hAnsi="Calibri" w:cs="Times New Roman"/>
              </w:rPr>
              <w:t>Gender Diff.</w:t>
            </w:r>
          </w:p>
        </w:tc>
      </w:tr>
      <w:tr w:rsidR="008D2367" w:rsidRPr="00240644" w14:paraId="1A11536F" w14:textId="77777777" w:rsidTr="00F042E0">
        <w:tc>
          <w:tcPr>
            <w:tcW w:w="3600" w:type="dxa"/>
          </w:tcPr>
          <w:p w14:paraId="14EFDD35"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Attractiveness Composite</w:t>
            </w:r>
          </w:p>
        </w:tc>
        <w:tc>
          <w:tcPr>
            <w:tcW w:w="239" w:type="dxa"/>
          </w:tcPr>
          <w:p w14:paraId="51060568" w14:textId="77777777" w:rsidR="008D2367" w:rsidRPr="00240644" w:rsidRDefault="008D2367" w:rsidP="00F042E0">
            <w:pPr>
              <w:rPr>
                <w:rFonts w:ascii="Calibri" w:eastAsia="Calibri" w:hAnsi="Calibri" w:cs="Times New Roman"/>
              </w:rPr>
            </w:pPr>
          </w:p>
        </w:tc>
        <w:tc>
          <w:tcPr>
            <w:tcW w:w="751" w:type="dxa"/>
            <w:vAlign w:val="bottom"/>
          </w:tcPr>
          <w:p w14:paraId="6F0A47BC" w14:textId="77777777" w:rsidR="008D2367" w:rsidRPr="00240644" w:rsidRDefault="008D2367" w:rsidP="00F042E0">
            <w:pPr>
              <w:tabs>
                <w:tab w:val="decimal" w:pos="283"/>
              </w:tabs>
              <w:rPr>
                <w:rFonts w:ascii="Calibri" w:eastAsia="Calibri" w:hAnsi="Calibri" w:cs="Calibri"/>
                <w:color w:val="000000"/>
              </w:rPr>
            </w:pPr>
          </w:p>
        </w:tc>
        <w:tc>
          <w:tcPr>
            <w:tcW w:w="252" w:type="dxa"/>
          </w:tcPr>
          <w:p w14:paraId="786EF925"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5458F867" w14:textId="77777777" w:rsidR="008D2367" w:rsidRPr="00240644" w:rsidRDefault="008D2367" w:rsidP="00F042E0">
            <w:pPr>
              <w:tabs>
                <w:tab w:val="decimal" w:pos="283"/>
              </w:tabs>
              <w:rPr>
                <w:rFonts w:ascii="Calibri" w:eastAsia="Calibri" w:hAnsi="Calibri" w:cs="Calibri"/>
                <w:color w:val="000000"/>
              </w:rPr>
            </w:pPr>
          </w:p>
        </w:tc>
        <w:tc>
          <w:tcPr>
            <w:tcW w:w="725" w:type="dxa"/>
            <w:vAlign w:val="bottom"/>
          </w:tcPr>
          <w:p w14:paraId="743E59E9" w14:textId="77777777" w:rsidR="008D2367" w:rsidRPr="00240644" w:rsidRDefault="008D2367" w:rsidP="00F042E0">
            <w:pPr>
              <w:tabs>
                <w:tab w:val="decimal" w:pos="373"/>
              </w:tabs>
              <w:rPr>
                <w:rFonts w:ascii="Calibri" w:eastAsia="Calibri" w:hAnsi="Calibri" w:cs="Calibri"/>
                <w:color w:val="000000"/>
              </w:rPr>
            </w:pPr>
          </w:p>
        </w:tc>
        <w:tc>
          <w:tcPr>
            <w:tcW w:w="1075" w:type="dxa"/>
            <w:tcBorders>
              <w:bottom w:val="single" w:sz="4" w:space="0" w:color="auto"/>
            </w:tcBorders>
            <w:vAlign w:val="bottom"/>
          </w:tcPr>
          <w:p w14:paraId="170C3F53" w14:textId="77777777" w:rsidR="008D2367" w:rsidRPr="00240644" w:rsidRDefault="008D2367" w:rsidP="00F042E0">
            <w:pPr>
              <w:tabs>
                <w:tab w:val="decimal" w:pos="342"/>
              </w:tabs>
              <w:rPr>
                <w:rFonts w:ascii="Calibri" w:eastAsia="Calibri" w:hAnsi="Calibri" w:cs="Times New Roman"/>
                <w:i/>
                <w:iCs/>
              </w:rPr>
            </w:pPr>
            <w:r w:rsidRPr="00240644">
              <w:rPr>
                <w:rFonts w:ascii="Calibri" w:eastAsia="Calibri" w:hAnsi="Calibri" w:cs="Times New Roman"/>
                <w:i/>
                <w:iCs/>
              </w:rPr>
              <w:t>t</w:t>
            </w:r>
          </w:p>
        </w:tc>
        <w:tc>
          <w:tcPr>
            <w:tcW w:w="648" w:type="dxa"/>
            <w:tcBorders>
              <w:bottom w:val="single" w:sz="4" w:space="0" w:color="auto"/>
            </w:tcBorders>
          </w:tcPr>
          <w:p w14:paraId="4BE61A69" w14:textId="77777777" w:rsidR="008D2367" w:rsidRPr="00240644" w:rsidRDefault="008D2367" w:rsidP="00F042E0">
            <w:pPr>
              <w:tabs>
                <w:tab w:val="decimal" w:pos="342"/>
              </w:tabs>
              <w:rPr>
                <w:rFonts w:ascii="Calibri" w:eastAsia="Calibri" w:hAnsi="Calibri" w:cs="Times New Roman"/>
                <w:i/>
                <w:iCs/>
              </w:rPr>
            </w:pPr>
            <w:r w:rsidRPr="00240644">
              <w:rPr>
                <w:rFonts w:ascii="Calibri" w:eastAsia="Calibri" w:hAnsi="Calibri" w:cs="Times New Roman"/>
                <w:i/>
                <w:iCs/>
              </w:rPr>
              <w:t>d</w:t>
            </w:r>
          </w:p>
        </w:tc>
        <w:tc>
          <w:tcPr>
            <w:tcW w:w="270" w:type="dxa"/>
          </w:tcPr>
          <w:p w14:paraId="558FFE04"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1010D16C" w14:textId="77777777" w:rsidR="008D2367" w:rsidRPr="00240644" w:rsidRDefault="008D2367" w:rsidP="00F042E0">
            <w:pPr>
              <w:tabs>
                <w:tab w:val="decimal" w:pos="75"/>
              </w:tabs>
              <w:rPr>
                <w:rFonts w:ascii="Calibri" w:eastAsia="Calibri" w:hAnsi="Calibri" w:cs="Calibri"/>
                <w:color w:val="000000"/>
              </w:rPr>
            </w:pPr>
          </w:p>
        </w:tc>
        <w:tc>
          <w:tcPr>
            <w:tcW w:w="764" w:type="dxa"/>
            <w:tcBorders>
              <w:bottom w:val="single" w:sz="4" w:space="0" w:color="auto"/>
            </w:tcBorders>
          </w:tcPr>
          <w:p w14:paraId="703EDA46" w14:textId="77777777" w:rsidR="008D2367" w:rsidRPr="00240644" w:rsidRDefault="008D2367" w:rsidP="00F042E0">
            <w:pPr>
              <w:tabs>
                <w:tab w:val="decimal" w:pos="342"/>
              </w:tabs>
              <w:rPr>
                <w:rFonts w:ascii="Calibri" w:eastAsia="Calibri" w:hAnsi="Calibri" w:cs="Times New Roman"/>
              </w:rPr>
            </w:pPr>
            <w:r w:rsidRPr="00240644">
              <w:rPr>
                <w:rFonts w:ascii="Calibri" w:eastAsia="Calibri" w:hAnsi="Calibri" w:cs="Times New Roman"/>
                <w:i/>
                <w:iCs/>
              </w:rPr>
              <w:t>t</w:t>
            </w:r>
          </w:p>
        </w:tc>
        <w:tc>
          <w:tcPr>
            <w:tcW w:w="726" w:type="dxa"/>
            <w:tcBorders>
              <w:bottom w:val="single" w:sz="4" w:space="0" w:color="auto"/>
            </w:tcBorders>
          </w:tcPr>
          <w:p w14:paraId="3648988E" w14:textId="77777777" w:rsidR="008D2367" w:rsidRPr="00240644" w:rsidRDefault="008D2367" w:rsidP="00F042E0">
            <w:pPr>
              <w:tabs>
                <w:tab w:val="decimal" w:pos="342"/>
              </w:tabs>
              <w:rPr>
                <w:rFonts w:ascii="Calibri" w:eastAsia="Calibri" w:hAnsi="Calibri" w:cs="Times New Roman"/>
                <w:i/>
                <w:iCs/>
              </w:rPr>
            </w:pPr>
            <w:r w:rsidRPr="00240644">
              <w:rPr>
                <w:rFonts w:ascii="Calibri" w:eastAsia="Calibri" w:hAnsi="Calibri" w:cs="Times New Roman"/>
                <w:i/>
                <w:iCs/>
              </w:rPr>
              <w:t>q</w:t>
            </w:r>
          </w:p>
        </w:tc>
      </w:tr>
      <w:tr w:rsidR="008D2367" w:rsidRPr="00240644" w14:paraId="20CB1C1F" w14:textId="77777777" w:rsidTr="00F042E0">
        <w:tc>
          <w:tcPr>
            <w:tcW w:w="3600" w:type="dxa"/>
          </w:tcPr>
          <w:p w14:paraId="25BA869E"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 xml:space="preserve">   Heterosexual Men</w:t>
            </w:r>
          </w:p>
        </w:tc>
        <w:tc>
          <w:tcPr>
            <w:tcW w:w="239" w:type="dxa"/>
          </w:tcPr>
          <w:p w14:paraId="7FCB2533" w14:textId="77777777" w:rsidR="008D2367" w:rsidRPr="00240644" w:rsidRDefault="008D2367" w:rsidP="00F042E0">
            <w:pPr>
              <w:rPr>
                <w:rFonts w:ascii="Calibri" w:eastAsia="Calibri" w:hAnsi="Calibri" w:cs="Times New Roman"/>
              </w:rPr>
            </w:pPr>
          </w:p>
        </w:tc>
        <w:tc>
          <w:tcPr>
            <w:tcW w:w="751" w:type="dxa"/>
            <w:vAlign w:val="bottom"/>
          </w:tcPr>
          <w:p w14:paraId="2F5F1282"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1153</w:t>
            </w:r>
          </w:p>
        </w:tc>
        <w:tc>
          <w:tcPr>
            <w:tcW w:w="252" w:type="dxa"/>
          </w:tcPr>
          <w:p w14:paraId="6D55DE2A"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238E267"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8.58</w:t>
            </w:r>
          </w:p>
        </w:tc>
        <w:tc>
          <w:tcPr>
            <w:tcW w:w="725" w:type="dxa"/>
            <w:vAlign w:val="bottom"/>
          </w:tcPr>
          <w:p w14:paraId="2B5247AF" w14:textId="77777777" w:rsidR="008D2367" w:rsidRPr="00240644" w:rsidRDefault="008D2367" w:rsidP="00F042E0">
            <w:pPr>
              <w:tabs>
                <w:tab w:val="decimal" w:pos="373"/>
              </w:tabs>
              <w:rPr>
                <w:rFonts w:ascii="Calibri" w:eastAsia="Calibri" w:hAnsi="Calibri" w:cs="Calibri"/>
                <w:color w:val="000000"/>
              </w:rPr>
            </w:pPr>
            <w:r w:rsidRPr="00240644">
              <w:rPr>
                <w:rFonts w:ascii="Calibri" w:hAnsi="Calibri" w:cs="Calibri"/>
                <w:color w:val="000000"/>
              </w:rPr>
              <w:t>1.79</w:t>
            </w:r>
          </w:p>
        </w:tc>
        <w:tc>
          <w:tcPr>
            <w:tcW w:w="1075" w:type="dxa"/>
            <w:tcBorders>
              <w:top w:val="single" w:sz="4" w:space="0" w:color="auto"/>
            </w:tcBorders>
            <w:vAlign w:val="bottom"/>
          </w:tcPr>
          <w:p w14:paraId="0E94DC3E" w14:textId="77777777" w:rsidR="008D2367" w:rsidRPr="00240644" w:rsidRDefault="008D2367" w:rsidP="00F042E0">
            <w:pPr>
              <w:rPr>
                <w:rFonts w:ascii="Calibri" w:eastAsia="Calibri" w:hAnsi="Calibri" w:cs="Calibri"/>
                <w:color w:val="000000"/>
              </w:rPr>
            </w:pPr>
            <w:r w:rsidRPr="00240644">
              <w:rPr>
                <w:rFonts w:ascii="Calibri" w:eastAsia="Calibri" w:hAnsi="Calibri" w:cs="Calibri"/>
                <w:color w:val="000000"/>
              </w:rPr>
              <w:t>6.39***</w:t>
            </w:r>
          </w:p>
        </w:tc>
        <w:tc>
          <w:tcPr>
            <w:tcW w:w="648" w:type="dxa"/>
            <w:tcBorders>
              <w:top w:val="single" w:sz="4" w:space="0" w:color="auto"/>
            </w:tcBorders>
          </w:tcPr>
          <w:p w14:paraId="7FD1FDED" w14:textId="77777777" w:rsidR="008D2367" w:rsidRPr="00240644" w:rsidRDefault="008D2367" w:rsidP="00F042E0">
            <w:pPr>
              <w:rPr>
                <w:rFonts w:ascii="Calibri" w:eastAsia="Calibri" w:hAnsi="Calibri" w:cs="Calibri"/>
                <w:color w:val="000000"/>
              </w:rPr>
            </w:pPr>
            <w:r w:rsidRPr="00240644">
              <w:rPr>
                <w:rFonts w:ascii="Calibri" w:eastAsia="Calibri" w:hAnsi="Calibri" w:cs="Calibri"/>
                <w:color w:val="000000"/>
              </w:rPr>
              <w:t>0.15</w:t>
            </w:r>
          </w:p>
        </w:tc>
        <w:tc>
          <w:tcPr>
            <w:tcW w:w="270" w:type="dxa"/>
          </w:tcPr>
          <w:p w14:paraId="36077146"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56914DCA" w14:textId="77777777" w:rsidR="008D2367" w:rsidRPr="00240644" w:rsidRDefault="008D2367" w:rsidP="00F042E0">
            <w:pPr>
              <w:tabs>
                <w:tab w:val="decimal" w:pos="75"/>
              </w:tabs>
              <w:rPr>
                <w:rFonts w:ascii="Calibri" w:eastAsia="Calibri" w:hAnsi="Calibri" w:cs="Calibri"/>
                <w:color w:val="000000"/>
              </w:rPr>
            </w:pPr>
            <w:r w:rsidRPr="00240644">
              <w:rPr>
                <w:rFonts w:ascii="Calibri" w:eastAsia="Calibri" w:hAnsi="Calibri" w:cs="Calibri"/>
                <w:color w:val="000000"/>
              </w:rPr>
              <w:t>.33***</w:t>
            </w:r>
          </w:p>
        </w:tc>
        <w:tc>
          <w:tcPr>
            <w:tcW w:w="764" w:type="dxa"/>
            <w:tcBorders>
              <w:top w:val="single" w:sz="4" w:space="0" w:color="auto"/>
            </w:tcBorders>
            <w:vAlign w:val="center"/>
          </w:tcPr>
          <w:p w14:paraId="1F62238A" w14:textId="77777777" w:rsidR="008D2367" w:rsidRPr="00240644" w:rsidRDefault="008D2367" w:rsidP="00F042E0">
            <w:pPr>
              <w:jc w:val="center"/>
              <w:rPr>
                <w:rFonts w:ascii="Calibri" w:eastAsia="Calibri" w:hAnsi="Calibri" w:cs="Calibri"/>
                <w:color w:val="000000"/>
              </w:rPr>
            </w:pPr>
            <w:r w:rsidRPr="00240644">
              <w:rPr>
                <w:rFonts w:ascii="Calibri" w:eastAsia="Calibri" w:hAnsi="Calibri" w:cs="Calibri"/>
                <w:color w:val="000000"/>
              </w:rPr>
              <w:t>1.64</w:t>
            </w:r>
          </w:p>
        </w:tc>
        <w:tc>
          <w:tcPr>
            <w:tcW w:w="726" w:type="dxa"/>
            <w:tcBorders>
              <w:top w:val="single" w:sz="4" w:space="0" w:color="auto"/>
            </w:tcBorders>
            <w:vAlign w:val="bottom"/>
          </w:tcPr>
          <w:p w14:paraId="12FA20DB" w14:textId="77777777" w:rsidR="008D2367" w:rsidRPr="00240644" w:rsidRDefault="008D2367" w:rsidP="00F042E0">
            <w:pPr>
              <w:tabs>
                <w:tab w:val="decimal" w:pos="342"/>
              </w:tabs>
              <w:rPr>
                <w:rFonts w:ascii="Calibri" w:eastAsia="Calibri" w:hAnsi="Calibri" w:cs="Times New Roman"/>
              </w:rPr>
            </w:pPr>
            <w:r w:rsidRPr="00240644">
              <w:rPr>
                <w:rFonts w:ascii="Calibri" w:eastAsia="Calibri" w:hAnsi="Calibri" w:cs="Calibri"/>
                <w:color w:val="000000"/>
              </w:rPr>
              <w:t>-0.06</w:t>
            </w:r>
          </w:p>
        </w:tc>
      </w:tr>
      <w:tr w:rsidR="008D2367" w:rsidRPr="00240644" w14:paraId="73262D1E" w14:textId="77777777" w:rsidTr="00F042E0">
        <w:tc>
          <w:tcPr>
            <w:tcW w:w="3600" w:type="dxa"/>
          </w:tcPr>
          <w:p w14:paraId="2B028B55"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 xml:space="preserve">   Heterosexual Women</w:t>
            </w:r>
          </w:p>
        </w:tc>
        <w:tc>
          <w:tcPr>
            <w:tcW w:w="239" w:type="dxa"/>
          </w:tcPr>
          <w:p w14:paraId="1BA80CF4" w14:textId="77777777" w:rsidR="008D2367" w:rsidRPr="00240644" w:rsidRDefault="008D2367" w:rsidP="00F042E0">
            <w:pPr>
              <w:rPr>
                <w:rFonts w:ascii="Calibri" w:eastAsia="Calibri" w:hAnsi="Calibri" w:cs="Times New Roman"/>
              </w:rPr>
            </w:pPr>
          </w:p>
        </w:tc>
        <w:tc>
          <w:tcPr>
            <w:tcW w:w="751" w:type="dxa"/>
            <w:vAlign w:val="bottom"/>
          </w:tcPr>
          <w:p w14:paraId="1905B4A6"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2092</w:t>
            </w:r>
          </w:p>
        </w:tc>
        <w:tc>
          <w:tcPr>
            <w:tcW w:w="252" w:type="dxa"/>
          </w:tcPr>
          <w:p w14:paraId="0AF00D23"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3634C079"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8.31</w:t>
            </w:r>
          </w:p>
        </w:tc>
        <w:tc>
          <w:tcPr>
            <w:tcW w:w="725" w:type="dxa"/>
            <w:vAlign w:val="bottom"/>
          </w:tcPr>
          <w:p w14:paraId="20C8A3BF" w14:textId="77777777" w:rsidR="008D2367" w:rsidRPr="00240644" w:rsidRDefault="008D2367" w:rsidP="00F042E0">
            <w:pPr>
              <w:tabs>
                <w:tab w:val="decimal" w:pos="373"/>
              </w:tabs>
              <w:rPr>
                <w:rFonts w:ascii="Calibri" w:eastAsia="Calibri" w:hAnsi="Calibri" w:cs="Calibri"/>
                <w:color w:val="000000"/>
              </w:rPr>
            </w:pPr>
            <w:r w:rsidRPr="00240644">
              <w:rPr>
                <w:rFonts w:ascii="Calibri" w:hAnsi="Calibri" w:cs="Calibri"/>
                <w:color w:val="000000"/>
              </w:rPr>
              <w:t>1.80</w:t>
            </w:r>
          </w:p>
        </w:tc>
        <w:tc>
          <w:tcPr>
            <w:tcW w:w="1075" w:type="dxa"/>
            <w:vAlign w:val="bottom"/>
          </w:tcPr>
          <w:p w14:paraId="4C3E9C4B" w14:textId="77777777" w:rsidR="008D2367" w:rsidRPr="00240644" w:rsidRDefault="008D2367" w:rsidP="00F042E0">
            <w:pPr>
              <w:tabs>
                <w:tab w:val="decimal" w:pos="342"/>
              </w:tabs>
              <w:rPr>
                <w:rFonts w:ascii="Calibri" w:eastAsia="Calibri" w:hAnsi="Calibri" w:cs="Times New Roman"/>
              </w:rPr>
            </w:pPr>
          </w:p>
        </w:tc>
        <w:tc>
          <w:tcPr>
            <w:tcW w:w="648" w:type="dxa"/>
          </w:tcPr>
          <w:p w14:paraId="18FED525" w14:textId="77777777" w:rsidR="008D2367" w:rsidRPr="00240644" w:rsidRDefault="008D2367" w:rsidP="00F042E0">
            <w:pPr>
              <w:tabs>
                <w:tab w:val="decimal" w:pos="342"/>
              </w:tabs>
              <w:rPr>
                <w:rFonts w:ascii="Calibri" w:eastAsia="Calibri" w:hAnsi="Calibri" w:cs="Times New Roman"/>
              </w:rPr>
            </w:pPr>
          </w:p>
        </w:tc>
        <w:tc>
          <w:tcPr>
            <w:tcW w:w="270" w:type="dxa"/>
          </w:tcPr>
          <w:p w14:paraId="0343B580"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5796A6CC" w14:textId="77777777" w:rsidR="008D2367" w:rsidRPr="00240644" w:rsidRDefault="008D2367" w:rsidP="00F042E0">
            <w:pPr>
              <w:tabs>
                <w:tab w:val="decimal" w:pos="75"/>
              </w:tabs>
              <w:rPr>
                <w:rFonts w:ascii="Calibri" w:eastAsia="Calibri" w:hAnsi="Calibri" w:cs="Calibri"/>
                <w:color w:val="000000"/>
              </w:rPr>
            </w:pPr>
            <w:r w:rsidRPr="00240644">
              <w:rPr>
                <w:rFonts w:ascii="Calibri" w:eastAsia="Calibri" w:hAnsi="Calibri" w:cs="Calibri"/>
                <w:color w:val="000000"/>
              </w:rPr>
              <w:t>.38***</w:t>
            </w:r>
          </w:p>
        </w:tc>
        <w:tc>
          <w:tcPr>
            <w:tcW w:w="764" w:type="dxa"/>
            <w:vAlign w:val="center"/>
          </w:tcPr>
          <w:p w14:paraId="4989BBE6" w14:textId="77777777" w:rsidR="008D2367" w:rsidRPr="00240644" w:rsidRDefault="008D2367" w:rsidP="00F042E0">
            <w:pPr>
              <w:tabs>
                <w:tab w:val="decimal" w:pos="342"/>
              </w:tabs>
              <w:jc w:val="center"/>
              <w:rPr>
                <w:rFonts w:ascii="Calibri" w:eastAsia="Calibri" w:hAnsi="Calibri" w:cs="Times New Roman"/>
              </w:rPr>
            </w:pPr>
          </w:p>
        </w:tc>
        <w:tc>
          <w:tcPr>
            <w:tcW w:w="726" w:type="dxa"/>
            <w:vAlign w:val="bottom"/>
          </w:tcPr>
          <w:p w14:paraId="43FA4497" w14:textId="77777777" w:rsidR="008D2367" w:rsidRPr="00240644" w:rsidRDefault="008D2367" w:rsidP="00F042E0">
            <w:pPr>
              <w:tabs>
                <w:tab w:val="decimal" w:pos="342"/>
              </w:tabs>
              <w:rPr>
                <w:rFonts w:ascii="Calibri" w:eastAsia="Calibri" w:hAnsi="Calibri" w:cs="Times New Roman"/>
              </w:rPr>
            </w:pPr>
          </w:p>
        </w:tc>
      </w:tr>
      <w:tr w:rsidR="008D2367" w:rsidRPr="00240644" w14:paraId="7D4F815C" w14:textId="77777777" w:rsidTr="00F042E0">
        <w:tc>
          <w:tcPr>
            <w:tcW w:w="3600" w:type="dxa"/>
          </w:tcPr>
          <w:p w14:paraId="1A9DD70E"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Earning Potential Composite</w:t>
            </w:r>
          </w:p>
        </w:tc>
        <w:tc>
          <w:tcPr>
            <w:tcW w:w="239" w:type="dxa"/>
          </w:tcPr>
          <w:p w14:paraId="344FF101" w14:textId="77777777" w:rsidR="008D2367" w:rsidRPr="00240644" w:rsidRDefault="008D2367" w:rsidP="00F042E0">
            <w:pPr>
              <w:rPr>
                <w:rFonts w:ascii="Calibri" w:eastAsia="Calibri" w:hAnsi="Calibri" w:cs="Times New Roman"/>
              </w:rPr>
            </w:pPr>
          </w:p>
        </w:tc>
        <w:tc>
          <w:tcPr>
            <w:tcW w:w="751" w:type="dxa"/>
            <w:vAlign w:val="bottom"/>
          </w:tcPr>
          <w:p w14:paraId="79DD80B0" w14:textId="77777777" w:rsidR="008D2367" w:rsidRPr="00240644" w:rsidRDefault="008D2367" w:rsidP="00F042E0">
            <w:pPr>
              <w:tabs>
                <w:tab w:val="decimal" w:pos="283"/>
              </w:tabs>
              <w:rPr>
                <w:rFonts w:ascii="Calibri" w:eastAsia="Calibri" w:hAnsi="Calibri" w:cs="Calibri"/>
                <w:color w:val="000000"/>
              </w:rPr>
            </w:pPr>
          </w:p>
        </w:tc>
        <w:tc>
          <w:tcPr>
            <w:tcW w:w="252" w:type="dxa"/>
          </w:tcPr>
          <w:p w14:paraId="419ECB29"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03E4BB0A" w14:textId="77777777" w:rsidR="008D2367" w:rsidRPr="00240644" w:rsidRDefault="008D2367" w:rsidP="00F042E0">
            <w:pPr>
              <w:tabs>
                <w:tab w:val="decimal" w:pos="283"/>
              </w:tabs>
              <w:rPr>
                <w:rFonts w:ascii="Calibri" w:eastAsia="Calibri" w:hAnsi="Calibri" w:cs="Calibri"/>
                <w:color w:val="000000"/>
              </w:rPr>
            </w:pPr>
          </w:p>
        </w:tc>
        <w:tc>
          <w:tcPr>
            <w:tcW w:w="725" w:type="dxa"/>
            <w:vAlign w:val="bottom"/>
          </w:tcPr>
          <w:p w14:paraId="78E82B9F" w14:textId="77777777" w:rsidR="008D2367" w:rsidRPr="00240644" w:rsidRDefault="008D2367" w:rsidP="00F042E0">
            <w:pPr>
              <w:tabs>
                <w:tab w:val="decimal" w:pos="373"/>
              </w:tabs>
              <w:rPr>
                <w:rFonts w:ascii="Calibri" w:eastAsia="Calibri" w:hAnsi="Calibri" w:cs="Calibri"/>
                <w:color w:val="000000"/>
              </w:rPr>
            </w:pPr>
          </w:p>
        </w:tc>
        <w:tc>
          <w:tcPr>
            <w:tcW w:w="1075" w:type="dxa"/>
            <w:vAlign w:val="bottom"/>
          </w:tcPr>
          <w:p w14:paraId="7DDE6D6A" w14:textId="77777777" w:rsidR="008D2367" w:rsidRPr="00240644" w:rsidRDefault="008D2367" w:rsidP="00F042E0">
            <w:pPr>
              <w:rPr>
                <w:rFonts w:ascii="Calibri" w:eastAsia="Calibri" w:hAnsi="Calibri" w:cs="Calibri"/>
                <w:color w:val="000000"/>
              </w:rPr>
            </w:pPr>
          </w:p>
        </w:tc>
        <w:tc>
          <w:tcPr>
            <w:tcW w:w="648" w:type="dxa"/>
          </w:tcPr>
          <w:p w14:paraId="5918890C" w14:textId="77777777" w:rsidR="008D2367" w:rsidRPr="00240644" w:rsidRDefault="008D2367" w:rsidP="00F042E0">
            <w:pPr>
              <w:rPr>
                <w:rFonts w:ascii="Calibri" w:eastAsia="Calibri" w:hAnsi="Calibri" w:cs="Calibri"/>
                <w:color w:val="000000"/>
              </w:rPr>
            </w:pPr>
          </w:p>
        </w:tc>
        <w:tc>
          <w:tcPr>
            <w:tcW w:w="270" w:type="dxa"/>
          </w:tcPr>
          <w:p w14:paraId="1D4E6FD9"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65258D2E" w14:textId="77777777" w:rsidR="008D2367" w:rsidRPr="00240644" w:rsidRDefault="008D2367" w:rsidP="00F042E0">
            <w:pPr>
              <w:tabs>
                <w:tab w:val="decimal" w:pos="75"/>
              </w:tabs>
              <w:rPr>
                <w:rFonts w:ascii="Calibri" w:eastAsia="Calibri" w:hAnsi="Calibri" w:cs="Calibri"/>
                <w:color w:val="000000"/>
              </w:rPr>
            </w:pPr>
          </w:p>
        </w:tc>
        <w:tc>
          <w:tcPr>
            <w:tcW w:w="764" w:type="dxa"/>
            <w:vAlign w:val="center"/>
          </w:tcPr>
          <w:p w14:paraId="6CA60423" w14:textId="77777777" w:rsidR="008D2367" w:rsidRPr="00240644" w:rsidRDefault="008D2367" w:rsidP="00F042E0">
            <w:pPr>
              <w:jc w:val="center"/>
              <w:rPr>
                <w:rFonts w:ascii="Calibri" w:eastAsia="Calibri" w:hAnsi="Calibri" w:cs="Calibri"/>
                <w:color w:val="000000"/>
              </w:rPr>
            </w:pPr>
          </w:p>
        </w:tc>
        <w:tc>
          <w:tcPr>
            <w:tcW w:w="726" w:type="dxa"/>
            <w:vAlign w:val="bottom"/>
          </w:tcPr>
          <w:p w14:paraId="37F9982B" w14:textId="77777777" w:rsidR="008D2367" w:rsidRPr="00240644" w:rsidRDefault="008D2367" w:rsidP="00F042E0">
            <w:pPr>
              <w:tabs>
                <w:tab w:val="decimal" w:pos="342"/>
              </w:tabs>
              <w:rPr>
                <w:rFonts w:ascii="Calibri" w:eastAsia="Calibri" w:hAnsi="Calibri" w:cs="Calibri"/>
                <w:color w:val="000000"/>
              </w:rPr>
            </w:pPr>
          </w:p>
        </w:tc>
      </w:tr>
      <w:tr w:rsidR="008D2367" w:rsidRPr="00240644" w14:paraId="629DAB07" w14:textId="77777777" w:rsidTr="00F042E0">
        <w:tc>
          <w:tcPr>
            <w:tcW w:w="3600" w:type="dxa"/>
          </w:tcPr>
          <w:p w14:paraId="6E229B28"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 xml:space="preserve">   Heterosexual Men</w:t>
            </w:r>
          </w:p>
        </w:tc>
        <w:tc>
          <w:tcPr>
            <w:tcW w:w="239" w:type="dxa"/>
          </w:tcPr>
          <w:p w14:paraId="40A74DBC" w14:textId="77777777" w:rsidR="008D2367" w:rsidRPr="00240644" w:rsidRDefault="008D2367" w:rsidP="00F042E0">
            <w:pPr>
              <w:rPr>
                <w:rFonts w:ascii="Calibri" w:eastAsia="Calibri" w:hAnsi="Calibri" w:cs="Times New Roman"/>
              </w:rPr>
            </w:pPr>
          </w:p>
        </w:tc>
        <w:tc>
          <w:tcPr>
            <w:tcW w:w="751" w:type="dxa"/>
            <w:vAlign w:val="bottom"/>
          </w:tcPr>
          <w:p w14:paraId="6D5DF70B"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1153</w:t>
            </w:r>
          </w:p>
        </w:tc>
        <w:tc>
          <w:tcPr>
            <w:tcW w:w="252" w:type="dxa"/>
          </w:tcPr>
          <w:p w14:paraId="48DB415B" w14:textId="77777777" w:rsidR="008D2367" w:rsidRPr="00240644" w:rsidRDefault="008D2367" w:rsidP="00F042E0">
            <w:pPr>
              <w:tabs>
                <w:tab w:val="decimal" w:pos="283"/>
              </w:tabs>
              <w:rPr>
                <w:rFonts w:ascii="Calibri" w:eastAsia="Calibri" w:hAnsi="Calibri" w:cs="Times New Roman"/>
              </w:rPr>
            </w:pPr>
          </w:p>
        </w:tc>
        <w:tc>
          <w:tcPr>
            <w:tcW w:w="822" w:type="dxa"/>
            <w:vAlign w:val="bottom"/>
          </w:tcPr>
          <w:p w14:paraId="1E670A51"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7.31</w:t>
            </w:r>
          </w:p>
        </w:tc>
        <w:tc>
          <w:tcPr>
            <w:tcW w:w="725" w:type="dxa"/>
            <w:vAlign w:val="bottom"/>
          </w:tcPr>
          <w:p w14:paraId="72037920" w14:textId="77777777" w:rsidR="008D2367" w:rsidRPr="00240644" w:rsidRDefault="008D2367" w:rsidP="00F042E0">
            <w:pPr>
              <w:tabs>
                <w:tab w:val="decimal" w:pos="373"/>
              </w:tabs>
              <w:rPr>
                <w:rFonts w:ascii="Calibri" w:eastAsia="Calibri" w:hAnsi="Calibri" w:cs="Calibri"/>
                <w:color w:val="000000"/>
              </w:rPr>
            </w:pPr>
            <w:r w:rsidRPr="00240644">
              <w:rPr>
                <w:rFonts w:ascii="Calibri" w:hAnsi="Calibri" w:cs="Calibri"/>
                <w:color w:val="000000"/>
              </w:rPr>
              <w:t>1.85</w:t>
            </w:r>
          </w:p>
        </w:tc>
        <w:tc>
          <w:tcPr>
            <w:tcW w:w="1075" w:type="dxa"/>
            <w:vAlign w:val="bottom"/>
          </w:tcPr>
          <w:p w14:paraId="0A4AA735" w14:textId="77777777" w:rsidR="008D2367" w:rsidRPr="00240644" w:rsidRDefault="008D2367" w:rsidP="00F042E0">
            <w:pPr>
              <w:rPr>
                <w:rFonts w:ascii="Calibri" w:eastAsia="Calibri" w:hAnsi="Calibri" w:cs="Calibri"/>
                <w:color w:val="000000"/>
              </w:rPr>
            </w:pPr>
            <w:r w:rsidRPr="00240644">
              <w:rPr>
                <w:rFonts w:ascii="Calibri" w:eastAsia="Calibri" w:hAnsi="Calibri" w:cs="Calibri"/>
                <w:color w:val="000000"/>
              </w:rPr>
              <w:t>20.17***</w:t>
            </w:r>
          </w:p>
        </w:tc>
        <w:tc>
          <w:tcPr>
            <w:tcW w:w="648" w:type="dxa"/>
          </w:tcPr>
          <w:p w14:paraId="6CFD42FD" w14:textId="77777777" w:rsidR="008D2367" w:rsidRPr="00240644" w:rsidRDefault="008D2367" w:rsidP="00F042E0">
            <w:pPr>
              <w:rPr>
                <w:rFonts w:ascii="Calibri" w:eastAsia="Calibri" w:hAnsi="Calibri" w:cs="Calibri"/>
                <w:color w:val="000000"/>
              </w:rPr>
            </w:pPr>
            <w:r w:rsidRPr="00240644">
              <w:rPr>
                <w:rFonts w:ascii="Calibri" w:eastAsia="Calibri" w:hAnsi="Calibri" w:cs="Calibri"/>
                <w:color w:val="000000"/>
              </w:rPr>
              <w:t>0.87</w:t>
            </w:r>
          </w:p>
        </w:tc>
        <w:tc>
          <w:tcPr>
            <w:tcW w:w="270" w:type="dxa"/>
          </w:tcPr>
          <w:p w14:paraId="4AFFE097" w14:textId="77777777" w:rsidR="008D2367" w:rsidRPr="00240644" w:rsidRDefault="008D2367" w:rsidP="00F042E0">
            <w:pPr>
              <w:tabs>
                <w:tab w:val="decimal" w:pos="342"/>
              </w:tabs>
              <w:rPr>
                <w:rFonts w:ascii="Calibri" w:eastAsia="Calibri" w:hAnsi="Calibri" w:cs="Times New Roman"/>
              </w:rPr>
            </w:pPr>
          </w:p>
        </w:tc>
        <w:tc>
          <w:tcPr>
            <w:tcW w:w="928" w:type="dxa"/>
            <w:vAlign w:val="bottom"/>
          </w:tcPr>
          <w:p w14:paraId="5557E449" w14:textId="77777777" w:rsidR="008D2367" w:rsidRPr="00240644" w:rsidRDefault="008D2367" w:rsidP="00F042E0">
            <w:pPr>
              <w:tabs>
                <w:tab w:val="decimal" w:pos="75"/>
              </w:tabs>
              <w:rPr>
                <w:rFonts w:ascii="Calibri" w:eastAsia="Calibri" w:hAnsi="Calibri" w:cs="Calibri"/>
                <w:color w:val="000000"/>
              </w:rPr>
            </w:pPr>
            <w:r w:rsidRPr="00240644">
              <w:rPr>
                <w:rFonts w:ascii="Calibri" w:eastAsia="Calibri" w:hAnsi="Calibri" w:cs="Calibri"/>
                <w:color w:val="000000"/>
              </w:rPr>
              <w:t>.26***</w:t>
            </w:r>
          </w:p>
        </w:tc>
        <w:tc>
          <w:tcPr>
            <w:tcW w:w="764" w:type="dxa"/>
            <w:vAlign w:val="center"/>
          </w:tcPr>
          <w:p w14:paraId="27DD9FC9" w14:textId="77777777" w:rsidR="008D2367" w:rsidRPr="00240644" w:rsidRDefault="008D2367" w:rsidP="00F042E0">
            <w:pPr>
              <w:jc w:val="center"/>
              <w:rPr>
                <w:rFonts w:ascii="Calibri" w:eastAsia="Calibri" w:hAnsi="Calibri" w:cs="Calibri"/>
                <w:color w:val="000000"/>
              </w:rPr>
            </w:pPr>
            <w:r w:rsidRPr="00240644">
              <w:rPr>
                <w:rFonts w:ascii="Calibri" w:eastAsia="Calibri" w:hAnsi="Calibri" w:cs="Calibri"/>
                <w:color w:val="000000"/>
              </w:rPr>
              <w:t>1.94</w:t>
            </w:r>
          </w:p>
        </w:tc>
        <w:tc>
          <w:tcPr>
            <w:tcW w:w="726" w:type="dxa"/>
            <w:vAlign w:val="bottom"/>
          </w:tcPr>
          <w:p w14:paraId="7C479EA2" w14:textId="77777777" w:rsidR="008D2367" w:rsidRPr="00240644" w:rsidRDefault="008D2367" w:rsidP="00F042E0">
            <w:pPr>
              <w:tabs>
                <w:tab w:val="decimal" w:pos="342"/>
              </w:tabs>
              <w:rPr>
                <w:rFonts w:ascii="Calibri" w:eastAsia="Calibri" w:hAnsi="Calibri" w:cs="Times New Roman"/>
              </w:rPr>
            </w:pPr>
            <w:r w:rsidRPr="00240644">
              <w:rPr>
                <w:rFonts w:ascii="Calibri" w:eastAsia="Calibri" w:hAnsi="Calibri" w:cs="Calibri"/>
                <w:color w:val="000000"/>
              </w:rPr>
              <w:t>0.07</w:t>
            </w:r>
          </w:p>
        </w:tc>
      </w:tr>
      <w:tr w:rsidR="008D2367" w:rsidRPr="00240644" w14:paraId="2432F37F" w14:textId="77777777" w:rsidTr="00F042E0">
        <w:tc>
          <w:tcPr>
            <w:tcW w:w="3600" w:type="dxa"/>
            <w:tcBorders>
              <w:bottom w:val="single" w:sz="4" w:space="0" w:color="auto"/>
            </w:tcBorders>
          </w:tcPr>
          <w:p w14:paraId="55B72740"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 xml:space="preserve">   Heterosexual Women</w:t>
            </w:r>
          </w:p>
        </w:tc>
        <w:tc>
          <w:tcPr>
            <w:tcW w:w="239" w:type="dxa"/>
            <w:tcBorders>
              <w:bottom w:val="single" w:sz="4" w:space="0" w:color="auto"/>
            </w:tcBorders>
          </w:tcPr>
          <w:p w14:paraId="6E6997D1" w14:textId="77777777" w:rsidR="008D2367" w:rsidRPr="00240644" w:rsidRDefault="008D2367" w:rsidP="00F042E0">
            <w:pPr>
              <w:rPr>
                <w:rFonts w:ascii="Calibri" w:eastAsia="Calibri" w:hAnsi="Calibri" w:cs="Times New Roman"/>
              </w:rPr>
            </w:pPr>
          </w:p>
        </w:tc>
        <w:tc>
          <w:tcPr>
            <w:tcW w:w="751" w:type="dxa"/>
            <w:tcBorders>
              <w:bottom w:val="single" w:sz="4" w:space="0" w:color="auto"/>
            </w:tcBorders>
            <w:vAlign w:val="bottom"/>
          </w:tcPr>
          <w:p w14:paraId="63F21766"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2093</w:t>
            </w:r>
          </w:p>
        </w:tc>
        <w:tc>
          <w:tcPr>
            <w:tcW w:w="252" w:type="dxa"/>
            <w:tcBorders>
              <w:bottom w:val="single" w:sz="4" w:space="0" w:color="auto"/>
            </w:tcBorders>
          </w:tcPr>
          <w:p w14:paraId="5978823D" w14:textId="77777777" w:rsidR="008D2367" w:rsidRPr="00240644" w:rsidRDefault="008D2367" w:rsidP="00F042E0">
            <w:pPr>
              <w:tabs>
                <w:tab w:val="decimal" w:pos="283"/>
              </w:tabs>
              <w:rPr>
                <w:rFonts w:ascii="Calibri" w:eastAsia="Calibri" w:hAnsi="Calibri" w:cs="Times New Roman"/>
              </w:rPr>
            </w:pPr>
          </w:p>
        </w:tc>
        <w:tc>
          <w:tcPr>
            <w:tcW w:w="822" w:type="dxa"/>
            <w:tcBorders>
              <w:bottom w:val="single" w:sz="4" w:space="0" w:color="auto"/>
            </w:tcBorders>
            <w:vAlign w:val="bottom"/>
          </w:tcPr>
          <w:p w14:paraId="7F29445C" w14:textId="77777777" w:rsidR="008D2367" w:rsidRPr="00240644" w:rsidRDefault="008D2367" w:rsidP="00F042E0">
            <w:pPr>
              <w:tabs>
                <w:tab w:val="decimal" w:pos="283"/>
              </w:tabs>
              <w:rPr>
                <w:rFonts w:ascii="Calibri" w:eastAsia="Calibri" w:hAnsi="Calibri" w:cs="Calibri"/>
                <w:color w:val="000000"/>
              </w:rPr>
            </w:pPr>
            <w:r w:rsidRPr="00240644">
              <w:rPr>
                <w:rFonts w:ascii="Calibri" w:hAnsi="Calibri" w:cs="Calibri"/>
                <w:color w:val="000000"/>
              </w:rPr>
              <w:t>8.81</w:t>
            </w:r>
          </w:p>
        </w:tc>
        <w:tc>
          <w:tcPr>
            <w:tcW w:w="725" w:type="dxa"/>
            <w:tcBorders>
              <w:bottom w:val="single" w:sz="4" w:space="0" w:color="auto"/>
            </w:tcBorders>
            <w:vAlign w:val="bottom"/>
          </w:tcPr>
          <w:p w14:paraId="6D307455" w14:textId="77777777" w:rsidR="008D2367" w:rsidRPr="00240644" w:rsidRDefault="008D2367" w:rsidP="00F042E0">
            <w:pPr>
              <w:tabs>
                <w:tab w:val="decimal" w:pos="373"/>
              </w:tabs>
              <w:rPr>
                <w:rFonts w:ascii="Calibri" w:eastAsia="Calibri" w:hAnsi="Calibri" w:cs="Calibri"/>
                <w:color w:val="000000"/>
              </w:rPr>
            </w:pPr>
            <w:r w:rsidRPr="00240644">
              <w:rPr>
                <w:rFonts w:ascii="Calibri" w:hAnsi="Calibri" w:cs="Calibri"/>
                <w:color w:val="000000"/>
              </w:rPr>
              <w:t>1.57</w:t>
            </w:r>
          </w:p>
        </w:tc>
        <w:tc>
          <w:tcPr>
            <w:tcW w:w="1075" w:type="dxa"/>
            <w:tcBorders>
              <w:bottom w:val="single" w:sz="4" w:space="0" w:color="auto"/>
            </w:tcBorders>
            <w:vAlign w:val="bottom"/>
          </w:tcPr>
          <w:p w14:paraId="76EBC4E8" w14:textId="77777777" w:rsidR="008D2367" w:rsidRPr="00240644" w:rsidRDefault="008D2367" w:rsidP="00F042E0">
            <w:pPr>
              <w:tabs>
                <w:tab w:val="decimal" w:pos="342"/>
              </w:tabs>
              <w:rPr>
                <w:rFonts w:ascii="Calibri" w:eastAsia="Calibri" w:hAnsi="Calibri" w:cs="Times New Roman"/>
              </w:rPr>
            </w:pPr>
          </w:p>
        </w:tc>
        <w:tc>
          <w:tcPr>
            <w:tcW w:w="648" w:type="dxa"/>
            <w:tcBorders>
              <w:bottom w:val="single" w:sz="4" w:space="0" w:color="auto"/>
            </w:tcBorders>
          </w:tcPr>
          <w:p w14:paraId="4DEDE500" w14:textId="77777777" w:rsidR="008D2367" w:rsidRPr="00240644" w:rsidRDefault="008D2367" w:rsidP="00F042E0">
            <w:pPr>
              <w:tabs>
                <w:tab w:val="decimal" w:pos="342"/>
              </w:tabs>
              <w:rPr>
                <w:rFonts w:ascii="Calibri" w:eastAsia="Calibri" w:hAnsi="Calibri" w:cs="Times New Roman"/>
              </w:rPr>
            </w:pPr>
          </w:p>
        </w:tc>
        <w:tc>
          <w:tcPr>
            <w:tcW w:w="270" w:type="dxa"/>
            <w:tcBorders>
              <w:bottom w:val="single" w:sz="4" w:space="0" w:color="auto"/>
            </w:tcBorders>
          </w:tcPr>
          <w:p w14:paraId="3A77206B" w14:textId="77777777" w:rsidR="008D2367" w:rsidRPr="00240644" w:rsidRDefault="008D2367" w:rsidP="00F042E0">
            <w:pPr>
              <w:tabs>
                <w:tab w:val="decimal" w:pos="342"/>
              </w:tabs>
              <w:rPr>
                <w:rFonts w:ascii="Calibri" w:eastAsia="Calibri" w:hAnsi="Calibri" w:cs="Times New Roman"/>
              </w:rPr>
            </w:pPr>
          </w:p>
        </w:tc>
        <w:tc>
          <w:tcPr>
            <w:tcW w:w="928" w:type="dxa"/>
            <w:tcBorders>
              <w:bottom w:val="single" w:sz="4" w:space="0" w:color="auto"/>
            </w:tcBorders>
            <w:vAlign w:val="bottom"/>
          </w:tcPr>
          <w:p w14:paraId="07238689" w14:textId="77777777" w:rsidR="008D2367" w:rsidRPr="00240644" w:rsidRDefault="008D2367" w:rsidP="00F042E0">
            <w:pPr>
              <w:tabs>
                <w:tab w:val="decimal" w:pos="75"/>
              </w:tabs>
              <w:rPr>
                <w:rFonts w:ascii="Calibri" w:eastAsia="Calibri" w:hAnsi="Calibri" w:cs="Calibri"/>
                <w:color w:val="000000"/>
              </w:rPr>
            </w:pPr>
            <w:r w:rsidRPr="00240644">
              <w:rPr>
                <w:rFonts w:ascii="Calibri" w:eastAsia="Calibri" w:hAnsi="Calibri" w:cs="Calibri"/>
                <w:color w:val="000000"/>
              </w:rPr>
              <w:t>.32***</w:t>
            </w:r>
          </w:p>
        </w:tc>
        <w:tc>
          <w:tcPr>
            <w:tcW w:w="764" w:type="dxa"/>
            <w:tcBorders>
              <w:bottom w:val="single" w:sz="4" w:space="0" w:color="auto"/>
            </w:tcBorders>
          </w:tcPr>
          <w:p w14:paraId="78ECEB31" w14:textId="77777777" w:rsidR="008D2367" w:rsidRPr="00240644" w:rsidRDefault="008D2367" w:rsidP="00F042E0">
            <w:pPr>
              <w:tabs>
                <w:tab w:val="decimal" w:pos="342"/>
              </w:tabs>
              <w:rPr>
                <w:rFonts w:ascii="Calibri" w:eastAsia="Calibri" w:hAnsi="Calibri" w:cs="Times New Roman"/>
              </w:rPr>
            </w:pPr>
          </w:p>
        </w:tc>
        <w:tc>
          <w:tcPr>
            <w:tcW w:w="726" w:type="dxa"/>
            <w:tcBorders>
              <w:bottom w:val="single" w:sz="4" w:space="0" w:color="auto"/>
            </w:tcBorders>
          </w:tcPr>
          <w:p w14:paraId="3407A432" w14:textId="77777777" w:rsidR="008D2367" w:rsidRPr="00240644" w:rsidRDefault="008D2367" w:rsidP="00F042E0">
            <w:pPr>
              <w:tabs>
                <w:tab w:val="decimal" w:pos="342"/>
              </w:tabs>
              <w:rPr>
                <w:rFonts w:ascii="Calibri" w:eastAsia="Calibri" w:hAnsi="Calibri" w:cs="Times New Roman"/>
              </w:rPr>
            </w:pPr>
          </w:p>
        </w:tc>
      </w:tr>
    </w:tbl>
    <w:p w14:paraId="51B4271A" w14:textId="77777777" w:rsidR="008D2367" w:rsidRPr="00240644" w:rsidRDefault="008D2367" w:rsidP="008D2367"/>
    <w:p w14:paraId="29B3D3D4" w14:textId="77777777" w:rsidR="00C43B98" w:rsidRPr="00240644" w:rsidRDefault="00C43B98" w:rsidP="00C43B98">
      <w:r w:rsidRPr="00240644">
        <w:t xml:space="preserve">Note: Effect sizes </w:t>
      </w:r>
      <w:r w:rsidRPr="00240644">
        <w:rPr>
          <w:i/>
          <w:iCs/>
        </w:rPr>
        <w:t xml:space="preserve">d </w:t>
      </w:r>
      <w:r w:rsidRPr="00240644">
        <w:t xml:space="preserve">and </w:t>
      </w:r>
      <w:r w:rsidRPr="00240644">
        <w:rPr>
          <w:i/>
          <w:iCs/>
        </w:rPr>
        <w:t xml:space="preserve">q </w:t>
      </w:r>
      <w:r w:rsidRPr="00240644">
        <w:t>are coded such that positive effect sizes are in the predicted direction.</w:t>
      </w:r>
    </w:p>
    <w:p w14:paraId="22264999" w14:textId="77777777" w:rsidR="00C43B98" w:rsidRPr="00240644" w:rsidRDefault="00C43B98" w:rsidP="008D2367">
      <w:pPr>
        <w:rPr>
          <w:rFonts w:cstheme="minorHAnsi"/>
        </w:rPr>
        <w:sectPr w:rsidR="00C43B98" w:rsidRPr="00240644" w:rsidSect="0080063D">
          <w:pgSz w:w="12240" w:h="15840"/>
          <w:pgMar w:top="1440" w:right="1440" w:bottom="1440" w:left="1440" w:header="720" w:footer="720" w:gutter="0"/>
          <w:cols w:space="720"/>
          <w:docGrid w:linePitch="360"/>
        </w:sectPr>
      </w:pPr>
    </w:p>
    <w:p w14:paraId="28E852EF" w14:textId="6536C72E" w:rsidR="008D2367" w:rsidRPr="00240644" w:rsidRDefault="008D2367" w:rsidP="008D2367">
      <w:pPr>
        <w:rPr>
          <w:rFonts w:cstheme="minorHAnsi"/>
        </w:rPr>
      </w:pPr>
      <w:r w:rsidRPr="00240644">
        <w:rPr>
          <w:rFonts w:cstheme="minorHAnsi"/>
        </w:rPr>
        <w:lastRenderedPageBreak/>
        <w:t>Table S1</w:t>
      </w:r>
      <w:r w:rsidR="00AA3A5B">
        <w:rPr>
          <w:rFonts w:cstheme="minorHAnsi"/>
        </w:rPr>
        <w:t>2</w:t>
      </w:r>
      <w:r w:rsidRPr="00240644">
        <w:rPr>
          <w:rFonts w:cstheme="minorHAnsi"/>
        </w:rPr>
        <w:t xml:space="preserve"> – Descriptive Statistics for Stated and Revealed Preferences for Men and Women Separately</w:t>
      </w:r>
    </w:p>
    <w:tbl>
      <w:tblPr>
        <w:tblStyle w:val="TableGrid"/>
        <w:tblpPr w:leftFromText="180" w:rightFromText="180" w:vertAnchor="text" w:horzAnchor="page" w:tblpX="631" w:tblpY="89"/>
        <w:tblW w:w="12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4"/>
        <w:gridCol w:w="252"/>
        <w:gridCol w:w="821"/>
        <w:gridCol w:w="724"/>
        <w:gridCol w:w="810"/>
        <w:gridCol w:w="719"/>
        <w:gridCol w:w="648"/>
        <w:gridCol w:w="892"/>
        <w:gridCol w:w="272"/>
        <w:gridCol w:w="929"/>
        <w:gridCol w:w="869"/>
        <w:gridCol w:w="913"/>
        <w:gridCol w:w="992"/>
      </w:tblGrid>
      <w:tr w:rsidR="008D2367" w:rsidRPr="00240644" w14:paraId="2C33C7A9" w14:textId="77777777" w:rsidTr="00F042E0">
        <w:tc>
          <w:tcPr>
            <w:tcW w:w="3594" w:type="dxa"/>
            <w:tcBorders>
              <w:top w:val="single" w:sz="4" w:space="0" w:color="auto"/>
            </w:tcBorders>
          </w:tcPr>
          <w:p w14:paraId="73C260E1" w14:textId="77777777" w:rsidR="008D2367" w:rsidRPr="00240644" w:rsidRDefault="008D2367" w:rsidP="00F042E0">
            <w:pPr>
              <w:jc w:val="center"/>
              <w:rPr>
                <w:rFonts w:ascii="Calibri" w:eastAsia="Calibri" w:hAnsi="Calibri" w:cs="Times New Roman"/>
              </w:rPr>
            </w:pPr>
          </w:p>
        </w:tc>
        <w:tc>
          <w:tcPr>
            <w:tcW w:w="252" w:type="dxa"/>
            <w:tcBorders>
              <w:top w:val="single" w:sz="4" w:space="0" w:color="auto"/>
            </w:tcBorders>
          </w:tcPr>
          <w:p w14:paraId="030B9193" w14:textId="77777777" w:rsidR="008D2367" w:rsidRPr="00240644" w:rsidRDefault="008D2367" w:rsidP="00F042E0">
            <w:pPr>
              <w:jc w:val="center"/>
              <w:rPr>
                <w:rFonts w:ascii="Calibri" w:eastAsia="Calibri" w:hAnsi="Calibri" w:cs="Times New Roman"/>
              </w:rPr>
            </w:pPr>
          </w:p>
        </w:tc>
        <w:tc>
          <w:tcPr>
            <w:tcW w:w="4614" w:type="dxa"/>
            <w:gridSpan w:val="6"/>
            <w:tcBorders>
              <w:top w:val="single" w:sz="4" w:space="0" w:color="auto"/>
              <w:bottom w:val="single" w:sz="4" w:space="0" w:color="auto"/>
            </w:tcBorders>
          </w:tcPr>
          <w:p w14:paraId="6DDC755D"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Stated Preferences</w:t>
            </w:r>
          </w:p>
        </w:tc>
        <w:tc>
          <w:tcPr>
            <w:tcW w:w="272" w:type="dxa"/>
            <w:tcBorders>
              <w:top w:val="single" w:sz="4" w:space="0" w:color="auto"/>
              <w:bottom w:val="single" w:sz="4" w:space="0" w:color="auto"/>
            </w:tcBorders>
          </w:tcPr>
          <w:p w14:paraId="3D8F5D22" w14:textId="77777777" w:rsidR="008D2367" w:rsidRPr="00240644" w:rsidRDefault="008D2367" w:rsidP="00F042E0">
            <w:pPr>
              <w:jc w:val="center"/>
              <w:rPr>
                <w:rFonts w:ascii="Calibri" w:eastAsia="Calibri" w:hAnsi="Calibri" w:cs="Times New Roman"/>
              </w:rPr>
            </w:pPr>
          </w:p>
        </w:tc>
        <w:tc>
          <w:tcPr>
            <w:tcW w:w="3703" w:type="dxa"/>
            <w:gridSpan w:val="4"/>
            <w:tcBorders>
              <w:top w:val="single" w:sz="4" w:space="0" w:color="auto"/>
              <w:bottom w:val="single" w:sz="4" w:space="0" w:color="auto"/>
            </w:tcBorders>
          </w:tcPr>
          <w:p w14:paraId="3FF4C4EE"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Revealed Preferences</w:t>
            </w:r>
          </w:p>
        </w:tc>
      </w:tr>
      <w:tr w:rsidR="008D2367" w:rsidRPr="00240644" w14:paraId="463BA968" w14:textId="77777777" w:rsidTr="00F042E0">
        <w:tc>
          <w:tcPr>
            <w:tcW w:w="3594" w:type="dxa"/>
          </w:tcPr>
          <w:p w14:paraId="597F7922" w14:textId="77777777" w:rsidR="008D2367" w:rsidRPr="00240644" w:rsidRDefault="008D2367" w:rsidP="00F042E0">
            <w:pPr>
              <w:jc w:val="center"/>
              <w:rPr>
                <w:rFonts w:ascii="Calibri" w:eastAsia="Calibri" w:hAnsi="Calibri" w:cs="Times New Roman"/>
              </w:rPr>
            </w:pPr>
          </w:p>
        </w:tc>
        <w:tc>
          <w:tcPr>
            <w:tcW w:w="252" w:type="dxa"/>
          </w:tcPr>
          <w:p w14:paraId="0A56E5EC" w14:textId="77777777" w:rsidR="008D2367" w:rsidRPr="00240644" w:rsidRDefault="008D2367" w:rsidP="00F042E0">
            <w:pPr>
              <w:jc w:val="center"/>
              <w:rPr>
                <w:rFonts w:ascii="Calibri" w:eastAsia="Calibri" w:hAnsi="Calibri" w:cs="Times New Roman"/>
              </w:rPr>
            </w:pPr>
          </w:p>
        </w:tc>
        <w:tc>
          <w:tcPr>
            <w:tcW w:w="2355" w:type="dxa"/>
            <w:gridSpan w:val="3"/>
            <w:tcBorders>
              <w:top w:val="single" w:sz="4" w:space="0" w:color="auto"/>
            </w:tcBorders>
            <w:vAlign w:val="center"/>
          </w:tcPr>
          <w:p w14:paraId="42BF36AC"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Men</w:t>
            </w:r>
          </w:p>
        </w:tc>
        <w:tc>
          <w:tcPr>
            <w:tcW w:w="2259" w:type="dxa"/>
            <w:gridSpan w:val="3"/>
            <w:tcBorders>
              <w:top w:val="single" w:sz="4" w:space="0" w:color="auto"/>
              <w:bottom w:val="single" w:sz="4" w:space="0" w:color="auto"/>
            </w:tcBorders>
          </w:tcPr>
          <w:p w14:paraId="3CA13735"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Women</w:t>
            </w:r>
          </w:p>
        </w:tc>
        <w:tc>
          <w:tcPr>
            <w:tcW w:w="272" w:type="dxa"/>
            <w:tcBorders>
              <w:top w:val="single" w:sz="4" w:space="0" w:color="auto"/>
            </w:tcBorders>
          </w:tcPr>
          <w:p w14:paraId="0FCFB41D" w14:textId="77777777" w:rsidR="008D2367" w:rsidRPr="00240644" w:rsidRDefault="008D2367" w:rsidP="00F042E0">
            <w:pPr>
              <w:jc w:val="center"/>
              <w:rPr>
                <w:rFonts w:ascii="Calibri" w:eastAsia="Calibri" w:hAnsi="Calibri" w:cs="Times New Roman"/>
              </w:rPr>
            </w:pPr>
          </w:p>
        </w:tc>
        <w:tc>
          <w:tcPr>
            <w:tcW w:w="1798" w:type="dxa"/>
            <w:gridSpan w:val="2"/>
            <w:tcBorders>
              <w:top w:val="single" w:sz="4" w:space="0" w:color="auto"/>
            </w:tcBorders>
            <w:vAlign w:val="center"/>
          </w:tcPr>
          <w:p w14:paraId="2E3D776E"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Men</w:t>
            </w:r>
          </w:p>
        </w:tc>
        <w:tc>
          <w:tcPr>
            <w:tcW w:w="1905" w:type="dxa"/>
            <w:gridSpan w:val="2"/>
            <w:tcBorders>
              <w:top w:val="single" w:sz="4" w:space="0" w:color="auto"/>
            </w:tcBorders>
          </w:tcPr>
          <w:p w14:paraId="071B87F6"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Women</w:t>
            </w:r>
          </w:p>
        </w:tc>
      </w:tr>
      <w:tr w:rsidR="008D2367" w:rsidRPr="00240644" w14:paraId="1818F5A0" w14:textId="77777777" w:rsidTr="00F042E0">
        <w:tc>
          <w:tcPr>
            <w:tcW w:w="3594" w:type="dxa"/>
            <w:tcBorders>
              <w:top w:val="single" w:sz="4" w:space="0" w:color="auto"/>
            </w:tcBorders>
          </w:tcPr>
          <w:p w14:paraId="79DEC7BB"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Attribute</w:t>
            </w:r>
          </w:p>
        </w:tc>
        <w:tc>
          <w:tcPr>
            <w:tcW w:w="252" w:type="dxa"/>
            <w:tcBorders>
              <w:top w:val="single" w:sz="4" w:space="0" w:color="auto"/>
            </w:tcBorders>
          </w:tcPr>
          <w:p w14:paraId="72A13FAD" w14:textId="77777777" w:rsidR="008D2367" w:rsidRPr="00240644" w:rsidRDefault="008D2367" w:rsidP="00F042E0">
            <w:pPr>
              <w:jc w:val="center"/>
              <w:rPr>
                <w:rFonts w:ascii="Calibri" w:eastAsia="Calibri" w:hAnsi="Calibri" w:cs="Times New Roman"/>
              </w:rPr>
            </w:pPr>
          </w:p>
        </w:tc>
        <w:tc>
          <w:tcPr>
            <w:tcW w:w="821" w:type="dxa"/>
            <w:vMerge w:val="restart"/>
            <w:tcBorders>
              <w:top w:val="single" w:sz="4" w:space="0" w:color="auto"/>
            </w:tcBorders>
            <w:vAlign w:val="center"/>
          </w:tcPr>
          <w:p w14:paraId="2F14BBAC" w14:textId="77777777" w:rsidR="008D2367" w:rsidRPr="00240644" w:rsidRDefault="008D2367" w:rsidP="00F042E0">
            <w:pPr>
              <w:jc w:val="center"/>
              <w:rPr>
                <w:rFonts w:ascii="Calibri" w:eastAsia="Calibri" w:hAnsi="Calibri" w:cs="Times New Roman"/>
                <w:i/>
                <w:iCs/>
              </w:rPr>
            </w:pPr>
            <w:r w:rsidRPr="00240644">
              <w:rPr>
                <w:rFonts w:ascii="Calibri" w:eastAsia="Calibri" w:hAnsi="Calibri" w:cs="Times New Roman"/>
                <w:i/>
                <w:iCs/>
              </w:rPr>
              <w:t>M</w:t>
            </w:r>
          </w:p>
        </w:tc>
        <w:tc>
          <w:tcPr>
            <w:tcW w:w="724" w:type="dxa"/>
            <w:vMerge w:val="restart"/>
            <w:tcBorders>
              <w:top w:val="single" w:sz="4" w:space="0" w:color="auto"/>
            </w:tcBorders>
            <w:vAlign w:val="center"/>
          </w:tcPr>
          <w:p w14:paraId="497077A5" w14:textId="77777777" w:rsidR="008D2367" w:rsidRPr="00240644" w:rsidRDefault="008D2367" w:rsidP="00F042E0">
            <w:pPr>
              <w:jc w:val="center"/>
              <w:rPr>
                <w:rFonts w:ascii="Calibri" w:eastAsia="Calibri" w:hAnsi="Calibri" w:cs="Times New Roman"/>
                <w:i/>
                <w:iCs/>
              </w:rPr>
            </w:pPr>
            <w:r w:rsidRPr="00240644">
              <w:rPr>
                <w:rFonts w:ascii="Calibri" w:eastAsia="Calibri" w:hAnsi="Calibri" w:cs="Times New Roman"/>
                <w:i/>
                <w:iCs/>
              </w:rPr>
              <w:t>SD</w:t>
            </w:r>
          </w:p>
        </w:tc>
        <w:tc>
          <w:tcPr>
            <w:tcW w:w="810" w:type="dxa"/>
            <w:vMerge w:val="restart"/>
            <w:tcBorders>
              <w:top w:val="single" w:sz="4" w:space="0" w:color="auto"/>
            </w:tcBorders>
            <w:vAlign w:val="center"/>
          </w:tcPr>
          <w:p w14:paraId="7AAADDB0"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Rank</w:t>
            </w:r>
          </w:p>
        </w:tc>
        <w:tc>
          <w:tcPr>
            <w:tcW w:w="719" w:type="dxa"/>
            <w:vMerge w:val="restart"/>
            <w:tcBorders>
              <w:top w:val="single" w:sz="4" w:space="0" w:color="auto"/>
            </w:tcBorders>
            <w:vAlign w:val="center"/>
          </w:tcPr>
          <w:p w14:paraId="0807A699"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i/>
                <w:iCs/>
              </w:rPr>
              <w:t>M</w:t>
            </w:r>
          </w:p>
        </w:tc>
        <w:tc>
          <w:tcPr>
            <w:tcW w:w="648" w:type="dxa"/>
            <w:vMerge w:val="restart"/>
            <w:tcBorders>
              <w:top w:val="single" w:sz="4" w:space="0" w:color="auto"/>
            </w:tcBorders>
            <w:vAlign w:val="center"/>
          </w:tcPr>
          <w:p w14:paraId="288EE039"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i/>
                <w:iCs/>
              </w:rPr>
              <w:t>SD</w:t>
            </w:r>
          </w:p>
        </w:tc>
        <w:tc>
          <w:tcPr>
            <w:tcW w:w="892" w:type="dxa"/>
            <w:vMerge w:val="restart"/>
            <w:tcBorders>
              <w:top w:val="single" w:sz="4" w:space="0" w:color="auto"/>
            </w:tcBorders>
            <w:vAlign w:val="center"/>
          </w:tcPr>
          <w:p w14:paraId="0C3CBDBB"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Rank</w:t>
            </w:r>
          </w:p>
        </w:tc>
        <w:tc>
          <w:tcPr>
            <w:tcW w:w="272" w:type="dxa"/>
          </w:tcPr>
          <w:p w14:paraId="11476C4E" w14:textId="77777777" w:rsidR="008D2367" w:rsidRPr="00240644" w:rsidRDefault="008D2367" w:rsidP="00F042E0">
            <w:pPr>
              <w:jc w:val="center"/>
              <w:rPr>
                <w:rFonts w:ascii="Calibri" w:eastAsia="Calibri" w:hAnsi="Calibri" w:cs="Times New Roman"/>
              </w:rPr>
            </w:pPr>
          </w:p>
        </w:tc>
        <w:tc>
          <w:tcPr>
            <w:tcW w:w="929" w:type="dxa"/>
            <w:vMerge w:val="restart"/>
            <w:tcBorders>
              <w:top w:val="single" w:sz="4" w:space="0" w:color="auto"/>
            </w:tcBorders>
            <w:vAlign w:val="center"/>
          </w:tcPr>
          <w:p w14:paraId="7C1296BE" w14:textId="77777777" w:rsidR="008D2367" w:rsidRPr="00240644" w:rsidRDefault="008D2367" w:rsidP="00F042E0">
            <w:pPr>
              <w:jc w:val="center"/>
              <w:rPr>
                <w:rFonts w:ascii="Calibri" w:eastAsia="Calibri" w:hAnsi="Calibri" w:cs="Times New Roman"/>
                <w:i/>
                <w:iCs/>
              </w:rPr>
            </w:pPr>
            <w:r w:rsidRPr="00240644">
              <w:rPr>
                <w:rFonts w:ascii="Times New Roman" w:eastAsia="Calibri" w:hAnsi="Times New Roman" w:cs="Times New Roman"/>
                <w:i/>
                <w:iCs/>
              </w:rPr>
              <w:t>β</w:t>
            </w:r>
          </w:p>
        </w:tc>
        <w:tc>
          <w:tcPr>
            <w:tcW w:w="869" w:type="dxa"/>
            <w:vMerge w:val="restart"/>
            <w:tcBorders>
              <w:top w:val="single" w:sz="4" w:space="0" w:color="auto"/>
            </w:tcBorders>
            <w:vAlign w:val="center"/>
          </w:tcPr>
          <w:p w14:paraId="702DEFE1"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Rank</w:t>
            </w:r>
          </w:p>
        </w:tc>
        <w:tc>
          <w:tcPr>
            <w:tcW w:w="913" w:type="dxa"/>
            <w:vMerge w:val="restart"/>
            <w:tcBorders>
              <w:top w:val="single" w:sz="4" w:space="0" w:color="auto"/>
            </w:tcBorders>
            <w:vAlign w:val="center"/>
          </w:tcPr>
          <w:p w14:paraId="2D588A7E" w14:textId="77777777" w:rsidR="008D2367" w:rsidRPr="00240644" w:rsidRDefault="008D2367" w:rsidP="00F042E0">
            <w:pPr>
              <w:jc w:val="center"/>
              <w:rPr>
                <w:rFonts w:ascii="Calibri" w:eastAsia="Calibri" w:hAnsi="Calibri" w:cs="Times New Roman"/>
              </w:rPr>
            </w:pPr>
            <w:r w:rsidRPr="00240644">
              <w:rPr>
                <w:rFonts w:ascii="Times New Roman" w:eastAsia="Calibri" w:hAnsi="Times New Roman" w:cs="Times New Roman"/>
                <w:i/>
                <w:iCs/>
              </w:rPr>
              <w:t>β</w:t>
            </w:r>
          </w:p>
        </w:tc>
        <w:tc>
          <w:tcPr>
            <w:tcW w:w="992" w:type="dxa"/>
            <w:vMerge w:val="restart"/>
            <w:tcBorders>
              <w:top w:val="single" w:sz="4" w:space="0" w:color="auto"/>
            </w:tcBorders>
            <w:vAlign w:val="center"/>
          </w:tcPr>
          <w:p w14:paraId="38C5D213" w14:textId="77777777" w:rsidR="008D2367" w:rsidRPr="00240644" w:rsidRDefault="008D2367" w:rsidP="00F042E0">
            <w:pPr>
              <w:jc w:val="center"/>
              <w:rPr>
                <w:rFonts w:ascii="Calibri" w:eastAsia="Calibri" w:hAnsi="Calibri" w:cs="Times New Roman"/>
              </w:rPr>
            </w:pPr>
            <w:r w:rsidRPr="00240644">
              <w:rPr>
                <w:rFonts w:ascii="Calibri" w:eastAsia="Calibri" w:hAnsi="Calibri" w:cs="Times New Roman"/>
              </w:rPr>
              <w:t>Rank</w:t>
            </w:r>
          </w:p>
        </w:tc>
      </w:tr>
      <w:tr w:rsidR="008D2367" w:rsidRPr="00240644" w14:paraId="1BC850F0" w14:textId="77777777" w:rsidTr="00F042E0">
        <w:tc>
          <w:tcPr>
            <w:tcW w:w="3594" w:type="dxa"/>
            <w:tcBorders>
              <w:bottom w:val="single" w:sz="4" w:space="0" w:color="auto"/>
            </w:tcBorders>
          </w:tcPr>
          <w:p w14:paraId="1093C2FC" w14:textId="77777777" w:rsidR="008D2367" w:rsidRPr="00240644" w:rsidRDefault="008D2367" w:rsidP="00F042E0">
            <w:pPr>
              <w:jc w:val="center"/>
              <w:rPr>
                <w:rFonts w:ascii="Calibri" w:eastAsia="Calibri" w:hAnsi="Calibri" w:cs="Times New Roman"/>
              </w:rPr>
            </w:pPr>
          </w:p>
        </w:tc>
        <w:tc>
          <w:tcPr>
            <w:tcW w:w="252" w:type="dxa"/>
          </w:tcPr>
          <w:p w14:paraId="0FABF872" w14:textId="77777777" w:rsidR="008D2367" w:rsidRPr="00240644" w:rsidRDefault="008D2367" w:rsidP="00F042E0">
            <w:pPr>
              <w:jc w:val="center"/>
              <w:rPr>
                <w:rFonts w:ascii="Calibri" w:eastAsia="Calibri" w:hAnsi="Calibri" w:cs="Times New Roman"/>
              </w:rPr>
            </w:pPr>
          </w:p>
        </w:tc>
        <w:tc>
          <w:tcPr>
            <w:tcW w:w="821" w:type="dxa"/>
            <w:vMerge/>
            <w:tcBorders>
              <w:bottom w:val="single" w:sz="4" w:space="0" w:color="auto"/>
            </w:tcBorders>
          </w:tcPr>
          <w:p w14:paraId="5366D80C" w14:textId="77777777" w:rsidR="008D2367" w:rsidRPr="00240644" w:rsidRDefault="008D2367" w:rsidP="00F042E0">
            <w:pPr>
              <w:jc w:val="center"/>
              <w:rPr>
                <w:rFonts w:ascii="Calibri" w:eastAsia="Calibri" w:hAnsi="Calibri" w:cs="Times New Roman"/>
              </w:rPr>
            </w:pPr>
          </w:p>
        </w:tc>
        <w:tc>
          <w:tcPr>
            <w:tcW w:w="724" w:type="dxa"/>
            <w:vMerge/>
            <w:tcBorders>
              <w:bottom w:val="single" w:sz="4" w:space="0" w:color="auto"/>
            </w:tcBorders>
          </w:tcPr>
          <w:p w14:paraId="2B7B2BC3" w14:textId="77777777" w:rsidR="008D2367" w:rsidRPr="00240644" w:rsidRDefault="008D2367" w:rsidP="00F042E0">
            <w:pPr>
              <w:jc w:val="center"/>
              <w:rPr>
                <w:rFonts w:ascii="Calibri" w:eastAsia="Calibri" w:hAnsi="Calibri" w:cs="Times New Roman"/>
              </w:rPr>
            </w:pPr>
          </w:p>
        </w:tc>
        <w:tc>
          <w:tcPr>
            <w:tcW w:w="810" w:type="dxa"/>
            <w:vMerge/>
            <w:tcBorders>
              <w:bottom w:val="single" w:sz="4" w:space="0" w:color="auto"/>
            </w:tcBorders>
          </w:tcPr>
          <w:p w14:paraId="2F4AA4CB" w14:textId="77777777" w:rsidR="008D2367" w:rsidRPr="00240644" w:rsidRDefault="008D2367" w:rsidP="00F042E0">
            <w:pPr>
              <w:jc w:val="center"/>
              <w:rPr>
                <w:rFonts w:ascii="Calibri" w:eastAsia="Calibri" w:hAnsi="Calibri" w:cs="Times New Roman"/>
              </w:rPr>
            </w:pPr>
          </w:p>
        </w:tc>
        <w:tc>
          <w:tcPr>
            <w:tcW w:w="719" w:type="dxa"/>
            <w:vMerge/>
            <w:tcBorders>
              <w:bottom w:val="single" w:sz="4" w:space="0" w:color="auto"/>
            </w:tcBorders>
          </w:tcPr>
          <w:p w14:paraId="5DA0C820" w14:textId="77777777" w:rsidR="008D2367" w:rsidRPr="00240644" w:rsidRDefault="008D2367" w:rsidP="00F042E0">
            <w:pPr>
              <w:jc w:val="center"/>
              <w:rPr>
                <w:rFonts w:ascii="Calibri" w:eastAsia="Calibri" w:hAnsi="Calibri" w:cs="Times New Roman"/>
              </w:rPr>
            </w:pPr>
          </w:p>
        </w:tc>
        <w:tc>
          <w:tcPr>
            <w:tcW w:w="648" w:type="dxa"/>
            <w:vMerge/>
            <w:tcBorders>
              <w:bottom w:val="single" w:sz="4" w:space="0" w:color="auto"/>
            </w:tcBorders>
          </w:tcPr>
          <w:p w14:paraId="7C2A5F4B" w14:textId="77777777" w:rsidR="008D2367" w:rsidRPr="00240644" w:rsidRDefault="008D2367" w:rsidP="00F042E0">
            <w:pPr>
              <w:jc w:val="center"/>
              <w:rPr>
                <w:rFonts w:ascii="Calibri" w:eastAsia="Calibri" w:hAnsi="Calibri" w:cs="Times New Roman"/>
              </w:rPr>
            </w:pPr>
          </w:p>
        </w:tc>
        <w:tc>
          <w:tcPr>
            <w:tcW w:w="892" w:type="dxa"/>
            <w:vMerge/>
            <w:tcBorders>
              <w:bottom w:val="single" w:sz="4" w:space="0" w:color="auto"/>
            </w:tcBorders>
          </w:tcPr>
          <w:p w14:paraId="0096C120" w14:textId="77777777" w:rsidR="008D2367" w:rsidRPr="00240644" w:rsidRDefault="008D2367" w:rsidP="00F042E0">
            <w:pPr>
              <w:jc w:val="center"/>
              <w:rPr>
                <w:rFonts w:ascii="Calibri" w:eastAsia="Calibri" w:hAnsi="Calibri" w:cs="Times New Roman"/>
              </w:rPr>
            </w:pPr>
          </w:p>
        </w:tc>
        <w:tc>
          <w:tcPr>
            <w:tcW w:w="272" w:type="dxa"/>
          </w:tcPr>
          <w:p w14:paraId="327BAC49" w14:textId="77777777" w:rsidR="008D2367" w:rsidRPr="00240644" w:rsidRDefault="008D2367" w:rsidP="00F042E0">
            <w:pPr>
              <w:jc w:val="center"/>
              <w:rPr>
                <w:rFonts w:ascii="Calibri" w:eastAsia="Calibri" w:hAnsi="Calibri" w:cs="Times New Roman"/>
              </w:rPr>
            </w:pPr>
          </w:p>
        </w:tc>
        <w:tc>
          <w:tcPr>
            <w:tcW w:w="929" w:type="dxa"/>
            <w:vMerge/>
            <w:tcBorders>
              <w:bottom w:val="single" w:sz="4" w:space="0" w:color="auto"/>
            </w:tcBorders>
          </w:tcPr>
          <w:p w14:paraId="4D8D472F" w14:textId="77777777" w:rsidR="008D2367" w:rsidRPr="00240644" w:rsidRDefault="008D2367" w:rsidP="00F042E0">
            <w:pPr>
              <w:jc w:val="center"/>
              <w:rPr>
                <w:rFonts w:ascii="Calibri" w:eastAsia="Calibri" w:hAnsi="Calibri" w:cs="Times New Roman"/>
              </w:rPr>
            </w:pPr>
          </w:p>
        </w:tc>
        <w:tc>
          <w:tcPr>
            <w:tcW w:w="869" w:type="dxa"/>
            <w:vMerge/>
            <w:tcBorders>
              <w:bottom w:val="single" w:sz="4" w:space="0" w:color="auto"/>
            </w:tcBorders>
          </w:tcPr>
          <w:p w14:paraId="3FF0B32C" w14:textId="77777777" w:rsidR="008D2367" w:rsidRPr="00240644" w:rsidRDefault="008D2367" w:rsidP="00F042E0">
            <w:pPr>
              <w:jc w:val="center"/>
              <w:rPr>
                <w:rFonts w:ascii="Calibri" w:eastAsia="Calibri" w:hAnsi="Calibri" w:cs="Times New Roman"/>
              </w:rPr>
            </w:pPr>
          </w:p>
        </w:tc>
        <w:tc>
          <w:tcPr>
            <w:tcW w:w="913" w:type="dxa"/>
            <w:vMerge/>
            <w:tcBorders>
              <w:bottom w:val="single" w:sz="4" w:space="0" w:color="auto"/>
            </w:tcBorders>
          </w:tcPr>
          <w:p w14:paraId="10168018" w14:textId="77777777" w:rsidR="008D2367" w:rsidRPr="00240644" w:rsidRDefault="008D2367" w:rsidP="00F042E0">
            <w:pPr>
              <w:jc w:val="center"/>
              <w:rPr>
                <w:rFonts w:ascii="Calibri" w:eastAsia="Calibri" w:hAnsi="Calibri" w:cs="Times New Roman"/>
              </w:rPr>
            </w:pPr>
          </w:p>
        </w:tc>
        <w:tc>
          <w:tcPr>
            <w:tcW w:w="992" w:type="dxa"/>
            <w:vMerge/>
            <w:tcBorders>
              <w:bottom w:val="single" w:sz="4" w:space="0" w:color="auto"/>
            </w:tcBorders>
          </w:tcPr>
          <w:p w14:paraId="4A3CDBC7" w14:textId="77777777" w:rsidR="008D2367" w:rsidRPr="00240644" w:rsidRDefault="008D2367" w:rsidP="00F042E0">
            <w:pPr>
              <w:jc w:val="center"/>
              <w:rPr>
                <w:rFonts w:ascii="Calibri" w:eastAsia="Calibri" w:hAnsi="Calibri" w:cs="Times New Roman"/>
              </w:rPr>
            </w:pPr>
          </w:p>
        </w:tc>
      </w:tr>
      <w:tr w:rsidR="008D2367" w:rsidRPr="00240644" w14:paraId="137DA6BE" w14:textId="77777777" w:rsidTr="00F042E0">
        <w:tc>
          <w:tcPr>
            <w:tcW w:w="3594" w:type="dxa"/>
            <w:tcBorders>
              <w:top w:val="single" w:sz="4" w:space="0" w:color="auto"/>
            </w:tcBorders>
          </w:tcPr>
          <w:p w14:paraId="6ED5D363"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Attractive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1C1B72C1" w14:textId="77777777" w:rsidR="008D2367" w:rsidRPr="00240644" w:rsidRDefault="008D2367" w:rsidP="00F042E0">
            <w:pPr>
              <w:tabs>
                <w:tab w:val="decimal" w:pos="283"/>
              </w:tabs>
              <w:rPr>
                <w:rFonts w:ascii="Calibri" w:eastAsia="Calibri" w:hAnsi="Calibri" w:cs="Times New Roman"/>
              </w:rPr>
            </w:pPr>
          </w:p>
        </w:tc>
        <w:tc>
          <w:tcPr>
            <w:tcW w:w="821" w:type="dxa"/>
            <w:tcBorders>
              <w:top w:val="single" w:sz="4" w:space="0" w:color="auto"/>
            </w:tcBorders>
            <w:vAlign w:val="bottom"/>
          </w:tcPr>
          <w:p w14:paraId="640E1E4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9.00</w:t>
            </w:r>
          </w:p>
        </w:tc>
        <w:tc>
          <w:tcPr>
            <w:tcW w:w="724" w:type="dxa"/>
            <w:tcBorders>
              <w:top w:val="single" w:sz="4" w:space="0" w:color="auto"/>
            </w:tcBorders>
            <w:vAlign w:val="bottom"/>
          </w:tcPr>
          <w:p w14:paraId="0CAC13D6"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1.78</w:t>
            </w:r>
          </w:p>
        </w:tc>
        <w:tc>
          <w:tcPr>
            <w:tcW w:w="810" w:type="dxa"/>
            <w:vAlign w:val="bottom"/>
          </w:tcPr>
          <w:p w14:paraId="4081B941"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9</w:t>
            </w:r>
          </w:p>
        </w:tc>
        <w:tc>
          <w:tcPr>
            <w:tcW w:w="719" w:type="dxa"/>
            <w:vAlign w:val="bottom"/>
          </w:tcPr>
          <w:p w14:paraId="4BACDB8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8.85</w:t>
            </w:r>
          </w:p>
        </w:tc>
        <w:tc>
          <w:tcPr>
            <w:tcW w:w="648" w:type="dxa"/>
            <w:vAlign w:val="bottom"/>
          </w:tcPr>
          <w:p w14:paraId="416E15D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1.90</w:t>
            </w:r>
          </w:p>
        </w:tc>
        <w:tc>
          <w:tcPr>
            <w:tcW w:w="892" w:type="dxa"/>
            <w:vAlign w:val="bottom"/>
          </w:tcPr>
          <w:p w14:paraId="3747DBF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18</w:t>
            </w:r>
          </w:p>
        </w:tc>
        <w:tc>
          <w:tcPr>
            <w:tcW w:w="272" w:type="dxa"/>
          </w:tcPr>
          <w:p w14:paraId="5ACED29F"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4B72FE92"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.43***</w:t>
            </w:r>
          </w:p>
        </w:tc>
        <w:tc>
          <w:tcPr>
            <w:tcW w:w="869" w:type="dxa"/>
            <w:vAlign w:val="bottom"/>
          </w:tcPr>
          <w:p w14:paraId="159CF49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7</w:t>
            </w:r>
          </w:p>
        </w:tc>
        <w:tc>
          <w:tcPr>
            <w:tcW w:w="913" w:type="dxa"/>
            <w:vAlign w:val="bottom"/>
          </w:tcPr>
          <w:p w14:paraId="41601E9F"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.43***</w:t>
            </w:r>
          </w:p>
        </w:tc>
        <w:tc>
          <w:tcPr>
            <w:tcW w:w="992" w:type="dxa"/>
            <w:vAlign w:val="bottom"/>
          </w:tcPr>
          <w:p w14:paraId="1F83847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w:t>
            </w:r>
          </w:p>
        </w:tc>
      </w:tr>
      <w:tr w:rsidR="008D2367" w:rsidRPr="00240644" w14:paraId="1383C1F6" w14:textId="77777777" w:rsidTr="00F042E0">
        <w:tc>
          <w:tcPr>
            <w:tcW w:w="3594" w:type="dxa"/>
          </w:tcPr>
          <w:p w14:paraId="567294DF"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Intelligent</w:t>
            </w:r>
          </w:p>
        </w:tc>
        <w:tc>
          <w:tcPr>
            <w:tcW w:w="252" w:type="dxa"/>
          </w:tcPr>
          <w:p w14:paraId="04C624A7"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4078D4E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8.97</w:t>
            </w:r>
          </w:p>
        </w:tc>
        <w:tc>
          <w:tcPr>
            <w:tcW w:w="724" w:type="dxa"/>
            <w:vAlign w:val="bottom"/>
          </w:tcPr>
          <w:p w14:paraId="768BE779"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1.78</w:t>
            </w:r>
          </w:p>
        </w:tc>
        <w:tc>
          <w:tcPr>
            <w:tcW w:w="810" w:type="dxa"/>
            <w:vAlign w:val="bottom"/>
          </w:tcPr>
          <w:p w14:paraId="703BF315"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11</w:t>
            </w:r>
          </w:p>
        </w:tc>
        <w:tc>
          <w:tcPr>
            <w:tcW w:w="719" w:type="dxa"/>
            <w:vAlign w:val="bottom"/>
          </w:tcPr>
          <w:p w14:paraId="46E95CA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9.61</w:t>
            </w:r>
          </w:p>
        </w:tc>
        <w:tc>
          <w:tcPr>
            <w:tcW w:w="648" w:type="dxa"/>
            <w:vAlign w:val="bottom"/>
          </w:tcPr>
          <w:p w14:paraId="0194151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1.52</w:t>
            </w:r>
          </w:p>
        </w:tc>
        <w:tc>
          <w:tcPr>
            <w:tcW w:w="892" w:type="dxa"/>
            <w:vAlign w:val="bottom"/>
          </w:tcPr>
          <w:p w14:paraId="28F8C89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10</w:t>
            </w:r>
          </w:p>
        </w:tc>
        <w:tc>
          <w:tcPr>
            <w:tcW w:w="272" w:type="dxa"/>
          </w:tcPr>
          <w:p w14:paraId="6B3481DA"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58667F98"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.41***</w:t>
            </w:r>
          </w:p>
        </w:tc>
        <w:tc>
          <w:tcPr>
            <w:tcW w:w="869" w:type="dxa"/>
            <w:vAlign w:val="bottom"/>
          </w:tcPr>
          <w:p w14:paraId="6F39C1F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10</w:t>
            </w:r>
          </w:p>
        </w:tc>
        <w:tc>
          <w:tcPr>
            <w:tcW w:w="913" w:type="dxa"/>
            <w:vAlign w:val="bottom"/>
          </w:tcPr>
          <w:p w14:paraId="15D2C8BF"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.38***</w:t>
            </w:r>
          </w:p>
        </w:tc>
        <w:tc>
          <w:tcPr>
            <w:tcW w:w="992" w:type="dxa"/>
            <w:vAlign w:val="bottom"/>
          </w:tcPr>
          <w:p w14:paraId="526BFAD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11</w:t>
            </w:r>
          </w:p>
        </w:tc>
      </w:tr>
      <w:tr w:rsidR="008D2367" w:rsidRPr="00240644" w14:paraId="34E04C84" w14:textId="77777777" w:rsidTr="00F042E0">
        <w:tc>
          <w:tcPr>
            <w:tcW w:w="3594" w:type="dxa"/>
          </w:tcPr>
          <w:p w14:paraId="40B4AD65"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Humorous</w:t>
            </w:r>
          </w:p>
        </w:tc>
        <w:tc>
          <w:tcPr>
            <w:tcW w:w="252" w:type="dxa"/>
          </w:tcPr>
          <w:p w14:paraId="6E6CC9EA"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5E8B081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8.83</w:t>
            </w:r>
          </w:p>
        </w:tc>
        <w:tc>
          <w:tcPr>
            <w:tcW w:w="724" w:type="dxa"/>
            <w:vAlign w:val="bottom"/>
          </w:tcPr>
          <w:p w14:paraId="16C37FAE"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1.89</w:t>
            </w:r>
          </w:p>
        </w:tc>
        <w:tc>
          <w:tcPr>
            <w:tcW w:w="810" w:type="dxa"/>
            <w:vAlign w:val="bottom"/>
          </w:tcPr>
          <w:p w14:paraId="6505F7B2"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13</w:t>
            </w:r>
          </w:p>
        </w:tc>
        <w:tc>
          <w:tcPr>
            <w:tcW w:w="719" w:type="dxa"/>
            <w:vAlign w:val="bottom"/>
          </w:tcPr>
          <w:p w14:paraId="30FC5E6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9.56</w:t>
            </w:r>
          </w:p>
        </w:tc>
        <w:tc>
          <w:tcPr>
            <w:tcW w:w="648" w:type="dxa"/>
            <w:vAlign w:val="bottom"/>
          </w:tcPr>
          <w:p w14:paraId="5CBF519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1.67</w:t>
            </w:r>
          </w:p>
        </w:tc>
        <w:tc>
          <w:tcPr>
            <w:tcW w:w="892" w:type="dxa"/>
            <w:vAlign w:val="bottom"/>
          </w:tcPr>
          <w:p w14:paraId="32AAE1F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11</w:t>
            </w:r>
          </w:p>
        </w:tc>
        <w:tc>
          <w:tcPr>
            <w:tcW w:w="272" w:type="dxa"/>
          </w:tcPr>
          <w:p w14:paraId="60AB3963"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23C56C73"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.37***</w:t>
            </w:r>
          </w:p>
        </w:tc>
        <w:tc>
          <w:tcPr>
            <w:tcW w:w="869" w:type="dxa"/>
            <w:vAlign w:val="bottom"/>
          </w:tcPr>
          <w:p w14:paraId="67DE375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15</w:t>
            </w:r>
          </w:p>
        </w:tc>
        <w:tc>
          <w:tcPr>
            <w:tcW w:w="913" w:type="dxa"/>
            <w:vAlign w:val="bottom"/>
          </w:tcPr>
          <w:p w14:paraId="52FCF976"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.36***</w:t>
            </w:r>
          </w:p>
        </w:tc>
        <w:tc>
          <w:tcPr>
            <w:tcW w:w="992" w:type="dxa"/>
            <w:vAlign w:val="bottom"/>
          </w:tcPr>
          <w:p w14:paraId="4DFB184E"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15</w:t>
            </w:r>
          </w:p>
        </w:tc>
      </w:tr>
      <w:tr w:rsidR="008D2367" w:rsidRPr="00240644" w14:paraId="4ABB0951" w14:textId="77777777" w:rsidTr="00F042E0">
        <w:tc>
          <w:tcPr>
            <w:tcW w:w="3594" w:type="dxa"/>
          </w:tcPr>
          <w:p w14:paraId="1BE4382D"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Considerate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1D4BD01F"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007BEA77"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9.16</w:t>
            </w:r>
          </w:p>
        </w:tc>
        <w:tc>
          <w:tcPr>
            <w:tcW w:w="724" w:type="dxa"/>
            <w:vAlign w:val="bottom"/>
          </w:tcPr>
          <w:p w14:paraId="2CDE895C"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1.70</w:t>
            </w:r>
          </w:p>
        </w:tc>
        <w:tc>
          <w:tcPr>
            <w:tcW w:w="810" w:type="dxa"/>
            <w:vAlign w:val="bottom"/>
          </w:tcPr>
          <w:p w14:paraId="704855C1"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6</w:t>
            </w:r>
          </w:p>
        </w:tc>
        <w:tc>
          <w:tcPr>
            <w:tcW w:w="719" w:type="dxa"/>
            <w:vAlign w:val="bottom"/>
          </w:tcPr>
          <w:p w14:paraId="220EAF7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9.82</w:t>
            </w:r>
          </w:p>
        </w:tc>
        <w:tc>
          <w:tcPr>
            <w:tcW w:w="648" w:type="dxa"/>
            <w:vAlign w:val="bottom"/>
          </w:tcPr>
          <w:p w14:paraId="286DF1C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1.46</w:t>
            </w:r>
          </w:p>
        </w:tc>
        <w:tc>
          <w:tcPr>
            <w:tcW w:w="892" w:type="dxa"/>
            <w:vAlign w:val="bottom"/>
          </w:tcPr>
          <w:p w14:paraId="1CE008D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6</w:t>
            </w:r>
          </w:p>
        </w:tc>
        <w:tc>
          <w:tcPr>
            <w:tcW w:w="272" w:type="dxa"/>
          </w:tcPr>
          <w:p w14:paraId="59C04C37"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4138BC96"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.41***</w:t>
            </w:r>
          </w:p>
        </w:tc>
        <w:tc>
          <w:tcPr>
            <w:tcW w:w="869" w:type="dxa"/>
            <w:vAlign w:val="bottom"/>
          </w:tcPr>
          <w:p w14:paraId="38A7A1D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w:t>
            </w:r>
          </w:p>
        </w:tc>
        <w:tc>
          <w:tcPr>
            <w:tcW w:w="913" w:type="dxa"/>
            <w:vAlign w:val="bottom"/>
          </w:tcPr>
          <w:p w14:paraId="11F82BF8"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.40***</w:t>
            </w:r>
          </w:p>
        </w:tc>
        <w:tc>
          <w:tcPr>
            <w:tcW w:w="992" w:type="dxa"/>
            <w:vAlign w:val="bottom"/>
          </w:tcPr>
          <w:p w14:paraId="78BB766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10</w:t>
            </w:r>
          </w:p>
        </w:tc>
      </w:tr>
      <w:tr w:rsidR="008D2367" w:rsidRPr="00240644" w14:paraId="4B78966C" w14:textId="77777777" w:rsidTr="00F042E0">
        <w:tc>
          <w:tcPr>
            <w:tcW w:w="3594" w:type="dxa"/>
          </w:tcPr>
          <w:p w14:paraId="04613A7A"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Honest</w:t>
            </w:r>
          </w:p>
        </w:tc>
        <w:tc>
          <w:tcPr>
            <w:tcW w:w="252" w:type="dxa"/>
          </w:tcPr>
          <w:p w14:paraId="210D09D4"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0C3EC3A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9.75</w:t>
            </w:r>
          </w:p>
        </w:tc>
        <w:tc>
          <w:tcPr>
            <w:tcW w:w="724" w:type="dxa"/>
            <w:vAlign w:val="bottom"/>
          </w:tcPr>
          <w:p w14:paraId="5EE411D7"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1.54</w:t>
            </w:r>
          </w:p>
        </w:tc>
        <w:tc>
          <w:tcPr>
            <w:tcW w:w="810" w:type="dxa"/>
            <w:vAlign w:val="bottom"/>
          </w:tcPr>
          <w:p w14:paraId="6E8D45D6"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w:t>
            </w:r>
          </w:p>
        </w:tc>
        <w:tc>
          <w:tcPr>
            <w:tcW w:w="719" w:type="dxa"/>
            <w:vAlign w:val="bottom"/>
          </w:tcPr>
          <w:p w14:paraId="3CBD0FB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10.25</w:t>
            </w:r>
          </w:p>
        </w:tc>
        <w:tc>
          <w:tcPr>
            <w:tcW w:w="648" w:type="dxa"/>
            <w:vAlign w:val="bottom"/>
          </w:tcPr>
          <w:p w14:paraId="3C0FB0F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1.24</w:t>
            </w:r>
          </w:p>
        </w:tc>
        <w:tc>
          <w:tcPr>
            <w:tcW w:w="892" w:type="dxa"/>
            <w:vAlign w:val="bottom"/>
          </w:tcPr>
          <w:p w14:paraId="410518B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w:t>
            </w:r>
          </w:p>
        </w:tc>
        <w:tc>
          <w:tcPr>
            <w:tcW w:w="272" w:type="dxa"/>
          </w:tcPr>
          <w:p w14:paraId="7B9249FE"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362D9ED8"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.46***</w:t>
            </w:r>
          </w:p>
        </w:tc>
        <w:tc>
          <w:tcPr>
            <w:tcW w:w="869" w:type="dxa"/>
            <w:vAlign w:val="bottom"/>
          </w:tcPr>
          <w:p w14:paraId="0F338AD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4</w:t>
            </w:r>
          </w:p>
        </w:tc>
        <w:tc>
          <w:tcPr>
            <w:tcW w:w="913" w:type="dxa"/>
            <w:vAlign w:val="bottom"/>
          </w:tcPr>
          <w:p w14:paraId="4761AFFF"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.44***</w:t>
            </w:r>
          </w:p>
        </w:tc>
        <w:tc>
          <w:tcPr>
            <w:tcW w:w="992" w:type="dxa"/>
            <w:vAlign w:val="bottom"/>
          </w:tcPr>
          <w:p w14:paraId="09A9A05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6</w:t>
            </w:r>
          </w:p>
        </w:tc>
      </w:tr>
      <w:tr w:rsidR="008D2367" w:rsidRPr="00240644" w14:paraId="5432CA01" w14:textId="77777777" w:rsidTr="00F042E0">
        <w:tc>
          <w:tcPr>
            <w:tcW w:w="3594" w:type="dxa"/>
          </w:tcPr>
          <w:p w14:paraId="6C2F9A41"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Understanding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793D9477"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4A7585F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9.35</w:t>
            </w:r>
          </w:p>
        </w:tc>
        <w:tc>
          <w:tcPr>
            <w:tcW w:w="724" w:type="dxa"/>
            <w:vAlign w:val="bottom"/>
          </w:tcPr>
          <w:p w14:paraId="19A0AAB3"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1.64</w:t>
            </w:r>
          </w:p>
        </w:tc>
        <w:tc>
          <w:tcPr>
            <w:tcW w:w="810" w:type="dxa"/>
            <w:vAlign w:val="bottom"/>
          </w:tcPr>
          <w:p w14:paraId="43C14C53"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w:t>
            </w:r>
          </w:p>
        </w:tc>
        <w:tc>
          <w:tcPr>
            <w:tcW w:w="719" w:type="dxa"/>
            <w:vAlign w:val="bottom"/>
          </w:tcPr>
          <w:p w14:paraId="6999E7F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10.06</w:t>
            </w:r>
          </w:p>
        </w:tc>
        <w:tc>
          <w:tcPr>
            <w:tcW w:w="648" w:type="dxa"/>
            <w:vAlign w:val="bottom"/>
          </w:tcPr>
          <w:p w14:paraId="5063CF9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1.30</w:t>
            </w:r>
          </w:p>
        </w:tc>
        <w:tc>
          <w:tcPr>
            <w:tcW w:w="892" w:type="dxa"/>
            <w:vAlign w:val="bottom"/>
          </w:tcPr>
          <w:p w14:paraId="201F687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4</w:t>
            </w:r>
          </w:p>
        </w:tc>
        <w:tc>
          <w:tcPr>
            <w:tcW w:w="272" w:type="dxa"/>
          </w:tcPr>
          <w:p w14:paraId="6FF74ED5"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7D9824A8"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.40***</w:t>
            </w:r>
          </w:p>
        </w:tc>
        <w:tc>
          <w:tcPr>
            <w:tcW w:w="869" w:type="dxa"/>
            <w:vAlign w:val="bottom"/>
          </w:tcPr>
          <w:p w14:paraId="50C334CB"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11</w:t>
            </w:r>
          </w:p>
        </w:tc>
        <w:tc>
          <w:tcPr>
            <w:tcW w:w="913" w:type="dxa"/>
            <w:vAlign w:val="bottom"/>
          </w:tcPr>
          <w:p w14:paraId="6BCD4202"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.43***</w:t>
            </w:r>
          </w:p>
        </w:tc>
        <w:tc>
          <w:tcPr>
            <w:tcW w:w="992" w:type="dxa"/>
            <w:vAlign w:val="bottom"/>
          </w:tcPr>
          <w:p w14:paraId="3C6A470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7</w:t>
            </w:r>
          </w:p>
        </w:tc>
      </w:tr>
      <w:tr w:rsidR="008D2367" w:rsidRPr="00240644" w14:paraId="6242A21B" w14:textId="77777777" w:rsidTr="00F042E0">
        <w:tc>
          <w:tcPr>
            <w:tcW w:w="3594" w:type="dxa"/>
          </w:tcPr>
          <w:p w14:paraId="3B7C5DA2"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Ambitious</w:t>
            </w:r>
          </w:p>
        </w:tc>
        <w:tc>
          <w:tcPr>
            <w:tcW w:w="252" w:type="dxa"/>
          </w:tcPr>
          <w:p w14:paraId="2D20DE74"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6102D05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7.50</w:t>
            </w:r>
          </w:p>
        </w:tc>
        <w:tc>
          <w:tcPr>
            <w:tcW w:w="724" w:type="dxa"/>
            <w:vAlign w:val="bottom"/>
          </w:tcPr>
          <w:p w14:paraId="4400AA3F"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2.46</w:t>
            </w:r>
          </w:p>
        </w:tc>
        <w:tc>
          <w:tcPr>
            <w:tcW w:w="810" w:type="dxa"/>
            <w:vAlign w:val="bottom"/>
          </w:tcPr>
          <w:p w14:paraId="689015A4"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25</w:t>
            </w:r>
          </w:p>
        </w:tc>
        <w:tc>
          <w:tcPr>
            <w:tcW w:w="719" w:type="dxa"/>
            <w:vAlign w:val="bottom"/>
          </w:tcPr>
          <w:p w14:paraId="7A9B1DD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8.46</w:t>
            </w:r>
          </w:p>
        </w:tc>
        <w:tc>
          <w:tcPr>
            <w:tcW w:w="648" w:type="dxa"/>
            <w:vAlign w:val="bottom"/>
          </w:tcPr>
          <w:p w14:paraId="2BD515E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2.23</w:t>
            </w:r>
          </w:p>
        </w:tc>
        <w:tc>
          <w:tcPr>
            <w:tcW w:w="892" w:type="dxa"/>
            <w:vAlign w:val="bottom"/>
          </w:tcPr>
          <w:p w14:paraId="28B6135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22</w:t>
            </w:r>
          </w:p>
        </w:tc>
        <w:tc>
          <w:tcPr>
            <w:tcW w:w="272" w:type="dxa"/>
          </w:tcPr>
          <w:p w14:paraId="6C11A575"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7C056F10"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.22***</w:t>
            </w:r>
          </w:p>
        </w:tc>
        <w:tc>
          <w:tcPr>
            <w:tcW w:w="869" w:type="dxa"/>
            <w:vAlign w:val="bottom"/>
          </w:tcPr>
          <w:p w14:paraId="7782B8D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22</w:t>
            </w:r>
          </w:p>
        </w:tc>
        <w:tc>
          <w:tcPr>
            <w:tcW w:w="913" w:type="dxa"/>
            <w:vAlign w:val="bottom"/>
          </w:tcPr>
          <w:p w14:paraId="6CFAE075"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.23***</w:t>
            </w:r>
          </w:p>
        </w:tc>
        <w:tc>
          <w:tcPr>
            <w:tcW w:w="992" w:type="dxa"/>
            <w:vAlign w:val="bottom"/>
          </w:tcPr>
          <w:p w14:paraId="6F81D12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24</w:t>
            </w:r>
          </w:p>
        </w:tc>
      </w:tr>
      <w:tr w:rsidR="008D2367" w:rsidRPr="00240644" w14:paraId="4A3AF4C6" w14:textId="77777777" w:rsidTr="00F042E0">
        <w:tc>
          <w:tcPr>
            <w:tcW w:w="3594" w:type="dxa"/>
          </w:tcPr>
          <w:p w14:paraId="3151E244"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Sporty and Athletic</w:t>
            </w:r>
          </w:p>
        </w:tc>
        <w:tc>
          <w:tcPr>
            <w:tcW w:w="252" w:type="dxa"/>
          </w:tcPr>
          <w:p w14:paraId="2D62193B"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276EADB3"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7.16</w:t>
            </w:r>
          </w:p>
        </w:tc>
        <w:tc>
          <w:tcPr>
            <w:tcW w:w="724" w:type="dxa"/>
            <w:vAlign w:val="bottom"/>
          </w:tcPr>
          <w:p w14:paraId="5C0A678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2.29</w:t>
            </w:r>
          </w:p>
        </w:tc>
        <w:tc>
          <w:tcPr>
            <w:tcW w:w="810" w:type="dxa"/>
            <w:vAlign w:val="bottom"/>
          </w:tcPr>
          <w:p w14:paraId="16323BB3"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29</w:t>
            </w:r>
          </w:p>
        </w:tc>
        <w:tc>
          <w:tcPr>
            <w:tcW w:w="719" w:type="dxa"/>
            <w:vAlign w:val="bottom"/>
          </w:tcPr>
          <w:p w14:paraId="2029087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7.38</w:t>
            </w:r>
          </w:p>
        </w:tc>
        <w:tc>
          <w:tcPr>
            <w:tcW w:w="648" w:type="dxa"/>
            <w:vAlign w:val="bottom"/>
          </w:tcPr>
          <w:p w14:paraId="613666D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2.44</w:t>
            </w:r>
          </w:p>
        </w:tc>
        <w:tc>
          <w:tcPr>
            <w:tcW w:w="892" w:type="dxa"/>
            <w:vAlign w:val="bottom"/>
          </w:tcPr>
          <w:p w14:paraId="7F13327E"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29</w:t>
            </w:r>
          </w:p>
        </w:tc>
        <w:tc>
          <w:tcPr>
            <w:tcW w:w="272" w:type="dxa"/>
          </w:tcPr>
          <w:p w14:paraId="1E85126C"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72207C71"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.07**</w:t>
            </w:r>
          </w:p>
        </w:tc>
        <w:tc>
          <w:tcPr>
            <w:tcW w:w="869" w:type="dxa"/>
            <w:vAlign w:val="bottom"/>
          </w:tcPr>
          <w:p w14:paraId="6352F8A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32</w:t>
            </w:r>
          </w:p>
        </w:tc>
        <w:tc>
          <w:tcPr>
            <w:tcW w:w="913" w:type="dxa"/>
            <w:vAlign w:val="bottom"/>
          </w:tcPr>
          <w:p w14:paraId="011922D1"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.13***</w:t>
            </w:r>
          </w:p>
        </w:tc>
        <w:tc>
          <w:tcPr>
            <w:tcW w:w="992" w:type="dxa"/>
            <w:vAlign w:val="bottom"/>
          </w:tcPr>
          <w:p w14:paraId="3C5955B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28</w:t>
            </w:r>
          </w:p>
        </w:tc>
      </w:tr>
      <w:tr w:rsidR="008D2367" w:rsidRPr="00240644" w14:paraId="103E8241" w14:textId="77777777" w:rsidTr="00F042E0">
        <w:tc>
          <w:tcPr>
            <w:tcW w:w="3594" w:type="dxa"/>
          </w:tcPr>
          <w:p w14:paraId="52CD2F50"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Fun</w:t>
            </w:r>
          </w:p>
        </w:tc>
        <w:tc>
          <w:tcPr>
            <w:tcW w:w="252" w:type="dxa"/>
          </w:tcPr>
          <w:p w14:paraId="249CF2AC"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3416657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9.03</w:t>
            </w:r>
          </w:p>
        </w:tc>
        <w:tc>
          <w:tcPr>
            <w:tcW w:w="724" w:type="dxa"/>
            <w:vAlign w:val="bottom"/>
          </w:tcPr>
          <w:p w14:paraId="5A3F237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1.75</w:t>
            </w:r>
          </w:p>
        </w:tc>
        <w:tc>
          <w:tcPr>
            <w:tcW w:w="810" w:type="dxa"/>
            <w:vAlign w:val="bottom"/>
          </w:tcPr>
          <w:p w14:paraId="433FECD6"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8</w:t>
            </w:r>
          </w:p>
        </w:tc>
        <w:tc>
          <w:tcPr>
            <w:tcW w:w="719" w:type="dxa"/>
            <w:vAlign w:val="bottom"/>
          </w:tcPr>
          <w:p w14:paraId="066DA37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9.63</w:t>
            </w:r>
          </w:p>
        </w:tc>
        <w:tc>
          <w:tcPr>
            <w:tcW w:w="648" w:type="dxa"/>
            <w:vAlign w:val="bottom"/>
          </w:tcPr>
          <w:p w14:paraId="3724B7E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1.57</w:t>
            </w:r>
          </w:p>
        </w:tc>
        <w:tc>
          <w:tcPr>
            <w:tcW w:w="892" w:type="dxa"/>
            <w:vAlign w:val="bottom"/>
          </w:tcPr>
          <w:p w14:paraId="16B061E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w:t>
            </w:r>
          </w:p>
        </w:tc>
        <w:tc>
          <w:tcPr>
            <w:tcW w:w="272" w:type="dxa"/>
          </w:tcPr>
          <w:p w14:paraId="07A7AE5D"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46D8CD0C"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.39***</w:t>
            </w:r>
          </w:p>
        </w:tc>
        <w:tc>
          <w:tcPr>
            <w:tcW w:w="869" w:type="dxa"/>
            <w:vAlign w:val="bottom"/>
          </w:tcPr>
          <w:p w14:paraId="063F261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12</w:t>
            </w:r>
          </w:p>
        </w:tc>
        <w:tc>
          <w:tcPr>
            <w:tcW w:w="913" w:type="dxa"/>
            <w:vAlign w:val="bottom"/>
          </w:tcPr>
          <w:p w14:paraId="3FA52D4D"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.38***</w:t>
            </w:r>
          </w:p>
        </w:tc>
        <w:tc>
          <w:tcPr>
            <w:tcW w:w="992" w:type="dxa"/>
            <w:vAlign w:val="bottom"/>
          </w:tcPr>
          <w:p w14:paraId="3EC7C0D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12</w:t>
            </w:r>
          </w:p>
        </w:tc>
      </w:tr>
      <w:tr w:rsidR="008D2367" w:rsidRPr="00240644" w14:paraId="68342F0F" w14:textId="77777777" w:rsidTr="00F042E0">
        <w:tc>
          <w:tcPr>
            <w:tcW w:w="3594" w:type="dxa"/>
          </w:tcPr>
          <w:p w14:paraId="4917B248"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Sensitive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2D1F569D"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264A927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7.90</w:t>
            </w:r>
          </w:p>
        </w:tc>
        <w:tc>
          <w:tcPr>
            <w:tcW w:w="724" w:type="dxa"/>
            <w:vAlign w:val="bottom"/>
          </w:tcPr>
          <w:p w14:paraId="15E09E8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2.25</w:t>
            </w:r>
          </w:p>
        </w:tc>
        <w:tc>
          <w:tcPr>
            <w:tcW w:w="810" w:type="dxa"/>
            <w:vAlign w:val="bottom"/>
          </w:tcPr>
          <w:p w14:paraId="652E00E6"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22</w:t>
            </w:r>
          </w:p>
        </w:tc>
        <w:tc>
          <w:tcPr>
            <w:tcW w:w="719" w:type="dxa"/>
            <w:vAlign w:val="bottom"/>
          </w:tcPr>
          <w:p w14:paraId="30E5545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8.18</w:t>
            </w:r>
          </w:p>
        </w:tc>
        <w:tc>
          <w:tcPr>
            <w:tcW w:w="648" w:type="dxa"/>
            <w:vAlign w:val="bottom"/>
          </w:tcPr>
          <w:p w14:paraId="68E07C5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2.41</w:t>
            </w:r>
          </w:p>
        </w:tc>
        <w:tc>
          <w:tcPr>
            <w:tcW w:w="892" w:type="dxa"/>
            <w:vAlign w:val="bottom"/>
          </w:tcPr>
          <w:p w14:paraId="070E27E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25</w:t>
            </w:r>
          </w:p>
        </w:tc>
        <w:tc>
          <w:tcPr>
            <w:tcW w:w="272" w:type="dxa"/>
          </w:tcPr>
          <w:p w14:paraId="451DF27B"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28EC348C"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.37***</w:t>
            </w:r>
          </w:p>
        </w:tc>
        <w:tc>
          <w:tcPr>
            <w:tcW w:w="869" w:type="dxa"/>
            <w:vAlign w:val="bottom"/>
          </w:tcPr>
          <w:p w14:paraId="08A8ACD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14</w:t>
            </w:r>
          </w:p>
        </w:tc>
        <w:tc>
          <w:tcPr>
            <w:tcW w:w="913" w:type="dxa"/>
            <w:vAlign w:val="bottom"/>
          </w:tcPr>
          <w:p w14:paraId="49FC5122"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.26***</w:t>
            </w:r>
          </w:p>
        </w:tc>
        <w:tc>
          <w:tcPr>
            <w:tcW w:w="992" w:type="dxa"/>
            <w:vAlign w:val="bottom"/>
          </w:tcPr>
          <w:p w14:paraId="6FC15DB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20</w:t>
            </w:r>
          </w:p>
        </w:tc>
      </w:tr>
      <w:tr w:rsidR="008D2367" w:rsidRPr="00240644" w14:paraId="675C4271" w14:textId="77777777" w:rsidTr="00F042E0">
        <w:tc>
          <w:tcPr>
            <w:tcW w:w="3594" w:type="dxa"/>
          </w:tcPr>
          <w:p w14:paraId="34FE31AF"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 good lover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16C4DB3F"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191BBD1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8.99</w:t>
            </w:r>
          </w:p>
        </w:tc>
        <w:tc>
          <w:tcPr>
            <w:tcW w:w="724" w:type="dxa"/>
            <w:vAlign w:val="bottom"/>
          </w:tcPr>
          <w:p w14:paraId="583277A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2.02</w:t>
            </w:r>
          </w:p>
        </w:tc>
        <w:tc>
          <w:tcPr>
            <w:tcW w:w="810" w:type="dxa"/>
            <w:vAlign w:val="bottom"/>
          </w:tcPr>
          <w:p w14:paraId="2324CFAF"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10</w:t>
            </w:r>
          </w:p>
        </w:tc>
        <w:tc>
          <w:tcPr>
            <w:tcW w:w="719" w:type="dxa"/>
            <w:vAlign w:val="bottom"/>
          </w:tcPr>
          <w:p w14:paraId="56401EC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9.41</w:t>
            </w:r>
          </w:p>
        </w:tc>
        <w:tc>
          <w:tcPr>
            <w:tcW w:w="648" w:type="dxa"/>
            <w:vAlign w:val="bottom"/>
          </w:tcPr>
          <w:p w14:paraId="74E9869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1.92</w:t>
            </w:r>
          </w:p>
        </w:tc>
        <w:tc>
          <w:tcPr>
            <w:tcW w:w="892" w:type="dxa"/>
            <w:vAlign w:val="bottom"/>
          </w:tcPr>
          <w:p w14:paraId="3DDD47F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14</w:t>
            </w:r>
          </w:p>
        </w:tc>
        <w:tc>
          <w:tcPr>
            <w:tcW w:w="272" w:type="dxa"/>
          </w:tcPr>
          <w:p w14:paraId="6D1DB068"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2705670A"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.51***</w:t>
            </w:r>
          </w:p>
        </w:tc>
        <w:tc>
          <w:tcPr>
            <w:tcW w:w="869" w:type="dxa"/>
            <w:vAlign w:val="bottom"/>
          </w:tcPr>
          <w:p w14:paraId="154EBBC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w:t>
            </w:r>
          </w:p>
        </w:tc>
        <w:tc>
          <w:tcPr>
            <w:tcW w:w="913" w:type="dxa"/>
            <w:vAlign w:val="bottom"/>
          </w:tcPr>
          <w:p w14:paraId="0886B6A2"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.57***</w:t>
            </w:r>
          </w:p>
        </w:tc>
        <w:tc>
          <w:tcPr>
            <w:tcW w:w="992" w:type="dxa"/>
            <w:vAlign w:val="bottom"/>
          </w:tcPr>
          <w:p w14:paraId="3319299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w:t>
            </w:r>
          </w:p>
        </w:tc>
      </w:tr>
      <w:tr w:rsidR="008D2367" w:rsidRPr="00240644" w14:paraId="1E81E7F6" w14:textId="77777777" w:rsidTr="00F042E0">
        <w:tc>
          <w:tcPr>
            <w:tcW w:w="3594" w:type="dxa"/>
          </w:tcPr>
          <w:p w14:paraId="596DCDAE"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Nice body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647863E0"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799C762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8.52</w:t>
            </w:r>
          </w:p>
        </w:tc>
        <w:tc>
          <w:tcPr>
            <w:tcW w:w="724" w:type="dxa"/>
            <w:vAlign w:val="bottom"/>
          </w:tcPr>
          <w:p w14:paraId="026D4741"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1.96</w:t>
            </w:r>
          </w:p>
        </w:tc>
        <w:tc>
          <w:tcPr>
            <w:tcW w:w="810" w:type="dxa"/>
            <w:vAlign w:val="bottom"/>
          </w:tcPr>
          <w:p w14:paraId="35534BFA"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18</w:t>
            </w:r>
          </w:p>
        </w:tc>
        <w:tc>
          <w:tcPr>
            <w:tcW w:w="719" w:type="dxa"/>
            <w:vAlign w:val="bottom"/>
          </w:tcPr>
          <w:p w14:paraId="5796749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7.88</w:t>
            </w:r>
          </w:p>
        </w:tc>
        <w:tc>
          <w:tcPr>
            <w:tcW w:w="648" w:type="dxa"/>
            <w:vAlign w:val="bottom"/>
          </w:tcPr>
          <w:p w14:paraId="42047DC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2.18</w:t>
            </w:r>
          </w:p>
        </w:tc>
        <w:tc>
          <w:tcPr>
            <w:tcW w:w="892" w:type="dxa"/>
            <w:vAlign w:val="bottom"/>
          </w:tcPr>
          <w:p w14:paraId="4159435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28</w:t>
            </w:r>
          </w:p>
        </w:tc>
        <w:tc>
          <w:tcPr>
            <w:tcW w:w="272" w:type="dxa"/>
          </w:tcPr>
          <w:p w14:paraId="1878F523"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736110B6"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.38***</w:t>
            </w:r>
          </w:p>
        </w:tc>
        <w:tc>
          <w:tcPr>
            <w:tcW w:w="869" w:type="dxa"/>
            <w:vAlign w:val="bottom"/>
          </w:tcPr>
          <w:p w14:paraId="6DCAFD8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13</w:t>
            </w:r>
          </w:p>
        </w:tc>
        <w:tc>
          <w:tcPr>
            <w:tcW w:w="913" w:type="dxa"/>
            <w:vAlign w:val="bottom"/>
          </w:tcPr>
          <w:p w14:paraId="1F6CA445"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.31***</w:t>
            </w:r>
          </w:p>
        </w:tc>
        <w:tc>
          <w:tcPr>
            <w:tcW w:w="992" w:type="dxa"/>
            <w:vAlign w:val="bottom"/>
          </w:tcPr>
          <w:p w14:paraId="25E6B38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17</w:t>
            </w:r>
          </w:p>
        </w:tc>
      </w:tr>
      <w:tr w:rsidR="008D2367" w:rsidRPr="00240644" w14:paraId="2F1E38D7" w14:textId="77777777" w:rsidTr="00F042E0">
        <w:tc>
          <w:tcPr>
            <w:tcW w:w="3594" w:type="dxa"/>
          </w:tcPr>
          <w:p w14:paraId="78AC7865"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Confident</w:t>
            </w:r>
          </w:p>
        </w:tc>
        <w:tc>
          <w:tcPr>
            <w:tcW w:w="252" w:type="dxa"/>
          </w:tcPr>
          <w:p w14:paraId="0B93A518"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3A313A7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8.38</w:t>
            </w:r>
          </w:p>
        </w:tc>
        <w:tc>
          <w:tcPr>
            <w:tcW w:w="724" w:type="dxa"/>
            <w:vAlign w:val="bottom"/>
          </w:tcPr>
          <w:p w14:paraId="0D9DFD7F"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1.98</w:t>
            </w:r>
          </w:p>
        </w:tc>
        <w:tc>
          <w:tcPr>
            <w:tcW w:w="810" w:type="dxa"/>
            <w:vAlign w:val="bottom"/>
          </w:tcPr>
          <w:p w14:paraId="01129F12"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19</w:t>
            </w:r>
          </w:p>
        </w:tc>
        <w:tc>
          <w:tcPr>
            <w:tcW w:w="719" w:type="dxa"/>
            <w:vAlign w:val="bottom"/>
          </w:tcPr>
          <w:p w14:paraId="426D364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9.01</w:t>
            </w:r>
          </w:p>
        </w:tc>
        <w:tc>
          <w:tcPr>
            <w:tcW w:w="648" w:type="dxa"/>
            <w:vAlign w:val="bottom"/>
          </w:tcPr>
          <w:p w14:paraId="72C8193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1.78</w:t>
            </w:r>
          </w:p>
        </w:tc>
        <w:tc>
          <w:tcPr>
            <w:tcW w:w="892" w:type="dxa"/>
            <w:vAlign w:val="bottom"/>
          </w:tcPr>
          <w:p w14:paraId="017CF72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16</w:t>
            </w:r>
          </w:p>
        </w:tc>
        <w:tc>
          <w:tcPr>
            <w:tcW w:w="272" w:type="dxa"/>
          </w:tcPr>
          <w:p w14:paraId="322168DB"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46C0786B"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.18***</w:t>
            </w:r>
          </w:p>
        </w:tc>
        <w:tc>
          <w:tcPr>
            <w:tcW w:w="869" w:type="dxa"/>
            <w:vAlign w:val="bottom"/>
          </w:tcPr>
          <w:p w14:paraId="60D8849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27</w:t>
            </w:r>
          </w:p>
        </w:tc>
        <w:tc>
          <w:tcPr>
            <w:tcW w:w="913" w:type="dxa"/>
            <w:vAlign w:val="bottom"/>
          </w:tcPr>
          <w:p w14:paraId="6D6268D1"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.19***</w:t>
            </w:r>
          </w:p>
        </w:tc>
        <w:tc>
          <w:tcPr>
            <w:tcW w:w="992" w:type="dxa"/>
            <w:vAlign w:val="bottom"/>
          </w:tcPr>
          <w:p w14:paraId="735C185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26</w:t>
            </w:r>
          </w:p>
        </w:tc>
      </w:tr>
      <w:tr w:rsidR="008D2367" w:rsidRPr="00240644" w14:paraId="1B15B6CE" w14:textId="77777777" w:rsidTr="00F042E0">
        <w:tc>
          <w:tcPr>
            <w:tcW w:w="3594" w:type="dxa"/>
          </w:tcPr>
          <w:p w14:paraId="3577605B"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Sexy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3FB84B24"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1C2773E1"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8.67</w:t>
            </w:r>
          </w:p>
        </w:tc>
        <w:tc>
          <w:tcPr>
            <w:tcW w:w="724" w:type="dxa"/>
            <w:vAlign w:val="bottom"/>
          </w:tcPr>
          <w:p w14:paraId="30954360"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2.03</w:t>
            </w:r>
          </w:p>
        </w:tc>
        <w:tc>
          <w:tcPr>
            <w:tcW w:w="810" w:type="dxa"/>
            <w:vAlign w:val="bottom"/>
          </w:tcPr>
          <w:p w14:paraId="69467C09"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17</w:t>
            </w:r>
          </w:p>
        </w:tc>
        <w:tc>
          <w:tcPr>
            <w:tcW w:w="719" w:type="dxa"/>
            <w:vAlign w:val="bottom"/>
          </w:tcPr>
          <w:p w14:paraId="50114E0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8.33</w:t>
            </w:r>
          </w:p>
        </w:tc>
        <w:tc>
          <w:tcPr>
            <w:tcW w:w="648" w:type="dxa"/>
            <w:vAlign w:val="bottom"/>
          </w:tcPr>
          <w:p w14:paraId="42EAED1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2.25</w:t>
            </w:r>
          </w:p>
        </w:tc>
        <w:tc>
          <w:tcPr>
            <w:tcW w:w="892" w:type="dxa"/>
            <w:vAlign w:val="bottom"/>
          </w:tcPr>
          <w:p w14:paraId="4997161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23</w:t>
            </w:r>
          </w:p>
        </w:tc>
        <w:tc>
          <w:tcPr>
            <w:tcW w:w="272" w:type="dxa"/>
          </w:tcPr>
          <w:p w14:paraId="4437AF7F"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275482FD"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.43***</w:t>
            </w:r>
          </w:p>
        </w:tc>
        <w:tc>
          <w:tcPr>
            <w:tcW w:w="869" w:type="dxa"/>
            <w:vAlign w:val="bottom"/>
          </w:tcPr>
          <w:p w14:paraId="7031F44E"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6</w:t>
            </w:r>
          </w:p>
        </w:tc>
        <w:tc>
          <w:tcPr>
            <w:tcW w:w="913" w:type="dxa"/>
            <w:vAlign w:val="bottom"/>
          </w:tcPr>
          <w:p w14:paraId="477650B7"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.45***</w:t>
            </w:r>
          </w:p>
        </w:tc>
        <w:tc>
          <w:tcPr>
            <w:tcW w:w="992" w:type="dxa"/>
            <w:vAlign w:val="bottom"/>
          </w:tcPr>
          <w:p w14:paraId="21036A6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5</w:t>
            </w:r>
          </w:p>
        </w:tc>
      </w:tr>
      <w:tr w:rsidR="008D2367" w:rsidRPr="00240644" w14:paraId="3EF8D6F6" w14:textId="77777777" w:rsidTr="00F042E0">
        <w:tc>
          <w:tcPr>
            <w:tcW w:w="3594" w:type="dxa"/>
          </w:tcPr>
          <w:p w14:paraId="2B12B7F5"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Financially secure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0827F18C"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7F6A3C8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7.50</w:t>
            </w:r>
          </w:p>
        </w:tc>
        <w:tc>
          <w:tcPr>
            <w:tcW w:w="724" w:type="dxa"/>
            <w:vAlign w:val="bottom"/>
          </w:tcPr>
          <w:p w14:paraId="29A121D9"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2.25</w:t>
            </w:r>
          </w:p>
        </w:tc>
        <w:tc>
          <w:tcPr>
            <w:tcW w:w="810" w:type="dxa"/>
            <w:vAlign w:val="bottom"/>
          </w:tcPr>
          <w:p w14:paraId="259C3FCD"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25</w:t>
            </w:r>
          </w:p>
        </w:tc>
        <w:tc>
          <w:tcPr>
            <w:tcW w:w="719" w:type="dxa"/>
            <w:vAlign w:val="bottom"/>
          </w:tcPr>
          <w:p w14:paraId="7648574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8.92</w:t>
            </w:r>
          </w:p>
        </w:tc>
        <w:tc>
          <w:tcPr>
            <w:tcW w:w="648" w:type="dxa"/>
            <w:vAlign w:val="bottom"/>
          </w:tcPr>
          <w:p w14:paraId="5048A39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1.98</w:t>
            </w:r>
          </w:p>
        </w:tc>
        <w:tc>
          <w:tcPr>
            <w:tcW w:w="892" w:type="dxa"/>
            <w:vAlign w:val="bottom"/>
          </w:tcPr>
          <w:p w14:paraId="0DB8DA9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17</w:t>
            </w:r>
          </w:p>
        </w:tc>
        <w:tc>
          <w:tcPr>
            <w:tcW w:w="272" w:type="dxa"/>
          </w:tcPr>
          <w:p w14:paraId="07A744BA"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370453EF"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.20***</w:t>
            </w:r>
          </w:p>
        </w:tc>
        <w:tc>
          <w:tcPr>
            <w:tcW w:w="869" w:type="dxa"/>
            <w:vAlign w:val="bottom"/>
          </w:tcPr>
          <w:p w14:paraId="3C14D2C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24</w:t>
            </w:r>
          </w:p>
        </w:tc>
        <w:tc>
          <w:tcPr>
            <w:tcW w:w="913" w:type="dxa"/>
            <w:vAlign w:val="bottom"/>
          </w:tcPr>
          <w:p w14:paraId="05E7567E"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.21***</w:t>
            </w:r>
          </w:p>
        </w:tc>
        <w:tc>
          <w:tcPr>
            <w:tcW w:w="992" w:type="dxa"/>
            <w:vAlign w:val="bottom"/>
          </w:tcPr>
          <w:p w14:paraId="16EDE1B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25</w:t>
            </w:r>
          </w:p>
        </w:tc>
      </w:tr>
      <w:tr w:rsidR="008D2367" w:rsidRPr="00240644" w14:paraId="1B449656" w14:textId="77777777" w:rsidTr="00F042E0">
        <w:tc>
          <w:tcPr>
            <w:tcW w:w="3594" w:type="dxa"/>
          </w:tcPr>
          <w:p w14:paraId="6B5B7F05"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Supportive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3024D2FC"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0FBEE43E"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9.34</w:t>
            </w:r>
          </w:p>
        </w:tc>
        <w:tc>
          <w:tcPr>
            <w:tcW w:w="724" w:type="dxa"/>
            <w:vAlign w:val="bottom"/>
          </w:tcPr>
          <w:p w14:paraId="2946D812"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1.81</w:t>
            </w:r>
          </w:p>
        </w:tc>
        <w:tc>
          <w:tcPr>
            <w:tcW w:w="810" w:type="dxa"/>
            <w:vAlign w:val="bottom"/>
          </w:tcPr>
          <w:p w14:paraId="1DDBF133"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4</w:t>
            </w:r>
          </w:p>
        </w:tc>
        <w:tc>
          <w:tcPr>
            <w:tcW w:w="719" w:type="dxa"/>
            <w:vAlign w:val="bottom"/>
          </w:tcPr>
          <w:p w14:paraId="19C0F00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10.19</w:t>
            </w:r>
          </w:p>
        </w:tc>
        <w:tc>
          <w:tcPr>
            <w:tcW w:w="648" w:type="dxa"/>
            <w:vAlign w:val="bottom"/>
          </w:tcPr>
          <w:p w14:paraId="19C4B60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1.28</w:t>
            </w:r>
          </w:p>
        </w:tc>
        <w:tc>
          <w:tcPr>
            <w:tcW w:w="892" w:type="dxa"/>
            <w:vAlign w:val="bottom"/>
          </w:tcPr>
          <w:p w14:paraId="2A87E59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w:t>
            </w:r>
          </w:p>
        </w:tc>
        <w:tc>
          <w:tcPr>
            <w:tcW w:w="272" w:type="dxa"/>
          </w:tcPr>
          <w:p w14:paraId="3A7F8A6D"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49EE56C2"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.46***</w:t>
            </w:r>
          </w:p>
        </w:tc>
        <w:tc>
          <w:tcPr>
            <w:tcW w:w="869" w:type="dxa"/>
            <w:vAlign w:val="bottom"/>
          </w:tcPr>
          <w:p w14:paraId="57831E2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w:t>
            </w:r>
          </w:p>
        </w:tc>
        <w:tc>
          <w:tcPr>
            <w:tcW w:w="913" w:type="dxa"/>
            <w:vAlign w:val="bottom"/>
          </w:tcPr>
          <w:p w14:paraId="5C298C0C"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.50***</w:t>
            </w:r>
          </w:p>
        </w:tc>
        <w:tc>
          <w:tcPr>
            <w:tcW w:w="992" w:type="dxa"/>
            <w:vAlign w:val="bottom"/>
          </w:tcPr>
          <w:p w14:paraId="40EE912F"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w:t>
            </w:r>
          </w:p>
        </w:tc>
      </w:tr>
      <w:tr w:rsidR="008D2367" w:rsidRPr="00240644" w14:paraId="7CDB5990" w14:textId="77777777" w:rsidTr="00F042E0">
        <w:tc>
          <w:tcPr>
            <w:tcW w:w="3594" w:type="dxa"/>
          </w:tcPr>
          <w:p w14:paraId="3148280D"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Dresses well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38354726"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6EF7612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8.09</w:t>
            </w:r>
          </w:p>
        </w:tc>
        <w:tc>
          <w:tcPr>
            <w:tcW w:w="724" w:type="dxa"/>
            <w:vAlign w:val="bottom"/>
          </w:tcPr>
          <w:p w14:paraId="23563782"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2.15</w:t>
            </w:r>
          </w:p>
        </w:tc>
        <w:tc>
          <w:tcPr>
            <w:tcW w:w="810" w:type="dxa"/>
            <w:vAlign w:val="bottom"/>
          </w:tcPr>
          <w:p w14:paraId="3D9C4E45"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21</w:t>
            </w:r>
          </w:p>
        </w:tc>
        <w:tc>
          <w:tcPr>
            <w:tcW w:w="719" w:type="dxa"/>
            <w:vAlign w:val="bottom"/>
          </w:tcPr>
          <w:p w14:paraId="307370F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8.32</w:t>
            </w:r>
          </w:p>
        </w:tc>
        <w:tc>
          <w:tcPr>
            <w:tcW w:w="648" w:type="dxa"/>
            <w:vAlign w:val="bottom"/>
          </w:tcPr>
          <w:p w14:paraId="57C109D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2.15</w:t>
            </w:r>
          </w:p>
        </w:tc>
        <w:tc>
          <w:tcPr>
            <w:tcW w:w="892" w:type="dxa"/>
            <w:vAlign w:val="bottom"/>
          </w:tcPr>
          <w:p w14:paraId="23A38F1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24</w:t>
            </w:r>
          </w:p>
        </w:tc>
        <w:tc>
          <w:tcPr>
            <w:tcW w:w="272" w:type="dxa"/>
          </w:tcPr>
          <w:p w14:paraId="54B452B8"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24D64AFE"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.33***</w:t>
            </w:r>
          </w:p>
        </w:tc>
        <w:tc>
          <w:tcPr>
            <w:tcW w:w="869" w:type="dxa"/>
            <w:vAlign w:val="bottom"/>
          </w:tcPr>
          <w:p w14:paraId="4C07A63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19</w:t>
            </w:r>
          </w:p>
        </w:tc>
        <w:tc>
          <w:tcPr>
            <w:tcW w:w="913" w:type="dxa"/>
            <w:vAlign w:val="bottom"/>
          </w:tcPr>
          <w:p w14:paraId="5C7FC7A5"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.23***</w:t>
            </w:r>
          </w:p>
        </w:tc>
        <w:tc>
          <w:tcPr>
            <w:tcW w:w="992" w:type="dxa"/>
            <w:vAlign w:val="bottom"/>
          </w:tcPr>
          <w:p w14:paraId="2D1AEBF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22</w:t>
            </w:r>
          </w:p>
        </w:tc>
      </w:tr>
      <w:tr w:rsidR="008D2367" w:rsidRPr="00240644" w14:paraId="2DB3BDF8" w14:textId="77777777" w:rsidTr="00F042E0">
        <w:tc>
          <w:tcPr>
            <w:tcW w:w="3594" w:type="dxa"/>
          </w:tcPr>
          <w:p w14:paraId="0607ECAA"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 good listener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790EF944"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4E7D98C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9.08</w:t>
            </w:r>
          </w:p>
        </w:tc>
        <w:tc>
          <w:tcPr>
            <w:tcW w:w="724" w:type="dxa"/>
            <w:vAlign w:val="bottom"/>
          </w:tcPr>
          <w:p w14:paraId="435B7D96"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1.79</w:t>
            </w:r>
          </w:p>
        </w:tc>
        <w:tc>
          <w:tcPr>
            <w:tcW w:w="810" w:type="dxa"/>
            <w:vAlign w:val="bottom"/>
          </w:tcPr>
          <w:p w14:paraId="27EDB52A"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7</w:t>
            </w:r>
          </w:p>
        </w:tc>
        <w:tc>
          <w:tcPr>
            <w:tcW w:w="719" w:type="dxa"/>
            <w:vAlign w:val="bottom"/>
          </w:tcPr>
          <w:p w14:paraId="654BE5A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9.95</w:t>
            </w:r>
          </w:p>
        </w:tc>
        <w:tc>
          <w:tcPr>
            <w:tcW w:w="648" w:type="dxa"/>
            <w:vAlign w:val="bottom"/>
          </w:tcPr>
          <w:p w14:paraId="2BB5DF8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1.43</w:t>
            </w:r>
          </w:p>
        </w:tc>
        <w:tc>
          <w:tcPr>
            <w:tcW w:w="892" w:type="dxa"/>
            <w:vAlign w:val="bottom"/>
          </w:tcPr>
          <w:p w14:paraId="7B4D302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5</w:t>
            </w:r>
          </w:p>
        </w:tc>
        <w:tc>
          <w:tcPr>
            <w:tcW w:w="272" w:type="dxa"/>
          </w:tcPr>
          <w:p w14:paraId="5B3D60DF"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5CBA2C0B"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.36***</w:t>
            </w:r>
          </w:p>
        </w:tc>
        <w:tc>
          <w:tcPr>
            <w:tcW w:w="869" w:type="dxa"/>
            <w:vAlign w:val="bottom"/>
          </w:tcPr>
          <w:p w14:paraId="6D38847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16</w:t>
            </w:r>
          </w:p>
        </w:tc>
        <w:tc>
          <w:tcPr>
            <w:tcW w:w="913" w:type="dxa"/>
            <w:vAlign w:val="bottom"/>
          </w:tcPr>
          <w:p w14:paraId="2C3E238B"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.36***</w:t>
            </w:r>
          </w:p>
        </w:tc>
        <w:tc>
          <w:tcPr>
            <w:tcW w:w="992" w:type="dxa"/>
            <w:vAlign w:val="bottom"/>
          </w:tcPr>
          <w:p w14:paraId="66E6576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13</w:t>
            </w:r>
          </w:p>
        </w:tc>
      </w:tr>
      <w:tr w:rsidR="008D2367" w:rsidRPr="00240644" w14:paraId="467BF1DC" w14:textId="77777777" w:rsidTr="00F042E0">
        <w:tc>
          <w:tcPr>
            <w:tcW w:w="3594" w:type="dxa"/>
          </w:tcPr>
          <w:p w14:paraId="638BABBB"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Loyal</w:t>
            </w:r>
          </w:p>
        </w:tc>
        <w:tc>
          <w:tcPr>
            <w:tcW w:w="252" w:type="dxa"/>
          </w:tcPr>
          <w:p w14:paraId="00482092"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6A16294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9.70</w:t>
            </w:r>
          </w:p>
        </w:tc>
        <w:tc>
          <w:tcPr>
            <w:tcW w:w="724" w:type="dxa"/>
            <w:vAlign w:val="bottom"/>
          </w:tcPr>
          <w:p w14:paraId="6F3A5106"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1.77</w:t>
            </w:r>
          </w:p>
        </w:tc>
        <w:tc>
          <w:tcPr>
            <w:tcW w:w="810" w:type="dxa"/>
            <w:vAlign w:val="bottom"/>
          </w:tcPr>
          <w:p w14:paraId="2B433F4E"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w:t>
            </w:r>
          </w:p>
        </w:tc>
        <w:tc>
          <w:tcPr>
            <w:tcW w:w="719" w:type="dxa"/>
            <w:vAlign w:val="bottom"/>
          </w:tcPr>
          <w:p w14:paraId="4DE04B0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10.32</w:t>
            </w:r>
          </w:p>
        </w:tc>
        <w:tc>
          <w:tcPr>
            <w:tcW w:w="648" w:type="dxa"/>
            <w:vAlign w:val="bottom"/>
          </w:tcPr>
          <w:p w14:paraId="30AA63FE"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1.32</w:t>
            </w:r>
          </w:p>
        </w:tc>
        <w:tc>
          <w:tcPr>
            <w:tcW w:w="892" w:type="dxa"/>
            <w:vAlign w:val="bottom"/>
          </w:tcPr>
          <w:p w14:paraId="13CAE01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w:t>
            </w:r>
          </w:p>
        </w:tc>
        <w:tc>
          <w:tcPr>
            <w:tcW w:w="272" w:type="dxa"/>
          </w:tcPr>
          <w:p w14:paraId="6902A904"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261AEB2D"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.52***</w:t>
            </w:r>
          </w:p>
        </w:tc>
        <w:tc>
          <w:tcPr>
            <w:tcW w:w="869" w:type="dxa"/>
            <w:vAlign w:val="bottom"/>
          </w:tcPr>
          <w:p w14:paraId="71BCE65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w:t>
            </w:r>
          </w:p>
        </w:tc>
        <w:tc>
          <w:tcPr>
            <w:tcW w:w="913" w:type="dxa"/>
            <w:vAlign w:val="bottom"/>
          </w:tcPr>
          <w:p w14:paraId="76DCFB34"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.52***</w:t>
            </w:r>
          </w:p>
        </w:tc>
        <w:tc>
          <w:tcPr>
            <w:tcW w:w="992" w:type="dxa"/>
            <w:vAlign w:val="bottom"/>
          </w:tcPr>
          <w:p w14:paraId="169E003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w:t>
            </w:r>
          </w:p>
        </w:tc>
      </w:tr>
      <w:tr w:rsidR="008D2367" w:rsidRPr="00240644" w14:paraId="34C56196" w14:textId="77777777" w:rsidTr="00F042E0">
        <w:tc>
          <w:tcPr>
            <w:tcW w:w="3594" w:type="dxa"/>
          </w:tcPr>
          <w:p w14:paraId="1BFA6CA0"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Successful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7125F895"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58BE70C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7.53</w:t>
            </w:r>
          </w:p>
        </w:tc>
        <w:tc>
          <w:tcPr>
            <w:tcW w:w="724" w:type="dxa"/>
            <w:vAlign w:val="bottom"/>
          </w:tcPr>
          <w:p w14:paraId="1CF86313"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2.28</w:t>
            </w:r>
          </w:p>
        </w:tc>
        <w:tc>
          <w:tcPr>
            <w:tcW w:w="810" w:type="dxa"/>
            <w:vAlign w:val="bottom"/>
          </w:tcPr>
          <w:p w14:paraId="7FFD83E6"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24</w:t>
            </w:r>
          </w:p>
        </w:tc>
        <w:tc>
          <w:tcPr>
            <w:tcW w:w="719" w:type="dxa"/>
            <w:vAlign w:val="bottom"/>
          </w:tcPr>
          <w:p w14:paraId="3BBA110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8.68</w:t>
            </w:r>
          </w:p>
        </w:tc>
        <w:tc>
          <w:tcPr>
            <w:tcW w:w="648" w:type="dxa"/>
            <w:vAlign w:val="bottom"/>
          </w:tcPr>
          <w:p w14:paraId="6C2B365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2.06</w:t>
            </w:r>
          </w:p>
        </w:tc>
        <w:tc>
          <w:tcPr>
            <w:tcW w:w="892" w:type="dxa"/>
            <w:vAlign w:val="bottom"/>
          </w:tcPr>
          <w:p w14:paraId="50D0A5C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21</w:t>
            </w:r>
          </w:p>
        </w:tc>
        <w:tc>
          <w:tcPr>
            <w:tcW w:w="272" w:type="dxa"/>
          </w:tcPr>
          <w:p w14:paraId="6F74E55C"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728FF65A"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.35***</w:t>
            </w:r>
          </w:p>
        </w:tc>
        <w:tc>
          <w:tcPr>
            <w:tcW w:w="869" w:type="dxa"/>
            <w:vAlign w:val="bottom"/>
          </w:tcPr>
          <w:p w14:paraId="17EAC55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17</w:t>
            </w:r>
          </w:p>
        </w:tc>
        <w:tc>
          <w:tcPr>
            <w:tcW w:w="913" w:type="dxa"/>
            <w:vAlign w:val="bottom"/>
          </w:tcPr>
          <w:p w14:paraId="24A0A08D"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.26***</w:t>
            </w:r>
          </w:p>
        </w:tc>
        <w:tc>
          <w:tcPr>
            <w:tcW w:w="992" w:type="dxa"/>
            <w:vAlign w:val="bottom"/>
          </w:tcPr>
          <w:p w14:paraId="413BF8D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19</w:t>
            </w:r>
          </w:p>
        </w:tc>
      </w:tr>
      <w:tr w:rsidR="008D2367" w:rsidRPr="00240644" w14:paraId="6E78EB04" w14:textId="77777777" w:rsidTr="00F042E0">
        <w:tc>
          <w:tcPr>
            <w:tcW w:w="3594" w:type="dxa"/>
          </w:tcPr>
          <w:p w14:paraId="133D9468"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Adventurous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3C731640"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26295F2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7.55</w:t>
            </w:r>
          </w:p>
        </w:tc>
        <w:tc>
          <w:tcPr>
            <w:tcW w:w="724" w:type="dxa"/>
            <w:vAlign w:val="bottom"/>
          </w:tcPr>
          <w:p w14:paraId="1C33529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2.37</w:t>
            </w:r>
          </w:p>
        </w:tc>
        <w:tc>
          <w:tcPr>
            <w:tcW w:w="810" w:type="dxa"/>
            <w:vAlign w:val="bottom"/>
          </w:tcPr>
          <w:p w14:paraId="77F3A638"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23</w:t>
            </w:r>
          </w:p>
        </w:tc>
        <w:tc>
          <w:tcPr>
            <w:tcW w:w="719" w:type="dxa"/>
            <w:vAlign w:val="bottom"/>
          </w:tcPr>
          <w:p w14:paraId="593CA3D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8.04</w:t>
            </w:r>
          </w:p>
        </w:tc>
        <w:tc>
          <w:tcPr>
            <w:tcW w:w="648" w:type="dxa"/>
            <w:vAlign w:val="bottom"/>
          </w:tcPr>
          <w:p w14:paraId="06670FF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2.36</w:t>
            </w:r>
          </w:p>
        </w:tc>
        <w:tc>
          <w:tcPr>
            <w:tcW w:w="892" w:type="dxa"/>
            <w:vAlign w:val="bottom"/>
          </w:tcPr>
          <w:p w14:paraId="3ADBE61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26</w:t>
            </w:r>
          </w:p>
        </w:tc>
        <w:tc>
          <w:tcPr>
            <w:tcW w:w="272" w:type="dxa"/>
          </w:tcPr>
          <w:p w14:paraId="21171A7C"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0E5FD2E1"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.18***</w:t>
            </w:r>
          </w:p>
        </w:tc>
        <w:tc>
          <w:tcPr>
            <w:tcW w:w="869" w:type="dxa"/>
            <w:vAlign w:val="bottom"/>
          </w:tcPr>
          <w:p w14:paraId="0D29AE5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26</w:t>
            </w:r>
          </w:p>
        </w:tc>
        <w:tc>
          <w:tcPr>
            <w:tcW w:w="913" w:type="dxa"/>
            <w:vAlign w:val="bottom"/>
          </w:tcPr>
          <w:p w14:paraId="13115C8E"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.15***</w:t>
            </w:r>
          </w:p>
        </w:tc>
        <w:tc>
          <w:tcPr>
            <w:tcW w:w="992" w:type="dxa"/>
            <w:vAlign w:val="bottom"/>
          </w:tcPr>
          <w:p w14:paraId="1C18621E"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27</w:t>
            </w:r>
          </w:p>
        </w:tc>
      </w:tr>
      <w:tr w:rsidR="008D2367" w:rsidRPr="00240644" w14:paraId="1BB08D70" w14:textId="77777777" w:rsidTr="00F042E0">
        <w:tc>
          <w:tcPr>
            <w:tcW w:w="3594" w:type="dxa"/>
          </w:tcPr>
          <w:p w14:paraId="2FDCFBA7" w14:textId="77777777" w:rsidR="008D2367" w:rsidRPr="00240644" w:rsidRDefault="008D2367" w:rsidP="00F042E0">
            <w:pPr>
              <w:tabs>
                <w:tab w:val="left" w:pos="2214"/>
                <w:tab w:val="left" w:pos="3300"/>
              </w:tabs>
              <w:rPr>
                <w:rFonts w:ascii="Calibri" w:eastAsia="Calibri" w:hAnsi="Calibri" w:cs="Times New Roman"/>
              </w:rPr>
            </w:pPr>
            <w:r w:rsidRPr="00240644">
              <w:rPr>
                <w:rFonts w:ascii="Calibri" w:eastAsia="Calibri" w:hAnsi="Calibri" w:cs="Times New Roman"/>
              </w:rPr>
              <w:t xml:space="preserve">Good job </w:t>
            </w:r>
            <w:r w:rsidRPr="00240644">
              <w:rPr>
                <w:rFonts w:ascii="Calibri" w:eastAsia="Calibri" w:hAnsi="Calibri" w:cs="Times New Roman"/>
              </w:rPr>
              <w:tab/>
            </w:r>
            <w:r w:rsidRPr="00240644">
              <w:rPr>
                <w:rFonts w:ascii="Calibri" w:eastAsia="Calibri" w:hAnsi="Calibri" w:cs="Times New Roman"/>
              </w:rPr>
              <w:tab/>
            </w:r>
          </w:p>
        </w:tc>
        <w:tc>
          <w:tcPr>
            <w:tcW w:w="252" w:type="dxa"/>
          </w:tcPr>
          <w:p w14:paraId="4BAF119B"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16433C4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7.49</w:t>
            </w:r>
          </w:p>
        </w:tc>
        <w:tc>
          <w:tcPr>
            <w:tcW w:w="724" w:type="dxa"/>
            <w:vAlign w:val="bottom"/>
          </w:tcPr>
          <w:p w14:paraId="2C6C48E2"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2.22</w:t>
            </w:r>
          </w:p>
        </w:tc>
        <w:tc>
          <w:tcPr>
            <w:tcW w:w="810" w:type="dxa"/>
            <w:vAlign w:val="bottom"/>
          </w:tcPr>
          <w:p w14:paraId="5134DED1"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27</w:t>
            </w:r>
          </w:p>
        </w:tc>
        <w:tc>
          <w:tcPr>
            <w:tcW w:w="719" w:type="dxa"/>
            <w:vAlign w:val="bottom"/>
          </w:tcPr>
          <w:p w14:paraId="7454D42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8.85</w:t>
            </w:r>
          </w:p>
        </w:tc>
        <w:tc>
          <w:tcPr>
            <w:tcW w:w="648" w:type="dxa"/>
            <w:vAlign w:val="bottom"/>
          </w:tcPr>
          <w:p w14:paraId="755C19B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1.95</w:t>
            </w:r>
          </w:p>
        </w:tc>
        <w:tc>
          <w:tcPr>
            <w:tcW w:w="892" w:type="dxa"/>
            <w:vAlign w:val="bottom"/>
          </w:tcPr>
          <w:p w14:paraId="6954306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18</w:t>
            </w:r>
          </w:p>
        </w:tc>
        <w:tc>
          <w:tcPr>
            <w:tcW w:w="272" w:type="dxa"/>
          </w:tcPr>
          <w:p w14:paraId="5DD23ABB"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65240B2C"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.24***</w:t>
            </w:r>
          </w:p>
        </w:tc>
        <w:tc>
          <w:tcPr>
            <w:tcW w:w="869" w:type="dxa"/>
            <w:vAlign w:val="bottom"/>
          </w:tcPr>
          <w:p w14:paraId="32CD7EC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20</w:t>
            </w:r>
          </w:p>
        </w:tc>
        <w:tc>
          <w:tcPr>
            <w:tcW w:w="913" w:type="dxa"/>
            <w:vAlign w:val="bottom"/>
          </w:tcPr>
          <w:p w14:paraId="1084C846"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.24***</w:t>
            </w:r>
          </w:p>
        </w:tc>
        <w:tc>
          <w:tcPr>
            <w:tcW w:w="992" w:type="dxa"/>
            <w:vAlign w:val="bottom"/>
          </w:tcPr>
          <w:p w14:paraId="5103D93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21</w:t>
            </w:r>
          </w:p>
        </w:tc>
      </w:tr>
      <w:tr w:rsidR="008D2367" w:rsidRPr="00240644" w14:paraId="47447263" w14:textId="77777777" w:rsidTr="00F042E0">
        <w:tc>
          <w:tcPr>
            <w:tcW w:w="3594" w:type="dxa"/>
          </w:tcPr>
          <w:p w14:paraId="5F2ECA97" w14:textId="77777777" w:rsidR="008D2367" w:rsidRPr="00240644" w:rsidRDefault="008D2367" w:rsidP="00F042E0">
            <w:pPr>
              <w:tabs>
                <w:tab w:val="left" w:pos="2214"/>
              </w:tabs>
              <w:rPr>
                <w:rFonts w:ascii="Calibri" w:eastAsia="Calibri" w:hAnsi="Calibri" w:cs="Times New Roman"/>
              </w:rPr>
            </w:pPr>
            <w:r w:rsidRPr="00240644">
              <w:rPr>
                <w:rFonts w:ascii="Calibri" w:eastAsia="Calibri" w:hAnsi="Calibri" w:cs="Times New Roman"/>
              </w:rPr>
              <w:t>Religious</w:t>
            </w:r>
          </w:p>
        </w:tc>
        <w:tc>
          <w:tcPr>
            <w:tcW w:w="252" w:type="dxa"/>
          </w:tcPr>
          <w:p w14:paraId="211EF8F2"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3C41199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4.99</w:t>
            </w:r>
          </w:p>
        </w:tc>
        <w:tc>
          <w:tcPr>
            <w:tcW w:w="724" w:type="dxa"/>
            <w:vAlign w:val="bottom"/>
          </w:tcPr>
          <w:p w14:paraId="287F2F6A"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3.18</w:t>
            </w:r>
          </w:p>
        </w:tc>
        <w:tc>
          <w:tcPr>
            <w:tcW w:w="810" w:type="dxa"/>
            <w:vAlign w:val="bottom"/>
          </w:tcPr>
          <w:p w14:paraId="324AB785"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31</w:t>
            </w:r>
          </w:p>
        </w:tc>
        <w:tc>
          <w:tcPr>
            <w:tcW w:w="719" w:type="dxa"/>
            <w:vAlign w:val="bottom"/>
          </w:tcPr>
          <w:p w14:paraId="776F442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5.16</w:t>
            </w:r>
          </w:p>
        </w:tc>
        <w:tc>
          <w:tcPr>
            <w:tcW w:w="648" w:type="dxa"/>
            <w:vAlign w:val="bottom"/>
          </w:tcPr>
          <w:p w14:paraId="0295858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3.42</w:t>
            </w:r>
          </w:p>
        </w:tc>
        <w:tc>
          <w:tcPr>
            <w:tcW w:w="892" w:type="dxa"/>
            <w:vAlign w:val="bottom"/>
          </w:tcPr>
          <w:p w14:paraId="3D302FEF"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30</w:t>
            </w:r>
          </w:p>
        </w:tc>
        <w:tc>
          <w:tcPr>
            <w:tcW w:w="272" w:type="dxa"/>
          </w:tcPr>
          <w:p w14:paraId="7CABBDE3"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63A0AB0B"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.09***</w:t>
            </w:r>
          </w:p>
        </w:tc>
        <w:tc>
          <w:tcPr>
            <w:tcW w:w="869" w:type="dxa"/>
            <w:vAlign w:val="bottom"/>
          </w:tcPr>
          <w:p w14:paraId="25CEAF5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30</w:t>
            </w:r>
          </w:p>
        </w:tc>
        <w:tc>
          <w:tcPr>
            <w:tcW w:w="913" w:type="dxa"/>
            <w:vAlign w:val="bottom"/>
          </w:tcPr>
          <w:p w14:paraId="0528ACF7"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.03</w:t>
            </w:r>
          </w:p>
        </w:tc>
        <w:tc>
          <w:tcPr>
            <w:tcW w:w="992" w:type="dxa"/>
            <w:vAlign w:val="bottom"/>
          </w:tcPr>
          <w:p w14:paraId="048040D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31</w:t>
            </w:r>
          </w:p>
        </w:tc>
      </w:tr>
      <w:tr w:rsidR="008D2367" w:rsidRPr="00240644" w14:paraId="33F2FB49" w14:textId="77777777" w:rsidTr="00F042E0">
        <w:tc>
          <w:tcPr>
            <w:tcW w:w="3594" w:type="dxa"/>
          </w:tcPr>
          <w:p w14:paraId="27E52A97" w14:textId="77777777" w:rsidR="008D2367" w:rsidRPr="00240644" w:rsidRDefault="008D2367" w:rsidP="00F042E0">
            <w:pPr>
              <w:tabs>
                <w:tab w:val="left" w:pos="2214"/>
              </w:tabs>
              <w:rPr>
                <w:rFonts w:ascii="Calibri" w:eastAsia="Calibri" w:hAnsi="Calibri" w:cs="Times New Roman"/>
              </w:rPr>
            </w:pPr>
            <w:r w:rsidRPr="00240644">
              <w:rPr>
                <w:rFonts w:ascii="Calibri" w:eastAsia="Calibri" w:hAnsi="Calibri" w:cs="Times New Roman"/>
              </w:rPr>
              <w:t>Patient</w:t>
            </w:r>
          </w:p>
        </w:tc>
        <w:tc>
          <w:tcPr>
            <w:tcW w:w="252" w:type="dxa"/>
          </w:tcPr>
          <w:p w14:paraId="1D9FA88B"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11118D21"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8.82</w:t>
            </w:r>
          </w:p>
        </w:tc>
        <w:tc>
          <w:tcPr>
            <w:tcW w:w="724" w:type="dxa"/>
            <w:vAlign w:val="bottom"/>
          </w:tcPr>
          <w:p w14:paraId="695FDA0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1.81</w:t>
            </w:r>
          </w:p>
        </w:tc>
        <w:tc>
          <w:tcPr>
            <w:tcW w:w="810" w:type="dxa"/>
            <w:vAlign w:val="bottom"/>
          </w:tcPr>
          <w:p w14:paraId="1D3CB489"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14</w:t>
            </w:r>
          </w:p>
        </w:tc>
        <w:tc>
          <w:tcPr>
            <w:tcW w:w="719" w:type="dxa"/>
            <w:vAlign w:val="bottom"/>
          </w:tcPr>
          <w:p w14:paraId="3CE6ABC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9.62</w:t>
            </w:r>
          </w:p>
        </w:tc>
        <w:tc>
          <w:tcPr>
            <w:tcW w:w="648" w:type="dxa"/>
            <w:vAlign w:val="bottom"/>
          </w:tcPr>
          <w:p w14:paraId="78580FF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1.57</w:t>
            </w:r>
          </w:p>
        </w:tc>
        <w:tc>
          <w:tcPr>
            <w:tcW w:w="892" w:type="dxa"/>
            <w:vAlign w:val="bottom"/>
          </w:tcPr>
          <w:p w14:paraId="65692C1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w:t>
            </w:r>
          </w:p>
        </w:tc>
        <w:tc>
          <w:tcPr>
            <w:tcW w:w="272" w:type="dxa"/>
          </w:tcPr>
          <w:p w14:paraId="0ECCE1B2"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64FB28C0"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.20***</w:t>
            </w:r>
          </w:p>
        </w:tc>
        <w:tc>
          <w:tcPr>
            <w:tcW w:w="869" w:type="dxa"/>
            <w:vAlign w:val="bottom"/>
          </w:tcPr>
          <w:p w14:paraId="12574BB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23</w:t>
            </w:r>
          </w:p>
        </w:tc>
        <w:tc>
          <w:tcPr>
            <w:tcW w:w="913" w:type="dxa"/>
            <w:vAlign w:val="bottom"/>
          </w:tcPr>
          <w:p w14:paraId="3A001F31"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.32***</w:t>
            </w:r>
          </w:p>
        </w:tc>
        <w:tc>
          <w:tcPr>
            <w:tcW w:w="992" w:type="dxa"/>
            <w:vAlign w:val="bottom"/>
          </w:tcPr>
          <w:p w14:paraId="31B97CB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16</w:t>
            </w:r>
          </w:p>
        </w:tc>
      </w:tr>
      <w:tr w:rsidR="008D2367" w:rsidRPr="00240644" w14:paraId="002FB016" w14:textId="77777777" w:rsidTr="00F042E0">
        <w:tc>
          <w:tcPr>
            <w:tcW w:w="3594" w:type="dxa"/>
            <w:vAlign w:val="bottom"/>
          </w:tcPr>
          <w:p w14:paraId="0B9EE1D6"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Extraverted, enthusiastic</w:t>
            </w:r>
            <w:r w:rsidRPr="00240644">
              <w:rPr>
                <w:rFonts w:ascii="Calibri" w:eastAsia="Calibri" w:hAnsi="Calibri" w:cs="Calibri"/>
                <w:color w:val="000000"/>
              </w:rPr>
              <w:tab/>
            </w:r>
          </w:p>
        </w:tc>
        <w:tc>
          <w:tcPr>
            <w:tcW w:w="252" w:type="dxa"/>
          </w:tcPr>
          <w:p w14:paraId="694A78B3"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69056070"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7.46</w:t>
            </w:r>
          </w:p>
        </w:tc>
        <w:tc>
          <w:tcPr>
            <w:tcW w:w="724" w:type="dxa"/>
            <w:vAlign w:val="bottom"/>
          </w:tcPr>
          <w:p w14:paraId="0E519AB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2.19</w:t>
            </w:r>
          </w:p>
        </w:tc>
        <w:tc>
          <w:tcPr>
            <w:tcW w:w="810" w:type="dxa"/>
            <w:vAlign w:val="bottom"/>
          </w:tcPr>
          <w:p w14:paraId="6BA9BCF1"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28</w:t>
            </w:r>
          </w:p>
        </w:tc>
        <w:tc>
          <w:tcPr>
            <w:tcW w:w="719" w:type="dxa"/>
            <w:vAlign w:val="bottom"/>
          </w:tcPr>
          <w:p w14:paraId="69C24E8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7.89</w:t>
            </w:r>
          </w:p>
        </w:tc>
        <w:tc>
          <w:tcPr>
            <w:tcW w:w="648" w:type="dxa"/>
            <w:vAlign w:val="bottom"/>
          </w:tcPr>
          <w:p w14:paraId="5E4C71BB"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2.16</w:t>
            </w:r>
          </w:p>
        </w:tc>
        <w:tc>
          <w:tcPr>
            <w:tcW w:w="892" w:type="dxa"/>
            <w:vAlign w:val="bottom"/>
          </w:tcPr>
          <w:p w14:paraId="35B3EC1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27</w:t>
            </w:r>
          </w:p>
        </w:tc>
        <w:tc>
          <w:tcPr>
            <w:tcW w:w="272" w:type="dxa"/>
          </w:tcPr>
          <w:p w14:paraId="52755AC4"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7B27E951"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.17***</w:t>
            </w:r>
          </w:p>
        </w:tc>
        <w:tc>
          <w:tcPr>
            <w:tcW w:w="869" w:type="dxa"/>
            <w:vAlign w:val="bottom"/>
          </w:tcPr>
          <w:p w14:paraId="452EB9A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28</w:t>
            </w:r>
          </w:p>
        </w:tc>
        <w:tc>
          <w:tcPr>
            <w:tcW w:w="913" w:type="dxa"/>
            <w:vAlign w:val="bottom"/>
          </w:tcPr>
          <w:p w14:paraId="2C94B41A"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.12***</w:t>
            </w:r>
          </w:p>
        </w:tc>
        <w:tc>
          <w:tcPr>
            <w:tcW w:w="992" w:type="dxa"/>
            <w:vAlign w:val="bottom"/>
          </w:tcPr>
          <w:p w14:paraId="5FCE160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29</w:t>
            </w:r>
          </w:p>
        </w:tc>
      </w:tr>
      <w:tr w:rsidR="008D2367" w:rsidRPr="00240644" w14:paraId="308A9873" w14:textId="77777777" w:rsidTr="00F042E0">
        <w:tc>
          <w:tcPr>
            <w:tcW w:w="3594" w:type="dxa"/>
            <w:vAlign w:val="bottom"/>
          </w:tcPr>
          <w:p w14:paraId="4082EF8B"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Critical, quarrelsome</w:t>
            </w:r>
            <w:r w:rsidRPr="00240644">
              <w:rPr>
                <w:rFonts w:ascii="Calibri" w:eastAsia="Calibri" w:hAnsi="Calibri" w:cs="Calibri"/>
                <w:color w:val="000000"/>
              </w:rPr>
              <w:tab/>
            </w:r>
            <w:r w:rsidRPr="00240644">
              <w:rPr>
                <w:rFonts w:ascii="Calibri" w:eastAsia="Calibri" w:hAnsi="Calibri" w:cs="Calibri"/>
                <w:color w:val="000000"/>
              </w:rPr>
              <w:tab/>
            </w:r>
          </w:p>
        </w:tc>
        <w:tc>
          <w:tcPr>
            <w:tcW w:w="252" w:type="dxa"/>
          </w:tcPr>
          <w:p w14:paraId="7A2C8022"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183CA25F"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3.67</w:t>
            </w:r>
          </w:p>
        </w:tc>
        <w:tc>
          <w:tcPr>
            <w:tcW w:w="724" w:type="dxa"/>
            <w:vAlign w:val="bottom"/>
          </w:tcPr>
          <w:p w14:paraId="692DE077"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2.71</w:t>
            </w:r>
          </w:p>
        </w:tc>
        <w:tc>
          <w:tcPr>
            <w:tcW w:w="810" w:type="dxa"/>
            <w:vAlign w:val="bottom"/>
          </w:tcPr>
          <w:p w14:paraId="200919C9"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33</w:t>
            </w:r>
          </w:p>
        </w:tc>
        <w:tc>
          <w:tcPr>
            <w:tcW w:w="719" w:type="dxa"/>
            <w:vAlign w:val="bottom"/>
          </w:tcPr>
          <w:p w14:paraId="182F04B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3.23</w:t>
            </w:r>
          </w:p>
        </w:tc>
        <w:tc>
          <w:tcPr>
            <w:tcW w:w="648" w:type="dxa"/>
            <w:vAlign w:val="bottom"/>
          </w:tcPr>
          <w:p w14:paraId="5ED4D25F"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2.60</w:t>
            </w:r>
          </w:p>
        </w:tc>
        <w:tc>
          <w:tcPr>
            <w:tcW w:w="892" w:type="dxa"/>
            <w:vAlign w:val="bottom"/>
          </w:tcPr>
          <w:p w14:paraId="259763F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33</w:t>
            </w:r>
          </w:p>
        </w:tc>
        <w:tc>
          <w:tcPr>
            <w:tcW w:w="272" w:type="dxa"/>
          </w:tcPr>
          <w:p w14:paraId="3BE22829"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6E2B804A"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-.02</w:t>
            </w:r>
          </w:p>
        </w:tc>
        <w:tc>
          <w:tcPr>
            <w:tcW w:w="869" w:type="dxa"/>
            <w:vAlign w:val="bottom"/>
          </w:tcPr>
          <w:p w14:paraId="15E5771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33</w:t>
            </w:r>
          </w:p>
        </w:tc>
        <w:tc>
          <w:tcPr>
            <w:tcW w:w="913" w:type="dxa"/>
            <w:vAlign w:val="bottom"/>
          </w:tcPr>
          <w:p w14:paraId="1F168FE3"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-.07***</w:t>
            </w:r>
          </w:p>
        </w:tc>
        <w:tc>
          <w:tcPr>
            <w:tcW w:w="992" w:type="dxa"/>
            <w:vAlign w:val="bottom"/>
          </w:tcPr>
          <w:p w14:paraId="3F9ACBD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35</w:t>
            </w:r>
          </w:p>
        </w:tc>
      </w:tr>
      <w:tr w:rsidR="008D2367" w:rsidRPr="00240644" w14:paraId="752A4DCB" w14:textId="77777777" w:rsidTr="00F042E0">
        <w:tc>
          <w:tcPr>
            <w:tcW w:w="3594" w:type="dxa"/>
            <w:vAlign w:val="bottom"/>
          </w:tcPr>
          <w:p w14:paraId="50074719"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Dependable, self-disciplined</w:t>
            </w:r>
            <w:r w:rsidRPr="00240644">
              <w:rPr>
                <w:rFonts w:ascii="Calibri" w:eastAsia="Calibri" w:hAnsi="Calibri" w:cs="Calibri"/>
                <w:color w:val="000000"/>
              </w:rPr>
              <w:tab/>
            </w:r>
          </w:p>
        </w:tc>
        <w:tc>
          <w:tcPr>
            <w:tcW w:w="252" w:type="dxa"/>
          </w:tcPr>
          <w:p w14:paraId="423F6352"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14D2277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8.78</w:t>
            </w:r>
          </w:p>
        </w:tc>
        <w:tc>
          <w:tcPr>
            <w:tcW w:w="724" w:type="dxa"/>
            <w:vAlign w:val="bottom"/>
          </w:tcPr>
          <w:p w14:paraId="5D3FEE0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1.92</w:t>
            </w:r>
          </w:p>
        </w:tc>
        <w:tc>
          <w:tcPr>
            <w:tcW w:w="810" w:type="dxa"/>
            <w:vAlign w:val="bottom"/>
          </w:tcPr>
          <w:p w14:paraId="789C0D96"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15</w:t>
            </w:r>
          </w:p>
        </w:tc>
        <w:tc>
          <w:tcPr>
            <w:tcW w:w="719" w:type="dxa"/>
            <w:vAlign w:val="bottom"/>
          </w:tcPr>
          <w:p w14:paraId="15C21B6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9.55</w:t>
            </w:r>
          </w:p>
        </w:tc>
        <w:tc>
          <w:tcPr>
            <w:tcW w:w="648" w:type="dxa"/>
            <w:vAlign w:val="bottom"/>
          </w:tcPr>
          <w:p w14:paraId="52A2AF5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1.67</w:t>
            </w:r>
          </w:p>
        </w:tc>
        <w:tc>
          <w:tcPr>
            <w:tcW w:w="892" w:type="dxa"/>
            <w:vAlign w:val="bottom"/>
          </w:tcPr>
          <w:p w14:paraId="462C68E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12</w:t>
            </w:r>
          </w:p>
        </w:tc>
        <w:tc>
          <w:tcPr>
            <w:tcW w:w="272" w:type="dxa"/>
          </w:tcPr>
          <w:p w14:paraId="30C23646"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25A8DDAB"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.35***</w:t>
            </w:r>
          </w:p>
        </w:tc>
        <w:tc>
          <w:tcPr>
            <w:tcW w:w="869" w:type="dxa"/>
            <w:vAlign w:val="bottom"/>
          </w:tcPr>
          <w:p w14:paraId="5A4CB27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18</w:t>
            </w:r>
          </w:p>
        </w:tc>
        <w:tc>
          <w:tcPr>
            <w:tcW w:w="913" w:type="dxa"/>
            <w:vAlign w:val="bottom"/>
          </w:tcPr>
          <w:p w14:paraId="4B67C57E"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.36***</w:t>
            </w:r>
          </w:p>
        </w:tc>
        <w:tc>
          <w:tcPr>
            <w:tcW w:w="992" w:type="dxa"/>
            <w:vAlign w:val="bottom"/>
          </w:tcPr>
          <w:p w14:paraId="67103E1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14</w:t>
            </w:r>
          </w:p>
        </w:tc>
      </w:tr>
      <w:tr w:rsidR="008D2367" w:rsidRPr="00240644" w14:paraId="26781AD9" w14:textId="77777777" w:rsidTr="00F042E0">
        <w:tc>
          <w:tcPr>
            <w:tcW w:w="3594" w:type="dxa"/>
            <w:vAlign w:val="bottom"/>
          </w:tcPr>
          <w:p w14:paraId="72F75E5A"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Anxious, easily upset</w:t>
            </w:r>
            <w:r w:rsidRPr="00240644">
              <w:rPr>
                <w:rFonts w:ascii="Calibri" w:eastAsia="Calibri" w:hAnsi="Calibri" w:cs="Calibri"/>
                <w:color w:val="000000"/>
              </w:rPr>
              <w:tab/>
            </w:r>
            <w:r w:rsidRPr="00240644">
              <w:rPr>
                <w:rFonts w:ascii="Calibri" w:eastAsia="Calibri" w:hAnsi="Calibri" w:cs="Calibri"/>
                <w:color w:val="000000"/>
              </w:rPr>
              <w:tab/>
            </w:r>
          </w:p>
        </w:tc>
        <w:tc>
          <w:tcPr>
            <w:tcW w:w="252" w:type="dxa"/>
          </w:tcPr>
          <w:p w14:paraId="16EB9B68"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67B5B03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3.64</w:t>
            </w:r>
          </w:p>
        </w:tc>
        <w:tc>
          <w:tcPr>
            <w:tcW w:w="724" w:type="dxa"/>
            <w:vAlign w:val="bottom"/>
          </w:tcPr>
          <w:p w14:paraId="4036C44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2.45</w:t>
            </w:r>
          </w:p>
        </w:tc>
        <w:tc>
          <w:tcPr>
            <w:tcW w:w="810" w:type="dxa"/>
            <w:vAlign w:val="bottom"/>
          </w:tcPr>
          <w:p w14:paraId="10142FB6"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34</w:t>
            </w:r>
          </w:p>
        </w:tc>
        <w:tc>
          <w:tcPr>
            <w:tcW w:w="719" w:type="dxa"/>
            <w:vAlign w:val="bottom"/>
          </w:tcPr>
          <w:p w14:paraId="717705C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2.73</w:t>
            </w:r>
          </w:p>
        </w:tc>
        <w:tc>
          <w:tcPr>
            <w:tcW w:w="648" w:type="dxa"/>
            <w:vAlign w:val="bottom"/>
          </w:tcPr>
          <w:p w14:paraId="7E2560A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2.06</w:t>
            </w:r>
          </w:p>
        </w:tc>
        <w:tc>
          <w:tcPr>
            <w:tcW w:w="892" w:type="dxa"/>
            <w:vAlign w:val="bottom"/>
          </w:tcPr>
          <w:p w14:paraId="7AFA043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34</w:t>
            </w:r>
          </w:p>
        </w:tc>
        <w:tc>
          <w:tcPr>
            <w:tcW w:w="272" w:type="dxa"/>
          </w:tcPr>
          <w:p w14:paraId="64819810"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5AB37A0C"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.08**</w:t>
            </w:r>
          </w:p>
        </w:tc>
        <w:tc>
          <w:tcPr>
            <w:tcW w:w="869" w:type="dxa"/>
            <w:vAlign w:val="bottom"/>
          </w:tcPr>
          <w:p w14:paraId="325E0F3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31</w:t>
            </w:r>
          </w:p>
        </w:tc>
        <w:tc>
          <w:tcPr>
            <w:tcW w:w="913" w:type="dxa"/>
            <w:vAlign w:val="bottom"/>
          </w:tcPr>
          <w:p w14:paraId="5D7A067F"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-.01</w:t>
            </w:r>
          </w:p>
        </w:tc>
        <w:tc>
          <w:tcPr>
            <w:tcW w:w="992" w:type="dxa"/>
            <w:vAlign w:val="bottom"/>
          </w:tcPr>
          <w:p w14:paraId="2D58105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32</w:t>
            </w:r>
          </w:p>
        </w:tc>
      </w:tr>
      <w:tr w:rsidR="008D2367" w:rsidRPr="00240644" w14:paraId="244B9BB9" w14:textId="77777777" w:rsidTr="00F042E0">
        <w:tc>
          <w:tcPr>
            <w:tcW w:w="3594" w:type="dxa"/>
            <w:vAlign w:val="bottom"/>
          </w:tcPr>
          <w:p w14:paraId="68AABB9D"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lastRenderedPageBreak/>
              <w:t>Open to new experiences, complex</w:t>
            </w:r>
            <w:r w:rsidRPr="00240644">
              <w:rPr>
                <w:rFonts w:ascii="Calibri" w:eastAsia="Calibri" w:hAnsi="Calibri" w:cs="Calibri"/>
                <w:color w:val="000000"/>
              </w:rPr>
              <w:tab/>
            </w:r>
          </w:p>
        </w:tc>
        <w:tc>
          <w:tcPr>
            <w:tcW w:w="252" w:type="dxa"/>
          </w:tcPr>
          <w:p w14:paraId="78EC6C7E"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210B24A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8.11</w:t>
            </w:r>
          </w:p>
        </w:tc>
        <w:tc>
          <w:tcPr>
            <w:tcW w:w="724" w:type="dxa"/>
            <w:vAlign w:val="bottom"/>
          </w:tcPr>
          <w:p w14:paraId="4389A5F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2.24</w:t>
            </w:r>
          </w:p>
        </w:tc>
        <w:tc>
          <w:tcPr>
            <w:tcW w:w="810" w:type="dxa"/>
            <w:vAlign w:val="bottom"/>
          </w:tcPr>
          <w:p w14:paraId="12B1786F"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20</w:t>
            </w:r>
          </w:p>
        </w:tc>
        <w:tc>
          <w:tcPr>
            <w:tcW w:w="719" w:type="dxa"/>
            <w:vAlign w:val="bottom"/>
          </w:tcPr>
          <w:p w14:paraId="3D66038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8.82</w:t>
            </w:r>
          </w:p>
        </w:tc>
        <w:tc>
          <w:tcPr>
            <w:tcW w:w="648" w:type="dxa"/>
            <w:vAlign w:val="bottom"/>
          </w:tcPr>
          <w:p w14:paraId="0DA23DA5"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2.03</w:t>
            </w:r>
          </w:p>
        </w:tc>
        <w:tc>
          <w:tcPr>
            <w:tcW w:w="892" w:type="dxa"/>
            <w:vAlign w:val="bottom"/>
          </w:tcPr>
          <w:p w14:paraId="2423902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20</w:t>
            </w:r>
          </w:p>
        </w:tc>
        <w:tc>
          <w:tcPr>
            <w:tcW w:w="272" w:type="dxa"/>
          </w:tcPr>
          <w:p w14:paraId="035CE369"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1D8CE713"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.24***</w:t>
            </w:r>
          </w:p>
        </w:tc>
        <w:tc>
          <w:tcPr>
            <w:tcW w:w="869" w:type="dxa"/>
            <w:vAlign w:val="bottom"/>
          </w:tcPr>
          <w:p w14:paraId="418972A8"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21</w:t>
            </w:r>
          </w:p>
        </w:tc>
        <w:tc>
          <w:tcPr>
            <w:tcW w:w="913" w:type="dxa"/>
            <w:vAlign w:val="bottom"/>
          </w:tcPr>
          <w:p w14:paraId="51007E0F"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.23***</w:t>
            </w:r>
          </w:p>
        </w:tc>
        <w:tc>
          <w:tcPr>
            <w:tcW w:w="992" w:type="dxa"/>
            <w:vAlign w:val="bottom"/>
          </w:tcPr>
          <w:p w14:paraId="1AF0D5E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23</w:t>
            </w:r>
          </w:p>
        </w:tc>
      </w:tr>
      <w:tr w:rsidR="008D2367" w:rsidRPr="00240644" w14:paraId="02ADB0EB" w14:textId="77777777" w:rsidTr="00F042E0">
        <w:tc>
          <w:tcPr>
            <w:tcW w:w="3594" w:type="dxa"/>
            <w:vAlign w:val="bottom"/>
          </w:tcPr>
          <w:p w14:paraId="03A1CBA6"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Reserved, quiet</w:t>
            </w:r>
            <w:r w:rsidRPr="00240644">
              <w:rPr>
                <w:rFonts w:ascii="Calibri" w:eastAsia="Calibri" w:hAnsi="Calibri" w:cs="Calibri"/>
                <w:color w:val="000000"/>
              </w:rPr>
              <w:tab/>
            </w:r>
            <w:r w:rsidRPr="00240644">
              <w:rPr>
                <w:rFonts w:ascii="Calibri" w:eastAsia="Calibri" w:hAnsi="Calibri" w:cs="Calibri"/>
                <w:color w:val="000000"/>
              </w:rPr>
              <w:tab/>
            </w:r>
          </w:p>
        </w:tc>
        <w:tc>
          <w:tcPr>
            <w:tcW w:w="252" w:type="dxa"/>
          </w:tcPr>
          <w:p w14:paraId="710E3EB2"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4A8836F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6.14</w:t>
            </w:r>
          </w:p>
        </w:tc>
        <w:tc>
          <w:tcPr>
            <w:tcW w:w="724" w:type="dxa"/>
            <w:vAlign w:val="bottom"/>
          </w:tcPr>
          <w:p w14:paraId="66B2595B"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2.53</w:t>
            </w:r>
          </w:p>
        </w:tc>
        <w:tc>
          <w:tcPr>
            <w:tcW w:w="810" w:type="dxa"/>
            <w:vAlign w:val="bottom"/>
          </w:tcPr>
          <w:p w14:paraId="631AE2E8"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30</w:t>
            </w:r>
          </w:p>
        </w:tc>
        <w:tc>
          <w:tcPr>
            <w:tcW w:w="719" w:type="dxa"/>
            <w:vAlign w:val="bottom"/>
          </w:tcPr>
          <w:p w14:paraId="197FB8DF"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5.15</w:t>
            </w:r>
          </w:p>
        </w:tc>
        <w:tc>
          <w:tcPr>
            <w:tcW w:w="648" w:type="dxa"/>
            <w:vAlign w:val="bottom"/>
          </w:tcPr>
          <w:p w14:paraId="53E40DA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2.70</w:t>
            </w:r>
          </w:p>
        </w:tc>
        <w:tc>
          <w:tcPr>
            <w:tcW w:w="892" w:type="dxa"/>
            <w:vAlign w:val="bottom"/>
          </w:tcPr>
          <w:p w14:paraId="6EEC231E"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31</w:t>
            </w:r>
          </w:p>
        </w:tc>
        <w:tc>
          <w:tcPr>
            <w:tcW w:w="272" w:type="dxa"/>
          </w:tcPr>
          <w:p w14:paraId="740C2E3B"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125682D9"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.09***</w:t>
            </w:r>
          </w:p>
        </w:tc>
        <w:tc>
          <w:tcPr>
            <w:tcW w:w="869" w:type="dxa"/>
            <w:vAlign w:val="bottom"/>
          </w:tcPr>
          <w:p w14:paraId="1BE68A9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29</w:t>
            </w:r>
          </w:p>
        </w:tc>
        <w:tc>
          <w:tcPr>
            <w:tcW w:w="913" w:type="dxa"/>
            <w:vAlign w:val="bottom"/>
          </w:tcPr>
          <w:p w14:paraId="765F6877"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.05*</w:t>
            </w:r>
          </w:p>
        </w:tc>
        <w:tc>
          <w:tcPr>
            <w:tcW w:w="992" w:type="dxa"/>
            <w:vAlign w:val="bottom"/>
          </w:tcPr>
          <w:p w14:paraId="4537A47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30</w:t>
            </w:r>
          </w:p>
        </w:tc>
      </w:tr>
      <w:tr w:rsidR="008D2367" w:rsidRPr="00240644" w14:paraId="3A4E7146" w14:textId="77777777" w:rsidTr="00F042E0">
        <w:tc>
          <w:tcPr>
            <w:tcW w:w="3594" w:type="dxa"/>
            <w:vAlign w:val="bottom"/>
          </w:tcPr>
          <w:p w14:paraId="5C68DD9E"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Sympathetic, warm</w:t>
            </w:r>
            <w:r w:rsidRPr="00240644">
              <w:rPr>
                <w:rFonts w:ascii="Calibri" w:eastAsia="Calibri" w:hAnsi="Calibri" w:cs="Calibri"/>
                <w:color w:val="000000"/>
              </w:rPr>
              <w:tab/>
            </w:r>
            <w:r w:rsidRPr="00240644">
              <w:rPr>
                <w:rFonts w:ascii="Calibri" w:eastAsia="Calibri" w:hAnsi="Calibri" w:cs="Calibri"/>
                <w:color w:val="000000"/>
              </w:rPr>
              <w:tab/>
            </w:r>
          </w:p>
        </w:tc>
        <w:tc>
          <w:tcPr>
            <w:tcW w:w="252" w:type="dxa"/>
          </w:tcPr>
          <w:p w14:paraId="3E0AE3B9"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42CEFB36"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9.26</w:t>
            </w:r>
          </w:p>
        </w:tc>
        <w:tc>
          <w:tcPr>
            <w:tcW w:w="724" w:type="dxa"/>
            <w:vAlign w:val="bottom"/>
          </w:tcPr>
          <w:p w14:paraId="198819A4"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1.68</w:t>
            </w:r>
          </w:p>
        </w:tc>
        <w:tc>
          <w:tcPr>
            <w:tcW w:w="810" w:type="dxa"/>
            <w:vAlign w:val="bottom"/>
          </w:tcPr>
          <w:p w14:paraId="154C65F3"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5</w:t>
            </w:r>
          </w:p>
        </w:tc>
        <w:tc>
          <w:tcPr>
            <w:tcW w:w="719" w:type="dxa"/>
            <w:vAlign w:val="bottom"/>
          </w:tcPr>
          <w:p w14:paraId="2EEFC5B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9.78</w:t>
            </w:r>
          </w:p>
        </w:tc>
        <w:tc>
          <w:tcPr>
            <w:tcW w:w="648" w:type="dxa"/>
            <w:vAlign w:val="bottom"/>
          </w:tcPr>
          <w:p w14:paraId="3F7FC36F"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1.49</w:t>
            </w:r>
          </w:p>
        </w:tc>
        <w:tc>
          <w:tcPr>
            <w:tcW w:w="892" w:type="dxa"/>
            <w:vAlign w:val="bottom"/>
          </w:tcPr>
          <w:p w14:paraId="237952A4"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7</w:t>
            </w:r>
          </w:p>
        </w:tc>
        <w:tc>
          <w:tcPr>
            <w:tcW w:w="272" w:type="dxa"/>
          </w:tcPr>
          <w:p w14:paraId="006424D7"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1CE5F59E"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.42***</w:t>
            </w:r>
          </w:p>
        </w:tc>
        <w:tc>
          <w:tcPr>
            <w:tcW w:w="869" w:type="dxa"/>
            <w:vAlign w:val="bottom"/>
          </w:tcPr>
          <w:p w14:paraId="3D0C7A0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8</w:t>
            </w:r>
          </w:p>
        </w:tc>
        <w:tc>
          <w:tcPr>
            <w:tcW w:w="913" w:type="dxa"/>
            <w:vAlign w:val="bottom"/>
          </w:tcPr>
          <w:p w14:paraId="22B144CB"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.40***</w:t>
            </w:r>
          </w:p>
        </w:tc>
        <w:tc>
          <w:tcPr>
            <w:tcW w:w="992" w:type="dxa"/>
            <w:vAlign w:val="bottom"/>
          </w:tcPr>
          <w:p w14:paraId="05A8DDB7"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w:t>
            </w:r>
          </w:p>
        </w:tc>
      </w:tr>
      <w:tr w:rsidR="008D2367" w:rsidRPr="00240644" w14:paraId="696057BC" w14:textId="77777777" w:rsidTr="00F042E0">
        <w:tc>
          <w:tcPr>
            <w:tcW w:w="3594" w:type="dxa"/>
            <w:vAlign w:val="bottom"/>
          </w:tcPr>
          <w:p w14:paraId="6E5C6251"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Disorganized, careless</w:t>
            </w:r>
            <w:r w:rsidRPr="00240644">
              <w:rPr>
                <w:rFonts w:ascii="Calibri" w:eastAsia="Calibri" w:hAnsi="Calibri" w:cs="Calibri"/>
                <w:color w:val="000000"/>
              </w:rPr>
              <w:tab/>
            </w:r>
            <w:r w:rsidRPr="00240644">
              <w:rPr>
                <w:rFonts w:ascii="Calibri" w:eastAsia="Calibri" w:hAnsi="Calibri" w:cs="Calibri"/>
                <w:color w:val="000000"/>
              </w:rPr>
              <w:tab/>
            </w:r>
          </w:p>
        </w:tc>
        <w:tc>
          <w:tcPr>
            <w:tcW w:w="252" w:type="dxa"/>
          </w:tcPr>
          <w:p w14:paraId="6934C019"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27BA76E5"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3.24</w:t>
            </w:r>
          </w:p>
        </w:tc>
        <w:tc>
          <w:tcPr>
            <w:tcW w:w="724" w:type="dxa"/>
            <w:vAlign w:val="bottom"/>
          </w:tcPr>
          <w:p w14:paraId="376FF3A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2.31</w:t>
            </w:r>
          </w:p>
        </w:tc>
        <w:tc>
          <w:tcPr>
            <w:tcW w:w="810" w:type="dxa"/>
            <w:vAlign w:val="bottom"/>
          </w:tcPr>
          <w:p w14:paraId="5CE40E6F"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35</w:t>
            </w:r>
          </w:p>
        </w:tc>
        <w:tc>
          <w:tcPr>
            <w:tcW w:w="719" w:type="dxa"/>
            <w:vAlign w:val="bottom"/>
          </w:tcPr>
          <w:p w14:paraId="340AA95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2.47</w:t>
            </w:r>
          </w:p>
        </w:tc>
        <w:tc>
          <w:tcPr>
            <w:tcW w:w="648" w:type="dxa"/>
            <w:vAlign w:val="bottom"/>
          </w:tcPr>
          <w:p w14:paraId="180E5EF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2.01</w:t>
            </w:r>
          </w:p>
        </w:tc>
        <w:tc>
          <w:tcPr>
            <w:tcW w:w="892" w:type="dxa"/>
            <w:vAlign w:val="bottom"/>
          </w:tcPr>
          <w:p w14:paraId="7A5E221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35</w:t>
            </w:r>
          </w:p>
        </w:tc>
        <w:tc>
          <w:tcPr>
            <w:tcW w:w="272" w:type="dxa"/>
          </w:tcPr>
          <w:p w14:paraId="084DB514"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28287E15"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-.09***</w:t>
            </w:r>
          </w:p>
        </w:tc>
        <w:tc>
          <w:tcPr>
            <w:tcW w:w="869" w:type="dxa"/>
            <w:vAlign w:val="bottom"/>
          </w:tcPr>
          <w:p w14:paraId="3479BFD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34</w:t>
            </w:r>
          </w:p>
        </w:tc>
        <w:tc>
          <w:tcPr>
            <w:tcW w:w="913" w:type="dxa"/>
            <w:vAlign w:val="bottom"/>
          </w:tcPr>
          <w:p w14:paraId="3DC1C7F7"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-.04**</w:t>
            </w:r>
          </w:p>
        </w:tc>
        <w:tc>
          <w:tcPr>
            <w:tcW w:w="992" w:type="dxa"/>
            <w:vAlign w:val="bottom"/>
          </w:tcPr>
          <w:p w14:paraId="4E212A4B"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33</w:t>
            </w:r>
          </w:p>
        </w:tc>
      </w:tr>
      <w:tr w:rsidR="008D2367" w:rsidRPr="00240644" w14:paraId="3851E5F0" w14:textId="77777777" w:rsidTr="00F042E0">
        <w:tc>
          <w:tcPr>
            <w:tcW w:w="3594" w:type="dxa"/>
            <w:vAlign w:val="bottom"/>
          </w:tcPr>
          <w:p w14:paraId="3012B4FE"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Calm, emotionally stable</w:t>
            </w:r>
            <w:r w:rsidRPr="00240644">
              <w:rPr>
                <w:rFonts w:ascii="Calibri" w:eastAsia="Calibri" w:hAnsi="Calibri" w:cs="Calibri"/>
                <w:color w:val="000000"/>
              </w:rPr>
              <w:tab/>
            </w:r>
            <w:r w:rsidRPr="00240644">
              <w:rPr>
                <w:rFonts w:ascii="Calibri" w:eastAsia="Calibri" w:hAnsi="Calibri" w:cs="Calibri"/>
                <w:color w:val="000000"/>
              </w:rPr>
              <w:tab/>
            </w:r>
          </w:p>
        </w:tc>
        <w:tc>
          <w:tcPr>
            <w:tcW w:w="252" w:type="dxa"/>
          </w:tcPr>
          <w:p w14:paraId="58B64B1D"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646C8561"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8.90</w:t>
            </w:r>
          </w:p>
        </w:tc>
        <w:tc>
          <w:tcPr>
            <w:tcW w:w="724" w:type="dxa"/>
            <w:vAlign w:val="bottom"/>
          </w:tcPr>
          <w:p w14:paraId="3245BF0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1.82</w:t>
            </w:r>
          </w:p>
        </w:tc>
        <w:tc>
          <w:tcPr>
            <w:tcW w:w="810" w:type="dxa"/>
            <w:vAlign w:val="bottom"/>
          </w:tcPr>
          <w:p w14:paraId="38BDE20F"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12</w:t>
            </w:r>
          </w:p>
        </w:tc>
        <w:tc>
          <w:tcPr>
            <w:tcW w:w="719" w:type="dxa"/>
            <w:vAlign w:val="bottom"/>
          </w:tcPr>
          <w:p w14:paraId="6796189D"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9.54</w:t>
            </w:r>
          </w:p>
        </w:tc>
        <w:tc>
          <w:tcPr>
            <w:tcW w:w="648" w:type="dxa"/>
            <w:vAlign w:val="bottom"/>
          </w:tcPr>
          <w:p w14:paraId="043B1D9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1.62</w:t>
            </w:r>
          </w:p>
        </w:tc>
        <w:tc>
          <w:tcPr>
            <w:tcW w:w="892" w:type="dxa"/>
            <w:vAlign w:val="bottom"/>
          </w:tcPr>
          <w:p w14:paraId="6AEB32E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13</w:t>
            </w:r>
          </w:p>
        </w:tc>
        <w:tc>
          <w:tcPr>
            <w:tcW w:w="272" w:type="dxa"/>
          </w:tcPr>
          <w:p w14:paraId="5C0C83DC"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672B74BF"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.19***</w:t>
            </w:r>
          </w:p>
        </w:tc>
        <w:tc>
          <w:tcPr>
            <w:tcW w:w="869" w:type="dxa"/>
            <w:vAlign w:val="bottom"/>
          </w:tcPr>
          <w:p w14:paraId="092ABDD3"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25</w:t>
            </w:r>
          </w:p>
        </w:tc>
        <w:tc>
          <w:tcPr>
            <w:tcW w:w="913" w:type="dxa"/>
            <w:vAlign w:val="bottom"/>
          </w:tcPr>
          <w:p w14:paraId="47C0F37C"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.31***</w:t>
            </w:r>
          </w:p>
        </w:tc>
        <w:tc>
          <w:tcPr>
            <w:tcW w:w="992" w:type="dxa"/>
            <w:vAlign w:val="bottom"/>
          </w:tcPr>
          <w:p w14:paraId="5049BFDA"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18</w:t>
            </w:r>
          </w:p>
        </w:tc>
      </w:tr>
      <w:tr w:rsidR="008D2367" w:rsidRPr="00240644" w14:paraId="29AF512E" w14:textId="77777777" w:rsidTr="00F042E0">
        <w:tc>
          <w:tcPr>
            <w:tcW w:w="3594" w:type="dxa"/>
            <w:vAlign w:val="bottom"/>
          </w:tcPr>
          <w:p w14:paraId="38EEF690" w14:textId="77777777" w:rsidR="008D2367" w:rsidRPr="00240644" w:rsidRDefault="008D2367" w:rsidP="00F042E0">
            <w:pPr>
              <w:tabs>
                <w:tab w:val="left" w:pos="2214"/>
                <w:tab w:val="left" w:pos="3315"/>
              </w:tabs>
              <w:rPr>
                <w:rFonts w:ascii="Calibri" w:eastAsia="Calibri" w:hAnsi="Calibri" w:cs="Calibri"/>
                <w:color w:val="000000"/>
              </w:rPr>
            </w:pPr>
            <w:r w:rsidRPr="00240644">
              <w:rPr>
                <w:rFonts w:ascii="Calibri" w:eastAsia="Calibri" w:hAnsi="Calibri" w:cs="Calibri"/>
                <w:color w:val="000000"/>
              </w:rPr>
              <w:t>Conventional, uncreative</w:t>
            </w:r>
            <w:r w:rsidRPr="00240644">
              <w:rPr>
                <w:rFonts w:ascii="Calibri" w:eastAsia="Calibri" w:hAnsi="Calibri" w:cs="Calibri"/>
                <w:color w:val="000000"/>
              </w:rPr>
              <w:tab/>
            </w:r>
          </w:p>
        </w:tc>
        <w:tc>
          <w:tcPr>
            <w:tcW w:w="252" w:type="dxa"/>
          </w:tcPr>
          <w:p w14:paraId="4275CC00"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3C200619"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4.56</w:t>
            </w:r>
          </w:p>
        </w:tc>
        <w:tc>
          <w:tcPr>
            <w:tcW w:w="724" w:type="dxa"/>
            <w:vAlign w:val="bottom"/>
          </w:tcPr>
          <w:p w14:paraId="3396CEB7"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2.58</w:t>
            </w:r>
          </w:p>
        </w:tc>
        <w:tc>
          <w:tcPr>
            <w:tcW w:w="810" w:type="dxa"/>
            <w:vAlign w:val="bottom"/>
          </w:tcPr>
          <w:p w14:paraId="3B850FF5"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32</w:t>
            </w:r>
          </w:p>
        </w:tc>
        <w:tc>
          <w:tcPr>
            <w:tcW w:w="719" w:type="dxa"/>
            <w:vAlign w:val="bottom"/>
          </w:tcPr>
          <w:p w14:paraId="7AC1FCC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3.89</w:t>
            </w:r>
          </w:p>
        </w:tc>
        <w:tc>
          <w:tcPr>
            <w:tcW w:w="648" w:type="dxa"/>
            <w:vAlign w:val="bottom"/>
          </w:tcPr>
          <w:p w14:paraId="7F0C134B"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2.52</w:t>
            </w:r>
          </w:p>
        </w:tc>
        <w:tc>
          <w:tcPr>
            <w:tcW w:w="892" w:type="dxa"/>
            <w:vAlign w:val="bottom"/>
          </w:tcPr>
          <w:p w14:paraId="0D4D27C0"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32</w:t>
            </w:r>
          </w:p>
        </w:tc>
        <w:tc>
          <w:tcPr>
            <w:tcW w:w="272" w:type="dxa"/>
          </w:tcPr>
          <w:p w14:paraId="63FA9BD5" w14:textId="77777777" w:rsidR="008D2367" w:rsidRPr="00240644" w:rsidRDefault="008D2367" w:rsidP="00F042E0">
            <w:pPr>
              <w:tabs>
                <w:tab w:val="decimal" w:pos="465"/>
              </w:tabs>
              <w:rPr>
                <w:rFonts w:ascii="Calibri" w:eastAsia="Calibri" w:hAnsi="Calibri" w:cs="Calibri"/>
                <w:color w:val="000000"/>
              </w:rPr>
            </w:pPr>
          </w:p>
        </w:tc>
        <w:tc>
          <w:tcPr>
            <w:tcW w:w="929" w:type="dxa"/>
            <w:vAlign w:val="bottom"/>
          </w:tcPr>
          <w:p w14:paraId="2039253B"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-.09***</w:t>
            </w:r>
          </w:p>
        </w:tc>
        <w:tc>
          <w:tcPr>
            <w:tcW w:w="869" w:type="dxa"/>
            <w:vAlign w:val="bottom"/>
          </w:tcPr>
          <w:p w14:paraId="4B55FCA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35</w:t>
            </w:r>
          </w:p>
        </w:tc>
        <w:tc>
          <w:tcPr>
            <w:tcW w:w="913" w:type="dxa"/>
            <w:vAlign w:val="bottom"/>
          </w:tcPr>
          <w:p w14:paraId="3CCAAA06"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-.06***</w:t>
            </w:r>
          </w:p>
        </w:tc>
        <w:tc>
          <w:tcPr>
            <w:tcW w:w="992" w:type="dxa"/>
            <w:vAlign w:val="bottom"/>
          </w:tcPr>
          <w:p w14:paraId="45E97EB9"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34</w:t>
            </w:r>
          </w:p>
        </w:tc>
      </w:tr>
      <w:tr w:rsidR="008D2367" w:rsidRPr="00240644" w14:paraId="1A9D033E" w14:textId="77777777" w:rsidTr="00F042E0">
        <w:tc>
          <w:tcPr>
            <w:tcW w:w="3594" w:type="dxa"/>
            <w:tcBorders>
              <w:bottom w:val="single" w:sz="4" w:space="0" w:color="auto"/>
            </w:tcBorders>
          </w:tcPr>
          <w:p w14:paraId="45CA209C" w14:textId="77777777" w:rsidR="008D2367" w:rsidRPr="00240644" w:rsidRDefault="008D2367" w:rsidP="00F042E0">
            <w:pPr>
              <w:tabs>
                <w:tab w:val="left" w:pos="2214"/>
              </w:tabs>
              <w:rPr>
                <w:rFonts w:ascii="Calibri" w:eastAsia="Calibri" w:hAnsi="Calibri" w:cs="Times New Roman"/>
              </w:rPr>
            </w:pPr>
            <w:r w:rsidRPr="00240644">
              <w:rPr>
                <w:rFonts w:ascii="Calibri" w:eastAsia="Calibri" w:hAnsi="Calibri" w:cs="Times New Roman"/>
              </w:rPr>
              <w:t>Smells good</w:t>
            </w:r>
          </w:p>
        </w:tc>
        <w:tc>
          <w:tcPr>
            <w:tcW w:w="252" w:type="dxa"/>
          </w:tcPr>
          <w:p w14:paraId="7651E4C6" w14:textId="77777777" w:rsidR="008D2367" w:rsidRPr="00240644" w:rsidRDefault="008D2367" w:rsidP="00F042E0">
            <w:pPr>
              <w:tabs>
                <w:tab w:val="decimal" w:pos="283"/>
              </w:tabs>
              <w:rPr>
                <w:rFonts w:ascii="Calibri" w:eastAsia="Calibri" w:hAnsi="Calibri" w:cs="Times New Roman"/>
              </w:rPr>
            </w:pPr>
          </w:p>
        </w:tc>
        <w:tc>
          <w:tcPr>
            <w:tcW w:w="821" w:type="dxa"/>
            <w:tcBorders>
              <w:bottom w:val="single" w:sz="4" w:space="0" w:color="auto"/>
            </w:tcBorders>
            <w:vAlign w:val="bottom"/>
          </w:tcPr>
          <w:p w14:paraId="3EC2738B"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8.72</w:t>
            </w:r>
          </w:p>
        </w:tc>
        <w:tc>
          <w:tcPr>
            <w:tcW w:w="724" w:type="dxa"/>
            <w:tcBorders>
              <w:bottom w:val="single" w:sz="4" w:space="0" w:color="auto"/>
            </w:tcBorders>
            <w:vAlign w:val="bottom"/>
          </w:tcPr>
          <w:p w14:paraId="44D77FD3"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2.04</w:t>
            </w:r>
          </w:p>
        </w:tc>
        <w:tc>
          <w:tcPr>
            <w:tcW w:w="810" w:type="dxa"/>
            <w:tcBorders>
              <w:bottom w:val="single" w:sz="4" w:space="0" w:color="auto"/>
            </w:tcBorders>
            <w:vAlign w:val="bottom"/>
          </w:tcPr>
          <w:p w14:paraId="1A4FA3D0" w14:textId="77777777" w:rsidR="008D2367" w:rsidRPr="00240644" w:rsidRDefault="008D2367" w:rsidP="00F042E0">
            <w:pPr>
              <w:tabs>
                <w:tab w:val="decimal" w:pos="465"/>
              </w:tabs>
              <w:rPr>
                <w:rFonts w:ascii="Calibri" w:eastAsia="Calibri" w:hAnsi="Calibri" w:cs="Times New Roman"/>
              </w:rPr>
            </w:pPr>
            <w:r w:rsidRPr="00240644">
              <w:rPr>
                <w:rFonts w:ascii="Calibri" w:hAnsi="Calibri" w:cs="Calibri"/>
                <w:color w:val="000000"/>
              </w:rPr>
              <w:t>16</w:t>
            </w:r>
          </w:p>
        </w:tc>
        <w:tc>
          <w:tcPr>
            <w:tcW w:w="719" w:type="dxa"/>
            <w:tcBorders>
              <w:bottom w:val="single" w:sz="4" w:space="0" w:color="auto"/>
            </w:tcBorders>
            <w:vAlign w:val="bottom"/>
          </w:tcPr>
          <w:p w14:paraId="7C4C1416"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9.29</w:t>
            </w:r>
          </w:p>
        </w:tc>
        <w:tc>
          <w:tcPr>
            <w:tcW w:w="648" w:type="dxa"/>
            <w:tcBorders>
              <w:bottom w:val="single" w:sz="4" w:space="0" w:color="auto"/>
            </w:tcBorders>
            <w:vAlign w:val="bottom"/>
          </w:tcPr>
          <w:p w14:paraId="0DAB92AC"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1.93</w:t>
            </w:r>
          </w:p>
        </w:tc>
        <w:tc>
          <w:tcPr>
            <w:tcW w:w="892" w:type="dxa"/>
            <w:tcBorders>
              <w:bottom w:val="single" w:sz="4" w:space="0" w:color="auto"/>
            </w:tcBorders>
            <w:vAlign w:val="bottom"/>
          </w:tcPr>
          <w:p w14:paraId="0A267B92"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15</w:t>
            </w:r>
          </w:p>
        </w:tc>
        <w:tc>
          <w:tcPr>
            <w:tcW w:w="272" w:type="dxa"/>
          </w:tcPr>
          <w:p w14:paraId="015F5487" w14:textId="77777777" w:rsidR="008D2367" w:rsidRPr="00240644" w:rsidRDefault="008D2367" w:rsidP="00F042E0">
            <w:pPr>
              <w:tabs>
                <w:tab w:val="decimal" w:pos="465"/>
              </w:tabs>
              <w:rPr>
                <w:rFonts w:ascii="Calibri" w:eastAsia="Calibri" w:hAnsi="Calibri" w:cs="Calibri"/>
                <w:color w:val="000000"/>
              </w:rPr>
            </w:pPr>
          </w:p>
        </w:tc>
        <w:tc>
          <w:tcPr>
            <w:tcW w:w="929" w:type="dxa"/>
            <w:tcBorders>
              <w:bottom w:val="single" w:sz="4" w:space="0" w:color="auto"/>
            </w:tcBorders>
            <w:vAlign w:val="bottom"/>
          </w:tcPr>
          <w:p w14:paraId="413A7345" w14:textId="77777777" w:rsidR="008D2367" w:rsidRPr="00240644" w:rsidRDefault="008D2367" w:rsidP="00F042E0">
            <w:pPr>
              <w:tabs>
                <w:tab w:val="decimal" w:pos="75"/>
              </w:tabs>
              <w:rPr>
                <w:rFonts w:ascii="Calibri" w:eastAsia="Calibri" w:hAnsi="Calibri" w:cs="Calibri"/>
                <w:color w:val="000000"/>
              </w:rPr>
            </w:pPr>
            <w:r w:rsidRPr="00240644">
              <w:rPr>
                <w:rFonts w:ascii="Calibri" w:hAnsi="Calibri" w:cs="Calibri"/>
                <w:color w:val="000000"/>
              </w:rPr>
              <w:t>.45***</w:t>
            </w:r>
          </w:p>
        </w:tc>
        <w:tc>
          <w:tcPr>
            <w:tcW w:w="869" w:type="dxa"/>
            <w:tcBorders>
              <w:bottom w:val="single" w:sz="4" w:space="0" w:color="auto"/>
            </w:tcBorders>
            <w:vAlign w:val="bottom"/>
          </w:tcPr>
          <w:p w14:paraId="7A64E8B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5</w:t>
            </w:r>
          </w:p>
        </w:tc>
        <w:tc>
          <w:tcPr>
            <w:tcW w:w="913" w:type="dxa"/>
            <w:tcBorders>
              <w:bottom w:val="single" w:sz="4" w:space="0" w:color="auto"/>
            </w:tcBorders>
            <w:vAlign w:val="bottom"/>
          </w:tcPr>
          <w:p w14:paraId="0C3FD6AC" w14:textId="77777777" w:rsidR="008D2367" w:rsidRPr="00240644" w:rsidRDefault="008D2367" w:rsidP="00F042E0">
            <w:pPr>
              <w:tabs>
                <w:tab w:val="decimal" w:pos="90"/>
              </w:tabs>
              <w:rPr>
                <w:rFonts w:ascii="Calibri" w:eastAsia="Calibri" w:hAnsi="Calibri" w:cs="Calibri"/>
                <w:color w:val="000000"/>
              </w:rPr>
            </w:pPr>
            <w:r w:rsidRPr="00240644">
              <w:rPr>
                <w:rFonts w:ascii="Calibri" w:hAnsi="Calibri" w:cs="Calibri"/>
                <w:color w:val="000000"/>
              </w:rPr>
              <w:t>.46***</w:t>
            </w:r>
          </w:p>
        </w:tc>
        <w:tc>
          <w:tcPr>
            <w:tcW w:w="992" w:type="dxa"/>
            <w:tcBorders>
              <w:bottom w:val="single" w:sz="4" w:space="0" w:color="auto"/>
            </w:tcBorders>
            <w:vAlign w:val="bottom"/>
          </w:tcPr>
          <w:p w14:paraId="081B4E71" w14:textId="77777777" w:rsidR="008D2367" w:rsidRPr="00240644" w:rsidRDefault="008D2367" w:rsidP="00F042E0">
            <w:pPr>
              <w:tabs>
                <w:tab w:val="decimal" w:pos="465"/>
              </w:tabs>
              <w:rPr>
                <w:rFonts w:ascii="Calibri" w:eastAsia="Calibri" w:hAnsi="Calibri" w:cs="Calibri"/>
                <w:color w:val="000000"/>
              </w:rPr>
            </w:pPr>
            <w:r w:rsidRPr="00240644">
              <w:rPr>
                <w:rFonts w:ascii="Calibri" w:hAnsi="Calibri" w:cs="Calibri"/>
                <w:color w:val="000000"/>
              </w:rPr>
              <w:t>4</w:t>
            </w:r>
          </w:p>
        </w:tc>
      </w:tr>
      <w:tr w:rsidR="008D2367" w:rsidRPr="00240644" w14:paraId="0342BF11" w14:textId="77777777" w:rsidTr="00F042E0">
        <w:tc>
          <w:tcPr>
            <w:tcW w:w="3594" w:type="dxa"/>
            <w:tcBorders>
              <w:top w:val="single" w:sz="4" w:space="0" w:color="auto"/>
            </w:tcBorders>
          </w:tcPr>
          <w:p w14:paraId="14923239"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W/T average</w:t>
            </w:r>
          </w:p>
        </w:tc>
        <w:tc>
          <w:tcPr>
            <w:tcW w:w="252" w:type="dxa"/>
          </w:tcPr>
          <w:p w14:paraId="479D803C" w14:textId="77777777" w:rsidR="008D2367" w:rsidRPr="00240644" w:rsidRDefault="008D2367" w:rsidP="00F042E0">
            <w:pPr>
              <w:tabs>
                <w:tab w:val="decimal" w:pos="283"/>
              </w:tabs>
              <w:rPr>
                <w:rFonts w:ascii="Calibri" w:eastAsia="Calibri" w:hAnsi="Calibri" w:cs="Times New Roman"/>
              </w:rPr>
            </w:pPr>
          </w:p>
        </w:tc>
        <w:tc>
          <w:tcPr>
            <w:tcW w:w="821" w:type="dxa"/>
            <w:tcBorders>
              <w:top w:val="single" w:sz="4" w:space="0" w:color="auto"/>
            </w:tcBorders>
            <w:vAlign w:val="bottom"/>
          </w:tcPr>
          <w:p w14:paraId="004D5B3D"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8.96</w:t>
            </w:r>
          </w:p>
        </w:tc>
        <w:tc>
          <w:tcPr>
            <w:tcW w:w="724" w:type="dxa"/>
            <w:tcBorders>
              <w:top w:val="single" w:sz="4" w:space="0" w:color="auto"/>
            </w:tcBorders>
            <w:vAlign w:val="bottom"/>
          </w:tcPr>
          <w:p w14:paraId="32B1D3AE"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1.42</w:t>
            </w:r>
          </w:p>
        </w:tc>
        <w:tc>
          <w:tcPr>
            <w:tcW w:w="810" w:type="dxa"/>
            <w:tcBorders>
              <w:top w:val="single" w:sz="4" w:space="0" w:color="auto"/>
            </w:tcBorders>
            <w:vAlign w:val="bottom"/>
          </w:tcPr>
          <w:p w14:paraId="6B128D9B" w14:textId="77777777" w:rsidR="008D2367" w:rsidRPr="00240644" w:rsidRDefault="008D2367" w:rsidP="00F042E0">
            <w:pPr>
              <w:tabs>
                <w:tab w:val="decimal" w:pos="342"/>
              </w:tabs>
              <w:rPr>
                <w:rFonts w:ascii="Calibri" w:eastAsia="Calibri" w:hAnsi="Calibri" w:cs="Times New Roman"/>
              </w:rPr>
            </w:pPr>
          </w:p>
        </w:tc>
        <w:tc>
          <w:tcPr>
            <w:tcW w:w="719" w:type="dxa"/>
            <w:tcBorders>
              <w:top w:val="single" w:sz="4" w:space="0" w:color="auto"/>
            </w:tcBorders>
            <w:vAlign w:val="bottom"/>
          </w:tcPr>
          <w:p w14:paraId="41CF61E7"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9.64</w:t>
            </w:r>
          </w:p>
        </w:tc>
        <w:tc>
          <w:tcPr>
            <w:tcW w:w="648" w:type="dxa"/>
            <w:tcBorders>
              <w:top w:val="single" w:sz="4" w:space="0" w:color="auto"/>
            </w:tcBorders>
            <w:vAlign w:val="bottom"/>
          </w:tcPr>
          <w:p w14:paraId="4BEBB8A7"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1.18</w:t>
            </w:r>
          </w:p>
        </w:tc>
        <w:tc>
          <w:tcPr>
            <w:tcW w:w="892" w:type="dxa"/>
            <w:tcBorders>
              <w:top w:val="single" w:sz="4" w:space="0" w:color="auto"/>
            </w:tcBorders>
            <w:vAlign w:val="bottom"/>
          </w:tcPr>
          <w:p w14:paraId="2D17C16D" w14:textId="77777777" w:rsidR="008D2367" w:rsidRPr="00240644" w:rsidRDefault="008D2367" w:rsidP="00F042E0">
            <w:pPr>
              <w:tabs>
                <w:tab w:val="decimal" w:pos="342"/>
              </w:tabs>
              <w:rPr>
                <w:rFonts w:ascii="Calibri" w:eastAsia="Calibri" w:hAnsi="Calibri" w:cs="Times New Roman"/>
              </w:rPr>
            </w:pPr>
          </w:p>
        </w:tc>
        <w:tc>
          <w:tcPr>
            <w:tcW w:w="272" w:type="dxa"/>
          </w:tcPr>
          <w:p w14:paraId="03643583" w14:textId="77777777" w:rsidR="008D2367" w:rsidRPr="00240644" w:rsidRDefault="008D2367" w:rsidP="00F042E0">
            <w:pPr>
              <w:tabs>
                <w:tab w:val="decimal" w:pos="342"/>
              </w:tabs>
              <w:rPr>
                <w:rFonts w:ascii="Calibri" w:eastAsia="Calibri" w:hAnsi="Calibri" w:cs="Times New Roman"/>
              </w:rPr>
            </w:pPr>
          </w:p>
        </w:tc>
        <w:tc>
          <w:tcPr>
            <w:tcW w:w="929" w:type="dxa"/>
            <w:tcBorders>
              <w:top w:val="single" w:sz="4" w:space="0" w:color="auto"/>
            </w:tcBorders>
            <w:vAlign w:val="bottom"/>
          </w:tcPr>
          <w:p w14:paraId="36659DEF"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.51***</w:t>
            </w:r>
          </w:p>
        </w:tc>
        <w:tc>
          <w:tcPr>
            <w:tcW w:w="869" w:type="dxa"/>
            <w:tcBorders>
              <w:top w:val="single" w:sz="4" w:space="0" w:color="auto"/>
            </w:tcBorders>
            <w:vAlign w:val="bottom"/>
          </w:tcPr>
          <w:p w14:paraId="7368AE44" w14:textId="77777777" w:rsidR="008D2367" w:rsidRPr="00240644" w:rsidRDefault="008D2367" w:rsidP="00F042E0">
            <w:pPr>
              <w:tabs>
                <w:tab w:val="decimal" w:pos="342"/>
              </w:tabs>
              <w:rPr>
                <w:rFonts w:ascii="Calibri" w:eastAsia="Calibri" w:hAnsi="Calibri" w:cs="Times New Roman"/>
              </w:rPr>
            </w:pPr>
          </w:p>
        </w:tc>
        <w:tc>
          <w:tcPr>
            <w:tcW w:w="913" w:type="dxa"/>
            <w:tcBorders>
              <w:top w:val="single" w:sz="4" w:space="0" w:color="auto"/>
            </w:tcBorders>
            <w:vAlign w:val="bottom"/>
          </w:tcPr>
          <w:p w14:paraId="11F25BBF" w14:textId="77777777" w:rsidR="008D2367" w:rsidRPr="00240644" w:rsidRDefault="008D2367" w:rsidP="00F042E0">
            <w:pPr>
              <w:tabs>
                <w:tab w:val="decimal" w:pos="90"/>
              </w:tabs>
              <w:rPr>
                <w:rFonts w:ascii="Calibri" w:eastAsia="Calibri" w:hAnsi="Calibri" w:cs="Times New Roman"/>
              </w:rPr>
            </w:pPr>
            <w:r w:rsidRPr="00240644">
              <w:rPr>
                <w:rFonts w:ascii="Calibri" w:hAnsi="Calibri" w:cs="Calibri"/>
                <w:color w:val="000000"/>
              </w:rPr>
              <w:t>.49***</w:t>
            </w:r>
          </w:p>
        </w:tc>
        <w:tc>
          <w:tcPr>
            <w:tcW w:w="992" w:type="dxa"/>
            <w:tcBorders>
              <w:top w:val="single" w:sz="4" w:space="0" w:color="auto"/>
            </w:tcBorders>
          </w:tcPr>
          <w:p w14:paraId="19B65760" w14:textId="77777777" w:rsidR="008D2367" w:rsidRPr="00240644" w:rsidRDefault="008D2367" w:rsidP="00F042E0">
            <w:pPr>
              <w:tabs>
                <w:tab w:val="decimal" w:pos="342"/>
              </w:tabs>
              <w:rPr>
                <w:rFonts w:ascii="Calibri" w:eastAsia="Calibri" w:hAnsi="Calibri" w:cs="Times New Roman"/>
              </w:rPr>
            </w:pPr>
          </w:p>
        </w:tc>
      </w:tr>
      <w:tr w:rsidR="008D2367" w:rsidRPr="00240644" w14:paraId="094EF969" w14:textId="77777777" w:rsidTr="00F042E0">
        <w:tc>
          <w:tcPr>
            <w:tcW w:w="3594" w:type="dxa"/>
          </w:tcPr>
          <w:p w14:paraId="32A8A3B4"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V/A average</w:t>
            </w:r>
          </w:p>
        </w:tc>
        <w:tc>
          <w:tcPr>
            <w:tcW w:w="252" w:type="dxa"/>
          </w:tcPr>
          <w:p w14:paraId="0A9CF089"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41C46E78"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8.55</w:t>
            </w:r>
          </w:p>
        </w:tc>
        <w:tc>
          <w:tcPr>
            <w:tcW w:w="724" w:type="dxa"/>
            <w:vAlign w:val="bottom"/>
          </w:tcPr>
          <w:p w14:paraId="27CEBC00"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1.55</w:t>
            </w:r>
          </w:p>
        </w:tc>
        <w:tc>
          <w:tcPr>
            <w:tcW w:w="810" w:type="dxa"/>
            <w:vAlign w:val="bottom"/>
          </w:tcPr>
          <w:p w14:paraId="410F0DA3" w14:textId="77777777" w:rsidR="008D2367" w:rsidRPr="00240644" w:rsidRDefault="008D2367" w:rsidP="00F042E0">
            <w:pPr>
              <w:tabs>
                <w:tab w:val="decimal" w:pos="342"/>
              </w:tabs>
              <w:rPr>
                <w:rFonts w:ascii="Calibri" w:eastAsia="Calibri" w:hAnsi="Calibri" w:cs="Times New Roman"/>
              </w:rPr>
            </w:pPr>
          </w:p>
        </w:tc>
        <w:tc>
          <w:tcPr>
            <w:tcW w:w="719" w:type="dxa"/>
            <w:vAlign w:val="bottom"/>
          </w:tcPr>
          <w:p w14:paraId="798B048C"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8.50</w:t>
            </w:r>
          </w:p>
        </w:tc>
        <w:tc>
          <w:tcPr>
            <w:tcW w:w="648" w:type="dxa"/>
            <w:vAlign w:val="bottom"/>
          </w:tcPr>
          <w:p w14:paraId="653A62FF"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1.56</w:t>
            </w:r>
          </w:p>
        </w:tc>
        <w:tc>
          <w:tcPr>
            <w:tcW w:w="892" w:type="dxa"/>
            <w:vAlign w:val="bottom"/>
          </w:tcPr>
          <w:p w14:paraId="0BF4BF76" w14:textId="77777777" w:rsidR="008D2367" w:rsidRPr="00240644" w:rsidRDefault="008D2367" w:rsidP="00F042E0">
            <w:pPr>
              <w:tabs>
                <w:tab w:val="decimal" w:pos="342"/>
              </w:tabs>
              <w:rPr>
                <w:rFonts w:ascii="Calibri" w:eastAsia="Calibri" w:hAnsi="Calibri" w:cs="Times New Roman"/>
              </w:rPr>
            </w:pPr>
          </w:p>
        </w:tc>
        <w:tc>
          <w:tcPr>
            <w:tcW w:w="272" w:type="dxa"/>
          </w:tcPr>
          <w:p w14:paraId="4761B7C8" w14:textId="77777777" w:rsidR="008D2367" w:rsidRPr="00240644" w:rsidRDefault="008D2367" w:rsidP="00F042E0">
            <w:pPr>
              <w:tabs>
                <w:tab w:val="decimal" w:pos="342"/>
              </w:tabs>
              <w:rPr>
                <w:rFonts w:ascii="Calibri" w:eastAsia="Calibri" w:hAnsi="Calibri" w:cs="Times New Roman"/>
              </w:rPr>
            </w:pPr>
          </w:p>
        </w:tc>
        <w:tc>
          <w:tcPr>
            <w:tcW w:w="929" w:type="dxa"/>
            <w:vAlign w:val="bottom"/>
          </w:tcPr>
          <w:p w14:paraId="0AD44A0D"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.51***</w:t>
            </w:r>
          </w:p>
        </w:tc>
        <w:tc>
          <w:tcPr>
            <w:tcW w:w="869" w:type="dxa"/>
            <w:vAlign w:val="bottom"/>
          </w:tcPr>
          <w:p w14:paraId="0D2998C3" w14:textId="77777777" w:rsidR="008D2367" w:rsidRPr="00240644" w:rsidRDefault="008D2367" w:rsidP="00F042E0">
            <w:pPr>
              <w:tabs>
                <w:tab w:val="decimal" w:pos="342"/>
              </w:tabs>
              <w:rPr>
                <w:rFonts w:ascii="Calibri" w:eastAsia="Calibri" w:hAnsi="Calibri" w:cs="Times New Roman"/>
              </w:rPr>
            </w:pPr>
          </w:p>
        </w:tc>
        <w:tc>
          <w:tcPr>
            <w:tcW w:w="913" w:type="dxa"/>
            <w:vAlign w:val="bottom"/>
          </w:tcPr>
          <w:p w14:paraId="0FD6219F" w14:textId="77777777" w:rsidR="008D2367" w:rsidRPr="00240644" w:rsidRDefault="008D2367" w:rsidP="00F042E0">
            <w:pPr>
              <w:tabs>
                <w:tab w:val="decimal" w:pos="90"/>
              </w:tabs>
              <w:rPr>
                <w:rFonts w:ascii="Calibri" w:eastAsia="Calibri" w:hAnsi="Calibri" w:cs="Times New Roman"/>
              </w:rPr>
            </w:pPr>
            <w:r w:rsidRPr="00240644">
              <w:rPr>
                <w:rFonts w:ascii="Calibri" w:hAnsi="Calibri" w:cs="Calibri"/>
                <w:color w:val="000000"/>
              </w:rPr>
              <w:t>.51***</w:t>
            </w:r>
          </w:p>
        </w:tc>
        <w:tc>
          <w:tcPr>
            <w:tcW w:w="992" w:type="dxa"/>
          </w:tcPr>
          <w:p w14:paraId="24D48DC1" w14:textId="77777777" w:rsidR="008D2367" w:rsidRPr="00240644" w:rsidRDefault="008D2367" w:rsidP="00F042E0">
            <w:pPr>
              <w:tabs>
                <w:tab w:val="decimal" w:pos="342"/>
              </w:tabs>
              <w:rPr>
                <w:rFonts w:ascii="Calibri" w:eastAsia="Calibri" w:hAnsi="Calibri" w:cs="Times New Roman"/>
              </w:rPr>
            </w:pPr>
          </w:p>
        </w:tc>
      </w:tr>
      <w:tr w:rsidR="008D2367" w:rsidRPr="00240644" w14:paraId="1836C8A9" w14:textId="77777777" w:rsidTr="00F042E0">
        <w:tc>
          <w:tcPr>
            <w:tcW w:w="3594" w:type="dxa"/>
          </w:tcPr>
          <w:p w14:paraId="35C2F1E2"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S/R average</w:t>
            </w:r>
          </w:p>
        </w:tc>
        <w:tc>
          <w:tcPr>
            <w:tcW w:w="252" w:type="dxa"/>
          </w:tcPr>
          <w:p w14:paraId="12C6428C"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5AF3A75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7.65</w:t>
            </w:r>
          </w:p>
        </w:tc>
        <w:tc>
          <w:tcPr>
            <w:tcW w:w="724" w:type="dxa"/>
            <w:vAlign w:val="bottom"/>
          </w:tcPr>
          <w:p w14:paraId="50685E98"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1.83</w:t>
            </w:r>
          </w:p>
        </w:tc>
        <w:tc>
          <w:tcPr>
            <w:tcW w:w="810" w:type="dxa"/>
            <w:vAlign w:val="bottom"/>
          </w:tcPr>
          <w:p w14:paraId="4F01D5D1" w14:textId="77777777" w:rsidR="008D2367" w:rsidRPr="00240644" w:rsidRDefault="008D2367" w:rsidP="00F042E0">
            <w:pPr>
              <w:tabs>
                <w:tab w:val="decimal" w:pos="342"/>
              </w:tabs>
              <w:rPr>
                <w:rFonts w:ascii="Calibri" w:eastAsia="Calibri" w:hAnsi="Calibri" w:cs="Times New Roman"/>
              </w:rPr>
            </w:pPr>
          </w:p>
        </w:tc>
        <w:tc>
          <w:tcPr>
            <w:tcW w:w="719" w:type="dxa"/>
            <w:vAlign w:val="bottom"/>
          </w:tcPr>
          <w:p w14:paraId="1474A2A6"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8.69</w:t>
            </w:r>
          </w:p>
        </w:tc>
        <w:tc>
          <w:tcPr>
            <w:tcW w:w="648" w:type="dxa"/>
            <w:vAlign w:val="bottom"/>
          </w:tcPr>
          <w:p w14:paraId="5990671C"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1.67</w:t>
            </w:r>
          </w:p>
        </w:tc>
        <w:tc>
          <w:tcPr>
            <w:tcW w:w="892" w:type="dxa"/>
            <w:vAlign w:val="bottom"/>
          </w:tcPr>
          <w:p w14:paraId="13D08ED7" w14:textId="77777777" w:rsidR="008D2367" w:rsidRPr="00240644" w:rsidRDefault="008D2367" w:rsidP="00F042E0">
            <w:pPr>
              <w:tabs>
                <w:tab w:val="decimal" w:pos="342"/>
              </w:tabs>
              <w:rPr>
                <w:rFonts w:ascii="Calibri" w:eastAsia="Calibri" w:hAnsi="Calibri" w:cs="Times New Roman"/>
              </w:rPr>
            </w:pPr>
          </w:p>
        </w:tc>
        <w:tc>
          <w:tcPr>
            <w:tcW w:w="272" w:type="dxa"/>
          </w:tcPr>
          <w:p w14:paraId="430496A3" w14:textId="77777777" w:rsidR="008D2367" w:rsidRPr="00240644" w:rsidRDefault="008D2367" w:rsidP="00F042E0">
            <w:pPr>
              <w:tabs>
                <w:tab w:val="decimal" w:pos="342"/>
              </w:tabs>
              <w:rPr>
                <w:rFonts w:ascii="Calibri" w:eastAsia="Calibri" w:hAnsi="Calibri" w:cs="Times New Roman"/>
              </w:rPr>
            </w:pPr>
          </w:p>
        </w:tc>
        <w:tc>
          <w:tcPr>
            <w:tcW w:w="929" w:type="dxa"/>
            <w:vAlign w:val="bottom"/>
          </w:tcPr>
          <w:p w14:paraId="2213BE76"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.35***</w:t>
            </w:r>
          </w:p>
        </w:tc>
        <w:tc>
          <w:tcPr>
            <w:tcW w:w="869" w:type="dxa"/>
            <w:vAlign w:val="bottom"/>
          </w:tcPr>
          <w:p w14:paraId="6A7E8723" w14:textId="77777777" w:rsidR="008D2367" w:rsidRPr="00240644" w:rsidRDefault="008D2367" w:rsidP="00F042E0">
            <w:pPr>
              <w:tabs>
                <w:tab w:val="decimal" w:pos="342"/>
              </w:tabs>
              <w:rPr>
                <w:rFonts w:ascii="Calibri" w:eastAsia="Calibri" w:hAnsi="Calibri" w:cs="Times New Roman"/>
              </w:rPr>
            </w:pPr>
          </w:p>
        </w:tc>
        <w:tc>
          <w:tcPr>
            <w:tcW w:w="913" w:type="dxa"/>
            <w:vAlign w:val="bottom"/>
          </w:tcPr>
          <w:p w14:paraId="1313347E" w14:textId="77777777" w:rsidR="008D2367" w:rsidRPr="00240644" w:rsidRDefault="008D2367" w:rsidP="00F042E0">
            <w:pPr>
              <w:tabs>
                <w:tab w:val="decimal" w:pos="90"/>
              </w:tabs>
              <w:rPr>
                <w:rFonts w:ascii="Calibri" w:eastAsia="Calibri" w:hAnsi="Calibri" w:cs="Times New Roman"/>
              </w:rPr>
            </w:pPr>
            <w:r w:rsidRPr="00240644">
              <w:rPr>
                <w:rFonts w:ascii="Calibri" w:hAnsi="Calibri" w:cs="Calibri"/>
                <w:color w:val="000000"/>
              </w:rPr>
              <w:t>.30***</w:t>
            </w:r>
          </w:p>
        </w:tc>
        <w:tc>
          <w:tcPr>
            <w:tcW w:w="992" w:type="dxa"/>
          </w:tcPr>
          <w:p w14:paraId="62D17307" w14:textId="77777777" w:rsidR="008D2367" w:rsidRPr="00240644" w:rsidRDefault="008D2367" w:rsidP="00F042E0">
            <w:pPr>
              <w:tabs>
                <w:tab w:val="decimal" w:pos="342"/>
              </w:tabs>
              <w:rPr>
                <w:rFonts w:ascii="Calibri" w:eastAsia="Calibri" w:hAnsi="Calibri" w:cs="Times New Roman"/>
              </w:rPr>
            </w:pPr>
          </w:p>
        </w:tc>
      </w:tr>
      <w:tr w:rsidR="008D2367" w:rsidRPr="00240644" w14:paraId="0FCAC390" w14:textId="77777777" w:rsidTr="00F042E0">
        <w:tc>
          <w:tcPr>
            <w:tcW w:w="3594" w:type="dxa"/>
          </w:tcPr>
          <w:p w14:paraId="08BCAB34"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Ext average</w:t>
            </w:r>
          </w:p>
        </w:tc>
        <w:tc>
          <w:tcPr>
            <w:tcW w:w="252" w:type="dxa"/>
          </w:tcPr>
          <w:p w14:paraId="49009905"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36FB385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6.66</w:t>
            </w:r>
          </w:p>
        </w:tc>
        <w:tc>
          <w:tcPr>
            <w:tcW w:w="724" w:type="dxa"/>
            <w:vAlign w:val="bottom"/>
          </w:tcPr>
          <w:p w14:paraId="5EAC8405"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1.63</w:t>
            </w:r>
          </w:p>
        </w:tc>
        <w:tc>
          <w:tcPr>
            <w:tcW w:w="810" w:type="dxa"/>
            <w:vAlign w:val="bottom"/>
          </w:tcPr>
          <w:p w14:paraId="1B5192AE" w14:textId="77777777" w:rsidR="008D2367" w:rsidRPr="00240644" w:rsidRDefault="008D2367" w:rsidP="00F042E0">
            <w:pPr>
              <w:tabs>
                <w:tab w:val="decimal" w:pos="342"/>
              </w:tabs>
              <w:rPr>
                <w:rFonts w:ascii="Calibri" w:eastAsia="Calibri" w:hAnsi="Calibri" w:cs="Times New Roman"/>
              </w:rPr>
            </w:pPr>
          </w:p>
        </w:tc>
        <w:tc>
          <w:tcPr>
            <w:tcW w:w="719" w:type="dxa"/>
            <w:vAlign w:val="bottom"/>
          </w:tcPr>
          <w:p w14:paraId="2374CF0A"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7.37</w:t>
            </w:r>
          </w:p>
        </w:tc>
        <w:tc>
          <w:tcPr>
            <w:tcW w:w="648" w:type="dxa"/>
            <w:vAlign w:val="bottom"/>
          </w:tcPr>
          <w:p w14:paraId="53378474"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1.81</w:t>
            </w:r>
          </w:p>
        </w:tc>
        <w:tc>
          <w:tcPr>
            <w:tcW w:w="892" w:type="dxa"/>
            <w:vAlign w:val="bottom"/>
          </w:tcPr>
          <w:p w14:paraId="13E13D78" w14:textId="77777777" w:rsidR="008D2367" w:rsidRPr="00240644" w:rsidRDefault="008D2367" w:rsidP="00F042E0">
            <w:pPr>
              <w:tabs>
                <w:tab w:val="decimal" w:pos="342"/>
              </w:tabs>
              <w:rPr>
                <w:rFonts w:ascii="Calibri" w:eastAsia="Calibri" w:hAnsi="Calibri" w:cs="Times New Roman"/>
              </w:rPr>
            </w:pPr>
          </w:p>
        </w:tc>
        <w:tc>
          <w:tcPr>
            <w:tcW w:w="272" w:type="dxa"/>
          </w:tcPr>
          <w:p w14:paraId="42FFEA94" w14:textId="77777777" w:rsidR="008D2367" w:rsidRPr="00240644" w:rsidRDefault="008D2367" w:rsidP="00F042E0">
            <w:pPr>
              <w:tabs>
                <w:tab w:val="decimal" w:pos="342"/>
              </w:tabs>
              <w:rPr>
                <w:rFonts w:ascii="Calibri" w:eastAsia="Calibri" w:hAnsi="Calibri" w:cs="Times New Roman"/>
              </w:rPr>
            </w:pPr>
          </w:p>
        </w:tc>
        <w:tc>
          <w:tcPr>
            <w:tcW w:w="929" w:type="dxa"/>
            <w:vAlign w:val="bottom"/>
          </w:tcPr>
          <w:p w14:paraId="6ED6FC44"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.06**</w:t>
            </w:r>
          </w:p>
        </w:tc>
        <w:tc>
          <w:tcPr>
            <w:tcW w:w="869" w:type="dxa"/>
            <w:vAlign w:val="bottom"/>
          </w:tcPr>
          <w:p w14:paraId="4898A800" w14:textId="77777777" w:rsidR="008D2367" w:rsidRPr="00240644" w:rsidRDefault="008D2367" w:rsidP="00F042E0">
            <w:pPr>
              <w:tabs>
                <w:tab w:val="decimal" w:pos="342"/>
              </w:tabs>
              <w:rPr>
                <w:rFonts w:ascii="Calibri" w:eastAsia="Calibri" w:hAnsi="Calibri" w:cs="Times New Roman"/>
              </w:rPr>
            </w:pPr>
          </w:p>
        </w:tc>
        <w:tc>
          <w:tcPr>
            <w:tcW w:w="913" w:type="dxa"/>
            <w:vAlign w:val="bottom"/>
          </w:tcPr>
          <w:p w14:paraId="2371E609" w14:textId="77777777" w:rsidR="008D2367" w:rsidRPr="00240644" w:rsidRDefault="008D2367" w:rsidP="00F042E0">
            <w:pPr>
              <w:tabs>
                <w:tab w:val="decimal" w:pos="90"/>
              </w:tabs>
              <w:rPr>
                <w:rFonts w:ascii="Calibri" w:eastAsia="Calibri" w:hAnsi="Calibri" w:cs="Times New Roman"/>
              </w:rPr>
            </w:pPr>
            <w:r w:rsidRPr="00240644">
              <w:rPr>
                <w:rFonts w:ascii="Calibri" w:hAnsi="Calibri" w:cs="Calibri"/>
                <w:color w:val="000000"/>
              </w:rPr>
              <w:t>.05**</w:t>
            </w:r>
          </w:p>
        </w:tc>
        <w:tc>
          <w:tcPr>
            <w:tcW w:w="992" w:type="dxa"/>
          </w:tcPr>
          <w:p w14:paraId="6392BF89" w14:textId="77777777" w:rsidR="008D2367" w:rsidRPr="00240644" w:rsidRDefault="008D2367" w:rsidP="00F042E0">
            <w:pPr>
              <w:tabs>
                <w:tab w:val="decimal" w:pos="342"/>
              </w:tabs>
              <w:rPr>
                <w:rFonts w:ascii="Calibri" w:eastAsia="Calibri" w:hAnsi="Calibri" w:cs="Times New Roman"/>
              </w:rPr>
            </w:pPr>
          </w:p>
        </w:tc>
      </w:tr>
      <w:tr w:rsidR="008D2367" w:rsidRPr="00240644" w14:paraId="72140C37" w14:textId="77777777" w:rsidTr="00F042E0">
        <w:tc>
          <w:tcPr>
            <w:tcW w:w="3594" w:type="dxa"/>
          </w:tcPr>
          <w:p w14:paraId="70BD2827" w14:textId="77777777" w:rsidR="008D2367" w:rsidRPr="00240644" w:rsidRDefault="008D2367" w:rsidP="00F042E0">
            <w:pPr>
              <w:rPr>
                <w:rFonts w:ascii="Calibri" w:eastAsia="Calibri" w:hAnsi="Calibri" w:cs="Times New Roman"/>
              </w:rPr>
            </w:pPr>
            <w:proofErr w:type="spellStart"/>
            <w:r w:rsidRPr="00240644">
              <w:rPr>
                <w:rFonts w:ascii="Calibri" w:eastAsia="Calibri" w:hAnsi="Calibri" w:cs="Times New Roman"/>
              </w:rPr>
              <w:t>Agr</w:t>
            </w:r>
            <w:proofErr w:type="spellEnd"/>
            <w:r w:rsidRPr="00240644">
              <w:rPr>
                <w:rFonts w:ascii="Calibri" w:eastAsia="Calibri" w:hAnsi="Calibri" w:cs="Times New Roman"/>
              </w:rPr>
              <w:t xml:space="preserve"> average</w:t>
            </w:r>
          </w:p>
        </w:tc>
        <w:tc>
          <w:tcPr>
            <w:tcW w:w="252" w:type="dxa"/>
          </w:tcPr>
          <w:p w14:paraId="23BA4CE4"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3D248FE2"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8.79</w:t>
            </w:r>
          </w:p>
        </w:tc>
        <w:tc>
          <w:tcPr>
            <w:tcW w:w="724" w:type="dxa"/>
            <w:vAlign w:val="bottom"/>
          </w:tcPr>
          <w:p w14:paraId="3EB0AEC3"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1.67</w:t>
            </w:r>
          </w:p>
        </w:tc>
        <w:tc>
          <w:tcPr>
            <w:tcW w:w="810" w:type="dxa"/>
            <w:vAlign w:val="bottom"/>
          </w:tcPr>
          <w:p w14:paraId="1B2D4AA1" w14:textId="77777777" w:rsidR="008D2367" w:rsidRPr="00240644" w:rsidRDefault="008D2367" w:rsidP="00F042E0">
            <w:pPr>
              <w:tabs>
                <w:tab w:val="decimal" w:pos="342"/>
              </w:tabs>
              <w:rPr>
                <w:rFonts w:ascii="Calibri" w:eastAsia="Calibri" w:hAnsi="Calibri" w:cs="Times New Roman"/>
              </w:rPr>
            </w:pPr>
          </w:p>
        </w:tc>
        <w:tc>
          <w:tcPr>
            <w:tcW w:w="719" w:type="dxa"/>
            <w:vAlign w:val="bottom"/>
          </w:tcPr>
          <w:p w14:paraId="3394C985"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9.27</w:t>
            </w:r>
          </w:p>
        </w:tc>
        <w:tc>
          <w:tcPr>
            <w:tcW w:w="648" w:type="dxa"/>
            <w:vAlign w:val="bottom"/>
          </w:tcPr>
          <w:p w14:paraId="6E03D4A5"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1.55</w:t>
            </w:r>
          </w:p>
        </w:tc>
        <w:tc>
          <w:tcPr>
            <w:tcW w:w="892" w:type="dxa"/>
            <w:vAlign w:val="bottom"/>
          </w:tcPr>
          <w:p w14:paraId="2401BC46" w14:textId="77777777" w:rsidR="008D2367" w:rsidRPr="00240644" w:rsidRDefault="008D2367" w:rsidP="00F042E0">
            <w:pPr>
              <w:tabs>
                <w:tab w:val="decimal" w:pos="342"/>
              </w:tabs>
              <w:rPr>
                <w:rFonts w:ascii="Calibri" w:eastAsia="Calibri" w:hAnsi="Calibri" w:cs="Times New Roman"/>
              </w:rPr>
            </w:pPr>
          </w:p>
        </w:tc>
        <w:tc>
          <w:tcPr>
            <w:tcW w:w="272" w:type="dxa"/>
          </w:tcPr>
          <w:p w14:paraId="71A0867E" w14:textId="77777777" w:rsidR="008D2367" w:rsidRPr="00240644" w:rsidRDefault="008D2367" w:rsidP="00F042E0">
            <w:pPr>
              <w:tabs>
                <w:tab w:val="decimal" w:pos="342"/>
              </w:tabs>
              <w:rPr>
                <w:rFonts w:ascii="Calibri" w:eastAsia="Calibri" w:hAnsi="Calibri" w:cs="Times New Roman"/>
              </w:rPr>
            </w:pPr>
          </w:p>
        </w:tc>
        <w:tc>
          <w:tcPr>
            <w:tcW w:w="929" w:type="dxa"/>
            <w:vAlign w:val="bottom"/>
          </w:tcPr>
          <w:p w14:paraId="36549166"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.23***</w:t>
            </w:r>
          </w:p>
        </w:tc>
        <w:tc>
          <w:tcPr>
            <w:tcW w:w="869" w:type="dxa"/>
            <w:vAlign w:val="bottom"/>
          </w:tcPr>
          <w:p w14:paraId="655AD92F" w14:textId="77777777" w:rsidR="008D2367" w:rsidRPr="00240644" w:rsidRDefault="008D2367" w:rsidP="00F042E0">
            <w:pPr>
              <w:tabs>
                <w:tab w:val="decimal" w:pos="342"/>
              </w:tabs>
              <w:rPr>
                <w:rFonts w:ascii="Calibri" w:eastAsia="Calibri" w:hAnsi="Calibri" w:cs="Times New Roman"/>
              </w:rPr>
            </w:pPr>
          </w:p>
        </w:tc>
        <w:tc>
          <w:tcPr>
            <w:tcW w:w="913" w:type="dxa"/>
            <w:vAlign w:val="bottom"/>
          </w:tcPr>
          <w:p w14:paraId="694AC5D3" w14:textId="77777777" w:rsidR="008D2367" w:rsidRPr="00240644" w:rsidRDefault="008D2367" w:rsidP="00F042E0">
            <w:pPr>
              <w:tabs>
                <w:tab w:val="decimal" w:pos="90"/>
              </w:tabs>
              <w:rPr>
                <w:rFonts w:ascii="Calibri" w:eastAsia="Calibri" w:hAnsi="Calibri" w:cs="Times New Roman"/>
              </w:rPr>
            </w:pPr>
            <w:r w:rsidRPr="00240644">
              <w:rPr>
                <w:rFonts w:ascii="Calibri" w:hAnsi="Calibri" w:cs="Calibri"/>
                <w:color w:val="000000"/>
              </w:rPr>
              <w:t>.26***</w:t>
            </w:r>
          </w:p>
        </w:tc>
        <w:tc>
          <w:tcPr>
            <w:tcW w:w="992" w:type="dxa"/>
          </w:tcPr>
          <w:p w14:paraId="7494231D" w14:textId="77777777" w:rsidR="008D2367" w:rsidRPr="00240644" w:rsidRDefault="008D2367" w:rsidP="00F042E0">
            <w:pPr>
              <w:tabs>
                <w:tab w:val="decimal" w:pos="342"/>
              </w:tabs>
              <w:rPr>
                <w:rFonts w:ascii="Calibri" w:eastAsia="Calibri" w:hAnsi="Calibri" w:cs="Times New Roman"/>
              </w:rPr>
            </w:pPr>
          </w:p>
        </w:tc>
      </w:tr>
      <w:tr w:rsidR="008D2367" w:rsidRPr="00240644" w14:paraId="1C9D1597" w14:textId="77777777" w:rsidTr="00F042E0">
        <w:tc>
          <w:tcPr>
            <w:tcW w:w="3594" w:type="dxa"/>
          </w:tcPr>
          <w:p w14:paraId="06257D6A"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Con average</w:t>
            </w:r>
          </w:p>
        </w:tc>
        <w:tc>
          <w:tcPr>
            <w:tcW w:w="252" w:type="dxa"/>
          </w:tcPr>
          <w:p w14:paraId="6749007B"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76A458A1"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8.77</w:t>
            </w:r>
          </w:p>
        </w:tc>
        <w:tc>
          <w:tcPr>
            <w:tcW w:w="724" w:type="dxa"/>
            <w:vAlign w:val="bottom"/>
          </w:tcPr>
          <w:p w14:paraId="19E9128D"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1.64</w:t>
            </w:r>
          </w:p>
        </w:tc>
        <w:tc>
          <w:tcPr>
            <w:tcW w:w="810" w:type="dxa"/>
            <w:vAlign w:val="bottom"/>
          </w:tcPr>
          <w:p w14:paraId="1D795AA8" w14:textId="77777777" w:rsidR="008D2367" w:rsidRPr="00240644" w:rsidRDefault="008D2367" w:rsidP="00F042E0">
            <w:pPr>
              <w:tabs>
                <w:tab w:val="decimal" w:pos="342"/>
              </w:tabs>
              <w:rPr>
                <w:rFonts w:ascii="Calibri" w:eastAsia="Calibri" w:hAnsi="Calibri" w:cs="Times New Roman"/>
              </w:rPr>
            </w:pPr>
          </w:p>
        </w:tc>
        <w:tc>
          <w:tcPr>
            <w:tcW w:w="719" w:type="dxa"/>
            <w:vAlign w:val="bottom"/>
          </w:tcPr>
          <w:p w14:paraId="539791AF"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9.54</w:t>
            </w:r>
          </w:p>
        </w:tc>
        <w:tc>
          <w:tcPr>
            <w:tcW w:w="648" w:type="dxa"/>
            <w:vAlign w:val="bottom"/>
          </w:tcPr>
          <w:p w14:paraId="78BCB851"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1.44</w:t>
            </w:r>
          </w:p>
        </w:tc>
        <w:tc>
          <w:tcPr>
            <w:tcW w:w="892" w:type="dxa"/>
            <w:vAlign w:val="bottom"/>
          </w:tcPr>
          <w:p w14:paraId="7AF80225" w14:textId="77777777" w:rsidR="008D2367" w:rsidRPr="00240644" w:rsidRDefault="008D2367" w:rsidP="00F042E0">
            <w:pPr>
              <w:tabs>
                <w:tab w:val="decimal" w:pos="342"/>
              </w:tabs>
              <w:rPr>
                <w:rFonts w:ascii="Calibri" w:eastAsia="Calibri" w:hAnsi="Calibri" w:cs="Times New Roman"/>
              </w:rPr>
            </w:pPr>
          </w:p>
        </w:tc>
        <w:tc>
          <w:tcPr>
            <w:tcW w:w="272" w:type="dxa"/>
          </w:tcPr>
          <w:p w14:paraId="17773610" w14:textId="77777777" w:rsidR="008D2367" w:rsidRPr="00240644" w:rsidRDefault="008D2367" w:rsidP="00F042E0">
            <w:pPr>
              <w:tabs>
                <w:tab w:val="decimal" w:pos="342"/>
              </w:tabs>
              <w:rPr>
                <w:rFonts w:ascii="Calibri" w:eastAsia="Calibri" w:hAnsi="Calibri" w:cs="Times New Roman"/>
              </w:rPr>
            </w:pPr>
          </w:p>
        </w:tc>
        <w:tc>
          <w:tcPr>
            <w:tcW w:w="929" w:type="dxa"/>
            <w:vAlign w:val="bottom"/>
          </w:tcPr>
          <w:p w14:paraId="5361B796"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.24***</w:t>
            </w:r>
          </w:p>
        </w:tc>
        <w:tc>
          <w:tcPr>
            <w:tcW w:w="869" w:type="dxa"/>
            <w:vAlign w:val="bottom"/>
          </w:tcPr>
          <w:p w14:paraId="66CCE309" w14:textId="77777777" w:rsidR="008D2367" w:rsidRPr="00240644" w:rsidRDefault="008D2367" w:rsidP="00F042E0">
            <w:pPr>
              <w:tabs>
                <w:tab w:val="decimal" w:pos="342"/>
              </w:tabs>
              <w:rPr>
                <w:rFonts w:ascii="Calibri" w:eastAsia="Calibri" w:hAnsi="Calibri" w:cs="Times New Roman"/>
              </w:rPr>
            </w:pPr>
          </w:p>
        </w:tc>
        <w:tc>
          <w:tcPr>
            <w:tcW w:w="913" w:type="dxa"/>
            <w:vAlign w:val="bottom"/>
          </w:tcPr>
          <w:p w14:paraId="5D2EBF89" w14:textId="77777777" w:rsidR="008D2367" w:rsidRPr="00240644" w:rsidRDefault="008D2367" w:rsidP="00F042E0">
            <w:pPr>
              <w:tabs>
                <w:tab w:val="decimal" w:pos="90"/>
              </w:tabs>
              <w:rPr>
                <w:rFonts w:ascii="Calibri" w:eastAsia="Calibri" w:hAnsi="Calibri" w:cs="Times New Roman"/>
              </w:rPr>
            </w:pPr>
            <w:r w:rsidRPr="00240644">
              <w:rPr>
                <w:rFonts w:ascii="Calibri" w:hAnsi="Calibri" w:cs="Calibri"/>
                <w:color w:val="000000"/>
              </w:rPr>
              <w:t>.23***</w:t>
            </w:r>
          </w:p>
        </w:tc>
        <w:tc>
          <w:tcPr>
            <w:tcW w:w="992" w:type="dxa"/>
          </w:tcPr>
          <w:p w14:paraId="6576E0DB" w14:textId="77777777" w:rsidR="008D2367" w:rsidRPr="00240644" w:rsidRDefault="008D2367" w:rsidP="00F042E0">
            <w:pPr>
              <w:tabs>
                <w:tab w:val="decimal" w:pos="342"/>
              </w:tabs>
              <w:rPr>
                <w:rFonts w:ascii="Calibri" w:eastAsia="Calibri" w:hAnsi="Calibri" w:cs="Times New Roman"/>
              </w:rPr>
            </w:pPr>
          </w:p>
        </w:tc>
      </w:tr>
      <w:tr w:rsidR="008D2367" w:rsidRPr="00240644" w14:paraId="66E26CB3" w14:textId="77777777" w:rsidTr="00F042E0">
        <w:tc>
          <w:tcPr>
            <w:tcW w:w="3594" w:type="dxa"/>
          </w:tcPr>
          <w:p w14:paraId="51520823" w14:textId="77777777" w:rsidR="008D2367" w:rsidRPr="00240644" w:rsidRDefault="008D2367" w:rsidP="00F042E0">
            <w:pPr>
              <w:rPr>
                <w:rFonts w:ascii="Calibri" w:eastAsia="Calibri" w:hAnsi="Calibri" w:cs="Times New Roman"/>
              </w:rPr>
            </w:pPr>
            <w:r w:rsidRPr="00240644">
              <w:rPr>
                <w:rFonts w:ascii="Calibri" w:eastAsia="Calibri" w:hAnsi="Calibri" w:cs="Times New Roman"/>
              </w:rPr>
              <w:t>Emo average</w:t>
            </w:r>
          </w:p>
        </w:tc>
        <w:tc>
          <w:tcPr>
            <w:tcW w:w="252" w:type="dxa"/>
          </w:tcPr>
          <w:p w14:paraId="530F0F17" w14:textId="77777777" w:rsidR="008D2367" w:rsidRPr="00240644" w:rsidRDefault="008D2367" w:rsidP="00F042E0">
            <w:pPr>
              <w:tabs>
                <w:tab w:val="decimal" w:pos="283"/>
              </w:tabs>
              <w:rPr>
                <w:rFonts w:ascii="Calibri" w:eastAsia="Calibri" w:hAnsi="Calibri" w:cs="Times New Roman"/>
              </w:rPr>
            </w:pPr>
          </w:p>
        </w:tc>
        <w:tc>
          <w:tcPr>
            <w:tcW w:w="821" w:type="dxa"/>
            <w:vAlign w:val="bottom"/>
          </w:tcPr>
          <w:p w14:paraId="03C2C02C"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8.63</w:t>
            </w:r>
          </w:p>
        </w:tc>
        <w:tc>
          <w:tcPr>
            <w:tcW w:w="724" w:type="dxa"/>
            <w:vAlign w:val="bottom"/>
          </w:tcPr>
          <w:p w14:paraId="61531127"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1.66</w:t>
            </w:r>
          </w:p>
        </w:tc>
        <w:tc>
          <w:tcPr>
            <w:tcW w:w="810" w:type="dxa"/>
            <w:vAlign w:val="bottom"/>
          </w:tcPr>
          <w:p w14:paraId="4AC5F5B6" w14:textId="77777777" w:rsidR="008D2367" w:rsidRPr="00240644" w:rsidRDefault="008D2367" w:rsidP="00F042E0">
            <w:pPr>
              <w:tabs>
                <w:tab w:val="decimal" w:pos="342"/>
              </w:tabs>
              <w:rPr>
                <w:rFonts w:ascii="Calibri" w:eastAsia="Calibri" w:hAnsi="Calibri" w:cs="Times New Roman"/>
              </w:rPr>
            </w:pPr>
          </w:p>
        </w:tc>
        <w:tc>
          <w:tcPr>
            <w:tcW w:w="719" w:type="dxa"/>
            <w:vAlign w:val="bottom"/>
          </w:tcPr>
          <w:p w14:paraId="27701A37"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9.40</w:t>
            </w:r>
          </w:p>
        </w:tc>
        <w:tc>
          <w:tcPr>
            <w:tcW w:w="648" w:type="dxa"/>
            <w:vAlign w:val="bottom"/>
          </w:tcPr>
          <w:p w14:paraId="12AA7451"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1.42</w:t>
            </w:r>
          </w:p>
        </w:tc>
        <w:tc>
          <w:tcPr>
            <w:tcW w:w="892" w:type="dxa"/>
            <w:vAlign w:val="bottom"/>
          </w:tcPr>
          <w:p w14:paraId="303D1414" w14:textId="77777777" w:rsidR="008D2367" w:rsidRPr="00240644" w:rsidRDefault="008D2367" w:rsidP="00F042E0">
            <w:pPr>
              <w:tabs>
                <w:tab w:val="decimal" w:pos="342"/>
              </w:tabs>
              <w:rPr>
                <w:rFonts w:ascii="Calibri" w:eastAsia="Calibri" w:hAnsi="Calibri" w:cs="Times New Roman"/>
              </w:rPr>
            </w:pPr>
          </w:p>
        </w:tc>
        <w:tc>
          <w:tcPr>
            <w:tcW w:w="272" w:type="dxa"/>
          </w:tcPr>
          <w:p w14:paraId="32381623" w14:textId="77777777" w:rsidR="008D2367" w:rsidRPr="00240644" w:rsidRDefault="008D2367" w:rsidP="00F042E0">
            <w:pPr>
              <w:tabs>
                <w:tab w:val="decimal" w:pos="342"/>
              </w:tabs>
              <w:rPr>
                <w:rFonts w:ascii="Calibri" w:eastAsia="Calibri" w:hAnsi="Calibri" w:cs="Times New Roman"/>
              </w:rPr>
            </w:pPr>
          </w:p>
        </w:tc>
        <w:tc>
          <w:tcPr>
            <w:tcW w:w="929" w:type="dxa"/>
            <w:vAlign w:val="bottom"/>
          </w:tcPr>
          <w:p w14:paraId="2CB61282"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.06*</w:t>
            </w:r>
          </w:p>
        </w:tc>
        <w:tc>
          <w:tcPr>
            <w:tcW w:w="869" w:type="dxa"/>
            <w:vAlign w:val="bottom"/>
          </w:tcPr>
          <w:p w14:paraId="5FF0DE3D" w14:textId="77777777" w:rsidR="008D2367" w:rsidRPr="00240644" w:rsidRDefault="008D2367" w:rsidP="00F042E0">
            <w:pPr>
              <w:tabs>
                <w:tab w:val="decimal" w:pos="342"/>
              </w:tabs>
              <w:rPr>
                <w:rFonts w:ascii="Calibri" w:eastAsia="Calibri" w:hAnsi="Calibri" w:cs="Times New Roman"/>
              </w:rPr>
            </w:pPr>
          </w:p>
        </w:tc>
        <w:tc>
          <w:tcPr>
            <w:tcW w:w="913" w:type="dxa"/>
            <w:vAlign w:val="bottom"/>
          </w:tcPr>
          <w:p w14:paraId="368AC245" w14:textId="77777777" w:rsidR="008D2367" w:rsidRPr="00240644" w:rsidRDefault="008D2367" w:rsidP="00F042E0">
            <w:pPr>
              <w:tabs>
                <w:tab w:val="decimal" w:pos="90"/>
              </w:tabs>
              <w:rPr>
                <w:rFonts w:ascii="Calibri" w:eastAsia="Calibri" w:hAnsi="Calibri" w:cs="Times New Roman"/>
              </w:rPr>
            </w:pPr>
            <w:r w:rsidRPr="00240644">
              <w:rPr>
                <w:rFonts w:ascii="Calibri" w:hAnsi="Calibri" w:cs="Calibri"/>
                <w:color w:val="000000"/>
              </w:rPr>
              <w:t>.19***</w:t>
            </w:r>
          </w:p>
        </w:tc>
        <w:tc>
          <w:tcPr>
            <w:tcW w:w="992" w:type="dxa"/>
          </w:tcPr>
          <w:p w14:paraId="044BB16E" w14:textId="77777777" w:rsidR="008D2367" w:rsidRPr="00240644" w:rsidRDefault="008D2367" w:rsidP="00F042E0">
            <w:pPr>
              <w:tabs>
                <w:tab w:val="decimal" w:pos="342"/>
              </w:tabs>
              <w:rPr>
                <w:rFonts w:ascii="Calibri" w:eastAsia="Calibri" w:hAnsi="Calibri" w:cs="Times New Roman"/>
              </w:rPr>
            </w:pPr>
          </w:p>
        </w:tc>
      </w:tr>
      <w:tr w:rsidR="008D2367" w:rsidRPr="00240644" w14:paraId="38A8FC58" w14:textId="77777777" w:rsidTr="00F042E0">
        <w:tc>
          <w:tcPr>
            <w:tcW w:w="3594" w:type="dxa"/>
            <w:tcBorders>
              <w:bottom w:val="single" w:sz="4" w:space="0" w:color="auto"/>
            </w:tcBorders>
          </w:tcPr>
          <w:p w14:paraId="17710185" w14:textId="77777777" w:rsidR="008D2367" w:rsidRPr="00240644" w:rsidRDefault="008D2367" w:rsidP="00F042E0">
            <w:pPr>
              <w:rPr>
                <w:rFonts w:ascii="Calibri" w:eastAsia="Calibri" w:hAnsi="Calibri" w:cs="Times New Roman"/>
              </w:rPr>
            </w:pPr>
            <w:proofErr w:type="spellStart"/>
            <w:r w:rsidRPr="00240644">
              <w:rPr>
                <w:rFonts w:ascii="Calibri" w:eastAsia="Calibri" w:hAnsi="Calibri" w:cs="Times New Roman"/>
              </w:rPr>
              <w:t>Opn</w:t>
            </w:r>
            <w:proofErr w:type="spellEnd"/>
            <w:r w:rsidRPr="00240644">
              <w:rPr>
                <w:rFonts w:ascii="Calibri" w:eastAsia="Calibri" w:hAnsi="Calibri" w:cs="Times New Roman"/>
              </w:rPr>
              <w:t xml:space="preserve"> average</w:t>
            </w:r>
          </w:p>
        </w:tc>
        <w:tc>
          <w:tcPr>
            <w:tcW w:w="252" w:type="dxa"/>
            <w:tcBorders>
              <w:bottom w:val="single" w:sz="4" w:space="0" w:color="auto"/>
            </w:tcBorders>
          </w:tcPr>
          <w:p w14:paraId="655413C5" w14:textId="77777777" w:rsidR="008D2367" w:rsidRPr="00240644" w:rsidRDefault="008D2367" w:rsidP="00F042E0">
            <w:pPr>
              <w:tabs>
                <w:tab w:val="decimal" w:pos="283"/>
              </w:tabs>
              <w:rPr>
                <w:rFonts w:ascii="Calibri" w:eastAsia="Calibri" w:hAnsi="Calibri" w:cs="Times New Roman"/>
              </w:rPr>
            </w:pPr>
          </w:p>
        </w:tc>
        <w:tc>
          <w:tcPr>
            <w:tcW w:w="821" w:type="dxa"/>
            <w:tcBorders>
              <w:bottom w:val="single" w:sz="4" w:space="0" w:color="auto"/>
            </w:tcBorders>
            <w:vAlign w:val="bottom"/>
          </w:tcPr>
          <w:p w14:paraId="65875F34" w14:textId="77777777" w:rsidR="008D2367" w:rsidRPr="00240644" w:rsidRDefault="008D2367" w:rsidP="00F042E0">
            <w:pPr>
              <w:tabs>
                <w:tab w:val="decimal" w:pos="283"/>
              </w:tabs>
              <w:rPr>
                <w:rFonts w:ascii="Calibri" w:eastAsia="Calibri" w:hAnsi="Calibri" w:cs="Times New Roman"/>
              </w:rPr>
            </w:pPr>
            <w:r w:rsidRPr="00240644">
              <w:rPr>
                <w:rFonts w:ascii="Calibri" w:hAnsi="Calibri" w:cs="Calibri"/>
                <w:color w:val="000000"/>
              </w:rPr>
              <w:t>7.78</w:t>
            </w:r>
          </w:p>
        </w:tc>
        <w:tc>
          <w:tcPr>
            <w:tcW w:w="724" w:type="dxa"/>
            <w:tcBorders>
              <w:bottom w:val="single" w:sz="4" w:space="0" w:color="auto"/>
            </w:tcBorders>
            <w:vAlign w:val="bottom"/>
          </w:tcPr>
          <w:p w14:paraId="155C4AA6" w14:textId="77777777" w:rsidR="008D2367" w:rsidRPr="00240644" w:rsidRDefault="008D2367" w:rsidP="00F042E0">
            <w:pPr>
              <w:tabs>
                <w:tab w:val="decimal" w:pos="373"/>
              </w:tabs>
              <w:rPr>
                <w:rFonts w:ascii="Calibri" w:eastAsia="Calibri" w:hAnsi="Calibri" w:cs="Times New Roman"/>
              </w:rPr>
            </w:pPr>
            <w:r w:rsidRPr="00240644">
              <w:rPr>
                <w:rFonts w:ascii="Calibri" w:hAnsi="Calibri" w:cs="Calibri"/>
                <w:color w:val="000000"/>
              </w:rPr>
              <w:t>1.78</w:t>
            </w:r>
          </w:p>
        </w:tc>
        <w:tc>
          <w:tcPr>
            <w:tcW w:w="810" w:type="dxa"/>
            <w:tcBorders>
              <w:bottom w:val="single" w:sz="4" w:space="0" w:color="auto"/>
            </w:tcBorders>
            <w:vAlign w:val="bottom"/>
          </w:tcPr>
          <w:p w14:paraId="10A88658" w14:textId="77777777" w:rsidR="008D2367" w:rsidRPr="00240644" w:rsidRDefault="008D2367" w:rsidP="00F042E0">
            <w:pPr>
              <w:tabs>
                <w:tab w:val="decimal" w:pos="342"/>
              </w:tabs>
              <w:rPr>
                <w:rFonts w:ascii="Calibri" w:eastAsia="Calibri" w:hAnsi="Calibri" w:cs="Times New Roman"/>
              </w:rPr>
            </w:pPr>
          </w:p>
        </w:tc>
        <w:tc>
          <w:tcPr>
            <w:tcW w:w="719" w:type="dxa"/>
            <w:tcBorders>
              <w:bottom w:val="single" w:sz="4" w:space="0" w:color="auto"/>
            </w:tcBorders>
            <w:vAlign w:val="bottom"/>
          </w:tcPr>
          <w:p w14:paraId="2C368EC0"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8.46</w:t>
            </w:r>
          </w:p>
        </w:tc>
        <w:tc>
          <w:tcPr>
            <w:tcW w:w="648" w:type="dxa"/>
            <w:tcBorders>
              <w:bottom w:val="single" w:sz="4" w:space="0" w:color="auto"/>
            </w:tcBorders>
            <w:vAlign w:val="bottom"/>
          </w:tcPr>
          <w:p w14:paraId="440F18BE" w14:textId="77777777" w:rsidR="008D2367" w:rsidRPr="00240644" w:rsidRDefault="008D2367" w:rsidP="00F042E0">
            <w:pPr>
              <w:tabs>
                <w:tab w:val="decimal" w:pos="342"/>
              </w:tabs>
              <w:rPr>
                <w:rFonts w:ascii="Calibri" w:eastAsia="Calibri" w:hAnsi="Calibri" w:cs="Times New Roman"/>
              </w:rPr>
            </w:pPr>
            <w:r w:rsidRPr="00240644">
              <w:rPr>
                <w:rFonts w:ascii="Calibri" w:hAnsi="Calibri" w:cs="Calibri"/>
                <w:color w:val="000000"/>
              </w:rPr>
              <w:t>1.70</w:t>
            </w:r>
          </w:p>
        </w:tc>
        <w:tc>
          <w:tcPr>
            <w:tcW w:w="892" w:type="dxa"/>
            <w:tcBorders>
              <w:bottom w:val="single" w:sz="4" w:space="0" w:color="auto"/>
            </w:tcBorders>
            <w:vAlign w:val="bottom"/>
          </w:tcPr>
          <w:p w14:paraId="12350552" w14:textId="77777777" w:rsidR="008D2367" w:rsidRPr="00240644" w:rsidRDefault="008D2367" w:rsidP="00F042E0">
            <w:pPr>
              <w:tabs>
                <w:tab w:val="decimal" w:pos="342"/>
              </w:tabs>
              <w:rPr>
                <w:rFonts w:ascii="Calibri" w:eastAsia="Calibri" w:hAnsi="Calibri" w:cs="Times New Roman"/>
              </w:rPr>
            </w:pPr>
          </w:p>
        </w:tc>
        <w:tc>
          <w:tcPr>
            <w:tcW w:w="272" w:type="dxa"/>
            <w:tcBorders>
              <w:bottom w:val="single" w:sz="4" w:space="0" w:color="auto"/>
            </w:tcBorders>
          </w:tcPr>
          <w:p w14:paraId="1719DB88" w14:textId="77777777" w:rsidR="008D2367" w:rsidRPr="00240644" w:rsidRDefault="008D2367" w:rsidP="00F042E0">
            <w:pPr>
              <w:tabs>
                <w:tab w:val="decimal" w:pos="342"/>
              </w:tabs>
              <w:rPr>
                <w:rFonts w:ascii="Calibri" w:eastAsia="Calibri" w:hAnsi="Calibri" w:cs="Times New Roman"/>
              </w:rPr>
            </w:pPr>
          </w:p>
        </w:tc>
        <w:tc>
          <w:tcPr>
            <w:tcW w:w="929" w:type="dxa"/>
            <w:tcBorders>
              <w:bottom w:val="single" w:sz="4" w:space="0" w:color="auto"/>
            </w:tcBorders>
            <w:vAlign w:val="bottom"/>
          </w:tcPr>
          <w:p w14:paraId="5607A17C" w14:textId="77777777" w:rsidR="008D2367" w:rsidRPr="00240644" w:rsidRDefault="008D2367" w:rsidP="00F042E0">
            <w:pPr>
              <w:tabs>
                <w:tab w:val="decimal" w:pos="75"/>
              </w:tabs>
              <w:rPr>
                <w:rFonts w:ascii="Calibri" w:eastAsia="Calibri" w:hAnsi="Calibri" w:cs="Times New Roman"/>
              </w:rPr>
            </w:pPr>
            <w:r w:rsidRPr="00240644">
              <w:rPr>
                <w:rFonts w:ascii="Calibri" w:hAnsi="Calibri" w:cs="Calibri"/>
                <w:color w:val="000000"/>
              </w:rPr>
              <w:t>.20***</w:t>
            </w:r>
          </w:p>
        </w:tc>
        <w:tc>
          <w:tcPr>
            <w:tcW w:w="869" w:type="dxa"/>
            <w:tcBorders>
              <w:bottom w:val="single" w:sz="4" w:space="0" w:color="auto"/>
            </w:tcBorders>
            <w:vAlign w:val="bottom"/>
          </w:tcPr>
          <w:p w14:paraId="7DCAEAE9" w14:textId="77777777" w:rsidR="008D2367" w:rsidRPr="00240644" w:rsidRDefault="008D2367" w:rsidP="00F042E0">
            <w:pPr>
              <w:tabs>
                <w:tab w:val="decimal" w:pos="342"/>
              </w:tabs>
              <w:rPr>
                <w:rFonts w:ascii="Calibri" w:eastAsia="Calibri" w:hAnsi="Calibri" w:cs="Times New Roman"/>
              </w:rPr>
            </w:pPr>
          </w:p>
        </w:tc>
        <w:tc>
          <w:tcPr>
            <w:tcW w:w="913" w:type="dxa"/>
            <w:tcBorders>
              <w:bottom w:val="single" w:sz="4" w:space="0" w:color="auto"/>
            </w:tcBorders>
            <w:vAlign w:val="bottom"/>
          </w:tcPr>
          <w:p w14:paraId="6CA2D6D1" w14:textId="77777777" w:rsidR="008D2367" w:rsidRPr="00240644" w:rsidRDefault="008D2367" w:rsidP="00F042E0">
            <w:pPr>
              <w:tabs>
                <w:tab w:val="decimal" w:pos="90"/>
              </w:tabs>
              <w:rPr>
                <w:rFonts w:ascii="Calibri" w:eastAsia="Calibri" w:hAnsi="Calibri" w:cs="Times New Roman"/>
              </w:rPr>
            </w:pPr>
            <w:r w:rsidRPr="00240644">
              <w:rPr>
                <w:rFonts w:ascii="Calibri" w:hAnsi="Calibri" w:cs="Calibri"/>
                <w:color w:val="000000"/>
              </w:rPr>
              <w:t>.18***</w:t>
            </w:r>
          </w:p>
        </w:tc>
        <w:tc>
          <w:tcPr>
            <w:tcW w:w="992" w:type="dxa"/>
            <w:tcBorders>
              <w:bottom w:val="single" w:sz="4" w:space="0" w:color="auto"/>
            </w:tcBorders>
          </w:tcPr>
          <w:p w14:paraId="3E17F89A" w14:textId="77777777" w:rsidR="008D2367" w:rsidRPr="00240644" w:rsidRDefault="008D2367" w:rsidP="00F042E0">
            <w:pPr>
              <w:tabs>
                <w:tab w:val="decimal" w:pos="342"/>
              </w:tabs>
              <w:rPr>
                <w:rFonts w:ascii="Calibri" w:eastAsia="Calibri" w:hAnsi="Calibri" w:cs="Times New Roman"/>
              </w:rPr>
            </w:pPr>
          </w:p>
        </w:tc>
      </w:tr>
    </w:tbl>
    <w:p w14:paraId="02778D44" w14:textId="3752CFB2" w:rsidR="00BB155E" w:rsidRPr="00BB155E" w:rsidRDefault="00BB155E" w:rsidP="00155C83">
      <w:pPr>
        <w:spacing w:line="240" w:lineRule="auto"/>
        <w:rPr>
          <w:rFonts w:ascii="Times New Roman" w:hAnsi="Times New Roman" w:cs="Times New Roman"/>
          <w:sz w:val="24"/>
          <w:szCs w:val="24"/>
        </w:rPr>
      </w:pPr>
    </w:p>
    <w:sectPr w:rsidR="00BB155E" w:rsidRPr="00BB155E" w:rsidSect="009235D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82B64" w14:textId="77777777" w:rsidR="00495342" w:rsidRDefault="00495342" w:rsidP="007D7C60">
      <w:pPr>
        <w:spacing w:after="0" w:line="240" w:lineRule="auto"/>
      </w:pPr>
      <w:r>
        <w:separator/>
      </w:r>
    </w:p>
  </w:endnote>
  <w:endnote w:type="continuationSeparator" w:id="0">
    <w:p w14:paraId="483E5649" w14:textId="77777777" w:rsidR="00495342" w:rsidRDefault="00495342" w:rsidP="007D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0D62D" w14:textId="77777777" w:rsidR="00495342" w:rsidRDefault="00495342" w:rsidP="007D7C60">
      <w:pPr>
        <w:spacing w:after="0" w:line="240" w:lineRule="auto"/>
      </w:pPr>
      <w:r>
        <w:separator/>
      </w:r>
    </w:p>
  </w:footnote>
  <w:footnote w:type="continuationSeparator" w:id="0">
    <w:p w14:paraId="1DE9EC29" w14:textId="77777777" w:rsidR="00495342" w:rsidRDefault="00495342" w:rsidP="007D7C60">
      <w:pPr>
        <w:spacing w:after="0" w:line="240" w:lineRule="auto"/>
      </w:pPr>
      <w:r>
        <w:continuationSeparator/>
      </w:r>
    </w:p>
  </w:footnote>
  <w:footnote w:id="1">
    <w:p w14:paraId="65AEAC16" w14:textId="5CA60162" w:rsidR="0037750F" w:rsidRPr="00266DBD" w:rsidRDefault="0037750F" w:rsidP="00643A26">
      <w:pPr>
        <w:pStyle w:val="FootnoteText"/>
        <w:rPr>
          <w:rFonts w:ascii="Times New Roman" w:hAnsi="Times New Roman" w:cs="Times New Roman"/>
        </w:rPr>
      </w:pPr>
      <w:r w:rsidRPr="00266DBD">
        <w:rPr>
          <w:rStyle w:val="FootnoteReference"/>
          <w:rFonts w:ascii="Times New Roman" w:hAnsi="Times New Roman" w:cs="Times New Roman"/>
        </w:rPr>
        <w:footnoteRef/>
      </w:r>
      <w:r>
        <w:rPr>
          <w:rFonts w:ascii="Times New Roman" w:hAnsi="Times New Roman" w:cs="Times New Roman"/>
        </w:rPr>
        <w:t xml:space="preserve"> We could</w:t>
      </w:r>
      <w:r w:rsidRPr="00266DBD">
        <w:rPr>
          <w:rFonts w:ascii="Times New Roman" w:hAnsi="Times New Roman" w:cs="Times New Roman"/>
        </w:rPr>
        <w:t xml:space="preserve"> have selected </w:t>
      </w:r>
      <w:r>
        <w:rPr>
          <w:rFonts w:ascii="Times New Roman" w:hAnsi="Times New Roman" w:cs="Times New Roman"/>
        </w:rPr>
        <w:t>item #7 instead of item #6 as the sixth item,</w:t>
      </w:r>
      <w:r w:rsidRPr="00266DBD">
        <w:rPr>
          <w:rFonts w:ascii="Times New Roman" w:hAnsi="Times New Roman" w:cs="Times New Roman"/>
        </w:rPr>
        <w:t xml:space="preserve"> </w:t>
      </w:r>
      <w:r>
        <w:rPr>
          <w:rFonts w:ascii="Times New Roman" w:hAnsi="Times New Roman" w:cs="Times New Roman"/>
        </w:rPr>
        <w:t>as</w:t>
      </w:r>
      <w:r w:rsidRPr="00266DBD">
        <w:rPr>
          <w:rFonts w:ascii="Times New Roman" w:hAnsi="Times New Roman" w:cs="Times New Roman"/>
        </w:rPr>
        <w:t xml:space="preserve"> that they exhibited identical correlations with relationship satisfaction. We opted to go with the latter given that it comes from the established </w:t>
      </w:r>
      <w:r w:rsidRPr="00266DBD">
        <w:rPr>
          <w:rFonts w:ascii="Times New Roman" w:hAnsi="Times New Roman" w:cs="Times New Roman"/>
          <w:i/>
        </w:rPr>
        <w:t>attachment features and functions scale</w:t>
      </w:r>
      <w:r w:rsidRPr="00266DBD">
        <w:rPr>
          <w:rFonts w:ascii="Times New Roman" w:hAnsi="Times New Roman" w:cs="Times New Roman"/>
        </w:rPr>
        <w:t xml:space="preserve"> (</w:t>
      </w:r>
      <w:proofErr w:type="spellStart"/>
      <w:r w:rsidRPr="00266DBD">
        <w:rPr>
          <w:rFonts w:ascii="Times New Roman" w:hAnsi="Times New Roman" w:cs="Times New Roman"/>
        </w:rPr>
        <w:t>Tancredy</w:t>
      </w:r>
      <w:proofErr w:type="spellEnd"/>
      <w:r w:rsidRPr="00266DBD">
        <w:rPr>
          <w:rFonts w:ascii="Times New Roman" w:hAnsi="Times New Roman" w:cs="Times New Roman"/>
        </w:rPr>
        <w:t xml:space="preserve"> &amp; Fraley, 2006). Given that two of the other selected items also come from this scale (i.e., </w:t>
      </w:r>
      <w:r>
        <w:rPr>
          <w:rFonts w:ascii="Times New Roman" w:hAnsi="Times New Roman" w:cs="Times New Roman"/>
        </w:rPr>
        <w:t>items #3 and #4</w:t>
      </w:r>
      <w:r w:rsidRPr="00266DBD">
        <w:rPr>
          <w:rFonts w:ascii="Times New Roman" w:hAnsi="Times New Roman" w:cs="Times New Roman"/>
        </w:rPr>
        <w:t xml:space="preserve">), in principle, an interested scholar could look at those three items </w:t>
      </w:r>
      <w:r>
        <w:rPr>
          <w:rFonts w:ascii="Times New Roman" w:hAnsi="Times New Roman" w:cs="Times New Roman"/>
        </w:rPr>
        <w:t xml:space="preserve">(i.e., items 3, 4, and 6) </w:t>
      </w:r>
      <w:r w:rsidRPr="00266DBD">
        <w:rPr>
          <w:rFonts w:ascii="Times New Roman" w:hAnsi="Times New Roman" w:cs="Times New Roman"/>
        </w:rPr>
        <w:t xml:space="preserve">as a separate subscale from the other three more </w:t>
      </w:r>
      <w:r>
        <w:rPr>
          <w:rFonts w:ascii="Times New Roman" w:hAnsi="Times New Roman" w:cs="Times New Roman"/>
        </w:rPr>
        <w:t>romantic</w:t>
      </w:r>
      <w:r w:rsidRPr="00266DBD">
        <w:rPr>
          <w:rFonts w:ascii="Times New Roman" w:hAnsi="Times New Roman" w:cs="Times New Roman"/>
        </w:rPr>
        <w:t xml:space="preserve"> evaluative items</w:t>
      </w:r>
      <w:r>
        <w:rPr>
          <w:rFonts w:ascii="Times New Roman" w:hAnsi="Times New Roman" w:cs="Times New Roman"/>
        </w:rPr>
        <w:t xml:space="preserve"> (i.e., items, 1, 2, and 5)</w:t>
      </w:r>
      <w:r w:rsidRPr="00266DBD">
        <w:rPr>
          <w:rFonts w:ascii="Times New Roman" w:hAnsi="Times New Roman" w:cs="Times New Roman"/>
        </w:rPr>
        <w:t xml:space="preserve">. </w:t>
      </w:r>
    </w:p>
    <w:p w14:paraId="790CA44D" w14:textId="77777777" w:rsidR="0037750F" w:rsidRPr="00266DBD" w:rsidRDefault="0037750F" w:rsidP="00643A26">
      <w:pPr>
        <w:pStyle w:val="FootnoteText"/>
        <w:rPr>
          <w:rFonts w:ascii="Times New Roman" w:hAnsi="Times New Roman" w:cs="Times New Roman"/>
        </w:rPr>
      </w:pPr>
    </w:p>
  </w:footnote>
  <w:footnote w:id="2">
    <w:p w14:paraId="48242058" w14:textId="603E67CE" w:rsidR="0037750F" w:rsidRDefault="0037750F">
      <w:pPr>
        <w:pStyle w:val="FootnoteText"/>
      </w:pPr>
      <w:r w:rsidRPr="00266DBD">
        <w:rPr>
          <w:rStyle w:val="FootnoteReference"/>
          <w:rFonts w:ascii="Times New Roman" w:hAnsi="Times New Roman" w:cs="Times New Roman"/>
        </w:rPr>
        <w:footnoteRef/>
      </w:r>
      <w:r w:rsidRPr="00266DBD">
        <w:rPr>
          <w:rFonts w:ascii="Times New Roman" w:hAnsi="Times New Roman" w:cs="Times New Roman"/>
        </w:rPr>
        <w:t xml:space="preserve"> In addition, </w:t>
      </w:r>
      <w:r>
        <w:rPr>
          <w:rFonts w:ascii="Times New Roman" w:hAnsi="Times New Roman" w:cs="Times New Roman"/>
        </w:rPr>
        <w:t xml:space="preserve">exploratory </w:t>
      </w:r>
      <w:r w:rsidRPr="00266DBD">
        <w:rPr>
          <w:rFonts w:ascii="Times New Roman" w:hAnsi="Times New Roman" w:cs="Times New Roman"/>
        </w:rPr>
        <w:t>factor analyses (</w:t>
      </w:r>
      <w:proofErr w:type="gramStart"/>
      <w:r w:rsidRPr="00266DBD">
        <w:rPr>
          <w:rFonts w:ascii="Times New Roman" w:hAnsi="Times New Roman" w:cs="Times New Roman"/>
        </w:rPr>
        <w:t>principle</w:t>
      </w:r>
      <w:proofErr w:type="gramEnd"/>
      <w:r w:rsidRPr="00266DBD">
        <w:rPr>
          <w:rFonts w:ascii="Times New Roman" w:hAnsi="Times New Roman" w:cs="Times New Roman"/>
        </w:rPr>
        <w:t xml:space="preserve"> axis factoring) on all conceivable combinations of these 15 items consistently return a one-factor solution</w:t>
      </w:r>
      <w:r>
        <w:rPr>
          <w:rFonts w:ascii="Times New Roman" w:hAnsi="Times New Roman" w:cs="Times New Roman"/>
        </w:rPr>
        <w:t>.</w:t>
      </w:r>
    </w:p>
  </w:footnote>
  <w:footnote w:id="3">
    <w:p w14:paraId="7DF64AE8" w14:textId="58E12A98" w:rsidR="0037750F" w:rsidRPr="00A326E9" w:rsidRDefault="0037750F">
      <w:pPr>
        <w:pStyle w:val="FootnoteText"/>
        <w:rPr>
          <w:rFonts w:ascii="Times New Roman" w:hAnsi="Times New Roman" w:cs="Times New Roman"/>
          <w:sz w:val="22"/>
          <w:szCs w:val="22"/>
        </w:rPr>
      </w:pPr>
      <w:r w:rsidRPr="00A326E9">
        <w:rPr>
          <w:rStyle w:val="FootnoteReference"/>
          <w:rFonts w:ascii="Times New Roman" w:hAnsi="Times New Roman" w:cs="Times New Roman"/>
          <w:sz w:val="22"/>
          <w:szCs w:val="22"/>
        </w:rPr>
        <w:footnoteRef/>
      </w:r>
      <w:r w:rsidRPr="00A326E9">
        <w:rPr>
          <w:rFonts w:ascii="Times New Roman" w:hAnsi="Times New Roman" w:cs="Times New Roman"/>
          <w:sz w:val="22"/>
          <w:szCs w:val="22"/>
        </w:rPr>
        <w:t xml:space="preserve"> </w:t>
      </w:r>
      <w:r w:rsidRPr="00A326E9">
        <w:rPr>
          <w:rFonts w:ascii="Times New Roman" w:eastAsia="MS Mincho" w:hAnsi="Times New Roman" w:cs="Times New Roman"/>
          <w:sz w:val="22"/>
          <w:szCs w:val="22"/>
        </w:rPr>
        <w:t>Note, also, that this relatively modest amount of heterogeneity across samples is highly consistent with the results of K</w:t>
      </w:r>
      <w:r>
        <w:rPr>
          <w:rFonts w:ascii="Times New Roman" w:eastAsia="MS Mincho" w:hAnsi="Times New Roman" w:cs="Times New Roman"/>
          <w:sz w:val="22"/>
          <w:szCs w:val="22"/>
        </w:rPr>
        <w:t>lein et al. (2018; i.e., “</w:t>
      </w:r>
      <w:r w:rsidRPr="00A326E9">
        <w:rPr>
          <w:rFonts w:ascii="Times New Roman" w:eastAsia="MS Mincho" w:hAnsi="Times New Roman" w:cs="Times New Roman"/>
          <w:sz w:val="22"/>
          <w:szCs w:val="22"/>
        </w:rPr>
        <w:t>Many Labs 2</w:t>
      </w:r>
      <w:r>
        <w:rPr>
          <w:rFonts w:ascii="Times New Roman" w:eastAsia="MS Mincho" w:hAnsi="Times New Roman" w:cs="Times New Roman"/>
          <w:sz w:val="22"/>
          <w:szCs w:val="22"/>
        </w:rPr>
        <w:t xml:space="preserve">”). </w:t>
      </w:r>
      <w:r w:rsidRPr="00A326E9">
        <w:rPr>
          <w:rFonts w:ascii="Times New Roman" w:eastAsia="MS Mincho" w:hAnsi="Times New Roman" w:cs="Times New Roman"/>
          <w:sz w:val="22"/>
          <w:szCs w:val="22"/>
        </w:rPr>
        <w:t>These scholars found that, when implementing the identical study design across different sites</w:t>
      </w:r>
      <w:r>
        <w:rPr>
          <w:rFonts w:ascii="Times New Roman" w:eastAsia="MS Mincho" w:hAnsi="Times New Roman" w:cs="Times New Roman"/>
          <w:sz w:val="22"/>
          <w:szCs w:val="22"/>
        </w:rPr>
        <w:t xml:space="preserve"> (as we do here)</w:t>
      </w:r>
      <w:r w:rsidRPr="00A326E9">
        <w:rPr>
          <w:rFonts w:ascii="Times New Roman" w:eastAsia="MS Mincho" w:hAnsi="Times New Roman" w:cs="Times New Roman"/>
          <w:sz w:val="22"/>
          <w:szCs w:val="22"/>
        </w:rPr>
        <w:t>, heterogeneity in effect sizes tended to be quite small.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D8DF" w14:textId="7EEE36FA" w:rsidR="0037750F" w:rsidRPr="001F7A2C" w:rsidRDefault="0037750F" w:rsidP="001F7A2C">
    <w:pPr>
      <w:pStyle w:val="Header"/>
      <w:tabs>
        <w:tab w:val="left" w:pos="180"/>
      </w:tabs>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Preference-Matching </w:t>
    </w:r>
    <w:r w:rsidR="007157DC">
      <w:rPr>
        <w:rFonts w:ascii="Times New Roman" w:hAnsi="Times New Roman" w:cs="Times New Roman"/>
        <w:sz w:val="24"/>
        <w:szCs w:val="24"/>
      </w:rPr>
      <w:t>Worldwide</w:t>
    </w:r>
    <w:r>
      <w:rPr>
        <w:rFonts w:ascii="Times New Roman" w:hAnsi="Times New Roman" w:cs="Times New Roman"/>
        <w:sz w:val="24"/>
        <w:szCs w:val="24"/>
      </w:rPr>
      <w:t xml:space="preserve">     </w:t>
    </w:r>
    <w:sdt>
      <w:sdtPr>
        <w:rPr>
          <w:rFonts w:ascii="Times New Roman" w:hAnsi="Times New Roman" w:cs="Times New Roman"/>
          <w:sz w:val="24"/>
          <w:szCs w:val="24"/>
        </w:rPr>
        <w:id w:val="2025823637"/>
        <w:docPartObj>
          <w:docPartGallery w:val="Page Numbers (Top of Page)"/>
          <w:docPartUnique/>
        </w:docPartObj>
      </w:sdtPr>
      <w:sdtEndPr>
        <w:rPr>
          <w:noProof/>
        </w:rPr>
      </w:sdtEndPr>
      <w:sdtContent>
        <w:r w:rsidRPr="001F7A2C">
          <w:rPr>
            <w:rFonts w:ascii="Times New Roman" w:hAnsi="Times New Roman" w:cs="Times New Roman"/>
            <w:sz w:val="24"/>
            <w:szCs w:val="24"/>
          </w:rPr>
          <w:fldChar w:fldCharType="begin"/>
        </w:r>
        <w:r w:rsidRPr="001F7A2C">
          <w:rPr>
            <w:rFonts w:ascii="Times New Roman" w:hAnsi="Times New Roman" w:cs="Times New Roman"/>
            <w:sz w:val="24"/>
            <w:szCs w:val="24"/>
          </w:rPr>
          <w:instrText xml:space="preserve"> PAGE   \* MERGEFORMAT </w:instrText>
        </w:r>
        <w:r w:rsidRPr="001F7A2C">
          <w:rPr>
            <w:rFonts w:ascii="Times New Roman" w:hAnsi="Times New Roman" w:cs="Times New Roman"/>
            <w:sz w:val="24"/>
            <w:szCs w:val="24"/>
          </w:rPr>
          <w:fldChar w:fldCharType="separate"/>
        </w:r>
        <w:r w:rsidR="00B0243F">
          <w:rPr>
            <w:rFonts w:ascii="Times New Roman" w:hAnsi="Times New Roman" w:cs="Times New Roman"/>
            <w:noProof/>
            <w:sz w:val="24"/>
            <w:szCs w:val="24"/>
          </w:rPr>
          <w:t>4</w:t>
        </w:r>
        <w:r w:rsidRPr="001F7A2C">
          <w:rPr>
            <w:rFonts w:ascii="Times New Roman" w:hAnsi="Times New Roman" w:cs="Times New Roman"/>
            <w:noProof/>
            <w:sz w:val="24"/>
            <w:szCs w:val="24"/>
          </w:rPr>
          <w:fldChar w:fldCharType="end"/>
        </w:r>
      </w:sdtContent>
    </w:sdt>
  </w:p>
  <w:p w14:paraId="2F6AA147" w14:textId="77777777" w:rsidR="0037750F" w:rsidRPr="001F7A2C" w:rsidRDefault="0037750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618C"/>
    <w:multiLevelType w:val="hybridMultilevel"/>
    <w:tmpl w:val="E800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2E14"/>
    <w:multiLevelType w:val="hybridMultilevel"/>
    <w:tmpl w:val="42F4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540B"/>
    <w:multiLevelType w:val="hybridMultilevel"/>
    <w:tmpl w:val="31001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C3396"/>
    <w:multiLevelType w:val="hybridMultilevel"/>
    <w:tmpl w:val="FB604B82"/>
    <w:lvl w:ilvl="0" w:tplc="D6CA90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516F9"/>
    <w:multiLevelType w:val="hybridMultilevel"/>
    <w:tmpl w:val="C9FC3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B8F"/>
    <w:multiLevelType w:val="hybridMultilevel"/>
    <w:tmpl w:val="30B03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F131A"/>
    <w:multiLevelType w:val="hybridMultilevel"/>
    <w:tmpl w:val="28082AEE"/>
    <w:lvl w:ilvl="0" w:tplc="8200B5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A526C"/>
    <w:multiLevelType w:val="hybridMultilevel"/>
    <w:tmpl w:val="AB02D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D5728"/>
    <w:multiLevelType w:val="hybridMultilevel"/>
    <w:tmpl w:val="A73E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86847"/>
    <w:multiLevelType w:val="hybridMultilevel"/>
    <w:tmpl w:val="CDCA42F6"/>
    <w:lvl w:ilvl="0" w:tplc="717E8EE8">
      <w:start w:val="1"/>
      <w:numFmt w:val="decimal"/>
      <w:lvlText w:val="RQ%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E1BD4"/>
    <w:multiLevelType w:val="hybridMultilevel"/>
    <w:tmpl w:val="CDCA42F6"/>
    <w:lvl w:ilvl="0" w:tplc="717E8EE8">
      <w:start w:val="1"/>
      <w:numFmt w:val="decimal"/>
      <w:lvlText w:val="RQ%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442F3"/>
    <w:multiLevelType w:val="hybridMultilevel"/>
    <w:tmpl w:val="D922AFCE"/>
    <w:lvl w:ilvl="0" w:tplc="D6CA9044">
      <w:numFmt w:val="bullet"/>
      <w:lvlText w:val="-"/>
      <w:lvlJc w:val="left"/>
      <w:pPr>
        <w:ind w:left="720" w:hanging="360"/>
      </w:pPr>
      <w:rPr>
        <w:rFonts w:ascii="Calibri" w:eastAsiaTheme="minorHAnsi" w:hAnsi="Calibri" w:cs="Calibri" w:hint="default"/>
      </w:rPr>
    </w:lvl>
    <w:lvl w:ilvl="1" w:tplc="D6CA9044">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C0422"/>
    <w:multiLevelType w:val="hybridMultilevel"/>
    <w:tmpl w:val="31946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4463E"/>
    <w:multiLevelType w:val="hybridMultilevel"/>
    <w:tmpl w:val="31001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A0FF3"/>
    <w:multiLevelType w:val="hybridMultilevel"/>
    <w:tmpl w:val="B37405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6A0746"/>
    <w:multiLevelType w:val="hybridMultilevel"/>
    <w:tmpl w:val="B3740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E598E"/>
    <w:multiLevelType w:val="hybridMultilevel"/>
    <w:tmpl w:val="31001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17621"/>
    <w:multiLevelType w:val="hybridMultilevel"/>
    <w:tmpl w:val="B204C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C124D"/>
    <w:multiLevelType w:val="hybridMultilevel"/>
    <w:tmpl w:val="18D87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9044D"/>
    <w:multiLevelType w:val="hybridMultilevel"/>
    <w:tmpl w:val="31001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23612"/>
    <w:multiLevelType w:val="hybridMultilevel"/>
    <w:tmpl w:val="4386FA20"/>
    <w:lvl w:ilvl="0" w:tplc="B43A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42B1F"/>
    <w:multiLevelType w:val="hybridMultilevel"/>
    <w:tmpl w:val="F7204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17061">
    <w:abstractNumId w:val="3"/>
  </w:num>
  <w:num w:numId="2" w16cid:durableId="1765875809">
    <w:abstractNumId w:val="11"/>
  </w:num>
  <w:num w:numId="3" w16cid:durableId="628437305">
    <w:abstractNumId w:val="8"/>
  </w:num>
  <w:num w:numId="4" w16cid:durableId="1943802174">
    <w:abstractNumId w:val="10"/>
  </w:num>
  <w:num w:numId="5" w16cid:durableId="474832943">
    <w:abstractNumId w:val="5"/>
  </w:num>
  <w:num w:numId="6" w16cid:durableId="685014841">
    <w:abstractNumId w:val="9"/>
  </w:num>
  <w:num w:numId="7" w16cid:durableId="386150728">
    <w:abstractNumId w:val="18"/>
  </w:num>
  <w:num w:numId="8" w16cid:durableId="1432821467">
    <w:abstractNumId w:val="21"/>
  </w:num>
  <w:num w:numId="9" w16cid:durableId="1189291935">
    <w:abstractNumId w:val="12"/>
  </w:num>
  <w:num w:numId="10" w16cid:durableId="133642529">
    <w:abstractNumId w:val="19"/>
  </w:num>
  <w:num w:numId="11" w16cid:durableId="780684462">
    <w:abstractNumId w:val="0"/>
  </w:num>
  <w:num w:numId="12" w16cid:durableId="1301032296">
    <w:abstractNumId w:val="17"/>
  </w:num>
  <w:num w:numId="13" w16cid:durableId="1652560429">
    <w:abstractNumId w:val="7"/>
  </w:num>
  <w:num w:numId="14" w16cid:durableId="1949583998">
    <w:abstractNumId w:val="4"/>
  </w:num>
  <w:num w:numId="15" w16cid:durableId="818687839">
    <w:abstractNumId w:val="2"/>
  </w:num>
  <w:num w:numId="16" w16cid:durableId="862859637">
    <w:abstractNumId w:val="13"/>
  </w:num>
  <w:num w:numId="17" w16cid:durableId="1890145283">
    <w:abstractNumId w:val="16"/>
  </w:num>
  <w:num w:numId="18" w16cid:durableId="1214347576">
    <w:abstractNumId w:val="6"/>
  </w:num>
  <w:num w:numId="19" w16cid:durableId="1732801622">
    <w:abstractNumId w:val="15"/>
  </w:num>
  <w:num w:numId="20" w16cid:durableId="572858438">
    <w:abstractNumId w:val="14"/>
  </w:num>
  <w:num w:numId="21" w16cid:durableId="1833830632">
    <w:abstractNumId w:val="20"/>
  </w:num>
  <w:num w:numId="22" w16cid:durableId="68147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4B"/>
    <w:rsid w:val="00000327"/>
    <w:rsid w:val="00000915"/>
    <w:rsid w:val="00000BE8"/>
    <w:rsid w:val="000012BB"/>
    <w:rsid w:val="00001896"/>
    <w:rsid w:val="00001CA3"/>
    <w:rsid w:val="00001ED2"/>
    <w:rsid w:val="00002503"/>
    <w:rsid w:val="00002A67"/>
    <w:rsid w:val="00002B1F"/>
    <w:rsid w:val="00003186"/>
    <w:rsid w:val="00003999"/>
    <w:rsid w:val="000039D6"/>
    <w:rsid w:val="00003AE3"/>
    <w:rsid w:val="00003F1C"/>
    <w:rsid w:val="00004314"/>
    <w:rsid w:val="0000479C"/>
    <w:rsid w:val="00004A6A"/>
    <w:rsid w:val="00004D32"/>
    <w:rsid w:val="000055BD"/>
    <w:rsid w:val="00005B3D"/>
    <w:rsid w:val="000060F8"/>
    <w:rsid w:val="00006121"/>
    <w:rsid w:val="000066F8"/>
    <w:rsid w:val="00006E8F"/>
    <w:rsid w:val="00007FD6"/>
    <w:rsid w:val="000100BA"/>
    <w:rsid w:val="00010F4A"/>
    <w:rsid w:val="0001139C"/>
    <w:rsid w:val="000113DC"/>
    <w:rsid w:val="00011496"/>
    <w:rsid w:val="00011FA2"/>
    <w:rsid w:val="000121AA"/>
    <w:rsid w:val="0001224C"/>
    <w:rsid w:val="000122FA"/>
    <w:rsid w:val="00012886"/>
    <w:rsid w:val="0001370B"/>
    <w:rsid w:val="00013743"/>
    <w:rsid w:val="00013C53"/>
    <w:rsid w:val="00014877"/>
    <w:rsid w:val="000148B0"/>
    <w:rsid w:val="000149E5"/>
    <w:rsid w:val="000159D6"/>
    <w:rsid w:val="00015B65"/>
    <w:rsid w:val="00016384"/>
    <w:rsid w:val="0001662D"/>
    <w:rsid w:val="00016D7B"/>
    <w:rsid w:val="00017CCA"/>
    <w:rsid w:val="00017F05"/>
    <w:rsid w:val="00017FC9"/>
    <w:rsid w:val="000211A8"/>
    <w:rsid w:val="00021D30"/>
    <w:rsid w:val="0002250F"/>
    <w:rsid w:val="0002255E"/>
    <w:rsid w:val="00023477"/>
    <w:rsid w:val="0002348F"/>
    <w:rsid w:val="00023648"/>
    <w:rsid w:val="000236AB"/>
    <w:rsid w:val="00023A56"/>
    <w:rsid w:val="00024315"/>
    <w:rsid w:val="00024565"/>
    <w:rsid w:val="00024763"/>
    <w:rsid w:val="000248D6"/>
    <w:rsid w:val="00025600"/>
    <w:rsid w:val="00025A62"/>
    <w:rsid w:val="00025ABC"/>
    <w:rsid w:val="00026562"/>
    <w:rsid w:val="00026628"/>
    <w:rsid w:val="00027044"/>
    <w:rsid w:val="00027D2F"/>
    <w:rsid w:val="00030083"/>
    <w:rsid w:val="000302AE"/>
    <w:rsid w:val="000303B6"/>
    <w:rsid w:val="000304B1"/>
    <w:rsid w:val="00031B1F"/>
    <w:rsid w:val="00031B89"/>
    <w:rsid w:val="000321AB"/>
    <w:rsid w:val="000331FF"/>
    <w:rsid w:val="00033350"/>
    <w:rsid w:val="00033605"/>
    <w:rsid w:val="00033C24"/>
    <w:rsid w:val="00033FC2"/>
    <w:rsid w:val="00033FF8"/>
    <w:rsid w:val="00034141"/>
    <w:rsid w:val="000341E6"/>
    <w:rsid w:val="00034ED1"/>
    <w:rsid w:val="00034F76"/>
    <w:rsid w:val="0003570C"/>
    <w:rsid w:val="00035A4D"/>
    <w:rsid w:val="00036D66"/>
    <w:rsid w:val="00037155"/>
    <w:rsid w:val="0004023A"/>
    <w:rsid w:val="0004039E"/>
    <w:rsid w:val="00040670"/>
    <w:rsid w:val="000417BC"/>
    <w:rsid w:val="00041D5E"/>
    <w:rsid w:val="00042A9D"/>
    <w:rsid w:val="000430A4"/>
    <w:rsid w:val="000431B3"/>
    <w:rsid w:val="00043B4B"/>
    <w:rsid w:val="00043ED3"/>
    <w:rsid w:val="00043F74"/>
    <w:rsid w:val="00044AA6"/>
    <w:rsid w:val="00044D5A"/>
    <w:rsid w:val="00044EF2"/>
    <w:rsid w:val="00044EF8"/>
    <w:rsid w:val="00045692"/>
    <w:rsid w:val="0004698B"/>
    <w:rsid w:val="000470CB"/>
    <w:rsid w:val="00047239"/>
    <w:rsid w:val="00047536"/>
    <w:rsid w:val="0004753A"/>
    <w:rsid w:val="000476B0"/>
    <w:rsid w:val="0005044F"/>
    <w:rsid w:val="00050FE0"/>
    <w:rsid w:val="00051324"/>
    <w:rsid w:val="00051713"/>
    <w:rsid w:val="00051C25"/>
    <w:rsid w:val="00052887"/>
    <w:rsid w:val="0005292D"/>
    <w:rsid w:val="00052E37"/>
    <w:rsid w:val="00053304"/>
    <w:rsid w:val="00053929"/>
    <w:rsid w:val="0005433B"/>
    <w:rsid w:val="00054429"/>
    <w:rsid w:val="0005478D"/>
    <w:rsid w:val="000547B3"/>
    <w:rsid w:val="00055131"/>
    <w:rsid w:val="0005531F"/>
    <w:rsid w:val="000560BF"/>
    <w:rsid w:val="000564FB"/>
    <w:rsid w:val="00056967"/>
    <w:rsid w:val="00056E2C"/>
    <w:rsid w:val="00056EB4"/>
    <w:rsid w:val="00057554"/>
    <w:rsid w:val="00057611"/>
    <w:rsid w:val="00057627"/>
    <w:rsid w:val="00057FE2"/>
    <w:rsid w:val="00060ACE"/>
    <w:rsid w:val="00060C6F"/>
    <w:rsid w:val="00060D54"/>
    <w:rsid w:val="00061747"/>
    <w:rsid w:val="00062567"/>
    <w:rsid w:val="000625B4"/>
    <w:rsid w:val="000629F3"/>
    <w:rsid w:val="0006379E"/>
    <w:rsid w:val="00064D08"/>
    <w:rsid w:val="00064DD9"/>
    <w:rsid w:val="00064EF4"/>
    <w:rsid w:val="000652B3"/>
    <w:rsid w:val="00065402"/>
    <w:rsid w:val="00065B62"/>
    <w:rsid w:val="00065CAB"/>
    <w:rsid w:val="00065D52"/>
    <w:rsid w:val="00066447"/>
    <w:rsid w:val="000671B6"/>
    <w:rsid w:val="0006768A"/>
    <w:rsid w:val="00070025"/>
    <w:rsid w:val="000703B8"/>
    <w:rsid w:val="000703F7"/>
    <w:rsid w:val="00070B2E"/>
    <w:rsid w:val="0007102A"/>
    <w:rsid w:val="00071192"/>
    <w:rsid w:val="00071645"/>
    <w:rsid w:val="00072190"/>
    <w:rsid w:val="0007229E"/>
    <w:rsid w:val="000723F4"/>
    <w:rsid w:val="0007289B"/>
    <w:rsid w:val="000733CC"/>
    <w:rsid w:val="0007365A"/>
    <w:rsid w:val="000737B6"/>
    <w:rsid w:val="00073BD6"/>
    <w:rsid w:val="00074810"/>
    <w:rsid w:val="00074969"/>
    <w:rsid w:val="00075039"/>
    <w:rsid w:val="00075125"/>
    <w:rsid w:val="000751B9"/>
    <w:rsid w:val="000751D5"/>
    <w:rsid w:val="000760B4"/>
    <w:rsid w:val="000768BC"/>
    <w:rsid w:val="00076AF4"/>
    <w:rsid w:val="00076B9B"/>
    <w:rsid w:val="00076EF6"/>
    <w:rsid w:val="00077739"/>
    <w:rsid w:val="00077EEF"/>
    <w:rsid w:val="00080008"/>
    <w:rsid w:val="00080C61"/>
    <w:rsid w:val="0008107B"/>
    <w:rsid w:val="00082EF2"/>
    <w:rsid w:val="00083437"/>
    <w:rsid w:val="0008376B"/>
    <w:rsid w:val="00083BE7"/>
    <w:rsid w:val="00083CCD"/>
    <w:rsid w:val="000842BC"/>
    <w:rsid w:val="000849CB"/>
    <w:rsid w:val="000849F4"/>
    <w:rsid w:val="00085AA0"/>
    <w:rsid w:val="0008630B"/>
    <w:rsid w:val="00086371"/>
    <w:rsid w:val="0008654D"/>
    <w:rsid w:val="00086F19"/>
    <w:rsid w:val="000874B2"/>
    <w:rsid w:val="00087553"/>
    <w:rsid w:val="00087629"/>
    <w:rsid w:val="000876BC"/>
    <w:rsid w:val="0009047B"/>
    <w:rsid w:val="000907CE"/>
    <w:rsid w:val="000908AA"/>
    <w:rsid w:val="0009090B"/>
    <w:rsid w:val="00090DF1"/>
    <w:rsid w:val="000910D7"/>
    <w:rsid w:val="0009136F"/>
    <w:rsid w:val="000918E6"/>
    <w:rsid w:val="000927B8"/>
    <w:rsid w:val="00092B03"/>
    <w:rsid w:val="0009346A"/>
    <w:rsid w:val="00093650"/>
    <w:rsid w:val="0009396B"/>
    <w:rsid w:val="00093A94"/>
    <w:rsid w:val="000946F8"/>
    <w:rsid w:val="00095915"/>
    <w:rsid w:val="00095AA1"/>
    <w:rsid w:val="00095F79"/>
    <w:rsid w:val="000967D0"/>
    <w:rsid w:val="000975CA"/>
    <w:rsid w:val="00097A98"/>
    <w:rsid w:val="000A072D"/>
    <w:rsid w:val="000A1B9F"/>
    <w:rsid w:val="000A1E31"/>
    <w:rsid w:val="000A22C3"/>
    <w:rsid w:val="000A24C6"/>
    <w:rsid w:val="000A28C4"/>
    <w:rsid w:val="000A2DC0"/>
    <w:rsid w:val="000A3420"/>
    <w:rsid w:val="000A372A"/>
    <w:rsid w:val="000A4B09"/>
    <w:rsid w:val="000A509B"/>
    <w:rsid w:val="000A5304"/>
    <w:rsid w:val="000A5A3F"/>
    <w:rsid w:val="000A5B76"/>
    <w:rsid w:val="000A5DE5"/>
    <w:rsid w:val="000A6B8F"/>
    <w:rsid w:val="000A7574"/>
    <w:rsid w:val="000B1402"/>
    <w:rsid w:val="000B247A"/>
    <w:rsid w:val="000B27F4"/>
    <w:rsid w:val="000B2A15"/>
    <w:rsid w:val="000B2F25"/>
    <w:rsid w:val="000B385D"/>
    <w:rsid w:val="000B3D77"/>
    <w:rsid w:val="000B444C"/>
    <w:rsid w:val="000B45B0"/>
    <w:rsid w:val="000B4F73"/>
    <w:rsid w:val="000B5A59"/>
    <w:rsid w:val="000B5D17"/>
    <w:rsid w:val="000B5E50"/>
    <w:rsid w:val="000B63A1"/>
    <w:rsid w:val="000B796B"/>
    <w:rsid w:val="000B79B1"/>
    <w:rsid w:val="000C0175"/>
    <w:rsid w:val="000C083F"/>
    <w:rsid w:val="000C085E"/>
    <w:rsid w:val="000C0BF2"/>
    <w:rsid w:val="000C0EEE"/>
    <w:rsid w:val="000C0F21"/>
    <w:rsid w:val="000C107F"/>
    <w:rsid w:val="000C1C65"/>
    <w:rsid w:val="000C1C97"/>
    <w:rsid w:val="000C217E"/>
    <w:rsid w:val="000C3193"/>
    <w:rsid w:val="000C355D"/>
    <w:rsid w:val="000C35A5"/>
    <w:rsid w:val="000C3716"/>
    <w:rsid w:val="000C3790"/>
    <w:rsid w:val="000C3D2B"/>
    <w:rsid w:val="000C3F25"/>
    <w:rsid w:val="000C4174"/>
    <w:rsid w:val="000C437A"/>
    <w:rsid w:val="000C459D"/>
    <w:rsid w:val="000C47E7"/>
    <w:rsid w:val="000C5048"/>
    <w:rsid w:val="000C5A08"/>
    <w:rsid w:val="000C5A94"/>
    <w:rsid w:val="000C5E81"/>
    <w:rsid w:val="000C65A9"/>
    <w:rsid w:val="000C6A3F"/>
    <w:rsid w:val="000C6B39"/>
    <w:rsid w:val="000C6C69"/>
    <w:rsid w:val="000C6DFA"/>
    <w:rsid w:val="000C6E42"/>
    <w:rsid w:val="000D03F8"/>
    <w:rsid w:val="000D0F48"/>
    <w:rsid w:val="000D1247"/>
    <w:rsid w:val="000D1432"/>
    <w:rsid w:val="000D14A0"/>
    <w:rsid w:val="000D15A6"/>
    <w:rsid w:val="000D2307"/>
    <w:rsid w:val="000D290B"/>
    <w:rsid w:val="000D3205"/>
    <w:rsid w:val="000D3400"/>
    <w:rsid w:val="000D3465"/>
    <w:rsid w:val="000D3711"/>
    <w:rsid w:val="000D3B95"/>
    <w:rsid w:val="000D4268"/>
    <w:rsid w:val="000D4273"/>
    <w:rsid w:val="000D4A41"/>
    <w:rsid w:val="000D5643"/>
    <w:rsid w:val="000D5D13"/>
    <w:rsid w:val="000D6666"/>
    <w:rsid w:val="000D776D"/>
    <w:rsid w:val="000D7B8B"/>
    <w:rsid w:val="000E0899"/>
    <w:rsid w:val="000E0BFF"/>
    <w:rsid w:val="000E14F4"/>
    <w:rsid w:val="000E176D"/>
    <w:rsid w:val="000E1F35"/>
    <w:rsid w:val="000E20CD"/>
    <w:rsid w:val="000E2164"/>
    <w:rsid w:val="000E224C"/>
    <w:rsid w:val="000E28AF"/>
    <w:rsid w:val="000E2EAB"/>
    <w:rsid w:val="000E2ECC"/>
    <w:rsid w:val="000E3475"/>
    <w:rsid w:val="000E3526"/>
    <w:rsid w:val="000E3B6F"/>
    <w:rsid w:val="000E426F"/>
    <w:rsid w:val="000E4375"/>
    <w:rsid w:val="000E463C"/>
    <w:rsid w:val="000E47D5"/>
    <w:rsid w:val="000E4B86"/>
    <w:rsid w:val="000E4DB9"/>
    <w:rsid w:val="000E5426"/>
    <w:rsid w:val="000E5503"/>
    <w:rsid w:val="000E6A5F"/>
    <w:rsid w:val="000E6F22"/>
    <w:rsid w:val="000E7843"/>
    <w:rsid w:val="000E7C78"/>
    <w:rsid w:val="000F040A"/>
    <w:rsid w:val="000F0DBB"/>
    <w:rsid w:val="000F12BC"/>
    <w:rsid w:val="000F13BC"/>
    <w:rsid w:val="000F186C"/>
    <w:rsid w:val="000F2FDA"/>
    <w:rsid w:val="000F37BA"/>
    <w:rsid w:val="000F484F"/>
    <w:rsid w:val="000F492D"/>
    <w:rsid w:val="000F525C"/>
    <w:rsid w:val="000F572C"/>
    <w:rsid w:val="000F5735"/>
    <w:rsid w:val="000F5785"/>
    <w:rsid w:val="000F5D2E"/>
    <w:rsid w:val="000F615A"/>
    <w:rsid w:val="000F64AE"/>
    <w:rsid w:val="000F6C04"/>
    <w:rsid w:val="000F6EB1"/>
    <w:rsid w:val="000F6EFE"/>
    <w:rsid w:val="000F7213"/>
    <w:rsid w:val="000F724B"/>
    <w:rsid w:val="000F76B2"/>
    <w:rsid w:val="000F7C7C"/>
    <w:rsid w:val="001001F8"/>
    <w:rsid w:val="001002F0"/>
    <w:rsid w:val="00100C94"/>
    <w:rsid w:val="00100E11"/>
    <w:rsid w:val="001010A7"/>
    <w:rsid w:val="001011A2"/>
    <w:rsid w:val="00101615"/>
    <w:rsid w:val="00102255"/>
    <w:rsid w:val="00102A8E"/>
    <w:rsid w:val="00103590"/>
    <w:rsid w:val="001035D8"/>
    <w:rsid w:val="00103B41"/>
    <w:rsid w:val="00103C51"/>
    <w:rsid w:val="00103F9C"/>
    <w:rsid w:val="00104748"/>
    <w:rsid w:val="00104753"/>
    <w:rsid w:val="00104936"/>
    <w:rsid w:val="00105871"/>
    <w:rsid w:val="00105972"/>
    <w:rsid w:val="00105A1F"/>
    <w:rsid w:val="00105DCA"/>
    <w:rsid w:val="001068CA"/>
    <w:rsid w:val="001072D5"/>
    <w:rsid w:val="00107365"/>
    <w:rsid w:val="00107C30"/>
    <w:rsid w:val="00107CC1"/>
    <w:rsid w:val="00107E3A"/>
    <w:rsid w:val="001110E0"/>
    <w:rsid w:val="001119ED"/>
    <w:rsid w:val="00111B9D"/>
    <w:rsid w:val="001120FC"/>
    <w:rsid w:val="0011222A"/>
    <w:rsid w:val="001125C0"/>
    <w:rsid w:val="001128BA"/>
    <w:rsid w:val="00113A3F"/>
    <w:rsid w:val="00113B82"/>
    <w:rsid w:val="001157D6"/>
    <w:rsid w:val="00115FE2"/>
    <w:rsid w:val="00116327"/>
    <w:rsid w:val="0011677B"/>
    <w:rsid w:val="00116CD6"/>
    <w:rsid w:val="0011738E"/>
    <w:rsid w:val="001174D5"/>
    <w:rsid w:val="00120082"/>
    <w:rsid w:val="0012065C"/>
    <w:rsid w:val="001209E6"/>
    <w:rsid w:val="00120E33"/>
    <w:rsid w:val="0012169E"/>
    <w:rsid w:val="001218D9"/>
    <w:rsid w:val="001223CE"/>
    <w:rsid w:val="001223DC"/>
    <w:rsid w:val="00122964"/>
    <w:rsid w:val="00124A0B"/>
    <w:rsid w:val="001254BF"/>
    <w:rsid w:val="00126595"/>
    <w:rsid w:val="00126EA2"/>
    <w:rsid w:val="00127556"/>
    <w:rsid w:val="00127835"/>
    <w:rsid w:val="00127925"/>
    <w:rsid w:val="00127F92"/>
    <w:rsid w:val="00130135"/>
    <w:rsid w:val="001304E6"/>
    <w:rsid w:val="00130A8A"/>
    <w:rsid w:val="00131351"/>
    <w:rsid w:val="00131703"/>
    <w:rsid w:val="00131FB7"/>
    <w:rsid w:val="00132273"/>
    <w:rsid w:val="0013247C"/>
    <w:rsid w:val="00132A95"/>
    <w:rsid w:val="00132EAB"/>
    <w:rsid w:val="00132FA8"/>
    <w:rsid w:val="001330FC"/>
    <w:rsid w:val="0013324F"/>
    <w:rsid w:val="0013383A"/>
    <w:rsid w:val="00134537"/>
    <w:rsid w:val="00134B1B"/>
    <w:rsid w:val="00134C84"/>
    <w:rsid w:val="00134DA8"/>
    <w:rsid w:val="00134DCF"/>
    <w:rsid w:val="00135107"/>
    <w:rsid w:val="0013541E"/>
    <w:rsid w:val="001355F1"/>
    <w:rsid w:val="00135DD2"/>
    <w:rsid w:val="00135FCD"/>
    <w:rsid w:val="00136076"/>
    <w:rsid w:val="00136DCF"/>
    <w:rsid w:val="00137ABA"/>
    <w:rsid w:val="00137F00"/>
    <w:rsid w:val="001400A3"/>
    <w:rsid w:val="00140919"/>
    <w:rsid w:val="00140BD7"/>
    <w:rsid w:val="00140C0A"/>
    <w:rsid w:val="00141794"/>
    <w:rsid w:val="001421C0"/>
    <w:rsid w:val="001423BF"/>
    <w:rsid w:val="00142E77"/>
    <w:rsid w:val="0014342B"/>
    <w:rsid w:val="00143653"/>
    <w:rsid w:val="001439BA"/>
    <w:rsid w:val="00143F6E"/>
    <w:rsid w:val="00144C9F"/>
    <w:rsid w:val="00145312"/>
    <w:rsid w:val="001459F7"/>
    <w:rsid w:val="001462F7"/>
    <w:rsid w:val="00146CCE"/>
    <w:rsid w:val="00147356"/>
    <w:rsid w:val="00147DD4"/>
    <w:rsid w:val="0015015F"/>
    <w:rsid w:val="00150343"/>
    <w:rsid w:val="00150A62"/>
    <w:rsid w:val="00150ECC"/>
    <w:rsid w:val="00151575"/>
    <w:rsid w:val="001515BC"/>
    <w:rsid w:val="00151C86"/>
    <w:rsid w:val="0015236C"/>
    <w:rsid w:val="001525D6"/>
    <w:rsid w:val="00152BD9"/>
    <w:rsid w:val="00152D2E"/>
    <w:rsid w:val="00152F63"/>
    <w:rsid w:val="00152F75"/>
    <w:rsid w:val="00153D65"/>
    <w:rsid w:val="00154000"/>
    <w:rsid w:val="0015442A"/>
    <w:rsid w:val="001544FB"/>
    <w:rsid w:val="001545A2"/>
    <w:rsid w:val="00154851"/>
    <w:rsid w:val="001554B6"/>
    <w:rsid w:val="00155BF2"/>
    <w:rsid w:val="00155C83"/>
    <w:rsid w:val="00156392"/>
    <w:rsid w:val="0015697F"/>
    <w:rsid w:val="0015758F"/>
    <w:rsid w:val="00157E77"/>
    <w:rsid w:val="0016037F"/>
    <w:rsid w:val="00160775"/>
    <w:rsid w:val="00160E21"/>
    <w:rsid w:val="00161D4F"/>
    <w:rsid w:val="00161F98"/>
    <w:rsid w:val="0016249E"/>
    <w:rsid w:val="00162BC6"/>
    <w:rsid w:val="00162EAA"/>
    <w:rsid w:val="001637CB"/>
    <w:rsid w:val="00163C89"/>
    <w:rsid w:val="00163F74"/>
    <w:rsid w:val="00163FD1"/>
    <w:rsid w:val="0016467F"/>
    <w:rsid w:val="001647EF"/>
    <w:rsid w:val="0016480A"/>
    <w:rsid w:val="00164EB2"/>
    <w:rsid w:val="001651FE"/>
    <w:rsid w:val="00165B04"/>
    <w:rsid w:val="00165DBD"/>
    <w:rsid w:val="00165F88"/>
    <w:rsid w:val="00166067"/>
    <w:rsid w:val="00166559"/>
    <w:rsid w:val="00166A89"/>
    <w:rsid w:val="00167934"/>
    <w:rsid w:val="00167AA5"/>
    <w:rsid w:val="00167B21"/>
    <w:rsid w:val="00171177"/>
    <w:rsid w:val="0017127F"/>
    <w:rsid w:val="001726C5"/>
    <w:rsid w:val="0017284B"/>
    <w:rsid w:val="001737AF"/>
    <w:rsid w:val="001739BF"/>
    <w:rsid w:val="00173C8C"/>
    <w:rsid w:val="00174AB8"/>
    <w:rsid w:val="00175C12"/>
    <w:rsid w:val="00175E9A"/>
    <w:rsid w:val="001767DA"/>
    <w:rsid w:val="001774A5"/>
    <w:rsid w:val="00177CA9"/>
    <w:rsid w:val="00177FF8"/>
    <w:rsid w:val="001804F1"/>
    <w:rsid w:val="00180EEF"/>
    <w:rsid w:val="00180F3F"/>
    <w:rsid w:val="00181680"/>
    <w:rsid w:val="00182C4C"/>
    <w:rsid w:val="001836DB"/>
    <w:rsid w:val="001837EF"/>
    <w:rsid w:val="00183960"/>
    <w:rsid w:val="00183C39"/>
    <w:rsid w:val="00184705"/>
    <w:rsid w:val="00184CB1"/>
    <w:rsid w:val="00184F27"/>
    <w:rsid w:val="001860FD"/>
    <w:rsid w:val="0018657A"/>
    <w:rsid w:val="00186FEA"/>
    <w:rsid w:val="0018775E"/>
    <w:rsid w:val="00187FDE"/>
    <w:rsid w:val="001900A6"/>
    <w:rsid w:val="001900B1"/>
    <w:rsid w:val="001905B1"/>
    <w:rsid w:val="00191A09"/>
    <w:rsid w:val="00191AA3"/>
    <w:rsid w:val="0019294F"/>
    <w:rsid w:val="00192CC7"/>
    <w:rsid w:val="001930A5"/>
    <w:rsid w:val="001935AC"/>
    <w:rsid w:val="00193BE5"/>
    <w:rsid w:val="001941F6"/>
    <w:rsid w:val="00194242"/>
    <w:rsid w:val="00194DF3"/>
    <w:rsid w:val="00194ECD"/>
    <w:rsid w:val="00196889"/>
    <w:rsid w:val="0019737D"/>
    <w:rsid w:val="001973A8"/>
    <w:rsid w:val="001975A3"/>
    <w:rsid w:val="00197F65"/>
    <w:rsid w:val="001A08A5"/>
    <w:rsid w:val="001A0959"/>
    <w:rsid w:val="001A12DD"/>
    <w:rsid w:val="001A12E4"/>
    <w:rsid w:val="001A17A9"/>
    <w:rsid w:val="001A19D3"/>
    <w:rsid w:val="001A1C79"/>
    <w:rsid w:val="001A246E"/>
    <w:rsid w:val="001A30CD"/>
    <w:rsid w:val="001A404F"/>
    <w:rsid w:val="001A5E22"/>
    <w:rsid w:val="001A6115"/>
    <w:rsid w:val="001A6322"/>
    <w:rsid w:val="001A6575"/>
    <w:rsid w:val="001A6647"/>
    <w:rsid w:val="001A6D4B"/>
    <w:rsid w:val="001A79C4"/>
    <w:rsid w:val="001A7B1D"/>
    <w:rsid w:val="001B0CC6"/>
    <w:rsid w:val="001B12DD"/>
    <w:rsid w:val="001B1404"/>
    <w:rsid w:val="001B1673"/>
    <w:rsid w:val="001B181F"/>
    <w:rsid w:val="001B220C"/>
    <w:rsid w:val="001B3BB1"/>
    <w:rsid w:val="001B3DD3"/>
    <w:rsid w:val="001B42D1"/>
    <w:rsid w:val="001B479B"/>
    <w:rsid w:val="001B4B8E"/>
    <w:rsid w:val="001B4DD1"/>
    <w:rsid w:val="001B5152"/>
    <w:rsid w:val="001B59B9"/>
    <w:rsid w:val="001B6438"/>
    <w:rsid w:val="001B658F"/>
    <w:rsid w:val="001B65B0"/>
    <w:rsid w:val="001B6800"/>
    <w:rsid w:val="001B6E6B"/>
    <w:rsid w:val="001B7789"/>
    <w:rsid w:val="001C22A6"/>
    <w:rsid w:val="001C2726"/>
    <w:rsid w:val="001C2809"/>
    <w:rsid w:val="001C3156"/>
    <w:rsid w:val="001C338F"/>
    <w:rsid w:val="001C3A84"/>
    <w:rsid w:val="001C4016"/>
    <w:rsid w:val="001C4316"/>
    <w:rsid w:val="001C4BCD"/>
    <w:rsid w:val="001C517D"/>
    <w:rsid w:val="001C5197"/>
    <w:rsid w:val="001C5996"/>
    <w:rsid w:val="001C5C51"/>
    <w:rsid w:val="001C60A2"/>
    <w:rsid w:val="001C616B"/>
    <w:rsid w:val="001C653E"/>
    <w:rsid w:val="001C6B3C"/>
    <w:rsid w:val="001C76EA"/>
    <w:rsid w:val="001C7EBA"/>
    <w:rsid w:val="001D0784"/>
    <w:rsid w:val="001D0EED"/>
    <w:rsid w:val="001D0FE8"/>
    <w:rsid w:val="001D1220"/>
    <w:rsid w:val="001D130F"/>
    <w:rsid w:val="001D1764"/>
    <w:rsid w:val="001D1766"/>
    <w:rsid w:val="001D1B8D"/>
    <w:rsid w:val="001D1F3D"/>
    <w:rsid w:val="001D1F43"/>
    <w:rsid w:val="001D202F"/>
    <w:rsid w:val="001D2348"/>
    <w:rsid w:val="001D24AE"/>
    <w:rsid w:val="001D2701"/>
    <w:rsid w:val="001D299F"/>
    <w:rsid w:val="001D2DF4"/>
    <w:rsid w:val="001D3161"/>
    <w:rsid w:val="001D3225"/>
    <w:rsid w:val="001D346C"/>
    <w:rsid w:val="001D3C27"/>
    <w:rsid w:val="001D3DB2"/>
    <w:rsid w:val="001D4132"/>
    <w:rsid w:val="001D4653"/>
    <w:rsid w:val="001D499C"/>
    <w:rsid w:val="001D6890"/>
    <w:rsid w:val="001E017F"/>
    <w:rsid w:val="001E01CD"/>
    <w:rsid w:val="001E022A"/>
    <w:rsid w:val="001E054D"/>
    <w:rsid w:val="001E0971"/>
    <w:rsid w:val="001E1307"/>
    <w:rsid w:val="001E18DB"/>
    <w:rsid w:val="001E1C94"/>
    <w:rsid w:val="001E2370"/>
    <w:rsid w:val="001E266C"/>
    <w:rsid w:val="001E3075"/>
    <w:rsid w:val="001E4388"/>
    <w:rsid w:val="001E4B7E"/>
    <w:rsid w:val="001E4DE6"/>
    <w:rsid w:val="001E5F6D"/>
    <w:rsid w:val="001E6FB4"/>
    <w:rsid w:val="001E756B"/>
    <w:rsid w:val="001E7B44"/>
    <w:rsid w:val="001F067F"/>
    <w:rsid w:val="001F1268"/>
    <w:rsid w:val="001F17B0"/>
    <w:rsid w:val="001F1871"/>
    <w:rsid w:val="001F2722"/>
    <w:rsid w:val="001F3616"/>
    <w:rsid w:val="001F39BA"/>
    <w:rsid w:val="001F3B23"/>
    <w:rsid w:val="001F3E67"/>
    <w:rsid w:val="001F3F1F"/>
    <w:rsid w:val="001F4CA9"/>
    <w:rsid w:val="001F5701"/>
    <w:rsid w:val="001F59A2"/>
    <w:rsid w:val="001F5CEF"/>
    <w:rsid w:val="001F5FDA"/>
    <w:rsid w:val="001F7947"/>
    <w:rsid w:val="001F7A2C"/>
    <w:rsid w:val="002005C3"/>
    <w:rsid w:val="00200904"/>
    <w:rsid w:val="00200BAD"/>
    <w:rsid w:val="0020140D"/>
    <w:rsid w:val="002020C1"/>
    <w:rsid w:val="0020254F"/>
    <w:rsid w:val="0020270D"/>
    <w:rsid w:val="002031B6"/>
    <w:rsid w:val="00203D57"/>
    <w:rsid w:val="00203EBB"/>
    <w:rsid w:val="00204637"/>
    <w:rsid w:val="0020464E"/>
    <w:rsid w:val="00204801"/>
    <w:rsid w:val="00204BE1"/>
    <w:rsid w:val="002054D9"/>
    <w:rsid w:val="00205DB6"/>
    <w:rsid w:val="002070BF"/>
    <w:rsid w:val="002079D2"/>
    <w:rsid w:val="00207C23"/>
    <w:rsid w:val="002101E7"/>
    <w:rsid w:val="002105F5"/>
    <w:rsid w:val="002107B6"/>
    <w:rsid w:val="00210D84"/>
    <w:rsid w:val="002128FD"/>
    <w:rsid w:val="00212FF3"/>
    <w:rsid w:val="002130FA"/>
    <w:rsid w:val="002132BE"/>
    <w:rsid w:val="00213BF6"/>
    <w:rsid w:val="00213E12"/>
    <w:rsid w:val="00214BC2"/>
    <w:rsid w:val="00214C87"/>
    <w:rsid w:val="00215087"/>
    <w:rsid w:val="002162E1"/>
    <w:rsid w:val="00216E6A"/>
    <w:rsid w:val="00217237"/>
    <w:rsid w:val="002203A4"/>
    <w:rsid w:val="0022041C"/>
    <w:rsid w:val="00220785"/>
    <w:rsid w:val="00220F64"/>
    <w:rsid w:val="00221CA0"/>
    <w:rsid w:val="00221CC7"/>
    <w:rsid w:val="00223495"/>
    <w:rsid w:val="0022366F"/>
    <w:rsid w:val="002239E0"/>
    <w:rsid w:val="00223BDC"/>
    <w:rsid w:val="002247CB"/>
    <w:rsid w:val="002250C7"/>
    <w:rsid w:val="002251F0"/>
    <w:rsid w:val="00225DA4"/>
    <w:rsid w:val="00225E08"/>
    <w:rsid w:val="00225E39"/>
    <w:rsid w:val="0022690F"/>
    <w:rsid w:val="00227056"/>
    <w:rsid w:val="002279E3"/>
    <w:rsid w:val="002314A3"/>
    <w:rsid w:val="0023173A"/>
    <w:rsid w:val="00231926"/>
    <w:rsid w:val="002320FF"/>
    <w:rsid w:val="002325D7"/>
    <w:rsid w:val="00232659"/>
    <w:rsid w:val="00232BF8"/>
    <w:rsid w:val="00233717"/>
    <w:rsid w:val="0023388E"/>
    <w:rsid w:val="00233B7F"/>
    <w:rsid w:val="00234027"/>
    <w:rsid w:val="002347D6"/>
    <w:rsid w:val="002359EA"/>
    <w:rsid w:val="00235C80"/>
    <w:rsid w:val="0023663C"/>
    <w:rsid w:val="00237076"/>
    <w:rsid w:val="00240644"/>
    <w:rsid w:val="00241220"/>
    <w:rsid w:val="002416CE"/>
    <w:rsid w:val="002427B5"/>
    <w:rsid w:val="002432A7"/>
    <w:rsid w:val="002433EB"/>
    <w:rsid w:val="0024362D"/>
    <w:rsid w:val="00243696"/>
    <w:rsid w:val="00243980"/>
    <w:rsid w:val="0024418D"/>
    <w:rsid w:val="00244657"/>
    <w:rsid w:val="00244D90"/>
    <w:rsid w:val="00245446"/>
    <w:rsid w:val="0024586C"/>
    <w:rsid w:val="00246696"/>
    <w:rsid w:val="00247733"/>
    <w:rsid w:val="0024791B"/>
    <w:rsid w:val="00247B79"/>
    <w:rsid w:val="00250A5D"/>
    <w:rsid w:val="00250C91"/>
    <w:rsid w:val="00252B57"/>
    <w:rsid w:val="00252DBD"/>
    <w:rsid w:val="002533FC"/>
    <w:rsid w:val="0025388D"/>
    <w:rsid w:val="002542D7"/>
    <w:rsid w:val="00254F1C"/>
    <w:rsid w:val="00255030"/>
    <w:rsid w:val="00255D77"/>
    <w:rsid w:val="00256413"/>
    <w:rsid w:val="002565CD"/>
    <w:rsid w:val="00256633"/>
    <w:rsid w:val="00256AF5"/>
    <w:rsid w:val="00256C88"/>
    <w:rsid w:val="00257CAA"/>
    <w:rsid w:val="002607C7"/>
    <w:rsid w:val="00260919"/>
    <w:rsid w:val="00260ECA"/>
    <w:rsid w:val="00262ABF"/>
    <w:rsid w:val="00262D1D"/>
    <w:rsid w:val="00263070"/>
    <w:rsid w:val="00263434"/>
    <w:rsid w:val="00263C5B"/>
    <w:rsid w:val="00263EC3"/>
    <w:rsid w:val="00264021"/>
    <w:rsid w:val="002640AE"/>
    <w:rsid w:val="002645AB"/>
    <w:rsid w:val="0026497E"/>
    <w:rsid w:val="00264CE5"/>
    <w:rsid w:val="002652F3"/>
    <w:rsid w:val="002659BD"/>
    <w:rsid w:val="00265CF2"/>
    <w:rsid w:val="00265F0E"/>
    <w:rsid w:val="00266DBD"/>
    <w:rsid w:val="00267A1B"/>
    <w:rsid w:val="00267F9A"/>
    <w:rsid w:val="0027077D"/>
    <w:rsid w:val="0027099A"/>
    <w:rsid w:val="002713DA"/>
    <w:rsid w:val="00271485"/>
    <w:rsid w:val="002715E1"/>
    <w:rsid w:val="00271802"/>
    <w:rsid w:val="00272953"/>
    <w:rsid w:val="00272E3B"/>
    <w:rsid w:val="002731C2"/>
    <w:rsid w:val="0027348C"/>
    <w:rsid w:val="002739BB"/>
    <w:rsid w:val="00274CF8"/>
    <w:rsid w:val="002766A8"/>
    <w:rsid w:val="00276CD4"/>
    <w:rsid w:val="00276D6E"/>
    <w:rsid w:val="00277048"/>
    <w:rsid w:val="002770AB"/>
    <w:rsid w:val="00277357"/>
    <w:rsid w:val="002777C4"/>
    <w:rsid w:val="00277B37"/>
    <w:rsid w:val="00277C9D"/>
    <w:rsid w:val="00277D6E"/>
    <w:rsid w:val="00277F29"/>
    <w:rsid w:val="0028006A"/>
    <w:rsid w:val="002806BB"/>
    <w:rsid w:val="002813BF"/>
    <w:rsid w:val="002815EF"/>
    <w:rsid w:val="00282124"/>
    <w:rsid w:val="00282158"/>
    <w:rsid w:val="002823DD"/>
    <w:rsid w:val="00282948"/>
    <w:rsid w:val="00282B9C"/>
    <w:rsid w:val="00282C47"/>
    <w:rsid w:val="00282D3F"/>
    <w:rsid w:val="00283590"/>
    <w:rsid w:val="00283DB2"/>
    <w:rsid w:val="00283E6A"/>
    <w:rsid w:val="002842B6"/>
    <w:rsid w:val="00284497"/>
    <w:rsid w:val="00284CC6"/>
    <w:rsid w:val="0028612B"/>
    <w:rsid w:val="00286C39"/>
    <w:rsid w:val="00287250"/>
    <w:rsid w:val="00287493"/>
    <w:rsid w:val="0028761D"/>
    <w:rsid w:val="0028764B"/>
    <w:rsid w:val="0029048B"/>
    <w:rsid w:val="002905B3"/>
    <w:rsid w:val="00290706"/>
    <w:rsid w:val="00291470"/>
    <w:rsid w:val="00291E74"/>
    <w:rsid w:val="00291F4D"/>
    <w:rsid w:val="00291FC1"/>
    <w:rsid w:val="00292357"/>
    <w:rsid w:val="00292A15"/>
    <w:rsid w:val="00292B72"/>
    <w:rsid w:val="00293F31"/>
    <w:rsid w:val="00294AAD"/>
    <w:rsid w:val="00295BC5"/>
    <w:rsid w:val="002961FE"/>
    <w:rsid w:val="00296229"/>
    <w:rsid w:val="00296869"/>
    <w:rsid w:val="00296CF4"/>
    <w:rsid w:val="002978F4"/>
    <w:rsid w:val="0029793C"/>
    <w:rsid w:val="002979F4"/>
    <w:rsid w:val="00297C96"/>
    <w:rsid w:val="002A0145"/>
    <w:rsid w:val="002A0CBD"/>
    <w:rsid w:val="002A0E2C"/>
    <w:rsid w:val="002A105E"/>
    <w:rsid w:val="002A2D00"/>
    <w:rsid w:val="002A3573"/>
    <w:rsid w:val="002A3AB1"/>
    <w:rsid w:val="002A3F48"/>
    <w:rsid w:val="002A3F74"/>
    <w:rsid w:val="002A4942"/>
    <w:rsid w:val="002A55ED"/>
    <w:rsid w:val="002A611E"/>
    <w:rsid w:val="002A70B5"/>
    <w:rsid w:val="002A73B5"/>
    <w:rsid w:val="002B0E6A"/>
    <w:rsid w:val="002B0E89"/>
    <w:rsid w:val="002B1538"/>
    <w:rsid w:val="002B22C5"/>
    <w:rsid w:val="002B2395"/>
    <w:rsid w:val="002B2471"/>
    <w:rsid w:val="002B306D"/>
    <w:rsid w:val="002B4231"/>
    <w:rsid w:val="002B4694"/>
    <w:rsid w:val="002B52A1"/>
    <w:rsid w:val="002B542A"/>
    <w:rsid w:val="002B6700"/>
    <w:rsid w:val="002B6B94"/>
    <w:rsid w:val="002B6E0F"/>
    <w:rsid w:val="002B6F35"/>
    <w:rsid w:val="002B76D4"/>
    <w:rsid w:val="002B7AC9"/>
    <w:rsid w:val="002C00EC"/>
    <w:rsid w:val="002C01AD"/>
    <w:rsid w:val="002C049A"/>
    <w:rsid w:val="002C07FA"/>
    <w:rsid w:val="002C0A53"/>
    <w:rsid w:val="002C0F6F"/>
    <w:rsid w:val="002C17D2"/>
    <w:rsid w:val="002C1821"/>
    <w:rsid w:val="002C1DA6"/>
    <w:rsid w:val="002C20AC"/>
    <w:rsid w:val="002C2985"/>
    <w:rsid w:val="002C3167"/>
    <w:rsid w:val="002C3276"/>
    <w:rsid w:val="002C32A5"/>
    <w:rsid w:val="002C4182"/>
    <w:rsid w:val="002C4196"/>
    <w:rsid w:val="002C4A18"/>
    <w:rsid w:val="002C4C6F"/>
    <w:rsid w:val="002C4EB0"/>
    <w:rsid w:val="002C4F09"/>
    <w:rsid w:val="002C5D87"/>
    <w:rsid w:val="002C5F33"/>
    <w:rsid w:val="002C64EC"/>
    <w:rsid w:val="002C6702"/>
    <w:rsid w:val="002C75B7"/>
    <w:rsid w:val="002D050F"/>
    <w:rsid w:val="002D0A3A"/>
    <w:rsid w:val="002D0EE4"/>
    <w:rsid w:val="002D1690"/>
    <w:rsid w:val="002D1904"/>
    <w:rsid w:val="002D210A"/>
    <w:rsid w:val="002D24D2"/>
    <w:rsid w:val="002D2BB2"/>
    <w:rsid w:val="002D2CA6"/>
    <w:rsid w:val="002D2DA4"/>
    <w:rsid w:val="002D2DEB"/>
    <w:rsid w:val="002D33D3"/>
    <w:rsid w:val="002D3520"/>
    <w:rsid w:val="002D3558"/>
    <w:rsid w:val="002D359E"/>
    <w:rsid w:val="002D38F5"/>
    <w:rsid w:val="002D3F0C"/>
    <w:rsid w:val="002D428C"/>
    <w:rsid w:val="002D4625"/>
    <w:rsid w:val="002D56A6"/>
    <w:rsid w:val="002D5E43"/>
    <w:rsid w:val="002D632A"/>
    <w:rsid w:val="002D695A"/>
    <w:rsid w:val="002D6CA2"/>
    <w:rsid w:val="002D7093"/>
    <w:rsid w:val="002D79FB"/>
    <w:rsid w:val="002D7B41"/>
    <w:rsid w:val="002E032C"/>
    <w:rsid w:val="002E0803"/>
    <w:rsid w:val="002E0C6A"/>
    <w:rsid w:val="002E0F07"/>
    <w:rsid w:val="002E1810"/>
    <w:rsid w:val="002E25F6"/>
    <w:rsid w:val="002E3689"/>
    <w:rsid w:val="002E388F"/>
    <w:rsid w:val="002E3D85"/>
    <w:rsid w:val="002E3E57"/>
    <w:rsid w:val="002E4022"/>
    <w:rsid w:val="002E500B"/>
    <w:rsid w:val="002E5656"/>
    <w:rsid w:val="002E56F4"/>
    <w:rsid w:val="002E5EE6"/>
    <w:rsid w:val="002E63D9"/>
    <w:rsid w:val="002E6901"/>
    <w:rsid w:val="002E6A6B"/>
    <w:rsid w:val="002E6A6C"/>
    <w:rsid w:val="002E70B0"/>
    <w:rsid w:val="002E785F"/>
    <w:rsid w:val="002F0287"/>
    <w:rsid w:val="002F030B"/>
    <w:rsid w:val="002F0B00"/>
    <w:rsid w:val="002F0F61"/>
    <w:rsid w:val="002F1760"/>
    <w:rsid w:val="002F33E0"/>
    <w:rsid w:val="002F3559"/>
    <w:rsid w:val="002F5803"/>
    <w:rsid w:val="002F5F55"/>
    <w:rsid w:val="002F6083"/>
    <w:rsid w:val="002F660B"/>
    <w:rsid w:val="002F6A77"/>
    <w:rsid w:val="002F6A90"/>
    <w:rsid w:val="002F730B"/>
    <w:rsid w:val="002F7A92"/>
    <w:rsid w:val="00300046"/>
    <w:rsid w:val="00300162"/>
    <w:rsid w:val="00300737"/>
    <w:rsid w:val="00300985"/>
    <w:rsid w:val="00300DDD"/>
    <w:rsid w:val="003014D2"/>
    <w:rsid w:val="00301897"/>
    <w:rsid w:val="00301D65"/>
    <w:rsid w:val="003023C5"/>
    <w:rsid w:val="003023F4"/>
    <w:rsid w:val="003026F4"/>
    <w:rsid w:val="00302B6A"/>
    <w:rsid w:val="00302EB6"/>
    <w:rsid w:val="00303A6E"/>
    <w:rsid w:val="00303B58"/>
    <w:rsid w:val="00304A73"/>
    <w:rsid w:val="00304C34"/>
    <w:rsid w:val="00304F10"/>
    <w:rsid w:val="00306D04"/>
    <w:rsid w:val="00306E1F"/>
    <w:rsid w:val="00307F33"/>
    <w:rsid w:val="00311164"/>
    <w:rsid w:val="003112D7"/>
    <w:rsid w:val="003116E6"/>
    <w:rsid w:val="00311923"/>
    <w:rsid w:val="00311F50"/>
    <w:rsid w:val="003124FF"/>
    <w:rsid w:val="003127CC"/>
    <w:rsid w:val="00313257"/>
    <w:rsid w:val="003133DC"/>
    <w:rsid w:val="0031387B"/>
    <w:rsid w:val="00313BB4"/>
    <w:rsid w:val="0031407D"/>
    <w:rsid w:val="003140ED"/>
    <w:rsid w:val="00315B48"/>
    <w:rsid w:val="0031612E"/>
    <w:rsid w:val="00316EFD"/>
    <w:rsid w:val="00317B98"/>
    <w:rsid w:val="00317DEF"/>
    <w:rsid w:val="00321B79"/>
    <w:rsid w:val="003223CB"/>
    <w:rsid w:val="00322EDC"/>
    <w:rsid w:val="003244F1"/>
    <w:rsid w:val="003250F7"/>
    <w:rsid w:val="003267A2"/>
    <w:rsid w:val="00326F1F"/>
    <w:rsid w:val="00327447"/>
    <w:rsid w:val="0032795D"/>
    <w:rsid w:val="00327A6C"/>
    <w:rsid w:val="00327A89"/>
    <w:rsid w:val="00327E27"/>
    <w:rsid w:val="00330439"/>
    <w:rsid w:val="00330875"/>
    <w:rsid w:val="00330CD7"/>
    <w:rsid w:val="00330ECB"/>
    <w:rsid w:val="003313F9"/>
    <w:rsid w:val="0033215D"/>
    <w:rsid w:val="00333151"/>
    <w:rsid w:val="0033333E"/>
    <w:rsid w:val="0033352A"/>
    <w:rsid w:val="00333B38"/>
    <w:rsid w:val="00333D20"/>
    <w:rsid w:val="00333D47"/>
    <w:rsid w:val="00334340"/>
    <w:rsid w:val="0033581B"/>
    <w:rsid w:val="00335831"/>
    <w:rsid w:val="00335AD2"/>
    <w:rsid w:val="003366A7"/>
    <w:rsid w:val="00336FDB"/>
    <w:rsid w:val="0033710A"/>
    <w:rsid w:val="003371CF"/>
    <w:rsid w:val="003372E2"/>
    <w:rsid w:val="00337673"/>
    <w:rsid w:val="003376FE"/>
    <w:rsid w:val="00340C79"/>
    <w:rsid w:val="00341169"/>
    <w:rsid w:val="00341D68"/>
    <w:rsid w:val="0034203C"/>
    <w:rsid w:val="00342910"/>
    <w:rsid w:val="00342D90"/>
    <w:rsid w:val="0034315E"/>
    <w:rsid w:val="0034455C"/>
    <w:rsid w:val="00344957"/>
    <w:rsid w:val="003450EA"/>
    <w:rsid w:val="003458EA"/>
    <w:rsid w:val="00345A6C"/>
    <w:rsid w:val="00345BE3"/>
    <w:rsid w:val="00345EF7"/>
    <w:rsid w:val="00345F90"/>
    <w:rsid w:val="0034629E"/>
    <w:rsid w:val="003462E4"/>
    <w:rsid w:val="00347740"/>
    <w:rsid w:val="00350782"/>
    <w:rsid w:val="00350827"/>
    <w:rsid w:val="00350998"/>
    <w:rsid w:val="00351504"/>
    <w:rsid w:val="003516A7"/>
    <w:rsid w:val="003529F3"/>
    <w:rsid w:val="00352D63"/>
    <w:rsid w:val="00352FE6"/>
    <w:rsid w:val="00353213"/>
    <w:rsid w:val="00353850"/>
    <w:rsid w:val="0035481B"/>
    <w:rsid w:val="003548F7"/>
    <w:rsid w:val="00354E85"/>
    <w:rsid w:val="00355490"/>
    <w:rsid w:val="00356003"/>
    <w:rsid w:val="00356B0A"/>
    <w:rsid w:val="00356D48"/>
    <w:rsid w:val="00357B96"/>
    <w:rsid w:val="003603B9"/>
    <w:rsid w:val="00360697"/>
    <w:rsid w:val="0036069C"/>
    <w:rsid w:val="0036086C"/>
    <w:rsid w:val="00360D81"/>
    <w:rsid w:val="00361718"/>
    <w:rsid w:val="0036185B"/>
    <w:rsid w:val="00361A5E"/>
    <w:rsid w:val="00361D6F"/>
    <w:rsid w:val="00361DB0"/>
    <w:rsid w:val="00361E67"/>
    <w:rsid w:val="0036203A"/>
    <w:rsid w:val="00362204"/>
    <w:rsid w:val="003625B6"/>
    <w:rsid w:val="00362737"/>
    <w:rsid w:val="00362FA5"/>
    <w:rsid w:val="003635C2"/>
    <w:rsid w:val="00363C28"/>
    <w:rsid w:val="003655C1"/>
    <w:rsid w:val="003659E4"/>
    <w:rsid w:val="00365BF8"/>
    <w:rsid w:val="00365E31"/>
    <w:rsid w:val="00366497"/>
    <w:rsid w:val="00366FFB"/>
    <w:rsid w:val="003679F9"/>
    <w:rsid w:val="0037106B"/>
    <w:rsid w:val="00371B5F"/>
    <w:rsid w:val="00372557"/>
    <w:rsid w:val="0037290F"/>
    <w:rsid w:val="00372A97"/>
    <w:rsid w:val="00372F2C"/>
    <w:rsid w:val="00373E8C"/>
    <w:rsid w:val="00373EED"/>
    <w:rsid w:val="00374DD4"/>
    <w:rsid w:val="00376B84"/>
    <w:rsid w:val="0037750F"/>
    <w:rsid w:val="003778B8"/>
    <w:rsid w:val="00377B00"/>
    <w:rsid w:val="00377EAC"/>
    <w:rsid w:val="003805F3"/>
    <w:rsid w:val="00380BB8"/>
    <w:rsid w:val="00380E15"/>
    <w:rsid w:val="003818E9"/>
    <w:rsid w:val="003818F7"/>
    <w:rsid w:val="00381DB5"/>
    <w:rsid w:val="00382083"/>
    <w:rsid w:val="00382499"/>
    <w:rsid w:val="00382F0D"/>
    <w:rsid w:val="0038319C"/>
    <w:rsid w:val="003835D3"/>
    <w:rsid w:val="00383B96"/>
    <w:rsid w:val="00383D30"/>
    <w:rsid w:val="003844A1"/>
    <w:rsid w:val="00384898"/>
    <w:rsid w:val="0038598B"/>
    <w:rsid w:val="003859E0"/>
    <w:rsid w:val="00385CC9"/>
    <w:rsid w:val="00385FE6"/>
    <w:rsid w:val="00386111"/>
    <w:rsid w:val="00386954"/>
    <w:rsid w:val="00386EE5"/>
    <w:rsid w:val="003874A0"/>
    <w:rsid w:val="00387BE7"/>
    <w:rsid w:val="003902AE"/>
    <w:rsid w:val="00390593"/>
    <w:rsid w:val="003912C7"/>
    <w:rsid w:val="003916F7"/>
    <w:rsid w:val="0039200B"/>
    <w:rsid w:val="00392970"/>
    <w:rsid w:val="00392ABE"/>
    <w:rsid w:val="00392BC4"/>
    <w:rsid w:val="00392BE0"/>
    <w:rsid w:val="003930FA"/>
    <w:rsid w:val="003937C2"/>
    <w:rsid w:val="003940FC"/>
    <w:rsid w:val="00394F7B"/>
    <w:rsid w:val="00394FF5"/>
    <w:rsid w:val="0039518E"/>
    <w:rsid w:val="00396340"/>
    <w:rsid w:val="003965AA"/>
    <w:rsid w:val="0039661E"/>
    <w:rsid w:val="00396A68"/>
    <w:rsid w:val="00396B66"/>
    <w:rsid w:val="003A15B5"/>
    <w:rsid w:val="003A1744"/>
    <w:rsid w:val="003A17FA"/>
    <w:rsid w:val="003A1944"/>
    <w:rsid w:val="003A1A32"/>
    <w:rsid w:val="003A1BC8"/>
    <w:rsid w:val="003A222E"/>
    <w:rsid w:val="003A35D8"/>
    <w:rsid w:val="003A377F"/>
    <w:rsid w:val="003A39FF"/>
    <w:rsid w:val="003A4046"/>
    <w:rsid w:val="003A4544"/>
    <w:rsid w:val="003A4712"/>
    <w:rsid w:val="003A511C"/>
    <w:rsid w:val="003A62AE"/>
    <w:rsid w:val="003A6428"/>
    <w:rsid w:val="003A6C36"/>
    <w:rsid w:val="003A6CB4"/>
    <w:rsid w:val="003A7A1B"/>
    <w:rsid w:val="003B0474"/>
    <w:rsid w:val="003B051C"/>
    <w:rsid w:val="003B0841"/>
    <w:rsid w:val="003B0C68"/>
    <w:rsid w:val="003B146A"/>
    <w:rsid w:val="003B1C31"/>
    <w:rsid w:val="003B21FF"/>
    <w:rsid w:val="003B2BEA"/>
    <w:rsid w:val="003B3C68"/>
    <w:rsid w:val="003B491E"/>
    <w:rsid w:val="003B4F19"/>
    <w:rsid w:val="003B59D4"/>
    <w:rsid w:val="003B6251"/>
    <w:rsid w:val="003B66BB"/>
    <w:rsid w:val="003B6F0A"/>
    <w:rsid w:val="003B735E"/>
    <w:rsid w:val="003B7433"/>
    <w:rsid w:val="003B790F"/>
    <w:rsid w:val="003B7C07"/>
    <w:rsid w:val="003B7CBD"/>
    <w:rsid w:val="003C006F"/>
    <w:rsid w:val="003C0578"/>
    <w:rsid w:val="003C0617"/>
    <w:rsid w:val="003C0969"/>
    <w:rsid w:val="003C09D7"/>
    <w:rsid w:val="003C0D58"/>
    <w:rsid w:val="003C0E62"/>
    <w:rsid w:val="003C1C20"/>
    <w:rsid w:val="003C2034"/>
    <w:rsid w:val="003C32B6"/>
    <w:rsid w:val="003C368F"/>
    <w:rsid w:val="003C3DC7"/>
    <w:rsid w:val="003C3E40"/>
    <w:rsid w:val="003C3F1F"/>
    <w:rsid w:val="003C45ED"/>
    <w:rsid w:val="003C5374"/>
    <w:rsid w:val="003C5761"/>
    <w:rsid w:val="003C586F"/>
    <w:rsid w:val="003C6107"/>
    <w:rsid w:val="003C65D0"/>
    <w:rsid w:val="003C6997"/>
    <w:rsid w:val="003C6DE1"/>
    <w:rsid w:val="003C7B39"/>
    <w:rsid w:val="003C7E73"/>
    <w:rsid w:val="003D0288"/>
    <w:rsid w:val="003D0524"/>
    <w:rsid w:val="003D057B"/>
    <w:rsid w:val="003D0FD6"/>
    <w:rsid w:val="003D13FA"/>
    <w:rsid w:val="003D17AB"/>
    <w:rsid w:val="003D1C10"/>
    <w:rsid w:val="003D213C"/>
    <w:rsid w:val="003D2885"/>
    <w:rsid w:val="003D412D"/>
    <w:rsid w:val="003D465F"/>
    <w:rsid w:val="003D475A"/>
    <w:rsid w:val="003D53FA"/>
    <w:rsid w:val="003D6678"/>
    <w:rsid w:val="003D6A60"/>
    <w:rsid w:val="003D6AA0"/>
    <w:rsid w:val="003D6B88"/>
    <w:rsid w:val="003D706B"/>
    <w:rsid w:val="003D7240"/>
    <w:rsid w:val="003D73F0"/>
    <w:rsid w:val="003D782D"/>
    <w:rsid w:val="003D7F0C"/>
    <w:rsid w:val="003E0247"/>
    <w:rsid w:val="003E02E0"/>
    <w:rsid w:val="003E03FE"/>
    <w:rsid w:val="003E057B"/>
    <w:rsid w:val="003E1467"/>
    <w:rsid w:val="003E3968"/>
    <w:rsid w:val="003E4347"/>
    <w:rsid w:val="003E48FC"/>
    <w:rsid w:val="003E5300"/>
    <w:rsid w:val="003E541E"/>
    <w:rsid w:val="003E565D"/>
    <w:rsid w:val="003E5CE1"/>
    <w:rsid w:val="003E7A57"/>
    <w:rsid w:val="003F03F5"/>
    <w:rsid w:val="003F1EC3"/>
    <w:rsid w:val="003F1F25"/>
    <w:rsid w:val="003F23A9"/>
    <w:rsid w:val="003F2B04"/>
    <w:rsid w:val="003F2E7A"/>
    <w:rsid w:val="003F2E80"/>
    <w:rsid w:val="003F3486"/>
    <w:rsid w:val="003F3775"/>
    <w:rsid w:val="003F3814"/>
    <w:rsid w:val="003F56D7"/>
    <w:rsid w:val="003F5D8D"/>
    <w:rsid w:val="003F5EF8"/>
    <w:rsid w:val="003F6C1A"/>
    <w:rsid w:val="003F6FB9"/>
    <w:rsid w:val="004001C6"/>
    <w:rsid w:val="00400410"/>
    <w:rsid w:val="00400DE3"/>
    <w:rsid w:val="004012D8"/>
    <w:rsid w:val="00402A75"/>
    <w:rsid w:val="00403538"/>
    <w:rsid w:val="00403DAE"/>
    <w:rsid w:val="00403DEE"/>
    <w:rsid w:val="004052B1"/>
    <w:rsid w:val="004054CB"/>
    <w:rsid w:val="0040560F"/>
    <w:rsid w:val="00405874"/>
    <w:rsid w:val="004067B4"/>
    <w:rsid w:val="00406AFA"/>
    <w:rsid w:val="004073B9"/>
    <w:rsid w:val="004073C0"/>
    <w:rsid w:val="004074E3"/>
    <w:rsid w:val="004075DF"/>
    <w:rsid w:val="004076DE"/>
    <w:rsid w:val="004108A9"/>
    <w:rsid w:val="00410F0F"/>
    <w:rsid w:val="00411734"/>
    <w:rsid w:val="00411F2D"/>
    <w:rsid w:val="004122EB"/>
    <w:rsid w:val="004137DC"/>
    <w:rsid w:val="004143EF"/>
    <w:rsid w:val="004145C8"/>
    <w:rsid w:val="00414AA0"/>
    <w:rsid w:val="00415A75"/>
    <w:rsid w:val="00416033"/>
    <w:rsid w:val="00416AE8"/>
    <w:rsid w:val="00417CBA"/>
    <w:rsid w:val="004204A6"/>
    <w:rsid w:val="0042059C"/>
    <w:rsid w:val="004207D8"/>
    <w:rsid w:val="004207F8"/>
    <w:rsid w:val="00420C9D"/>
    <w:rsid w:val="00420FC4"/>
    <w:rsid w:val="004217A0"/>
    <w:rsid w:val="00421C4E"/>
    <w:rsid w:val="00421D0E"/>
    <w:rsid w:val="0042206B"/>
    <w:rsid w:val="004222A7"/>
    <w:rsid w:val="00422536"/>
    <w:rsid w:val="00422E39"/>
    <w:rsid w:val="00423173"/>
    <w:rsid w:val="00423268"/>
    <w:rsid w:val="004236EC"/>
    <w:rsid w:val="0042388F"/>
    <w:rsid w:val="00423C77"/>
    <w:rsid w:val="00423FFD"/>
    <w:rsid w:val="00424472"/>
    <w:rsid w:val="004244BA"/>
    <w:rsid w:val="00424573"/>
    <w:rsid w:val="004250B6"/>
    <w:rsid w:val="0042578E"/>
    <w:rsid w:val="004258B9"/>
    <w:rsid w:val="00425B1F"/>
    <w:rsid w:val="00426192"/>
    <w:rsid w:val="004263EB"/>
    <w:rsid w:val="00426B89"/>
    <w:rsid w:val="0042707C"/>
    <w:rsid w:val="0043011F"/>
    <w:rsid w:val="004304E7"/>
    <w:rsid w:val="0043087F"/>
    <w:rsid w:val="004308D7"/>
    <w:rsid w:val="0043090A"/>
    <w:rsid w:val="00430952"/>
    <w:rsid w:val="00431B9F"/>
    <w:rsid w:val="004321E7"/>
    <w:rsid w:val="00432657"/>
    <w:rsid w:val="004333E3"/>
    <w:rsid w:val="00433807"/>
    <w:rsid w:val="00433818"/>
    <w:rsid w:val="00434B7E"/>
    <w:rsid w:val="00435106"/>
    <w:rsid w:val="00435DAD"/>
    <w:rsid w:val="0043629C"/>
    <w:rsid w:val="00436A78"/>
    <w:rsid w:val="004378B4"/>
    <w:rsid w:val="00437901"/>
    <w:rsid w:val="00437D84"/>
    <w:rsid w:val="004404F9"/>
    <w:rsid w:val="00440548"/>
    <w:rsid w:val="0044092E"/>
    <w:rsid w:val="004417D3"/>
    <w:rsid w:val="004432E8"/>
    <w:rsid w:val="00443BA5"/>
    <w:rsid w:val="0044462E"/>
    <w:rsid w:val="00444E06"/>
    <w:rsid w:val="004450BF"/>
    <w:rsid w:val="00445A15"/>
    <w:rsid w:val="00445B1A"/>
    <w:rsid w:val="00446001"/>
    <w:rsid w:val="00446F0C"/>
    <w:rsid w:val="004472E9"/>
    <w:rsid w:val="004479CD"/>
    <w:rsid w:val="00450080"/>
    <w:rsid w:val="00450743"/>
    <w:rsid w:val="004507EF"/>
    <w:rsid w:val="004518AB"/>
    <w:rsid w:val="004521A5"/>
    <w:rsid w:val="004524AD"/>
    <w:rsid w:val="00452A5C"/>
    <w:rsid w:val="00452C1D"/>
    <w:rsid w:val="00452CF5"/>
    <w:rsid w:val="004530FC"/>
    <w:rsid w:val="00453792"/>
    <w:rsid w:val="00453D97"/>
    <w:rsid w:val="00453E6B"/>
    <w:rsid w:val="00454806"/>
    <w:rsid w:val="004548CB"/>
    <w:rsid w:val="00454D97"/>
    <w:rsid w:val="00455E8C"/>
    <w:rsid w:val="00457A81"/>
    <w:rsid w:val="00457CA0"/>
    <w:rsid w:val="00457CCF"/>
    <w:rsid w:val="00457EC1"/>
    <w:rsid w:val="00460475"/>
    <w:rsid w:val="00460E98"/>
    <w:rsid w:val="004610FA"/>
    <w:rsid w:val="0046181E"/>
    <w:rsid w:val="004618E6"/>
    <w:rsid w:val="00461912"/>
    <w:rsid w:val="00461AF5"/>
    <w:rsid w:val="00461B25"/>
    <w:rsid w:val="00461FE1"/>
    <w:rsid w:val="00462383"/>
    <w:rsid w:val="00462928"/>
    <w:rsid w:val="004633F3"/>
    <w:rsid w:val="00463834"/>
    <w:rsid w:val="004648ED"/>
    <w:rsid w:val="00466D17"/>
    <w:rsid w:val="00467360"/>
    <w:rsid w:val="0046750C"/>
    <w:rsid w:val="0046768A"/>
    <w:rsid w:val="00467FE3"/>
    <w:rsid w:val="00470643"/>
    <w:rsid w:val="00470D60"/>
    <w:rsid w:val="0047164C"/>
    <w:rsid w:val="0047181A"/>
    <w:rsid w:val="00471C7D"/>
    <w:rsid w:val="00471D4C"/>
    <w:rsid w:val="004726C1"/>
    <w:rsid w:val="00472F74"/>
    <w:rsid w:val="00473AAB"/>
    <w:rsid w:val="00473FB5"/>
    <w:rsid w:val="00474149"/>
    <w:rsid w:val="00474330"/>
    <w:rsid w:val="00476401"/>
    <w:rsid w:val="00476B48"/>
    <w:rsid w:val="00476BEA"/>
    <w:rsid w:val="00476E8D"/>
    <w:rsid w:val="00476F71"/>
    <w:rsid w:val="0047785E"/>
    <w:rsid w:val="00477B23"/>
    <w:rsid w:val="00477DC6"/>
    <w:rsid w:val="00477EF7"/>
    <w:rsid w:val="00480D00"/>
    <w:rsid w:val="0048176F"/>
    <w:rsid w:val="00482537"/>
    <w:rsid w:val="00482651"/>
    <w:rsid w:val="00482E96"/>
    <w:rsid w:val="00483137"/>
    <w:rsid w:val="0048319E"/>
    <w:rsid w:val="00483D5C"/>
    <w:rsid w:val="00484709"/>
    <w:rsid w:val="0048513F"/>
    <w:rsid w:val="00486A24"/>
    <w:rsid w:val="00486F48"/>
    <w:rsid w:val="00487970"/>
    <w:rsid w:val="004906AC"/>
    <w:rsid w:val="004907BE"/>
    <w:rsid w:val="0049082A"/>
    <w:rsid w:val="0049094C"/>
    <w:rsid w:val="004913B2"/>
    <w:rsid w:val="00491460"/>
    <w:rsid w:val="004914FA"/>
    <w:rsid w:val="004937B2"/>
    <w:rsid w:val="00493E3B"/>
    <w:rsid w:val="0049458F"/>
    <w:rsid w:val="00494BBB"/>
    <w:rsid w:val="00494DDB"/>
    <w:rsid w:val="00495342"/>
    <w:rsid w:val="00495EC2"/>
    <w:rsid w:val="00497916"/>
    <w:rsid w:val="00497E99"/>
    <w:rsid w:val="004A0FB2"/>
    <w:rsid w:val="004A0FBB"/>
    <w:rsid w:val="004A1411"/>
    <w:rsid w:val="004A21CB"/>
    <w:rsid w:val="004A2664"/>
    <w:rsid w:val="004A2A23"/>
    <w:rsid w:val="004A2AED"/>
    <w:rsid w:val="004A2B83"/>
    <w:rsid w:val="004A2FF4"/>
    <w:rsid w:val="004A5011"/>
    <w:rsid w:val="004A52D8"/>
    <w:rsid w:val="004A6956"/>
    <w:rsid w:val="004A6ACC"/>
    <w:rsid w:val="004B0059"/>
    <w:rsid w:val="004B0210"/>
    <w:rsid w:val="004B03C8"/>
    <w:rsid w:val="004B03D8"/>
    <w:rsid w:val="004B0D36"/>
    <w:rsid w:val="004B176F"/>
    <w:rsid w:val="004B1803"/>
    <w:rsid w:val="004B22C6"/>
    <w:rsid w:val="004B2EA8"/>
    <w:rsid w:val="004B303C"/>
    <w:rsid w:val="004B3825"/>
    <w:rsid w:val="004B4219"/>
    <w:rsid w:val="004B43F0"/>
    <w:rsid w:val="004B4856"/>
    <w:rsid w:val="004B5634"/>
    <w:rsid w:val="004B6AB2"/>
    <w:rsid w:val="004B6B40"/>
    <w:rsid w:val="004B7209"/>
    <w:rsid w:val="004B77FA"/>
    <w:rsid w:val="004B7A00"/>
    <w:rsid w:val="004B7B89"/>
    <w:rsid w:val="004C0839"/>
    <w:rsid w:val="004C0965"/>
    <w:rsid w:val="004C0C6D"/>
    <w:rsid w:val="004C10AE"/>
    <w:rsid w:val="004C14F3"/>
    <w:rsid w:val="004C1B5E"/>
    <w:rsid w:val="004C1E0D"/>
    <w:rsid w:val="004C1EE3"/>
    <w:rsid w:val="004C1FC9"/>
    <w:rsid w:val="004C233F"/>
    <w:rsid w:val="004C24F6"/>
    <w:rsid w:val="004C2F07"/>
    <w:rsid w:val="004C3097"/>
    <w:rsid w:val="004C3E1B"/>
    <w:rsid w:val="004C401E"/>
    <w:rsid w:val="004C44F2"/>
    <w:rsid w:val="004C4A4F"/>
    <w:rsid w:val="004C4BBA"/>
    <w:rsid w:val="004C4C9E"/>
    <w:rsid w:val="004C5296"/>
    <w:rsid w:val="004C54D6"/>
    <w:rsid w:val="004C5E20"/>
    <w:rsid w:val="004C670B"/>
    <w:rsid w:val="004C694C"/>
    <w:rsid w:val="004D14A1"/>
    <w:rsid w:val="004D2903"/>
    <w:rsid w:val="004D2D65"/>
    <w:rsid w:val="004D4F03"/>
    <w:rsid w:val="004D542E"/>
    <w:rsid w:val="004D5899"/>
    <w:rsid w:val="004D5A62"/>
    <w:rsid w:val="004D5B25"/>
    <w:rsid w:val="004D5F4A"/>
    <w:rsid w:val="004D6400"/>
    <w:rsid w:val="004D7027"/>
    <w:rsid w:val="004D7D58"/>
    <w:rsid w:val="004E07D0"/>
    <w:rsid w:val="004E1333"/>
    <w:rsid w:val="004E13CE"/>
    <w:rsid w:val="004E15CA"/>
    <w:rsid w:val="004E1DFB"/>
    <w:rsid w:val="004E20D4"/>
    <w:rsid w:val="004E29F8"/>
    <w:rsid w:val="004E3DAF"/>
    <w:rsid w:val="004E3EC6"/>
    <w:rsid w:val="004E41D9"/>
    <w:rsid w:val="004E4679"/>
    <w:rsid w:val="004E47A1"/>
    <w:rsid w:val="004E48AD"/>
    <w:rsid w:val="004E4B11"/>
    <w:rsid w:val="004E4EAD"/>
    <w:rsid w:val="004E5071"/>
    <w:rsid w:val="004E52A5"/>
    <w:rsid w:val="004E5BAC"/>
    <w:rsid w:val="004E5D0A"/>
    <w:rsid w:val="004E6017"/>
    <w:rsid w:val="004E62C5"/>
    <w:rsid w:val="004E6F28"/>
    <w:rsid w:val="004E769B"/>
    <w:rsid w:val="004E7E0E"/>
    <w:rsid w:val="004E7EBE"/>
    <w:rsid w:val="004F043E"/>
    <w:rsid w:val="004F16E2"/>
    <w:rsid w:val="004F294C"/>
    <w:rsid w:val="004F2D0E"/>
    <w:rsid w:val="004F2DF3"/>
    <w:rsid w:val="004F2FD6"/>
    <w:rsid w:val="004F30AB"/>
    <w:rsid w:val="004F4D20"/>
    <w:rsid w:val="004F5472"/>
    <w:rsid w:val="004F5C47"/>
    <w:rsid w:val="004F5CD3"/>
    <w:rsid w:val="004F6186"/>
    <w:rsid w:val="004F632C"/>
    <w:rsid w:val="004F642E"/>
    <w:rsid w:val="004F6D9C"/>
    <w:rsid w:val="004F7082"/>
    <w:rsid w:val="004F788C"/>
    <w:rsid w:val="004F7DF6"/>
    <w:rsid w:val="00500295"/>
    <w:rsid w:val="00501682"/>
    <w:rsid w:val="00501871"/>
    <w:rsid w:val="0050311A"/>
    <w:rsid w:val="0050362A"/>
    <w:rsid w:val="0050367A"/>
    <w:rsid w:val="00503ED1"/>
    <w:rsid w:val="00504C42"/>
    <w:rsid w:val="00504CAD"/>
    <w:rsid w:val="0050560F"/>
    <w:rsid w:val="005064D8"/>
    <w:rsid w:val="00506E7C"/>
    <w:rsid w:val="0050731A"/>
    <w:rsid w:val="00507835"/>
    <w:rsid w:val="00510023"/>
    <w:rsid w:val="005105B6"/>
    <w:rsid w:val="0051092B"/>
    <w:rsid w:val="005117F8"/>
    <w:rsid w:val="00511DC2"/>
    <w:rsid w:val="00511DDB"/>
    <w:rsid w:val="005120BB"/>
    <w:rsid w:val="00512211"/>
    <w:rsid w:val="0051266B"/>
    <w:rsid w:val="005129F6"/>
    <w:rsid w:val="00512AB3"/>
    <w:rsid w:val="00512CB0"/>
    <w:rsid w:val="00512E1B"/>
    <w:rsid w:val="00514591"/>
    <w:rsid w:val="00514953"/>
    <w:rsid w:val="0051520D"/>
    <w:rsid w:val="00515737"/>
    <w:rsid w:val="00515771"/>
    <w:rsid w:val="005161BE"/>
    <w:rsid w:val="00516807"/>
    <w:rsid w:val="00516AA4"/>
    <w:rsid w:val="00516D3D"/>
    <w:rsid w:val="005171E0"/>
    <w:rsid w:val="00517B9D"/>
    <w:rsid w:val="005203B5"/>
    <w:rsid w:val="005203EA"/>
    <w:rsid w:val="00520620"/>
    <w:rsid w:val="0052095A"/>
    <w:rsid w:val="00520A45"/>
    <w:rsid w:val="00521618"/>
    <w:rsid w:val="00521970"/>
    <w:rsid w:val="005219E4"/>
    <w:rsid w:val="005223E2"/>
    <w:rsid w:val="00522765"/>
    <w:rsid w:val="005232E5"/>
    <w:rsid w:val="005237CF"/>
    <w:rsid w:val="00523CBE"/>
    <w:rsid w:val="00524F49"/>
    <w:rsid w:val="00525272"/>
    <w:rsid w:val="005252FA"/>
    <w:rsid w:val="005256C5"/>
    <w:rsid w:val="00525990"/>
    <w:rsid w:val="00527114"/>
    <w:rsid w:val="00527510"/>
    <w:rsid w:val="0052790F"/>
    <w:rsid w:val="005306E6"/>
    <w:rsid w:val="0053103F"/>
    <w:rsid w:val="0053149F"/>
    <w:rsid w:val="005317D2"/>
    <w:rsid w:val="0053268A"/>
    <w:rsid w:val="005327B0"/>
    <w:rsid w:val="0053280D"/>
    <w:rsid w:val="00533254"/>
    <w:rsid w:val="00533D39"/>
    <w:rsid w:val="00533F44"/>
    <w:rsid w:val="00534053"/>
    <w:rsid w:val="005346D9"/>
    <w:rsid w:val="00535505"/>
    <w:rsid w:val="00535B20"/>
    <w:rsid w:val="00536762"/>
    <w:rsid w:val="00536D35"/>
    <w:rsid w:val="00537A92"/>
    <w:rsid w:val="00537EB8"/>
    <w:rsid w:val="00537F5A"/>
    <w:rsid w:val="005401CD"/>
    <w:rsid w:val="005401D8"/>
    <w:rsid w:val="005402E3"/>
    <w:rsid w:val="005403D7"/>
    <w:rsid w:val="00540BD9"/>
    <w:rsid w:val="005411DC"/>
    <w:rsid w:val="00541797"/>
    <w:rsid w:val="00541ED7"/>
    <w:rsid w:val="0054220C"/>
    <w:rsid w:val="00542313"/>
    <w:rsid w:val="0054275A"/>
    <w:rsid w:val="00542DB5"/>
    <w:rsid w:val="00542E8F"/>
    <w:rsid w:val="005430FC"/>
    <w:rsid w:val="005435D7"/>
    <w:rsid w:val="005447BD"/>
    <w:rsid w:val="005451C6"/>
    <w:rsid w:val="00545E44"/>
    <w:rsid w:val="00545FBC"/>
    <w:rsid w:val="00547166"/>
    <w:rsid w:val="005476E5"/>
    <w:rsid w:val="005478CA"/>
    <w:rsid w:val="0055010B"/>
    <w:rsid w:val="00550EF6"/>
    <w:rsid w:val="0055166A"/>
    <w:rsid w:val="00551F7E"/>
    <w:rsid w:val="00552174"/>
    <w:rsid w:val="005522B6"/>
    <w:rsid w:val="005523A5"/>
    <w:rsid w:val="005528C5"/>
    <w:rsid w:val="00552DA9"/>
    <w:rsid w:val="00552F8B"/>
    <w:rsid w:val="005530F8"/>
    <w:rsid w:val="005535B0"/>
    <w:rsid w:val="00553625"/>
    <w:rsid w:val="00553B6B"/>
    <w:rsid w:val="00554337"/>
    <w:rsid w:val="0055437E"/>
    <w:rsid w:val="00554AE1"/>
    <w:rsid w:val="00554B09"/>
    <w:rsid w:val="00554C8E"/>
    <w:rsid w:val="0055591A"/>
    <w:rsid w:val="00555AEB"/>
    <w:rsid w:val="00555BE9"/>
    <w:rsid w:val="00556B0B"/>
    <w:rsid w:val="005570CA"/>
    <w:rsid w:val="0055719C"/>
    <w:rsid w:val="005602DC"/>
    <w:rsid w:val="00560343"/>
    <w:rsid w:val="00560A92"/>
    <w:rsid w:val="00560F22"/>
    <w:rsid w:val="00561210"/>
    <w:rsid w:val="00561266"/>
    <w:rsid w:val="005612AE"/>
    <w:rsid w:val="00561C4E"/>
    <w:rsid w:val="00561C5E"/>
    <w:rsid w:val="00562DFA"/>
    <w:rsid w:val="00563427"/>
    <w:rsid w:val="005634DE"/>
    <w:rsid w:val="00563BA4"/>
    <w:rsid w:val="00564B2B"/>
    <w:rsid w:val="005655D6"/>
    <w:rsid w:val="00565873"/>
    <w:rsid w:val="00565C9F"/>
    <w:rsid w:val="00566C61"/>
    <w:rsid w:val="00566CA7"/>
    <w:rsid w:val="005670E9"/>
    <w:rsid w:val="005679CF"/>
    <w:rsid w:val="0057016B"/>
    <w:rsid w:val="00570244"/>
    <w:rsid w:val="0057053E"/>
    <w:rsid w:val="0057055F"/>
    <w:rsid w:val="005715D3"/>
    <w:rsid w:val="005719E1"/>
    <w:rsid w:val="00571ACF"/>
    <w:rsid w:val="00572AB4"/>
    <w:rsid w:val="005736B5"/>
    <w:rsid w:val="0057383B"/>
    <w:rsid w:val="00573F08"/>
    <w:rsid w:val="00574017"/>
    <w:rsid w:val="0057501F"/>
    <w:rsid w:val="005751F9"/>
    <w:rsid w:val="00575B12"/>
    <w:rsid w:val="00575C30"/>
    <w:rsid w:val="0057678A"/>
    <w:rsid w:val="00576A69"/>
    <w:rsid w:val="005776DB"/>
    <w:rsid w:val="00577806"/>
    <w:rsid w:val="0057792B"/>
    <w:rsid w:val="0058104B"/>
    <w:rsid w:val="0058200B"/>
    <w:rsid w:val="00582D07"/>
    <w:rsid w:val="005832BD"/>
    <w:rsid w:val="005833BF"/>
    <w:rsid w:val="005835E4"/>
    <w:rsid w:val="00583D6D"/>
    <w:rsid w:val="00584754"/>
    <w:rsid w:val="005849B1"/>
    <w:rsid w:val="00584B91"/>
    <w:rsid w:val="00584C78"/>
    <w:rsid w:val="00585A56"/>
    <w:rsid w:val="00585DE2"/>
    <w:rsid w:val="005861F7"/>
    <w:rsid w:val="0058623F"/>
    <w:rsid w:val="005867A2"/>
    <w:rsid w:val="005868E4"/>
    <w:rsid w:val="00586A76"/>
    <w:rsid w:val="0058710F"/>
    <w:rsid w:val="005901D4"/>
    <w:rsid w:val="0059096B"/>
    <w:rsid w:val="00590BD9"/>
    <w:rsid w:val="00590DD3"/>
    <w:rsid w:val="00591489"/>
    <w:rsid w:val="00591B14"/>
    <w:rsid w:val="00591B28"/>
    <w:rsid w:val="00591BCF"/>
    <w:rsid w:val="00592597"/>
    <w:rsid w:val="005925CC"/>
    <w:rsid w:val="00592AAA"/>
    <w:rsid w:val="00592BF7"/>
    <w:rsid w:val="0059331F"/>
    <w:rsid w:val="00593B2D"/>
    <w:rsid w:val="0059491D"/>
    <w:rsid w:val="00594E45"/>
    <w:rsid w:val="0059546B"/>
    <w:rsid w:val="00595852"/>
    <w:rsid w:val="005964EC"/>
    <w:rsid w:val="00596CFD"/>
    <w:rsid w:val="00597BDF"/>
    <w:rsid w:val="00597C02"/>
    <w:rsid w:val="005A0483"/>
    <w:rsid w:val="005A053B"/>
    <w:rsid w:val="005A08E6"/>
    <w:rsid w:val="005A18B9"/>
    <w:rsid w:val="005A2845"/>
    <w:rsid w:val="005A2A04"/>
    <w:rsid w:val="005A3489"/>
    <w:rsid w:val="005A35D8"/>
    <w:rsid w:val="005A366D"/>
    <w:rsid w:val="005A3F92"/>
    <w:rsid w:val="005A4B5E"/>
    <w:rsid w:val="005A5A9C"/>
    <w:rsid w:val="005A5F8E"/>
    <w:rsid w:val="005A6B2B"/>
    <w:rsid w:val="005A6D2D"/>
    <w:rsid w:val="005A6F08"/>
    <w:rsid w:val="005A7CE5"/>
    <w:rsid w:val="005B0B76"/>
    <w:rsid w:val="005B16D0"/>
    <w:rsid w:val="005B1BFA"/>
    <w:rsid w:val="005B275A"/>
    <w:rsid w:val="005B41D6"/>
    <w:rsid w:val="005B4E8D"/>
    <w:rsid w:val="005B5362"/>
    <w:rsid w:val="005B536A"/>
    <w:rsid w:val="005B54FD"/>
    <w:rsid w:val="005B5DB1"/>
    <w:rsid w:val="005B60DE"/>
    <w:rsid w:val="005B6499"/>
    <w:rsid w:val="005B6F6A"/>
    <w:rsid w:val="005B7175"/>
    <w:rsid w:val="005B7C26"/>
    <w:rsid w:val="005C02CE"/>
    <w:rsid w:val="005C0BE3"/>
    <w:rsid w:val="005C1077"/>
    <w:rsid w:val="005C18F9"/>
    <w:rsid w:val="005C226F"/>
    <w:rsid w:val="005C296A"/>
    <w:rsid w:val="005C2B01"/>
    <w:rsid w:val="005C36E3"/>
    <w:rsid w:val="005C3C0A"/>
    <w:rsid w:val="005C498F"/>
    <w:rsid w:val="005C4E70"/>
    <w:rsid w:val="005C51B0"/>
    <w:rsid w:val="005C5D9D"/>
    <w:rsid w:val="005C73E7"/>
    <w:rsid w:val="005C7C36"/>
    <w:rsid w:val="005D00AD"/>
    <w:rsid w:val="005D0217"/>
    <w:rsid w:val="005D07A9"/>
    <w:rsid w:val="005D1138"/>
    <w:rsid w:val="005D13A2"/>
    <w:rsid w:val="005D15A5"/>
    <w:rsid w:val="005D1C95"/>
    <w:rsid w:val="005D2202"/>
    <w:rsid w:val="005D2674"/>
    <w:rsid w:val="005D2B0F"/>
    <w:rsid w:val="005D34A0"/>
    <w:rsid w:val="005D3B8F"/>
    <w:rsid w:val="005D3DF4"/>
    <w:rsid w:val="005D4095"/>
    <w:rsid w:val="005D40C9"/>
    <w:rsid w:val="005D5B15"/>
    <w:rsid w:val="005D60BA"/>
    <w:rsid w:val="005D63FF"/>
    <w:rsid w:val="005D6A11"/>
    <w:rsid w:val="005D7189"/>
    <w:rsid w:val="005D7229"/>
    <w:rsid w:val="005D7E0B"/>
    <w:rsid w:val="005E039D"/>
    <w:rsid w:val="005E1DA4"/>
    <w:rsid w:val="005E1E22"/>
    <w:rsid w:val="005E1EFB"/>
    <w:rsid w:val="005E2684"/>
    <w:rsid w:val="005E315A"/>
    <w:rsid w:val="005E34CC"/>
    <w:rsid w:val="005E3F5F"/>
    <w:rsid w:val="005E421F"/>
    <w:rsid w:val="005E4261"/>
    <w:rsid w:val="005E45F4"/>
    <w:rsid w:val="005E4DD2"/>
    <w:rsid w:val="005E57AC"/>
    <w:rsid w:val="005E6D21"/>
    <w:rsid w:val="005E716B"/>
    <w:rsid w:val="005E76F1"/>
    <w:rsid w:val="005E7D27"/>
    <w:rsid w:val="005E7EAD"/>
    <w:rsid w:val="005F0116"/>
    <w:rsid w:val="005F25C6"/>
    <w:rsid w:val="005F29C4"/>
    <w:rsid w:val="005F2D49"/>
    <w:rsid w:val="005F32C4"/>
    <w:rsid w:val="005F40FF"/>
    <w:rsid w:val="005F42C2"/>
    <w:rsid w:val="005F4316"/>
    <w:rsid w:val="005F4D61"/>
    <w:rsid w:val="005F4DA5"/>
    <w:rsid w:val="005F6052"/>
    <w:rsid w:val="005F6551"/>
    <w:rsid w:val="005F70AB"/>
    <w:rsid w:val="005F77FA"/>
    <w:rsid w:val="005F7D6B"/>
    <w:rsid w:val="00600229"/>
    <w:rsid w:val="00600AF1"/>
    <w:rsid w:val="0060143C"/>
    <w:rsid w:val="00601B3E"/>
    <w:rsid w:val="00601CAE"/>
    <w:rsid w:val="00601CDB"/>
    <w:rsid w:val="00602442"/>
    <w:rsid w:val="006030F4"/>
    <w:rsid w:val="006031AA"/>
    <w:rsid w:val="00603401"/>
    <w:rsid w:val="00603452"/>
    <w:rsid w:val="00603566"/>
    <w:rsid w:val="00603DD6"/>
    <w:rsid w:val="00604408"/>
    <w:rsid w:val="00604867"/>
    <w:rsid w:val="0060590F"/>
    <w:rsid w:val="00606598"/>
    <w:rsid w:val="006066F8"/>
    <w:rsid w:val="00606849"/>
    <w:rsid w:val="00606916"/>
    <w:rsid w:val="00607671"/>
    <w:rsid w:val="00607972"/>
    <w:rsid w:val="00607B74"/>
    <w:rsid w:val="00607DB5"/>
    <w:rsid w:val="006102E0"/>
    <w:rsid w:val="006112E3"/>
    <w:rsid w:val="00611C24"/>
    <w:rsid w:val="006130AC"/>
    <w:rsid w:val="006134DC"/>
    <w:rsid w:val="006135E0"/>
    <w:rsid w:val="0061392F"/>
    <w:rsid w:val="0061399A"/>
    <w:rsid w:val="0061429E"/>
    <w:rsid w:val="006147B1"/>
    <w:rsid w:val="00614DF3"/>
    <w:rsid w:val="00615571"/>
    <w:rsid w:val="006163D7"/>
    <w:rsid w:val="00616B42"/>
    <w:rsid w:val="006202A6"/>
    <w:rsid w:val="0062079E"/>
    <w:rsid w:val="00621146"/>
    <w:rsid w:val="00621277"/>
    <w:rsid w:val="0062255D"/>
    <w:rsid w:val="00622635"/>
    <w:rsid w:val="00622844"/>
    <w:rsid w:val="00622A6B"/>
    <w:rsid w:val="00623AB7"/>
    <w:rsid w:val="00623F66"/>
    <w:rsid w:val="0062442A"/>
    <w:rsid w:val="00624E9C"/>
    <w:rsid w:val="0062532A"/>
    <w:rsid w:val="00625EC7"/>
    <w:rsid w:val="0062619D"/>
    <w:rsid w:val="0062626B"/>
    <w:rsid w:val="006268E5"/>
    <w:rsid w:val="0062696A"/>
    <w:rsid w:val="00626B43"/>
    <w:rsid w:val="00626D49"/>
    <w:rsid w:val="00626E0C"/>
    <w:rsid w:val="00630009"/>
    <w:rsid w:val="006305F0"/>
    <w:rsid w:val="00630981"/>
    <w:rsid w:val="00630A94"/>
    <w:rsid w:val="00630ED6"/>
    <w:rsid w:val="00630F02"/>
    <w:rsid w:val="00631016"/>
    <w:rsid w:val="00631595"/>
    <w:rsid w:val="00631812"/>
    <w:rsid w:val="00631D6B"/>
    <w:rsid w:val="0063238F"/>
    <w:rsid w:val="00632A4B"/>
    <w:rsid w:val="006347CB"/>
    <w:rsid w:val="006352A8"/>
    <w:rsid w:val="00635F25"/>
    <w:rsid w:val="0063608E"/>
    <w:rsid w:val="006363FA"/>
    <w:rsid w:val="006374AB"/>
    <w:rsid w:val="00637558"/>
    <w:rsid w:val="00637A85"/>
    <w:rsid w:val="00637ACD"/>
    <w:rsid w:val="00637C9E"/>
    <w:rsid w:val="00637D68"/>
    <w:rsid w:val="00637E07"/>
    <w:rsid w:val="006401A2"/>
    <w:rsid w:val="00640369"/>
    <w:rsid w:val="00640383"/>
    <w:rsid w:val="00640746"/>
    <w:rsid w:val="00640C96"/>
    <w:rsid w:val="00640E28"/>
    <w:rsid w:val="00641904"/>
    <w:rsid w:val="00641DEF"/>
    <w:rsid w:val="00642015"/>
    <w:rsid w:val="006429E4"/>
    <w:rsid w:val="00642C38"/>
    <w:rsid w:val="00642D6C"/>
    <w:rsid w:val="0064315C"/>
    <w:rsid w:val="006433B4"/>
    <w:rsid w:val="0064384F"/>
    <w:rsid w:val="00643A26"/>
    <w:rsid w:val="00644243"/>
    <w:rsid w:val="006445A6"/>
    <w:rsid w:val="0064464D"/>
    <w:rsid w:val="00644660"/>
    <w:rsid w:val="00644780"/>
    <w:rsid w:val="00645AA6"/>
    <w:rsid w:val="00646D65"/>
    <w:rsid w:val="006476F3"/>
    <w:rsid w:val="00647A23"/>
    <w:rsid w:val="00650172"/>
    <w:rsid w:val="00650250"/>
    <w:rsid w:val="006502D0"/>
    <w:rsid w:val="006506F7"/>
    <w:rsid w:val="006509D6"/>
    <w:rsid w:val="00650A61"/>
    <w:rsid w:val="006522E8"/>
    <w:rsid w:val="00652E0A"/>
    <w:rsid w:val="006534C2"/>
    <w:rsid w:val="00653D4C"/>
    <w:rsid w:val="00654440"/>
    <w:rsid w:val="00654B31"/>
    <w:rsid w:val="00655130"/>
    <w:rsid w:val="0065545A"/>
    <w:rsid w:val="00656BD6"/>
    <w:rsid w:val="0065796C"/>
    <w:rsid w:val="00657A9B"/>
    <w:rsid w:val="006604E1"/>
    <w:rsid w:val="00660D67"/>
    <w:rsid w:val="00662C01"/>
    <w:rsid w:val="00662EBC"/>
    <w:rsid w:val="00662FB6"/>
    <w:rsid w:val="00663239"/>
    <w:rsid w:val="0066339C"/>
    <w:rsid w:val="00663464"/>
    <w:rsid w:val="00663FED"/>
    <w:rsid w:val="0066485E"/>
    <w:rsid w:val="006648C8"/>
    <w:rsid w:val="00664EC1"/>
    <w:rsid w:val="006655EF"/>
    <w:rsid w:val="00665E26"/>
    <w:rsid w:val="00666D6F"/>
    <w:rsid w:val="00667C35"/>
    <w:rsid w:val="00670A65"/>
    <w:rsid w:val="00671886"/>
    <w:rsid w:val="006725B8"/>
    <w:rsid w:val="00672BD9"/>
    <w:rsid w:val="00672D16"/>
    <w:rsid w:val="00672FBF"/>
    <w:rsid w:val="00673EED"/>
    <w:rsid w:val="00674091"/>
    <w:rsid w:val="00674CE0"/>
    <w:rsid w:val="0067566D"/>
    <w:rsid w:val="006760E8"/>
    <w:rsid w:val="00676B51"/>
    <w:rsid w:val="00676C0B"/>
    <w:rsid w:val="00676DD7"/>
    <w:rsid w:val="006777A5"/>
    <w:rsid w:val="00677988"/>
    <w:rsid w:val="00677A4F"/>
    <w:rsid w:val="00677B6E"/>
    <w:rsid w:val="00680134"/>
    <w:rsid w:val="00680467"/>
    <w:rsid w:val="00680471"/>
    <w:rsid w:val="0068125F"/>
    <w:rsid w:val="0068130A"/>
    <w:rsid w:val="006825CC"/>
    <w:rsid w:val="00682724"/>
    <w:rsid w:val="00682961"/>
    <w:rsid w:val="00682D62"/>
    <w:rsid w:val="00684710"/>
    <w:rsid w:val="00684A42"/>
    <w:rsid w:val="0068521C"/>
    <w:rsid w:val="00685253"/>
    <w:rsid w:val="00685333"/>
    <w:rsid w:val="006863E4"/>
    <w:rsid w:val="006865BF"/>
    <w:rsid w:val="00686AA6"/>
    <w:rsid w:val="0068707C"/>
    <w:rsid w:val="006873EC"/>
    <w:rsid w:val="00690343"/>
    <w:rsid w:val="00690597"/>
    <w:rsid w:val="006907D8"/>
    <w:rsid w:val="00690D99"/>
    <w:rsid w:val="0069149F"/>
    <w:rsid w:val="0069198D"/>
    <w:rsid w:val="0069230C"/>
    <w:rsid w:val="006923DE"/>
    <w:rsid w:val="006932AE"/>
    <w:rsid w:val="00693AB3"/>
    <w:rsid w:val="006940CD"/>
    <w:rsid w:val="00694533"/>
    <w:rsid w:val="00695540"/>
    <w:rsid w:val="0069576A"/>
    <w:rsid w:val="00696455"/>
    <w:rsid w:val="00696527"/>
    <w:rsid w:val="0069685C"/>
    <w:rsid w:val="00697066"/>
    <w:rsid w:val="00697706"/>
    <w:rsid w:val="00697849"/>
    <w:rsid w:val="00697992"/>
    <w:rsid w:val="00697A0E"/>
    <w:rsid w:val="00697A4E"/>
    <w:rsid w:val="006A0A33"/>
    <w:rsid w:val="006A0B58"/>
    <w:rsid w:val="006A0F69"/>
    <w:rsid w:val="006A0F6D"/>
    <w:rsid w:val="006A1249"/>
    <w:rsid w:val="006A196A"/>
    <w:rsid w:val="006A1F1D"/>
    <w:rsid w:val="006A214B"/>
    <w:rsid w:val="006A21F5"/>
    <w:rsid w:val="006A24B6"/>
    <w:rsid w:val="006A2B4B"/>
    <w:rsid w:val="006A36C3"/>
    <w:rsid w:val="006A4627"/>
    <w:rsid w:val="006A56B5"/>
    <w:rsid w:val="006A57E9"/>
    <w:rsid w:val="006A5D4A"/>
    <w:rsid w:val="006A6AAA"/>
    <w:rsid w:val="006A6DF5"/>
    <w:rsid w:val="006A7A8E"/>
    <w:rsid w:val="006A7F4B"/>
    <w:rsid w:val="006A7F84"/>
    <w:rsid w:val="006B0448"/>
    <w:rsid w:val="006B080F"/>
    <w:rsid w:val="006B1043"/>
    <w:rsid w:val="006B1140"/>
    <w:rsid w:val="006B14A8"/>
    <w:rsid w:val="006B2281"/>
    <w:rsid w:val="006B27EF"/>
    <w:rsid w:val="006B2B2C"/>
    <w:rsid w:val="006B4540"/>
    <w:rsid w:val="006B4C3E"/>
    <w:rsid w:val="006B4E10"/>
    <w:rsid w:val="006B4E77"/>
    <w:rsid w:val="006B520B"/>
    <w:rsid w:val="006B54C9"/>
    <w:rsid w:val="006B57AA"/>
    <w:rsid w:val="006B630D"/>
    <w:rsid w:val="006B63EA"/>
    <w:rsid w:val="006B6D46"/>
    <w:rsid w:val="006B774C"/>
    <w:rsid w:val="006B7CE0"/>
    <w:rsid w:val="006B7DBD"/>
    <w:rsid w:val="006C01F5"/>
    <w:rsid w:val="006C03B0"/>
    <w:rsid w:val="006C16B4"/>
    <w:rsid w:val="006C21CE"/>
    <w:rsid w:val="006C2463"/>
    <w:rsid w:val="006C29A3"/>
    <w:rsid w:val="006C2DB4"/>
    <w:rsid w:val="006C2F33"/>
    <w:rsid w:val="006C300E"/>
    <w:rsid w:val="006C3279"/>
    <w:rsid w:val="006C33F2"/>
    <w:rsid w:val="006C3787"/>
    <w:rsid w:val="006C4E3D"/>
    <w:rsid w:val="006C5E52"/>
    <w:rsid w:val="006C6E50"/>
    <w:rsid w:val="006C7772"/>
    <w:rsid w:val="006D01D8"/>
    <w:rsid w:val="006D0A86"/>
    <w:rsid w:val="006D0C3C"/>
    <w:rsid w:val="006D10B1"/>
    <w:rsid w:val="006D19E3"/>
    <w:rsid w:val="006D1C51"/>
    <w:rsid w:val="006D1DCD"/>
    <w:rsid w:val="006D20FE"/>
    <w:rsid w:val="006D3A3A"/>
    <w:rsid w:val="006D3D65"/>
    <w:rsid w:val="006D416C"/>
    <w:rsid w:val="006D4563"/>
    <w:rsid w:val="006D4DF9"/>
    <w:rsid w:val="006D513D"/>
    <w:rsid w:val="006D5DBD"/>
    <w:rsid w:val="006D605B"/>
    <w:rsid w:val="006D6124"/>
    <w:rsid w:val="006D6507"/>
    <w:rsid w:val="006D6E25"/>
    <w:rsid w:val="006D729A"/>
    <w:rsid w:val="006D76B4"/>
    <w:rsid w:val="006D7A95"/>
    <w:rsid w:val="006D7ABC"/>
    <w:rsid w:val="006E1D08"/>
    <w:rsid w:val="006E2065"/>
    <w:rsid w:val="006E2482"/>
    <w:rsid w:val="006E24B0"/>
    <w:rsid w:val="006E284C"/>
    <w:rsid w:val="006E3942"/>
    <w:rsid w:val="006E3C7B"/>
    <w:rsid w:val="006E4422"/>
    <w:rsid w:val="006E472D"/>
    <w:rsid w:val="006E4B84"/>
    <w:rsid w:val="006E4ECD"/>
    <w:rsid w:val="006E50EE"/>
    <w:rsid w:val="006E5699"/>
    <w:rsid w:val="006E57B7"/>
    <w:rsid w:val="006E6B87"/>
    <w:rsid w:val="006E759A"/>
    <w:rsid w:val="006E78BA"/>
    <w:rsid w:val="006F0414"/>
    <w:rsid w:val="006F0C3A"/>
    <w:rsid w:val="006F0F6A"/>
    <w:rsid w:val="006F1196"/>
    <w:rsid w:val="006F1618"/>
    <w:rsid w:val="006F1AA2"/>
    <w:rsid w:val="006F1ADB"/>
    <w:rsid w:val="006F1C17"/>
    <w:rsid w:val="006F1DA4"/>
    <w:rsid w:val="006F276C"/>
    <w:rsid w:val="006F3CB1"/>
    <w:rsid w:val="006F477D"/>
    <w:rsid w:val="006F4808"/>
    <w:rsid w:val="006F4B21"/>
    <w:rsid w:val="006F5A64"/>
    <w:rsid w:val="006F5B32"/>
    <w:rsid w:val="006F5C02"/>
    <w:rsid w:val="006F5C46"/>
    <w:rsid w:val="006F65B2"/>
    <w:rsid w:val="006F66C3"/>
    <w:rsid w:val="006F6BA9"/>
    <w:rsid w:val="006F6C43"/>
    <w:rsid w:val="006F6D4F"/>
    <w:rsid w:val="006F6DE1"/>
    <w:rsid w:val="006F7323"/>
    <w:rsid w:val="006F78DF"/>
    <w:rsid w:val="0070046C"/>
    <w:rsid w:val="007006C4"/>
    <w:rsid w:val="00700A0E"/>
    <w:rsid w:val="00700A8A"/>
    <w:rsid w:val="00700DAE"/>
    <w:rsid w:val="007011DC"/>
    <w:rsid w:val="007017A3"/>
    <w:rsid w:val="00701C9A"/>
    <w:rsid w:val="007028C0"/>
    <w:rsid w:val="00702FC6"/>
    <w:rsid w:val="007035A0"/>
    <w:rsid w:val="00704648"/>
    <w:rsid w:val="007047CA"/>
    <w:rsid w:val="00704885"/>
    <w:rsid w:val="00704B81"/>
    <w:rsid w:val="00704D6F"/>
    <w:rsid w:val="00704FE0"/>
    <w:rsid w:val="00705052"/>
    <w:rsid w:val="007050C8"/>
    <w:rsid w:val="007053FB"/>
    <w:rsid w:val="00705559"/>
    <w:rsid w:val="00705733"/>
    <w:rsid w:val="0070575E"/>
    <w:rsid w:val="007058D3"/>
    <w:rsid w:val="00705A33"/>
    <w:rsid w:val="00705C2C"/>
    <w:rsid w:val="00706ECB"/>
    <w:rsid w:val="00710167"/>
    <w:rsid w:val="0071066D"/>
    <w:rsid w:val="007106EE"/>
    <w:rsid w:val="00711558"/>
    <w:rsid w:val="00711CFF"/>
    <w:rsid w:val="0071271A"/>
    <w:rsid w:val="007128ED"/>
    <w:rsid w:val="00712C99"/>
    <w:rsid w:val="00712F34"/>
    <w:rsid w:val="00713432"/>
    <w:rsid w:val="0071403C"/>
    <w:rsid w:val="00714602"/>
    <w:rsid w:val="00714DC6"/>
    <w:rsid w:val="00714E5A"/>
    <w:rsid w:val="00714E5D"/>
    <w:rsid w:val="00715142"/>
    <w:rsid w:val="007155AD"/>
    <w:rsid w:val="007157DC"/>
    <w:rsid w:val="00715F6C"/>
    <w:rsid w:val="007168CF"/>
    <w:rsid w:val="00717660"/>
    <w:rsid w:val="0071774D"/>
    <w:rsid w:val="0072062E"/>
    <w:rsid w:val="00720D17"/>
    <w:rsid w:val="00721459"/>
    <w:rsid w:val="0072246A"/>
    <w:rsid w:val="007225A4"/>
    <w:rsid w:val="007227EA"/>
    <w:rsid w:val="00722E78"/>
    <w:rsid w:val="007231DB"/>
    <w:rsid w:val="007232ED"/>
    <w:rsid w:val="007233A6"/>
    <w:rsid w:val="00723405"/>
    <w:rsid w:val="0072468E"/>
    <w:rsid w:val="0072478E"/>
    <w:rsid w:val="007251E5"/>
    <w:rsid w:val="007251E6"/>
    <w:rsid w:val="00725243"/>
    <w:rsid w:val="00726345"/>
    <w:rsid w:val="00726559"/>
    <w:rsid w:val="00726834"/>
    <w:rsid w:val="00726BF0"/>
    <w:rsid w:val="00726D06"/>
    <w:rsid w:val="007300C0"/>
    <w:rsid w:val="00730252"/>
    <w:rsid w:val="007305B4"/>
    <w:rsid w:val="00731429"/>
    <w:rsid w:val="00731904"/>
    <w:rsid w:val="00731965"/>
    <w:rsid w:val="00731B85"/>
    <w:rsid w:val="00732CEC"/>
    <w:rsid w:val="007333AC"/>
    <w:rsid w:val="0073348C"/>
    <w:rsid w:val="00733500"/>
    <w:rsid w:val="0073354B"/>
    <w:rsid w:val="00733788"/>
    <w:rsid w:val="007340D4"/>
    <w:rsid w:val="00734CA0"/>
    <w:rsid w:val="00734CF1"/>
    <w:rsid w:val="00735366"/>
    <w:rsid w:val="0073570C"/>
    <w:rsid w:val="00736096"/>
    <w:rsid w:val="007376E5"/>
    <w:rsid w:val="00737761"/>
    <w:rsid w:val="00737B12"/>
    <w:rsid w:val="00737B7D"/>
    <w:rsid w:val="00740D91"/>
    <w:rsid w:val="00741ECD"/>
    <w:rsid w:val="00742001"/>
    <w:rsid w:val="0074220D"/>
    <w:rsid w:val="007438E1"/>
    <w:rsid w:val="007439A1"/>
    <w:rsid w:val="00744520"/>
    <w:rsid w:val="007446B8"/>
    <w:rsid w:val="0074486A"/>
    <w:rsid w:val="00744F24"/>
    <w:rsid w:val="00745789"/>
    <w:rsid w:val="007459B6"/>
    <w:rsid w:val="00746CE3"/>
    <w:rsid w:val="0074748F"/>
    <w:rsid w:val="007475A8"/>
    <w:rsid w:val="007476E3"/>
    <w:rsid w:val="007500D8"/>
    <w:rsid w:val="00750284"/>
    <w:rsid w:val="007505D6"/>
    <w:rsid w:val="00751068"/>
    <w:rsid w:val="0075191C"/>
    <w:rsid w:val="00751D4D"/>
    <w:rsid w:val="00751F7D"/>
    <w:rsid w:val="00751FF2"/>
    <w:rsid w:val="007524AA"/>
    <w:rsid w:val="00752666"/>
    <w:rsid w:val="00752BE6"/>
    <w:rsid w:val="00753720"/>
    <w:rsid w:val="007544F6"/>
    <w:rsid w:val="007546BF"/>
    <w:rsid w:val="00754CB7"/>
    <w:rsid w:val="007551B8"/>
    <w:rsid w:val="0075582B"/>
    <w:rsid w:val="00756B50"/>
    <w:rsid w:val="00756D7C"/>
    <w:rsid w:val="007575CE"/>
    <w:rsid w:val="00757D38"/>
    <w:rsid w:val="00757E8A"/>
    <w:rsid w:val="007608CC"/>
    <w:rsid w:val="00761158"/>
    <w:rsid w:val="00761A08"/>
    <w:rsid w:val="007621BD"/>
    <w:rsid w:val="0076247C"/>
    <w:rsid w:val="0076282A"/>
    <w:rsid w:val="00763597"/>
    <w:rsid w:val="0076372F"/>
    <w:rsid w:val="00764BDD"/>
    <w:rsid w:val="00764E0A"/>
    <w:rsid w:val="00765030"/>
    <w:rsid w:val="00765094"/>
    <w:rsid w:val="00765495"/>
    <w:rsid w:val="00765BF8"/>
    <w:rsid w:val="007660AB"/>
    <w:rsid w:val="00766165"/>
    <w:rsid w:val="00766567"/>
    <w:rsid w:val="00766821"/>
    <w:rsid w:val="00766830"/>
    <w:rsid w:val="00766AEC"/>
    <w:rsid w:val="00766C4C"/>
    <w:rsid w:val="00767535"/>
    <w:rsid w:val="00770247"/>
    <w:rsid w:val="00770551"/>
    <w:rsid w:val="00770D18"/>
    <w:rsid w:val="00771C32"/>
    <w:rsid w:val="00771E35"/>
    <w:rsid w:val="00772095"/>
    <w:rsid w:val="00772884"/>
    <w:rsid w:val="007728D5"/>
    <w:rsid w:val="00772E68"/>
    <w:rsid w:val="00773C7D"/>
    <w:rsid w:val="0077422D"/>
    <w:rsid w:val="007743DC"/>
    <w:rsid w:val="00774477"/>
    <w:rsid w:val="007747D1"/>
    <w:rsid w:val="00774914"/>
    <w:rsid w:val="00774B80"/>
    <w:rsid w:val="00775B2F"/>
    <w:rsid w:val="00775BDA"/>
    <w:rsid w:val="00775E1D"/>
    <w:rsid w:val="00775EF6"/>
    <w:rsid w:val="00775F23"/>
    <w:rsid w:val="007761B3"/>
    <w:rsid w:val="007766F8"/>
    <w:rsid w:val="00776C40"/>
    <w:rsid w:val="00776F9C"/>
    <w:rsid w:val="00777417"/>
    <w:rsid w:val="0078093E"/>
    <w:rsid w:val="00780EB8"/>
    <w:rsid w:val="007811D0"/>
    <w:rsid w:val="00782160"/>
    <w:rsid w:val="007822A1"/>
    <w:rsid w:val="007826D6"/>
    <w:rsid w:val="00782BF3"/>
    <w:rsid w:val="007834B6"/>
    <w:rsid w:val="00783BCD"/>
    <w:rsid w:val="00783D53"/>
    <w:rsid w:val="00784B1A"/>
    <w:rsid w:val="00784CCF"/>
    <w:rsid w:val="00784D7D"/>
    <w:rsid w:val="007853C3"/>
    <w:rsid w:val="007854BD"/>
    <w:rsid w:val="007858FA"/>
    <w:rsid w:val="00785BA0"/>
    <w:rsid w:val="0078716E"/>
    <w:rsid w:val="00787BF2"/>
    <w:rsid w:val="00787FC8"/>
    <w:rsid w:val="0079064F"/>
    <w:rsid w:val="00790697"/>
    <w:rsid w:val="00790706"/>
    <w:rsid w:val="00790EF1"/>
    <w:rsid w:val="007911C3"/>
    <w:rsid w:val="00791EB9"/>
    <w:rsid w:val="007927BF"/>
    <w:rsid w:val="00792C3A"/>
    <w:rsid w:val="0079377B"/>
    <w:rsid w:val="007937CD"/>
    <w:rsid w:val="00793AE6"/>
    <w:rsid w:val="00793B63"/>
    <w:rsid w:val="00793FA3"/>
    <w:rsid w:val="007940C3"/>
    <w:rsid w:val="007949F6"/>
    <w:rsid w:val="00794A3F"/>
    <w:rsid w:val="00794FF5"/>
    <w:rsid w:val="0079526F"/>
    <w:rsid w:val="007955B2"/>
    <w:rsid w:val="00797178"/>
    <w:rsid w:val="00797181"/>
    <w:rsid w:val="0079728F"/>
    <w:rsid w:val="00797664"/>
    <w:rsid w:val="00797C46"/>
    <w:rsid w:val="007A005E"/>
    <w:rsid w:val="007A02CC"/>
    <w:rsid w:val="007A1621"/>
    <w:rsid w:val="007A1709"/>
    <w:rsid w:val="007A186D"/>
    <w:rsid w:val="007A1BA5"/>
    <w:rsid w:val="007A1D5D"/>
    <w:rsid w:val="007A1E5E"/>
    <w:rsid w:val="007A1FE1"/>
    <w:rsid w:val="007A3B61"/>
    <w:rsid w:val="007A3C50"/>
    <w:rsid w:val="007A3DDC"/>
    <w:rsid w:val="007A470B"/>
    <w:rsid w:val="007A4EFF"/>
    <w:rsid w:val="007A5069"/>
    <w:rsid w:val="007A50D8"/>
    <w:rsid w:val="007A5577"/>
    <w:rsid w:val="007A5B50"/>
    <w:rsid w:val="007A6390"/>
    <w:rsid w:val="007A65D0"/>
    <w:rsid w:val="007A6602"/>
    <w:rsid w:val="007A76DA"/>
    <w:rsid w:val="007A7AA8"/>
    <w:rsid w:val="007B0351"/>
    <w:rsid w:val="007B0E78"/>
    <w:rsid w:val="007B1040"/>
    <w:rsid w:val="007B14BB"/>
    <w:rsid w:val="007B1655"/>
    <w:rsid w:val="007B1B07"/>
    <w:rsid w:val="007B221E"/>
    <w:rsid w:val="007B2B78"/>
    <w:rsid w:val="007B35F4"/>
    <w:rsid w:val="007B4610"/>
    <w:rsid w:val="007B4C9E"/>
    <w:rsid w:val="007B4E03"/>
    <w:rsid w:val="007B4F36"/>
    <w:rsid w:val="007B4FEA"/>
    <w:rsid w:val="007B53F0"/>
    <w:rsid w:val="007B5475"/>
    <w:rsid w:val="007B597B"/>
    <w:rsid w:val="007B5D39"/>
    <w:rsid w:val="007B65E0"/>
    <w:rsid w:val="007B7799"/>
    <w:rsid w:val="007B7965"/>
    <w:rsid w:val="007B7974"/>
    <w:rsid w:val="007C04FF"/>
    <w:rsid w:val="007C0D81"/>
    <w:rsid w:val="007C0E3C"/>
    <w:rsid w:val="007C18C1"/>
    <w:rsid w:val="007C199B"/>
    <w:rsid w:val="007C2206"/>
    <w:rsid w:val="007C2577"/>
    <w:rsid w:val="007C343F"/>
    <w:rsid w:val="007C3483"/>
    <w:rsid w:val="007C3A2B"/>
    <w:rsid w:val="007C4973"/>
    <w:rsid w:val="007C4E59"/>
    <w:rsid w:val="007C59B5"/>
    <w:rsid w:val="007C5E1D"/>
    <w:rsid w:val="007C6836"/>
    <w:rsid w:val="007C7822"/>
    <w:rsid w:val="007C7A5C"/>
    <w:rsid w:val="007C7CFB"/>
    <w:rsid w:val="007C7E12"/>
    <w:rsid w:val="007C7EC2"/>
    <w:rsid w:val="007D0414"/>
    <w:rsid w:val="007D0C38"/>
    <w:rsid w:val="007D11AA"/>
    <w:rsid w:val="007D12D5"/>
    <w:rsid w:val="007D1DF3"/>
    <w:rsid w:val="007D1E6A"/>
    <w:rsid w:val="007D2B48"/>
    <w:rsid w:val="007D2D39"/>
    <w:rsid w:val="007D33B3"/>
    <w:rsid w:val="007D34B9"/>
    <w:rsid w:val="007D34DC"/>
    <w:rsid w:val="007D506C"/>
    <w:rsid w:val="007D5870"/>
    <w:rsid w:val="007D597E"/>
    <w:rsid w:val="007D61B6"/>
    <w:rsid w:val="007D6788"/>
    <w:rsid w:val="007D7009"/>
    <w:rsid w:val="007D744B"/>
    <w:rsid w:val="007D7597"/>
    <w:rsid w:val="007D7900"/>
    <w:rsid w:val="007D7C60"/>
    <w:rsid w:val="007E0095"/>
    <w:rsid w:val="007E0772"/>
    <w:rsid w:val="007E0D7A"/>
    <w:rsid w:val="007E0F1B"/>
    <w:rsid w:val="007E126D"/>
    <w:rsid w:val="007E168E"/>
    <w:rsid w:val="007E2092"/>
    <w:rsid w:val="007E33C5"/>
    <w:rsid w:val="007E35D8"/>
    <w:rsid w:val="007E477E"/>
    <w:rsid w:val="007E4CBD"/>
    <w:rsid w:val="007E51BA"/>
    <w:rsid w:val="007E5B45"/>
    <w:rsid w:val="007E5F6A"/>
    <w:rsid w:val="007E613D"/>
    <w:rsid w:val="007E61DB"/>
    <w:rsid w:val="007E69F6"/>
    <w:rsid w:val="007E6BAA"/>
    <w:rsid w:val="007E7A1C"/>
    <w:rsid w:val="007E7DED"/>
    <w:rsid w:val="007F01BF"/>
    <w:rsid w:val="007F0FAF"/>
    <w:rsid w:val="007F1516"/>
    <w:rsid w:val="007F16E4"/>
    <w:rsid w:val="007F1A33"/>
    <w:rsid w:val="007F20A3"/>
    <w:rsid w:val="007F22DC"/>
    <w:rsid w:val="007F2E1E"/>
    <w:rsid w:val="007F343B"/>
    <w:rsid w:val="007F44F5"/>
    <w:rsid w:val="007F4A53"/>
    <w:rsid w:val="007F5390"/>
    <w:rsid w:val="007F56BD"/>
    <w:rsid w:val="007F58A8"/>
    <w:rsid w:val="007F58B1"/>
    <w:rsid w:val="007F58DA"/>
    <w:rsid w:val="007F59E7"/>
    <w:rsid w:val="007F5EF2"/>
    <w:rsid w:val="007F5F94"/>
    <w:rsid w:val="007F7521"/>
    <w:rsid w:val="007F7BA6"/>
    <w:rsid w:val="007F7C94"/>
    <w:rsid w:val="008001C7"/>
    <w:rsid w:val="00800269"/>
    <w:rsid w:val="0080063D"/>
    <w:rsid w:val="008015D8"/>
    <w:rsid w:val="0080179C"/>
    <w:rsid w:val="00801874"/>
    <w:rsid w:val="00801B02"/>
    <w:rsid w:val="00802540"/>
    <w:rsid w:val="00802647"/>
    <w:rsid w:val="0080273F"/>
    <w:rsid w:val="0080328C"/>
    <w:rsid w:val="00803342"/>
    <w:rsid w:val="00803547"/>
    <w:rsid w:val="00803628"/>
    <w:rsid w:val="00803F13"/>
    <w:rsid w:val="0080413E"/>
    <w:rsid w:val="00804E2E"/>
    <w:rsid w:val="008050B2"/>
    <w:rsid w:val="0080540D"/>
    <w:rsid w:val="0080582A"/>
    <w:rsid w:val="00805930"/>
    <w:rsid w:val="00806E4E"/>
    <w:rsid w:val="00806F60"/>
    <w:rsid w:val="00807DB3"/>
    <w:rsid w:val="00807FD5"/>
    <w:rsid w:val="00810643"/>
    <w:rsid w:val="008108B7"/>
    <w:rsid w:val="00810A80"/>
    <w:rsid w:val="00810FCF"/>
    <w:rsid w:val="00811280"/>
    <w:rsid w:val="008113AE"/>
    <w:rsid w:val="008119E4"/>
    <w:rsid w:val="00811CB0"/>
    <w:rsid w:val="00811D96"/>
    <w:rsid w:val="008120A4"/>
    <w:rsid w:val="008123F1"/>
    <w:rsid w:val="00812F42"/>
    <w:rsid w:val="008130BE"/>
    <w:rsid w:val="008149D8"/>
    <w:rsid w:val="00815A16"/>
    <w:rsid w:val="00816071"/>
    <w:rsid w:val="0081631E"/>
    <w:rsid w:val="0081659C"/>
    <w:rsid w:val="0081702B"/>
    <w:rsid w:val="00817154"/>
    <w:rsid w:val="008205E5"/>
    <w:rsid w:val="0082060A"/>
    <w:rsid w:val="008207B9"/>
    <w:rsid w:val="00820B88"/>
    <w:rsid w:val="00821067"/>
    <w:rsid w:val="00821D87"/>
    <w:rsid w:val="00821DC6"/>
    <w:rsid w:val="008222CA"/>
    <w:rsid w:val="00822516"/>
    <w:rsid w:val="0082382A"/>
    <w:rsid w:val="008240FC"/>
    <w:rsid w:val="00824285"/>
    <w:rsid w:val="00824771"/>
    <w:rsid w:val="00824871"/>
    <w:rsid w:val="00824B6D"/>
    <w:rsid w:val="00824D8A"/>
    <w:rsid w:val="00826A6D"/>
    <w:rsid w:val="00826AFD"/>
    <w:rsid w:val="00826E88"/>
    <w:rsid w:val="00827725"/>
    <w:rsid w:val="00827C5D"/>
    <w:rsid w:val="0083089C"/>
    <w:rsid w:val="00830D26"/>
    <w:rsid w:val="00830E69"/>
    <w:rsid w:val="00831347"/>
    <w:rsid w:val="0083149A"/>
    <w:rsid w:val="00832528"/>
    <w:rsid w:val="008331AE"/>
    <w:rsid w:val="008341DC"/>
    <w:rsid w:val="00834282"/>
    <w:rsid w:val="008346AE"/>
    <w:rsid w:val="008359A6"/>
    <w:rsid w:val="00835F9B"/>
    <w:rsid w:val="00835FFD"/>
    <w:rsid w:val="008360A3"/>
    <w:rsid w:val="008372AC"/>
    <w:rsid w:val="008408B0"/>
    <w:rsid w:val="008414E5"/>
    <w:rsid w:val="00841BDC"/>
    <w:rsid w:val="00841FDB"/>
    <w:rsid w:val="00842283"/>
    <w:rsid w:val="008432C9"/>
    <w:rsid w:val="0084358E"/>
    <w:rsid w:val="00843B8B"/>
    <w:rsid w:val="0084480F"/>
    <w:rsid w:val="00844D57"/>
    <w:rsid w:val="008451AB"/>
    <w:rsid w:val="0084524A"/>
    <w:rsid w:val="0084535D"/>
    <w:rsid w:val="0084565E"/>
    <w:rsid w:val="008457EE"/>
    <w:rsid w:val="0084788B"/>
    <w:rsid w:val="0085009E"/>
    <w:rsid w:val="008502A0"/>
    <w:rsid w:val="00852153"/>
    <w:rsid w:val="00852647"/>
    <w:rsid w:val="0085297C"/>
    <w:rsid w:val="00853230"/>
    <w:rsid w:val="008541B3"/>
    <w:rsid w:val="00855A05"/>
    <w:rsid w:val="00855B3C"/>
    <w:rsid w:val="008560B0"/>
    <w:rsid w:val="008562A5"/>
    <w:rsid w:val="00856BCD"/>
    <w:rsid w:val="00856FCA"/>
    <w:rsid w:val="00856FF2"/>
    <w:rsid w:val="00857AD0"/>
    <w:rsid w:val="00857EE2"/>
    <w:rsid w:val="008604DA"/>
    <w:rsid w:val="0086073C"/>
    <w:rsid w:val="00860CF2"/>
    <w:rsid w:val="00860D1D"/>
    <w:rsid w:val="00860D5C"/>
    <w:rsid w:val="00861150"/>
    <w:rsid w:val="00861771"/>
    <w:rsid w:val="00862283"/>
    <w:rsid w:val="00862FC7"/>
    <w:rsid w:val="008635F4"/>
    <w:rsid w:val="00863850"/>
    <w:rsid w:val="0086429E"/>
    <w:rsid w:val="0086432C"/>
    <w:rsid w:val="00864857"/>
    <w:rsid w:val="008651B8"/>
    <w:rsid w:val="0086546F"/>
    <w:rsid w:val="00865AA8"/>
    <w:rsid w:val="00865C3D"/>
    <w:rsid w:val="00867862"/>
    <w:rsid w:val="00867D5E"/>
    <w:rsid w:val="0087003F"/>
    <w:rsid w:val="00870359"/>
    <w:rsid w:val="00872841"/>
    <w:rsid w:val="00872A94"/>
    <w:rsid w:val="008739A6"/>
    <w:rsid w:val="00873D2B"/>
    <w:rsid w:val="00874322"/>
    <w:rsid w:val="0087488C"/>
    <w:rsid w:val="0087489F"/>
    <w:rsid w:val="008749D2"/>
    <w:rsid w:val="00875D78"/>
    <w:rsid w:val="00876223"/>
    <w:rsid w:val="00877217"/>
    <w:rsid w:val="0087735E"/>
    <w:rsid w:val="00877F7C"/>
    <w:rsid w:val="00877FF4"/>
    <w:rsid w:val="0088056C"/>
    <w:rsid w:val="00881468"/>
    <w:rsid w:val="00881759"/>
    <w:rsid w:val="00881D51"/>
    <w:rsid w:val="00882B98"/>
    <w:rsid w:val="00883350"/>
    <w:rsid w:val="0088396C"/>
    <w:rsid w:val="00883D0A"/>
    <w:rsid w:val="00883D0E"/>
    <w:rsid w:val="008840AD"/>
    <w:rsid w:val="008846F2"/>
    <w:rsid w:val="008849D7"/>
    <w:rsid w:val="00884BFE"/>
    <w:rsid w:val="00884C08"/>
    <w:rsid w:val="008850C9"/>
    <w:rsid w:val="0088510B"/>
    <w:rsid w:val="00885E03"/>
    <w:rsid w:val="008866BE"/>
    <w:rsid w:val="0088717B"/>
    <w:rsid w:val="0088770D"/>
    <w:rsid w:val="00887B11"/>
    <w:rsid w:val="00887D19"/>
    <w:rsid w:val="0089120D"/>
    <w:rsid w:val="00891CBF"/>
    <w:rsid w:val="00891ED5"/>
    <w:rsid w:val="008924A3"/>
    <w:rsid w:val="008928E7"/>
    <w:rsid w:val="008936AD"/>
    <w:rsid w:val="00893870"/>
    <w:rsid w:val="00893956"/>
    <w:rsid w:val="00893C78"/>
    <w:rsid w:val="00894847"/>
    <w:rsid w:val="00894B2B"/>
    <w:rsid w:val="008963D6"/>
    <w:rsid w:val="0089688A"/>
    <w:rsid w:val="00896F46"/>
    <w:rsid w:val="00897E55"/>
    <w:rsid w:val="008A0421"/>
    <w:rsid w:val="008A06F1"/>
    <w:rsid w:val="008A07FC"/>
    <w:rsid w:val="008A08F7"/>
    <w:rsid w:val="008A0ACF"/>
    <w:rsid w:val="008A0E9F"/>
    <w:rsid w:val="008A1548"/>
    <w:rsid w:val="008A32CA"/>
    <w:rsid w:val="008A356F"/>
    <w:rsid w:val="008A3A73"/>
    <w:rsid w:val="008A3F99"/>
    <w:rsid w:val="008A4AAA"/>
    <w:rsid w:val="008A5262"/>
    <w:rsid w:val="008A5A06"/>
    <w:rsid w:val="008A64BC"/>
    <w:rsid w:val="008A68D2"/>
    <w:rsid w:val="008A6BC9"/>
    <w:rsid w:val="008A7115"/>
    <w:rsid w:val="008A77E9"/>
    <w:rsid w:val="008A7D62"/>
    <w:rsid w:val="008B027F"/>
    <w:rsid w:val="008B0F80"/>
    <w:rsid w:val="008B1B76"/>
    <w:rsid w:val="008B1C5D"/>
    <w:rsid w:val="008B1D5C"/>
    <w:rsid w:val="008B1ECE"/>
    <w:rsid w:val="008B2381"/>
    <w:rsid w:val="008B25C6"/>
    <w:rsid w:val="008B2684"/>
    <w:rsid w:val="008B26F6"/>
    <w:rsid w:val="008B327C"/>
    <w:rsid w:val="008B3C1B"/>
    <w:rsid w:val="008B3F49"/>
    <w:rsid w:val="008B4491"/>
    <w:rsid w:val="008B4532"/>
    <w:rsid w:val="008B49C2"/>
    <w:rsid w:val="008B51D3"/>
    <w:rsid w:val="008B6F5E"/>
    <w:rsid w:val="008B72C1"/>
    <w:rsid w:val="008B7A4C"/>
    <w:rsid w:val="008B7C43"/>
    <w:rsid w:val="008B7CA0"/>
    <w:rsid w:val="008B7DC7"/>
    <w:rsid w:val="008C0120"/>
    <w:rsid w:val="008C09B7"/>
    <w:rsid w:val="008C0D17"/>
    <w:rsid w:val="008C1FBB"/>
    <w:rsid w:val="008C1FC6"/>
    <w:rsid w:val="008C23E2"/>
    <w:rsid w:val="008C2A9F"/>
    <w:rsid w:val="008C2D0B"/>
    <w:rsid w:val="008C3037"/>
    <w:rsid w:val="008C380C"/>
    <w:rsid w:val="008C4471"/>
    <w:rsid w:val="008C4909"/>
    <w:rsid w:val="008C4A3D"/>
    <w:rsid w:val="008C5882"/>
    <w:rsid w:val="008C5C84"/>
    <w:rsid w:val="008C72C5"/>
    <w:rsid w:val="008C739E"/>
    <w:rsid w:val="008C7B2A"/>
    <w:rsid w:val="008C7CFE"/>
    <w:rsid w:val="008D10F2"/>
    <w:rsid w:val="008D169A"/>
    <w:rsid w:val="008D2367"/>
    <w:rsid w:val="008D2493"/>
    <w:rsid w:val="008D24EA"/>
    <w:rsid w:val="008D2D12"/>
    <w:rsid w:val="008D2E54"/>
    <w:rsid w:val="008D2F8E"/>
    <w:rsid w:val="008D3A7D"/>
    <w:rsid w:val="008D4534"/>
    <w:rsid w:val="008D482E"/>
    <w:rsid w:val="008D4906"/>
    <w:rsid w:val="008D4BE2"/>
    <w:rsid w:val="008D6ABE"/>
    <w:rsid w:val="008D6D4F"/>
    <w:rsid w:val="008D73B6"/>
    <w:rsid w:val="008D7480"/>
    <w:rsid w:val="008D7484"/>
    <w:rsid w:val="008D758C"/>
    <w:rsid w:val="008D7BF0"/>
    <w:rsid w:val="008E02DF"/>
    <w:rsid w:val="008E0B2A"/>
    <w:rsid w:val="008E1912"/>
    <w:rsid w:val="008E1E76"/>
    <w:rsid w:val="008E1F9D"/>
    <w:rsid w:val="008E2B04"/>
    <w:rsid w:val="008E36BF"/>
    <w:rsid w:val="008E3C0A"/>
    <w:rsid w:val="008E55A2"/>
    <w:rsid w:val="008E5BDD"/>
    <w:rsid w:val="008E608F"/>
    <w:rsid w:val="008E6671"/>
    <w:rsid w:val="008E6BCD"/>
    <w:rsid w:val="008E6BE0"/>
    <w:rsid w:val="008E74E0"/>
    <w:rsid w:val="008F078E"/>
    <w:rsid w:val="008F0AA9"/>
    <w:rsid w:val="008F0DD9"/>
    <w:rsid w:val="008F0F9B"/>
    <w:rsid w:val="008F1641"/>
    <w:rsid w:val="008F1EB2"/>
    <w:rsid w:val="008F35C1"/>
    <w:rsid w:val="008F35EC"/>
    <w:rsid w:val="008F45E9"/>
    <w:rsid w:val="008F473A"/>
    <w:rsid w:val="008F4801"/>
    <w:rsid w:val="008F4F94"/>
    <w:rsid w:val="008F5226"/>
    <w:rsid w:val="008F54AF"/>
    <w:rsid w:val="008F5B11"/>
    <w:rsid w:val="008F61CA"/>
    <w:rsid w:val="008F65DE"/>
    <w:rsid w:val="008F6807"/>
    <w:rsid w:val="008F6866"/>
    <w:rsid w:val="008F6CA8"/>
    <w:rsid w:val="008F7310"/>
    <w:rsid w:val="008F74A5"/>
    <w:rsid w:val="008F7691"/>
    <w:rsid w:val="008F7B70"/>
    <w:rsid w:val="008F7F64"/>
    <w:rsid w:val="0090056D"/>
    <w:rsid w:val="009006F9"/>
    <w:rsid w:val="00900BD2"/>
    <w:rsid w:val="00900F31"/>
    <w:rsid w:val="0090122E"/>
    <w:rsid w:val="0090126C"/>
    <w:rsid w:val="009014EC"/>
    <w:rsid w:val="0090162E"/>
    <w:rsid w:val="0090179F"/>
    <w:rsid w:val="00901B5A"/>
    <w:rsid w:val="00902018"/>
    <w:rsid w:val="009024A4"/>
    <w:rsid w:val="00902E78"/>
    <w:rsid w:val="0090321D"/>
    <w:rsid w:val="00903603"/>
    <w:rsid w:val="00903947"/>
    <w:rsid w:val="00903FA7"/>
    <w:rsid w:val="00904A3E"/>
    <w:rsid w:val="00905585"/>
    <w:rsid w:val="00905A94"/>
    <w:rsid w:val="00905E4C"/>
    <w:rsid w:val="00906120"/>
    <w:rsid w:val="0090622C"/>
    <w:rsid w:val="009062D4"/>
    <w:rsid w:val="00907829"/>
    <w:rsid w:val="00907998"/>
    <w:rsid w:val="0091090D"/>
    <w:rsid w:val="00910975"/>
    <w:rsid w:val="00910FE5"/>
    <w:rsid w:val="0091167F"/>
    <w:rsid w:val="00911710"/>
    <w:rsid w:val="00911EE7"/>
    <w:rsid w:val="00912110"/>
    <w:rsid w:val="00912758"/>
    <w:rsid w:val="009128BB"/>
    <w:rsid w:val="00912951"/>
    <w:rsid w:val="00912E21"/>
    <w:rsid w:val="00914656"/>
    <w:rsid w:val="00914B83"/>
    <w:rsid w:val="00915F1C"/>
    <w:rsid w:val="0091692F"/>
    <w:rsid w:val="00917853"/>
    <w:rsid w:val="00917C54"/>
    <w:rsid w:val="0092199B"/>
    <w:rsid w:val="00921C4A"/>
    <w:rsid w:val="0092287C"/>
    <w:rsid w:val="009235D5"/>
    <w:rsid w:val="009236FF"/>
    <w:rsid w:val="00923890"/>
    <w:rsid w:val="009244EE"/>
    <w:rsid w:val="009251A0"/>
    <w:rsid w:val="009252CF"/>
    <w:rsid w:val="009257A5"/>
    <w:rsid w:val="009259AA"/>
    <w:rsid w:val="009267E3"/>
    <w:rsid w:val="009267E7"/>
    <w:rsid w:val="0092681C"/>
    <w:rsid w:val="0092698E"/>
    <w:rsid w:val="00927036"/>
    <w:rsid w:val="0092729C"/>
    <w:rsid w:val="009274FC"/>
    <w:rsid w:val="00927525"/>
    <w:rsid w:val="00927B3D"/>
    <w:rsid w:val="00927EE2"/>
    <w:rsid w:val="009304A8"/>
    <w:rsid w:val="00930734"/>
    <w:rsid w:val="009319C1"/>
    <w:rsid w:val="00931B01"/>
    <w:rsid w:val="00931BE2"/>
    <w:rsid w:val="00932219"/>
    <w:rsid w:val="00932688"/>
    <w:rsid w:val="0093365F"/>
    <w:rsid w:val="00933C7A"/>
    <w:rsid w:val="00933CE4"/>
    <w:rsid w:val="00933D0C"/>
    <w:rsid w:val="00933D7A"/>
    <w:rsid w:val="009344A3"/>
    <w:rsid w:val="009347EA"/>
    <w:rsid w:val="009348D3"/>
    <w:rsid w:val="0093524F"/>
    <w:rsid w:val="009360A5"/>
    <w:rsid w:val="00936693"/>
    <w:rsid w:val="00936BF3"/>
    <w:rsid w:val="00936CB2"/>
    <w:rsid w:val="00937C50"/>
    <w:rsid w:val="00940290"/>
    <w:rsid w:val="00940C3E"/>
    <w:rsid w:val="00940D7E"/>
    <w:rsid w:val="009412C1"/>
    <w:rsid w:val="00941BED"/>
    <w:rsid w:val="00942653"/>
    <w:rsid w:val="00942805"/>
    <w:rsid w:val="00942AB6"/>
    <w:rsid w:val="00942BD3"/>
    <w:rsid w:val="00943235"/>
    <w:rsid w:val="00943D80"/>
    <w:rsid w:val="00943D84"/>
    <w:rsid w:val="00944007"/>
    <w:rsid w:val="0094410B"/>
    <w:rsid w:val="00944CF2"/>
    <w:rsid w:val="00944FD2"/>
    <w:rsid w:val="00945C90"/>
    <w:rsid w:val="0094778A"/>
    <w:rsid w:val="00947C24"/>
    <w:rsid w:val="009501F4"/>
    <w:rsid w:val="009516F6"/>
    <w:rsid w:val="0095180F"/>
    <w:rsid w:val="00951CDE"/>
    <w:rsid w:val="009531D6"/>
    <w:rsid w:val="00953207"/>
    <w:rsid w:val="00953839"/>
    <w:rsid w:val="0095413A"/>
    <w:rsid w:val="00954427"/>
    <w:rsid w:val="00954D69"/>
    <w:rsid w:val="009552ED"/>
    <w:rsid w:val="0095577B"/>
    <w:rsid w:val="009560DF"/>
    <w:rsid w:val="0095670B"/>
    <w:rsid w:val="009569D8"/>
    <w:rsid w:val="00956B47"/>
    <w:rsid w:val="00956B6D"/>
    <w:rsid w:val="00956E47"/>
    <w:rsid w:val="00956F67"/>
    <w:rsid w:val="009578D6"/>
    <w:rsid w:val="009578E6"/>
    <w:rsid w:val="00957C97"/>
    <w:rsid w:val="0096066C"/>
    <w:rsid w:val="00960761"/>
    <w:rsid w:val="00960E1C"/>
    <w:rsid w:val="0096111D"/>
    <w:rsid w:val="009621EF"/>
    <w:rsid w:val="009623E2"/>
    <w:rsid w:val="00962DA5"/>
    <w:rsid w:val="00963A47"/>
    <w:rsid w:val="0096419E"/>
    <w:rsid w:val="0096423D"/>
    <w:rsid w:val="00964E8A"/>
    <w:rsid w:val="00965B53"/>
    <w:rsid w:val="00965C6D"/>
    <w:rsid w:val="00966126"/>
    <w:rsid w:val="00966C72"/>
    <w:rsid w:val="00966D84"/>
    <w:rsid w:val="00970B12"/>
    <w:rsid w:val="00970ECC"/>
    <w:rsid w:val="0097110C"/>
    <w:rsid w:val="009711C0"/>
    <w:rsid w:val="00971842"/>
    <w:rsid w:val="00972126"/>
    <w:rsid w:val="00972978"/>
    <w:rsid w:val="00972997"/>
    <w:rsid w:val="009729E8"/>
    <w:rsid w:val="00973FE9"/>
    <w:rsid w:val="00974316"/>
    <w:rsid w:val="0097492D"/>
    <w:rsid w:val="00974BBB"/>
    <w:rsid w:val="009755C6"/>
    <w:rsid w:val="00975CEB"/>
    <w:rsid w:val="00975D65"/>
    <w:rsid w:val="00975E25"/>
    <w:rsid w:val="00976379"/>
    <w:rsid w:val="009764BD"/>
    <w:rsid w:val="009766DB"/>
    <w:rsid w:val="009767E0"/>
    <w:rsid w:val="00976E5B"/>
    <w:rsid w:val="00976F59"/>
    <w:rsid w:val="00977170"/>
    <w:rsid w:val="0098006A"/>
    <w:rsid w:val="00980373"/>
    <w:rsid w:val="00980D86"/>
    <w:rsid w:val="009810CE"/>
    <w:rsid w:val="0098131E"/>
    <w:rsid w:val="00981646"/>
    <w:rsid w:val="00981888"/>
    <w:rsid w:val="009819AA"/>
    <w:rsid w:val="00982062"/>
    <w:rsid w:val="0098206F"/>
    <w:rsid w:val="009821ED"/>
    <w:rsid w:val="00982611"/>
    <w:rsid w:val="009829C3"/>
    <w:rsid w:val="00982EC5"/>
    <w:rsid w:val="009834DD"/>
    <w:rsid w:val="00983C5A"/>
    <w:rsid w:val="0098444D"/>
    <w:rsid w:val="0098482D"/>
    <w:rsid w:val="00984A2E"/>
    <w:rsid w:val="00984D44"/>
    <w:rsid w:val="009858B6"/>
    <w:rsid w:val="00985E98"/>
    <w:rsid w:val="00986814"/>
    <w:rsid w:val="00987331"/>
    <w:rsid w:val="00987773"/>
    <w:rsid w:val="00987A10"/>
    <w:rsid w:val="00987B5E"/>
    <w:rsid w:val="009901CA"/>
    <w:rsid w:val="00990832"/>
    <w:rsid w:val="00990F71"/>
    <w:rsid w:val="00991107"/>
    <w:rsid w:val="0099141F"/>
    <w:rsid w:val="00992433"/>
    <w:rsid w:val="00992579"/>
    <w:rsid w:val="00992741"/>
    <w:rsid w:val="009928F2"/>
    <w:rsid w:val="00992F87"/>
    <w:rsid w:val="009931F4"/>
    <w:rsid w:val="0099332C"/>
    <w:rsid w:val="0099380E"/>
    <w:rsid w:val="00993954"/>
    <w:rsid w:val="00993967"/>
    <w:rsid w:val="00993DDE"/>
    <w:rsid w:val="00994207"/>
    <w:rsid w:val="0099450B"/>
    <w:rsid w:val="00994845"/>
    <w:rsid w:val="0099514E"/>
    <w:rsid w:val="009952C1"/>
    <w:rsid w:val="00995A41"/>
    <w:rsid w:val="00995AC9"/>
    <w:rsid w:val="00995BF4"/>
    <w:rsid w:val="009961ED"/>
    <w:rsid w:val="009962AD"/>
    <w:rsid w:val="009977C1"/>
    <w:rsid w:val="009A0140"/>
    <w:rsid w:val="009A040D"/>
    <w:rsid w:val="009A153C"/>
    <w:rsid w:val="009A2E6B"/>
    <w:rsid w:val="009A3025"/>
    <w:rsid w:val="009A3DC9"/>
    <w:rsid w:val="009A3E5E"/>
    <w:rsid w:val="009A4014"/>
    <w:rsid w:val="009A4206"/>
    <w:rsid w:val="009A4591"/>
    <w:rsid w:val="009A49E6"/>
    <w:rsid w:val="009A5848"/>
    <w:rsid w:val="009A5D8C"/>
    <w:rsid w:val="009A6CFF"/>
    <w:rsid w:val="009A7105"/>
    <w:rsid w:val="009A7343"/>
    <w:rsid w:val="009A74E7"/>
    <w:rsid w:val="009A7F23"/>
    <w:rsid w:val="009B07E2"/>
    <w:rsid w:val="009B0882"/>
    <w:rsid w:val="009B0ADB"/>
    <w:rsid w:val="009B109A"/>
    <w:rsid w:val="009B3611"/>
    <w:rsid w:val="009B46E6"/>
    <w:rsid w:val="009B4A8E"/>
    <w:rsid w:val="009B4C13"/>
    <w:rsid w:val="009B4CBF"/>
    <w:rsid w:val="009B4D8E"/>
    <w:rsid w:val="009B5BDF"/>
    <w:rsid w:val="009B5E25"/>
    <w:rsid w:val="009B607B"/>
    <w:rsid w:val="009B6652"/>
    <w:rsid w:val="009B6BA4"/>
    <w:rsid w:val="009B6E0E"/>
    <w:rsid w:val="009B70D7"/>
    <w:rsid w:val="009B7113"/>
    <w:rsid w:val="009B71A8"/>
    <w:rsid w:val="009B77F1"/>
    <w:rsid w:val="009B7B24"/>
    <w:rsid w:val="009B7F24"/>
    <w:rsid w:val="009C03AC"/>
    <w:rsid w:val="009C0962"/>
    <w:rsid w:val="009C1672"/>
    <w:rsid w:val="009C1C4A"/>
    <w:rsid w:val="009C1FB5"/>
    <w:rsid w:val="009C205D"/>
    <w:rsid w:val="009C26A5"/>
    <w:rsid w:val="009C26D4"/>
    <w:rsid w:val="009C2ED8"/>
    <w:rsid w:val="009C38E1"/>
    <w:rsid w:val="009C3E68"/>
    <w:rsid w:val="009C3EE1"/>
    <w:rsid w:val="009C4DAD"/>
    <w:rsid w:val="009C5511"/>
    <w:rsid w:val="009C568C"/>
    <w:rsid w:val="009C5714"/>
    <w:rsid w:val="009C5AF0"/>
    <w:rsid w:val="009C5CFA"/>
    <w:rsid w:val="009C64B5"/>
    <w:rsid w:val="009C6B68"/>
    <w:rsid w:val="009C6DF3"/>
    <w:rsid w:val="009C75C7"/>
    <w:rsid w:val="009C76FC"/>
    <w:rsid w:val="009C77C6"/>
    <w:rsid w:val="009C7D7E"/>
    <w:rsid w:val="009C7DBA"/>
    <w:rsid w:val="009D0139"/>
    <w:rsid w:val="009D01B5"/>
    <w:rsid w:val="009D026E"/>
    <w:rsid w:val="009D0287"/>
    <w:rsid w:val="009D07EE"/>
    <w:rsid w:val="009D1028"/>
    <w:rsid w:val="009D2E07"/>
    <w:rsid w:val="009D3365"/>
    <w:rsid w:val="009D37C9"/>
    <w:rsid w:val="009D3FCA"/>
    <w:rsid w:val="009D4079"/>
    <w:rsid w:val="009D442C"/>
    <w:rsid w:val="009D4C84"/>
    <w:rsid w:val="009D578D"/>
    <w:rsid w:val="009D5811"/>
    <w:rsid w:val="009D6165"/>
    <w:rsid w:val="009D64EE"/>
    <w:rsid w:val="009D6D22"/>
    <w:rsid w:val="009D72E4"/>
    <w:rsid w:val="009E0AFF"/>
    <w:rsid w:val="009E1480"/>
    <w:rsid w:val="009E1D49"/>
    <w:rsid w:val="009E20E9"/>
    <w:rsid w:val="009E23AC"/>
    <w:rsid w:val="009E2BCC"/>
    <w:rsid w:val="009E2D29"/>
    <w:rsid w:val="009E3197"/>
    <w:rsid w:val="009E3749"/>
    <w:rsid w:val="009E37A1"/>
    <w:rsid w:val="009E3B88"/>
    <w:rsid w:val="009E41AC"/>
    <w:rsid w:val="009E4605"/>
    <w:rsid w:val="009E4650"/>
    <w:rsid w:val="009E4A0B"/>
    <w:rsid w:val="009E63ED"/>
    <w:rsid w:val="009E6AE2"/>
    <w:rsid w:val="009E6BFD"/>
    <w:rsid w:val="009E739C"/>
    <w:rsid w:val="009E7CCA"/>
    <w:rsid w:val="009F12C5"/>
    <w:rsid w:val="009F132F"/>
    <w:rsid w:val="009F139F"/>
    <w:rsid w:val="009F1FE3"/>
    <w:rsid w:val="009F22CC"/>
    <w:rsid w:val="009F2BAC"/>
    <w:rsid w:val="009F2BB8"/>
    <w:rsid w:val="009F2C9B"/>
    <w:rsid w:val="009F2D76"/>
    <w:rsid w:val="009F3922"/>
    <w:rsid w:val="009F3A1A"/>
    <w:rsid w:val="009F44BB"/>
    <w:rsid w:val="009F4501"/>
    <w:rsid w:val="009F4725"/>
    <w:rsid w:val="009F476C"/>
    <w:rsid w:val="009F4DC8"/>
    <w:rsid w:val="009F5039"/>
    <w:rsid w:val="009F5E69"/>
    <w:rsid w:val="009F6105"/>
    <w:rsid w:val="009F61A2"/>
    <w:rsid w:val="009F6783"/>
    <w:rsid w:val="009F68DA"/>
    <w:rsid w:val="009F6A2B"/>
    <w:rsid w:val="009F7B89"/>
    <w:rsid w:val="009F7C2A"/>
    <w:rsid w:val="00A001F2"/>
    <w:rsid w:val="00A002DC"/>
    <w:rsid w:val="00A00509"/>
    <w:rsid w:val="00A006B9"/>
    <w:rsid w:val="00A00C42"/>
    <w:rsid w:val="00A01565"/>
    <w:rsid w:val="00A031C2"/>
    <w:rsid w:val="00A0331C"/>
    <w:rsid w:val="00A03BB9"/>
    <w:rsid w:val="00A047B2"/>
    <w:rsid w:val="00A04B98"/>
    <w:rsid w:val="00A05900"/>
    <w:rsid w:val="00A059AF"/>
    <w:rsid w:val="00A05B30"/>
    <w:rsid w:val="00A05FA2"/>
    <w:rsid w:val="00A0646E"/>
    <w:rsid w:val="00A06999"/>
    <w:rsid w:val="00A06FC4"/>
    <w:rsid w:val="00A073EE"/>
    <w:rsid w:val="00A079C3"/>
    <w:rsid w:val="00A1051B"/>
    <w:rsid w:val="00A11911"/>
    <w:rsid w:val="00A11CFF"/>
    <w:rsid w:val="00A120AA"/>
    <w:rsid w:val="00A1252E"/>
    <w:rsid w:val="00A12549"/>
    <w:rsid w:val="00A1257E"/>
    <w:rsid w:val="00A13046"/>
    <w:rsid w:val="00A132FC"/>
    <w:rsid w:val="00A1359D"/>
    <w:rsid w:val="00A14268"/>
    <w:rsid w:val="00A145C2"/>
    <w:rsid w:val="00A14974"/>
    <w:rsid w:val="00A1544F"/>
    <w:rsid w:val="00A15645"/>
    <w:rsid w:val="00A15904"/>
    <w:rsid w:val="00A15BE4"/>
    <w:rsid w:val="00A15E9E"/>
    <w:rsid w:val="00A16935"/>
    <w:rsid w:val="00A169B7"/>
    <w:rsid w:val="00A173EB"/>
    <w:rsid w:val="00A17C7A"/>
    <w:rsid w:val="00A17D3C"/>
    <w:rsid w:val="00A17F6B"/>
    <w:rsid w:val="00A20403"/>
    <w:rsid w:val="00A20B4E"/>
    <w:rsid w:val="00A20C7F"/>
    <w:rsid w:val="00A21884"/>
    <w:rsid w:val="00A21A22"/>
    <w:rsid w:val="00A21D04"/>
    <w:rsid w:val="00A221F1"/>
    <w:rsid w:val="00A224A5"/>
    <w:rsid w:val="00A22532"/>
    <w:rsid w:val="00A22681"/>
    <w:rsid w:val="00A228D9"/>
    <w:rsid w:val="00A2294F"/>
    <w:rsid w:val="00A23E30"/>
    <w:rsid w:val="00A24168"/>
    <w:rsid w:val="00A241C8"/>
    <w:rsid w:val="00A2426B"/>
    <w:rsid w:val="00A24637"/>
    <w:rsid w:val="00A24C71"/>
    <w:rsid w:val="00A24E27"/>
    <w:rsid w:val="00A2623E"/>
    <w:rsid w:val="00A26B3C"/>
    <w:rsid w:val="00A26F6E"/>
    <w:rsid w:val="00A27289"/>
    <w:rsid w:val="00A279E5"/>
    <w:rsid w:val="00A27F57"/>
    <w:rsid w:val="00A3015C"/>
    <w:rsid w:val="00A31015"/>
    <w:rsid w:val="00A31599"/>
    <w:rsid w:val="00A32486"/>
    <w:rsid w:val="00A326E9"/>
    <w:rsid w:val="00A32913"/>
    <w:rsid w:val="00A33575"/>
    <w:rsid w:val="00A33CE5"/>
    <w:rsid w:val="00A33EA4"/>
    <w:rsid w:val="00A33ECD"/>
    <w:rsid w:val="00A344E7"/>
    <w:rsid w:val="00A348E0"/>
    <w:rsid w:val="00A34F4F"/>
    <w:rsid w:val="00A35092"/>
    <w:rsid w:val="00A358F5"/>
    <w:rsid w:val="00A35966"/>
    <w:rsid w:val="00A3626B"/>
    <w:rsid w:val="00A36351"/>
    <w:rsid w:val="00A3638A"/>
    <w:rsid w:val="00A36589"/>
    <w:rsid w:val="00A3664A"/>
    <w:rsid w:val="00A370EC"/>
    <w:rsid w:val="00A375F8"/>
    <w:rsid w:val="00A40745"/>
    <w:rsid w:val="00A40E15"/>
    <w:rsid w:val="00A411F2"/>
    <w:rsid w:val="00A415D5"/>
    <w:rsid w:val="00A418F5"/>
    <w:rsid w:val="00A41A02"/>
    <w:rsid w:val="00A41B50"/>
    <w:rsid w:val="00A41C7B"/>
    <w:rsid w:val="00A4224E"/>
    <w:rsid w:val="00A42ADC"/>
    <w:rsid w:val="00A433C6"/>
    <w:rsid w:val="00A434D9"/>
    <w:rsid w:val="00A43BE4"/>
    <w:rsid w:val="00A44A1D"/>
    <w:rsid w:val="00A45561"/>
    <w:rsid w:val="00A45C0C"/>
    <w:rsid w:val="00A46B95"/>
    <w:rsid w:val="00A471C2"/>
    <w:rsid w:val="00A47525"/>
    <w:rsid w:val="00A47660"/>
    <w:rsid w:val="00A478F1"/>
    <w:rsid w:val="00A508E7"/>
    <w:rsid w:val="00A50CFB"/>
    <w:rsid w:val="00A50D57"/>
    <w:rsid w:val="00A50E75"/>
    <w:rsid w:val="00A51141"/>
    <w:rsid w:val="00A511B7"/>
    <w:rsid w:val="00A51828"/>
    <w:rsid w:val="00A525F3"/>
    <w:rsid w:val="00A526AA"/>
    <w:rsid w:val="00A52860"/>
    <w:rsid w:val="00A52AC3"/>
    <w:rsid w:val="00A52F9D"/>
    <w:rsid w:val="00A53193"/>
    <w:rsid w:val="00A535FC"/>
    <w:rsid w:val="00A541ED"/>
    <w:rsid w:val="00A5490E"/>
    <w:rsid w:val="00A54F81"/>
    <w:rsid w:val="00A55085"/>
    <w:rsid w:val="00A55831"/>
    <w:rsid w:val="00A5590D"/>
    <w:rsid w:val="00A55BBD"/>
    <w:rsid w:val="00A5766F"/>
    <w:rsid w:val="00A5784F"/>
    <w:rsid w:val="00A578DB"/>
    <w:rsid w:val="00A57AA8"/>
    <w:rsid w:val="00A57D9B"/>
    <w:rsid w:val="00A60C2C"/>
    <w:rsid w:val="00A60DE0"/>
    <w:rsid w:val="00A60FD1"/>
    <w:rsid w:val="00A61302"/>
    <w:rsid w:val="00A6179B"/>
    <w:rsid w:val="00A617E7"/>
    <w:rsid w:val="00A61D54"/>
    <w:rsid w:val="00A6292F"/>
    <w:rsid w:val="00A62C5E"/>
    <w:rsid w:val="00A62F5B"/>
    <w:rsid w:val="00A63719"/>
    <w:rsid w:val="00A63B30"/>
    <w:rsid w:val="00A63CCF"/>
    <w:rsid w:val="00A644E3"/>
    <w:rsid w:val="00A648E5"/>
    <w:rsid w:val="00A64E42"/>
    <w:rsid w:val="00A65E3F"/>
    <w:rsid w:val="00A66193"/>
    <w:rsid w:val="00A66603"/>
    <w:rsid w:val="00A66E33"/>
    <w:rsid w:val="00A67165"/>
    <w:rsid w:val="00A674CC"/>
    <w:rsid w:val="00A67813"/>
    <w:rsid w:val="00A67A9B"/>
    <w:rsid w:val="00A70359"/>
    <w:rsid w:val="00A703DE"/>
    <w:rsid w:val="00A7078A"/>
    <w:rsid w:val="00A70C2E"/>
    <w:rsid w:val="00A71644"/>
    <w:rsid w:val="00A7186E"/>
    <w:rsid w:val="00A726F1"/>
    <w:rsid w:val="00A72B1E"/>
    <w:rsid w:val="00A732AF"/>
    <w:rsid w:val="00A73510"/>
    <w:rsid w:val="00A7361F"/>
    <w:rsid w:val="00A739A0"/>
    <w:rsid w:val="00A73FD5"/>
    <w:rsid w:val="00A74C69"/>
    <w:rsid w:val="00A74F7C"/>
    <w:rsid w:val="00A755DA"/>
    <w:rsid w:val="00A759BF"/>
    <w:rsid w:val="00A75A3D"/>
    <w:rsid w:val="00A764C1"/>
    <w:rsid w:val="00A76BE2"/>
    <w:rsid w:val="00A76E64"/>
    <w:rsid w:val="00A77083"/>
    <w:rsid w:val="00A771C1"/>
    <w:rsid w:val="00A772FE"/>
    <w:rsid w:val="00A773BA"/>
    <w:rsid w:val="00A776E2"/>
    <w:rsid w:val="00A7773A"/>
    <w:rsid w:val="00A77DDB"/>
    <w:rsid w:val="00A80400"/>
    <w:rsid w:val="00A80F03"/>
    <w:rsid w:val="00A81010"/>
    <w:rsid w:val="00A811CA"/>
    <w:rsid w:val="00A818CC"/>
    <w:rsid w:val="00A824AE"/>
    <w:rsid w:val="00A8295E"/>
    <w:rsid w:val="00A82AFE"/>
    <w:rsid w:val="00A82C01"/>
    <w:rsid w:val="00A82F60"/>
    <w:rsid w:val="00A8462F"/>
    <w:rsid w:val="00A861C1"/>
    <w:rsid w:val="00A86AD4"/>
    <w:rsid w:val="00A86EC8"/>
    <w:rsid w:val="00A86FB9"/>
    <w:rsid w:val="00A87065"/>
    <w:rsid w:val="00A87240"/>
    <w:rsid w:val="00A87702"/>
    <w:rsid w:val="00A8793B"/>
    <w:rsid w:val="00A87F88"/>
    <w:rsid w:val="00A901AB"/>
    <w:rsid w:val="00A906FE"/>
    <w:rsid w:val="00A90ABF"/>
    <w:rsid w:val="00A90D36"/>
    <w:rsid w:val="00A9103D"/>
    <w:rsid w:val="00A910B9"/>
    <w:rsid w:val="00A914E0"/>
    <w:rsid w:val="00A91653"/>
    <w:rsid w:val="00A9199E"/>
    <w:rsid w:val="00A919D0"/>
    <w:rsid w:val="00A91A58"/>
    <w:rsid w:val="00A91CB0"/>
    <w:rsid w:val="00A926F8"/>
    <w:rsid w:val="00A92D97"/>
    <w:rsid w:val="00A930B1"/>
    <w:rsid w:val="00A932DE"/>
    <w:rsid w:val="00A93405"/>
    <w:rsid w:val="00A93E3E"/>
    <w:rsid w:val="00A9463D"/>
    <w:rsid w:val="00A946C2"/>
    <w:rsid w:val="00A954AE"/>
    <w:rsid w:val="00A95F4D"/>
    <w:rsid w:val="00A9634E"/>
    <w:rsid w:val="00A964FB"/>
    <w:rsid w:val="00A96819"/>
    <w:rsid w:val="00A96C6C"/>
    <w:rsid w:val="00AA0E85"/>
    <w:rsid w:val="00AA1387"/>
    <w:rsid w:val="00AA1A68"/>
    <w:rsid w:val="00AA1BCA"/>
    <w:rsid w:val="00AA1F4B"/>
    <w:rsid w:val="00AA2A2A"/>
    <w:rsid w:val="00AA3582"/>
    <w:rsid w:val="00AA3A5B"/>
    <w:rsid w:val="00AA3B91"/>
    <w:rsid w:val="00AA3F74"/>
    <w:rsid w:val="00AA43DD"/>
    <w:rsid w:val="00AA4853"/>
    <w:rsid w:val="00AA49A9"/>
    <w:rsid w:val="00AA4C85"/>
    <w:rsid w:val="00AA57CF"/>
    <w:rsid w:val="00AA6FCF"/>
    <w:rsid w:val="00AA7180"/>
    <w:rsid w:val="00AA752E"/>
    <w:rsid w:val="00AA77F3"/>
    <w:rsid w:val="00AB0C62"/>
    <w:rsid w:val="00AB0C94"/>
    <w:rsid w:val="00AB0F0D"/>
    <w:rsid w:val="00AB12C7"/>
    <w:rsid w:val="00AB1354"/>
    <w:rsid w:val="00AB161B"/>
    <w:rsid w:val="00AB17A3"/>
    <w:rsid w:val="00AB189D"/>
    <w:rsid w:val="00AB1A37"/>
    <w:rsid w:val="00AB265B"/>
    <w:rsid w:val="00AB27FF"/>
    <w:rsid w:val="00AB299C"/>
    <w:rsid w:val="00AB30F2"/>
    <w:rsid w:val="00AB313D"/>
    <w:rsid w:val="00AB323F"/>
    <w:rsid w:val="00AB36E6"/>
    <w:rsid w:val="00AB397B"/>
    <w:rsid w:val="00AB42B1"/>
    <w:rsid w:val="00AB4789"/>
    <w:rsid w:val="00AB4982"/>
    <w:rsid w:val="00AB5168"/>
    <w:rsid w:val="00AB528E"/>
    <w:rsid w:val="00AB6142"/>
    <w:rsid w:val="00AB6614"/>
    <w:rsid w:val="00AB6891"/>
    <w:rsid w:val="00AB6B01"/>
    <w:rsid w:val="00AB6CFA"/>
    <w:rsid w:val="00AB6EA7"/>
    <w:rsid w:val="00AB73FB"/>
    <w:rsid w:val="00AB77DF"/>
    <w:rsid w:val="00AB7CA2"/>
    <w:rsid w:val="00AC17BC"/>
    <w:rsid w:val="00AC1EA7"/>
    <w:rsid w:val="00AC31D8"/>
    <w:rsid w:val="00AC31DE"/>
    <w:rsid w:val="00AC414D"/>
    <w:rsid w:val="00AC4BFB"/>
    <w:rsid w:val="00AC665D"/>
    <w:rsid w:val="00AC7766"/>
    <w:rsid w:val="00AC78BF"/>
    <w:rsid w:val="00AC7C81"/>
    <w:rsid w:val="00AD0744"/>
    <w:rsid w:val="00AD09F9"/>
    <w:rsid w:val="00AD0FEC"/>
    <w:rsid w:val="00AD202F"/>
    <w:rsid w:val="00AD20D0"/>
    <w:rsid w:val="00AD2582"/>
    <w:rsid w:val="00AD3EEA"/>
    <w:rsid w:val="00AD4A4E"/>
    <w:rsid w:val="00AD4DD5"/>
    <w:rsid w:val="00AD4EEA"/>
    <w:rsid w:val="00AD4F65"/>
    <w:rsid w:val="00AD5048"/>
    <w:rsid w:val="00AD51BD"/>
    <w:rsid w:val="00AD5BC8"/>
    <w:rsid w:val="00AD5CBF"/>
    <w:rsid w:val="00AD5EBF"/>
    <w:rsid w:val="00AD5EF5"/>
    <w:rsid w:val="00AD5F4A"/>
    <w:rsid w:val="00AD7328"/>
    <w:rsid w:val="00AD782D"/>
    <w:rsid w:val="00AD7851"/>
    <w:rsid w:val="00AE1098"/>
    <w:rsid w:val="00AE1725"/>
    <w:rsid w:val="00AE17F6"/>
    <w:rsid w:val="00AE1817"/>
    <w:rsid w:val="00AE2326"/>
    <w:rsid w:val="00AE2E8D"/>
    <w:rsid w:val="00AE2E9B"/>
    <w:rsid w:val="00AE3431"/>
    <w:rsid w:val="00AE3513"/>
    <w:rsid w:val="00AE3881"/>
    <w:rsid w:val="00AE3B31"/>
    <w:rsid w:val="00AE3C6B"/>
    <w:rsid w:val="00AE3F01"/>
    <w:rsid w:val="00AE4710"/>
    <w:rsid w:val="00AE4A95"/>
    <w:rsid w:val="00AE5FDE"/>
    <w:rsid w:val="00AE63C1"/>
    <w:rsid w:val="00AE6B1D"/>
    <w:rsid w:val="00AE6CF1"/>
    <w:rsid w:val="00AE7D70"/>
    <w:rsid w:val="00AF0082"/>
    <w:rsid w:val="00AF0166"/>
    <w:rsid w:val="00AF094C"/>
    <w:rsid w:val="00AF1CC5"/>
    <w:rsid w:val="00AF2059"/>
    <w:rsid w:val="00AF210F"/>
    <w:rsid w:val="00AF220A"/>
    <w:rsid w:val="00AF2882"/>
    <w:rsid w:val="00AF298D"/>
    <w:rsid w:val="00AF3071"/>
    <w:rsid w:val="00AF376B"/>
    <w:rsid w:val="00AF39F7"/>
    <w:rsid w:val="00AF3FF2"/>
    <w:rsid w:val="00AF4382"/>
    <w:rsid w:val="00AF48F4"/>
    <w:rsid w:val="00AF4B60"/>
    <w:rsid w:val="00AF578F"/>
    <w:rsid w:val="00AF5E91"/>
    <w:rsid w:val="00AF5FCC"/>
    <w:rsid w:val="00AF6684"/>
    <w:rsid w:val="00AF6781"/>
    <w:rsid w:val="00AF7156"/>
    <w:rsid w:val="00AF737C"/>
    <w:rsid w:val="00AF7807"/>
    <w:rsid w:val="00B002A0"/>
    <w:rsid w:val="00B002DF"/>
    <w:rsid w:val="00B002FC"/>
    <w:rsid w:val="00B00422"/>
    <w:rsid w:val="00B00B0A"/>
    <w:rsid w:val="00B00B2F"/>
    <w:rsid w:val="00B00E63"/>
    <w:rsid w:val="00B0182A"/>
    <w:rsid w:val="00B0188A"/>
    <w:rsid w:val="00B0243F"/>
    <w:rsid w:val="00B02903"/>
    <w:rsid w:val="00B02C2F"/>
    <w:rsid w:val="00B02E81"/>
    <w:rsid w:val="00B034EE"/>
    <w:rsid w:val="00B0384E"/>
    <w:rsid w:val="00B03A7F"/>
    <w:rsid w:val="00B03C46"/>
    <w:rsid w:val="00B04105"/>
    <w:rsid w:val="00B044D3"/>
    <w:rsid w:val="00B05926"/>
    <w:rsid w:val="00B10079"/>
    <w:rsid w:val="00B1009E"/>
    <w:rsid w:val="00B109AB"/>
    <w:rsid w:val="00B10AA4"/>
    <w:rsid w:val="00B11182"/>
    <w:rsid w:val="00B1153E"/>
    <w:rsid w:val="00B11842"/>
    <w:rsid w:val="00B13EB0"/>
    <w:rsid w:val="00B148D3"/>
    <w:rsid w:val="00B1497F"/>
    <w:rsid w:val="00B1520D"/>
    <w:rsid w:val="00B1562A"/>
    <w:rsid w:val="00B15DCA"/>
    <w:rsid w:val="00B1642C"/>
    <w:rsid w:val="00B1667B"/>
    <w:rsid w:val="00B1676F"/>
    <w:rsid w:val="00B16EB3"/>
    <w:rsid w:val="00B17C25"/>
    <w:rsid w:val="00B17F11"/>
    <w:rsid w:val="00B209F3"/>
    <w:rsid w:val="00B20A3C"/>
    <w:rsid w:val="00B220B1"/>
    <w:rsid w:val="00B22336"/>
    <w:rsid w:val="00B22E4C"/>
    <w:rsid w:val="00B2327C"/>
    <w:rsid w:val="00B233FC"/>
    <w:rsid w:val="00B23423"/>
    <w:rsid w:val="00B24EE0"/>
    <w:rsid w:val="00B252AD"/>
    <w:rsid w:val="00B26B95"/>
    <w:rsid w:val="00B26D37"/>
    <w:rsid w:val="00B2797A"/>
    <w:rsid w:val="00B279A3"/>
    <w:rsid w:val="00B30646"/>
    <w:rsid w:val="00B30807"/>
    <w:rsid w:val="00B30FD3"/>
    <w:rsid w:val="00B31411"/>
    <w:rsid w:val="00B31DE9"/>
    <w:rsid w:val="00B32923"/>
    <w:rsid w:val="00B331C1"/>
    <w:rsid w:val="00B33240"/>
    <w:rsid w:val="00B34C72"/>
    <w:rsid w:val="00B357E3"/>
    <w:rsid w:val="00B361F7"/>
    <w:rsid w:val="00B362D2"/>
    <w:rsid w:val="00B36862"/>
    <w:rsid w:val="00B369AB"/>
    <w:rsid w:val="00B369C4"/>
    <w:rsid w:val="00B37020"/>
    <w:rsid w:val="00B37451"/>
    <w:rsid w:val="00B374CF"/>
    <w:rsid w:val="00B37572"/>
    <w:rsid w:val="00B378CD"/>
    <w:rsid w:val="00B40F44"/>
    <w:rsid w:val="00B41269"/>
    <w:rsid w:val="00B420BC"/>
    <w:rsid w:val="00B420FB"/>
    <w:rsid w:val="00B4280A"/>
    <w:rsid w:val="00B4305B"/>
    <w:rsid w:val="00B44B8F"/>
    <w:rsid w:val="00B460F8"/>
    <w:rsid w:val="00B46163"/>
    <w:rsid w:val="00B46460"/>
    <w:rsid w:val="00B46839"/>
    <w:rsid w:val="00B46921"/>
    <w:rsid w:val="00B46B26"/>
    <w:rsid w:val="00B46C99"/>
    <w:rsid w:val="00B4703C"/>
    <w:rsid w:val="00B4731D"/>
    <w:rsid w:val="00B475F0"/>
    <w:rsid w:val="00B477BF"/>
    <w:rsid w:val="00B5046E"/>
    <w:rsid w:val="00B504DF"/>
    <w:rsid w:val="00B512DB"/>
    <w:rsid w:val="00B52282"/>
    <w:rsid w:val="00B52402"/>
    <w:rsid w:val="00B525FF"/>
    <w:rsid w:val="00B52657"/>
    <w:rsid w:val="00B5269E"/>
    <w:rsid w:val="00B52E67"/>
    <w:rsid w:val="00B537C1"/>
    <w:rsid w:val="00B53D03"/>
    <w:rsid w:val="00B5449F"/>
    <w:rsid w:val="00B54A7E"/>
    <w:rsid w:val="00B54FBC"/>
    <w:rsid w:val="00B5669F"/>
    <w:rsid w:val="00B56988"/>
    <w:rsid w:val="00B57CBE"/>
    <w:rsid w:val="00B57DBE"/>
    <w:rsid w:val="00B60116"/>
    <w:rsid w:val="00B607BC"/>
    <w:rsid w:val="00B60A16"/>
    <w:rsid w:val="00B60BCB"/>
    <w:rsid w:val="00B60F26"/>
    <w:rsid w:val="00B610D4"/>
    <w:rsid w:val="00B611B1"/>
    <w:rsid w:val="00B6127B"/>
    <w:rsid w:val="00B6137F"/>
    <w:rsid w:val="00B613A4"/>
    <w:rsid w:val="00B614FC"/>
    <w:rsid w:val="00B627D5"/>
    <w:rsid w:val="00B62816"/>
    <w:rsid w:val="00B62C18"/>
    <w:rsid w:val="00B63FC2"/>
    <w:rsid w:val="00B64124"/>
    <w:rsid w:val="00B6439C"/>
    <w:rsid w:val="00B64B9A"/>
    <w:rsid w:val="00B65589"/>
    <w:rsid w:val="00B6568E"/>
    <w:rsid w:val="00B66337"/>
    <w:rsid w:val="00B6711E"/>
    <w:rsid w:val="00B67C28"/>
    <w:rsid w:val="00B67E56"/>
    <w:rsid w:val="00B67F22"/>
    <w:rsid w:val="00B703E0"/>
    <w:rsid w:val="00B7041D"/>
    <w:rsid w:val="00B71298"/>
    <w:rsid w:val="00B7164B"/>
    <w:rsid w:val="00B717AB"/>
    <w:rsid w:val="00B71A23"/>
    <w:rsid w:val="00B71D94"/>
    <w:rsid w:val="00B7266D"/>
    <w:rsid w:val="00B727AB"/>
    <w:rsid w:val="00B727D8"/>
    <w:rsid w:val="00B732FD"/>
    <w:rsid w:val="00B73435"/>
    <w:rsid w:val="00B73E03"/>
    <w:rsid w:val="00B73FA1"/>
    <w:rsid w:val="00B747C1"/>
    <w:rsid w:val="00B7665B"/>
    <w:rsid w:val="00B767B3"/>
    <w:rsid w:val="00B770A8"/>
    <w:rsid w:val="00B776F6"/>
    <w:rsid w:val="00B77D27"/>
    <w:rsid w:val="00B77F40"/>
    <w:rsid w:val="00B80072"/>
    <w:rsid w:val="00B8066F"/>
    <w:rsid w:val="00B806A8"/>
    <w:rsid w:val="00B8108B"/>
    <w:rsid w:val="00B8117B"/>
    <w:rsid w:val="00B81C8E"/>
    <w:rsid w:val="00B82F06"/>
    <w:rsid w:val="00B8325E"/>
    <w:rsid w:val="00B83316"/>
    <w:rsid w:val="00B83B8B"/>
    <w:rsid w:val="00B83E19"/>
    <w:rsid w:val="00B83E35"/>
    <w:rsid w:val="00B84127"/>
    <w:rsid w:val="00B84323"/>
    <w:rsid w:val="00B8459C"/>
    <w:rsid w:val="00B84BD4"/>
    <w:rsid w:val="00B84C75"/>
    <w:rsid w:val="00B84D96"/>
    <w:rsid w:val="00B850FF"/>
    <w:rsid w:val="00B85AE5"/>
    <w:rsid w:val="00B8670E"/>
    <w:rsid w:val="00B869CC"/>
    <w:rsid w:val="00B872DA"/>
    <w:rsid w:val="00B8743E"/>
    <w:rsid w:val="00B9003C"/>
    <w:rsid w:val="00B90C19"/>
    <w:rsid w:val="00B91AF7"/>
    <w:rsid w:val="00B91C13"/>
    <w:rsid w:val="00B92572"/>
    <w:rsid w:val="00B934AD"/>
    <w:rsid w:val="00B94297"/>
    <w:rsid w:val="00B96E6E"/>
    <w:rsid w:val="00B96F2C"/>
    <w:rsid w:val="00B96F7E"/>
    <w:rsid w:val="00BA0584"/>
    <w:rsid w:val="00BA07A2"/>
    <w:rsid w:val="00BA1EB3"/>
    <w:rsid w:val="00BA1F35"/>
    <w:rsid w:val="00BA295E"/>
    <w:rsid w:val="00BA2EC0"/>
    <w:rsid w:val="00BA38F2"/>
    <w:rsid w:val="00BA3F70"/>
    <w:rsid w:val="00BA433D"/>
    <w:rsid w:val="00BA4A1B"/>
    <w:rsid w:val="00BA501E"/>
    <w:rsid w:val="00BA5106"/>
    <w:rsid w:val="00BA5978"/>
    <w:rsid w:val="00BA6CF7"/>
    <w:rsid w:val="00BA723A"/>
    <w:rsid w:val="00BA72E0"/>
    <w:rsid w:val="00BA7C21"/>
    <w:rsid w:val="00BA7DF3"/>
    <w:rsid w:val="00BA7E9E"/>
    <w:rsid w:val="00BB0376"/>
    <w:rsid w:val="00BB05E5"/>
    <w:rsid w:val="00BB073B"/>
    <w:rsid w:val="00BB08B9"/>
    <w:rsid w:val="00BB0BD6"/>
    <w:rsid w:val="00BB155E"/>
    <w:rsid w:val="00BB1E77"/>
    <w:rsid w:val="00BB38FA"/>
    <w:rsid w:val="00BB3BCA"/>
    <w:rsid w:val="00BB5CCD"/>
    <w:rsid w:val="00BB6886"/>
    <w:rsid w:val="00BB6920"/>
    <w:rsid w:val="00BB6CFB"/>
    <w:rsid w:val="00BB77B3"/>
    <w:rsid w:val="00BB7952"/>
    <w:rsid w:val="00BB7ED2"/>
    <w:rsid w:val="00BC0316"/>
    <w:rsid w:val="00BC032C"/>
    <w:rsid w:val="00BC11EC"/>
    <w:rsid w:val="00BC1AA6"/>
    <w:rsid w:val="00BC1E1C"/>
    <w:rsid w:val="00BC32EA"/>
    <w:rsid w:val="00BC33A0"/>
    <w:rsid w:val="00BC4274"/>
    <w:rsid w:val="00BC497B"/>
    <w:rsid w:val="00BC5440"/>
    <w:rsid w:val="00BC589E"/>
    <w:rsid w:val="00BC6C32"/>
    <w:rsid w:val="00BC6C86"/>
    <w:rsid w:val="00BC6C9B"/>
    <w:rsid w:val="00BC6E17"/>
    <w:rsid w:val="00BC715F"/>
    <w:rsid w:val="00BC762E"/>
    <w:rsid w:val="00BC777F"/>
    <w:rsid w:val="00BC7C69"/>
    <w:rsid w:val="00BD18CC"/>
    <w:rsid w:val="00BD1C46"/>
    <w:rsid w:val="00BD263B"/>
    <w:rsid w:val="00BD32D9"/>
    <w:rsid w:val="00BD3B43"/>
    <w:rsid w:val="00BD4151"/>
    <w:rsid w:val="00BD430C"/>
    <w:rsid w:val="00BD4CF9"/>
    <w:rsid w:val="00BD4D0E"/>
    <w:rsid w:val="00BD4D38"/>
    <w:rsid w:val="00BD4F1C"/>
    <w:rsid w:val="00BD50C8"/>
    <w:rsid w:val="00BD548A"/>
    <w:rsid w:val="00BD550B"/>
    <w:rsid w:val="00BD614E"/>
    <w:rsid w:val="00BD6163"/>
    <w:rsid w:val="00BD6E29"/>
    <w:rsid w:val="00BE0653"/>
    <w:rsid w:val="00BE0757"/>
    <w:rsid w:val="00BE0C06"/>
    <w:rsid w:val="00BE0E78"/>
    <w:rsid w:val="00BE134A"/>
    <w:rsid w:val="00BE1384"/>
    <w:rsid w:val="00BE2B24"/>
    <w:rsid w:val="00BE302C"/>
    <w:rsid w:val="00BE3079"/>
    <w:rsid w:val="00BE33E9"/>
    <w:rsid w:val="00BE375A"/>
    <w:rsid w:val="00BE3A71"/>
    <w:rsid w:val="00BE3D84"/>
    <w:rsid w:val="00BE4C80"/>
    <w:rsid w:val="00BE4CE4"/>
    <w:rsid w:val="00BE56EE"/>
    <w:rsid w:val="00BE66BC"/>
    <w:rsid w:val="00BE671D"/>
    <w:rsid w:val="00BE685D"/>
    <w:rsid w:val="00BE6915"/>
    <w:rsid w:val="00BE6CD9"/>
    <w:rsid w:val="00BE70C5"/>
    <w:rsid w:val="00BE7BF5"/>
    <w:rsid w:val="00BE7C1A"/>
    <w:rsid w:val="00BE7DF9"/>
    <w:rsid w:val="00BF00C2"/>
    <w:rsid w:val="00BF0470"/>
    <w:rsid w:val="00BF0799"/>
    <w:rsid w:val="00BF1851"/>
    <w:rsid w:val="00BF2067"/>
    <w:rsid w:val="00BF24F5"/>
    <w:rsid w:val="00BF2679"/>
    <w:rsid w:val="00BF39D6"/>
    <w:rsid w:val="00BF508A"/>
    <w:rsid w:val="00BF5462"/>
    <w:rsid w:val="00BF562C"/>
    <w:rsid w:val="00BF6F44"/>
    <w:rsid w:val="00BF75AC"/>
    <w:rsid w:val="00C0081B"/>
    <w:rsid w:val="00C012B3"/>
    <w:rsid w:val="00C01AB4"/>
    <w:rsid w:val="00C01B03"/>
    <w:rsid w:val="00C01FA8"/>
    <w:rsid w:val="00C02B92"/>
    <w:rsid w:val="00C02C1B"/>
    <w:rsid w:val="00C03CD0"/>
    <w:rsid w:val="00C04725"/>
    <w:rsid w:val="00C0647A"/>
    <w:rsid w:val="00C06C83"/>
    <w:rsid w:val="00C10907"/>
    <w:rsid w:val="00C10E73"/>
    <w:rsid w:val="00C11026"/>
    <w:rsid w:val="00C12C59"/>
    <w:rsid w:val="00C13050"/>
    <w:rsid w:val="00C1314E"/>
    <w:rsid w:val="00C148D0"/>
    <w:rsid w:val="00C14B53"/>
    <w:rsid w:val="00C1514C"/>
    <w:rsid w:val="00C16176"/>
    <w:rsid w:val="00C1648C"/>
    <w:rsid w:val="00C16497"/>
    <w:rsid w:val="00C1662E"/>
    <w:rsid w:val="00C167FE"/>
    <w:rsid w:val="00C172E0"/>
    <w:rsid w:val="00C175C7"/>
    <w:rsid w:val="00C1769C"/>
    <w:rsid w:val="00C201E6"/>
    <w:rsid w:val="00C21D44"/>
    <w:rsid w:val="00C21E0B"/>
    <w:rsid w:val="00C22256"/>
    <w:rsid w:val="00C226AA"/>
    <w:rsid w:val="00C228BF"/>
    <w:rsid w:val="00C22922"/>
    <w:rsid w:val="00C22CC4"/>
    <w:rsid w:val="00C232E0"/>
    <w:rsid w:val="00C238AA"/>
    <w:rsid w:val="00C24500"/>
    <w:rsid w:val="00C24DFB"/>
    <w:rsid w:val="00C24E76"/>
    <w:rsid w:val="00C258DD"/>
    <w:rsid w:val="00C25F11"/>
    <w:rsid w:val="00C26246"/>
    <w:rsid w:val="00C267FA"/>
    <w:rsid w:val="00C270B0"/>
    <w:rsid w:val="00C27B73"/>
    <w:rsid w:val="00C27F89"/>
    <w:rsid w:val="00C3022A"/>
    <w:rsid w:val="00C30444"/>
    <w:rsid w:val="00C30BA8"/>
    <w:rsid w:val="00C3164D"/>
    <w:rsid w:val="00C325F6"/>
    <w:rsid w:val="00C329CD"/>
    <w:rsid w:val="00C32D9C"/>
    <w:rsid w:val="00C3338C"/>
    <w:rsid w:val="00C341F8"/>
    <w:rsid w:val="00C34475"/>
    <w:rsid w:val="00C3496B"/>
    <w:rsid w:val="00C34A68"/>
    <w:rsid w:val="00C34D12"/>
    <w:rsid w:val="00C34EE2"/>
    <w:rsid w:val="00C34EFB"/>
    <w:rsid w:val="00C35C71"/>
    <w:rsid w:val="00C35DE5"/>
    <w:rsid w:val="00C35F03"/>
    <w:rsid w:val="00C363C6"/>
    <w:rsid w:val="00C36915"/>
    <w:rsid w:val="00C36F7A"/>
    <w:rsid w:val="00C36F96"/>
    <w:rsid w:val="00C375C8"/>
    <w:rsid w:val="00C378F0"/>
    <w:rsid w:val="00C40207"/>
    <w:rsid w:val="00C40FE9"/>
    <w:rsid w:val="00C42051"/>
    <w:rsid w:val="00C43508"/>
    <w:rsid w:val="00C435E6"/>
    <w:rsid w:val="00C43743"/>
    <w:rsid w:val="00C43853"/>
    <w:rsid w:val="00C43B98"/>
    <w:rsid w:val="00C43EC6"/>
    <w:rsid w:val="00C43FD9"/>
    <w:rsid w:val="00C441ED"/>
    <w:rsid w:val="00C4479C"/>
    <w:rsid w:val="00C4516B"/>
    <w:rsid w:val="00C45715"/>
    <w:rsid w:val="00C4733B"/>
    <w:rsid w:val="00C47565"/>
    <w:rsid w:val="00C4771E"/>
    <w:rsid w:val="00C47991"/>
    <w:rsid w:val="00C47B5C"/>
    <w:rsid w:val="00C47B7E"/>
    <w:rsid w:val="00C50AD3"/>
    <w:rsid w:val="00C5220B"/>
    <w:rsid w:val="00C524D9"/>
    <w:rsid w:val="00C529A7"/>
    <w:rsid w:val="00C529FD"/>
    <w:rsid w:val="00C52CC2"/>
    <w:rsid w:val="00C5330F"/>
    <w:rsid w:val="00C5336A"/>
    <w:rsid w:val="00C549CE"/>
    <w:rsid w:val="00C54A37"/>
    <w:rsid w:val="00C54A3A"/>
    <w:rsid w:val="00C54E17"/>
    <w:rsid w:val="00C550C7"/>
    <w:rsid w:val="00C55947"/>
    <w:rsid w:val="00C55BC9"/>
    <w:rsid w:val="00C5667D"/>
    <w:rsid w:val="00C56F34"/>
    <w:rsid w:val="00C56FB5"/>
    <w:rsid w:val="00C57176"/>
    <w:rsid w:val="00C5797F"/>
    <w:rsid w:val="00C57B2D"/>
    <w:rsid w:val="00C603D8"/>
    <w:rsid w:val="00C60548"/>
    <w:rsid w:val="00C608E6"/>
    <w:rsid w:val="00C61278"/>
    <w:rsid w:val="00C612CC"/>
    <w:rsid w:val="00C6140E"/>
    <w:rsid w:val="00C61CFC"/>
    <w:rsid w:val="00C634CB"/>
    <w:rsid w:val="00C640A2"/>
    <w:rsid w:val="00C64E1F"/>
    <w:rsid w:val="00C65540"/>
    <w:rsid w:val="00C662C5"/>
    <w:rsid w:val="00C66D2E"/>
    <w:rsid w:val="00C66F10"/>
    <w:rsid w:val="00C66F30"/>
    <w:rsid w:val="00C67AA2"/>
    <w:rsid w:val="00C67B35"/>
    <w:rsid w:val="00C67C8B"/>
    <w:rsid w:val="00C71012"/>
    <w:rsid w:val="00C715B9"/>
    <w:rsid w:val="00C71A7F"/>
    <w:rsid w:val="00C72959"/>
    <w:rsid w:val="00C73D33"/>
    <w:rsid w:val="00C7410A"/>
    <w:rsid w:val="00C74260"/>
    <w:rsid w:val="00C749BC"/>
    <w:rsid w:val="00C76368"/>
    <w:rsid w:val="00C76502"/>
    <w:rsid w:val="00C76DF2"/>
    <w:rsid w:val="00C76FA1"/>
    <w:rsid w:val="00C805E6"/>
    <w:rsid w:val="00C808DE"/>
    <w:rsid w:val="00C80C67"/>
    <w:rsid w:val="00C81004"/>
    <w:rsid w:val="00C81D80"/>
    <w:rsid w:val="00C820A6"/>
    <w:rsid w:val="00C836A9"/>
    <w:rsid w:val="00C8453A"/>
    <w:rsid w:val="00C84653"/>
    <w:rsid w:val="00C846C7"/>
    <w:rsid w:val="00C848C1"/>
    <w:rsid w:val="00C8575C"/>
    <w:rsid w:val="00C858BC"/>
    <w:rsid w:val="00C85FE4"/>
    <w:rsid w:val="00C86BF0"/>
    <w:rsid w:val="00C87726"/>
    <w:rsid w:val="00C87D40"/>
    <w:rsid w:val="00C909A9"/>
    <w:rsid w:val="00C90F35"/>
    <w:rsid w:val="00C9103A"/>
    <w:rsid w:val="00C912AA"/>
    <w:rsid w:val="00C91CEE"/>
    <w:rsid w:val="00C91D64"/>
    <w:rsid w:val="00C92CC5"/>
    <w:rsid w:val="00C93F77"/>
    <w:rsid w:val="00C945F8"/>
    <w:rsid w:val="00C94756"/>
    <w:rsid w:val="00C95518"/>
    <w:rsid w:val="00C958D9"/>
    <w:rsid w:val="00C9639A"/>
    <w:rsid w:val="00C9646A"/>
    <w:rsid w:val="00C96FA0"/>
    <w:rsid w:val="00C9712D"/>
    <w:rsid w:val="00C97356"/>
    <w:rsid w:val="00C97387"/>
    <w:rsid w:val="00C973DE"/>
    <w:rsid w:val="00C974D1"/>
    <w:rsid w:val="00C97DFC"/>
    <w:rsid w:val="00CA08CA"/>
    <w:rsid w:val="00CA09C2"/>
    <w:rsid w:val="00CA1FD3"/>
    <w:rsid w:val="00CA2F26"/>
    <w:rsid w:val="00CA3357"/>
    <w:rsid w:val="00CA3508"/>
    <w:rsid w:val="00CA3590"/>
    <w:rsid w:val="00CA3970"/>
    <w:rsid w:val="00CA4496"/>
    <w:rsid w:val="00CA4A0C"/>
    <w:rsid w:val="00CA5282"/>
    <w:rsid w:val="00CA52D1"/>
    <w:rsid w:val="00CA52E7"/>
    <w:rsid w:val="00CA56FC"/>
    <w:rsid w:val="00CA5F58"/>
    <w:rsid w:val="00CA6269"/>
    <w:rsid w:val="00CA6299"/>
    <w:rsid w:val="00CA7042"/>
    <w:rsid w:val="00CA70E3"/>
    <w:rsid w:val="00CB0384"/>
    <w:rsid w:val="00CB064C"/>
    <w:rsid w:val="00CB0746"/>
    <w:rsid w:val="00CB08FE"/>
    <w:rsid w:val="00CB1559"/>
    <w:rsid w:val="00CB1CCC"/>
    <w:rsid w:val="00CB25CF"/>
    <w:rsid w:val="00CB2F39"/>
    <w:rsid w:val="00CB3048"/>
    <w:rsid w:val="00CB3153"/>
    <w:rsid w:val="00CB31DB"/>
    <w:rsid w:val="00CB3248"/>
    <w:rsid w:val="00CB5B8B"/>
    <w:rsid w:val="00CB5F05"/>
    <w:rsid w:val="00CB6362"/>
    <w:rsid w:val="00CC085E"/>
    <w:rsid w:val="00CC0894"/>
    <w:rsid w:val="00CC0D9A"/>
    <w:rsid w:val="00CC0DC6"/>
    <w:rsid w:val="00CC0E99"/>
    <w:rsid w:val="00CC199B"/>
    <w:rsid w:val="00CC1C08"/>
    <w:rsid w:val="00CC2928"/>
    <w:rsid w:val="00CC2942"/>
    <w:rsid w:val="00CC2E68"/>
    <w:rsid w:val="00CC310C"/>
    <w:rsid w:val="00CC361F"/>
    <w:rsid w:val="00CC3874"/>
    <w:rsid w:val="00CC3A99"/>
    <w:rsid w:val="00CC4296"/>
    <w:rsid w:val="00CC4D3F"/>
    <w:rsid w:val="00CC5231"/>
    <w:rsid w:val="00CC593C"/>
    <w:rsid w:val="00CC6065"/>
    <w:rsid w:val="00CC699D"/>
    <w:rsid w:val="00CC69C3"/>
    <w:rsid w:val="00CC6AE9"/>
    <w:rsid w:val="00CC79B6"/>
    <w:rsid w:val="00CD087C"/>
    <w:rsid w:val="00CD0EA2"/>
    <w:rsid w:val="00CD1261"/>
    <w:rsid w:val="00CD1EF8"/>
    <w:rsid w:val="00CD1FB7"/>
    <w:rsid w:val="00CD2126"/>
    <w:rsid w:val="00CD2A6D"/>
    <w:rsid w:val="00CD30A9"/>
    <w:rsid w:val="00CD378E"/>
    <w:rsid w:val="00CD4482"/>
    <w:rsid w:val="00CD4C09"/>
    <w:rsid w:val="00CD4C5F"/>
    <w:rsid w:val="00CD577D"/>
    <w:rsid w:val="00CD6960"/>
    <w:rsid w:val="00CD6EB3"/>
    <w:rsid w:val="00CD75F4"/>
    <w:rsid w:val="00CD78A6"/>
    <w:rsid w:val="00CE0A54"/>
    <w:rsid w:val="00CE0D77"/>
    <w:rsid w:val="00CE2E65"/>
    <w:rsid w:val="00CE4089"/>
    <w:rsid w:val="00CE46D2"/>
    <w:rsid w:val="00CE4807"/>
    <w:rsid w:val="00CE4E94"/>
    <w:rsid w:val="00CE4F8E"/>
    <w:rsid w:val="00CE56E9"/>
    <w:rsid w:val="00CE5F9A"/>
    <w:rsid w:val="00CE603A"/>
    <w:rsid w:val="00CE7D11"/>
    <w:rsid w:val="00CF02B7"/>
    <w:rsid w:val="00CF073F"/>
    <w:rsid w:val="00CF0A47"/>
    <w:rsid w:val="00CF0AF4"/>
    <w:rsid w:val="00CF0C9E"/>
    <w:rsid w:val="00CF0F2A"/>
    <w:rsid w:val="00CF21FB"/>
    <w:rsid w:val="00CF227F"/>
    <w:rsid w:val="00CF24D0"/>
    <w:rsid w:val="00CF2A84"/>
    <w:rsid w:val="00CF2D21"/>
    <w:rsid w:val="00CF30FD"/>
    <w:rsid w:val="00CF54DE"/>
    <w:rsid w:val="00CF5ED7"/>
    <w:rsid w:val="00CF605E"/>
    <w:rsid w:val="00CF678A"/>
    <w:rsid w:val="00D010BE"/>
    <w:rsid w:val="00D01451"/>
    <w:rsid w:val="00D01AA2"/>
    <w:rsid w:val="00D01C53"/>
    <w:rsid w:val="00D02B7A"/>
    <w:rsid w:val="00D0306E"/>
    <w:rsid w:val="00D03A55"/>
    <w:rsid w:val="00D0425E"/>
    <w:rsid w:val="00D044E3"/>
    <w:rsid w:val="00D04D2B"/>
    <w:rsid w:val="00D052C7"/>
    <w:rsid w:val="00D05330"/>
    <w:rsid w:val="00D06973"/>
    <w:rsid w:val="00D06ED3"/>
    <w:rsid w:val="00D0705A"/>
    <w:rsid w:val="00D07E8E"/>
    <w:rsid w:val="00D11AD2"/>
    <w:rsid w:val="00D11CC5"/>
    <w:rsid w:val="00D11E94"/>
    <w:rsid w:val="00D128C1"/>
    <w:rsid w:val="00D13768"/>
    <w:rsid w:val="00D14072"/>
    <w:rsid w:val="00D14534"/>
    <w:rsid w:val="00D1458B"/>
    <w:rsid w:val="00D14BA3"/>
    <w:rsid w:val="00D14F21"/>
    <w:rsid w:val="00D15475"/>
    <w:rsid w:val="00D154C2"/>
    <w:rsid w:val="00D1557D"/>
    <w:rsid w:val="00D15E7A"/>
    <w:rsid w:val="00D16237"/>
    <w:rsid w:val="00D16378"/>
    <w:rsid w:val="00D16B45"/>
    <w:rsid w:val="00D174E5"/>
    <w:rsid w:val="00D2040D"/>
    <w:rsid w:val="00D215DB"/>
    <w:rsid w:val="00D2162E"/>
    <w:rsid w:val="00D218E7"/>
    <w:rsid w:val="00D219A1"/>
    <w:rsid w:val="00D21EB8"/>
    <w:rsid w:val="00D21FDF"/>
    <w:rsid w:val="00D2290E"/>
    <w:rsid w:val="00D23B79"/>
    <w:rsid w:val="00D2446B"/>
    <w:rsid w:val="00D24549"/>
    <w:rsid w:val="00D24610"/>
    <w:rsid w:val="00D25138"/>
    <w:rsid w:val="00D25B90"/>
    <w:rsid w:val="00D25F81"/>
    <w:rsid w:val="00D26A04"/>
    <w:rsid w:val="00D26E83"/>
    <w:rsid w:val="00D26F21"/>
    <w:rsid w:val="00D27503"/>
    <w:rsid w:val="00D27601"/>
    <w:rsid w:val="00D27C52"/>
    <w:rsid w:val="00D3041A"/>
    <w:rsid w:val="00D3048B"/>
    <w:rsid w:val="00D309F4"/>
    <w:rsid w:val="00D30C54"/>
    <w:rsid w:val="00D30EB8"/>
    <w:rsid w:val="00D31182"/>
    <w:rsid w:val="00D31D8E"/>
    <w:rsid w:val="00D334E5"/>
    <w:rsid w:val="00D338B3"/>
    <w:rsid w:val="00D34168"/>
    <w:rsid w:val="00D344CD"/>
    <w:rsid w:val="00D3478D"/>
    <w:rsid w:val="00D35191"/>
    <w:rsid w:val="00D35C97"/>
    <w:rsid w:val="00D35F73"/>
    <w:rsid w:val="00D360C7"/>
    <w:rsid w:val="00D36367"/>
    <w:rsid w:val="00D36C1B"/>
    <w:rsid w:val="00D400CA"/>
    <w:rsid w:val="00D403D2"/>
    <w:rsid w:val="00D41815"/>
    <w:rsid w:val="00D41F1C"/>
    <w:rsid w:val="00D42CF8"/>
    <w:rsid w:val="00D4321A"/>
    <w:rsid w:val="00D432A4"/>
    <w:rsid w:val="00D43BEC"/>
    <w:rsid w:val="00D43F26"/>
    <w:rsid w:val="00D443DC"/>
    <w:rsid w:val="00D44A79"/>
    <w:rsid w:val="00D44B91"/>
    <w:rsid w:val="00D45805"/>
    <w:rsid w:val="00D45EEE"/>
    <w:rsid w:val="00D45F7A"/>
    <w:rsid w:val="00D46135"/>
    <w:rsid w:val="00D46B1D"/>
    <w:rsid w:val="00D46E4B"/>
    <w:rsid w:val="00D478B9"/>
    <w:rsid w:val="00D47E43"/>
    <w:rsid w:val="00D50734"/>
    <w:rsid w:val="00D51049"/>
    <w:rsid w:val="00D519E4"/>
    <w:rsid w:val="00D5220B"/>
    <w:rsid w:val="00D52EA7"/>
    <w:rsid w:val="00D52FD1"/>
    <w:rsid w:val="00D53822"/>
    <w:rsid w:val="00D54881"/>
    <w:rsid w:val="00D55472"/>
    <w:rsid w:val="00D56071"/>
    <w:rsid w:val="00D5642A"/>
    <w:rsid w:val="00D56D90"/>
    <w:rsid w:val="00D57072"/>
    <w:rsid w:val="00D572BC"/>
    <w:rsid w:val="00D57887"/>
    <w:rsid w:val="00D57E1E"/>
    <w:rsid w:val="00D57EF7"/>
    <w:rsid w:val="00D60424"/>
    <w:rsid w:val="00D60468"/>
    <w:rsid w:val="00D616C8"/>
    <w:rsid w:val="00D61D0C"/>
    <w:rsid w:val="00D62091"/>
    <w:rsid w:val="00D6259D"/>
    <w:rsid w:val="00D62C19"/>
    <w:rsid w:val="00D6317A"/>
    <w:rsid w:val="00D636BA"/>
    <w:rsid w:val="00D645DF"/>
    <w:rsid w:val="00D64E9E"/>
    <w:rsid w:val="00D6506D"/>
    <w:rsid w:val="00D65747"/>
    <w:rsid w:val="00D659C7"/>
    <w:rsid w:val="00D659D6"/>
    <w:rsid w:val="00D65CBE"/>
    <w:rsid w:val="00D65D1F"/>
    <w:rsid w:val="00D664D2"/>
    <w:rsid w:val="00D671B2"/>
    <w:rsid w:val="00D672C1"/>
    <w:rsid w:val="00D672D1"/>
    <w:rsid w:val="00D70EEE"/>
    <w:rsid w:val="00D716C2"/>
    <w:rsid w:val="00D71A5C"/>
    <w:rsid w:val="00D71B64"/>
    <w:rsid w:val="00D71B71"/>
    <w:rsid w:val="00D71DD5"/>
    <w:rsid w:val="00D723F2"/>
    <w:rsid w:val="00D725FF"/>
    <w:rsid w:val="00D72997"/>
    <w:rsid w:val="00D7331D"/>
    <w:rsid w:val="00D73CA9"/>
    <w:rsid w:val="00D743D9"/>
    <w:rsid w:val="00D74435"/>
    <w:rsid w:val="00D7474E"/>
    <w:rsid w:val="00D754C8"/>
    <w:rsid w:val="00D757DC"/>
    <w:rsid w:val="00D76EE6"/>
    <w:rsid w:val="00D77957"/>
    <w:rsid w:val="00D80284"/>
    <w:rsid w:val="00D803FA"/>
    <w:rsid w:val="00D8083D"/>
    <w:rsid w:val="00D80866"/>
    <w:rsid w:val="00D80B71"/>
    <w:rsid w:val="00D80E0C"/>
    <w:rsid w:val="00D80FC4"/>
    <w:rsid w:val="00D8113A"/>
    <w:rsid w:val="00D8159F"/>
    <w:rsid w:val="00D81967"/>
    <w:rsid w:val="00D819D9"/>
    <w:rsid w:val="00D81E88"/>
    <w:rsid w:val="00D822CE"/>
    <w:rsid w:val="00D826D8"/>
    <w:rsid w:val="00D82AEB"/>
    <w:rsid w:val="00D8332D"/>
    <w:rsid w:val="00D83DB2"/>
    <w:rsid w:val="00D843CA"/>
    <w:rsid w:val="00D849C6"/>
    <w:rsid w:val="00D8503A"/>
    <w:rsid w:val="00D854D7"/>
    <w:rsid w:val="00D85A9B"/>
    <w:rsid w:val="00D85C30"/>
    <w:rsid w:val="00D85F0B"/>
    <w:rsid w:val="00D86D8F"/>
    <w:rsid w:val="00D872CB"/>
    <w:rsid w:val="00D879CF"/>
    <w:rsid w:val="00D87AC3"/>
    <w:rsid w:val="00D902AE"/>
    <w:rsid w:val="00D907EC"/>
    <w:rsid w:val="00D914A6"/>
    <w:rsid w:val="00D92647"/>
    <w:rsid w:val="00D92CB7"/>
    <w:rsid w:val="00D9309D"/>
    <w:rsid w:val="00D930ED"/>
    <w:rsid w:val="00D93669"/>
    <w:rsid w:val="00D93DF1"/>
    <w:rsid w:val="00D94E60"/>
    <w:rsid w:val="00D95028"/>
    <w:rsid w:val="00D9592E"/>
    <w:rsid w:val="00D95D32"/>
    <w:rsid w:val="00DA0997"/>
    <w:rsid w:val="00DA2911"/>
    <w:rsid w:val="00DA2C64"/>
    <w:rsid w:val="00DA307D"/>
    <w:rsid w:val="00DA3BFC"/>
    <w:rsid w:val="00DA3ED1"/>
    <w:rsid w:val="00DA411E"/>
    <w:rsid w:val="00DA5010"/>
    <w:rsid w:val="00DA548A"/>
    <w:rsid w:val="00DA573D"/>
    <w:rsid w:val="00DA5980"/>
    <w:rsid w:val="00DA5BD8"/>
    <w:rsid w:val="00DA688E"/>
    <w:rsid w:val="00DA68BF"/>
    <w:rsid w:val="00DA7546"/>
    <w:rsid w:val="00DA7FC3"/>
    <w:rsid w:val="00DB07ED"/>
    <w:rsid w:val="00DB090C"/>
    <w:rsid w:val="00DB09A1"/>
    <w:rsid w:val="00DB1530"/>
    <w:rsid w:val="00DB19D9"/>
    <w:rsid w:val="00DB1FBF"/>
    <w:rsid w:val="00DB229E"/>
    <w:rsid w:val="00DB26B6"/>
    <w:rsid w:val="00DB2C8D"/>
    <w:rsid w:val="00DB3BE7"/>
    <w:rsid w:val="00DB4365"/>
    <w:rsid w:val="00DB521B"/>
    <w:rsid w:val="00DB6311"/>
    <w:rsid w:val="00DB6532"/>
    <w:rsid w:val="00DB68A0"/>
    <w:rsid w:val="00DB6949"/>
    <w:rsid w:val="00DB6AE3"/>
    <w:rsid w:val="00DB6C4A"/>
    <w:rsid w:val="00DB6FB9"/>
    <w:rsid w:val="00DB733D"/>
    <w:rsid w:val="00DB7ADA"/>
    <w:rsid w:val="00DB7CE2"/>
    <w:rsid w:val="00DC04B4"/>
    <w:rsid w:val="00DC0C09"/>
    <w:rsid w:val="00DC0EB4"/>
    <w:rsid w:val="00DC0ED0"/>
    <w:rsid w:val="00DC1C45"/>
    <w:rsid w:val="00DC1FD8"/>
    <w:rsid w:val="00DC224B"/>
    <w:rsid w:val="00DC2D5B"/>
    <w:rsid w:val="00DC30E4"/>
    <w:rsid w:val="00DC36A8"/>
    <w:rsid w:val="00DC38E0"/>
    <w:rsid w:val="00DC45F9"/>
    <w:rsid w:val="00DC48DF"/>
    <w:rsid w:val="00DC4994"/>
    <w:rsid w:val="00DC4B00"/>
    <w:rsid w:val="00DC4E59"/>
    <w:rsid w:val="00DC5178"/>
    <w:rsid w:val="00DC548A"/>
    <w:rsid w:val="00DC5A2B"/>
    <w:rsid w:val="00DC5B34"/>
    <w:rsid w:val="00DC6643"/>
    <w:rsid w:val="00DC6B48"/>
    <w:rsid w:val="00DC7199"/>
    <w:rsid w:val="00DC72E1"/>
    <w:rsid w:val="00DC7BC6"/>
    <w:rsid w:val="00DC7C69"/>
    <w:rsid w:val="00DC7D96"/>
    <w:rsid w:val="00DD007C"/>
    <w:rsid w:val="00DD0093"/>
    <w:rsid w:val="00DD050F"/>
    <w:rsid w:val="00DD05B4"/>
    <w:rsid w:val="00DD0D06"/>
    <w:rsid w:val="00DD0D5E"/>
    <w:rsid w:val="00DD14ED"/>
    <w:rsid w:val="00DD21B8"/>
    <w:rsid w:val="00DD25A0"/>
    <w:rsid w:val="00DD25DB"/>
    <w:rsid w:val="00DD2F75"/>
    <w:rsid w:val="00DD2FE1"/>
    <w:rsid w:val="00DD31FC"/>
    <w:rsid w:val="00DD3669"/>
    <w:rsid w:val="00DD36E5"/>
    <w:rsid w:val="00DD3A68"/>
    <w:rsid w:val="00DD3F5A"/>
    <w:rsid w:val="00DD4BEE"/>
    <w:rsid w:val="00DD53F7"/>
    <w:rsid w:val="00DD5728"/>
    <w:rsid w:val="00DD58C0"/>
    <w:rsid w:val="00DD6781"/>
    <w:rsid w:val="00DD69B7"/>
    <w:rsid w:val="00DE0437"/>
    <w:rsid w:val="00DE1172"/>
    <w:rsid w:val="00DE2E08"/>
    <w:rsid w:val="00DE3143"/>
    <w:rsid w:val="00DE4799"/>
    <w:rsid w:val="00DE5266"/>
    <w:rsid w:val="00DE5769"/>
    <w:rsid w:val="00DE60C4"/>
    <w:rsid w:val="00DE6450"/>
    <w:rsid w:val="00DE7397"/>
    <w:rsid w:val="00DF0C84"/>
    <w:rsid w:val="00DF1336"/>
    <w:rsid w:val="00DF185B"/>
    <w:rsid w:val="00DF1ECE"/>
    <w:rsid w:val="00DF2138"/>
    <w:rsid w:val="00DF26A9"/>
    <w:rsid w:val="00DF3257"/>
    <w:rsid w:val="00DF33CD"/>
    <w:rsid w:val="00DF4F49"/>
    <w:rsid w:val="00DF503C"/>
    <w:rsid w:val="00DF5B72"/>
    <w:rsid w:val="00DF5C29"/>
    <w:rsid w:val="00DF60BE"/>
    <w:rsid w:val="00DF6692"/>
    <w:rsid w:val="00DF6780"/>
    <w:rsid w:val="00DF742D"/>
    <w:rsid w:val="00DF787B"/>
    <w:rsid w:val="00DF7AFD"/>
    <w:rsid w:val="00DF7B1C"/>
    <w:rsid w:val="00E003A9"/>
    <w:rsid w:val="00E0082B"/>
    <w:rsid w:val="00E00FDE"/>
    <w:rsid w:val="00E020C1"/>
    <w:rsid w:val="00E0230D"/>
    <w:rsid w:val="00E02D51"/>
    <w:rsid w:val="00E03081"/>
    <w:rsid w:val="00E0331E"/>
    <w:rsid w:val="00E03359"/>
    <w:rsid w:val="00E03630"/>
    <w:rsid w:val="00E03B8B"/>
    <w:rsid w:val="00E04006"/>
    <w:rsid w:val="00E046AD"/>
    <w:rsid w:val="00E047A9"/>
    <w:rsid w:val="00E04800"/>
    <w:rsid w:val="00E05984"/>
    <w:rsid w:val="00E0599D"/>
    <w:rsid w:val="00E05CC1"/>
    <w:rsid w:val="00E0677C"/>
    <w:rsid w:val="00E069CC"/>
    <w:rsid w:val="00E06FF8"/>
    <w:rsid w:val="00E0720D"/>
    <w:rsid w:val="00E07223"/>
    <w:rsid w:val="00E072B5"/>
    <w:rsid w:val="00E07739"/>
    <w:rsid w:val="00E07ADF"/>
    <w:rsid w:val="00E07C63"/>
    <w:rsid w:val="00E108B6"/>
    <w:rsid w:val="00E11294"/>
    <w:rsid w:val="00E114EC"/>
    <w:rsid w:val="00E11941"/>
    <w:rsid w:val="00E11FA8"/>
    <w:rsid w:val="00E12073"/>
    <w:rsid w:val="00E12305"/>
    <w:rsid w:val="00E123B5"/>
    <w:rsid w:val="00E1255A"/>
    <w:rsid w:val="00E125DD"/>
    <w:rsid w:val="00E12AF1"/>
    <w:rsid w:val="00E12E4B"/>
    <w:rsid w:val="00E1306D"/>
    <w:rsid w:val="00E14A94"/>
    <w:rsid w:val="00E14F1B"/>
    <w:rsid w:val="00E151FE"/>
    <w:rsid w:val="00E153B7"/>
    <w:rsid w:val="00E156E5"/>
    <w:rsid w:val="00E1639F"/>
    <w:rsid w:val="00E16449"/>
    <w:rsid w:val="00E16B95"/>
    <w:rsid w:val="00E16E3A"/>
    <w:rsid w:val="00E172F1"/>
    <w:rsid w:val="00E1783B"/>
    <w:rsid w:val="00E201ED"/>
    <w:rsid w:val="00E20BA3"/>
    <w:rsid w:val="00E214F8"/>
    <w:rsid w:val="00E21942"/>
    <w:rsid w:val="00E2228D"/>
    <w:rsid w:val="00E222EB"/>
    <w:rsid w:val="00E2292E"/>
    <w:rsid w:val="00E2361F"/>
    <w:rsid w:val="00E2375E"/>
    <w:rsid w:val="00E241FA"/>
    <w:rsid w:val="00E249E7"/>
    <w:rsid w:val="00E24B0C"/>
    <w:rsid w:val="00E24C62"/>
    <w:rsid w:val="00E24CB1"/>
    <w:rsid w:val="00E275A7"/>
    <w:rsid w:val="00E30073"/>
    <w:rsid w:val="00E307AB"/>
    <w:rsid w:val="00E3150E"/>
    <w:rsid w:val="00E31C43"/>
    <w:rsid w:val="00E31CD2"/>
    <w:rsid w:val="00E32054"/>
    <w:rsid w:val="00E32ADD"/>
    <w:rsid w:val="00E3375E"/>
    <w:rsid w:val="00E33926"/>
    <w:rsid w:val="00E33C28"/>
    <w:rsid w:val="00E34307"/>
    <w:rsid w:val="00E34B57"/>
    <w:rsid w:val="00E3530E"/>
    <w:rsid w:val="00E35C1C"/>
    <w:rsid w:val="00E36612"/>
    <w:rsid w:val="00E3673D"/>
    <w:rsid w:val="00E3698F"/>
    <w:rsid w:val="00E36D41"/>
    <w:rsid w:val="00E36D8E"/>
    <w:rsid w:val="00E37397"/>
    <w:rsid w:val="00E40072"/>
    <w:rsid w:val="00E400B6"/>
    <w:rsid w:val="00E401D6"/>
    <w:rsid w:val="00E40D56"/>
    <w:rsid w:val="00E40DD3"/>
    <w:rsid w:val="00E416D2"/>
    <w:rsid w:val="00E41792"/>
    <w:rsid w:val="00E41CB7"/>
    <w:rsid w:val="00E4325D"/>
    <w:rsid w:val="00E43E04"/>
    <w:rsid w:val="00E446C2"/>
    <w:rsid w:val="00E447E2"/>
    <w:rsid w:val="00E455B1"/>
    <w:rsid w:val="00E468FE"/>
    <w:rsid w:val="00E46C31"/>
    <w:rsid w:val="00E47190"/>
    <w:rsid w:val="00E47581"/>
    <w:rsid w:val="00E4776B"/>
    <w:rsid w:val="00E47868"/>
    <w:rsid w:val="00E47AFC"/>
    <w:rsid w:val="00E502E2"/>
    <w:rsid w:val="00E5044D"/>
    <w:rsid w:val="00E505A8"/>
    <w:rsid w:val="00E505AC"/>
    <w:rsid w:val="00E507A5"/>
    <w:rsid w:val="00E50B1D"/>
    <w:rsid w:val="00E51097"/>
    <w:rsid w:val="00E514CB"/>
    <w:rsid w:val="00E51F26"/>
    <w:rsid w:val="00E52307"/>
    <w:rsid w:val="00E523AE"/>
    <w:rsid w:val="00E52679"/>
    <w:rsid w:val="00E52A04"/>
    <w:rsid w:val="00E52B16"/>
    <w:rsid w:val="00E5323C"/>
    <w:rsid w:val="00E539A9"/>
    <w:rsid w:val="00E542C2"/>
    <w:rsid w:val="00E549E4"/>
    <w:rsid w:val="00E54C15"/>
    <w:rsid w:val="00E54F27"/>
    <w:rsid w:val="00E553B7"/>
    <w:rsid w:val="00E554B6"/>
    <w:rsid w:val="00E555F3"/>
    <w:rsid w:val="00E55BB2"/>
    <w:rsid w:val="00E55EA8"/>
    <w:rsid w:val="00E56891"/>
    <w:rsid w:val="00E56E98"/>
    <w:rsid w:val="00E5703A"/>
    <w:rsid w:val="00E57658"/>
    <w:rsid w:val="00E576DF"/>
    <w:rsid w:val="00E607E6"/>
    <w:rsid w:val="00E60D51"/>
    <w:rsid w:val="00E60FB5"/>
    <w:rsid w:val="00E61425"/>
    <w:rsid w:val="00E61940"/>
    <w:rsid w:val="00E61CC3"/>
    <w:rsid w:val="00E61FE9"/>
    <w:rsid w:val="00E6227B"/>
    <w:rsid w:val="00E62B1B"/>
    <w:rsid w:val="00E63921"/>
    <w:rsid w:val="00E63CD1"/>
    <w:rsid w:val="00E6401D"/>
    <w:rsid w:val="00E646DE"/>
    <w:rsid w:val="00E64C04"/>
    <w:rsid w:val="00E64C1D"/>
    <w:rsid w:val="00E656FD"/>
    <w:rsid w:val="00E65B4F"/>
    <w:rsid w:val="00E65C8B"/>
    <w:rsid w:val="00E66D2F"/>
    <w:rsid w:val="00E67E39"/>
    <w:rsid w:val="00E67EBF"/>
    <w:rsid w:val="00E67FC0"/>
    <w:rsid w:val="00E7006E"/>
    <w:rsid w:val="00E700B3"/>
    <w:rsid w:val="00E70127"/>
    <w:rsid w:val="00E7012C"/>
    <w:rsid w:val="00E7070D"/>
    <w:rsid w:val="00E71F14"/>
    <w:rsid w:val="00E72708"/>
    <w:rsid w:val="00E728AA"/>
    <w:rsid w:val="00E7460A"/>
    <w:rsid w:val="00E750F6"/>
    <w:rsid w:val="00E7525F"/>
    <w:rsid w:val="00E76912"/>
    <w:rsid w:val="00E76C7E"/>
    <w:rsid w:val="00E76F5F"/>
    <w:rsid w:val="00E7758C"/>
    <w:rsid w:val="00E77EFC"/>
    <w:rsid w:val="00E80130"/>
    <w:rsid w:val="00E806FA"/>
    <w:rsid w:val="00E811D9"/>
    <w:rsid w:val="00E815B5"/>
    <w:rsid w:val="00E81808"/>
    <w:rsid w:val="00E81D1C"/>
    <w:rsid w:val="00E81E32"/>
    <w:rsid w:val="00E8235D"/>
    <w:rsid w:val="00E82407"/>
    <w:rsid w:val="00E837F7"/>
    <w:rsid w:val="00E83962"/>
    <w:rsid w:val="00E83B9E"/>
    <w:rsid w:val="00E844BC"/>
    <w:rsid w:val="00E84652"/>
    <w:rsid w:val="00E85361"/>
    <w:rsid w:val="00E86634"/>
    <w:rsid w:val="00E8668B"/>
    <w:rsid w:val="00E87B90"/>
    <w:rsid w:val="00E924F8"/>
    <w:rsid w:val="00E925BC"/>
    <w:rsid w:val="00E93146"/>
    <w:rsid w:val="00E93441"/>
    <w:rsid w:val="00E94061"/>
    <w:rsid w:val="00E94215"/>
    <w:rsid w:val="00E947EA"/>
    <w:rsid w:val="00E950EC"/>
    <w:rsid w:val="00E9552A"/>
    <w:rsid w:val="00E95BCF"/>
    <w:rsid w:val="00E96574"/>
    <w:rsid w:val="00E96A1B"/>
    <w:rsid w:val="00E96AF7"/>
    <w:rsid w:val="00E96F2E"/>
    <w:rsid w:val="00E96F73"/>
    <w:rsid w:val="00E97EE1"/>
    <w:rsid w:val="00EA1E48"/>
    <w:rsid w:val="00EA1E90"/>
    <w:rsid w:val="00EA20F4"/>
    <w:rsid w:val="00EA24A9"/>
    <w:rsid w:val="00EA25FF"/>
    <w:rsid w:val="00EA2B65"/>
    <w:rsid w:val="00EA2C25"/>
    <w:rsid w:val="00EA2E0C"/>
    <w:rsid w:val="00EA3ABD"/>
    <w:rsid w:val="00EA48AD"/>
    <w:rsid w:val="00EA4EDF"/>
    <w:rsid w:val="00EA545F"/>
    <w:rsid w:val="00EA59F8"/>
    <w:rsid w:val="00EA5C8C"/>
    <w:rsid w:val="00EA5E88"/>
    <w:rsid w:val="00EA5F80"/>
    <w:rsid w:val="00EA6A86"/>
    <w:rsid w:val="00EA6C34"/>
    <w:rsid w:val="00EA7262"/>
    <w:rsid w:val="00EA7B79"/>
    <w:rsid w:val="00EA7E29"/>
    <w:rsid w:val="00EA7E97"/>
    <w:rsid w:val="00EA7F79"/>
    <w:rsid w:val="00EB00CE"/>
    <w:rsid w:val="00EB0A20"/>
    <w:rsid w:val="00EB0FA0"/>
    <w:rsid w:val="00EB1374"/>
    <w:rsid w:val="00EB18A1"/>
    <w:rsid w:val="00EB1CC9"/>
    <w:rsid w:val="00EB1F91"/>
    <w:rsid w:val="00EB1FF4"/>
    <w:rsid w:val="00EB2018"/>
    <w:rsid w:val="00EB26CF"/>
    <w:rsid w:val="00EB285E"/>
    <w:rsid w:val="00EB2DD9"/>
    <w:rsid w:val="00EB30B9"/>
    <w:rsid w:val="00EB3A1B"/>
    <w:rsid w:val="00EB41DB"/>
    <w:rsid w:val="00EB44C8"/>
    <w:rsid w:val="00EB4537"/>
    <w:rsid w:val="00EB4A77"/>
    <w:rsid w:val="00EB4CA8"/>
    <w:rsid w:val="00EB53FB"/>
    <w:rsid w:val="00EB592D"/>
    <w:rsid w:val="00EB6767"/>
    <w:rsid w:val="00EB6F5D"/>
    <w:rsid w:val="00EB7022"/>
    <w:rsid w:val="00EB730F"/>
    <w:rsid w:val="00EC062F"/>
    <w:rsid w:val="00EC10C5"/>
    <w:rsid w:val="00EC18F3"/>
    <w:rsid w:val="00EC1D8D"/>
    <w:rsid w:val="00EC1F08"/>
    <w:rsid w:val="00EC21D7"/>
    <w:rsid w:val="00EC2323"/>
    <w:rsid w:val="00EC42A8"/>
    <w:rsid w:val="00EC465C"/>
    <w:rsid w:val="00EC4B0E"/>
    <w:rsid w:val="00EC6011"/>
    <w:rsid w:val="00EC60A8"/>
    <w:rsid w:val="00EC6160"/>
    <w:rsid w:val="00EC6176"/>
    <w:rsid w:val="00EC6709"/>
    <w:rsid w:val="00EC6831"/>
    <w:rsid w:val="00EC6A80"/>
    <w:rsid w:val="00EC6CDD"/>
    <w:rsid w:val="00ED018F"/>
    <w:rsid w:val="00ED0218"/>
    <w:rsid w:val="00ED0344"/>
    <w:rsid w:val="00ED04E8"/>
    <w:rsid w:val="00ED0C3E"/>
    <w:rsid w:val="00ED0D29"/>
    <w:rsid w:val="00ED12FE"/>
    <w:rsid w:val="00ED1431"/>
    <w:rsid w:val="00ED16EA"/>
    <w:rsid w:val="00ED1B47"/>
    <w:rsid w:val="00ED1BF0"/>
    <w:rsid w:val="00ED2366"/>
    <w:rsid w:val="00ED2456"/>
    <w:rsid w:val="00ED29E1"/>
    <w:rsid w:val="00ED2B24"/>
    <w:rsid w:val="00ED2C89"/>
    <w:rsid w:val="00ED334E"/>
    <w:rsid w:val="00ED3425"/>
    <w:rsid w:val="00ED3B6F"/>
    <w:rsid w:val="00ED50F9"/>
    <w:rsid w:val="00ED51DE"/>
    <w:rsid w:val="00ED53E1"/>
    <w:rsid w:val="00ED5784"/>
    <w:rsid w:val="00ED58EE"/>
    <w:rsid w:val="00ED58F7"/>
    <w:rsid w:val="00ED5FC1"/>
    <w:rsid w:val="00ED611A"/>
    <w:rsid w:val="00ED6336"/>
    <w:rsid w:val="00ED63D6"/>
    <w:rsid w:val="00ED657C"/>
    <w:rsid w:val="00ED66D6"/>
    <w:rsid w:val="00ED6AD0"/>
    <w:rsid w:val="00ED75F5"/>
    <w:rsid w:val="00ED7A92"/>
    <w:rsid w:val="00ED7F0B"/>
    <w:rsid w:val="00ED7F94"/>
    <w:rsid w:val="00EE01DC"/>
    <w:rsid w:val="00EE1835"/>
    <w:rsid w:val="00EE18AE"/>
    <w:rsid w:val="00EE36F7"/>
    <w:rsid w:val="00EE380F"/>
    <w:rsid w:val="00EE3A71"/>
    <w:rsid w:val="00EE438C"/>
    <w:rsid w:val="00EE4800"/>
    <w:rsid w:val="00EE499B"/>
    <w:rsid w:val="00EE4B71"/>
    <w:rsid w:val="00EE4BE8"/>
    <w:rsid w:val="00EE4EC0"/>
    <w:rsid w:val="00EE56EA"/>
    <w:rsid w:val="00EE5D8D"/>
    <w:rsid w:val="00EE6525"/>
    <w:rsid w:val="00EE66FD"/>
    <w:rsid w:val="00EE68D3"/>
    <w:rsid w:val="00EE6FC1"/>
    <w:rsid w:val="00EE7104"/>
    <w:rsid w:val="00EE720A"/>
    <w:rsid w:val="00EE73C3"/>
    <w:rsid w:val="00EE7F4A"/>
    <w:rsid w:val="00EF0807"/>
    <w:rsid w:val="00EF086C"/>
    <w:rsid w:val="00EF08F6"/>
    <w:rsid w:val="00EF0B76"/>
    <w:rsid w:val="00EF0F23"/>
    <w:rsid w:val="00EF19A8"/>
    <w:rsid w:val="00EF1C70"/>
    <w:rsid w:val="00EF2C35"/>
    <w:rsid w:val="00EF3637"/>
    <w:rsid w:val="00EF366B"/>
    <w:rsid w:val="00EF3964"/>
    <w:rsid w:val="00EF4032"/>
    <w:rsid w:val="00EF42E4"/>
    <w:rsid w:val="00EF469E"/>
    <w:rsid w:val="00EF46C4"/>
    <w:rsid w:val="00EF509C"/>
    <w:rsid w:val="00EF5373"/>
    <w:rsid w:val="00EF53A7"/>
    <w:rsid w:val="00EF58E3"/>
    <w:rsid w:val="00EF5905"/>
    <w:rsid w:val="00EF5AAD"/>
    <w:rsid w:val="00EF610B"/>
    <w:rsid w:val="00EF6373"/>
    <w:rsid w:val="00EF6B3D"/>
    <w:rsid w:val="00EF6F18"/>
    <w:rsid w:val="00EF7368"/>
    <w:rsid w:val="00EF7A52"/>
    <w:rsid w:val="00F0045D"/>
    <w:rsid w:val="00F0066C"/>
    <w:rsid w:val="00F012BA"/>
    <w:rsid w:val="00F0215C"/>
    <w:rsid w:val="00F029F6"/>
    <w:rsid w:val="00F02AF1"/>
    <w:rsid w:val="00F02B70"/>
    <w:rsid w:val="00F03025"/>
    <w:rsid w:val="00F038E0"/>
    <w:rsid w:val="00F03B79"/>
    <w:rsid w:val="00F04572"/>
    <w:rsid w:val="00F04AFA"/>
    <w:rsid w:val="00F04D5C"/>
    <w:rsid w:val="00F054E5"/>
    <w:rsid w:val="00F05C32"/>
    <w:rsid w:val="00F060C0"/>
    <w:rsid w:val="00F0626A"/>
    <w:rsid w:val="00F06367"/>
    <w:rsid w:val="00F065F2"/>
    <w:rsid w:val="00F066D8"/>
    <w:rsid w:val="00F06772"/>
    <w:rsid w:val="00F06E8B"/>
    <w:rsid w:val="00F07122"/>
    <w:rsid w:val="00F074A3"/>
    <w:rsid w:val="00F075F1"/>
    <w:rsid w:val="00F0768A"/>
    <w:rsid w:val="00F07F1F"/>
    <w:rsid w:val="00F117A7"/>
    <w:rsid w:val="00F118EA"/>
    <w:rsid w:val="00F119CA"/>
    <w:rsid w:val="00F11C35"/>
    <w:rsid w:val="00F11C88"/>
    <w:rsid w:val="00F11D49"/>
    <w:rsid w:val="00F122E1"/>
    <w:rsid w:val="00F12D8B"/>
    <w:rsid w:val="00F136A9"/>
    <w:rsid w:val="00F14A52"/>
    <w:rsid w:val="00F14A76"/>
    <w:rsid w:val="00F15240"/>
    <w:rsid w:val="00F156E5"/>
    <w:rsid w:val="00F15E7F"/>
    <w:rsid w:val="00F1631C"/>
    <w:rsid w:val="00F1676C"/>
    <w:rsid w:val="00F17B0F"/>
    <w:rsid w:val="00F20065"/>
    <w:rsid w:val="00F20365"/>
    <w:rsid w:val="00F203D5"/>
    <w:rsid w:val="00F20670"/>
    <w:rsid w:val="00F208C9"/>
    <w:rsid w:val="00F20BC9"/>
    <w:rsid w:val="00F21381"/>
    <w:rsid w:val="00F21670"/>
    <w:rsid w:val="00F216B8"/>
    <w:rsid w:val="00F221CA"/>
    <w:rsid w:val="00F22356"/>
    <w:rsid w:val="00F22696"/>
    <w:rsid w:val="00F22F83"/>
    <w:rsid w:val="00F23FE4"/>
    <w:rsid w:val="00F24C74"/>
    <w:rsid w:val="00F25239"/>
    <w:rsid w:val="00F25339"/>
    <w:rsid w:val="00F2542A"/>
    <w:rsid w:val="00F258AE"/>
    <w:rsid w:val="00F258F7"/>
    <w:rsid w:val="00F25F59"/>
    <w:rsid w:val="00F265F8"/>
    <w:rsid w:val="00F265FD"/>
    <w:rsid w:val="00F270D4"/>
    <w:rsid w:val="00F27143"/>
    <w:rsid w:val="00F27271"/>
    <w:rsid w:val="00F27E41"/>
    <w:rsid w:val="00F3036F"/>
    <w:rsid w:val="00F30E9C"/>
    <w:rsid w:val="00F310EA"/>
    <w:rsid w:val="00F314F7"/>
    <w:rsid w:val="00F31962"/>
    <w:rsid w:val="00F32820"/>
    <w:rsid w:val="00F32B6E"/>
    <w:rsid w:val="00F33084"/>
    <w:rsid w:val="00F33FF4"/>
    <w:rsid w:val="00F34075"/>
    <w:rsid w:val="00F34145"/>
    <w:rsid w:val="00F34581"/>
    <w:rsid w:val="00F34A6B"/>
    <w:rsid w:val="00F34B33"/>
    <w:rsid w:val="00F355E4"/>
    <w:rsid w:val="00F358DC"/>
    <w:rsid w:val="00F35AD1"/>
    <w:rsid w:val="00F35C2F"/>
    <w:rsid w:val="00F36230"/>
    <w:rsid w:val="00F3723D"/>
    <w:rsid w:val="00F40438"/>
    <w:rsid w:val="00F40A23"/>
    <w:rsid w:val="00F4138B"/>
    <w:rsid w:val="00F41961"/>
    <w:rsid w:val="00F41D71"/>
    <w:rsid w:val="00F42363"/>
    <w:rsid w:val="00F428B3"/>
    <w:rsid w:val="00F42CC4"/>
    <w:rsid w:val="00F43229"/>
    <w:rsid w:val="00F432E7"/>
    <w:rsid w:val="00F436A5"/>
    <w:rsid w:val="00F4377D"/>
    <w:rsid w:val="00F4464B"/>
    <w:rsid w:val="00F4685D"/>
    <w:rsid w:val="00F46ED7"/>
    <w:rsid w:val="00F47631"/>
    <w:rsid w:val="00F47C61"/>
    <w:rsid w:val="00F50878"/>
    <w:rsid w:val="00F50FF8"/>
    <w:rsid w:val="00F512F0"/>
    <w:rsid w:val="00F51561"/>
    <w:rsid w:val="00F51715"/>
    <w:rsid w:val="00F5187A"/>
    <w:rsid w:val="00F51AD7"/>
    <w:rsid w:val="00F51B84"/>
    <w:rsid w:val="00F51C23"/>
    <w:rsid w:val="00F52460"/>
    <w:rsid w:val="00F52771"/>
    <w:rsid w:val="00F5297B"/>
    <w:rsid w:val="00F547E5"/>
    <w:rsid w:val="00F54F16"/>
    <w:rsid w:val="00F54FEC"/>
    <w:rsid w:val="00F55069"/>
    <w:rsid w:val="00F5593C"/>
    <w:rsid w:val="00F5607F"/>
    <w:rsid w:val="00F561DA"/>
    <w:rsid w:val="00F56837"/>
    <w:rsid w:val="00F56D43"/>
    <w:rsid w:val="00F571AD"/>
    <w:rsid w:val="00F57A7B"/>
    <w:rsid w:val="00F60427"/>
    <w:rsid w:val="00F60CAA"/>
    <w:rsid w:val="00F62054"/>
    <w:rsid w:val="00F6206A"/>
    <w:rsid w:val="00F6361E"/>
    <w:rsid w:val="00F6480F"/>
    <w:rsid w:val="00F64D59"/>
    <w:rsid w:val="00F656A4"/>
    <w:rsid w:val="00F65F9C"/>
    <w:rsid w:val="00F664E6"/>
    <w:rsid w:val="00F6683C"/>
    <w:rsid w:val="00F66C7F"/>
    <w:rsid w:val="00F67139"/>
    <w:rsid w:val="00F67301"/>
    <w:rsid w:val="00F67A37"/>
    <w:rsid w:val="00F67C41"/>
    <w:rsid w:val="00F67F08"/>
    <w:rsid w:val="00F70671"/>
    <w:rsid w:val="00F71C0C"/>
    <w:rsid w:val="00F71F64"/>
    <w:rsid w:val="00F7221F"/>
    <w:rsid w:val="00F743C5"/>
    <w:rsid w:val="00F74882"/>
    <w:rsid w:val="00F748D1"/>
    <w:rsid w:val="00F74942"/>
    <w:rsid w:val="00F74B5C"/>
    <w:rsid w:val="00F74FBE"/>
    <w:rsid w:val="00F75273"/>
    <w:rsid w:val="00F755D9"/>
    <w:rsid w:val="00F76656"/>
    <w:rsid w:val="00F76CE1"/>
    <w:rsid w:val="00F77D53"/>
    <w:rsid w:val="00F806AC"/>
    <w:rsid w:val="00F80D5A"/>
    <w:rsid w:val="00F80F0F"/>
    <w:rsid w:val="00F80FFD"/>
    <w:rsid w:val="00F8150C"/>
    <w:rsid w:val="00F82AE4"/>
    <w:rsid w:val="00F82EC6"/>
    <w:rsid w:val="00F83AE8"/>
    <w:rsid w:val="00F83E3A"/>
    <w:rsid w:val="00F8448B"/>
    <w:rsid w:val="00F85320"/>
    <w:rsid w:val="00F85935"/>
    <w:rsid w:val="00F85F09"/>
    <w:rsid w:val="00F87D2D"/>
    <w:rsid w:val="00F90058"/>
    <w:rsid w:val="00F90226"/>
    <w:rsid w:val="00F90536"/>
    <w:rsid w:val="00F90849"/>
    <w:rsid w:val="00F91551"/>
    <w:rsid w:val="00F91DDA"/>
    <w:rsid w:val="00F93AD7"/>
    <w:rsid w:val="00F93F59"/>
    <w:rsid w:val="00F94595"/>
    <w:rsid w:val="00F946D7"/>
    <w:rsid w:val="00F948F0"/>
    <w:rsid w:val="00F94EA6"/>
    <w:rsid w:val="00F95478"/>
    <w:rsid w:val="00F954C7"/>
    <w:rsid w:val="00F95A0E"/>
    <w:rsid w:val="00F95A4B"/>
    <w:rsid w:val="00F96000"/>
    <w:rsid w:val="00F9647B"/>
    <w:rsid w:val="00F979ED"/>
    <w:rsid w:val="00F97AA5"/>
    <w:rsid w:val="00F97D39"/>
    <w:rsid w:val="00FA0338"/>
    <w:rsid w:val="00FA0537"/>
    <w:rsid w:val="00FA0550"/>
    <w:rsid w:val="00FA07A1"/>
    <w:rsid w:val="00FA126D"/>
    <w:rsid w:val="00FA142E"/>
    <w:rsid w:val="00FA2992"/>
    <w:rsid w:val="00FA2BC5"/>
    <w:rsid w:val="00FA4518"/>
    <w:rsid w:val="00FA5BCB"/>
    <w:rsid w:val="00FA5DD7"/>
    <w:rsid w:val="00FA605D"/>
    <w:rsid w:val="00FA64A5"/>
    <w:rsid w:val="00FA64D5"/>
    <w:rsid w:val="00FA6C49"/>
    <w:rsid w:val="00FB03B3"/>
    <w:rsid w:val="00FB0431"/>
    <w:rsid w:val="00FB1FCF"/>
    <w:rsid w:val="00FB214D"/>
    <w:rsid w:val="00FB2921"/>
    <w:rsid w:val="00FB2D64"/>
    <w:rsid w:val="00FB318F"/>
    <w:rsid w:val="00FB3774"/>
    <w:rsid w:val="00FB37E1"/>
    <w:rsid w:val="00FB40E2"/>
    <w:rsid w:val="00FB4815"/>
    <w:rsid w:val="00FB4B75"/>
    <w:rsid w:val="00FB4BE5"/>
    <w:rsid w:val="00FB55E0"/>
    <w:rsid w:val="00FB5946"/>
    <w:rsid w:val="00FB5BDF"/>
    <w:rsid w:val="00FB5DC9"/>
    <w:rsid w:val="00FB660B"/>
    <w:rsid w:val="00FB6F24"/>
    <w:rsid w:val="00FB707F"/>
    <w:rsid w:val="00FB72CC"/>
    <w:rsid w:val="00FB7393"/>
    <w:rsid w:val="00FB7CBF"/>
    <w:rsid w:val="00FB7D4D"/>
    <w:rsid w:val="00FC02B3"/>
    <w:rsid w:val="00FC0DD5"/>
    <w:rsid w:val="00FC15C4"/>
    <w:rsid w:val="00FC1DDB"/>
    <w:rsid w:val="00FC2AB7"/>
    <w:rsid w:val="00FC2C7C"/>
    <w:rsid w:val="00FC31F9"/>
    <w:rsid w:val="00FC42A8"/>
    <w:rsid w:val="00FC4A4A"/>
    <w:rsid w:val="00FC4D0C"/>
    <w:rsid w:val="00FC5B19"/>
    <w:rsid w:val="00FC5CE1"/>
    <w:rsid w:val="00FC6C3F"/>
    <w:rsid w:val="00FC6E23"/>
    <w:rsid w:val="00FC709E"/>
    <w:rsid w:val="00FC71D9"/>
    <w:rsid w:val="00FC7298"/>
    <w:rsid w:val="00FC73AE"/>
    <w:rsid w:val="00FC7839"/>
    <w:rsid w:val="00FC7D75"/>
    <w:rsid w:val="00FC7F55"/>
    <w:rsid w:val="00FD00C1"/>
    <w:rsid w:val="00FD0498"/>
    <w:rsid w:val="00FD053A"/>
    <w:rsid w:val="00FD2931"/>
    <w:rsid w:val="00FD2AFC"/>
    <w:rsid w:val="00FD2BE0"/>
    <w:rsid w:val="00FD33FC"/>
    <w:rsid w:val="00FD381C"/>
    <w:rsid w:val="00FD4B19"/>
    <w:rsid w:val="00FD4E21"/>
    <w:rsid w:val="00FD5208"/>
    <w:rsid w:val="00FD52B1"/>
    <w:rsid w:val="00FD5A6B"/>
    <w:rsid w:val="00FD6BB1"/>
    <w:rsid w:val="00FD6D4C"/>
    <w:rsid w:val="00FD6D5B"/>
    <w:rsid w:val="00FD70C9"/>
    <w:rsid w:val="00FD72EE"/>
    <w:rsid w:val="00FD77BB"/>
    <w:rsid w:val="00FD7A70"/>
    <w:rsid w:val="00FE0704"/>
    <w:rsid w:val="00FE1804"/>
    <w:rsid w:val="00FE189E"/>
    <w:rsid w:val="00FE209E"/>
    <w:rsid w:val="00FE2280"/>
    <w:rsid w:val="00FE2A1D"/>
    <w:rsid w:val="00FE2BE9"/>
    <w:rsid w:val="00FE2DD4"/>
    <w:rsid w:val="00FE2EF7"/>
    <w:rsid w:val="00FE35B2"/>
    <w:rsid w:val="00FE3FB1"/>
    <w:rsid w:val="00FE4540"/>
    <w:rsid w:val="00FE4571"/>
    <w:rsid w:val="00FE5024"/>
    <w:rsid w:val="00FE509E"/>
    <w:rsid w:val="00FE50D3"/>
    <w:rsid w:val="00FE52B4"/>
    <w:rsid w:val="00FE55DB"/>
    <w:rsid w:val="00FE6566"/>
    <w:rsid w:val="00FE67A7"/>
    <w:rsid w:val="00FE68CD"/>
    <w:rsid w:val="00FE6D30"/>
    <w:rsid w:val="00FE70D2"/>
    <w:rsid w:val="00FE714E"/>
    <w:rsid w:val="00FF0519"/>
    <w:rsid w:val="00FF07C9"/>
    <w:rsid w:val="00FF09AE"/>
    <w:rsid w:val="00FF14FF"/>
    <w:rsid w:val="00FF1C6E"/>
    <w:rsid w:val="00FF24D5"/>
    <w:rsid w:val="00FF3C0E"/>
    <w:rsid w:val="00FF3CB0"/>
    <w:rsid w:val="00FF44ED"/>
    <w:rsid w:val="00FF4858"/>
    <w:rsid w:val="00FF511E"/>
    <w:rsid w:val="00FF55BD"/>
    <w:rsid w:val="00FF6225"/>
    <w:rsid w:val="00FF63A5"/>
    <w:rsid w:val="00FF6F06"/>
    <w:rsid w:val="00FF6F3C"/>
    <w:rsid w:val="00FF75BA"/>
    <w:rsid w:val="00FF78B0"/>
    <w:rsid w:val="00FF7901"/>
    <w:rsid w:val="00FF7DCB"/>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62CE8"/>
  <w15:docId w15:val="{1433AB5F-9ED0-4562-8BF2-327A490C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354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3354B"/>
    <w:pPr>
      <w:ind w:left="720"/>
      <w:contextualSpacing/>
    </w:pPr>
  </w:style>
  <w:style w:type="table" w:styleId="TableGrid">
    <w:name w:val="Table Grid"/>
    <w:basedOn w:val="TableNormal"/>
    <w:uiPriority w:val="59"/>
    <w:rsid w:val="00B96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7C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C60"/>
    <w:rPr>
      <w:sz w:val="20"/>
      <w:szCs w:val="20"/>
    </w:rPr>
  </w:style>
  <w:style w:type="character" w:styleId="FootnoteReference">
    <w:name w:val="footnote reference"/>
    <w:basedOn w:val="DefaultParagraphFont"/>
    <w:uiPriority w:val="99"/>
    <w:semiHidden/>
    <w:unhideWhenUsed/>
    <w:rsid w:val="007D7C60"/>
    <w:rPr>
      <w:vertAlign w:val="superscript"/>
    </w:rPr>
  </w:style>
  <w:style w:type="character" w:styleId="CommentReference">
    <w:name w:val="annotation reference"/>
    <w:basedOn w:val="DefaultParagraphFont"/>
    <w:uiPriority w:val="99"/>
    <w:semiHidden/>
    <w:unhideWhenUsed/>
    <w:rsid w:val="000B2F25"/>
    <w:rPr>
      <w:sz w:val="16"/>
      <w:szCs w:val="16"/>
    </w:rPr>
  </w:style>
  <w:style w:type="paragraph" w:styleId="CommentText">
    <w:name w:val="annotation text"/>
    <w:basedOn w:val="Normal"/>
    <w:link w:val="CommentTextChar"/>
    <w:uiPriority w:val="99"/>
    <w:unhideWhenUsed/>
    <w:rsid w:val="000B2F25"/>
    <w:pPr>
      <w:spacing w:line="240" w:lineRule="auto"/>
    </w:pPr>
    <w:rPr>
      <w:sz w:val="20"/>
      <w:szCs w:val="20"/>
    </w:rPr>
  </w:style>
  <w:style w:type="character" w:customStyle="1" w:styleId="CommentTextChar">
    <w:name w:val="Comment Text Char"/>
    <w:basedOn w:val="DefaultParagraphFont"/>
    <w:link w:val="CommentText"/>
    <w:uiPriority w:val="99"/>
    <w:rsid w:val="000B2F25"/>
    <w:rPr>
      <w:sz w:val="20"/>
      <w:szCs w:val="20"/>
    </w:rPr>
  </w:style>
  <w:style w:type="paragraph" w:styleId="CommentSubject">
    <w:name w:val="annotation subject"/>
    <w:basedOn w:val="CommentText"/>
    <w:next w:val="CommentText"/>
    <w:link w:val="CommentSubjectChar"/>
    <w:uiPriority w:val="99"/>
    <w:semiHidden/>
    <w:unhideWhenUsed/>
    <w:rsid w:val="000B2F25"/>
    <w:rPr>
      <w:b/>
      <w:bCs/>
    </w:rPr>
  </w:style>
  <w:style w:type="character" w:customStyle="1" w:styleId="CommentSubjectChar">
    <w:name w:val="Comment Subject Char"/>
    <w:basedOn w:val="CommentTextChar"/>
    <w:link w:val="CommentSubject"/>
    <w:uiPriority w:val="99"/>
    <w:semiHidden/>
    <w:rsid w:val="000B2F25"/>
    <w:rPr>
      <w:b/>
      <w:bCs/>
      <w:sz w:val="20"/>
      <w:szCs w:val="20"/>
    </w:rPr>
  </w:style>
  <w:style w:type="paragraph" w:styleId="BalloonText">
    <w:name w:val="Balloon Text"/>
    <w:basedOn w:val="Normal"/>
    <w:link w:val="BalloonTextChar"/>
    <w:uiPriority w:val="99"/>
    <w:semiHidden/>
    <w:unhideWhenUsed/>
    <w:rsid w:val="000B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25"/>
    <w:rPr>
      <w:rFonts w:ascii="Tahoma" w:hAnsi="Tahoma" w:cs="Tahoma"/>
      <w:sz w:val="16"/>
      <w:szCs w:val="16"/>
    </w:rPr>
  </w:style>
  <w:style w:type="character" w:styleId="Hyperlink">
    <w:name w:val="Hyperlink"/>
    <w:basedOn w:val="DefaultParagraphFont"/>
    <w:uiPriority w:val="99"/>
    <w:unhideWhenUsed/>
    <w:rsid w:val="00A541ED"/>
    <w:rPr>
      <w:color w:val="0000FF" w:themeColor="hyperlink"/>
      <w:u w:val="single"/>
    </w:rPr>
  </w:style>
  <w:style w:type="paragraph" w:styleId="Header">
    <w:name w:val="header"/>
    <w:basedOn w:val="Normal"/>
    <w:link w:val="HeaderChar"/>
    <w:uiPriority w:val="99"/>
    <w:unhideWhenUsed/>
    <w:rsid w:val="00EF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368"/>
  </w:style>
  <w:style w:type="paragraph" w:styleId="Footer">
    <w:name w:val="footer"/>
    <w:basedOn w:val="Normal"/>
    <w:link w:val="FooterChar"/>
    <w:uiPriority w:val="99"/>
    <w:unhideWhenUsed/>
    <w:rsid w:val="00EF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368"/>
  </w:style>
  <w:style w:type="paragraph" w:customStyle="1" w:styleId="EndNoteBibliography">
    <w:name w:val="EndNote Bibliography"/>
    <w:basedOn w:val="Normal"/>
    <w:link w:val="EndNoteBibliographyChar"/>
    <w:rsid w:val="0070573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05733"/>
    <w:rPr>
      <w:rFonts w:ascii="Calibri" w:hAnsi="Calibri" w:cs="Calibri"/>
      <w:noProof/>
    </w:rPr>
  </w:style>
  <w:style w:type="character" w:styleId="FollowedHyperlink">
    <w:name w:val="FollowedHyperlink"/>
    <w:basedOn w:val="DefaultParagraphFont"/>
    <w:uiPriority w:val="99"/>
    <w:semiHidden/>
    <w:unhideWhenUsed/>
    <w:rsid w:val="00AB313D"/>
    <w:rPr>
      <w:color w:val="800080" w:themeColor="followedHyperlink"/>
      <w:u w:val="single"/>
    </w:rPr>
  </w:style>
  <w:style w:type="character" w:styleId="Emphasis">
    <w:name w:val="Emphasis"/>
    <w:basedOn w:val="DefaultParagraphFont"/>
    <w:uiPriority w:val="20"/>
    <w:qFormat/>
    <w:rsid w:val="00834282"/>
    <w:rPr>
      <w:i/>
      <w:iCs/>
    </w:rPr>
  </w:style>
  <w:style w:type="paragraph" w:styleId="Revision">
    <w:name w:val="Revision"/>
    <w:hidden/>
    <w:uiPriority w:val="99"/>
    <w:semiHidden/>
    <w:rsid w:val="0072468E"/>
    <w:pPr>
      <w:spacing w:after="0" w:line="240" w:lineRule="auto"/>
    </w:pPr>
  </w:style>
  <w:style w:type="character" w:customStyle="1" w:styleId="UnresolvedMention1">
    <w:name w:val="Unresolved Mention1"/>
    <w:basedOn w:val="DefaultParagraphFont"/>
    <w:uiPriority w:val="99"/>
    <w:semiHidden/>
    <w:unhideWhenUsed/>
    <w:rsid w:val="001304E6"/>
    <w:rPr>
      <w:color w:val="605E5C"/>
      <w:shd w:val="clear" w:color="auto" w:fill="E1DFDD"/>
    </w:rPr>
  </w:style>
  <w:style w:type="paragraph" w:styleId="BodyText">
    <w:name w:val="Body Text"/>
    <w:basedOn w:val="Normal"/>
    <w:link w:val="BodyTextChar"/>
    <w:qFormat/>
    <w:rsid w:val="007C199B"/>
    <w:pPr>
      <w:spacing w:before="180" w:after="180" w:line="240" w:lineRule="auto"/>
    </w:pPr>
    <w:rPr>
      <w:sz w:val="24"/>
      <w:szCs w:val="24"/>
    </w:rPr>
  </w:style>
  <w:style w:type="character" w:customStyle="1" w:styleId="BodyTextChar">
    <w:name w:val="Body Text Char"/>
    <w:basedOn w:val="DefaultParagraphFont"/>
    <w:link w:val="BodyText"/>
    <w:rsid w:val="007C199B"/>
    <w:rPr>
      <w:sz w:val="24"/>
      <w:szCs w:val="24"/>
    </w:rPr>
  </w:style>
  <w:style w:type="paragraph" w:customStyle="1" w:styleId="FirstParagraph">
    <w:name w:val="First Paragraph"/>
    <w:basedOn w:val="BodyText"/>
    <w:next w:val="BodyText"/>
    <w:qFormat/>
    <w:rsid w:val="007C199B"/>
  </w:style>
  <w:style w:type="character" w:styleId="UnresolvedMention">
    <w:name w:val="Unresolved Mention"/>
    <w:basedOn w:val="DefaultParagraphFont"/>
    <w:uiPriority w:val="99"/>
    <w:semiHidden/>
    <w:unhideWhenUsed/>
    <w:rsid w:val="00823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4370">
      <w:bodyDiv w:val="1"/>
      <w:marLeft w:val="0"/>
      <w:marRight w:val="0"/>
      <w:marTop w:val="0"/>
      <w:marBottom w:val="0"/>
      <w:divBdr>
        <w:top w:val="none" w:sz="0" w:space="0" w:color="auto"/>
        <w:left w:val="none" w:sz="0" w:space="0" w:color="auto"/>
        <w:bottom w:val="none" w:sz="0" w:space="0" w:color="auto"/>
        <w:right w:val="none" w:sz="0" w:space="0" w:color="auto"/>
      </w:divBdr>
    </w:div>
    <w:div w:id="160825469">
      <w:bodyDiv w:val="1"/>
      <w:marLeft w:val="0"/>
      <w:marRight w:val="0"/>
      <w:marTop w:val="0"/>
      <w:marBottom w:val="0"/>
      <w:divBdr>
        <w:top w:val="none" w:sz="0" w:space="0" w:color="auto"/>
        <w:left w:val="none" w:sz="0" w:space="0" w:color="auto"/>
        <w:bottom w:val="none" w:sz="0" w:space="0" w:color="auto"/>
        <w:right w:val="none" w:sz="0" w:space="0" w:color="auto"/>
      </w:divBdr>
    </w:div>
    <w:div w:id="225337651">
      <w:bodyDiv w:val="1"/>
      <w:marLeft w:val="0"/>
      <w:marRight w:val="0"/>
      <w:marTop w:val="0"/>
      <w:marBottom w:val="0"/>
      <w:divBdr>
        <w:top w:val="none" w:sz="0" w:space="0" w:color="auto"/>
        <w:left w:val="none" w:sz="0" w:space="0" w:color="auto"/>
        <w:bottom w:val="none" w:sz="0" w:space="0" w:color="auto"/>
        <w:right w:val="none" w:sz="0" w:space="0" w:color="auto"/>
      </w:divBdr>
    </w:div>
    <w:div w:id="240528273">
      <w:bodyDiv w:val="1"/>
      <w:marLeft w:val="0"/>
      <w:marRight w:val="0"/>
      <w:marTop w:val="0"/>
      <w:marBottom w:val="0"/>
      <w:divBdr>
        <w:top w:val="none" w:sz="0" w:space="0" w:color="auto"/>
        <w:left w:val="none" w:sz="0" w:space="0" w:color="auto"/>
        <w:bottom w:val="none" w:sz="0" w:space="0" w:color="auto"/>
        <w:right w:val="none" w:sz="0" w:space="0" w:color="auto"/>
      </w:divBdr>
    </w:div>
    <w:div w:id="346247907">
      <w:bodyDiv w:val="1"/>
      <w:marLeft w:val="0"/>
      <w:marRight w:val="0"/>
      <w:marTop w:val="0"/>
      <w:marBottom w:val="0"/>
      <w:divBdr>
        <w:top w:val="none" w:sz="0" w:space="0" w:color="auto"/>
        <w:left w:val="none" w:sz="0" w:space="0" w:color="auto"/>
        <w:bottom w:val="none" w:sz="0" w:space="0" w:color="auto"/>
        <w:right w:val="none" w:sz="0" w:space="0" w:color="auto"/>
      </w:divBdr>
    </w:div>
    <w:div w:id="371150519">
      <w:bodyDiv w:val="1"/>
      <w:marLeft w:val="0"/>
      <w:marRight w:val="0"/>
      <w:marTop w:val="0"/>
      <w:marBottom w:val="0"/>
      <w:divBdr>
        <w:top w:val="none" w:sz="0" w:space="0" w:color="auto"/>
        <w:left w:val="none" w:sz="0" w:space="0" w:color="auto"/>
        <w:bottom w:val="none" w:sz="0" w:space="0" w:color="auto"/>
        <w:right w:val="none" w:sz="0" w:space="0" w:color="auto"/>
      </w:divBdr>
    </w:div>
    <w:div w:id="649671270">
      <w:bodyDiv w:val="1"/>
      <w:marLeft w:val="0"/>
      <w:marRight w:val="0"/>
      <w:marTop w:val="0"/>
      <w:marBottom w:val="0"/>
      <w:divBdr>
        <w:top w:val="none" w:sz="0" w:space="0" w:color="auto"/>
        <w:left w:val="none" w:sz="0" w:space="0" w:color="auto"/>
        <w:bottom w:val="none" w:sz="0" w:space="0" w:color="auto"/>
        <w:right w:val="none" w:sz="0" w:space="0" w:color="auto"/>
      </w:divBdr>
    </w:div>
    <w:div w:id="668866738">
      <w:bodyDiv w:val="1"/>
      <w:marLeft w:val="0"/>
      <w:marRight w:val="0"/>
      <w:marTop w:val="0"/>
      <w:marBottom w:val="0"/>
      <w:divBdr>
        <w:top w:val="none" w:sz="0" w:space="0" w:color="auto"/>
        <w:left w:val="none" w:sz="0" w:space="0" w:color="auto"/>
        <w:bottom w:val="none" w:sz="0" w:space="0" w:color="auto"/>
        <w:right w:val="none" w:sz="0" w:space="0" w:color="auto"/>
      </w:divBdr>
    </w:div>
    <w:div w:id="716395201">
      <w:bodyDiv w:val="1"/>
      <w:marLeft w:val="0"/>
      <w:marRight w:val="0"/>
      <w:marTop w:val="0"/>
      <w:marBottom w:val="0"/>
      <w:divBdr>
        <w:top w:val="none" w:sz="0" w:space="0" w:color="auto"/>
        <w:left w:val="none" w:sz="0" w:space="0" w:color="auto"/>
        <w:bottom w:val="none" w:sz="0" w:space="0" w:color="auto"/>
        <w:right w:val="none" w:sz="0" w:space="0" w:color="auto"/>
      </w:divBdr>
    </w:div>
    <w:div w:id="724530168">
      <w:bodyDiv w:val="1"/>
      <w:marLeft w:val="0"/>
      <w:marRight w:val="0"/>
      <w:marTop w:val="0"/>
      <w:marBottom w:val="0"/>
      <w:divBdr>
        <w:top w:val="none" w:sz="0" w:space="0" w:color="auto"/>
        <w:left w:val="none" w:sz="0" w:space="0" w:color="auto"/>
        <w:bottom w:val="none" w:sz="0" w:space="0" w:color="auto"/>
        <w:right w:val="none" w:sz="0" w:space="0" w:color="auto"/>
      </w:divBdr>
    </w:div>
    <w:div w:id="769468498">
      <w:bodyDiv w:val="1"/>
      <w:marLeft w:val="0"/>
      <w:marRight w:val="0"/>
      <w:marTop w:val="0"/>
      <w:marBottom w:val="0"/>
      <w:divBdr>
        <w:top w:val="none" w:sz="0" w:space="0" w:color="auto"/>
        <w:left w:val="none" w:sz="0" w:space="0" w:color="auto"/>
        <w:bottom w:val="none" w:sz="0" w:space="0" w:color="auto"/>
        <w:right w:val="none" w:sz="0" w:space="0" w:color="auto"/>
      </w:divBdr>
    </w:div>
    <w:div w:id="776366930">
      <w:bodyDiv w:val="1"/>
      <w:marLeft w:val="0"/>
      <w:marRight w:val="0"/>
      <w:marTop w:val="0"/>
      <w:marBottom w:val="0"/>
      <w:divBdr>
        <w:top w:val="none" w:sz="0" w:space="0" w:color="auto"/>
        <w:left w:val="none" w:sz="0" w:space="0" w:color="auto"/>
        <w:bottom w:val="none" w:sz="0" w:space="0" w:color="auto"/>
        <w:right w:val="none" w:sz="0" w:space="0" w:color="auto"/>
      </w:divBdr>
    </w:div>
    <w:div w:id="796527568">
      <w:bodyDiv w:val="1"/>
      <w:marLeft w:val="0"/>
      <w:marRight w:val="0"/>
      <w:marTop w:val="0"/>
      <w:marBottom w:val="0"/>
      <w:divBdr>
        <w:top w:val="none" w:sz="0" w:space="0" w:color="auto"/>
        <w:left w:val="none" w:sz="0" w:space="0" w:color="auto"/>
        <w:bottom w:val="none" w:sz="0" w:space="0" w:color="auto"/>
        <w:right w:val="none" w:sz="0" w:space="0" w:color="auto"/>
      </w:divBdr>
    </w:div>
    <w:div w:id="812676821">
      <w:bodyDiv w:val="1"/>
      <w:marLeft w:val="0"/>
      <w:marRight w:val="0"/>
      <w:marTop w:val="0"/>
      <w:marBottom w:val="0"/>
      <w:divBdr>
        <w:top w:val="none" w:sz="0" w:space="0" w:color="auto"/>
        <w:left w:val="none" w:sz="0" w:space="0" w:color="auto"/>
        <w:bottom w:val="none" w:sz="0" w:space="0" w:color="auto"/>
        <w:right w:val="none" w:sz="0" w:space="0" w:color="auto"/>
      </w:divBdr>
    </w:div>
    <w:div w:id="824517335">
      <w:bodyDiv w:val="1"/>
      <w:marLeft w:val="0"/>
      <w:marRight w:val="0"/>
      <w:marTop w:val="0"/>
      <w:marBottom w:val="0"/>
      <w:divBdr>
        <w:top w:val="none" w:sz="0" w:space="0" w:color="auto"/>
        <w:left w:val="none" w:sz="0" w:space="0" w:color="auto"/>
        <w:bottom w:val="none" w:sz="0" w:space="0" w:color="auto"/>
        <w:right w:val="none" w:sz="0" w:space="0" w:color="auto"/>
      </w:divBdr>
      <w:divsChild>
        <w:div w:id="71322527">
          <w:marLeft w:val="0"/>
          <w:marRight w:val="0"/>
          <w:marTop w:val="0"/>
          <w:marBottom w:val="0"/>
          <w:divBdr>
            <w:top w:val="none" w:sz="0" w:space="0" w:color="auto"/>
            <w:left w:val="none" w:sz="0" w:space="0" w:color="auto"/>
            <w:bottom w:val="none" w:sz="0" w:space="0" w:color="auto"/>
            <w:right w:val="none" w:sz="0" w:space="0" w:color="auto"/>
          </w:divBdr>
        </w:div>
        <w:div w:id="130832124">
          <w:marLeft w:val="0"/>
          <w:marRight w:val="0"/>
          <w:marTop w:val="0"/>
          <w:marBottom w:val="0"/>
          <w:divBdr>
            <w:top w:val="none" w:sz="0" w:space="0" w:color="auto"/>
            <w:left w:val="none" w:sz="0" w:space="0" w:color="auto"/>
            <w:bottom w:val="none" w:sz="0" w:space="0" w:color="auto"/>
            <w:right w:val="none" w:sz="0" w:space="0" w:color="auto"/>
          </w:divBdr>
        </w:div>
        <w:div w:id="336620165">
          <w:marLeft w:val="0"/>
          <w:marRight w:val="0"/>
          <w:marTop w:val="0"/>
          <w:marBottom w:val="0"/>
          <w:divBdr>
            <w:top w:val="none" w:sz="0" w:space="0" w:color="auto"/>
            <w:left w:val="none" w:sz="0" w:space="0" w:color="auto"/>
            <w:bottom w:val="none" w:sz="0" w:space="0" w:color="auto"/>
            <w:right w:val="none" w:sz="0" w:space="0" w:color="auto"/>
          </w:divBdr>
        </w:div>
        <w:div w:id="650981251">
          <w:marLeft w:val="0"/>
          <w:marRight w:val="0"/>
          <w:marTop w:val="0"/>
          <w:marBottom w:val="0"/>
          <w:divBdr>
            <w:top w:val="none" w:sz="0" w:space="0" w:color="auto"/>
            <w:left w:val="none" w:sz="0" w:space="0" w:color="auto"/>
            <w:bottom w:val="none" w:sz="0" w:space="0" w:color="auto"/>
            <w:right w:val="none" w:sz="0" w:space="0" w:color="auto"/>
          </w:divBdr>
        </w:div>
        <w:div w:id="942612273">
          <w:marLeft w:val="0"/>
          <w:marRight w:val="0"/>
          <w:marTop w:val="0"/>
          <w:marBottom w:val="0"/>
          <w:divBdr>
            <w:top w:val="none" w:sz="0" w:space="0" w:color="auto"/>
            <w:left w:val="none" w:sz="0" w:space="0" w:color="auto"/>
            <w:bottom w:val="none" w:sz="0" w:space="0" w:color="auto"/>
            <w:right w:val="none" w:sz="0" w:space="0" w:color="auto"/>
          </w:divBdr>
        </w:div>
        <w:div w:id="1331909230">
          <w:marLeft w:val="0"/>
          <w:marRight w:val="0"/>
          <w:marTop w:val="0"/>
          <w:marBottom w:val="0"/>
          <w:divBdr>
            <w:top w:val="none" w:sz="0" w:space="0" w:color="auto"/>
            <w:left w:val="none" w:sz="0" w:space="0" w:color="auto"/>
            <w:bottom w:val="none" w:sz="0" w:space="0" w:color="auto"/>
            <w:right w:val="none" w:sz="0" w:space="0" w:color="auto"/>
          </w:divBdr>
        </w:div>
        <w:div w:id="1765491036">
          <w:marLeft w:val="0"/>
          <w:marRight w:val="0"/>
          <w:marTop w:val="0"/>
          <w:marBottom w:val="0"/>
          <w:divBdr>
            <w:top w:val="none" w:sz="0" w:space="0" w:color="auto"/>
            <w:left w:val="none" w:sz="0" w:space="0" w:color="auto"/>
            <w:bottom w:val="none" w:sz="0" w:space="0" w:color="auto"/>
            <w:right w:val="none" w:sz="0" w:space="0" w:color="auto"/>
          </w:divBdr>
        </w:div>
      </w:divsChild>
    </w:div>
    <w:div w:id="858934649">
      <w:bodyDiv w:val="1"/>
      <w:marLeft w:val="0"/>
      <w:marRight w:val="0"/>
      <w:marTop w:val="0"/>
      <w:marBottom w:val="0"/>
      <w:divBdr>
        <w:top w:val="none" w:sz="0" w:space="0" w:color="auto"/>
        <w:left w:val="none" w:sz="0" w:space="0" w:color="auto"/>
        <w:bottom w:val="none" w:sz="0" w:space="0" w:color="auto"/>
        <w:right w:val="none" w:sz="0" w:space="0" w:color="auto"/>
      </w:divBdr>
    </w:div>
    <w:div w:id="868690060">
      <w:bodyDiv w:val="1"/>
      <w:marLeft w:val="0"/>
      <w:marRight w:val="0"/>
      <w:marTop w:val="0"/>
      <w:marBottom w:val="0"/>
      <w:divBdr>
        <w:top w:val="none" w:sz="0" w:space="0" w:color="auto"/>
        <w:left w:val="none" w:sz="0" w:space="0" w:color="auto"/>
        <w:bottom w:val="none" w:sz="0" w:space="0" w:color="auto"/>
        <w:right w:val="none" w:sz="0" w:space="0" w:color="auto"/>
      </w:divBdr>
    </w:div>
    <w:div w:id="923104836">
      <w:bodyDiv w:val="1"/>
      <w:marLeft w:val="0"/>
      <w:marRight w:val="0"/>
      <w:marTop w:val="0"/>
      <w:marBottom w:val="0"/>
      <w:divBdr>
        <w:top w:val="none" w:sz="0" w:space="0" w:color="auto"/>
        <w:left w:val="none" w:sz="0" w:space="0" w:color="auto"/>
        <w:bottom w:val="none" w:sz="0" w:space="0" w:color="auto"/>
        <w:right w:val="none" w:sz="0" w:space="0" w:color="auto"/>
      </w:divBdr>
    </w:div>
    <w:div w:id="1002663250">
      <w:bodyDiv w:val="1"/>
      <w:marLeft w:val="0"/>
      <w:marRight w:val="0"/>
      <w:marTop w:val="0"/>
      <w:marBottom w:val="0"/>
      <w:divBdr>
        <w:top w:val="none" w:sz="0" w:space="0" w:color="auto"/>
        <w:left w:val="none" w:sz="0" w:space="0" w:color="auto"/>
        <w:bottom w:val="none" w:sz="0" w:space="0" w:color="auto"/>
        <w:right w:val="none" w:sz="0" w:space="0" w:color="auto"/>
      </w:divBdr>
    </w:div>
    <w:div w:id="1006127706">
      <w:bodyDiv w:val="1"/>
      <w:marLeft w:val="0"/>
      <w:marRight w:val="0"/>
      <w:marTop w:val="0"/>
      <w:marBottom w:val="0"/>
      <w:divBdr>
        <w:top w:val="none" w:sz="0" w:space="0" w:color="auto"/>
        <w:left w:val="none" w:sz="0" w:space="0" w:color="auto"/>
        <w:bottom w:val="none" w:sz="0" w:space="0" w:color="auto"/>
        <w:right w:val="none" w:sz="0" w:space="0" w:color="auto"/>
      </w:divBdr>
    </w:div>
    <w:div w:id="1042290605">
      <w:bodyDiv w:val="1"/>
      <w:marLeft w:val="0"/>
      <w:marRight w:val="0"/>
      <w:marTop w:val="0"/>
      <w:marBottom w:val="0"/>
      <w:divBdr>
        <w:top w:val="none" w:sz="0" w:space="0" w:color="auto"/>
        <w:left w:val="none" w:sz="0" w:space="0" w:color="auto"/>
        <w:bottom w:val="none" w:sz="0" w:space="0" w:color="auto"/>
        <w:right w:val="none" w:sz="0" w:space="0" w:color="auto"/>
      </w:divBdr>
    </w:div>
    <w:div w:id="1077167312">
      <w:bodyDiv w:val="1"/>
      <w:marLeft w:val="0"/>
      <w:marRight w:val="0"/>
      <w:marTop w:val="0"/>
      <w:marBottom w:val="0"/>
      <w:divBdr>
        <w:top w:val="none" w:sz="0" w:space="0" w:color="auto"/>
        <w:left w:val="none" w:sz="0" w:space="0" w:color="auto"/>
        <w:bottom w:val="none" w:sz="0" w:space="0" w:color="auto"/>
        <w:right w:val="none" w:sz="0" w:space="0" w:color="auto"/>
      </w:divBdr>
    </w:div>
    <w:div w:id="1193881338">
      <w:bodyDiv w:val="1"/>
      <w:marLeft w:val="0"/>
      <w:marRight w:val="0"/>
      <w:marTop w:val="0"/>
      <w:marBottom w:val="0"/>
      <w:divBdr>
        <w:top w:val="none" w:sz="0" w:space="0" w:color="auto"/>
        <w:left w:val="none" w:sz="0" w:space="0" w:color="auto"/>
        <w:bottom w:val="none" w:sz="0" w:space="0" w:color="auto"/>
        <w:right w:val="none" w:sz="0" w:space="0" w:color="auto"/>
      </w:divBdr>
    </w:div>
    <w:div w:id="1282690446">
      <w:bodyDiv w:val="1"/>
      <w:marLeft w:val="0"/>
      <w:marRight w:val="0"/>
      <w:marTop w:val="0"/>
      <w:marBottom w:val="0"/>
      <w:divBdr>
        <w:top w:val="none" w:sz="0" w:space="0" w:color="auto"/>
        <w:left w:val="none" w:sz="0" w:space="0" w:color="auto"/>
        <w:bottom w:val="none" w:sz="0" w:space="0" w:color="auto"/>
        <w:right w:val="none" w:sz="0" w:space="0" w:color="auto"/>
      </w:divBdr>
    </w:div>
    <w:div w:id="1288590007">
      <w:bodyDiv w:val="1"/>
      <w:marLeft w:val="0"/>
      <w:marRight w:val="0"/>
      <w:marTop w:val="0"/>
      <w:marBottom w:val="0"/>
      <w:divBdr>
        <w:top w:val="none" w:sz="0" w:space="0" w:color="auto"/>
        <w:left w:val="none" w:sz="0" w:space="0" w:color="auto"/>
        <w:bottom w:val="none" w:sz="0" w:space="0" w:color="auto"/>
        <w:right w:val="none" w:sz="0" w:space="0" w:color="auto"/>
      </w:divBdr>
    </w:div>
    <w:div w:id="1368677122">
      <w:bodyDiv w:val="1"/>
      <w:marLeft w:val="0"/>
      <w:marRight w:val="0"/>
      <w:marTop w:val="0"/>
      <w:marBottom w:val="0"/>
      <w:divBdr>
        <w:top w:val="none" w:sz="0" w:space="0" w:color="auto"/>
        <w:left w:val="none" w:sz="0" w:space="0" w:color="auto"/>
        <w:bottom w:val="none" w:sz="0" w:space="0" w:color="auto"/>
        <w:right w:val="none" w:sz="0" w:space="0" w:color="auto"/>
      </w:divBdr>
    </w:div>
    <w:div w:id="1448230663">
      <w:bodyDiv w:val="1"/>
      <w:marLeft w:val="0"/>
      <w:marRight w:val="0"/>
      <w:marTop w:val="0"/>
      <w:marBottom w:val="0"/>
      <w:divBdr>
        <w:top w:val="none" w:sz="0" w:space="0" w:color="auto"/>
        <w:left w:val="none" w:sz="0" w:space="0" w:color="auto"/>
        <w:bottom w:val="none" w:sz="0" w:space="0" w:color="auto"/>
        <w:right w:val="none" w:sz="0" w:space="0" w:color="auto"/>
      </w:divBdr>
    </w:div>
    <w:div w:id="1490634345">
      <w:bodyDiv w:val="1"/>
      <w:marLeft w:val="0"/>
      <w:marRight w:val="0"/>
      <w:marTop w:val="0"/>
      <w:marBottom w:val="0"/>
      <w:divBdr>
        <w:top w:val="none" w:sz="0" w:space="0" w:color="auto"/>
        <w:left w:val="none" w:sz="0" w:space="0" w:color="auto"/>
        <w:bottom w:val="none" w:sz="0" w:space="0" w:color="auto"/>
        <w:right w:val="none" w:sz="0" w:space="0" w:color="auto"/>
      </w:divBdr>
    </w:div>
    <w:div w:id="1550339242">
      <w:bodyDiv w:val="1"/>
      <w:marLeft w:val="0"/>
      <w:marRight w:val="0"/>
      <w:marTop w:val="0"/>
      <w:marBottom w:val="0"/>
      <w:divBdr>
        <w:top w:val="none" w:sz="0" w:space="0" w:color="auto"/>
        <w:left w:val="none" w:sz="0" w:space="0" w:color="auto"/>
        <w:bottom w:val="none" w:sz="0" w:space="0" w:color="auto"/>
        <w:right w:val="none" w:sz="0" w:space="0" w:color="auto"/>
      </w:divBdr>
    </w:div>
    <w:div w:id="1559392536">
      <w:bodyDiv w:val="1"/>
      <w:marLeft w:val="0"/>
      <w:marRight w:val="0"/>
      <w:marTop w:val="0"/>
      <w:marBottom w:val="0"/>
      <w:divBdr>
        <w:top w:val="none" w:sz="0" w:space="0" w:color="auto"/>
        <w:left w:val="none" w:sz="0" w:space="0" w:color="auto"/>
        <w:bottom w:val="none" w:sz="0" w:space="0" w:color="auto"/>
        <w:right w:val="none" w:sz="0" w:space="0" w:color="auto"/>
      </w:divBdr>
    </w:div>
    <w:div w:id="1588805561">
      <w:bodyDiv w:val="1"/>
      <w:marLeft w:val="0"/>
      <w:marRight w:val="0"/>
      <w:marTop w:val="0"/>
      <w:marBottom w:val="0"/>
      <w:divBdr>
        <w:top w:val="none" w:sz="0" w:space="0" w:color="auto"/>
        <w:left w:val="none" w:sz="0" w:space="0" w:color="auto"/>
        <w:bottom w:val="none" w:sz="0" w:space="0" w:color="auto"/>
        <w:right w:val="none" w:sz="0" w:space="0" w:color="auto"/>
      </w:divBdr>
    </w:div>
    <w:div w:id="1593122304">
      <w:bodyDiv w:val="1"/>
      <w:marLeft w:val="0"/>
      <w:marRight w:val="0"/>
      <w:marTop w:val="0"/>
      <w:marBottom w:val="0"/>
      <w:divBdr>
        <w:top w:val="none" w:sz="0" w:space="0" w:color="auto"/>
        <w:left w:val="none" w:sz="0" w:space="0" w:color="auto"/>
        <w:bottom w:val="none" w:sz="0" w:space="0" w:color="auto"/>
        <w:right w:val="none" w:sz="0" w:space="0" w:color="auto"/>
      </w:divBdr>
    </w:div>
    <w:div w:id="1744646841">
      <w:bodyDiv w:val="1"/>
      <w:marLeft w:val="0"/>
      <w:marRight w:val="0"/>
      <w:marTop w:val="0"/>
      <w:marBottom w:val="0"/>
      <w:divBdr>
        <w:top w:val="none" w:sz="0" w:space="0" w:color="auto"/>
        <w:left w:val="none" w:sz="0" w:space="0" w:color="auto"/>
        <w:bottom w:val="none" w:sz="0" w:space="0" w:color="auto"/>
        <w:right w:val="none" w:sz="0" w:space="0" w:color="auto"/>
      </w:divBdr>
    </w:div>
    <w:div w:id="1916817169">
      <w:bodyDiv w:val="1"/>
      <w:marLeft w:val="0"/>
      <w:marRight w:val="0"/>
      <w:marTop w:val="0"/>
      <w:marBottom w:val="0"/>
      <w:divBdr>
        <w:top w:val="none" w:sz="0" w:space="0" w:color="auto"/>
        <w:left w:val="none" w:sz="0" w:space="0" w:color="auto"/>
        <w:bottom w:val="none" w:sz="0" w:space="0" w:color="auto"/>
        <w:right w:val="none" w:sz="0" w:space="0" w:color="auto"/>
      </w:divBdr>
    </w:div>
    <w:div w:id="1942253376">
      <w:bodyDiv w:val="1"/>
      <w:marLeft w:val="0"/>
      <w:marRight w:val="0"/>
      <w:marTop w:val="0"/>
      <w:marBottom w:val="0"/>
      <w:divBdr>
        <w:top w:val="none" w:sz="0" w:space="0" w:color="auto"/>
        <w:left w:val="none" w:sz="0" w:space="0" w:color="auto"/>
        <w:bottom w:val="none" w:sz="0" w:space="0" w:color="auto"/>
        <w:right w:val="none" w:sz="0" w:space="0" w:color="auto"/>
      </w:divBdr>
    </w:div>
    <w:div w:id="1996759935">
      <w:bodyDiv w:val="1"/>
      <w:marLeft w:val="0"/>
      <w:marRight w:val="0"/>
      <w:marTop w:val="0"/>
      <w:marBottom w:val="0"/>
      <w:divBdr>
        <w:top w:val="none" w:sz="0" w:space="0" w:color="auto"/>
        <w:left w:val="none" w:sz="0" w:space="0" w:color="auto"/>
        <w:bottom w:val="none" w:sz="0" w:space="0" w:color="auto"/>
        <w:right w:val="none" w:sz="0" w:space="0" w:color="auto"/>
      </w:divBdr>
    </w:div>
    <w:div w:id="2075082089">
      <w:bodyDiv w:val="1"/>
      <w:marLeft w:val="0"/>
      <w:marRight w:val="0"/>
      <w:marTop w:val="0"/>
      <w:marBottom w:val="0"/>
      <w:divBdr>
        <w:top w:val="none" w:sz="0" w:space="0" w:color="auto"/>
        <w:left w:val="none" w:sz="0" w:space="0" w:color="auto"/>
        <w:bottom w:val="none" w:sz="0" w:space="0" w:color="auto"/>
        <w:right w:val="none" w:sz="0" w:space="0" w:color="auto"/>
      </w:divBdr>
    </w:div>
    <w:div w:id="20998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osf.io/b29vu/?view_only=35a15592f8b04cdfb9ab32f45c73f3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8581-FABA-4079-B4C0-B5F66706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7718</Words>
  <Characters>42604</Characters>
  <Application>Microsoft Office Word</Application>
  <DocSecurity>0</DocSecurity>
  <Lines>2506</Lines>
  <Paragraphs>1480</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Eastwick</dc:creator>
  <cp:lastModifiedBy>Paul W Eastwick</cp:lastModifiedBy>
  <cp:revision>19</cp:revision>
  <dcterms:created xsi:type="dcterms:W3CDTF">2024-07-03T20:24:00Z</dcterms:created>
  <dcterms:modified xsi:type="dcterms:W3CDTF">2024-07-04T13:39:00Z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51b092dbc5e5c93e950b5f49f15c8dffc377deb5a5df60edc6916782847c8fb6</vt:lpwstr>
  </property>
</Properties>
</file>