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8A88CA" w14:textId="77777777" w:rsidR="00F5024E" w:rsidRPr="00F5024E" w:rsidRDefault="00F5024E" w:rsidP="00F5024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F5024E">
        <w:rPr>
          <w:rFonts w:ascii="Times New Roman" w:hAnsi="Times New Roman" w:cs="Times New Roman"/>
          <w:b/>
          <w:bCs/>
        </w:rPr>
        <w:t>Supplemental Materials</w:t>
      </w:r>
    </w:p>
    <w:p w14:paraId="20AE7371" w14:textId="5648B7A8" w:rsidR="00F5024E" w:rsidRPr="00F5024E" w:rsidRDefault="00F5024E" w:rsidP="00F5024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F5024E">
        <w:rPr>
          <w:rFonts w:ascii="Times New Roman" w:hAnsi="Times New Roman" w:cs="Times New Roman"/>
          <w:b/>
          <w:bCs/>
        </w:rPr>
        <w:t>Taking the Long View: Implications of Individual Differences in Temporal Distancing for Affect, Stress Reactivity, and Well-Being</w:t>
      </w:r>
    </w:p>
    <w:p w14:paraId="5F8F8985" w14:textId="2E6E50F6" w:rsidR="00F5024E" w:rsidRPr="00F5024E" w:rsidRDefault="00F5024E" w:rsidP="00F5024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F5024E">
        <w:rPr>
          <w:rFonts w:ascii="Times New Roman" w:hAnsi="Times New Roman" w:cs="Times New Roman"/>
          <w:b/>
          <w:bCs/>
        </w:rPr>
        <w:t xml:space="preserve">by </w:t>
      </w:r>
      <w:r>
        <w:rPr>
          <w:rFonts w:ascii="Times New Roman" w:hAnsi="Times New Roman" w:cs="Times New Roman"/>
          <w:b/>
          <w:bCs/>
        </w:rPr>
        <w:t>E</w:t>
      </w:r>
      <w:r w:rsidRPr="00F5024E">
        <w:rPr>
          <w:rFonts w:ascii="Times New Roman" w:hAnsi="Times New Roman" w:cs="Times New Roman"/>
          <w:b/>
          <w:bCs/>
        </w:rPr>
        <w:t xml:space="preserve">. </w:t>
      </w:r>
      <w:r w:rsidRPr="00F5024E">
        <w:rPr>
          <w:rFonts w:ascii="Times New Roman" w:hAnsi="Times New Roman" w:cs="Times New Roman"/>
          <w:b/>
          <w:bCs/>
        </w:rPr>
        <w:t>Bruehlman-Senecal</w:t>
      </w:r>
      <w:r>
        <w:rPr>
          <w:rFonts w:ascii="Times New Roman" w:hAnsi="Times New Roman" w:cs="Times New Roman"/>
          <w:b/>
          <w:bCs/>
        </w:rPr>
        <w:t xml:space="preserve"> et al.</w:t>
      </w:r>
      <w:r w:rsidRPr="00F5024E">
        <w:rPr>
          <w:rFonts w:ascii="Times New Roman" w:hAnsi="Times New Roman" w:cs="Times New Roman"/>
          <w:b/>
          <w:bCs/>
        </w:rPr>
        <w:t xml:space="preserve">, 2016, </w:t>
      </w:r>
      <w:r w:rsidRPr="00F5024E">
        <w:rPr>
          <w:rFonts w:ascii="Times New Roman" w:hAnsi="Times New Roman" w:cs="Times New Roman"/>
          <w:b/>
          <w:bCs/>
          <w:i/>
        </w:rPr>
        <w:t>Journal of Personality and Social Psychology</w:t>
      </w:r>
    </w:p>
    <w:p w14:paraId="209B9A7F" w14:textId="6437DA0F" w:rsidR="00F5024E" w:rsidRPr="00F5024E" w:rsidRDefault="00F5024E" w:rsidP="00F5024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F5024E">
        <w:rPr>
          <w:rFonts w:ascii="Times New Roman" w:hAnsi="Times New Roman" w:cs="Times New Roman"/>
          <w:b/>
          <w:bCs/>
        </w:rPr>
        <w:t>http://dx.doi.org/10.1037/pspp0000103</w:t>
      </w:r>
    </w:p>
    <w:p w14:paraId="28D7A047" w14:textId="77777777" w:rsidR="00F5024E" w:rsidRDefault="00F5024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6AD0198C" w14:textId="5B56B7D7" w:rsidR="00D37C82" w:rsidRPr="00D37C82" w:rsidRDefault="005801A2" w:rsidP="0055313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Supplemental Materials: Tables Including Partial Correlations for Reappraisal, Controlling for Temporal D</w:t>
      </w:r>
      <w:r w:rsidR="004B49C7">
        <w:rPr>
          <w:rFonts w:ascii="Times New Roman" w:hAnsi="Times New Roman" w:cs="Times New Roman"/>
          <w:b/>
        </w:rPr>
        <w:t>istancing</w:t>
      </w:r>
      <w:r w:rsidR="00D37C82" w:rsidRPr="00D37C82">
        <w:rPr>
          <w:rFonts w:ascii="Times New Roman" w:hAnsi="Times New Roman" w:cs="Times New Roman"/>
          <w:b/>
        </w:rPr>
        <w:t xml:space="preserve"> </w:t>
      </w:r>
    </w:p>
    <w:p w14:paraId="28DB23A0" w14:textId="77777777" w:rsidR="00D37C82" w:rsidRDefault="00D37C82" w:rsidP="00553139">
      <w:pPr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page" w:tblpX="1369" w:tblpY="2701"/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02"/>
        <w:gridCol w:w="1682"/>
        <w:gridCol w:w="1900"/>
        <w:gridCol w:w="1791"/>
        <w:gridCol w:w="1791"/>
        <w:gridCol w:w="1794"/>
      </w:tblGrid>
      <w:tr w:rsidR="004B49C7" w:rsidRPr="00815BB0" w14:paraId="6558452D" w14:textId="77777777" w:rsidTr="004B49C7">
        <w:trPr>
          <w:trHeight w:val="530"/>
        </w:trPr>
        <w:tc>
          <w:tcPr>
            <w:tcW w:w="1544" w:type="pct"/>
            <w:tcBorders>
              <w:top w:val="single" w:sz="4" w:space="0" w:color="auto"/>
              <w:bottom w:val="single" w:sz="4" w:space="0" w:color="auto"/>
            </w:tcBorders>
          </w:tcPr>
          <w:p w14:paraId="7A2AB3AC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</w:tcBorders>
          </w:tcPr>
          <w:p w14:paraId="533BC97D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ADB1ED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Temporal Distancing</w:t>
            </w:r>
          </w:p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</w:tcPr>
          <w:p w14:paraId="1D8FB20F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AE9E93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Temporal Distancing (Partial)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42063EED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A8D58E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1558B0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Reappraisal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39F8494E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21085C" w14:textId="77777777" w:rsidR="004B49C7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2E19">
              <w:rPr>
                <w:rFonts w:ascii="Times New Roman" w:hAnsi="Times New Roman" w:cs="Times New Roman"/>
                <w:sz w:val="18"/>
                <w:szCs w:val="18"/>
              </w:rPr>
              <w:t xml:space="preserve">Reappraisal </w:t>
            </w:r>
          </w:p>
          <w:p w14:paraId="5F4A6EC9" w14:textId="77777777" w:rsidR="004B49C7" w:rsidRPr="00B12E19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2E19">
              <w:rPr>
                <w:rFonts w:ascii="Times New Roman" w:hAnsi="Times New Roman" w:cs="Times New Roman"/>
                <w:sz w:val="18"/>
                <w:szCs w:val="18"/>
              </w:rPr>
              <w:t>(Partial)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</w:tcPr>
          <w:p w14:paraId="45890C28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A42D07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603EDB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Suppression</w:t>
            </w:r>
          </w:p>
        </w:tc>
      </w:tr>
      <w:tr w:rsidR="004B49C7" w:rsidRPr="00815BB0" w14:paraId="4DA9C8A0" w14:textId="77777777" w:rsidTr="004B49C7">
        <w:tc>
          <w:tcPr>
            <w:tcW w:w="1544" w:type="pct"/>
          </w:tcPr>
          <w:p w14:paraId="0662C5AA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b/>
                <w:sz w:val="18"/>
                <w:szCs w:val="18"/>
              </w:rPr>
              <w:t>Event-specific temporal distancing</w:t>
            </w:r>
          </w:p>
        </w:tc>
        <w:tc>
          <w:tcPr>
            <w:tcW w:w="649" w:type="pct"/>
          </w:tcPr>
          <w:p w14:paraId="1645B6F8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.61**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G</w:t>
            </w:r>
          </w:p>
        </w:tc>
        <w:tc>
          <w:tcPr>
            <w:tcW w:w="733" w:type="pct"/>
          </w:tcPr>
          <w:p w14:paraId="0B890204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.55**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G</w:t>
            </w:r>
          </w:p>
        </w:tc>
        <w:tc>
          <w:tcPr>
            <w:tcW w:w="691" w:type="pct"/>
          </w:tcPr>
          <w:p w14:paraId="221F1697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.30**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G</w:t>
            </w:r>
          </w:p>
        </w:tc>
        <w:tc>
          <w:tcPr>
            <w:tcW w:w="691" w:type="pct"/>
          </w:tcPr>
          <w:p w14:paraId="1DB26F1B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.03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G</w:t>
            </w:r>
          </w:p>
        </w:tc>
        <w:tc>
          <w:tcPr>
            <w:tcW w:w="692" w:type="pct"/>
          </w:tcPr>
          <w:p w14:paraId="615D26E3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-.35**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G</w:t>
            </w:r>
          </w:p>
        </w:tc>
      </w:tr>
      <w:tr w:rsidR="004B49C7" w:rsidRPr="00815BB0" w14:paraId="040BC10A" w14:textId="77777777" w:rsidTr="004B49C7">
        <w:tc>
          <w:tcPr>
            <w:tcW w:w="1544" w:type="pct"/>
          </w:tcPr>
          <w:p w14:paraId="05828D20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b/>
                <w:sz w:val="18"/>
                <w:szCs w:val="18"/>
              </w:rPr>
              <w:t>Broader-perspective</w:t>
            </w:r>
          </w:p>
        </w:tc>
        <w:tc>
          <w:tcPr>
            <w:tcW w:w="649" w:type="pct"/>
          </w:tcPr>
          <w:p w14:paraId="7C6CC6C9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pct"/>
          </w:tcPr>
          <w:p w14:paraId="7412F5C4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166B5E03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1" w:type="pct"/>
          </w:tcPr>
          <w:p w14:paraId="30024BAB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</w:tcPr>
          <w:p w14:paraId="631DA9E6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B49C7" w:rsidRPr="00815BB0" w14:paraId="3CA7A3AA" w14:textId="77777777" w:rsidTr="004B49C7">
        <w:tc>
          <w:tcPr>
            <w:tcW w:w="1544" w:type="pct"/>
          </w:tcPr>
          <w:p w14:paraId="51F94000" w14:textId="77777777" w:rsidR="004B49C7" w:rsidRPr="00815BB0" w:rsidRDefault="004B49C7" w:rsidP="004B49C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Decentering (EQ)</w:t>
            </w:r>
          </w:p>
        </w:tc>
        <w:tc>
          <w:tcPr>
            <w:tcW w:w="649" w:type="pct"/>
          </w:tcPr>
          <w:p w14:paraId="62190FA6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.49**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733" w:type="pct"/>
          </w:tcPr>
          <w:p w14:paraId="767A305D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.35**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691" w:type="pct"/>
          </w:tcPr>
          <w:p w14:paraId="489E508D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.49**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691" w:type="pct"/>
          </w:tcPr>
          <w:p w14:paraId="7C85194B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.35**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692" w:type="pct"/>
          </w:tcPr>
          <w:p w14:paraId="19285DEA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-.01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</w:tr>
      <w:tr w:rsidR="004B49C7" w:rsidRPr="00815BB0" w14:paraId="6C77FDE4" w14:textId="77777777" w:rsidTr="004B49C7">
        <w:tc>
          <w:tcPr>
            <w:tcW w:w="1544" w:type="pct"/>
          </w:tcPr>
          <w:p w14:paraId="063E7971" w14:textId="77777777" w:rsidR="004B49C7" w:rsidRPr="00815BB0" w:rsidRDefault="004B49C7" w:rsidP="004B49C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Non-reactivity </w:t>
            </w:r>
          </w:p>
        </w:tc>
        <w:tc>
          <w:tcPr>
            <w:tcW w:w="649" w:type="pct"/>
          </w:tcPr>
          <w:p w14:paraId="25C59EDF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.39**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733" w:type="pct"/>
          </w:tcPr>
          <w:p w14:paraId="296C9B0B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.28**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691" w:type="pct"/>
          </w:tcPr>
          <w:p w14:paraId="4684BA28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.37**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691" w:type="pct"/>
          </w:tcPr>
          <w:p w14:paraId="6CE65D1B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.24**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692" w:type="pct"/>
          </w:tcPr>
          <w:p w14:paraId="5C8EC713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.14*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</w:tr>
      <w:tr w:rsidR="004B49C7" w:rsidRPr="00815BB0" w14:paraId="79AEE0D5" w14:textId="77777777" w:rsidTr="004B49C7">
        <w:tc>
          <w:tcPr>
            <w:tcW w:w="5000" w:type="pct"/>
            <w:gridSpan w:val="6"/>
          </w:tcPr>
          <w:p w14:paraId="5253F370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Future time perspective </w:t>
            </w:r>
          </w:p>
        </w:tc>
      </w:tr>
      <w:tr w:rsidR="004B49C7" w:rsidRPr="00815BB0" w14:paraId="3F8C2937" w14:textId="77777777" w:rsidTr="004B49C7">
        <w:tc>
          <w:tcPr>
            <w:tcW w:w="1544" w:type="pct"/>
          </w:tcPr>
          <w:p w14:paraId="44F440B7" w14:textId="77777777" w:rsidR="004B49C7" w:rsidRPr="00815BB0" w:rsidRDefault="004B49C7" w:rsidP="004B49C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Consideration of future consequences </w:t>
            </w:r>
          </w:p>
        </w:tc>
        <w:tc>
          <w:tcPr>
            <w:tcW w:w="649" w:type="pct"/>
          </w:tcPr>
          <w:p w14:paraId="696397B3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.18*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B2C</w:t>
            </w:r>
          </w:p>
        </w:tc>
        <w:tc>
          <w:tcPr>
            <w:tcW w:w="733" w:type="pct"/>
          </w:tcPr>
          <w:p w14:paraId="2CBFAB75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.19*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691" w:type="pct"/>
          </w:tcPr>
          <w:p w14:paraId="502183E4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.08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691" w:type="pct"/>
          </w:tcPr>
          <w:p w14:paraId="30CD9A3F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C</w:t>
            </w:r>
          </w:p>
        </w:tc>
        <w:tc>
          <w:tcPr>
            <w:tcW w:w="692" w:type="pct"/>
          </w:tcPr>
          <w:p w14:paraId="5AA32340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-.18*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</w:tr>
      <w:tr w:rsidR="004B49C7" w:rsidRPr="00815BB0" w14:paraId="713C9215" w14:textId="77777777" w:rsidTr="004B49C7">
        <w:tc>
          <w:tcPr>
            <w:tcW w:w="1544" w:type="pct"/>
          </w:tcPr>
          <w:p w14:paraId="7F15EA15" w14:textId="77777777" w:rsidR="004B49C7" w:rsidRPr="00815BB0" w:rsidRDefault="004B49C7" w:rsidP="004B49C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Prioritizing future well-being (ZTPI)</w:t>
            </w:r>
          </w:p>
        </w:tc>
        <w:tc>
          <w:tcPr>
            <w:tcW w:w="649" w:type="pct"/>
          </w:tcPr>
          <w:p w14:paraId="06C2364C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.14*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B2C</w:t>
            </w:r>
          </w:p>
        </w:tc>
        <w:tc>
          <w:tcPr>
            <w:tcW w:w="733" w:type="pct"/>
          </w:tcPr>
          <w:p w14:paraId="63A9AF17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.12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C</w:t>
            </w:r>
          </w:p>
        </w:tc>
        <w:tc>
          <w:tcPr>
            <w:tcW w:w="691" w:type="pct"/>
          </w:tcPr>
          <w:p w14:paraId="7FAEE902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.08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C</w:t>
            </w:r>
          </w:p>
        </w:tc>
        <w:tc>
          <w:tcPr>
            <w:tcW w:w="691" w:type="pct"/>
          </w:tcPr>
          <w:p w14:paraId="742DE1E4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692" w:type="pct"/>
          </w:tcPr>
          <w:p w14:paraId="1F3FE4E3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-.20*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C</w:t>
            </w:r>
          </w:p>
        </w:tc>
      </w:tr>
      <w:tr w:rsidR="004B49C7" w:rsidRPr="00815BB0" w14:paraId="6F9C6ADE" w14:textId="77777777" w:rsidTr="004B49C7">
        <w:tc>
          <w:tcPr>
            <w:tcW w:w="1544" w:type="pct"/>
          </w:tcPr>
          <w:p w14:paraId="3BBD239E" w14:textId="77777777" w:rsidR="004B49C7" w:rsidRPr="00815BB0" w:rsidRDefault="004B49C7" w:rsidP="004B49C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Perceiving own future as expansive (FTP)</w:t>
            </w:r>
          </w:p>
        </w:tc>
        <w:tc>
          <w:tcPr>
            <w:tcW w:w="649" w:type="pct"/>
          </w:tcPr>
          <w:p w14:paraId="620C4521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.27*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B2C</w:t>
            </w:r>
          </w:p>
        </w:tc>
        <w:tc>
          <w:tcPr>
            <w:tcW w:w="733" w:type="pct"/>
          </w:tcPr>
          <w:p w14:paraId="0BC4EFF0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.25**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691" w:type="pct"/>
          </w:tcPr>
          <w:p w14:paraId="1D3581B6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.17*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691" w:type="pct"/>
          </w:tcPr>
          <w:p w14:paraId="28BDED73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.05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692" w:type="pct"/>
          </w:tcPr>
          <w:p w14:paraId="194B0F73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-.16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C</w:t>
            </w:r>
          </w:p>
        </w:tc>
      </w:tr>
      <w:tr w:rsidR="004B49C7" w:rsidRPr="00815BB0" w14:paraId="0948406A" w14:textId="77777777" w:rsidTr="004B49C7">
        <w:tc>
          <w:tcPr>
            <w:tcW w:w="5000" w:type="pct"/>
            <w:gridSpan w:val="6"/>
          </w:tcPr>
          <w:p w14:paraId="5EBCBA69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b/>
                <w:sz w:val="18"/>
                <w:szCs w:val="18"/>
              </w:rPr>
              <w:t>Implicit theories of emotion and attributional style</w:t>
            </w:r>
          </w:p>
        </w:tc>
      </w:tr>
      <w:tr w:rsidR="004B49C7" w:rsidRPr="00815BB0" w14:paraId="51286E02" w14:textId="77777777" w:rsidTr="004B49C7">
        <w:tc>
          <w:tcPr>
            <w:tcW w:w="1544" w:type="pct"/>
          </w:tcPr>
          <w:p w14:paraId="33DBD60F" w14:textId="77777777" w:rsidR="004B49C7" w:rsidRPr="00815BB0" w:rsidRDefault="004B49C7" w:rsidP="004B49C7">
            <w:pPr>
              <w:pStyle w:val="PlainText"/>
              <w:ind w:left="720"/>
              <w:rPr>
                <w:rFonts w:ascii="Times New Roman" w:hAnsi="Times New Roman"/>
                <w:sz w:val="18"/>
                <w:szCs w:val="18"/>
              </w:rPr>
            </w:pPr>
            <w:r w:rsidRPr="00815BB0">
              <w:rPr>
                <w:rFonts w:ascii="Times New Roman" w:hAnsi="Times New Roman"/>
                <w:sz w:val="18"/>
                <w:szCs w:val="18"/>
              </w:rPr>
              <w:t>Emotions are long lasting</w:t>
            </w:r>
          </w:p>
        </w:tc>
        <w:tc>
          <w:tcPr>
            <w:tcW w:w="649" w:type="pct"/>
          </w:tcPr>
          <w:p w14:paraId="13AFD618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-.26*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733" w:type="pct"/>
          </w:tcPr>
          <w:p w14:paraId="5BB5059F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-.22**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691" w:type="pct"/>
          </w:tcPr>
          <w:p w14:paraId="4AA599B9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-.14*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B1C</w:t>
            </w:r>
          </w:p>
        </w:tc>
        <w:tc>
          <w:tcPr>
            <w:tcW w:w="691" w:type="pct"/>
          </w:tcPr>
          <w:p w14:paraId="4E073CCD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-.03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692" w:type="pct"/>
          </w:tcPr>
          <w:p w14:paraId="06B46236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.04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B1C</w:t>
            </w:r>
          </w:p>
        </w:tc>
      </w:tr>
      <w:tr w:rsidR="004B49C7" w:rsidRPr="00815BB0" w14:paraId="1E491602" w14:textId="77777777" w:rsidTr="004B49C7">
        <w:tc>
          <w:tcPr>
            <w:tcW w:w="1544" w:type="pct"/>
          </w:tcPr>
          <w:p w14:paraId="17112C01" w14:textId="77777777" w:rsidR="004B49C7" w:rsidRPr="00815BB0" w:rsidRDefault="004B49C7" w:rsidP="004B49C7">
            <w:pPr>
              <w:pStyle w:val="PlainText"/>
              <w:ind w:left="720"/>
              <w:rPr>
                <w:rFonts w:ascii="Times New Roman" w:hAnsi="Times New Roman"/>
                <w:sz w:val="18"/>
                <w:szCs w:val="18"/>
              </w:rPr>
            </w:pPr>
            <w:r w:rsidRPr="00815BB0">
              <w:rPr>
                <w:rFonts w:ascii="Times New Roman" w:hAnsi="Times New Roman"/>
                <w:sz w:val="18"/>
                <w:szCs w:val="18"/>
              </w:rPr>
              <w:t>Emotions are controllable</w:t>
            </w:r>
          </w:p>
        </w:tc>
        <w:tc>
          <w:tcPr>
            <w:tcW w:w="649" w:type="pct"/>
          </w:tcPr>
          <w:p w14:paraId="08D1DDB6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.23*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733" w:type="pct"/>
          </w:tcPr>
          <w:p w14:paraId="76333D32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.11*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691" w:type="pct"/>
          </w:tcPr>
          <w:p w14:paraId="26BF9C34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.33**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691" w:type="pct"/>
          </w:tcPr>
          <w:p w14:paraId="1FD8463E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.26*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692" w:type="pct"/>
          </w:tcPr>
          <w:p w14:paraId="470B79B6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-.01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B1C</w:t>
            </w:r>
          </w:p>
        </w:tc>
      </w:tr>
      <w:tr w:rsidR="004B49C7" w:rsidRPr="00815BB0" w14:paraId="18EFA094" w14:textId="77777777" w:rsidTr="004B49C7">
        <w:tc>
          <w:tcPr>
            <w:tcW w:w="1544" w:type="pct"/>
          </w:tcPr>
          <w:p w14:paraId="74DE0ADD" w14:textId="77777777" w:rsidR="004B49C7" w:rsidRPr="00815BB0" w:rsidRDefault="004B49C7" w:rsidP="004B49C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Stable attributions for positive events </w:t>
            </w:r>
          </w:p>
        </w:tc>
        <w:tc>
          <w:tcPr>
            <w:tcW w:w="649" w:type="pct"/>
          </w:tcPr>
          <w:p w14:paraId="0553ACB6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.12</w:t>
            </w:r>
          </w:p>
        </w:tc>
        <w:tc>
          <w:tcPr>
            <w:tcW w:w="733" w:type="pct"/>
          </w:tcPr>
          <w:p w14:paraId="76156F4C" w14:textId="77777777" w:rsidR="004B49C7" w:rsidRPr="00815BB0" w:rsidRDefault="004B49C7" w:rsidP="004B49C7">
            <w:pPr>
              <w:tabs>
                <w:tab w:val="left" w:pos="306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   --</w:t>
            </w:r>
          </w:p>
        </w:tc>
        <w:tc>
          <w:tcPr>
            <w:tcW w:w="691" w:type="pct"/>
          </w:tcPr>
          <w:p w14:paraId="2F5BA4C1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    --</w:t>
            </w:r>
          </w:p>
        </w:tc>
        <w:tc>
          <w:tcPr>
            <w:tcW w:w="691" w:type="pct"/>
          </w:tcPr>
          <w:p w14:paraId="69CC5A8D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    --</w:t>
            </w:r>
          </w:p>
        </w:tc>
        <w:tc>
          <w:tcPr>
            <w:tcW w:w="692" w:type="pct"/>
          </w:tcPr>
          <w:p w14:paraId="5FBAB647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    --</w:t>
            </w:r>
          </w:p>
        </w:tc>
      </w:tr>
      <w:tr w:rsidR="004B49C7" w:rsidRPr="00815BB0" w14:paraId="73A984B1" w14:textId="77777777" w:rsidTr="004B49C7">
        <w:tc>
          <w:tcPr>
            <w:tcW w:w="1544" w:type="pct"/>
          </w:tcPr>
          <w:p w14:paraId="3BF01EFD" w14:textId="77777777" w:rsidR="004B49C7" w:rsidRPr="00815BB0" w:rsidRDefault="004B49C7" w:rsidP="004B49C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Stable attributions for negative events </w:t>
            </w:r>
          </w:p>
        </w:tc>
        <w:tc>
          <w:tcPr>
            <w:tcW w:w="649" w:type="pct"/>
          </w:tcPr>
          <w:p w14:paraId="05E1A5DB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-.04</w:t>
            </w:r>
          </w:p>
        </w:tc>
        <w:tc>
          <w:tcPr>
            <w:tcW w:w="733" w:type="pct"/>
          </w:tcPr>
          <w:p w14:paraId="3CA48326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   --</w:t>
            </w:r>
          </w:p>
        </w:tc>
        <w:tc>
          <w:tcPr>
            <w:tcW w:w="691" w:type="pct"/>
          </w:tcPr>
          <w:p w14:paraId="0E481250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    --</w:t>
            </w:r>
          </w:p>
        </w:tc>
        <w:tc>
          <w:tcPr>
            <w:tcW w:w="691" w:type="pct"/>
          </w:tcPr>
          <w:p w14:paraId="7DF341CE" w14:textId="77777777" w:rsidR="004B49C7" w:rsidRPr="00815BB0" w:rsidRDefault="004B49C7" w:rsidP="004B49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    --</w:t>
            </w:r>
          </w:p>
        </w:tc>
        <w:tc>
          <w:tcPr>
            <w:tcW w:w="692" w:type="pct"/>
          </w:tcPr>
          <w:p w14:paraId="78306542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    --</w:t>
            </w:r>
          </w:p>
        </w:tc>
      </w:tr>
      <w:tr w:rsidR="004B49C7" w:rsidRPr="00815BB0" w14:paraId="47EF83FE" w14:textId="77777777" w:rsidTr="004B49C7">
        <w:tc>
          <w:tcPr>
            <w:tcW w:w="5000" w:type="pct"/>
            <w:gridSpan w:val="6"/>
          </w:tcPr>
          <w:p w14:paraId="495473E9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Emotion regulation self-efficacy </w:t>
            </w:r>
          </w:p>
        </w:tc>
      </w:tr>
      <w:tr w:rsidR="004B49C7" w:rsidRPr="00815BB0" w14:paraId="74881601" w14:textId="77777777" w:rsidTr="004B49C7">
        <w:tc>
          <w:tcPr>
            <w:tcW w:w="1544" w:type="pct"/>
          </w:tcPr>
          <w:p w14:paraId="4AA772A7" w14:textId="77777777" w:rsidR="004B49C7" w:rsidRPr="00815BB0" w:rsidRDefault="004B49C7" w:rsidP="004B49C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Difficulties with emotion regulation </w:t>
            </w:r>
          </w:p>
        </w:tc>
        <w:tc>
          <w:tcPr>
            <w:tcW w:w="649" w:type="pct"/>
          </w:tcPr>
          <w:p w14:paraId="14E6402B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-.42**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733" w:type="pct"/>
          </w:tcPr>
          <w:p w14:paraId="603880BE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-.29**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691" w:type="pct"/>
          </w:tcPr>
          <w:p w14:paraId="72AFF208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-.41**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691" w:type="pct"/>
          </w:tcPr>
          <w:p w14:paraId="62E50428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-.35**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692" w:type="pct"/>
          </w:tcPr>
          <w:p w14:paraId="06DD5810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.19*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C</w:t>
            </w:r>
          </w:p>
        </w:tc>
      </w:tr>
      <w:tr w:rsidR="004B49C7" w:rsidRPr="00815BB0" w14:paraId="14F7A96F" w14:textId="77777777" w:rsidTr="004B49C7">
        <w:tc>
          <w:tcPr>
            <w:tcW w:w="1544" w:type="pct"/>
          </w:tcPr>
          <w:p w14:paraId="23C12D69" w14:textId="77777777" w:rsidR="004B49C7" w:rsidRPr="00815BB0" w:rsidRDefault="004B49C7" w:rsidP="004B49C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Lack of emotion-regulation strategies</w:t>
            </w:r>
          </w:p>
        </w:tc>
        <w:tc>
          <w:tcPr>
            <w:tcW w:w="649" w:type="pct"/>
          </w:tcPr>
          <w:p w14:paraId="44F7D12A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-.49**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C</w:t>
            </w:r>
          </w:p>
        </w:tc>
        <w:tc>
          <w:tcPr>
            <w:tcW w:w="733" w:type="pct"/>
          </w:tcPr>
          <w:p w14:paraId="721FFEB0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-.38**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691" w:type="pct"/>
          </w:tcPr>
          <w:p w14:paraId="507A9C40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-.42**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691" w:type="pct"/>
          </w:tcPr>
          <w:p w14:paraId="0AC915E6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-.28**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692" w:type="pct"/>
          </w:tcPr>
          <w:p w14:paraId="5F59D971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.11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</w:tr>
      <w:tr w:rsidR="004B49C7" w:rsidRPr="00815BB0" w14:paraId="33488C0D" w14:textId="77777777" w:rsidTr="004B49C7">
        <w:tc>
          <w:tcPr>
            <w:tcW w:w="5000" w:type="pct"/>
            <w:gridSpan w:val="6"/>
          </w:tcPr>
          <w:p w14:paraId="7C2BB195" w14:textId="77777777" w:rsidR="004B49C7" w:rsidRPr="00815BB0" w:rsidRDefault="004B49C7" w:rsidP="004B49C7">
            <w:pPr>
              <w:tabs>
                <w:tab w:val="decimal" w:pos="176"/>
                <w:tab w:val="decimal" w:pos="21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b/>
                <w:sz w:val="18"/>
                <w:szCs w:val="18"/>
              </w:rPr>
              <w:t>Personality (BFI)</w:t>
            </w:r>
          </w:p>
        </w:tc>
      </w:tr>
      <w:tr w:rsidR="004B49C7" w:rsidRPr="00815BB0" w14:paraId="6E7B7D64" w14:textId="77777777" w:rsidTr="004B49C7">
        <w:tc>
          <w:tcPr>
            <w:tcW w:w="1544" w:type="pct"/>
          </w:tcPr>
          <w:p w14:paraId="0131B05C" w14:textId="77777777" w:rsidR="004B49C7" w:rsidRPr="00815BB0" w:rsidRDefault="004B49C7" w:rsidP="004B49C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Neuroticism</w:t>
            </w:r>
          </w:p>
        </w:tc>
        <w:tc>
          <w:tcPr>
            <w:tcW w:w="649" w:type="pct"/>
          </w:tcPr>
          <w:p w14:paraId="6A476088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 -.39**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733" w:type="pct"/>
          </w:tcPr>
          <w:p w14:paraId="4F4F3A91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-.27**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B1C</w:t>
            </w:r>
          </w:p>
        </w:tc>
        <w:tc>
          <w:tcPr>
            <w:tcW w:w="691" w:type="pct"/>
          </w:tcPr>
          <w:p w14:paraId="2D86A6F7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-.38**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691" w:type="pct"/>
          </w:tcPr>
          <w:p w14:paraId="21C026DA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-.26**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692" w:type="pct"/>
          </w:tcPr>
          <w:p w14:paraId="639F39DB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 .00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B1C</w:t>
            </w:r>
          </w:p>
        </w:tc>
      </w:tr>
      <w:tr w:rsidR="004B49C7" w:rsidRPr="00815BB0" w14:paraId="46E73BEC" w14:textId="77777777" w:rsidTr="004B49C7">
        <w:tc>
          <w:tcPr>
            <w:tcW w:w="1544" w:type="pct"/>
          </w:tcPr>
          <w:p w14:paraId="128668AE" w14:textId="77777777" w:rsidR="004B49C7" w:rsidRPr="00815BB0" w:rsidRDefault="004B49C7" w:rsidP="004B49C7">
            <w:pPr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Extraversion</w:t>
            </w:r>
          </w:p>
        </w:tc>
        <w:tc>
          <w:tcPr>
            <w:tcW w:w="649" w:type="pct"/>
          </w:tcPr>
          <w:p w14:paraId="496A9EB9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  .13*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B1C</w:t>
            </w:r>
          </w:p>
        </w:tc>
        <w:tc>
          <w:tcPr>
            <w:tcW w:w="733" w:type="pct"/>
          </w:tcPr>
          <w:p w14:paraId="1A57EBF0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.05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B1C</w:t>
            </w:r>
          </w:p>
        </w:tc>
        <w:tc>
          <w:tcPr>
            <w:tcW w:w="691" w:type="pct"/>
          </w:tcPr>
          <w:p w14:paraId="3A0309AA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 .19**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691" w:type="pct"/>
          </w:tcPr>
          <w:p w14:paraId="2196906F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.16**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692" w:type="pct"/>
          </w:tcPr>
          <w:p w14:paraId="282FA55A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-.40**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</w:tr>
      <w:tr w:rsidR="004B49C7" w:rsidRPr="00815BB0" w14:paraId="4CFE9FB6" w14:textId="77777777" w:rsidTr="004B49C7">
        <w:tc>
          <w:tcPr>
            <w:tcW w:w="1544" w:type="pct"/>
          </w:tcPr>
          <w:p w14:paraId="2FF2987D" w14:textId="77777777" w:rsidR="004B49C7" w:rsidRPr="00815BB0" w:rsidRDefault="004B49C7" w:rsidP="004B49C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Openness </w:t>
            </w:r>
          </w:p>
        </w:tc>
        <w:tc>
          <w:tcPr>
            <w:tcW w:w="649" w:type="pct"/>
          </w:tcPr>
          <w:p w14:paraId="08D0BF64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   .15*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733" w:type="pct"/>
          </w:tcPr>
          <w:p w14:paraId="4B4B19D9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.08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B1C</w:t>
            </w:r>
          </w:p>
        </w:tc>
        <w:tc>
          <w:tcPr>
            <w:tcW w:w="691" w:type="pct"/>
          </w:tcPr>
          <w:p w14:paraId="1B2B6E5B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 .19**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691" w:type="pct"/>
          </w:tcPr>
          <w:p w14:paraId="6C354856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.14*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692" w:type="pct"/>
          </w:tcPr>
          <w:p w14:paraId="5324FCAF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-.10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</w:tr>
      <w:tr w:rsidR="004B49C7" w:rsidRPr="00815BB0" w14:paraId="387C2903" w14:textId="77777777" w:rsidTr="004B49C7">
        <w:tc>
          <w:tcPr>
            <w:tcW w:w="1544" w:type="pct"/>
          </w:tcPr>
          <w:p w14:paraId="5F41F6A9" w14:textId="77777777" w:rsidR="004B49C7" w:rsidRPr="00815BB0" w:rsidRDefault="004B49C7" w:rsidP="004B49C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Agreeableness</w:t>
            </w:r>
          </w:p>
        </w:tc>
        <w:tc>
          <w:tcPr>
            <w:tcW w:w="649" w:type="pct"/>
          </w:tcPr>
          <w:p w14:paraId="00A0A0AB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.22**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733" w:type="pct"/>
          </w:tcPr>
          <w:p w14:paraId="2D40697C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.15**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691" w:type="pct"/>
          </w:tcPr>
          <w:p w14:paraId="1B1B77B7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.22** 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B1C</w:t>
            </w:r>
          </w:p>
        </w:tc>
        <w:tc>
          <w:tcPr>
            <w:tcW w:w="691" w:type="pct"/>
          </w:tcPr>
          <w:p w14:paraId="07CC7945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.15*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692" w:type="pct"/>
          </w:tcPr>
          <w:p w14:paraId="4A54F65D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-.13**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B1C</w:t>
            </w:r>
          </w:p>
        </w:tc>
      </w:tr>
      <w:tr w:rsidR="004B49C7" w:rsidRPr="00815BB0" w14:paraId="1386B5CE" w14:textId="77777777" w:rsidTr="004B49C7">
        <w:tc>
          <w:tcPr>
            <w:tcW w:w="1544" w:type="pct"/>
          </w:tcPr>
          <w:p w14:paraId="0E3E245F" w14:textId="77777777" w:rsidR="004B49C7" w:rsidRPr="00815BB0" w:rsidRDefault="004B49C7" w:rsidP="004B49C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Conscientiousness</w:t>
            </w:r>
          </w:p>
        </w:tc>
        <w:tc>
          <w:tcPr>
            <w:tcW w:w="649" w:type="pct"/>
          </w:tcPr>
          <w:p w14:paraId="0106008C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  .05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B1C</w:t>
            </w:r>
          </w:p>
        </w:tc>
        <w:tc>
          <w:tcPr>
            <w:tcW w:w="733" w:type="pct"/>
          </w:tcPr>
          <w:p w14:paraId="5E4F9888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B1C</w:t>
            </w:r>
          </w:p>
        </w:tc>
        <w:tc>
          <w:tcPr>
            <w:tcW w:w="691" w:type="pct"/>
          </w:tcPr>
          <w:p w14:paraId="2E9B708D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 .06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B1C</w:t>
            </w:r>
          </w:p>
        </w:tc>
        <w:tc>
          <w:tcPr>
            <w:tcW w:w="691" w:type="pct"/>
          </w:tcPr>
          <w:p w14:paraId="1C3999AE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.05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  <w:tc>
          <w:tcPr>
            <w:tcW w:w="692" w:type="pct"/>
          </w:tcPr>
          <w:p w14:paraId="68C9747C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-.18**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B1C</w:t>
            </w:r>
          </w:p>
        </w:tc>
      </w:tr>
      <w:tr w:rsidR="004B49C7" w:rsidRPr="00815BB0" w14:paraId="47793927" w14:textId="77777777" w:rsidTr="004B49C7">
        <w:tc>
          <w:tcPr>
            <w:tcW w:w="5000" w:type="pct"/>
            <w:gridSpan w:val="6"/>
          </w:tcPr>
          <w:p w14:paraId="31F963DF" w14:textId="77777777" w:rsidR="004B49C7" w:rsidRPr="00815BB0" w:rsidRDefault="004B49C7" w:rsidP="004B49C7">
            <w:pPr>
              <w:tabs>
                <w:tab w:val="decimal" w:pos="176"/>
                <w:tab w:val="decimal" w:pos="21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b/>
                <w:sz w:val="18"/>
                <w:szCs w:val="18"/>
              </w:rPr>
              <w:t>Self-control</w:t>
            </w:r>
          </w:p>
        </w:tc>
      </w:tr>
      <w:tr w:rsidR="004B49C7" w:rsidRPr="00815BB0" w14:paraId="69260B0E" w14:textId="77777777" w:rsidTr="004B49C7">
        <w:tc>
          <w:tcPr>
            <w:tcW w:w="1544" w:type="pct"/>
          </w:tcPr>
          <w:p w14:paraId="10927087" w14:textId="77777777" w:rsidR="004B49C7" w:rsidRPr="00815BB0" w:rsidRDefault="004B49C7" w:rsidP="004B49C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Self-Control (Brief Tangney Scale)</w:t>
            </w:r>
          </w:p>
        </w:tc>
        <w:tc>
          <w:tcPr>
            <w:tcW w:w="649" w:type="pct"/>
          </w:tcPr>
          <w:p w14:paraId="5CF398F9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.01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B2C</w:t>
            </w:r>
          </w:p>
        </w:tc>
        <w:tc>
          <w:tcPr>
            <w:tcW w:w="733" w:type="pct"/>
          </w:tcPr>
          <w:p w14:paraId="08406F90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.18*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691" w:type="pct"/>
          </w:tcPr>
          <w:p w14:paraId="2B049864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.05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691" w:type="pct"/>
          </w:tcPr>
          <w:p w14:paraId="6A570D31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-.03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692" w:type="pct"/>
          </w:tcPr>
          <w:p w14:paraId="28A1FAFA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-.13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</w:tr>
      <w:tr w:rsidR="004B49C7" w:rsidRPr="00815BB0" w14:paraId="553B143B" w14:textId="77777777" w:rsidTr="004B49C7">
        <w:tc>
          <w:tcPr>
            <w:tcW w:w="1544" w:type="pct"/>
          </w:tcPr>
          <w:p w14:paraId="738307CD" w14:textId="77777777" w:rsidR="004B49C7" w:rsidRPr="00815BB0" w:rsidRDefault="004B49C7" w:rsidP="004B49C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Impulsiveness (Barratt Impulsiveness Scale)</w:t>
            </w:r>
          </w:p>
        </w:tc>
        <w:tc>
          <w:tcPr>
            <w:tcW w:w="649" w:type="pct"/>
          </w:tcPr>
          <w:p w14:paraId="04CF3D03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-.27**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C</w:t>
            </w:r>
          </w:p>
        </w:tc>
        <w:tc>
          <w:tcPr>
            <w:tcW w:w="733" w:type="pct"/>
          </w:tcPr>
          <w:p w14:paraId="1D64412F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-.26**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C</w:t>
            </w:r>
          </w:p>
        </w:tc>
        <w:tc>
          <w:tcPr>
            <w:tcW w:w="691" w:type="pct"/>
          </w:tcPr>
          <w:p w14:paraId="2A25582E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-.12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691" w:type="pct"/>
          </w:tcPr>
          <w:p w14:paraId="75B4A7B6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  <w:tc>
          <w:tcPr>
            <w:tcW w:w="692" w:type="pct"/>
          </w:tcPr>
          <w:p w14:paraId="2E92EA81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 xml:space="preserve"> .17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C</w:t>
            </w:r>
          </w:p>
        </w:tc>
      </w:tr>
      <w:tr w:rsidR="004B49C7" w:rsidRPr="00815BB0" w14:paraId="4CD75327" w14:textId="77777777" w:rsidTr="004B49C7">
        <w:tc>
          <w:tcPr>
            <w:tcW w:w="1544" w:type="pct"/>
          </w:tcPr>
          <w:p w14:paraId="5683EC35" w14:textId="77777777" w:rsidR="004B49C7" w:rsidRPr="00815BB0" w:rsidRDefault="004B49C7" w:rsidP="004B49C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Social desirability </w:t>
            </w:r>
          </w:p>
        </w:tc>
        <w:tc>
          <w:tcPr>
            <w:tcW w:w="649" w:type="pct"/>
          </w:tcPr>
          <w:p w14:paraId="1E097FC1" w14:textId="77777777" w:rsidR="004B49C7" w:rsidRPr="00815BB0" w:rsidRDefault="004B49C7" w:rsidP="004B49C7">
            <w:pPr>
              <w:tabs>
                <w:tab w:val="decimal" w:pos="2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F</w:t>
            </w:r>
          </w:p>
        </w:tc>
        <w:tc>
          <w:tcPr>
            <w:tcW w:w="733" w:type="pct"/>
          </w:tcPr>
          <w:p w14:paraId="6D76C210" w14:textId="77777777" w:rsidR="004B49C7" w:rsidRPr="00815BB0" w:rsidRDefault="004B49C7" w:rsidP="004B49C7">
            <w:pPr>
              <w:tabs>
                <w:tab w:val="decimal" w:pos="1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-.03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F</w:t>
            </w:r>
          </w:p>
        </w:tc>
        <w:tc>
          <w:tcPr>
            <w:tcW w:w="691" w:type="pct"/>
          </w:tcPr>
          <w:p w14:paraId="7FFFCD6E" w14:textId="77777777" w:rsidR="004B49C7" w:rsidRPr="00815BB0" w:rsidRDefault="004B49C7" w:rsidP="004B49C7">
            <w:pPr>
              <w:tabs>
                <w:tab w:val="decimal" w:pos="17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.12*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F</w:t>
            </w:r>
          </w:p>
        </w:tc>
        <w:tc>
          <w:tcPr>
            <w:tcW w:w="691" w:type="pct"/>
          </w:tcPr>
          <w:p w14:paraId="1378EB47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.10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F</w:t>
            </w:r>
          </w:p>
        </w:tc>
        <w:tc>
          <w:tcPr>
            <w:tcW w:w="692" w:type="pct"/>
          </w:tcPr>
          <w:p w14:paraId="20E6AF14" w14:textId="77777777" w:rsidR="004B49C7" w:rsidRPr="00815BB0" w:rsidRDefault="004B49C7" w:rsidP="004B49C7">
            <w:pPr>
              <w:tabs>
                <w:tab w:val="decimal" w:pos="2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815BB0">
              <w:rPr>
                <w:rFonts w:ascii="Times New Roman" w:hAnsi="Times New Roman" w:cs="Times New Roman"/>
                <w:sz w:val="18"/>
                <w:szCs w:val="18"/>
              </w:rPr>
              <w:t>.05</w:t>
            </w:r>
            <w:r w:rsidRPr="00815BB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F</w:t>
            </w:r>
          </w:p>
        </w:tc>
      </w:tr>
    </w:tbl>
    <w:p w14:paraId="45B2C541" w14:textId="77777777" w:rsidR="00553139" w:rsidRPr="00B306ED" w:rsidRDefault="00553139" w:rsidP="00553139">
      <w:pPr>
        <w:rPr>
          <w:rFonts w:ascii="Times New Roman" w:hAnsi="Times New Roman" w:cs="Times New Roman"/>
        </w:rPr>
      </w:pPr>
      <w:r w:rsidRPr="00B306ED">
        <w:rPr>
          <w:rFonts w:ascii="Times New Roman" w:hAnsi="Times New Roman" w:cs="Times New Roman"/>
        </w:rPr>
        <w:t xml:space="preserve">Study 2: </w:t>
      </w:r>
      <w:r>
        <w:rPr>
          <w:rFonts w:ascii="Times New Roman" w:hAnsi="Times New Roman" w:cs="Times New Roman"/>
        </w:rPr>
        <w:t>Correlations</w:t>
      </w:r>
      <w:r w:rsidRPr="00B306ED">
        <w:rPr>
          <w:rFonts w:ascii="Times New Roman" w:hAnsi="Times New Roman" w:cs="Times New Roman"/>
        </w:rPr>
        <w:t xml:space="preserve"> of Temporal Distancing and ERQ to Theoretically Relevant Constructs</w:t>
      </w:r>
    </w:p>
    <w:p w14:paraId="25621762" w14:textId="7B9DE48B" w:rsidR="00553139" w:rsidRDefault="00553139" w:rsidP="00553139">
      <w:pPr>
        <w:rPr>
          <w:rFonts w:ascii="Times New Roman" w:hAnsi="Times New Roman" w:cs="Times New Roman"/>
          <w:sz w:val="20"/>
          <w:szCs w:val="20"/>
        </w:rPr>
      </w:pPr>
      <w:r w:rsidRPr="00B306ED">
        <w:rPr>
          <w:rFonts w:ascii="Times New Roman" w:hAnsi="Times New Roman" w:cs="Times New Roman"/>
          <w:i/>
          <w:sz w:val="20"/>
          <w:szCs w:val="20"/>
        </w:rPr>
        <w:t>Note.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B306ED">
        <w:rPr>
          <w:rFonts w:ascii="Times New Roman" w:hAnsi="Times New Roman" w:cs="Times New Roman"/>
          <w:sz w:val="20"/>
          <w:szCs w:val="20"/>
        </w:rPr>
        <w:t>Subscripts indicate the sample(s) on which the analyses were run.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B306ED">
        <w:rPr>
          <w:rFonts w:ascii="Times New Roman" w:hAnsi="Times New Roman" w:cs="Times New Roman"/>
          <w:sz w:val="20"/>
          <w:szCs w:val="20"/>
        </w:rPr>
        <w:t xml:space="preserve">EQ = Decentering Subscale of Experience Questionnaire; ZTPI = Zimbardo Time Perspective Inventory; FTP = Future Time Perspective scale; BFI = Big Five Inventory.  </w:t>
      </w:r>
    </w:p>
    <w:p w14:paraId="3F27C3FF" w14:textId="5C86B606" w:rsidR="00553139" w:rsidRPr="00B306ED" w:rsidRDefault="00553139" w:rsidP="00553139">
      <w:pPr>
        <w:rPr>
          <w:rFonts w:ascii="Times New Roman" w:hAnsi="Times New Roman" w:cs="Times New Roman"/>
          <w:sz w:val="20"/>
          <w:szCs w:val="20"/>
        </w:rPr>
      </w:pPr>
      <w:r w:rsidRPr="00400FA4">
        <w:rPr>
          <w:rFonts w:ascii="Times New Roman" w:hAnsi="Times New Roman" w:cs="Times New Roman"/>
          <w:sz w:val="20"/>
          <w:szCs w:val="20"/>
          <w:vertAlign w:val="superscript"/>
        </w:rPr>
        <w:t xml:space="preserve">a </w:t>
      </w:r>
      <w:r w:rsidR="004B49C7">
        <w:rPr>
          <w:rFonts w:ascii="Times New Roman" w:hAnsi="Times New Roman" w:cs="Times New Roman"/>
          <w:sz w:val="20"/>
          <w:szCs w:val="20"/>
        </w:rPr>
        <w:t>In this and in all subsequent tables, t</w:t>
      </w:r>
      <w:r w:rsidR="0099185F">
        <w:rPr>
          <w:rFonts w:ascii="Times New Roman" w:hAnsi="Times New Roman" w:cs="Times New Roman"/>
          <w:sz w:val="20"/>
          <w:szCs w:val="20"/>
        </w:rPr>
        <w:t xml:space="preserve">he “Temporal Distancing (Partial)” column </w:t>
      </w:r>
      <w:r>
        <w:rPr>
          <w:rFonts w:ascii="Times New Roman" w:hAnsi="Times New Roman" w:cs="Times New Roman"/>
          <w:sz w:val="20"/>
          <w:szCs w:val="20"/>
        </w:rPr>
        <w:t>represent</w:t>
      </w:r>
      <w:r w:rsidR="0099185F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 the correlations betwe</w:t>
      </w:r>
      <w:r w:rsidR="0099185F">
        <w:rPr>
          <w:rFonts w:ascii="Times New Roman" w:hAnsi="Times New Roman" w:cs="Times New Roman"/>
          <w:sz w:val="20"/>
          <w:szCs w:val="20"/>
        </w:rPr>
        <w:t>en the TDQ</w:t>
      </w:r>
      <w:r>
        <w:rPr>
          <w:rFonts w:ascii="Times New Roman" w:hAnsi="Times New Roman" w:cs="Times New Roman"/>
          <w:sz w:val="20"/>
          <w:szCs w:val="20"/>
        </w:rPr>
        <w:t xml:space="preserve"> and the outcome variables controllin</w:t>
      </w:r>
      <w:r w:rsidR="0099185F">
        <w:rPr>
          <w:rFonts w:ascii="Times New Roman" w:hAnsi="Times New Roman" w:cs="Times New Roman"/>
          <w:sz w:val="20"/>
          <w:szCs w:val="20"/>
        </w:rPr>
        <w:t>g for the ERQ-R</w:t>
      </w:r>
      <w:r w:rsidR="004B49C7">
        <w:rPr>
          <w:rFonts w:ascii="Times New Roman" w:hAnsi="Times New Roman" w:cs="Times New Roman"/>
          <w:sz w:val="20"/>
          <w:szCs w:val="20"/>
        </w:rPr>
        <w:t>,</w:t>
      </w:r>
      <w:r w:rsidR="0099185F">
        <w:rPr>
          <w:rFonts w:ascii="Times New Roman" w:hAnsi="Times New Roman" w:cs="Times New Roman"/>
          <w:sz w:val="20"/>
          <w:szCs w:val="20"/>
        </w:rPr>
        <w:t xml:space="preserve"> whereas the “Reappraisal (Partial) column represents the correlations between the ERQ-R and the outcome variables controlling for the TDQ.</w:t>
      </w:r>
    </w:p>
    <w:p w14:paraId="41820023" w14:textId="336AF68F" w:rsidR="008A637F" w:rsidRPr="00802419" w:rsidRDefault="00553139">
      <w:pPr>
        <w:rPr>
          <w:rFonts w:ascii="Times New Roman" w:hAnsi="Times New Roman" w:cs="Times New Roman"/>
          <w:sz w:val="20"/>
          <w:szCs w:val="20"/>
        </w:rPr>
      </w:pPr>
      <w:r w:rsidRPr="00B306ED">
        <w:rPr>
          <w:rFonts w:ascii="Times New Roman" w:hAnsi="Times New Roman" w:cs="Times New Roman"/>
          <w:sz w:val="20"/>
          <w:szCs w:val="20"/>
        </w:rPr>
        <w:t xml:space="preserve">** = </w:t>
      </w:r>
      <w:r w:rsidRPr="00B306ED">
        <w:rPr>
          <w:rFonts w:ascii="Times New Roman" w:hAnsi="Times New Roman" w:cs="Times New Roman"/>
          <w:i/>
          <w:sz w:val="20"/>
          <w:szCs w:val="20"/>
        </w:rPr>
        <w:t>p</w:t>
      </w:r>
      <w:r w:rsidRPr="00B306ED">
        <w:rPr>
          <w:rFonts w:ascii="Times New Roman" w:hAnsi="Times New Roman" w:cs="Times New Roman"/>
          <w:sz w:val="20"/>
          <w:szCs w:val="20"/>
        </w:rPr>
        <w:t xml:space="preserve"> &lt; .01, * = </w:t>
      </w:r>
      <w:r w:rsidRPr="00B306ED">
        <w:rPr>
          <w:rFonts w:ascii="Times New Roman" w:hAnsi="Times New Roman" w:cs="Times New Roman"/>
          <w:i/>
          <w:sz w:val="20"/>
          <w:szCs w:val="20"/>
        </w:rPr>
        <w:t>p</w:t>
      </w:r>
      <w:r w:rsidRPr="00B306ED">
        <w:rPr>
          <w:rFonts w:ascii="Times New Roman" w:hAnsi="Times New Roman" w:cs="Times New Roman"/>
          <w:sz w:val="20"/>
          <w:szCs w:val="20"/>
        </w:rPr>
        <w:t xml:space="preserve"> &lt; .05 </w:t>
      </w:r>
      <w:r w:rsidR="008A637F">
        <w:rPr>
          <w:rFonts w:ascii="Times New Roman" w:hAnsi="Times New Roman" w:cs="Times New Roman"/>
        </w:rPr>
        <w:br w:type="page"/>
      </w:r>
    </w:p>
    <w:p w14:paraId="4FD35F70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7D585D6B" w14:textId="77777777" w:rsidR="00756DFB" w:rsidRDefault="00756DFB" w:rsidP="00756D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Study 3: Correlations</w:t>
      </w:r>
      <w:r w:rsidRPr="00FE1522">
        <w:rPr>
          <w:rFonts w:ascii="Times New Roman" w:hAnsi="Times New Roman" w:cs="Times New Roman"/>
        </w:rPr>
        <w:t xml:space="preserve"> of Temporal D</w:t>
      </w:r>
      <w:r>
        <w:rPr>
          <w:rFonts w:ascii="Times New Roman" w:hAnsi="Times New Roman" w:cs="Times New Roman"/>
        </w:rPr>
        <w:t>istancing and ERQ to Concurrent Affect and</w:t>
      </w:r>
      <w:r w:rsidRPr="00FE1522">
        <w:rPr>
          <w:rFonts w:ascii="Times New Roman" w:hAnsi="Times New Roman" w:cs="Times New Roman"/>
        </w:rPr>
        <w:t xml:space="preserve"> Well-being</w:t>
      </w:r>
    </w:p>
    <w:p w14:paraId="0E5A24C2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page" w:tblpX="1189" w:tblpY="-177"/>
        <w:tblW w:w="1046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03"/>
        <w:gridCol w:w="1222"/>
        <w:gridCol w:w="1462"/>
        <w:gridCol w:w="1460"/>
        <w:gridCol w:w="1463"/>
        <w:gridCol w:w="1354"/>
      </w:tblGrid>
      <w:tr w:rsidR="00AF6988" w:rsidRPr="00FE1522" w14:paraId="268F6E7B" w14:textId="77777777" w:rsidTr="00AE094A">
        <w:trPr>
          <w:trHeight w:val="530"/>
        </w:trPr>
        <w:tc>
          <w:tcPr>
            <w:tcW w:w="35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D7F4DDB" w14:textId="77777777" w:rsidR="00AF6988" w:rsidRPr="00FE1522" w:rsidRDefault="00AF6988" w:rsidP="00AE0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DAC583" w14:textId="77777777" w:rsidR="00AF6988" w:rsidRPr="00FE1522" w:rsidRDefault="00AF6988" w:rsidP="00AE0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D83591" w14:textId="77777777" w:rsidR="00AF6988" w:rsidRPr="00FE1522" w:rsidRDefault="00AF6988" w:rsidP="00AE0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>Temporal Distanc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8BC2A1" w14:textId="77777777" w:rsidR="00AF6988" w:rsidRPr="00FE1522" w:rsidRDefault="00AF6988" w:rsidP="00AE0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Temporal Distancing</w:t>
            </w: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 xml:space="preserve"> (Partial)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B69B36" w14:textId="77777777" w:rsidR="00AF6988" w:rsidRPr="00FE1522" w:rsidRDefault="00AF6988" w:rsidP="00AE0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6D6912" w14:textId="77777777" w:rsidR="00AF6988" w:rsidRPr="00FE1522" w:rsidRDefault="00AF6988" w:rsidP="00AE0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649429" w14:textId="77777777" w:rsidR="00AF6988" w:rsidRPr="00FE1522" w:rsidRDefault="00AF6988" w:rsidP="00AE0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>Reappraisal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8949A59" w14:textId="77777777" w:rsidR="00AF6988" w:rsidRDefault="00AF6988" w:rsidP="00AE094A">
            <w:pPr>
              <w:tabs>
                <w:tab w:val="center" w:pos="64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F21DAD" w14:textId="77777777" w:rsidR="00AF6988" w:rsidRPr="00D37C82" w:rsidRDefault="00AF6988" w:rsidP="00AE094A">
            <w:pPr>
              <w:tabs>
                <w:tab w:val="center" w:pos="64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C82">
              <w:rPr>
                <w:rFonts w:ascii="Times New Roman" w:hAnsi="Times New Roman" w:cs="Times New Roman"/>
                <w:sz w:val="20"/>
                <w:szCs w:val="20"/>
              </w:rPr>
              <w:t>Reappraisal (Partial)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694B6A" w14:textId="77777777" w:rsidR="00AF6988" w:rsidRDefault="00AF6988" w:rsidP="00AE094A">
            <w:pPr>
              <w:tabs>
                <w:tab w:val="center" w:pos="64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7F0BFC" w14:textId="77777777" w:rsidR="00AF6988" w:rsidRDefault="00AF6988" w:rsidP="00AE094A">
            <w:pPr>
              <w:tabs>
                <w:tab w:val="center" w:pos="64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FB7A4C" w14:textId="77777777" w:rsidR="00AF6988" w:rsidRPr="00FE1522" w:rsidRDefault="00AF6988" w:rsidP="00AE094A">
            <w:pPr>
              <w:tabs>
                <w:tab w:val="center" w:pos="64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>Suppression</w:t>
            </w:r>
          </w:p>
        </w:tc>
      </w:tr>
      <w:tr w:rsidR="00AF6988" w:rsidRPr="00FE1522" w14:paraId="33AC07A1" w14:textId="77777777" w:rsidTr="00AE094A">
        <w:trPr>
          <w:trHeight w:val="175"/>
        </w:trPr>
        <w:tc>
          <w:tcPr>
            <w:tcW w:w="9108" w:type="dxa"/>
            <w:gridSpan w:val="5"/>
            <w:tcBorders>
              <w:top w:val="single" w:sz="4" w:space="0" w:color="auto"/>
            </w:tcBorders>
          </w:tcPr>
          <w:p w14:paraId="678E395A" w14:textId="77777777" w:rsidR="00AF6988" w:rsidRPr="00FE1522" w:rsidRDefault="00AF6988" w:rsidP="00AE09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b/>
                <w:sz w:val="20"/>
                <w:szCs w:val="20"/>
              </w:rPr>
              <w:t>Negative affect</w:t>
            </w:r>
          </w:p>
        </w:tc>
        <w:tc>
          <w:tcPr>
            <w:tcW w:w="1356" w:type="dxa"/>
            <w:tcBorders>
              <w:top w:val="single" w:sz="4" w:space="0" w:color="auto"/>
            </w:tcBorders>
          </w:tcPr>
          <w:p w14:paraId="563B1546" w14:textId="77777777" w:rsidR="00AF6988" w:rsidRPr="00FE1522" w:rsidRDefault="00AF6988" w:rsidP="00AE09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F6988" w:rsidRPr="00FE1522" w14:paraId="73B92F2C" w14:textId="77777777" w:rsidTr="00AE094A">
        <w:trPr>
          <w:trHeight w:val="175"/>
        </w:trPr>
        <w:tc>
          <w:tcPr>
            <w:tcW w:w="3528" w:type="dxa"/>
            <w:tcBorders>
              <w:right w:val="nil"/>
            </w:tcBorders>
          </w:tcPr>
          <w:p w14:paraId="69AD8639" w14:textId="77777777" w:rsidR="00AF6988" w:rsidRPr="00FE1522" w:rsidRDefault="00AF6988" w:rsidP="00AE094A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>PANAS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14:paraId="410337A3" w14:textId="77777777" w:rsidR="00AF6988" w:rsidRPr="009F5567" w:rsidRDefault="00AF6988" w:rsidP="00AE094A">
            <w:pPr>
              <w:tabs>
                <w:tab w:val="decimal" w:pos="317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-.45**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337A3684" w14:textId="77777777" w:rsidR="00AF6988" w:rsidRPr="009F5567" w:rsidRDefault="00AF6988" w:rsidP="00AE094A">
            <w:pPr>
              <w:tabs>
                <w:tab w:val="decimal" w:pos="441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-.38**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728A38AC" w14:textId="77777777" w:rsidR="00AF6988" w:rsidRPr="009F5567" w:rsidRDefault="00AF6988" w:rsidP="00AE094A">
            <w:pPr>
              <w:tabs>
                <w:tab w:val="decimal" w:pos="424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-.29**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  <w:tc>
          <w:tcPr>
            <w:tcW w:w="1468" w:type="dxa"/>
            <w:tcBorders>
              <w:left w:val="nil"/>
            </w:tcBorders>
          </w:tcPr>
          <w:p w14:paraId="3BAD0CB4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-.11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356" w:type="dxa"/>
            <w:tcBorders>
              <w:left w:val="nil"/>
            </w:tcBorders>
          </w:tcPr>
          <w:p w14:paraId="78CD36B8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.26**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</w:tr>
      <w:tr w:rsidR="00AF6988" w:rsidRPr="00FE1522" w14:paraId="60E467EF" w14:textId="77777777" w:rsidTr="00AE094A">
        <w:trPr>
          <w:trHeight w:val="175"/>
        </w:trPr>
        <w:tc>
          <w:tcPr>
            <w:tcW w:w="3528" w:type="dxa"/>
            <w:tcBorders>
              <w:right w:val="nil"/>
            </w:tcBorders>
          </w:tcPr>
          <w:p w14:paraId="22538E6B" w14:textId="77777777" w:rsidR="00AF6988" w:rsidRPr="00FE1522" w:rsidRDefault="00AF6988" w:rsidP="00AE094A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 xml:space="preserve">Impett et al. 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14:paraId="7A8B53D8" w14:textId="77777777" w:rsidR="00AF6988" w:rsidRPr="009F5567" w:rsidRDefault="00AF6988" w:rsidP="00AE094A">
            <w:pPr>
              <w:tabs>
                <w:tab w:val="decimal" w:pos="317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-.37**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4E1C6F6B" w14:textId="77777777" w:rsidR="00AF6988" w:rsidRPr="009F5567" w:rsidRDefault="00AF6988" w:rsidP="00AE094A">
            <w:pPr>
              <w:tabs>
                <w:tab w:val="decimal" w:pos="441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-.26**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33EB2FB8" w14:textId="77777777" w:rsidR="00AF6988" w:rsidRPr="009F5567" w:rsidRDefault="00AF6988" w:rsidP="00AE094A">
            <w:pPr>
              <w:tabs>
                <w:tab w:val="decimal" w:pos="424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-.34*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  <w:tc>
          <w:tcPr>
            <w:tcW w:w="1468" w:type="dxa"/>
            <w:tcBorders>
              <w:left w:val="nil"/>
            </w:tcBorders>
          </w:tcPr>
          <w:p w14:paraId="60926322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-.20*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356" w:type="dxa"/>
            <w:tcBorders>
              <w:left w:val="nil"/>
            </w:tcBorders>
          </w:tcPr>
          <w:p w14:paraId="6AF1FF84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.20*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</w:tr>
      <w:tr w:rsidR="00AF6988" w:rsidRPr="00FE1522" w14:paraId="52811AA9" w14:textId="77777777" w:rsidTr="00AE094A">
        <w:trPr>
          <w:trHeight w:val="175"/>
        </w:trPr>
        <w:tc>
          <w:tcPr>
            <w:tcW w:w="9108" w:type="dxa"/>
            <w:gridSpan w:val="5"/>
          </w:tcPr>
          <w:p w14:paraId="357414C4" w14:textId="77777777" w:rsidR="00AF6988" w:rsidRPr="009F5567" w:rsidRDefault="00AF6988" w:rsidP="00AE094A">
            <w:pPr>
              <w:tabs>
                <w:tab w:val="decimal" w:pos="317"/>
                <w:tab w:val="decimal" w:pos="424"/>
                <w:tab w:val="decimal" w:pos="47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Positive affect</w:t>
            </w:r>
          </w:p>
        </w:tc>
        <w:tc>
          <w:tcPr>
            <w:tcW w:w="1356" w:type="dxa"/>
          </w:tcPr>
          <w:p w14:paraId="414D6DFB" w14:textId="77777777" w:rsidR="00AF6988" w:rsidRPr="009F5567" w:rsidRDefault="00AF6988" w:rsidP="00AE094A">
            <w:pPr>
              <w:tabs>
                <w:tab w:val="decimal" w:pos="317"/>
                <w:tab w:val="decimal" w:pos="424"/>
                <w:tab w:val="decimal" w:pos="472"/>
              </w:tabs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</w:pPr>
          </w:p>
        </w:tc>
      </w:tr>
      <w:tr w:rsidR="00AF6988" w:rsidRPr="00FE1522" w14:paraId="0E2A42FB" w14:textId="77777777" w:rsidTr="00AE094A">
        <w:trPr>
          <w:trHeight w:val="175"/>
        </w:trPr>
        <w:tc>
          <w:tcPr>
            <w:tcW w:w="3528" w:type="dxa"/>
            <w:tcBorders>
              <w:right w:val="nil"/>
            </w:tcBorders>
          </w:tcPr>
          <w:p w14:paraId="3DE8B57D" w14:textId="77777777" w:rsidR="00AF6988" w:rsidRPr="00FE1522" w:rsidRDefault="00AF6988" w:rsidP="00AE094A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>PANAS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14:paraId="23874C10" w14:textId="77777777" w:rsidR="00AF6988" w:rsidRPr="009F5567" w:rsidRDefault="00AF6988" w:rsidP="00AE094A">
            <w:pPr>
              <w:tabs>
                <w:tab w:val="decimal" w:pos="317"/>
                <w:tab w:val="left" w:pos="1440"/>
              </w:tabs>
              <w:ind w:left="-108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 xml:space="preserve">         .18*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187DB883" w14:textId="77777777" w:rsidR="00AF6988" w:rsidRPr="009F5567" w:rsidRDefault="00AF6988" w:rsidP="00AE094A">
            <w:pPr>
              <w:tabs>
                <w:tab w:val="decimal" w:pos="441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.14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2A1C43FF" w14:textId="77777777" w:rsidR="00AF6988" w:rsidRPr="009F5567" w:rsidRDefault="00AF6988" w:rsidP="00AE094A">
            <w:pPr>
              <w:tabs>
                <w:tab w:val="decimal" w:pos="424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.13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  <w:tc>
          <w:tcPr>
            <w:tcW w:w="1468" w:type="dxa"/>
            <w:tcBorders>
              <w:left w:val="nil"/>
            </w:tcBorders>
          </w:tcPr>
          <w:p w14:paraId="19694F47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.05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356" w:type="dxa"/>
            <w:tcBorders>
              <w:left w:val="nil"/>
            </w:tcBorders>
          </w:tcPr>
          <w:p w14:paraId="78130EC3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-.16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</w:tr>
      <w:tr w:rsidR="00AF6988" w:rsidRPr="00FE1522" w14:paraId="1B9AD980" w14:textId="77777777" w:rsidTr="00AE094A">
        <w:trPr>
          <w:trHeight w:val="175"/>
        </w:trPr>
        <w:tc>
          <w:tcPr>
            <w:tcW w:w="3528" w:type="dxa"/>
            <w:tcBorders>
              <w:right w:val="nil"/>
            </w:tcBorders>
          </w:tcPr>
          <w:p w14:paraId="06585FA5" w14:textId="77777777" w:rsidR="00AF6988" w:rsidRPr="00FE1522" w:rsidRDefault="00AF6988" w:rsidP="00AE094A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 xml:space="preserve">Impett et al. 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14:paraId="0759E2DC" w14:textId="77777777" w:rsidR="00AF6988" w:rsidRPr="009F5567" w:rsidRDefault="00AF6988" w:rsidP="00AE094A">
            <w:pPr>
              <w:tabs>
                <w:tab w:val="decimal" w:pos="317"/>
                <w:tab w:val="left" w:pos="1258"/>
              </w:tabs>
              <w:ind w:left="-108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 xml:space="preserve">      .31**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1E60C1F4" w14:textId="77777777" w:rsidR="00AF6988" w:rsidRPr="009F5567" w:rsidRDefault="00AF6988" w:rsidP="00AE094A">
            <w:pPr>
              <w:tabs>
                <w:tab w:val="decimal" w:pos="441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.22*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00FD71AE" w14:textId="77777777" w:rsidR="00AF6988" w:rsidRPr="009F5567" w:rsidRDefault="00AF6988" w:rsidP="00AE094A">
            <w:pPr>
              <w:tabs>
                <w:tab w:val="decimal" w:pos="424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.26**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  <w:tc>
          <w:tcPr>
            <w:tcW w:w="1468" w:type="dxa"/>
            <w:tcBorders>
              <w:left w:val="nil"/>
            </w:tcBorders>
          </w:tcPr>
          <w:p w14:paraId="15FED0FE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.14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356" w:type="dxa"/>
            <w:tcBorders>
              <w:left w:val="nil"/>
            </w:tcBorders>
          </w:tcPr>
          <w:p w14:paraId="6BA45D44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-.22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</w:tr>
      <w:tr w:rsidR="00AF6988" w:rsidRPr="00FE1522" w14:paraId="20A57C46" w14:textId="77777777" w:rsidTr="00AE094A">
        <w:tc>
          <w:tcPr>
            <w:tcW w:w="9108" w:type="dxa"/>
            <w:gridSpan w:val="5"/>
          </w:tcPr>
          <w:p w14:paraId="1E96D300" w14:textId="77777777" w:rsidR="00AF6988" w:rsidRPr="009F5567" w:rsidRDefault="00AF6988" w:rsidP="00AE094A">
            <w:pPr>
              <w:tabs>
                <w:tab w:val="decimal" w:pos="317"/>
                <w:tab w:val="decimal" w:pos="424"/>
                <w:tab w:val="decimal" w:pos="47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Well-being</w:t>
            </w:r>
          </w:p>
        </w:tc>
        <w:tc>
          <w:tcPr>
            <w:tcW w:w="1356" w:type="dxa"/>
          </w:tcPr>
          <w:p w14:paraId="1B297620" w14:textId="77777777" w:rsidR="00AF6988" w:rsidRPr="009F5567" w:rsidRDefault="00AF6988" w:rsidP="00AE094A">
            <w:pPr>
              <w:tabs>
                <w:tab w:val="decimal" w:pos="317"/>
                <w:tab w:val="decimal" w:pos="424"/>
                <w:tab w:val="decimal" w:pos="472"/>
              </w:tabs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</w:pPr>
          </w:p>
        </w:tc>
      </w:tr>
      <w:tr w:rsidR="00AF6988" w:rsidRPr="00FE1522" w14:paraId="2DFB4071" w14:textId="77777777" w:rsidTr="00AE094A">
        <w:tc>
          <w:tcPr>
            <w:tcW w:w="3528" w:type="dxa"/>
            <w:tcBorders>
              <w:right w:val="nil"/>
            </w:tcBorders>
          </w:tcPr>
          <w:p w14:paraId="079D4A52" w14:textId="77777777" w:rsidR="00AF6988" w:rsidRPr="00FE1522" w:rsidRDefault="00AF6988" w:rsidP="00AE094A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>Satisfaction with Life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14:paraId="3838EACE" w14:textId="77777777" w:rsidR="00AF6988" w:rsidRPr="009F5567" w:rsidRDefault="00AF6988" w:rsidP="00AE094A">
            <w:pPr>
              <w:tabs>
                <w:tab w:val="decimal" w:pos="317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.28**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cd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7A94B175" w14:textId="77777777" w:rsidR="00AF6988" w:rsidRPr="009F5567" w:rsidRDefault="00AF6988" w:rsidP="00AE094A">
            <w:pPr>
              <w:tabs>
                <w:tab w:val="decimal" w:pos="441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.21**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cd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3568C06D" w14:textId="77777777" w:rsidR="00AF6988" w:rsidRPr="009F5567" w:rsidRDefault="00AF6988" w:rsidP="00AE094A">
            <w:pPr>
              <w:tabs>
                <w:tab w:val="decimal" w:pos="424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.23**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cd</w:t>
            </w:r>
          </w:p>
        </w:tc>
        <w:tc>
          <w:tcPr>
            <w:tcW w:w="1468" w:type="dxa"/>
            <w:tcBorders>
              <w:left w:val="nil"/>
            </w:tcBorders>
          </w:tcPr>
          <w:p w14:paraId="0EAAF73C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.13*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cd</w:t>
            </w:r>
          </w:p>
        </w:tc>
        <w:tc>
          <w:tcPr>
            <w:tcW w:w="1356" w:type="dxa"/>
            <w:tcBorders>
              <w:left w:val="nil"/>
            </w:tcBorders>
          </w:tcPr>
          <w:p w14:paraId="4FDB5FE9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-.26**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cd</w:t>
            </w:r>
          </w:p>
        </w:tc>
      </w:tr>
      <w:tr w:rsidR="00AF6988" w:rsidRPr="00FE1522" w14:paraId="34DACFE2" w14:textId="77777777" w:rsidTr="00AE094A">
        <w:tc>
          <w:tcPr>
            <w:tcW w:w="3528" w:type="dxa"/>
            <w:tcBorders>
              <w:right w:val="nil"/>
            </w:tcBorders>
          </w:tcPr>
          <w:p w14:paraId="1AE3FDE1" w14:textId="77777777" w:rsidR="00AF6988" w:rsidRPr="00FE1522" w:rsidRDefault="00AF6988" w:rsidP="00AE094A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>Optimism (LOT)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14:paraId="378F5783" w14:textId="77777777" w:rsidR="00AF6988" w:rsidRPr="009F5567" w:rsidRDefault="00AF6988" w:rsidP="00AE094A">
            <w:pPr>
              <w:tabs>
                <w:tab w:val="decimal" w:pos="317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.36**</w:t>
            </w:r>
            <w:r w:rsidRPr="00AF698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B1C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111D0DF7" w14:textId="77777777" w:rsidR="00AF6988" w:rsidRPr="009F5567" w:rsidRDefault="00AF6988" w:rsidP="00AE094A">
            <w:pPr>
              <w:tabs>
                <w:tab w:val="decimal" w:pos="441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.26**</w:t>
            </w:r>
            <w:r w:rsidRPr="00AF698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B1C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22AD7A40" w14:textId="77777777" w:rsidR="00AF6988" w:rsidRPr="009F5567" w:rsidRDefault="00AF6988" w:rsidP="00AE094A">
            <w:pPr>
              <w:tabs>
                <w:tab w:val="decimal" w:pos="424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.32**</w:t>
            </w:r>
            <w:r w:rsidRPr="00AF6988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</w:t>
            </w:r>
            <w:r w:rsidRPr="00AF698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B1C</w:t>
            </w:r>
          </w:p>
        </w:tc>
        <w:tc>
          <w:tcPr>
            <w:tcW w:w="1468" w:type="dxa"/>
            <w:tcBorders>
              <w:left w:val="nil"/>
            </w:tcBorders>
          </w:tcPr>
          <w:p w14:paraId="7437A198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.20**</w:t>
            </w:r>
            <w:r w:rsidRPr="00AF698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 B1C</w:t>
            </w:r>
          </w:p>
        </w:tc>
        <w:tc>
          <w:tcPr>
            <w:tcW w:w="1356" w:type="dxa"/>
            <w:tcBorders>
              <w:left w:val="nil"/>
            </w:tcBorders>
          </w:tcPr>
          <w:p w14:paraId="153F34D7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-.21*</w:t>
            </w:r>
            <w:r>
              <w:rPr>
                <w:rFonts w:ascii="Times New Roman" w:hAnsi="Times New Roman" w:cs="Times New Roman"/>
                <w:caps/>
                <w:sz w:val="20"/>
                <w:szCs w:val="20"/>
              </w:rPr>
              <w:t>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</w:t>
            </w:r>
            <w:r w:rsidRPr="00AF698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B1C</w:t>
            </w:r>
          </w:p>
        </w:tc>
      </w:tr>
      <w:tr w:rsidR="00AF6988" w:rsidRPr="00FE1522" w14:paraId="77F74D35" w14:textId="77777777" w:rsidTr="00AE094A">
        <w:tc>
          <w:tcPr>
            <w:tcW w:w="3528" w:type="dxa"/>
            <w:tcBorders>
              <w:right w:val="nil"/>
            </w:tcBorders>
          </w:tcPr>
          <w:p w14:paraId="4965D848" w14:textId="77777777" w:rsidR="00AF6988" w:rsidRPr="00FE1522" w:rsidRDefault="00AF6988" w:rsidP="00AE094A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>Autonomy (Ryff)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14:paraId="6327316C" w14:textId="77777777" w:rsidR="00AF6988" w:rsidRPr="009F5567" w:rsidRDefault="00AF6988" w:rsidP="00AE094A">
            <w:pPr>
              <w:tabs>
                <w:tab w:val="decimal" w:pos="317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.31**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719FF252" w14:textId="77777777" w:rsidR="00AF6988" w:rsidRPr="009F5567" w:rsidRDefault="00AF6988" w:rsidP="00AE094A">
            <w:pPr>
              <w:tabs>
                <w:tab w:val="decimal" w:pos="441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.24**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202017D2" w14:textId="77777777" w:rsidR="00AF6988" w:rsidRPr="009F5567" w:rsidRDefault="00AF6988" w:rsidP="00AE094A">
            <w:pPr>
              <w:tabs>
                <w:tab w:val="decimal" w:pos="424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.24**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468" w:type="dxa"/>
            <w:tcBorders>
              <w:left w:val="nil"/>
            </w:tcBorders>
          </w:tcPr>
          <w:p w14:paraId="0A3E99A6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.12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356" w:type="dxa"/>
            <w:tcBorders>
              <w:left w:val="nil"/>
            </w:tcBorders>
          </w:tcPr>
          <w:p w14:paraId="1E993E4A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-.16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</w:tr>
      <w:tr w:rsidR="00AF6988" w:rsidRPr="00FE1522" w14:paraId="1C73CA2F" w14:textId="77777777" w:rsidTr="00AE094A">
        <w:tc>
          <w:tcPr>
            <w:tcW w:w="3528" w:type="dxa"/>
            <w:tcBorders>
              <w:right w:val="nil"/>
            </w:tcBorders>
          </w:tcPr>
          <w:p w14:paraId="6559F086" w14:textId="77777777" w:rsidR="00AF6988" w:rsidRPr="00FE1522" w:rsidRDefault="00AF6988" w:rsidP="00AE094A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>Growth (Ryff)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14:paraId="466D31B3" w14:textId="77777777" w:rsidR="00AF6988" w:rsidRPr="009F5567" w:rsidRDefault="00AF6988" w:rsidP="00AE094A">
            <w:pPr>
              <w:tabs>
                <w:tab w:val="decimal" w:pos="317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.31**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661884E1" w14:textId="77777777" w:rsidR="00AF6988" w:rsidRPr="009F5567" w:rsidRDefault="00AF6988" w:rsidP="00AE094A">
            <w:pPr>
              <w:tabs>
                <w:tab w:val="decimal" w:pos="441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.18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perscript"/>
              </w:rPr>
              <w:t xml:space="preserve"> 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55AE984F" w14:textId="77777777" w:rsidR="00AF6988" w:rsidRPr="009F5567" w:rsidRDefault="00AF6988" w:rsidP="00AE094A">
            <w:pPr>
              <w:tabs>
                <w:tab w:val="decimal" w:pos="424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.37**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468" w:type="dxa"/>
            <w:tcBorders>
              <w:left w:val="nil"/>
            </w:tcBorders>
          </w:tcPr>
          <w:p w14:paraId="2615F01C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.27**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356" w:type="dxa"/>
            <w:tcBorders>
              <w:left w:val="nil"/>
            </w:tcBorders>
          </w:tcPr>
          <w:p w14:paraId="32A91ABE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-.16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</w:tr>
      <w:tr w:rsidR="00AF6988" w:rsidRPr="00FE1522" w14:paraId="1154CC48" w14:textId="77777777" w:rsidTr="00AE094A">
        <w:tc>
          <w:tcPr>
            <w:tcW w:w="3528" w:type="dxa"/>
            <w:tcBorders>
              <w:right w:val="nil"/>
            </w:tcBorders>
          </w:tcPr>
          <w:p w14:paraId="21203AC7" w14:textId="77777777" w:rsidR="00AF6988" w:rsidRPr="00FE1522" w:rsidRDefault="00AF6988" w:rsidP="00AE094A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>Mastery (Ryff)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14:paraId="6C7BA5A1" w14:textId="77777777" w:rsidR="00AF6988" w:rsidRPr="009F5567" w:rsidRDefault="00AF6988" w:rsidP="00AE094A">
            <w:pPr>
              <w:tabs>
                <w:tab w:val="decimal" w:pos="317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.37**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5E8DFA50" w14:textId="77777777" w:rsidR="00AF6988" w:rsidRPr="009F5567" w:rsidRDefault="00AF6988" w:rsidP="00AE094A">
            <w:pPr>
              <w:tabs>
                <w:tab w:val="decimal" w:pos="441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.27**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07C8AD67" w14:textId="77777777" w:rsidR="00AF6988" w:rsidRPr="009F5567" w:rsidRDefault="00AF6988" w:rsidP="00AE094A">
            <w:pPr>
              <w:tabs>
                <w:tab w:val="decimal" w:pos="424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.31**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468" w:type="dxa"/>
            <w:tcBorders>
              <w:left w:val="nil"/>
            </w:tcBorders>
          </w:tcPr>
          <w:p w14:paraId="38B0EFD5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.18*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356" w:type="dxa"/>
            <w:tcBorders>
              <w:left w:val="nil"/>
            </w:tcBorders>
          </w:tcPr>
          <w:p w14:paraId="76ED86AF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-.18*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</w:tr>
      <w:tr w:rsidR="00AF6988" w:rsidRPr="00FE1522" w14:paraId="2DB94190" w14:textId="77777777" w:rsidTr="00AE094A">
        <w:tc>
          <w:tcPr>
            <w:tcW w:w="3528" w:type="dxa"/>
            <w:tcBorders>
              <w:right w:val="nil"/>
            </w:tcBorders>
          </w:tcPr>
          <w:p w14:paraId="7D2D9E6D" w14:textId="77777777" w:rsidR="00AF6988" w:rsidRPr="00FE1522" w:rsidRDefault="00AF6988" w:rsidP="00AE094A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>Positive relations (Ryff)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14:paraId="5A23A53F" w14:textId="77777777" w:rsidR="00AF6988" w:rsidRPr="009F5567" w:rsidRDefault="00AF6988" w:rsidP="00AE094A">
            <w:pPr>
              <w:tabs>
                <w:tab w:val="decimal" w:pos="317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.33**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24874039" w14:textId="77777777" w:rsidR="00AF6988" w:rsidRPr="009F5567" w:rsidRDefault="00AF6988" w:rsidP="00AE094A">
            <w:pPr>
              <w:tabs>
                <w:tab w:val="decimal" w:pos="441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.27**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73B7987B" w14:textId="77777777" w:rsidR="00AF6988" w:rsidRPr="009F5567" w:rsidRDefault="00AF6988" w:rsidP="00AE094A">
            <w:pPr>
              <w:tabs>
                <w:tab w:val="decimal" w:pos="424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.22*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468" w:type="dxa"/>
            <w:tcBorders>
              <w:left w:val="nil"/>
            </w:tcBorders>
          </w:tcPr>
          <w:p w14:paraId="6561955A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.08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356" w:type="dxa"/>
            <w:tcBorders>
              <w:left w:val="nil"/>
            </w:tcBorders>
          </w:tcPr>
          <w:p w14:paraId="6BAB8279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-.37**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</w:tr>
      <w:tr w:rsidR="00AF6988" w:rsidRPr="00FE1522" w14:paraId="5C589837" w14:textId="77777777" w:rsidTr="00AE094A">
        <w:tc>
          <w:tcPr>
            <w:tcW w:w="3528" w:type="dxa"/>
            <w:tcBorders>
              <w:right w:val="nil"/>
            </w:tcBorders>
          </w:tcPr>
          <w:p w14:paraId="3714F07A" w14:textId="77777777" w:rsidR="00AF6988" w:rsidRPr="00FE1522" w:rsidRDefault="00AF6988" w:rsidP="00AE094A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>Purpose (Ryff)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14:paraId="395A56E1" w14:textId="77777777" w:rsidR="00AF6988" w:rsidRPr="009F5567" w:rsidRDefault="00AF6988" w:rsidP="00AE094A">
            <w:pPr>
              <w:tabs>
                <w:tab w:val="decimal" w:pos="317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.24**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59C3D86B" w14:textId="77777777" w:rsidR="00AF6988" w:rsidRPr="009F5567" w:rsidRDefault="00AF6988" w:rsidP="00AE094A">
            <w:pPr>
              <w:tabs>
                <w:tab w:val="decimal" w:pos="441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.19*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4952632D" w14:textId="77777777" w:rsidR="00AF6988" w:rsidRPr="009F5567" w:rsidRDefault="00AF6988" w:rsidP="00AE094A">
            <w:pPr>
              <w:tabs>
                <w:tab w:val="decimal" w:pos="424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.17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  <w:tc>
          <w:tcPr>
            <w:tcW w:w="1468" w:type="dxa"/>
            <w:tcBorders>
              <w:left w:val="nil"/>
            </w:tcBorders>
          </w:tcPr>
          <w:p w14:paraId="78B39B2C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.07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356" w:type="dxa"/>
            <w:tcBorders>
              <w:left w:val="nil"/>
            </w:tcBorders>
          </w:tcPr>
          <w:p w14:paraId="1D54E16B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-.29**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</w:tr>
      <w:tr w:rsidR="00AF6988" w:rsidRPr="00FE1522" w14:paraId="7564A4D7" w14:textId="77777777" w:rsidTr="00AE094A">
        <w:tc>
          <w:tcPr>
            <w:tcW w:w="3528" w:type="dxa"/>
            <w:tcBorders>
              <w:right w:val="nil"/>
            </w:tcBorders>
          </w:tcPr>
          <w:p w14:paraId="4DD467B9" w14:textId="77777777" w:rsidR="00AF6988" w:rsidRPr="00FE1522" w:rsidRDefault="00AF6988" w:rsidP="00AE094A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>Self-acceptance (Ryff)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14:paraId="689BF3B4" w14:textId="77777777" w:rsidR="00AF6988" w:rsidRPr="009F5567" w:rsidRDefault="00AF6988" w:rsidP="00AE094A">
            <w:pPr>
              <w:tabs>
                <w:tab w:val="decimal" w:pos="317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.31**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41E135E1" w14:textId="77777777" w:rsidR="00AF6988" w:rsidRPr="009F5567" w:rsidRDefault="00AF6988" w:rsidP="00AE094A">
            <w:pPr>
              <w:tabs>
                <w:tab w:val="decimal" w:pos="441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.20*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77DCCB62" w14:textId="77777777" w:rsidR="00AF6988" w:rsidRPr="009F5567" w:rsidRDefault="00AF6988" w:rsidP="00AE094A">
            <w:pPr>
              <w:tabs>
                <w:tab w:val="decimal" w:pos="424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.30**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468" w:type="dxa"/>
            <w:tcBorders>
              <w:left w:val="nil"/>
            </w:tcBorders>
          </w:tcPr>
          <w:p w14:paraId="6C7355DA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.19*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356" w:type="dxa"/>
            <w:tcBorders>
              <w:left w:val="nil"/>
            </w:tcBorders>
          </w:tcPr>
          <w:p w14:paraId="1FB171BA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-.17*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perscript"/>
              </w:rPr>
              <w:t xml:space="preserve"> 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</w:tr>
      <w:tr w:rsidR="00AF6988" w:rsidRPr="00FE1522" w14:paraId="0B2B888E" w14:textId="77777777" w:rsidTr="00AE094A">
        <w:tc>
          <w:tcPr>
            <w:tcW w:w="9108" w:type="dxa"/>
            <w:gridSpan w:val="5"/>
          </w:tcPr>
          <w:p w14:paraId="3114B5C1" w14:textId="77777777" w:rsidR="00AF6988" w:rsidRPr="009F5567" w:rsidRDefault="00AF6988" w:rsidP="00AE094A">
            <w:pPr>
              <w:tabs>
                <w:tab w:val="decimal" w:pos="317"/>
                <w:tab w:val="decimal" w:pos="424"/>
                <w:tab w:val="decimal" w:pos="47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Ill-being</w:t>
            </w:r>
          </w:p>
        </w:tc>
        <w:tc>
          <w:tcPr>
            <w:tcW w:w="1356" w:type="dxa"/>
          </w:tcPr>
          <w:p w14:paraId="028D8B74" w14:textId="77777777" w:rsidR="00AF6988" w:rsidRPr="009F5567" w:rsidRDefault="00AF6988" w:rsidP="00AE094A">
            <w:pPr>
              <w:tabs>
                <w:tab w:val="decimal" w:pos="317"/>
                <w:tab w:val="decimal" w:pos="424"/>
                <w:tab w:val="decimal" w:pos="472"/>
              </w:tabs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</w:pPr>
          </w:p>
        </w:tc>
      </w:tr>
      <w:tr w:rsidR="00AF6988" w:rsidRPr="00FE1522" w14:paraId="6B96F68E" w14:textId="77777777" w:rsidTr="00AE094A">
        <w:tc>
          <w:tcPr>
            <w:tcW w:w="3528" w:type="dxa"/>
            <w:tcBorders>
              <w:right w:val="nil"/>
            </w:tcBorders>
          </w:tcPr>
          <w:p w14:paraId="202277E5" w14:textId="00A0E6C1" w:rsidR="00AF6988" w:rsidRPr="00FE1522" w:rsidRDefault="00AF6988" w:rsidP="00AE094A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>Worry (PS</w:t>
            </w:r>
            <w:r w:rsidR="00AE094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>Q)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14:paraId="655E6186" w14:textId="77777777" w:rsidR="00AF6988" w:rsidRPr="009F5567" w:rsidRDefault="00AF6988" w:rsidP="00AE094A">
            <w:pPr>
              <w:tabs>
                <w:tab w:val="decimal" w:pos="317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-.30**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d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70D03E5C" w14:textId="77777777" w:rsidR="00AF6988" w:rsidRPr="009F5567" w:rsidRDefault="00AF6988" w:rsidP="00AE094A">
            <w:pPr>
              <w:tabs>
                <w:tab w:val="decimal" w:pos="441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-.24**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d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7FF54E7F" w14:textId="77777777" w:rsidR="00AF6988" w:rsidRPr="009F5567" w:rsidRDefault="00AF6988" w:rsidP="00AE094A">
            <w:pPr>
              <w:tabs>
                <w:tab w:val="decimal" w:pos="424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-.21**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d</w:t>
            </w:r>
          </w:p>
        </w:tc>
        <w:tc>
          <w:tcPr>
            <w:tcW w:w="1468" w:type="dxa"/>
            <w:tcBorders>
              <w:left w:val="nil"/>
            </w:tcBorders>
          </w:tcPr>
          <w:p w14:paraId="00D160BE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aps/>
                <w:sz w:val="20"/>
                <w:szCs w:val="20"/>
              </w:rPr>
              <w:t>-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aps/>
                <w:sz w:val="20"/>
                <w:szCs w:val="20"/>
              </w:rPr>
              <w:t>10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d</w:t>
            </w:r>
          </w:p>
        </w:tc>
        <w:tc>
          <w:tcPr>
            <w:tcW w:w="1356" w:type="dxa"/>
            <w:tcBorders>
              <w:left w:val="nil"/>
            </w:tcBorders>
          </w:tcPr>
          <w:p w14:paraId="7B78FD36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.09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d</w:t>
            </w:r>
          </w:p>
        </w:tc>
      </w:tr>
      <w:tr w:rsidR="00AF6988" w:rsidRPr="00FE1522" w14:paraId="01D2E484" w14:textId="77777777" w:rsidTr="00AE094A">
        <w:tc>
          <w:tcPr>
            <w:tcW w:w="3528" w:type="dxa"/>
            <w:tcBorders>
              <w:right w:val="nil"/>
            </w:tcBorders>
          </w:tcPr>
          <w:p w14:paraId="197D8738" w14:textId="77777777" w:rsidR="00AF6988" w:rsidRPr="00FE1522" w:rsidRDefault="00AF6988" w:rsidP="00AE094A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>Depressive symptoms (CES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>D)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14:paraId="7FB93CE4" w14:textId="77777777" w:rsidR="00AF6988" w:rsidRPr="009F5567" w:rsidRDefault="00AF6988" w:rsidP="00AE094A">
            <w:pPr>
              <w:tabs>
                <w:tab w:val="decimal" w:pos="317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-.20**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cd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0061F6F6" w14:textId="77777777" w:rsidR="00AF6988" w:rsidRPr="009F5567" w:rsidRDefault="00AF6988" w:rsidP="00AE094A">
            <w:pPr>
              <w:tabs>
                <w:tab w:val="decimal" w:pos="441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-.18**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cd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494BDFDB" w14:textId="77777777" w:rsidR="00AF6988" w:rsidRPr="009F5567" w:rsidRDefault="00AF6988" w:rsidP="00AE094A">
            <w:pPr>
              <w:tabs>
                <w:tab w:val="decimal" w:pos="424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-.08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cd</w:t>
            </w:r>
          </w:p>
        </w:tc>
        <w:tc>
          <w:tcPr>
            <w:tcW w:w="1468" w:type="dxa"/>
            <w:tcBorders>
              <w:left w:val="nil"/>
            </w:tcBorders>
          </w:tcPr>
          <w:p w14:paraId="7ED7C001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aps/>
                <w:sz w:val="20"/>
                <w:szCs w:val="20"/>
              </w:rPr>
              <w:t>.00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cd</w:t>
            </w:r>
          </w:p>
        </w:tc>
        <w:tc>
          <w:tcPr>
            <w:tcW w:w="1356" w:type="dxa"/>
            <w:tcBorders>
              <w:left w:val="nil"/>
            </w:tcBorders>
          </w:tcPr>
          <w:p w14:paraId="35EDE0B9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.25*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cd</w:t>
            </w:r>
          </w:p>
        </w:tc>
      </w:tr>
      <w:tr w:rsidR="00AF6988" w:rsidRPr="00FE1522" w14:paraId="5AB12006" w14:textId="77777777" w:rsidTr="00AE094A">
        <w:tc>
          <w:tcPr>
            <w:tcW w:w="3528" w:type="dxa"/>
            <w:tcBorders>
              <w:right w:val="nil"/>
            </w:tcBorders>
          </w:tcPr>
          <w:p w14:paraId="12953E20" w14:textId="77777777" w:rsidR="00AF6988" w:rsidRPr="00FE1522" w:rsidRDefault="00AF6988" w:rsidP="00AE094A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FE1522">
              <w:rPr>
                <w:rFonts w:ascii="Times New Roman" w:hAnsi="Times New Roman" w:cs="Times New Roman"/>
                <w:sz w:val="20"/>
                <w:szCs w:val="20"/>
              </w:rPr>
              <w:t>Loneliness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14:paraId="027CFE83" w14:textId="77777777" w:rsidR="00AF6988" w:rsidRPr="009F5567" w:rsidRDefault="00AF6988" w:rsidP="00AE094A">
            <w:pPr>
              <w:tabs>
                <w:tab w:val="decimal" w:pos="317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 xml:space="preserve">-.38** 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>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103CAA81" w14:textId="77777777" w:rsidR="00AF6988" w:rsidRPr="009F5567" w:rsidRDefault="00AF6988" w:rsidP="00AE094A">
            <w:pPr>
              <w:tabs>
                <w:tab w:val="decimal" w:pos="441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-.32**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464" w:type="dxa"/>
            <w:tcBorders>
              <w:left w:val="nil"/>
              <w:right w:val="nil"/>
            </w:tcBorders>
          </w:tcPr>
          <w:p w14:paraId="0265D237" w14:textId="77777777" w:rsidR="00AF6988" w:rsidRPr="009F5567" w:rsidRDefault="00AF6988" w:rsidP="00AE094A">
            <w:pPr>
              <w:tabs>
                <w:tab w:val="decimal" w:pos="424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-.22*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468" w:type="dxa"/>
            <w:tcBorders>
              <w:left w:val="nil"/>
            </w:tcBorders>
          </w:tcPr>
          <w:p w14:paraId="173E26B4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-.06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  <w:tc>
          <w:tcPr>
            <w:tcW w:w="1356" w:type="dxa"/>
            <w:tcBorders>
              <w:left w:val="nil"/>
            </w:tcBorders>
          </w:tcPr>
          <w:p w14:paraId="465F8D00" w14:textId="77777777" w:rsidR="00AF6988" w:rsidRPr="009F5567" w:rsidRDefault="00AF6988" w:rsidP="00AE094A">
            <w:pPr>
              <w:tabs>
                <w:tab w:val="decimal" w:pos="472"/>
              </w:tabs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9F5567">
              <w:rPr>
                <w:rFonts w:ascii="Times New Roman" w:hAnsi="Times New Roman" w:cs="Times New Roman"/>
                <w:caps/>
                <w:sz w:val="20"/>
                <w:szCs w:val="20"/>
              </w:rPr>
              <w:t>.32**</w:t>
            </w:r>
            <w:r w:rsidRPr="009F5567">
              <w:rPr>
                <w:rFonts w:ascii="Times New Roman" w:hAnsi="Times New Roman" w:cs="Times New Roman"/>
                <w:caps/>
                <w:sz w:val="20"/>
                <w:szCs w:val="20"/>
                <w:vertAlign w:val="subscript"/>
              </w:rPr>
              <w:t xml:space="preserve"> c</w:t>
            </w:r>
          </w:p>
        </w:tc>
      </w:tr>
    </w:tbl>
    <w:p w14:paraId="3340DB74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5A2FC03A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74EE5369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7602DFAC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674BC57D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60E43DED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2F288E0E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41DE8A93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1176FAED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1C85218E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3A64F4B1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4E0BF54E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3BCE845B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7CB87AC9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4C4B6828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03E7992E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66EC3A99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0F90E4F7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2903B1D6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0DCA19F0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1D51D2B3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71379B93" w14:textId="77777777" w:rsidR="00756DFB" w:rsidRDefault="00756DFB" w:rsidP="00DE2DCC">
      <w:pPr>
        <w:rPr>
          <w:rFonts w:ascii="Times New Roman" w:hAnsi="Times New Roman" w:cs="Times New Roman"/>
          <w:sz w:val="20"/>
          <w:szCs w:val="20"/>
        </w:rPr>
      </w:pPr>
    </w:p>
    <w:p w14:paraId="35584755" w14:textId="77777777" w:rsidR="00802419" w:rsidRPr="00FE1522" w:rsidRDefault="00802419" w:rsidP="00802419">
      <w:pPr>
        <w:rPr>
          <w:rFonts w:ascii="Times New Roman" w:hAnsi="Times New Roman" w:cs="Times New Roman"/>
          <w:sz w:val="20"/>
          <w:szCs w:val="20"/>
        </w:rPr>
      </w:pPr>
      <w:r w:rsidRPr="00FE1522">
        <w:rPr>
          <w:rFonts w:ascii="Times New Roman" w:hAnsi="Times New Roman" w:cs="Times New Roman"/>
          <w:i/>
          <w:sz w:val="20"/>
          <w:szCs w:val="20"/>
        </w:rPr>
        <w:t xml:space="preserve">Note. </w:t>
      </w:r>
      <w:r w:rsidRPr="00FE1522">
        <w:rPr>
          <w:rFonts w:ascii="Times New Roman" w:hAnsi="Times New Roman" w:cs="Times New Roman"/>
          <w:sz w:val="20"/>
          <w:szCs w:val="20"/>
        </w:rPr>
        <w:t>Subscripts indicate the sample(s) on which the analyses were run.</w:t>
      </w:r>
    </w:p>
    <w:p w14:paraId="16B547A5" w14:textId="77777777" w:rsidR="00802419" w:rsidRPr="00FE1522" w:rsidRDefault="00802419" w:rsidP="00802419">
      <w:pPr>
        <w:rPr>
          <w:rFonts w:ascii="Times New Roman" w:hAnsi="Times New Roman" w:cs="Times New Roman"/>
          <w:sz w:val="20"/>
          <w:szCs w:val="20"/>
        </w:rPr>
      </w:pPr>
      <w:r w:rsidRPr="00FE1522">
        <w:rPr>
          <w:rFonts w:ascii="Times New Roman" w:hAnsi="Times New Roman" w:cs="Times New Roman"/>
          <w:sz w:val="20"/>
          <w:szCs w:val="20"/>
        </w:rPr>
        <w:t xml:space="preserve">** = </w:t>
      </w:r>
      <w:r w:rsidRPr="00FE1522">
        <w:rPr>
          <w:rFonts w:ascii="Times New Roman" w:hAnsi="Times New Roman" w:cs="Times New Roman"/>
          <w:i/>
          <w:sz w:val="20"/>
          <w:szCs w:val="20"/>
        </w:rPr>
        <w:t>p</w:t>
      </w:r>
      <w:r w:rsidRPr="00FE1522">
        <w:rPr>
          <w:rFonts w:ascii="Times New Roman" w:hAnsi="Times New Roman" w:cs="Times New Roman"/>
          <w:sz w:val="20"/>
          <w:szCs w:val="20"/>
        </w:rPr>
        <w:t xml:space="preserve"> &lt; .01, * = </w:t>
      </w:r>
      <w:r w:rsidRPr="00FE1522">
        <w:rPr>
          <w:rFonts w:ascii="Times New Roman" w:hAnsi="Times New Roman" w:cs="Times New Roman"/>
          <w:i/>
          <w:sz w:val="20"/>
          <w:szCs w:val="20"/>
        </w:rPr>
        <w:t>p</w:t>
      </w:r>
      <w:r w:rsidRPr="00FE1522">
        <w:rPr>
          <w:rFonts w:ascii="Times New Roman" w:hAnsi="Times New Roman" w:cs="Times New Roman"/>
          <w:sz w:val="20"/>
          <w:szCs w:val="20"/>
        </w:rPr>
        <w:t xml:space="preserve"> &lt; .05 </w:t>
      </w:r>
    </w:p>
    <w:p w14:paraId="6C1C81F6" w14:textId="77777777" w:rsidR="008A637F" w:rsidRDefault="008A637F" w:rsidP="00DE2DCC">
      <w:pPr>
        <w:rPr>
          <w:rFonts w:ascii="Times New Roman" w:hAnsi="Times New Roman" w:cs="Times New Roman"/>
        </w:rPr>
      </w:pPr>
    </w:p>
    <w:p w14:paraId="415EF060" w14:textId="77777777" w:rsidR="001328F7" w:rsidRDefault="001328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pPr w:leftFromText="180" w:rightFromText="180" w:vertAnchor="page" w:horzAnchor="page" w:tblpX="1369" w:tblpY="2161"/>
        <w:tblW w:w="1351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098"/>
        <w:gridCol w:w="1170"/>
        <w:gridCol w:w="45"/>
        <w:gridCol w:w="1125"/>
        <w:gridCol w:w="1170"/>
        <w:gridCol w:w="180"/>
        <w:gridCol w:w="1074"/>
        <w:gridCol w:w="1194"/>
        <w:gridCol w:w="1194"/>
        <w:gridCol w:w="1194"/>
        <w:gridCol w:w="1194"/>
      </w:tblGrid>
      <w:tr w:rsidR="001C54B4" w:rsidRPr="00D86BF1" w14:paraId="30C31DC2" w14:textId="77777777" w:rsidTr="001C54B4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22BACC75" w14:textId="77777777" w:rsidR="001C54B4" w:rsidRPr="00D86BF1" w:rsidRDefault="001C54B4" w:rsidP="001C5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14:paraId="734278F2" w14:textId="77777777" w:rsidR="001C54B4" w:rsidRPr="00D86BF1" w:rsidRDefault="001C54B4" w:rsidP="001C54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6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826D0F3" w14:textId="77777777" w:rsidR="001C54B4" w:rsidRPr="00D86BF1" w:rsidRDefault="001C54B4" w:rsidP="001C54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b/>
                <w:sz w:val="20"/>
                <w:szCs w:val="20"/>
              </w:rPr>
              <w:t>Emotion Regulation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2AEFFD" w14:textId="77777777" w:rsidR="001C54B4" w:rsidRPr="00D86BF1" w:rsidRDefault="001C54B4" w:rsidP="001C54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b/>
                <w:sz w:val="20"/>
                <w:szCs w:val="20"/>
              </w:rPr>
              <w:t>Mediators at Time 2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45A476" w14:textId="77777777" w:rsidR="001C54B4" w:rsidRPr="00D86BF1" w:rsidRDefault="001C54B4" w:rsidP="001C54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b/>
                <w:sz w:val="20"/>
                <w:szCs w:val="20"/>
              </w:rPr>
              <w:t>Well-being Outcomes</w:t>
            </w:r>
          </w:p>
        </w:tc>
      </w:tr>
      <w:tr w:rsidR="001C54B4" w:rsidRPr="00D86BF1" w14:paraId="170393B4" w14:textId="77777777" w:rsidTr="001C54B4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48595B9D" w14:textId="77777777" w:rsidR="001C54B4" w:rsidRPr="00D86BF1" w:rsidRDefault="001C54B4" w:rsidP="001C5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14:paraId="271C8275" w14:textId="77777777" w:rsidR="001C54B4" w:rsidRPr="00D86BF1" w:rsidRDefault="001C54B4" w:rsidP="001C5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C595FA" w14:textId="77777777" w:rsidR="001C54B4" w:rsidRPr="00D86BF1" w:rsidRDefault="001C54B4" w:rsidP="001C54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sz w:val="20"/>
                <w:szCs w:val="20"/>
              </w:rPr>
              <w:t>Temporal Distanc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361758A2" w14:textId="77777777" w:rsidR="001C54B4" w:rsidRPr="00D86BF1" w:rsidRDefault="001C54B4" w:rsidP="001C54B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Temporal Distancing</w:t>
            </w:r>
            <w:r w:rsidRPr="00D86BF1">
              <w:rPr>
                <w:rFonts w:ascii="Times New Roman" w:hAnsi="Times New Roman" w:cs="Times New Roman"/>
                <w:sz w:val="20"/>
                <w:szCs w:val="20"/>
              </w:rPr>
              <w:t xml:space="preserve"> (Partial)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B01D43" w14:textId="77777777" w:rsidR="001C54B4" w:rsidRPr="00D86BF1" w:rsidRDefault="001C54B4" w:rsidP="001C54B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5F6815" w14:textId="77777777" w:rsidR="001C54B4" w:rsidRPr="00D86BF1" w:rsidRDefault="001C54B4" w:rsidP="001C54B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28D82E" w14:textId="77777777" w:rsidR="001C54B4" w:rsidRPr="00D86BF1" w:rsidRDefault="001C54B4" w:rsidP="001C54B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sz w:val="20"/>
                <w:szCs w:val="20"/>
              </w:rPr>
              <w:t xml:space="preserve">Reappraisal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73FA1B6C" w14:textId="77777777" w:rsidR="001C54B4" w:rsidRPr="00553139" w:rsidRDefault="001C54B4" w:rsidP="001C54B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FAFFB6" w14:textId="77777777" w:rsidR="001C54B4" w:rsidRPr="00CA2D1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4B4">
              <w:rPr>
                <w:rFonts w:ascii="Times New Roman" w:hAnsi="Times New Roman" w:cs="Times New Roman"/>
                <w:sz w:val="20"/>
                <w:szCs w:val="20"/>
              </w:rPr>
              <w:t>Reappraisal(Partial)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30D53E" w14:textId="77777777" w:rsidR="001C54B4" w:rsidRPr="00D86BF1" w:rsidRDefault="001C54B4" w:rsidP="001C54B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716320" w14:textId="77777777" w:rsidR="001C54B4" w:rsidRPr="00D86BF1" w:rsidRDefault="001C54B4" w:rsidP="001C54B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F46D90" w14:textId="77777777" w:rsidR="001C54B4" w:rsidRPr="00D86BF1" w:rsidRDefault="001C54B4" w:rsidP="001C54B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sz w:val="20"/>
                <w:szCs w:val="20"/>
              </w:rPr>
              <w:t>Suppression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</w:tcPr>
          <w:p w14:paraId="741BE3DC" w14:textId="77777777" w:rsidR="001C54B4" w:rsidRPr="00D86BF1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sz w:val="20"/>
                <w:szCs w:val="20"/>
              </w:rPr>
              <w:t>Mean daily positive affect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</w:tcPr>
          <w:p w14:paraId="6D015D40" w14:textId="77777777" w:rsidR="001C54B4" w:rsidRPr="00D86BF1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sz w:val="20"/>
                <w:szCs w:val="20"/>
              </w:rPr>
              <w:t>Mean daily negative affect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</w:tcPr>
          <w:p w14:paraId="68635F40" w14:textId="77777777" w:rsidR="001C54B4" w:rsidRPr="00D86BF1" w:rsidRDefault="001C54B4" w:rsidP="001C54B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4A15F5" w14:textId="77777777" w:rsidR="001C54B4" w:rsidRPr="00D86BF1" w:rsidRDefault="001C54B4" w:rsidP="001C54B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sz w:val="20"/>
                <w:szCs w:val="20"/>
              </w:rPr>
              <w:t>3-month follow up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</w:tcPr>
          <w:p w14:paraId="00392D94" w14:textId="77777777" w:rsidR="001C54B4" w:rsidRPr="00D86BF1" w:rsidRDefault="001C54B4" w:rsidP="001C54B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962484" w14:textId="77777777" w:rsidR="001C54B4" w:rsidRPr="00D86BF1" w:rsidRDefault="001C54B4" w:rsidP="001C54B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sz w:val="20"/>
                <w:szCs w:val="20"/>
              </w:rPr>
              <w:t xml:space="preserve">6-month follow up </w:t>
            </w:r>
          </w:p>
        </w:tc>
      </w:tr>
      <w:tr w:rsidR="001C54B4" w:rsidRPr="00D86BF1" w14:paraId="40C38435" w14:textId="77777777" w:rsidTr="001C54B4">
        <w:tc>
          <w:tcPr>
            <w:tcW w:w="2880" w:type="dxa"/>
            <w:tcBorders>
              <w:top w:val="single" w:sz="4" w:space="0" w:color="auto"/>
            </w:tcBorders>
          </w:tcPr>
          <w:p w14:paraId="7F4627A5" w14:textId="77777777" w:rsidR="001C54B4" w:rsidRPr="00D86BF1" w:rsidRDefault="001C54B4" w:rsidP="001C54B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b/>
                <w:sz w:val="20"/>
                <w:szCs w:val="20"/>
              </w:rPr>
              <w:t>Emotion Regulation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14:paraId="416BDB2E" w14:textId="77777777" w:rsidR="001C54B4" w:rsidRPr="00E50498" w:rsidRDefault="001C54B4" w:rsidP="001C5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0" w:type="dxa"/>
            <w:gridSpan w:val="10"/>
            <w:tcBorders>
              <w:top w:val="single" w:sz="4" w:space="0" w:color="auto"/>
            </w:tcBorders>
          </w:tcPr>
          <w:p w14:paraId="61C43F76" w14:textId="77777777" w:rsidR="001C54B4" w:rsidRPr="00E50498" w:rsidRDefault="001C54B4" w:rsidP="001C5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54B4" w:rsidRPr="00D86BF1" w14:paraId="46DB2242" w14:textId="77777777" w:rsidTr="001C54B4">
        <w:tc>
          <w:tcPr>
            <w:tcW w:w="2880" w:type="dxa"/>
          </w:tcPr>
          <w:p w14:paraId="27B3C623" w14:textId="77777777" w:rsidR="001C54B4" w:rsidRPr="00D86BF1" w:rsidRDefault="001C54B4" w:rsidP="001C54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sz w:val="20"/>
                <w:szCs w:val="20"/>
              </w:rPr>
              <w:t xml:space="preserve">   Reappraisal</w:t>
            </w:r>
          </w:p>
        </w:tc>
        <w:tc>
          <w:tcPr>
            <w:tcW w:w="1098" w:type="dxa"/>
          </w:tcPr>
          <w:p w14:paraId="36C5013C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.45**</w:t>
            </w:r>
          </w:p>
        </w:tc>
        <w:tc>
          <w:tcPr>
            <w:tcW w:w="1215" w:type="dxa"/>
            <w:gridSpan w:val="2"/>
          </w:tcPr>
          <w:p w14:paraId="3ECD3071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125" w:type="dxa"/>
          </w:tcPr>
          <w:p w14:paraId="60C82A21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350" w:type="dxa"/>
            <w:gridSpan w:val="2"/>
          </w:tcPr>
          <w:p w14:paraId="7A050DF9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074" w:type="dxa"/>
          </w:tcPr>
          <w:p w14:paraId="2EF60F6E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14:paraId="30BAC01C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14:paraId="0768C126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14:paraId="58C69383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14:paraId="5515F815" w14:textId="77777777" w:rsidR="001C54B4" w:rsidRPr="00E50498" w:rsidRDefault="001C54B4" w:rsidP="001C5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54B4" w:rsidRPr="00D86BF1" w14:paraId="0C291358" w14:textId="77777777" w:rsidTr="001C54B4">
        <w:tc>
          <w:tcPr>
            <w:tcW w:w="2880" w:type="dxa"/>
          </w:tcPr>
          <w:p w14:paraId="5FBE15A4" w14:textId="77777777" w:rsidR="001C54B4" w:rsidRPr="00D86BF1" w:rsidRDefault="001C54B4" w:rsidP="001C54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sz w:val="20"/>
                <w:szCs w:val="20"/>
              </w:rPr>
              <w:t xml:space="preserve">   Suppression</w:t>
            </w:r>
          </w:p>
        </w:tc>
        <w:tc>
          <w:tcPr>
            <w:tcW w:w="1098" w:type="dxa"/>
          </w:tcPr>
          <w:p w14:paraId="1A51225A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-.06</w:t>
            </w:r>
          </w:p>
        </w:tc>
        <w:tc>
          <w:tcPr>
            <w:tcW w:w="1215" w:type="dxa"/>
            <w:gridSpan w:val="2"/>
          </w:tcPr>
          <w:p w14:paraId="359F8E25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-.06</w:t>
            </w:r>
          </w:p>
        </w:tc>
        <w:tc>
          <w:tcPr>
            <w:tcW w:w="1125" w:type="dxa"/>
          </w:tcPr>
          <w:p w14:paraId="451CE4CD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-.02</w:t>
            </w:r>
          </w:p>
        </w:tc>
        <w:tc>
          <w:tcPr>
            <w:tcW w:w="1350" w:type="dxa"/>
            <w:gridSpan w:val="2"/>
          </w:tcPr>
          <w:p w14:paraId="008271A1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1074" w:type="dxa"/>
          </w:tcPr>
          <w:p w14:paraId="274DE935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194" w:type="dxa"/>
          </w:tcPr>
          <w:p w14:paraId="72F8672D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14:paraId="3E9B1548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14:paraId="5E8C4AFD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14:paraId="4725B1F6" w14:textId="77777777" w:rsidR="001C54B4" w:rsidRPr="00E50498" w:rsidRDefault="001C54B4" w:rsidP="001C5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54B4" w:rsidRPr="00D86BF1" w14:paraId="628C0181" w14:textId="77777777" w:rsidTr="001C54B4">
        <w:tc>
          <w:tcPr>
            <w:tcW w:w="2880" w:type="dxa"/>
          </w:tcPr>
          <w:p w14:paraId="1ED7DCCE" w14:textId="77777777" w:rsidR="001C54B4" w:rsidRPr="00D86BF1" w:rsidRDefault="001C54B4" w:rsidP="001C54B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b/>
                <w:sz w:val="20"/>
                <w:szCs w:val="20"/>
              </w:rPr>
              <w:t>Mediators at Time 2</w:t>
            </w:r>
          </w:p>
        </w:tc>
        <w:tc>
          <w:tcPr>
            <w:tcW w:w="1098" w:type="dxa"/>
          </w:tcPr>
          <w:p w14:paraId="5A3E8966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0" w:type="dxa"/>
            <w:gridSpan w:val="10"/>
          </w:tcPr>
          <w:p w14:paraId="2C2A0198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54B4" w:rsidRPr="00D86BF1" w14:paraId="31EED51D" w14:textId="77777777" w:rsidTr="001C54B4">
        <w:tc>
          <w:tcPr>
            <w:tcW w:w="2880" w:type="dxa"/>
          </w:tcPr>
          <w:p w14:paraId="3022912C" w14:textId="77777777" w:rsidR="001C54B4" w:rsidRPr="00D86BF1" w:rsidRDefault="001C54B4" w:rsidP="001C54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sz w:val="20"/>
                <w:szCs w:val="20"/>
              </w:rPr>
              <w:t xml:space="preserve">   Mean daily positive affect </w:t>
            </w:r>
          </w:p>
        </w:tc>
        <w:tc>
          <w:tcPr>
            <w:tcW w:w="1098" w:type="dxa"/>
          </w:tcPr>
          <w:p w14:paraId="3928209F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.25**</w:t>
            </w:r>
          </w:p>
        </w:tc>
        <w:tc>
          <w:tcPr>
            <w:tcW w:w="1215" w:type="dxa"/>
            <w:gridSpan w:val="2"/>
          </w:tcPr>
          <w:p w14:paraId="53785338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1125" w:type="dxa"/>
          </w:tcPr>
          <w:p w14:paraId="4A1D74EB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.20*</w:t>
            </w:r>
          </w:p>
        </w:tc>
        <w:tc>
          <w:tcPr>
            <w:tcW w:w="1350" w:type="dxa"/>
            <w:gridSpan w:val="2"/>
          </w:tcPr>
          <w:p w14:paraId="671B3296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074" w:type="dxa"/>
          </w:tcPr>
          <w:p w14:paraId="19708ED1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-.26**</w:t>
            </w:r>
          </w:p>
        </w:tc>
        <w:tc>
          <w:tcPr>
            <w:tcW w:w="1194" w:type="dxa"/>
          </w:tcPr>
          <w:p w14:paraId="0E23B81A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194" w:type="dxa"/>
          </w:tcPr>
          <w:p w14:paraId="0B5A7E90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14:paraId="29B607DF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14:paraId="4758BA45" w14:textId="77777777" w:rsidR="001C54B4" w:rsidRPr="00E50498" w:rsidRDefault="001C54B4" w:rsidP="001C5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54B4" w:rsidRPr="00D86BF1" w14:paraId="569DCE26" w14:textId="77777777" w:rsidTr="001C54B4">
        <w:tc>
          <w:tcPr>
            <w:tcW w:w="2880" w:type="dxa"/>
          </w:tcPr>
          <w:p w14:paraId="32729087" w14:textId="77777777" w:rsidR="001C54B4" w:rsidRPr="00D86BF1" w:rsidRDefault="001C54B4" w:rsidP="001C54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sz w:val="20"/>
                <w:szCs w:val="20"/>
              </w:rPr>
              <w:t xml:space="preserve">   Mean daily negative affect</w:t>
            </w:r>
          </w:p>
        </w:tc>
        <w:tc>
          <w:tcPr>
            <w:tcW w:w="1098" w:type="dxa"/>
          </w:tcPr>
          <w:p w14:paraId="701F6075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-.30**</w:t>
            </w:r>
          </w:p>
        </w:tc>
        <w:tc>
          <w:tcPr>
            <w:tcW w:w="1215" w:type="dxa"/>
            <w:gridSpan w:val="2"/>
          </w:tcPr>
          <w:p w14:paraId="7EC46B66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-.24*</w:t>
            </w:r>
          </w:p>
        </w:tc>
        <w:tc>
          <w:tcPr>
            <w:tcW w:w="1125" w:type="dxa"/>
          </w:tcPr>
          <w:p w14:paraId="505934D8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-.20*</w:t>
            </w:r>
          </w:p>
        </w:tc>
        <w:tc>
          <w:tcPr>
            <w:tcW w:w="1350" w:type="dxa"/>
            <w:gridSpan w:val="2"/>
          </w:tcPr>
          <w:p w14:paraId="094D2800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-.06</w:t>
            </w:r>
          </w:p>
        </w:tc>
        <w:tc>
          <w:tcPr>
            <w:tcW w:w="1074" w:type="dxa"/>
          </w:tcPr>
          <w:p w14:paraId="70044032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194" w:type="dxa"/>
          </w:tcPr>
          <w:p w14:paraId="6E1FA0D8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-.33</w:t>
            </w:r>
          </w:p>
        </w:tc>
        <w:tc>
          <w:tcPr>
            <w:tcW w:w="1194" w:type="dxa"/>
          </w:tcPr>
          <w:p w14:paraId="4E6A60D9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194" w:type="dxa"/>
          </w:tcPr>
          <w:p w14:paraId="621251B3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14:paraId="73D53D4E" w14:textId="77777777" w:rsidR="001C54B4" w:rsidRPr="00E50498" w:rsidRDefault="001C54B4" w:rsidP="001C5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54B4" w:rsidRPr="00D86BF1" w14:paraId="53CB9E38" w14:textId="77777777" w:rsidTr="001C54B4">
        <w:tc>
          <w:tcPr>
            <w:tcW w:w="2880" w:type="dxa"/>
          </w:tcPr>
          <w:p w14:paraId="7EFA6889" w14:textId="77777777" w:rsidR="001C54B4" w:rsidRPr="00D86BF1" w:rsidRDefault="001C54B4" w:rsidP="001C54B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b/>
                <w:sz w:val="20"/>
                <w:szCs w:val="20"/>
              </w:rPr>
              <w:t>Well-being Outcomes</w:t>
            </w:r>
          </w:p>
        </w:tc>
        <w:tc>
          <w:tcPr>
            <w:tcW w:w="1098" w:type="dxa"/>
          </w:tcPr>
          <w:p w14:paraId="67893CB7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0" w:type="dxa"/>
            <w:gridSpan w:val="10"/>
          </w:tcPr>
          <w:p w14:paraId="16EB1685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54B4" w:rsidRPr="00D86BF1" w14:paraId="22E51D88" w14:textId="77777777" w:rsidTr="001C54B4">
        <w:tc>
          <w:tcPr>
            <w:tcW w:w="2880" w:type="dxa"/>
          </w:tcPr>
          <w:p w14:paraId="4581A322" w14:textId="77777777" w:rsidR="001C54B4" w:rsidRPr="00D86BF1" w:rsidRDefault="001C54B4" w:rsidP="001C54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sz w:val="20"/>
                <w:szCs w:val="20"/>
              </w:rPr>
              <w:t xml:space="preserve">   3-month follow up</w:t>
            </w:r>
          </w:p>
        </w:tc>
        <w:tc>
          <w:tcPr>
            <w:tcW w:w="1098" w:type="dxa"/>
          </w:tcPr>
          <w:p w14:paraId="195C328F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.31**</w:t>
            </w:r>
          </w:p>
        </w:tc>
        <w:tc>
          <w:tcPr>
            <w:tcW w:w="1215" w:type="dxa"/>
            <w:gridSpan w:val="2"/>
          </w:tcPr>
          <w:p w14:paraId="010C5E50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125" w:type="dxa"/>
          </w:tcPr>
          <w:p w14:paraId="528AC5AE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.42**</w:t>
            </w:r>
          </w:p>
        </w:tc>
        <w:tc>
          <w:tcPr>
            <w:tcW w:w="1350" w:type="dxa"/>
            <w:gridSpan w:val="2"/>
          </w:tcPr>
          <w:p w14:paraId="30CE7AE8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.32**</w:t>
            </w:r>
          </w:p>
        </w:tc>
        <w:tc>
          <w:tcPr>
            <w:tcW w:w="1074" w:type="dxa"/>
          </w:tcPr>
          <w:p w14:paraId="7C4DDB49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-.09</w:t>
            </w:r>
          </w:p>
        </w:tc>
        <w:tc>
          <w:tcPr>
            <w:tcW w:w="1194" w:type="dxa"/>
          </w:tcPr>
          <w:p w14:paraId="51E28AE3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.35**</w:t>
            </w:r>
          </w:p>
        </w:tc>
        <w:tc>
          <w:tcPr>
            <w:tcW w:w="1194" w:type="dxa"/>
          </w:tcPr>
          <w:p w14:paraId="7AF6FA9B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-.31**</w:t>
            </w:r>
          </w:p>
        </w:tc>
        <w:tc>
          <w:tcPr>
            <w:tcW w:w="1194" w:type="dxa"/>
          </w:tcPr>
          <w:p w14:paraId="6FF90BD5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194" w:type="dxa"/>
          </w:tcPr>
          <w:p w14:paraId="4047F093" w14:textId="77777777" w:rsidR="001C54B4" w:rsidRPr="00E50498" w:rsidRDefault="001C54B4" w:rsidP="001C5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54B4" w:rsidRPr="00D86BF1" w14:paraId="68D72357" w14:textId="77777777" w:rsidTr="001C54B4">
        <w:trPr>
          <w:trHeight w:val="263"/>
        </w:trPr>
        <w:tc>
          <w:tcPr>
            <w:tcW w:w="2880" w:type="dxa"/>
          </w:tcPr>
          <w:p w14:paraId="4AAAB3FC" w14:textId="77777777" w:rsidR="001C54B4" w:rsidRPr="00D86BF1" w:rsidRDefault="001C54B4" w:rsidP="001C54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BF1">
              <w:rPr>
                <w:rFonts w:ascii="Times New Roman" w:hAnsi="Times New Roman" w:cs="Times New Roman"/>
                <w:sz w:val="20"/>
                <w:szCs w:val="20"/>
              </w:rPr>
              <w:t xml:space="preserve">   6-month follow up</w:t>
            </w:r>
          </w:p>
        </w:tc>
        <w:tc>
          <w:tcPr>
            <w:tcW w:w="1098" w:type="dxa"/>
          </w:tcPr>
          <w:p w14:paraId="11C7B2A0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.17</w:t>
            </w:r>
          </w:p>
        </w:tc>
        <w:tc>
          <w:tcPr>
            <w:tcW w:w="1215" w:type="dxa"/>
            <w:gridSpan w:val="2"/>
          </w:tcPr>
          <w:p w14:paraId="351C6311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5" w:type="dxa"/>
          </w:tcPr>
          <w:p w14:paraId="1D114CD5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.35**</w:t>
            </w:r>
          </w:p>
        </w:tc>
        <w:tc>
          <w:tcPr>
            <w:tcW w:w="1350" w:type="dxa"/>
            <w:gridSpan w:val="2"/>
          </w:tcPr>
          <w:p w14:paraId="3BBD500F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.31**</w:t>
            </w:r>
          </w:p>
        </w:tc>
        <w:tc>
          <w:tcPr>
            <w:tcW w:w="1074" w:type="dxa"/>
          </w:tcPr>
          <w:p w14:paraId="68B530A1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.08</w:t>
            </w:r>
          </w:p>
        </w:tc>
        <w:tc>
          <w:tcPr>
            <w:tcW w:w="1194" w:type="dxa"/>
          </w:tcPr>
          <w:p w14:paraId="0A1780E2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.43**</w:t>
            </w:r>
          </w:p>
        </w:tc>
        <w:tc>
          <w:tcPr>
            <w:tcW w:w="1194" w:type="dxa"/>
          </w:tcPr>
          <w:p w14:paraId="42B82343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-.42**</w:t>
            </w:r>
          </w:p>
        </w:tc>
        <w:tc>
          <w:tcPr>
            <w:tcW w:w="1194" w:type="dxa"/>
          </w:tcPr>
          <w:p w14:paraId="2D2D8DEB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498">
              <w:rPr>
                <w:rFonts w:ascii="Times New Roman" w:hAnsi="Times New Roman" w:cs="Times New Roman"/>
                <w:sz w:val="20"/>
                <w:szCs w:val="20"/>
              </w:rPr>
              <w:t>.64**</w:t>
            </w:r>
          </w:p>
        </w:tc>
        <w:tc>
          <w:tcPr>
            <w:tcW w:w="1194" w:type="dxa"/>
          </w:tcPr>
          <w:p w14:paraId="47AA3C46" w14:textId="77777777" w:rsidR="001C54B4" w:rsidRPr="00E50498" w:rsidRDefault="001C54B4" w:rsidP="001C5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</w:tbl>
    <w:p w14:paraId="1664F3EF" w14:textId="2073BF9C" w:rsidR="001C54B4" w:rsidRDefault="001328F7" w:rsidP="008024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02419">
        <w:rPr>
          <w:rFonts w:ascii="Times New Roman" w:hAnsi="Times New Roman" w:cs="Times New Roman"/>
        </w:rPr>
        <w:t>Study 4: Correlations</w:t>
      </w:r>
      <w:r w:rsidR="00802419" w:rsidRPr="00D86BF1">
        <w:rPr>
          <w:rFonts w:ascii="Times New Roman" w:hAnsi="Times New Roman" w:cs="Times New Roman"/>
        </w:rPr>
        <w:t xml:space="preserve"> of T</w:t>
      </w:r>
      <w:r w:rsidR="00802419">
        <w:rPr>
          <w:rFonts w:ascii="Times New Roman" w:hAnsi="Times New Roman" w:cs="Times New Roman"/>
        </w:rPr>
        <w:t>emporal Distancing and ERQ</w:t>
      </w:r>
      <w:r w:rsidR="00802419" w:rsidRPr="00D86BF1">
        <w:rPr>
          <w:rFonts w:ascii="Times New Roman" w:hAnsi="Times New Roman" w:cs="Times New Roman"/>
        </w:rPr>
        <w:t xml:space="preserve"> </w:t>
      </w:r>
      <w:r w:rsidR="00802419">
        <w:rPr>
          <w:rFonts w:ascii="Times New Roman" w:hAnsi="Times New Roman" w:cs="Times New Roman"/>
        </w:rPr>
        <w:t>to</w:t>
      </w:r>
      <w:r w:rsidR="00802419" w:rsidRPr="00D86BF1">
        <w:rPr>
          <w:rFonts w:ascii="Times New Roman" w:hAnsi="Times New Roman" w:cs="Times New Roman"/>
        </w:rPr>
        <w:t xml:space="preserve"> Daily Affect and Prospective Well-Being</w:t>
      </w:r>
    </w:p>
    <w:p w14:paraId="4A3C666F" w14:textId="3701FD58" w:rsidR="00802419" w:rsidRPr="00D86BF1" w:rsidRDefault="00802419" w:rsidP="00802419">
      <w:pPr>
        <w:ind w:left="360" w:hanging="180"/>
        <w:rPr>
          <w:rFonts w:ascii="Times New Roman" w:hAnsi="Times New Roman" w:cs="Times New Roman"/>
          <w:sz w:val="20"/>
          <w:szCs w:val="20"/>
        </w:rPr>
      </w:pPr>
      <w:r w:rsidRPr="00D86BF1">
        <w:rPr>
          <w:rFonts w:ascii="Times New Roman" w:hAnsi="Times New Roman" w:cs="Times New Roman"/>
          <w:i/>
          <w:sz w:val="20"/>
          <w:szCs w:val="20"/>
        </w:rPr>
        <w:t xml:space="preserve">Note. </w:t>
      </w:r>
      <w:r w:rsidRPr="00D86BF1">
        <w:rPr>
          <w:rFonts w:ascii="Times New Roman" w:hAnsi="Times New Roman" w:cs="Times New Roman"/>
          <w:sz w:val="20"/>
          <w:szCs w:val="20"/>
        </w:rPr>
        <w:t xml:space="preserve">Data are from Sample E.  Measurement of mediators began 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D86BF1">
        <w:rPr>
          <w:rFonts w:ascii="Times New Roman" w:hAnsi="Times New Roman" w:cs="Times New Roman"/>
          <w:sz w:val="20"/>
          <w:szCs w:val="20"/>
        </w:rPr>
        <w:t>-8 days (</w:t>
      </w:r>
      <w:r w:rsidRPr="00D86BF1">
        <w:rPr>
          <w:rFonts w:ascii="Times New Roman" w:hAnsi="Times New Roman" w:cs="Times New Roman"/>
          <w:i/>
          <w:sz w:val="20"/>
          <w:szCs w:val="20"/>
        </w:rPr>
        <w:t>M</w:t>
      </w:r>
      <w:r w:rsidRPr="00D86BF1">
        <w:rPr>
          <w:rFonts w:ascii="Times New Roman" w:hAnsi="Times New Roman" w:cs="Times New Roman"/>
          <w:sz w:val="20"/>
          <w:szCs w:val="20"/>
        </w:rPr>
        <w:t xml:space="preserve"> = 4.11 days, </w:t>
      </w:r>
      <w:r w:rsidRPr="00D86BF1">
        <w:rPr>
          <w:rFonts w:ascii="Times New Roman" w:hAnsi="Times New Roman" w:cs="Times New Roman"/>
          <w:i/>
          <w:sz w:val="20"/>
          <w:szCs w:val="20"/>
        </w:rPr>
        <w:t>SD</w:t>
      </w:r>
      <w:r w:rsidRPr="00D86BF1">
        <w:rPr>
          <w:rFonts w:ascii="Times New Roman" w:hAnsi="Times New Roman" w:cs="Times New Roman"/>
          <w:sz w:val="20"/>
          <w:szCs w:val="20"/>
        </w:rPr>
        <w:t xml:space="preserve"> = 1.83) after </w:t>
      </w:r>
      <w:r>
        <w:rPr>
          <w:rFonts w:ascii="Times New Roman" w:hAnsi="Times New Roman" w:cs="Times New Roman"/>
          <w:sz w:val="20"/>
          <w:szCs w:val="20"/>
        </w:rPr>
        <w:t>measurement of temporal distancing</w:t>
      </w:r>
      <w:r w:rsidRPr="00D86BF1">
        <w:rPr>
          <w:rFonts w:ascii="Times New Roman" w:hAnsi="Times New Roman" w:cs="Times New Roman"/>
          <w:sz w:val="20"/>
          <w:szCs w:val="20"/>
        </w:rPr>
        <w:t xml:space="preserve"> and the ERQ. Well-being</w:t>
      </w:r>
      <w:r>
        <w:rPr>
          <w:rFonts w:ascii="Times New Roman" w:hAnsi="Times New Roman" w:cs="Times New Roman"/>
          <w:sz w:val="20"/>
          <w:szCs w:val="20"/>
        </w:rPr>
        <w:t xml:space="preserve"> outcomes</w:t>
      </w:r>
      <w:r w:rsidRPr="00D86BF1">
        <w:rPr>
          <w:rFonts w:ascii="Times New Roman" w:hAnsi="Times New Roman" w:cs="Times New Roman"/>
          <w:sz w:val="20"/>
          <w:szCs w:val="20"/>
        </w:rPr>
        <w:t xml:space="preserve"> were measured approximately three and six months after</w:t>
      </w:r>
      <w:r w:rsidR="004B49C7">
        <w:rPr>
          <w:rFonts w:ascii="Times New Roman" w:hAnsi="Times New Roman" w:cs="Times New Roman"/>
          <w:sz w:val="20"/>
          <w:szCs w:val="20"/>
        </w:rPr>
        <w:t xml:space="preserve"> the</w:t>
      </w:r>
      <w:r w:rsidRPr="00D86BF1">
        <w:rPr>
          <w:rFonts w:ascii="Times New Roman" w:hAnsi="Times New Roman" w:cs="Times New Roman"/>
          <w:sz w:val="20"/>
          <w:szCs w:val="20"/>
        </w:rPr>
        <w:t xml:space="preserve"> mediators.</w:t>
      </w:r>
    </w:p>
    <w:p w14:paraId="0A32824D" w14:textId="77777777" w:rsidR="00802419" w:rsidRPr="00D86BF1" w:rsidRDefault="00802419" w:rsidP="00802419">
      <w:pPr>
        <w:ind w:left="360"/>
        <w:rPr>
          <w:rFonts w:ascii="Times New Roman" w:hAnsi="Times New Roman" w:cs="Times New Roman"/>
          <w:sz w:val="20"/>
          <w:szCs w:val="20"/>
        </w:rPr>
      </w:pPr>
      <w:r w:rsidRPr="00D86BF1">
        <w:rPr>
          <w:rFonts w:ascii="Times New Roman" w:hAnsi="Times New Roman" w:cs="Times New Roman"/>
          <w:sz w:val="20"/>
          <w:szCs w:val="20"/>
        </w:rPr>
        <w:t xml:space="preserve">** = </w:t>
      </w:r>
      <w:r w:rsidRPr="00D86BF1">
        <w:rPr>
          <w:rFonts w:ascii="Times New Roman" w:hAnsi="Times New Roman" w:cs="Times New Roman"/>
          <w:i/>
          <w:sz w:val="20"/>
          <w:szCs w:val="20"/>
        </w:rPr>
        <w:t>p</w:t>
      </w:r>
      <w:r w:rsidRPr="00D86BF1">
        <w:rPr>
          <w:rFonts w:ascii="Times New Roman" w:hAnsi="Times New Roman" w:cs="Times New Roman"/>
          <w:sz w:val="20"/>
          <w:szCs w:val="20"/>
        </w:rPr>
        <w:t xml:space="preserve"> &lt; .01, * = </w:t>
      </w:r>
      <w:r w:rsidRPr="00D86BF1">
        <w:rPr>
          <w:rFonts w:ascii="Times New Roman" w:hAnsi="Times New Roman" w:cs="Times New Roman"/>
          <w:i/>
          <w:sz w:val="20"/>
          <w:szCs w:val="20"/>
        </w:rPr>
        <w:t xml:space="preserve">p </w:t>
      </w:r>
      <w:r w:rsidRPr="00D86BF1">
        <w:rPr>
          <w:rFonts w:ascii="Times New Roman" w:hAnsi="Times New Roman" w:cs="Times New Roman"/>
          <w:sz w:val="20"/>
          <w:szCs w:val="20"/>
        </w:rPr>
        <w:t xml:space="preserve">&lt; .05 </w:t>
      </w:r>
    </w:p>
    <w:p w14:paraId="14CFDF42" w14:textId="77777777" w:rsidR="001328F7" w:rsidRDefault="001328F7" w:rsidP="001F7937">
      <w:pPr>
        <w:tabs>
          <w:tab w:val="decimal" w:pos="2700"/>
        </w:tabs>
        <w:rPr>
          <w:rFonts w:ascii="Times New Roman" w:hAnsi="Times New Roman" w:cs="Times New Roman"/>
        </w:rPr>
      </w:pPr>
    </w:p>
    <w:p w14:paraId="1B208935" w14:textId="77777777" w:rsidR="00802419" w:rsidRDefault="00802419" w:rsidP="001F7937">
      <w:pPr>
        <w:tabs>
          <w:tab w:val="decimal" w:pos="2700"/>
        </w:tabs>
        <w:rPr>
          <w:rFonts w:ascii="Times New Roman" w:hAnsi="Times New Roman" w:cs="Times New Roman"/>
        </w:rPr>
      </w:pPr>
    </w:p>
    <w:p w14:paraId="2E53654E" w14:textId="6260D86E" w:rsidR="00A4460C" w:rsidRPr="00D86BF1" w:rsidRDefault="00A4460C" w:rsidP="004B49C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30418FA" w14:textId="77777777" w:rsidR="00756DFB" w:rsidRDefault="00756DFB" w:rsidP="00756DFB">
      <w:pPr>
        <w:rPr>
          <w:rFonts w:ascii="Times New Roman" w:hAnsi="Times New Roman" w:cs="Times New Roman"/>
          <w:i/>
        </w:rPr>
      </w:pPr>
      <w:r w:rsidRPr="00826F75">
        <w:rPr>
          <w:rFonts w:ascii="Times New Roman" w:hAnsi="Times New Roman" w:cs="Times New Roman"/>
        </w:rPr>
        <w:lastRenderedPageBreak/>
        <w:t xml:space="preserve">Study 5a-5c: </w:t>
      </w:r>
      <w:r>
        <w:rPr>
          <w:rFonts w:ascii="Times New Roman" w:hAnsi="Times New Roman" w:cs="Times New Roman"/>
        </w:rPr>
        <w:t>Correlations of</w:t>
      </w:r>
      <w:r w:rsidRPr="00826F75">
        <w:rPr>
          <w:rFonts w:ascii="Times New Roman" w:hAnsi="Times New Roman" w:cs="Times New Roman"/>
        </w:rPr>
        <w:t xml:space="preserve"> Temporal Distancing </w:t>
      </w:r>
      <w:r>
        <w:rPr>
          <w:rFonts w:ascii="Times New Roman" w:hAnsi="Times New Roman" w:cs="Times New Roman"/>
        </w:rPr>
        <w:t xml:space="preserve">and ERQ to </w:t>
      </w:r>
      <w:r w:rsidRPr="00826F75">
        <w:rPr>
          <w:rFonts w:ascii="Times New Roman" w:hAnsi="Times New Roman" w:cs="Times New Roman"/>
        </w:rPr>
        <w:t>Stress Response</w:t>
      </w:r>
      <w:r>
        <w:rPr>
          <w:rFonts w:ascii="Times New Roman" w:hAnsi="Times New Roman" w:cs="Times New Roman"/>
        </w:rPr>
        <w:t xml:space="preserve"> Variables</w:t>
      </w:r>
    </w:p>
    <w:p w14:paraId="4F3EE571" w14:textId="77777777" w:rsidR="00756DFB" w:rsidRDefault="00756DFB" w:rsidP="00756DFB">
      <w:pPr>
        <w:rPr>
          <w:rFonts w:ascii="Times New Roman" w:hAnsi="Times New Roman" w:cs="Times New Roman"/>
          <w:i/>
        </w:rPr>
      </w:pPr>
    </w:p>
    <w:tbl>
      <w:tblPr>
        <w:tblW w:w="12707" w:type="dxa"/>
        <w:tblBorders>
          <w:top w:val="single" w:sz="6" w:space="0" w:color="auto"/>
          <w:bottom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8"/>
        <w:gridCol w:w="1344"/>
        <w:gridCol w:w="1842"/>
        <w:gridCol w:w="2127"/>
        <w:gridCol w:w="1420"/>
        <w:gridCol w:w="1259"/>
        <w:gridCol w:w="1259"/>
        <w:gridCol w:w="1998"/>
      </w:tblGrid>
      <w:tr w:rsidR="00AF6988" w:rsidRPr="00826F75" w14:paraId="3416C719" w14:textId="77777777" w:rsidTr="00AE094A">
        <w:trPr>
          <w:trHeight w:val="288"/>
        </w:trPr>
        <w:tc>
          <w:tcPr>
            <w:tcW w:w="280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F73184A" w14:textId="77777777" w:rsidR="00AF6988" w:rsidRPr="00826F75" w:rsidRDefault="00AF6988" w:rsidP="00AE09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D77BC2A" w14:textId="77777777" w:rsidR="00AF6988" w:rsidRPr="00826F75" w:rsidRDefault="00AF6988" w:rsidP="00AE0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Temporal Distanc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57A816E" w14:textId="77777777" w:rsidR="00AF6988" w:rsidRPr="00826F75" w:rsidRDefault="00AF6988" w:rsidP="00AE0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Temporal Distancing</w:t>
            </w: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 xml:space="preserve"> (Partial)</w:t>
            </w:r>
          </w:p>
        </w:tc>
        <w:tc>
          <w:tcPr>
            <w:tcW w:w="14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7C441A2" w14:textId="77777777" w:rsidR="00AF6988" w:rsidRPr="00826F75" w:rsidRDefault="00AF6988" w:rsidP="00AE0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16DA9D" w14:textId="77777777" w:rsidR="00AF6988" w:rsidRPr="00826F75" w:rsidRDefault="00AF6988" w:rsidP="00AE0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Reappraisal</w:t>
            </w:r>
          </w:p>
        </w:tc>
        <w:tc>
          <w:tcPr>
            <w:tcW w:w="1259" w:type="dxa"/>
            <w:tcBorders>
              <w:top w:val="single" w:sz="6" w:space="0" w:color="auto"/>
              <w:bottom w:val="single" w:sz="6" w:space="0" w:color="auto"/>
            </w:tcBorders>
          </w:tcPr>
          <w:p w14:paraId="6ACD8F20" w14:textId="77777777" w:rsidR="00AF6988" w:rsidRPr="00D37C82" w:rsidRDefault="00AF6988" w:rsidP="00AE0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C82">
              <w:rPr>
                <w:rFonts w:ascii="Times New Roman" w:hAnsi="Times New Roman" w:cs="Times New Roman"/>
                <w:sz w:val="20"/>
                <w:szCs w:val="20"/>
              </w:rPr>
              <w:t>Reappraisal (Partial)</w:t>
            </w:r>
          </w:p>
        </w:tc>
        <w:tc>
          <w:tcPr>
            <w:tcW w:w="12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AF8B383" w14:textId="77777777" w:rsidR="00AF6988" w:rsidRPr="00826F75" w:rsidRDefault="00AF6988" w:rsidP="00AE0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0B9037" w14:textId="77777777" w:rsidR="00AF6988" w:rsidRPr="00826F75" w:rsidRDefault="00AF6988" w:rsidP="00AE0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Suppression</w:t>
            </w:r>
          </w:p>
        </w:tc>
        <w:tc>
          <w:tcPr>
            <w:tcW w:w="199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0A86FE9" w14:textId="77777777" w:rsidR="00AF6988" w:rsidRDefault="00AF6988" w:rsidP="00AE0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Stressor-Specific </w:t>
            </w:r>
          </w:p>
          <w:p w14:paraId="08DA26FF" w14:textId="77777777" w:rsidR="00AF6988" w:rsidRPr="00826F75" w:rsidRDefault="00AF6988" w:rsidP="00AE0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Temporal Distancing</w:t>
            </w:r>
          </w:p>
        </w:tc>
      </w:tr>
      <w:tr w:rsidR="00AF6988" w:rsidRPr="00826F75" w14:paraId="42BC8B2C" w14:textId="77777777" w:rsidTr="00AE094A">
        <w:trPr>
          <w:trHeight w:val="175"/>
        </w:trPr>
        <w:tc>
          <w:tcPr>
            <w:tcW w:w="1458" w:type="dxa"/>
            <w:tcBorders>
              <w:top w:val="single" w:sz="6" w:space="0" w:color="auto"/>
            </w:tcBorders>
          </w:tcPr>
          <w:p w14:paraId="68E0E857" w14:textId="77777777" w:rsidR="00AF6988" w:rsidRPr="00826F75" w:rsidRDefault="00AF6988" w:rsidP="00AE094A">
            <w:pPr>
              <w:ind w:left="14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251" w:type="dxa"/>
            <w:gridSpan w:val="6"/>
            <w:tcBorders>
              <w:top w:val="single" w:sz="6" w:space="0" w:color="auto"/>
            </w:tcBorders>
            <w:shd w:val="clear" w:color="auto" w:fill="auto"/>
          </w:tcPr>
          <w:p w14:paraId="173E3EC7" w14:textId="77777777" w:rsidR="00AF6988" w:rsidRPr="00826F75" w:rsidRDefault="00AF6988" w:rsidP="00AE094A">
            <w:pPr>
              <w:ind w:left="1440" w:hanging="198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b/>
                <w:sz w:val="20"/>
                <w:szCs w:val="20"/>
              </w:rPr>
              <w:t>Study 5a: Emotional Reactions to Laboratory Provocation</w:t>
            </w:r>
          </w:p>
        </w:tc>
        <w:tc>
          <w:tcPr>
            <w:tcW w:w="1998" w:type="dxa"/>
            <w:tcBorders>
              <w:top w:val="single" w:sz="6" w:space="0" w:color="auto"/>
            </w:tcBorders>
            <w:shd w:val="clear" w:color="auto" w:fill="auto"/>
          </w:tcPr>
          <w:p w14:paraId="49FB24B8" w14:textId="77777777" w:rsidR="00AF6988" w:rsidRPr="00826F75" w:rsidRDefault="00AF6988" w:rsidP="00AE09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F6988" w:rsidRPr="00826F75" w14:paraId="371C5675" w14:textId="77777777" w:rsidTr="00AE094A">
        <w:trPr>
          <w:trHeight w:val="175"/>
        </w:trPr>
        <w:tc>
          <w:tcPr>
            <w:tcW w:w="2802" w:type="dxa"/>
            <w:gridSpan w:val="2"/>
            <w:shd w:val="clear" w:color="auto" w:fill="auto"/>
          </w:tcPr>
          <w:p w14:paraId="5633F924" w14:textId="77777777" w:rsidR="00AF6988" w:rsidRPr="00826F75" w:rsidRDefault="00AF6988" w:rsidP="00AE094A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Anger</w:t>
            </w:r>
          </w:p>
        </w:tc>
        <w:tc>
          <w:tcPr>
            <w:tcW w:w="1842" w:type="dxa"/>
            <w:shd w:val="clear" w:color="auto" w:fill="auto"/>
          </w:tcPr>
          <w:p w14:paraId="22E9B1F9" w14:textId="77777777" w:rsidR="00AF6988" w:rsidRPr="00826F75" w:rsidRDefault="00AF6988" w:rsidP="00AE094A">
            <w:pPr>
              <w:tabs>
                <w:tab w:val="decimal" w:pos="438"/>
                <w:tab w:val="decimal" w:pos="1843"/>
                <w:tab w:val="decimal" w:pos="2552"/>
                <w:tab w:val="decimal" w:pos="269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-.20*</w:t>
            </w:r>
          </w:p>
        </w:tc>
        <w:tc>
          <w:tcPr>
            <w:tcW w:w="2127" w:type="dxa"/>
            <w:shd w:val="clear" w:color="auto" w:fill="auto"/>
          </w:tcPr>
          <w:p w14:paraId="7A5D5367" w14:textId="77777777" w:rsidR="00AF6988" w:rsidRPr="00826F75" w:rsidRDefault="00AF6988" w:rsidP="00AE094A">
            <w:pPr>
              <w:tabs>
                <w:tab w:val="decimal" w:pos="216"/>
                <w:tab w:val="decimal" w:pos="396"/>
                <w:tab w:val="decimal" w:pos="756"/>
                <w:tab w:val="decimal" w:pos="4395"/>
                <w:tab w:val="decimal" w:pos="4962"/>
                <w:tab w:val="decimal" w:pos="5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.21*</w:t>
            </w:r>
          </w:p>
        </w:tc>
        <w:tc>
          <w:tcPr>
            <w:tcW w:w="1420" w:type="dxa"/>
            <w:shd w:val="clear" w:color="auto" w:fill="auto"/>
          </w:tcPr>
          <w:p w14:paraId="69558E3A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-.04</w:t>
            </w:r>
          </w:p>
        </w:tc>
        <w:tc>
          <w:tcPr>
            <w:tcW w:w="1259" w:type="dxa"/>
          </w:tcPr>
          <w:p w14:paraId="123E31FF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.06</w:t>
            </w:r>
          </w:p>
        </w:tc>
        <w:tc>
          <w:tcPr>
            <w:tcW w:w="1259" w:type="dxa"/>
            <w:shd w:val="clear" w:color="auto" w:fill="auto"/>
          </w:tcPr>
          <w:p w14:paraId="7710BED4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.07</w:t>
            </w:r>
          </w:p>
        </w:tc>
        <w:tc>
          <w:tcPr>
            <w:tcW w:w="1998" w:type="dxa"/>
            <w:shd w:val="clear" w:color="auto" w:fill="auto"/>
          </w:tcPr>
          <w:p w14:paraId="5875B7E3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AF6988" w:rsidRPr="00826F75" w14:paraId="628F8208" w14:textId="77777777" w:rsidTr="00AE094A">
        <w:trPr>
          <w:trHeight w:val="175"/>
        </w:trPr>
        <w:tc>
          <w:tcPr>
            <w:tcW w:w="2802" w:type="dxa"/>
            <w:gridSpan w:val="2"/>
            <w:shd w:val="clear" w:color="auto" w:fill="auto"/>
          </w:tcPr>
          <w:p w14:paraId="552D9BEC" w14:textId="77777777" w:rsidR="00AF6988" w:rsidRPr="00826F75" w:rsidRDefault="00AF6988" w:rsidP="00AE094A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 xml:space="preserve">Anxiety </w:t>
            </w:r>
          </w:p>
        </w:tc>
        <w:tc>
          <w:tcPr>
            <w:tcW w:w="1842" w:type="dxa"/>
            <w:shd w:val="clear" w:color="auto" w:fill="auto"/>
          </w:tcPr>
          <w:p w14:paraId="51C38945" w14:textId="77777777" w:rsidR="00AF6988" w:rsidRPr="00826F75" w:rsidRDefault="00AF6988" w:rsidP="00AE094A">
            <w:pPr>
              <w:tabs>
                <w:tab w:val="decimal" w:pos="438"/>
                <w:tab w:val="decimal" w:pos="1843"/>
                <w:tab w:val="decimal" w:pos="2552"/>
                <w:tab w:val="decimal" w:pos="2694"/>
                <w:tab w:val="decimal" w:pos="2977"/>
                <w:tab w:val="decimal" w:pos="411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-.26*</w:t>
            </w:r>
          </w:p>
        </w:tc>
        <w:tc>
          <w:tcPr>
            <w:tcW w:w="2127" w:type="dxa"/>
            <w:shd w:val="clear" w:color="auto" w:fill="auto"/>
          </w:tcPr>
          <w:p w14:paraId="5576026B" w14:textId="77777777" w:rsidR="00AF6988" w:rsidRPr="00826F75" w:rsidRDefault="00AF6988" w:rsidP="00AE094A">
            <w:pPr>
              <w:tabs>
                <w:tab w:val="decimal" w:pos="216"/>
                <w:tab w:val="decimal" w:pos="396"/>
                <w:tab w:val="decimal" w:pos="756"/>
                <w:tab w:val="decimal" w:pos="4395"/>
                <w:tab w:val="decimal" w:pos="4962"/>
                <w:tab w:val="decimal" w:pos="5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-.27**</w:t>
            </w:r>
          </w:p>
        </w:tc>
        <w:tc>
          <w:tcPr>
            <w:tcW w:w="1420" w:type="dxa"/>
            <w:shd w:val="clear" w:color="auto" w:fill="auto"/>
          </w:tcPr>
          <w:p w14:paraId="2B47A15B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-.04</w:t>
            </w:r>
          </w:p>
        </w:tc>
        <w:tc>
          <w:tcPr>
            <w:tcW w:w="1259" w:type="dxa"/>
          </w:tcPr>
          <w:p w14:paraId="7605FBC5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1259" w:type="dxa"/>
            <w:shd w:val="clear" w:color="auto" w:fill="auto"/>
          </w:tcPr>
          <w:p w14:paraId="5E989AFE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.18</w:t>
            </w:r>
          </w:p>
        </w:tc>
        <w:tc>
          <w:tcPr>
            <w:tcW w:w="1998" w:type="dxa"/>
            <w:shd w:val="clear" w:color="auto" w:fill="auto"/>
          </w:tcPr>
          <w:p w14:paraId="1F7EE7CE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AF6988" w:rsidRPr="00826F75" w14:paraId="3BB0A100" w14:textId="77777777" w:rsidTr="00AE094A">
        <w:trPr>
          <w:trHeight w:val="88"/>
        </w:trPr>
        <w:tc>
          <w:tcPr>
            <w:tcW w:w="2802" w:type="dxa"/>
            <w:gridSpan w:val="2"/>
            <w:shd w:val="clear" w:color="auto" w:fill="auto"/>
          </w:tcPr>
          <w:p w14:paraId="367C4F96" w14:textId="77777777" w:rsidR="00AF6988" w:rsidRPr="00826F75" w:rsidRDefault="00AF6988" w:rsidP="00AE094A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 xml:space="preserve">Sadness </w:t>
            </w:r>
          </w:p>
        </w:tc>
        <w:tc>
          <w:tcPr>
            <w:tcW w:w="1842" w:type="dxa"/>
            <w:shd w:val="clear" w:color="auto" w:fill="auto"/>
          </w:tcPr>
          <w:p w14:paraId="5A060FCC" w14:textId="77777777" w:rsidR="00AF6988" w:rsidRPr="00826F75" w:rsidRDefault="00AF6988" w:rsidP="00AE094A">
            <w:pPr>
              <w:tabs>
                <w:tab w:val="decimal" w:pos="438"/>
                <w:tab w:val="left" w:pos="1440"/>
                <w:tab w:val="decimal" w:pos="1843"/>
                <w:tab w:val="decimal" w:pos="2552"/>
                <w:tab w:val="decimal" w:pos="2694"/>
                <w:tab w:val="decimal" w:pos="34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-.14</w:t>
            </w:r>
          </w:p>
        </w:tc>
        <w:tc>
          <w:tcPr>
            <w:tcW w:w="2127" w:type="dxa"/>
            <w:shd w:val="clear" w:color="auto" w:fill="auto"/>
          </w:tcPr>
          <w:p w14:paraId="3598EAF0" w14:textId="77777777" w:rsidR="00AF6988" w:rsidRPr="00826F75" w:rsidRDefault="00AF6988" w:rsidP="00AE094A">
            <w:pPr>
              <w:tabs>
                <w:tab w:val="decimal" w:pos="216"/>
                <w:tab w:val="decimal" w:pos="396"/>
                <w:tab w:val="decimal" w:pos="756"/>
                <w:tab w:val="decimal" w:pos="4395"/>
                <w:tab w:val="decimal" w:pos="4962"/>
                <w:tab w:val="decimal" w:pos="5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-.08</w:t>
            </w:r>
          </w:p>
        </w:tc>
        <w:tc>
          <w:tcPr>
            <w:tcW w:w="1420" w:type="dxa"/>
            <w:shd w:val="clear" w:color="auto" w:fill="auto"/>
          </w:tcPr>
          <w:p w14:paraId="4679CD42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-.15</w:t>
            </w:r>
          </w:p>
        </w:tc>
        <w:tc>
          <w:tcPr>
            <w:tcW w:w="1259" w:type="dxa"/>
          </w:tcPr>
          <w:p w14:paraId="49C42F2C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-.10</w:t>
            </w:r>
          </w:p>
        </w:tc>
        <w:tc>
          <w:tcPr>
            <w:tcW w:w="1259" w:type="dxa"/>
            <w:shd w:val="clear" w:color="auto" w:fill="auto"/>
          </w:tcPr>
          <w:p w14:paraId="06528ECB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.14</w:t>
            </w:r>
          </w:p>
        </w:tc>
        <w:tc>
          <w:tcPr>
            <w:tcW w:w="1998" w:type="dxa"/>
            <w:shd w:val="clear" w:color="auto" w:fill="auto"/>
          </w:tcPr>
          <w:p w14:paraId="283CB320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AF6988" w:rsidRPr="00826F75" w14:paraId="4B67927A" w14:textId="77777777" w:rsidTr="00AE094A">
        <w:tc>
          <w:tcPr>
            <w:tcW w:w="2802" w:type="dxa"/>
            <w:gridSpan w:val="2"/>
            <w:shd w:val="clear" w:color="auto" w:fill="auto"/>
          </w:tcPr>
          <w:p w14:paraId="021D56B1" w14:textId="77777777" w:rsidR="00AF6988" w:rsidRPr="00826F75" w:rsidRDefault="00AF6988" w:rsidP="00AE094A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 xml:space="preserve">Vigor </w:t>
            </w:r>
          </w:p>
        </w:tc>
        <w:tc>
          <w:tcPr>
            <w:tcW w:w="1842" w:type="dxa"/>
            <w:shd w:val="clear" w:color="auto" w:fill="auto"/>
          </w:tcPr>
          <w:p w14:paraId="3A938809" w14:textId="77777777" w:rsidR="00AF6988" w:rsidRPr="00826F75" w:rsidRDefault="00AF6988" w:rsidP="00AE094A">
            <w:pPr>
              <w:tabs>
                <w:tab w:val="decimal" w:pos="438"/>
                <w:tab w:val="decimal" w:pos="1843"/>
                <w:tab w:val="decimal" w:pos="2552"/>
                <w:tab w:val="decimal" w:pos="2694"/>
                <w:tab w:val="decimal" w:pos="2977"/>
                <w:tab w:val="decimal" w:pos="411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.07</w:t>
            </w:r>
          </w:p>
        </w:tc>
        <w:tc>
          <w:tcPr>
            <w:tcW w:w="2127" w:type="dxa"/>
            <w:shd w:val="clear" w:color="auto" w:fill="auto"/>
          </w:tcPr>
          <w:p w14:paraId="48D6A2E7" w14:textId="77777777" w:rsidR="00AF6988" w:rsidRPr="00826F75" w:rsidRDefault="00AF6988" w:rsidP="00AE094A">
            <w:pPr>
              <w:tabs>
                <w:tab w:val="decimal" w:pos="216"/>
                <w:tab w:val="decimal" w:pos="396"/>
                <w:tab w:val="decimal" w:pos="756"/>
                <w:tab w:val="decimal" w:pos="4395"/>
                <w:tab w:val="decimal" w:pos="4962"/>
                <w:tab w:val="decimal" w:pos="5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420" w:type="dxa"/>
            <w:shd w:val="clear" w:color="auto" w:fill="auto"/>
          </w:tcPr>
          <w:p w14:paraId="6D345C65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259" w:type="dxa"/>
          </w:tcPr>
          <w:p w14:paraId="0CC97ECA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259" w:type="dxa"/>
            <w:shd w:val="clear" w:color="auto" w:fill="auto"/>
          </w:tcPr>
          <w:p w14:paraId="2911B4AC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-.04</w:t>
            </w:r>
          </w:p>
        </w:tc>
        <w:tc>
          <w:tcPr>
            <w:tcW w:w="1998" w:type="dxa"/>
            <w:shd w:val="clear" w:color="auto" w:fill="auto"/>
          </w:tcPr>
          <w:p w14:paraId="274CE12F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AF6988" w:rsidRPr="00826F75" w14:paraId="0A27AB67" w14:textId="77777777" w:rsidTr="00AE094A">
        <w:tc>
          <w:tcPr>
            <w:tcW w:w="1458" w:type="dxa"/>
            <w:shd w:val="clear" w:color="auto" w:fill="auto"/>
          </w:tcPr>
          <w:p w14:paraId="5F6B3A52" w14:textId="77777777" w:rsidR="00AF6988" w:rsidRPr="00826F75" w:rsidRDefault="00AF6988" w:rsidP="00AE094A">
            <w:pPr>
              <w:tabs>
                <w:tab w:val="decimal" w:pos="567"/>
                <w:tab w:val="decimal" w:pos="851"/>
                <w:tab w:val="decimal" w:pos="2552"/>
                <w:tab w:val="decimal" w:pos="2977"/>
                <w:tab w:val="left" w:pos="3402"/>
                <w:tab w:val="decimal" w:pos="3544"/>
                <w:tab w:val="left" w:pos="3686"/>
                <w:tab w:val="decimal" w:pos="3828"/>
                <w:tab w:val="decimal" w:pos="3969"/>
                <w:tab w:val="decimal" w:pos="6946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49" w:type="dxa"/>
            <w:gridSpan w:val="7"/>
          </w:tcPr>
          <w:p w14:paraId="2FA93A20" w14:textId="77777777" w:rsidR="00AF6988" w:rsidRPr="00826F75" w:rsidRDefault="00AF6988" w:rsidP="00AE094A">
            <w:pPr>
              <w:tabs>
                <w:tab w:val="decimal" w:pos="542"/>
              </w:tabs>
              <w:ind w:right="46" w:firstLine="12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b/>
                <w:sz w:val="20"/>
                <w:szCs w:val="20"/>
              </w:rPr>
              <w:t>Study 5b: Reactions to an Upcoming Final Examination</w:t>
            </w:r>
          </w:p>
        </w:tc>
      </w:tr>
      <w:tr w:rsidR="00AF6988" w:rsidRPr="00826F75" w14:paraId="3964E02F" w14:textId="77777777" w:rsidTr="00AE094A">
        <w:trPr>
          <w:trHeight w:val="204"/>
        </w:trPr>
        <w:tc>
          <w:tcPr>
            <w:tcW w:w="2802" w:type="dxa"/>
            <w:gridSpan w:val="2"/>
            <w:shd w:val="clear" w:color="auto" w:fill="auto"/>
          </w:tcPr>
          <w:p w14:paraId="2EE756BA" w14:textId="77777777" w:rsidR="00AF6988" w:rsidRPr="00826F75" w:rsidRDefault="00AF6988" w:rsidP="00AE0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b/>
                <w:sz w:val="20"/>
                <w:szCs w:val="20"/>
              </w:rPr>
              <w:t>Event appraisals</w:t>
            </w:r>
          </w:p>
        </w:tc>
        <w:tc>
          <w:tcPr>
            <w:tcW w:w="1842" w:type="dxa"/>
            <w:shd w:val="clear" w:color="auto" w:fill="auto"/>
          </w:tcPr>
          <w:p w14:paraId="7BF6DBE8" w14:textId="77777777" w:rsidR="00AF6988" w:rsidRPr="00826F75" w:rsidRDefault="00AF6988" w:rsidP="00AE094A">
            <w:pPr>
              <w:tabs>
                <w:tab w:val="decimal" w:pos="438"/>
                <w:tab w:val="decimal" w:pos="2268"/>
                <w:tab w:val="decimal" w:pos="2552"/>
                <w:tab w:val="decimal" w:pos="2694"/>
                <w:tab w:val="decimal" w:pos="2977"/>
                <w:tab w:val="left" w:pos="3402"/>
                <w:tab w:val="decimal" w:pos="3544"/>
                <w:tab w:val="left" w:pos="3686"/>
                <w:tab w:val="decimal" w:pos="3828"/>
                <w:tab w:val="decimal" w:pos="396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485F5847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4395"/>
                <w:tab w:val="decimal" w:pos="4678"/>
                <w:tab w:val="decimal" w:pos="5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auto"/>
          </w:tcPr>
          <w:p w14:paraId="0CCA8585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</w:tcPr>
          <w:p w14:paraId="5070FE1B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  <w:shd w:val="clear" w:color="auto" w:fill="auto"/>
          </w:tcPr>
          <w:p w14:paraId="19D133E4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shd w:val="clear" w:color="auto" w:fill="auto"/>
          </w:tcPr>
          <w:p w14:paraId="09C082C1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988" w:rsidRPr="00826F75" w14:paraId="2329AF66" w14:textId="77777777" w:rsidTr="00AE094A">
        <w:trPr>
          <w:trHeight w:val="203"/>
        </w:trPr>
        <w:tc>
          <w:tcPr>
            <w:tcW w:w="2802" w:type="dxa"/>
            <w:gridSpan w:val="2"/>
            <w:shd w:val="clear" w:color="auto" w:fill="auto"/>
          </w:tcPr>
          <w:p w14:paraId="6DF93C25" w14:textId="77777777" w:rsidR="00AF6988" w:rsidRPr="00826F75" w:rsidRDefault="00AF6988" w:rsidP="00AE094A">
            <w:pPr>
              <w:tabs>
                <w:tab w:val="left" w:pos="360"/>
              </w:tabs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Perceived demands</w:t>
            </w:r>
          </w:p>
        </w:tc>
        <w:tc>
          <w:tcPr>
            <w:tcW w:w="1842" w:type="dxa"/>
            <w:shd w:val="clear" w:color="auto" w:fill="auto"/>
          </w:tcPr>
          <w:p w14:paraId="0D8545D0" w14:textId="77777777" w:rsidR="00AF6988" w:rsidRPr="00826F75" w:rsidRDefault="00AF6988" w:rsidP="00AE094A">
            <w:pPr>
              <w:tabs>
                <w:tab w:val="decimal" w:pos="438"/>
                <w:tab w:val="decimal" w:pos="2268"/>
                <w:tab w:val="decimal" w:pos="2694"/>
                <w:tab w:val="decimal" w:pos="354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-.07</w:t>
            </w:r>
          </w:p>
        </w:tc>
        <w:tc>
          <w:tcPr>
            <w:tcW w:w="2127" w:type="dxa"/>
            <w:shd w:val="clear" w:color="auto" w:fill="auto"/>
          </w:tcPr>
          <w:p w14:paraId="4CD40578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4395"/>
                <w:tab w:val="decimal" w:pos="4678"/>
                <w:tab w:val="decimal" w:pos="5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0" w:type="dxa"/>
            <w:shd w:val="clear" w:color="auto" w:fill="auto"/>
          </w:tcPr>
          <w:p w14:paraId="7CE29C50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.15</w:t>
            </w:r>
          </w:p>
        </w:tc>
        <w:tc>
          <w:tcPr>
            <w:tcW w:w="1259" w:type="dxa"/>
          </w:tcPr>
          <w:p w14:paraId="1C93B375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1259" w:type="dxa"/>
            <w:shd w:val="clear" w:color="auto" w:fill="auto"/>
          </w:tcPr>
          <w:p w14:paraId="695855DC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1998" w:type="dxa"/>
            <w:shd w:val="clear" w:color="auto" w:fill="auto"/>
          </w:tcPr>
          <w:p w14:paraId="7CE2C843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AF6988" w:rsidRPr="00826F75" w14:paraId="6D0E4F41" w14:textId="77777777" w:rsidTr="00AE094A">
        <w:trPr>
          <w:trHeight w:val="203"/>
        </w:trPr>
        <w:tc>
          <w:tcPr>
            <w:tcW w:w="2802" w:type="dxa"/>
            <w:gridSpan w:val="2"/>
            <w:shd w:val="clear" w:color="auto" w:fill="auto"/>
          </w:tcPr>
          <w:p w14:paraId="113A95AD" w14:textId="77777777" w:rsidR="00AF6988" w:rsidRPr="00826F75" w:rsidRDefault="00AF6988" w:rsidP="00AE094A">
            <w:pPr>
              <w:tabs>
                <w:tab w:val="left" w:pos="360"/>
              </w:tabs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Perceived resources</w:t>
            </w:r>
          </w:p>
        </w:tc>
        <w:tc>
          <w:tcPr>
            <w:tcW w:w="1842" w:type="dxa"/>
            <w:shd w:val="clear" w:color="auto" w:fill="auto"/>
          </w:tcPr>
          <w:p w14:paraId="0F8CDB7A" w14:textId="77777777" w:rsidR="00AF6988" w:rsidRPr="00826F75" w:rsidRDefault="00AF6988" w:rsidP="00AE094A">
            <w:pPr>
              <w:tabs>
                <w:tab w:val="decimal" w:pos="438"/>
                <w:tab w:val="decimal" w:pos="2268"/>
                <w:tab w:val="decimal" w:pos="2694"/>
                <w:tab w:val="decimal" w:pos="354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.20*</w:t>
            </w:r>
          </w:p>
        </w:tc>
        <w:tc>
          <w:tcPr>
            <w:tcW w:w="2127" w:type="dxa"/>
            <w:shd w:val="clear" w:color="auto" w:fill="auto"/>
          </w:tcPr>
          <w:p w14:paraId="29CC91B1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4395"/>
                <w:tab w:val="decimal" w:pos="4678"/>
                <w:tab w:val="decimal" w:pos="5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20" w:type="dxa"/>
            <w:shd w:val="clear" w:color="auto" w:fill="auto"/>
          </w:tcPr>
          <w:p w14:paraId="27FDF9E3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259" w:type="dxa"/>
          </w:tcPr>
          <w:p w14:paraId="556830FC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-.06</w:t>
            </w:r>
          </w:p>
        </w:tc>
        <w:tc>
          <w:tcPr>
            <w:tcW w:w="1259" w:type="dxa"/>
            <w:shd w:val="clear" w:color="auto" w:fill="auto"/>
          </w:tcPr>
          <w:p w14:paraId="192C243E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-.17</w:t>
            </w:r>
          </w:p>
        </w:tc>
        <w:tc>
          <w:tcPr>
            <w:tcW w:w="1998" w:type="dxa"/>
            <w:shd w:val="clear" w:color="auto" w:fill="auto"/>
          </w:tcPr>
          <w:p w14:paraId="4D771931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AF6988" w:rsidRPr="00826F75" w14:paraId="25E4974B" w14:textId="77777777" w:rsidTr="00AE094A">
        <w:tc>
          <w:tcPr>
            <w:tcW w:w="2802" w:type="dxa"/>
            <w:gridSpan w:val="2"/>
            <w:shd w:val="clear" w:color="auto" w:fill="auto"/>
          </w:tcPr>
          <w:p w14:paraId="59036460" w14:textId="77777777" w:rsidR="00AF6988" w:rsidRPr="00826F75" w:rsidRDefault="00AF6988" w:rsidP="00AE0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b/>
                <w:sz w:val="20"/>
                <w:szCs w:val="20"/>
              </w:rPr>
              <w:t>Emotion</w:t>
            </w:r>
          </w:p>
        </w:tc>
        <w:tc>
          <w:tcPr>
            <w:tcW w:w="1842" w:type="dxa"/>
            <w:shd w:val="clear" w:color="auto" w:fill="auto"/>
          </w:tcPr>
          <w:p w14:paraId="722EA923" w14:textId="77777777" w:rsidR="00AF6988" w:rsidRPr="00826F75" w:rsidRDefault="00AF6988" w:rsidP="00AE094A">
            <w:pPr>
              <w:tabs>
                <w:tab w:val="decimal" w:pos="438"/>
                <w:tab w:val="decimal" w:pos="2268"/>
                <w:tab w:val="decimal" w:pos="2694"/>
                <w:tab w:val="decimal" w:pos="354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031BA3FF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4395"/>
                <w:tab w:val="decimal" w:pos="4678"/>
                <w:tab w:val="decimal" w:pos="5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auto"/>
          </w:tcPr>
          <w:p w14:paraId="566F1FEA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</w:tcPr>
          <w:p w14:paraId="00282948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  <w:shd w:val="clear" w:color="auto" w:fill="auto"/>
          </w:tcPr>
          <w:p w14:paraId="1FC46E66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shd w:val="clear" w:color="auto" w:fill="auto"/>
          </w:tcPr>
          <w:p w14:paraId="4DCBFE38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988" w:rsidRPr="00826F75" w14:paraId="7C29746D" w14:textId="77777777" w:rsidTr="00AE094A">
        <w:tc>
          <w:tcPr>
            <w:tcW w:w="2802" w:type="dxa"/>
            <w:gridSpan w:val="2"/>
            <w:shd w:val="clear" w:color="auto" w:fill="auto"/>
          </w:tcPr>
          <w:p w14:paraId="4D8CCFC4" w14:textId="77777777" w:rsidR="00AF6988" w:rsidRPr="00826F75" w:rsidRDefault="00AF6988" w:rsidP="00AE094A">
            <w:pPr>
              <w:ind w:firstLine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Anxiety</w:t>
            </w:r>
          </w:p>
        </w:tc>
        <w:tc>
          <w:tcPr>
            <w:tcW w:w="1842" w:type="dxa"/>
            <w:shd w:val="clear" w:color="auto" w:fill="auto"/>
          </w:tcPr>
          <w:p w14:paraId="2E0B82E6" w14:textId="77777777" w:rsidR="00AF6988" w:rsidRPr="00826F75" w:rsidRDefault="00AF6988" w:rsidP="00AE094A">
            <w:pPr>
              <w:tabs>
                <w:tab w:val="decimal" w:pos="438"/>
                <w:tab w:val="decimal" w:pos="2268"/>
                <w:tab w:val="decimal" w:pos="2694"/>
                <w:tab w:val="decimal" w:pos="354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-.24*</w:t>
            </w:r>
          </w:p>
        </w:tc>
        <w:tc>
          <w:tcPr>
            <w:tcW w:w="2127" w:type="dxa"/>
            <w:shd w:val="clear" w:color="auto" w:fill="auto"/>
          </w:tcPr>
          <w:p w14:paraId="0AA96C3A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4395"/>
                <w:tab w:val="decimal" w:pos="4678"/>
                <w:tab w:val="decimal" w:pos="5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26F75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20" w:type="dxa"/>
            <w:shd w:val="clear" w:color="auto" w:fill="auto"/>
          </w:tcPr>
          <w:p w14:paraId="20A9A92A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-.14</w:t>
            </w:r>
          </w:p>
        </w:tc>
        <w:tc>
          <w:tcPr>
            <w:tcW w:w="1259" w:type="dxa"/>
          </w:tcPr>
          <w:p w14:paraId="27CB7DA9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-.02</w:t>
            </w:r>
          </w:p>
        </w:tc>
        <w:tc>
          <w:tcPr>
            <w:tcW w:w="1259" w:type="dxa"/>
            <w:shd w:val="clear" w:color="auto" w:fill="auto"/>
          </w:tcPr>
          <w:p w14:paraId="44A08839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998" w:type="dxa"/>
            <w:shd w:val="clear" w:color="auto" w:fill="auto"/>
          </w:tcPr>
          <w:p w14:paraId="5D96C5A7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AF6988" w:rsidRPr="00826F75" w14:paraId="61517952" w14:textId="77777777" w:rsidTr="00AE094A">
        <w:tc>
          <w:tcPr>
            <w:tcW w:w="2802" w:type="dxa"/>
            <w:gridSpan w:val="2"/>
            <w:shd w:val="clear" w:color="auto" w:fill="auto"/>
          </w:tcPr>
          <w:p w14:paraId="5D6474DA" w14:textId="77777777" w:rsidR="00AF6988" w:rsidRPr="00826F75" w:rsidRDefault="00AF6988" w:rsidP="00AE0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b/>
                <w:sz w:val="20"/>
                <w:szCs w:val="20"/>
              </w:rPr>
              <w:t>Coping responses</w:t>
            </w:r>
          </w:p>
        </w:tc>
        <w:tc>
          <w:tcPr>
            <w:tcW w:w="1842" w:type="dxa"/>
            <w:shd w:val="clear" w:color="auto" w:fill="auto"/>
          </w:tcPr>
          <w:p w14:paraId="71E3C7C1" w14:textId="77777777" w:rsidR="00AF6988" w:rsidRPr="00826F75" w:rsidRDefault="00AF6988" w:rsidP="00AE094A">
            <w:pPr>
              <w:tabs>
                <w:tab w:val="decimal" w:pos="438"/>
                <w:tab w:val="decimal" w:pos="2268"/>
                <w:tab w:val="decimal" w:pos="2694"/>
                <w:tab w:val="decimal" w:pos="2977"/>
                <w:tab w:val="decimal" w:pos="354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4A731AEB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4395"/>
                <w:tab w:val="decimal" w:pos="4678"/>
                <w:tab w:val="decimal" w:pos="5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auto"/>
          </w:tcPr>
          <w:p w14:paraId="3CDC811D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</w:tcPr>
          <w:p w14:paraId="725203E8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  <w:shd w:val="clear" w:color="auto" w:fill="auto"/>
          </w:tcPr>
          <w:p w14:paraId="4F6CDB55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shd w:val="clear" w:color="auto" w:fill="auto"/>
          </w:tcPr>
          <w:p w14:paraId="1E27360E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988" w:rsidRPr="00826F75" w14:paraId="0FBADEE7" w14:textId="77777777" w:rsidTr="00AE094A">
        <w:tc>
          <w:tcPr>
            <w:tcW w:w="2802" w:type="dxa"/>
            <w:gridSpan w:val="2"/>
            <w:shd w:val="clear" w:color="auto" w:fill="auto"/>
          </w:tcPr>
          <w:p w14:paraId="0DA82E83" w14:textId="77777777" w:rsidR="00AF6988" w:rsidRPr="00826F75" w:rsidRDefault="00AF6988" w:rsidP="00AE094A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 xml:space="preserve">Behavioral disengagement </w:t>
            </w:r>
          </w:p>
        </w:tc>
        <w:tc>
          <w:tcPr>
            <w:tcW w:w="1842" w:type="dxa"/>
            <w:shd w:val="clear" w:color="auto" w:fill="auto"/>
          </w:tcPr>
          <w:p w14:paraId="080D0467" w14:textId="77777777" w:rsidR="00AF6988" w:rsidRPr="00826F75" w:rsidRDefault="00AF6988" w:rsidP="00AE094A">
            <w:pPr>
              <w:tabs>
                <w:tab w:val="decimal" w:pos="438"/>
                <w:tab w:val="decimal" w:pos="1701"/>
                <w:tab w:val="decimal" w:pos="2268"/>
                <w:tab w:val="decimal" w:pos="2694"/>
                <w:tab w:val="decimal" w:pos="311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-.18</w:t>
            </w:r>
          </w:p>
        </w:tc>
        <w:tc>
          <w:tcPr>
            <w:tcW w:w="2127" w:type="dxa"/>
            <w:shd w:val="clear" w:color="auto" w:fill="auto"/>
          </w:tcPr>
          <w:p w14:paraId="766E885B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4395"/>
                <w:tab w:val="decimal" w:pos="4678"/>
                <w:tab w:val="decimal" w:pos="5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-.12</w:t>
            </w:r>
          </w:p>
        </w:tc>
        <w:tc>
          <w:tcPr>
            <w:tcW w:w="1420" w:type="dxa"/>
            <w:shd w:val="clear" w:color="auto" w:fill="auto"/>
          </w:tcPr>
          <w:p w14:paraId="0971F9F5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-.17</w:t>
            </w:r>
          </w:p>
        </w:tc>
        <w:tc>
          <w:tcPr>
            <w:tcW w:w="1259" w:type="dxa"/>
          </w:tcPr>
          <w:p w14:paraId="748ED8E2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-.09</w:t>
            </w:r>
          </w:p>
        </w:tc>
        <w:tc>
          <w:tcPr>
            <w:tcW w:w="1259" w:type="dxa"/>
            <w:shd w:val="clear" w:color="auto" w:fill="auto"/>
          </w:tcPr>
          <w:p w14:paraId="27234EBD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.28**</w:t>
            </w:r>
          </w:p>
        </w:tc>
        <w:tc>
          <w:tcPr>
            <w:tcW w:w="1998" w:type="dxa"/>
            <w:shd w:val="clear" w:color="auto" w:fill="auto"/>
          </w:tcPr>
          <w:p w14:paraId="10906D39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AF6988" w:rsidRPr="00826F75" w14:paraId="01465869" w14:textId="77777777" w:rsidTr="00AE094A">
        <w:tc>
          <w:tcPr>
            <w:tcW w:w="2802" w:type="dxa"/>
            <w:gridSpan w:val="2"/>
            <w:shd w:val="clear" w:color="auto" w:fill="auto"/>
          </w:tcPr>
          <w:p w14:paraId="0F060A6E" w14:textId="77777777" w:rsidR="00AF6988" w:rsidRPr="00826F75" w:rsidRDefault="00AF6988" w:rsidP="00AE094A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 xml:space="preserve">Self-distraction </w:t>
            </w:r>
          </w:p>
        </w:tc>
        <w:tc>
          <w:tcPr>
            <w:tcW w:w="1842" w:type="dxa"/>
            <w:shd w:val="clear" w:color="auto" w:fill="auto"/>
          </w:tcPr>
          <w:p w14:paraId="75CACE83" w14:textId="77777777" w:rsidR="00AF6988" w:rsidRPr="00826F75" w:rsidRDefault="00AF6988" w:rsidP="00AE094A">
            <w:pPr>
              <w:tabs>
                <w:tab w:val="decimal" w:pos="438"/>
                <w:tab w:val="decimal" w:pos="1701"/>
                <w:tab w:val="decimal" w:pos="2268"/>
                <w:tab w:val="decimal" w:pos="2694"/>
                <w:tab w:val="decimal" w:pos="311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</w:p>
        </w:tc>
        <w:tc>
          <w:tcPr>
            <w:tcW w:w="2127" w:type="dxa"/>
            <w:shd w:val="clear" w:color="auto" w:fill="auto"/>
          </w:tcPr>
          <w:p w14:paraId="00616C68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3686"/>
                <w:tab w:val="decimal" w:pos="3969"/>
                <w:tab w:val="decimal" w:pos="5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1420" w:type="dxa"/>
            <w:shd w:val="clear" w:color="auto" w:fill="auto"/>
          </w:tcPr>
          <w:p w14:paraId="34888C27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259" w:type="dxa"/>
          </w:tcPr>
          <w:p w14:paraId="75757AC0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259" w:type="dxa"/>
            <w:shd w:val="clear" w:color="auto" w:fill="auto"/>
          </w:tcPr>
          <w:p w14:paraId="36F30406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.22*</w:t>
            </w:r>
          </w:p>
        </w:tc>
        <w:tc>
          <w:tcPr>
            <w:tcW w:w="1998" w:type="dxa"/>
            <w:shd w:val="clear" w:color="auto" w:fill="auto"/>
          </w:tcPr>
          <w:p w14:paraId="23EE1FCA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AF6988" w:rsidRPr="00826F75" w14:paraId="2D354E4D" w14:textId="77777777" w:rsidTr="00AE094A">
        <w:tc>
          <w:tcPr>
            <w:tcW w:w="2802" w:type="dxa"/>
            <w:gridSpan w:val="2"/>
            <w:shd w:val="clear" w:color="auto" w:fill="auto"/>
          </w:tcPr>
          <w:p w14:paraId="02BA6753" w14:textId="77777777" w:rsidR="00AF6988" w:rsidRPr="00826F75" w:rsidRDefault="00AF6988" w:rsidP="00AE094A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 xml:space="preserve">Rumination </w:t>
            </w:r>
          </w:p>
        </w:tc>
        <w:tc>
          <w:tcPr>
            <w:tcW w:w="1842" w:type="dxa"/>
            <w:shd w:val="clear" w:color="auto" w:fill="auto"/>
          </w:tcPr>
          <w:p w14:paraId="441A90F4" w14:textId="77777777" w:rsidR="00AF6988" w:rsidRPr="00826F75" w:rsidRDefault="00AF6988" w:rsidP="00AE094A">
            <w:pPr>
              <w:tabs>
                <w:tab w:val="decimal" w:pos="438"/>
                <w:tab w:val="decimal" w:pos="1701"/>
                <w:tab w:val="decimal" w:pos="2268"/>
                <w:tab w:val="decimal" w:pos="2694"/>
                <w:tab w:val="decimal" w:pos="2977"/>
                <w:tab w:val="decimal" w:pos="311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-.28**</w:t>
            </w:r>
          </w:p>
        </w:tc>
        <w:tc>
          <w:tcPr>
            <w:tcW w:w="2127" w:type="dxa"/>
            <w:shd w:val="clear" w:color="auto" w:fill="auto"/>
          </w:tcPr>
          <w:p w14:paraId="4A37AFA6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4395"/>
                <w:tab w:val="decimal" w:pos="4678"/>
                <w:tab w:val="decimal" w:pos="5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20" w:type="dxa"/>
            <w:shd w:val="clear" w:color="auto" w:fill="auto"/>
          </w:tcPr>
          <w:p w14:paraId="555A5E14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-.12</w:t>
            </w:r>
          </w:p>
        </w:tc>
        <w:tc>
          <w:tcPr>
            <w:tcW w:w="1259" w:type="dxa"/>
          </w:tcPr>
          <w:p w14:paraId="06D7F8E4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259" w:type="dxa"/>
            <w:shd w:val="clear" w:color="auto" w:fill="auto"/>
          </w:tcPr>
          <w:p w14:paraId="2673EB37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.13</w:t>
            </w:r>
          </w:p>
        </w:tc>
        <w:tc>
          <w:tcPr>
            <w:tcW w:w="1998" w:type="dxa"/>
            <w:shd w:val="clear" w:color="auto" w:fill="auto"/>
          </w:tcPr>
          <w:p w14:paraId="48137326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AF6988" w:rsidRPr="00826F75" w14:paraId="5AA4890C" w14:textId="77777777" w:rsidTr="00AE094A">
        <w:tc>
          <w:tcPr>
            <w:tcW w:w="2802" w:type="dxa"/>
            <w:gridSpan w:val="2"/>
            <w:shd w:val="clear" w:color="auto" w:fill="auto"/>
          </w:tcPr>
          <w:p w14:paraId="71099D1D" w14:textId="77777777" w:rsidR="00AF6988" w:rsidRPr="00826F75" w:rsidRDefault="00AF6988" w:rsidP="00AE094A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 xml:space="preserve">Positive reframing </w:t>
            </w:r>
          </w:p>
        </w:tc>
        <w:tc>
          <w:tcPr>
            <w:tcW w:w="1842" w:type="dxa"/>
            <w:shd w:val="clear" w:color="auto" w:fill="auto"/>
          </w:tcPr>
          <w:p w14:paraId="18DD43C5" w14:textId="77777777" w:rsidR="00AF6988" w:rsidRPr="00826F75" w:rsidRDefault="00AF6988" w:rsidP="00AE094A">
            <w:pPr>
              <w:tabs>
                <w:tab w:val="decimal" w:pos="438"/>
                <w:tab w:val="decimal" w:pos="1701"/>
                <w:tab w:val="decimal" w:pos="2268"/>
                <w:tab w:val="decimal" w:pos="2694"/>
                <w:tab w:val="decimal" w:pos="2977"/>
                <w:tab w:val="decimal" w:pos="311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.25**</w:t>
            </w:r>
          </w:p>
        </w:tc>
        <w:tc>
          <w:tcPr>
            <w:tcW w:w="2127" w:type="dxa"/>
            <w:shd w:val="clear" w:color="auto" w:fill="auto"/>
          </w:tcPr>
          <w:p w14:paraId="7B7D9522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4395"/>
                <w:tab w:val="decimal" w:pos="4678"/>
                <w:tab w:val="decimal" w:pos="5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1420" w:type="dxa"/>
            <w:shd w:val="clear" w:color="auto" w:fill="auto"/>
          </w:tcPr>
          <w:p w14:paraId="1BCF3EE0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.32**</w:t>
            </w:r>
          </w:p>
        </w:tc>
        <w:tc>
          <w:tcPr>
            <w:tcW w:w="1259" w:type="dxa"/>
          </w:tcPr>
          <w:p w14:paraId="78ABE539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.22**</w:t>
            </w:r>
          </w:p>
        </w:tc>
        <w:tc>
          <w:tcPr>
            <w:tcW w:w="1259" w:type="dxa"/>
            <w:shd w:val="clear" w:color="auto" w:fill="auto"/>
          </w:tcPr>
          <w:p w14:paraId="7585B157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998" w:type="dxa"/>
            <w:shd w:val="clear" w:color="auto" w:fill="auto"/>
          </w:tcPr>
          <w:p w14:paraId="24F15DB4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AF6988" w:rsidRPr="00826F75" w14:paraId="3E536BC4" w14:textId="77777777" w:rsidTr="00AE094A">
        <w:tc>
          <w:tcPr>
            <w:tcW w:w="2802" w:type="dxa"/>
            <w:gridSpan w:val="2"/>
            <w:shd w:val="clear" w:color="auto" w:fill="auto"/>
          </w:tcPr>
          <w:p w14:paraId="752A7636" w14:textId="77777777" w:rsidR="00AF6988" w:rsidRPr="00826F75" w:rsidRDefault="00AF6988" w:rsidP="00AE094A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 xml:space="preserve">Active coping </w:t>
            </w:r>
          </w:p>
        </w:tc>
        <w:tc>
          <w:tcPr>
            <w:tcW w:w="1842" w:type="dxa"/>
            <w:shd w:val="clear" w:color="auto" w:fill="auto"/>
          </w:tcPr>
          <w:p w14:paraId="7905E22F" w14:textId="77777777" w:rsidR="00AF6988" w:rsidRPr="00826F75" w:rsidRDefault="00AF6988" w:rsidP="00AE094A">
            <w:pPr>
              <w:tabs>
                <w:tab w:val="decimal" w:pos="438"/>
                <w:tab w:val="decimal" w:pos="1701"/>
                <w:tab w:val="decimal" w:pos="2268"/>
                <w:tab w:val="decimal" w:pos="2694"/>
                <w:tab w:val="decimal" w:pos="2977"/>
                <w:tab w:val="decimal" w:pos="311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.16</w:t>
            </w:r>
          </w:p>
        </w:tc>
        <w:tc>
          <w:tcPr>
            <w:tcW w:w="2127" w:type="dxa"/>
            <w:shd w:val="clear" w:color="auto" w:fill="auto"/>
          </w:tcPr>
          <w:p w14:paraId="71C32CEB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4395"/>
                <w:tab w:val="decimal" w:pos="4678"/>
                <w:tab w:val="decimal" w:pos="5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-.04</w:t>
            </w:r>
          </w:p>
        </w:tc>
        <w:tc>
          <w:tcPr>
            <w:tcW w:w="1420" w:type="dxa"/>
            <w:shd w:val="clear" w:color="auto" w:fill="auto"/>
          </w:tcPr>
          <w:p w14:paraId="679F1959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.40**</w:t>
            </w:r>
          </w:p>
        </w:tc>
        <w:tc>
          <w:tcPr>
            <w:tcW w:w="1259" w:type="dxa"/>
          </w:tcPr>
          <w:p w14:paraId="5D9C4D69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.38**</w:t>
            </w:r>
          </w:p>
        </w:tc>
        <w:tc>
          <w:tcPr>
            <w:tcW w:w="1259" w:type="dxa"/>
            <w:shd w:val="clear" w:color="auto" w:fill="auto"/>
          </w:tcPr>
          <w:p w14:paraId="5052AC6E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-.13</w:t>
            </w:r>
          </w:p>
        </w:tc>
        <w:tc>
          <w:tcPr>
            <w:tcW w:w="1998" w:type="dxa"/>
            <w:shd w:val="clear" w:color="auto" w:fill="auto"/>
          </w:tcPr>
          <w:p w14:paraId="0EADD866" w14:textId="77777777" w:rsidR="00AF6988" w:rsidRPr="00826F75" w:rsidRDefault="00AF6988" w:rsidP="00AE094A">
            <w:pPr>
              <w:tabs>
                <w:tab w:val="decimal" w:pos="567"/>
                <w:tab w:val="decimal" w:pos="8647"/>
              </w:tabs>
              <w:ind w:righ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988" w:rsidRPr="00826F75" w14:paraId="2B101A89" w14:textId="77777777" w:rsidTr="00AE094A">
        <w:tc>
          <w:tcPr>
            <w:tcW w:w="1458" w:type="dxa"/>
          </w:tcPr>
          <w:p w14:paraId="215A0636" w14:textId="77777777" w:rsidR="00AF6988" w:rsidRPr="00826F75" w:rsidRDefault="00AF6988" w:rsidP="00AE094A">
            <w:pPr>
              <w:tabs>
                <w:tab w:val="decimal" w:pos="567"/>
                <w:tab w:val="decimal" w:pos="851"/>
                <w:tab w:val="decimal" w:pos="2552"/>
                <w:tab w:val="decimal" w:pos="2977"/>
                <w:tab w:val="left" w:pos="3402"/>
                <w:tab w:val="decimal" w:pos="3544"/>
                <w:tab w:val="left" w:pos="3686"/>
                <w:tab w:val="decimal" w:pos="3828"/>
                <w:tab w:val="decimal" w:pos="3969"/>
                <w:tab w:val="decimal" w:pos="6946"/>
              </w:tabs>
              <w:ind w:left="25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49" w:type="dxa"/>
            <w:gridSpan w:val="7"/>
            <w:shd w:val="clear" w:color="auto" w:fill="auto"/>
          </w:tcPr>
          <w:p w14:paraId="15AD0E73" w14:textId="77777777" w:rsidR="00AF6988" w:rsidRPr="00826F75" w:rsidRDefault="00AF6988" w:rsidP="00AE094A">
            <w:pPr>
              <w:ind w:firstLine="12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b/>
                <w:sz w:val="20"/>
                <w:szCs w:val="20"/>
              </w:rPr>
              <w:t>Study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5c:</w:t>
            </w:r>
            <w:r w:rsidRPr="00826F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Reactions to Real-World Stressor Experienced Over Past 3 Months</w:t>
            </w:r>
          </w:p>
        </w:tc>
      </w:tr>
      <w:tr w:rsidR="00AF6988" w:rsidRPr="00826F75" w14:paraId="1DC1ACD2" w14:textId="77777777" w:rsidTr="00AE094A">
        <w:tc>
          <w:tcPr>
            <w:tcW w:w="2802" w:type="dxa"/>
            <w:gridSpan w:val="2"/>
            <w:shd w:val="clear" w:color="auto" w:fill="auto"/>
          </w:tcPr>
          <w:p w14:paraId="23D6BB8F" w14:textId="77777777" w:rsidR="00AF6988" w:rsidRPr="00826F75" w:rsidRDefault="00AF6988" w:rsidP="00AE094A">
            <w:pPr>
              <w:ind w:left="-9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b/>
                <w:sz w:val="20"/>
                <w:szCs w:val="20"/>
              </w:rPr>
              <w:t>Event appraisals</w:t>
            </w:r>
          </w:p>
        </w:tc>
        <w:tc>
          <w:tcPr>
            <w:tcW w:w="1842" w:type="dxa"/>
            <w:shd w:val="clear" w:color="auto" w:fill="auto"/>
          </w:tcPr>
          <w:p w14:paraId="7FE622DB" w14:textId="77777777" w:rsidR="00AF6988" w:rsidRPr="00826F75" w:rsidRDefault="00AF6988" w:rsidP="00AE094A">
            <w:pPr>
              <w:tabs>
                <w:tab w:val="decimal" w:pos="438"/>
                <w:tab w:val="decimal" w:pos="2552"/>
                <w:tab w:val="decimal" w:pos="2694"/>
                <w:tab w:val="decimal" w:pos="2977"/>
                <w:tab w:val="left" w:pos="3402"/>
                <w:tab w:val="decimal" w:pos="3544"/>
                <w:tab w:val="left" w:pos="3686"/>
                <w:tab w:val="decimal" w:pos="3828"/>
                <w:tab w:val="decimal" w:pos="396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3AD41775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5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auto"/>
          </w:tcPr>
          <w:p w14:paraId="7594AC8E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</w:tcPr>
          <w:p w14:paraId="63ACC79C" w14:textId="77777777" w:rsidR="00AF6988" w:rsidRPr="00826F75" w:rsidRDefault="00AF6988" w:rsidP="00AE094A">
            <w:pPr>
              <w:tabs>
                <w:tab w:val="decimal" w:pos="56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  <w:shd w:val="clear" w:color="auto" w:fill="auto"/>
          </w:tcPr>
          <w:p w14:paraId="7672879B" w14:textId="77777777" w:rsidR="00AF6988" w:rsidRPr="00826F75" w:rsidRDefault="00AF6988" w:rsidP="00AE094A">
            <w:pPr>
              <w:tabs>
                <w:tab w:val="decimal" w:pos="56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shd w:val="clear" w:color="auto" w:fill="auto"/>
          </w:tcPr>
          <w:p w14:paraId="22C940A5" w14:textId="77777777" w:rsidR="00AF6988" w:rsidRPr="00826F75" w:rsidRDefault="00AF6988" w:rsidP="00AE094A">
            <w:pPr>
              <w:tabs>
                <w:tab w:val="decimal" w:pos="56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988" w:rsidRPr="00826F75" w14:paraId="0B79CE49" w14:textId="77777777" w:rsidTr="00AE094A">
        <w:tc>
          <w:tcPr>
            <w:tcW w:w="2802" w:type="dxa"/>
            <w:gridSpan w:val="2"/>
            <w:shd w:val="clear" w:color="auto" w:fill="auto"/>
          </w:tcPr>
          <w:p w14:paraId="2A0FB494" w14:textId="77777777" w:rsidR="00AF6988" w:rsidRPr="00826F75" w:rsidRDefault="00AF6988" w:rsidP="00AE094A">
            <w:pPr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Perceived demands</w:t>
            </w:r>
          </w:p>
        </w:tc>
        <w:tc>
          <w:tcPr>
            <w:tcW w:w="1842" w:type="dxa"/>
            <w:shd w:val="clear" w:color="auto" w:fill="auto"/>
          </w:tcPr>
          <w:p w14:paraId="378F65C3" w14:textId="77777777" w:rsidR="00AF6988" w:rsidRPr="00826F75" w:rsidRDefault="00AF6988" w:rsidP="00AE094A">
            <w:pPr>
              <w:tabs>
                <w:tab w:val="decimal" w:pos="-284"/>
                <w:tab w:val="decimal" w:pos="438"/>
                <w:tab w:val="decimal" w:pos="269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-.11</w:t>
            </w:r>
          </w:p>
        </w:tc>
        <w:tc>
          <w:tcPr>
            <w:tcW w:w="2127" w:type="dxa"/>
            <w:shd w:val="clear" w:color="auto" w:fill="auto"/>
          </w:tcPr>
          <w:p w14:paraId="133FB512" w14:textId="77777777" w:rsidR="00AF6988" w:rsidRPr="00826F75" w:rsidRDefault="00AF6988" w:rsidP="00AE094A">
            <w:pPr>
              <w:tabs>
                <w:tab w:val="decimal" w:pos="-426"/>
                <w:tab w:val="decimal" w:pos="126"/>
                <w:tab w:val="decimal" w:pos="216"/>
                <w:tab w:val="decimal" w:pos="396"/>
                <w:tab w:val="decimal" w:pos="756"/>
                <w:tab w:val="decimal" w:pos="4820"/>
                <w:tab w:val="decimal" w:pos="5040"/>
                <w:tab w:val="decimal" w:pos="5529"/>
                <w:tab w:val="decimal" w:pos="609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-.06</w:t>
            </w:r>
          </w:p>
        </w:tc>
        <w:tc>
          <w:tcPr>
            <w:tcW w:w="1420" w:type="dxa"/>
            <w:shd w:val="clear" w:color="auto" w:fill="auto"/>
          </w:tcPr>
          <w:p w14:paraId="0E12351B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-.12</w:t>
            </w:r>
          </w:p>
        </w:tc>
        <w:tc>
          <w:tcPr>
            <w:tcW w:w="1259" w:type="dxa"/>
          </w:tcPr>
          <w:p w14:paraId="6B8BFDCF" w14:textId="77777777" w:rsidR="00AF6988" w:rsidRPr="00826F75" w:rsidRDefault="00AF6988" w:rsidP="00AE094A">
            <w:pPr>
              <w:tabs>
                <w:tab w:val="decimal" w:pos="567"/>
                <w:tab w:val="decimal" w:pos="878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-.08</w:t>
            </w:r>
          </w:p>
        </w:tc>
        <w:tc>
          <w:tcPr>
            <w:tcW w:w="1259" w:type="dxa"/>
            <w:shd w:val="clear" w:color="auto" w:fill="auto"/>
          </w:tcPr>
          <w:p w14:paraId="7494E675" w14:textId="77777777" w:rsidR="00AF6988" w:rsidRPr="00826F75" w:rsidRDefault="00AF6988" w:rsidP="00AE094A">
            <w:pPr>
              <w:tabs>
                <w:tab w:val="decimal" w:pos="567"/>
                <w:tab w:val="decimal" w:pos="878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998" w:type="dxa"/>
            <w:shd w:val="clear" w:color="auto" w:fill="auto"/>
          </w:tcPr>
          <w:p w14:paraId="0F5A04E0" w14:textId="77777777" w:rsidR="00AF6988" w:rsidRPr="00826F75" w:rsidRDefault="00AF6988" w:rsidP="00AE094A">
            <w:pPr>
              <w:tabs>
                <w:tab w:val="decimal" w:pos="567"/>
                <w:tab w:val="decimal" w:pos="878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-.29**</w:t>
            </w:r>
          </w:p>
        </w:tc>
      </w:tr>
      <w:tr w:rsidR="00AF6988" w:rsidRPr="00826F75" w14:paraId="3E6EFFFC" w14:textId="77777777" w:rsidTr="00AE094A">
        <w:tc>
          <w:tcPr>
            <w:tcW w:w="2802" w:type="dxa"/>
            <w:gridSpan w:val="2"/>
            <w:shd w:val="clear" w:color="auto" w:fill="auto"/>
          </w:tcPr>
          <w:p w14:paraId="5AEB6FE1" w14:textId="77777777" w:rsidR="00AF6988" w:rsidRPr="00826F75" w:rsidRDefault="00AF6988" w:rsidP="00AE094A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Perceived resources</w:t>
            </w:r>
          </w:p>
        </w:tc>
        <w:tc>
          <w:tcPr>
            <w:tcW w:w="1842" w:type="dxa"/>
            <w:shd w:val="clear" w:color="auto" w:fill="auto"/>
          </w:tcPr>
          <w:p w14:paraId="152FEEC5" w14:textId="77777777" w:rsidR="00AF6988" w:rsidRPr="00826F75" w:rsidRDefault="00AF6988" w:rsidP="00AE094A">
            <w:pPr>
              <w:tabs>
                <w:tab w:val="decimal" w:pos="-284"/>
                <w:tab w:val="decimal" w:pos="438"/>
                <w:tab w:val="decimal" w:pos="269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.26**</w:t>
            </w:r>
          </w:p>
        </w:tc>
        <w:tc>
          <w:tcPr>
            <w:tcW w:w="2127" w:type="dxa"/>
            <w:shd w:val="clear" w:color="auto" w:fill="auto"/>
          </w:tcPr>
          <w:p w14:paraId="6AE7C1D9" w14:textId="77777777" w:rsidR="00AF6988" w:rsidRPr="00826F75" w:rsidRDefault="00AF6988" w:rsidP="00AE094A">
            <w:pPr>
              <w:tabs>
                <w:tab w:val="decimal" w:pos="-426"/>
                <w:tab w:val="decimal" w:pos="126"/>
                <w:tab w:val="decimal" w:pos="216"/>
                <w:tab w:val="decimal" w:pos="396"/>
                <w:tab w:val="decimal" w:pos="756"/>
                <w:tab w:val="decimal" w:pos="5040"/>
                <w:tab w:val="decimal" w:pos="5529"/>
                <w:tab w:val="decimal" w:pos="609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.20**</w:t>
            </w:r>
          </w:p>
        </w:tc>
        <w:tc>
          <w:tcPr>
            <w:tcW w:w="1420" w:type="dxa"/>
            <w:shd w:val="clear" w:color="auto" w:fill="auto"/>
          </w:tcPr>
          <w:p w14:paraId="58048A35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.19**</w:t>
            </w:r>
          </w:p>
        </w:tc>
        <w:tc>
          <w:tcPr>
            <w:tcW w:w="1259" w:type="dxa"/>
          </w:tcPr>
          <w:p w14:paraId="4136EE24" w14:textId="77777777" w:rsidR="00AF6988" w:rsidRPr="00826F75" w:rsidRDefault="00AF6988" w:rsidP="00AE094A">
            <w:pPr>
              <w:tabs>
                <w:tab w:val="decimal" w:pos="567"/>
                <w:tab w:val="decimal" w:pos="878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259" w:type="dxa"/>
            <w:shd w:val="clear" w:color="auto" w:fill="auto"/>
          </w:tcPr>
          <w:p w14:paraId="735AC194" w14:textId="77777777" w:rsidR="00AF6988" w:rsidRPr="00826F75" w:rsidRDefault="00AF6988" w:rsidP="00AE094A">
            <w:pPr>
              <w:tabs>
                <w:tab w:val="decimal" w:pos="567"/>
                <w:tab w:val="decimal" w:pos="878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-.09</w:t>
            </w:r>
          </w:p>
        </w:tc>
        <w:tc>
          <w:tcPr>
            <w:tcW w:w="1998" w:type="dxa"/>
            <w:shd w:val="clear" w:color="auto" w:fill="auto"/>
          </w:tcPr>
          <w:p w14:paraId="7BC1372F" w14:textId="77777777" w:rsidR="00AF6988" w:rsidRPr="00826F75" w:rsidRDefault="00AF6988" w:rsidP="00AE094A">
            <w:pPr>
              <w:tabs>
                <w:tab w:val="decimal" w:pos="567"/>
                <w:tab w:val="decimal" w:pos="878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.35**</w:t>
            </w:r>
          </w:p>
        </w:tc>
      </w:tr>
      <w:tr w:rsidR="00AF6988" w:rsidRPr="00826F75" w14:paraId="736CE4FB" w14:textId="77777777" w:rsidTr="00AE094A">
        <w:tc>
          <w:tcPr>
            <w:tcW w:w="2802" w:type="dxa"/>
            <w:gridSpan w:val="2"/>
            <w:shd w:val="clear" w:color="auto" w:fill="auto"/>
          </w:tcPr>
          <w:p w14:paraId="435F2E67" w14:textId="77777777" w:rsidR="00AF6988" w:rsidRPr="00826F75" w:rsidRDefault="00AF6988" w:rsidP="00AE094A">
            <w:pPr>
              <w:ind w:left="360" w:hanging="45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b/>
                <w:sz w:val="20"/>
                <w:szCs w:val="20"/>
              </w:rPr>
              <w:t>Emotion</w:t>
            </w:r>
          </w:p>
        </w:tc>
        <w:tc>
          <w:tcPr>
            <w:tcW w:w="1842" w:type="dxa"/>
            <w:shd w:val="clear" w:color="auto" w:fill="auto"/>
          </w:tcPr>
          <w:p w14:paraId="358406AD" w14:textId="77777777" w:rsidR="00AF6988" w:rsidRPr="00826F75" w:rsidRDefault="00AF6988" w:rsidP="00AE094A">
            <w:pPr>
              <w:tabs>
                <w:tab w:val="decimal" w:pos="438"/>
                <w:tab w:val="decimal" w:pos="709"/>
                <w:tab w:val="decimal" w:pos="2694"/>
                <w:tab w:val="decimal" w:pos="34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2500EBD9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5040"/>
                <w:tab w:val="decimal" w:pos="5529"/>
                <w:tab w:val="decimal" w:pos="609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auto"/>
          </w:tcPr>
          <w:p w14:paraId="2F64A4DF" w14:textId="77777777" w:rsidR="00AF6988" w:rsidRPr="00826F75" w:rsidRDefault="00AF6988" w:rsidP="00AE094A">
            <w:pPr>
              <w:tabs>
                <w:tab w:val="decimal" w:pos="851"/>
                <w:tab w:val="decimal" w:pos="694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</w:tcPr>
          <w:p w14:paraId="4315CBF7" w14:textId="77777777" w:rsidR="00AF6988" w:rsidRPr="00826F75" w:rsidRDefault="00AF6988" w:rsidP="00AE094A">
            <w:pPr>
              <w:tabs>
                <w:tab w:val="decimal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  <w:shd w:val="clear" w:color="auto" w:fill="auto"/>
          </w:tcPr>
          <w:p w14:paraId="363E8B1D" w14:textId="77777777" w:rsidR="00AF6988" w:rsidRPr="00826F75" w:rsidRDefault="00AF6988" w:rsidP="00AE094A">
            <w:pPr>
              <w:tabs>
                <w:tab w:val="decimal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shd w:val="clear" w:color="auto" w:fill="auto"/>
          </w:tcPr>
          <w:p w14:paraId="186B9CD9" w14:textId="77777777" w:rsidR="00AF6988" w:rsidRPr="00826F75" w:rsidRDefault="00AF6988" w:rsidP="00AE094A">
            <w:pPr>
              <w:tabs>
                <w:tab w:val="decimal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988" w:rsidRPr="00826F75" w14:paraId="2CFBB651" w14:textId="77777777" w:rsidTr="00AE094A">
        <w:tc>
          <w:tcPr>
            <w:tcW w:w="2802" w:type="dxa"/>
            <w:gridSpan w:val="2"/>
            <w:shd w:val="clear" w:color="auto" w:fill="auto"/>
          </w:tcPr>
          <w:p w14:paraId="33995B35" w14:textId="77777777" w:rsidR="00AF6988" w:rsidRPr="00826F75" w:rsidRDefault="00AF6988" w:rsidP="00AE094A">
            <w:pPr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 affect</w:t>
            </w:r>
          </w:p>
        </w:tc>
        <w:tc>
          <w:tcPr>
            <w:tcW w:w="1842" w:type="dxa"/>
            <w:shd w:val="clear" w:color="auto" w:fill="auto"/>
          </w:tcPr>
          <w:p w14:paraId="1D4CDAFF" w14:textId="77777777" w:rsidR="00AF6988" w:rsidRPr="00826F75" w:rsidRDefault="00AF6988" w:rsidP="00AE094A">
            <w:pPr>
              <w:tabs>
                <w:tab w:val="decimal" w:pos="438"/>
                <w:tab w:val="decimal" w:pos="567"/>
                <w:tab w:val="decimal" w:pos="269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-.17**</w:t>
            </w:r>
          </w:p>
        </w:tc>
        <w:tc>
          <w:tcPr>
            <w:tcW w:w="2127" w:type="dxa"/>
            <w:shd w:val="clear" w:color="auto" w:fill="auto"/>
          </w:tcPr>
          <w:p w14:paraId="287A1AD7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5040"/>
                <w:tab w:val="decimal" w:pos="5245"/>
                <w:tab w:val="decimal" w:pos="552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-.14*</w:t>
            </w:r>
          </w:p>
        </w:tc>
        <w:tc>
          <w:tcPr>
            <w:tcW w:w="1420" w:type="dxa"/>
            <w:shd w:val="clear" w:color="auto" w:fill="auto"/>
          </w:tcPr>
          <w:p w14:paraId="6F647867" w14:textId="77777777" w:rsidR="00AF6988" w:rsidRPr="00826F75" w:rsidRDefault="00AF6988" w:rsidP="00AE094A">
            <w:pPr>
              <w:tabs>
                <w:tab w:val="decimal" w:pos="851"/>
                <w:tab w:val="decimal" w:pos="6946"/>
                <w:tab w:val="decimal" w:pos="751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-.10</w:t>
            </w:r>
          </w:p>
        </w:tc>
        <w:tc>
          <w:tcPr>
            <w:tcW w:w="1259" w:type="dxa"/>
          </w:tcPr>
          <w:p w14:paraId="7C6C0080" w14:textId="77777777" w:rsidR="00AF6988" w:rsidRPr="00826F75" w:rsidRDefault="00AF6988" w:rsidP="00AE094A">
            <w:pPr>
              <w:tabs>
                <w:tab w:val="decimal" w:pos="851"/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-.04</w:t>
            </w:r>
          </w:p>
        </w:tc>
        <w:tc>
          <w:tcPr>
            <w:tcW w:w="1259" w:type="dxa"/>
            <w:shd w:val="clear" w:color="auto" w:fill="auto"/>
          </w:tcPr>
          <w:p w14:paraId="565C1CB8" w14:textId="77777777" w:rsidR="00AF6988" w:rsidRPr="00826F75" w:rsidRDefault="00AF6988" w:rsidP="00AE094A">
            <w:pPr>
              <w:tabs>
                <w:tab w:val="decimal" w:pos="851"/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1998" w:type="dxa"/>
            <w:shd w:val="clear" w:color="auto" w:fill="auto"/>
          </w:tcPr>
          <w:p w14:paraId="26C6A02D" w14:textId="77777777" w:rsidR="00AF6988" w:rsidRPr="00826F75" w:rsidRDefault="00AF6988" w:rsidP="00AE094A">
            <w:pPr>
              <w:tabs>
                <w:tab w:val="decimal" w:pos="851"/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-.39**</w:t>
            </w:r>
          </w:p>
        </w:tc>
      </w:tr>
      <w:tr w:rsidR="00AF6988" w:rsidRPr="00826F75" w14:paraId="135FA9AC" w14:textId="77777777" w:rsidTr="00AE094A">
        <w:tc>
          <w:tcPr>
            <w:tcW w:w="2802" w:type="dxa"/>
            <w:gridSpan w:val="2"/>
            <w:shd w:val="clear" w:color="auto" w:fill="auto"/>
          </w:tcPr>
          <w:p w14:paraId="4F8DFE58" w14:textId="77777777" w:rsidR="00AF6988" w:rsidRPr="00826F75" w:rsidRDefault="00AF6988" w:rsidP="00AE094A">
            <w:pPr>
              <w:ind w:left="360" w:hanging="45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b/>
                <w:sz w:val="20"/>
                <w:szCs w:val="20"/>
              </w:rPr>
              <w:t>Coping responses</w:t>
            </w:r>
          </w:p>
        </w:tc>
        <w:tc>
          <w:tcPr>
            <w:tcW w:w="1842" w:type="dxa"/>
            <w:shd w:val="clear" w:color="auto" w:fill="auto"/>
          </w:tcPr>
          <w:p w14:paraId="1563434C" w14:textId="77777777" w:rsidR="00AF6988" w:rsidRPr="00826F75" w:rsidRDefault="00AF6988" w:rsidP="00AE094A">
            <w:pPr>
              <w:tabs>
                <w:tab w:val="decimal" w:pos="438"/>
                <w:tab w:val="decimal" w:pos="567"/>
                <w:tab w:val="decimal" w:pos="269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1C197F79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5040"/>
                <w:tab w:val="decimal" w:pos="5245"/>
                <w:tab w:val="decimal" w:pos="552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auto"/>
          </w:tcPr>
          <w:p w14:paraId="193BF5AA" w14:textId="77777777" w:rsidR="00AF6988" w:rsidRPr="00826F75" w:rsidRDefault="00AF6988" w:rsidP="00AE094A">
            <w:pPr>
              <w:tabs>
                <w:tab w:val="decimal" w:pos="6946"/>
                <w:tab w:val="decimal" w:pos="751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</w:tcPr>
          <w:p w14:paraId="2C4C30C8" w14:textId="77777777" w:rsidR="00AF6988" w:rsidRPr="00826F75" w:rsidRDefault="00AF6988" w:rsidP="00AE094A">
            <w:pPr>
              <w:tabs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  <w:shd w:val="clear" w:color="auto" w:fill="auto"/>
          </w:tcPr>
          <w:p w14:paraId="01F84113" w14:textId="77777777" w:rsidR="00AF6988" w:rsidRPr="00826F75" w:rsidRDefault="00AF6988" w:rsidP="00AE094A">
            <w:pPr>
              <w:tabs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shd w:val="clear" w:color="auto" w:fill="auto"/>
          </w:tcPr>
          <w:p w14:paraId="2BE53644" w14:textId="77777777" w:rsidR="00AF6988" w:rsidRPr="00826F75" w:rsidRDefault="00AF6988" w:rsidP="00AE094A">
            <w:pPr>
              <w:tabs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988" w:rsidRPr="00826F75" w14:paraId="31F9E234" w14:textId="77777777" w:rsidTr="00AE094A">
        <w:tc>
          <w:tcPr>
            <w:tcW w:w="2802" w:type="dxa"/>
            <w:gridSpan w:val="2"/>
            <w:shd w:val="clear" w:color="auto" w:fill="auto"/>
          </w:tcPr>
          <w:p w14:paraId="57FCE33B" w14:textId="77777777" w:rsidR="00AF6988" w:rsidRPr="00826F75" w:rsidRDefault="00AF6988" w:rsidP="00AE094A">
            <w:pPr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 xml:space="preserve">Behavioral disengagement </w:t>
            </w:r>
          </w:p>
        </w:tc>
        <w:tc>
          <w:tcPr>
            <w:tcW w:w="1842" w:type="dxa"/>
            <w:shd w:val="clear" w:color="auto" w:fill="auto"/>
          </w:tcPr>
          <w:p w14:paraId="1BA62DAC" w14:textId="77777777" w:rsidR="00AF6988" w:rsidRPr="00826F75" w:rsidRDefault="00AF6988" w:rsidP="00AE094A">
            <w:pPr>
              <w:tabs>
                <w:tab w:val="decimal" w:pos="438"/>
                <w:tab w:val="decimal" w:pos="567"/>
                <w:tab w:val="decimal" w:pos="269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-.11</w:t>
            </w:r>
          </w:p>
        </w:tc>
        <w:tc>
          <w:tcPr>
            <w:tcW w:w="2127" w:type="dxa"/>
            <w:shd w:val="clear" w:color="auto" w:fill="auto"/>
          </w:tcPr>
          <w:p w14:paraId="5132CDCA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5040"/>
                <w:tab w:val="decimal" w:pos="5245"/>
                <w:tab w:val="decimal" w:pos="552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-.07</w:t>
            </w:r>
          </w:p>
        </w:tc>
        <w:tc>
          <w:tcPr>
            <w:tcW w:w="1420" w:type="dxa"/>
            <w:shd w:val="clear" w:color="auto" w:fill="auto"/>
          </w:tcPr>
          <w:p w14:paraId="250DA1F7" w14:textId="77777777" w:rsidR="00AF6988" w:rsidRPr="00826F75" w:rsidRDefault="00AF6988" w:rsidP="00AE094A">
            <w:pPr>
              <w:tabs>
                <w:tab w:val="decimal" w:pos="6946"/>
                <w:tab w:val="decimal" w:pos="751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-.11</w:t>
            </w:r>
          </w:p>
        </w:tc>
        <w:tc>
          <w:tcPr>
            <w:tcW w:w="1259" w:type="dxa"/>
          </w:tcPr>
          <w:p w14:paraId="170B4392" w14:textId="77777777" w:rsidR="00AF6988" w:rsidRPr="00826F75" w:rsidRDefault="00AF6988" w:rsidP="00AE094A">
            <w:pPr>
              <w:tabs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-.07</w:t>
            </w:r>
          </w:p>
        </w:tc>
        <w:tc>
          <w:tcPr>
            <w:tcW w:w="1259" w:type="dxa"/>
            <w:shd w:val="clear" w:color="auto" w:fill="auto"/>
          </w:tcPr>
          <w:p w14:paraId="262BEC6A" w14:textId="77777777" w:rsidR="00AF6988" w:rsidRPr="00826F75" w:rsidRDefault="00AF6988" w:rsidP="00AE094A">
            <w:pPr>
              <w:tabs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.19**</w:t>
            </w:r>
          </w:p>
        </w:tc>
        <w:tc>
          <w:tcPr>
            <w:tcW w:w="1998" w:type="dxa"/>
            <w:shd w:val="clear" w:color="auto" w:fill="auto"/>
          </w:tcPr>
          <w:p w14:paraId="7E197712" w14:textId="77777777" w:rsidR="00AF6988" w:rsidRPr="00826F75" w:rsidRDefault="00AF6988" w:rsidP="00AE094A">
            <w:pPr>
              <w:tabs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-.22**</w:t>
            </w:r>
          </w:p>
        </w:tc>
      </w:tr>
      <w:tr w:rsidR="00AF6988" w:rsidRPr="00826F75" w14:paraId="090D08FA" w14:textId="77777777" w:rsidTr="00AE094A">
        <w:tc>
          <w:tcPr>
            <w:tcW w:w="2802" w:type="dxa"/>
            <w:gridSpan w:val="2"/>
            <w:shd w:val="clear" w:color="auto" w:fill="auto"/>
          </w:tcPr>
          <w:p w14:paraId="5A67B7AF" w14:textId="77777777" w:rsidR="00AF6988" w:rsidRPr="00826F75" w:rsidRDefault="00AF6988" w:rsidP="00AE094A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 xml:space="preserve">Self-distraction </w:t>
            </w:r>
          </w:p>
        </w:tc>
        <w:tc>
          <w:tcPr>
            <w:tcW w:w="1842" w:type="dxa"/>
            <w:shd w:val="clear" w:color="auto" w:fill="auto"/>
          </w:tcPr>
          <w:p w14:paraId="57FEA9C3" w14:textId="77777777" w:rsidR="00AF6988" w:rsidRPr="00826F75" w:rsidRDefault="00AF6988" w:rsidP="00AE094A">
            <w:pPr>
              <w:tabs>
                <w:tab w:val="decimal" w:pos="438"/>
                <w:tab w:val="decimal" w:pos="567"/>
                <w:tab w:val="decimal" w:pos="269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-.05</w:t>
            </w:r>
          </w:p>
        </w:tc>
        <w:tc>
          <w:tcPr>
            <w:tcW w:w="2127" w:type="dxa"/>
            <w:shd w:val="clear" w:color="auto" w:fill="auto"/>
          </w:tcPr>
          <w:p w14:paraId="5FC37AF9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5040"/>
                <w:tab w:val="decimal" w:pos="5245"/>
                <w:tab w:val="decimal" w:pos="552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-.08</w:t>
            </w:r>
          </w:p>
        </w:tc>
        <w:tc>
          <w:tcPr>
            <w:tcW w:w="1420" w:type="dxa"/>
            <w:shd w:val="clear" w:color="auto" w:fill="auto"/>
          </w:tcPr>
          <w:p w14:paraId="69519A31" w14:textId="77777777" w:rsidR="00AF6988" w:rsidRPr="00826F75" w:rsidRDefault="00AF6988" w:rsidP="00AE094A">
            <w:pPr>
              <w:tabs>
                <w:tab w:val="decimal" w:pos="6379"/>
                <w:tab w:val="decimal" w:pos="680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.07</w:t>
            </w:r>
          </w:p>
        </w:tc>
        <w:tc>
          <w:tcPr>
            <w:tcW w:w="1259" w:type="dxa"/>
          </w:tcPr>
          <w:p w14:paraId="7A952DAD" w14:textId="77777777" w:rsidR="00AF6988" w:rsidRPr="00826F75" w:rsidRDefault="00AF6988" w:rsidP="00AE094A">
            <w:pPr>
              <w:tabs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259" w:type="dxa"/>
            <w:shd w:val="clear" w:color="auto" w:fill="auto"/>
          </w:tcPr>
          <w:p w14:paraId="48064AEC" w14:textId="77777777" w:rsidR="00AF6988" w:rsidRPr="00826F75" w:rsidRDefault="00AF6988" w:rsidP="00AE094A">
            <w:pPr>
              <w:tabs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-.01</w:t>
            </w:r>
          </w:p>
        </w:tc>
        <w:tc>
          <w:tcPr>
            <w:tcW w:w="1998" w:type="dxa"/>
            <w:shd w:val="clear" w:color="auto" w:fill="auto"/>
          </w:tcPr>
          <w:p w14:paraId="347509FD" w14:textId="77777777" w:rsidR="00AF6988" w:rsidRPr="00826F75" w:rsidRDefault="00AF6988" w:rsidP="00AE094A">
            <w:pPr>
              <w:tabs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</w:tr>
      <w:tr w:rsidR="00AF6988" w:rsidRPr="00826F75" w14:paraId="390E96F9" w14:textId="77777777" w:rsidTr="00AE094A">
        <w:tc>
          <w:tcPr>
            <w:tcW w:w="2802" w:type="dxa"/>
            <w:gridSpan w:val="2"/>
            <w:shd w:val="clear" w:color="auto" w:fill="auto"/>
          </w:tcPr>
          <w:p w14:paraId="541E1F08" w14:textId="77777777" w:rsidR="00AF6988" w:rsidRPr="00826F75" w:rsidRDefault="00AF6988" w:rsidP="00AE094A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 xml:space="preserve">Rumination </w:t>
            </w:r>
          </w:p>
        </w:tc>
        <w:tc>
          <w:tcPr>
            <w:tcW w:w="1842" w:type="dxa"/>
            <w:shd w:val="clear" w:color="auto" w:fill="auto"/>
          </w:tcPr>
          <w:p w14:paraId="2299694C" w14:textId="77777777" w:rsidR="00AF6988" w:rsidRPr="00826F75" w:rsidRDefault="00AF6988" w:rsidP="00AE094A">
            <w:pPr>
              <w:tabs>
                <w:tab w:val="decimal" w:pos="438"/>
                <w:tab w:val="decimal" w:pos="567"/>
                <w:tab w:val="decimal" w:pos="269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-.23**</w:t>
            </w:r>
          </w:p>
        </w:tc>
        <w:tc>
          <w:tcPr>
            <w:tcW w:w="2127" w:type="dxa"/>
            <w:shd w:val="clear" w:color="auto" w:fill="auto"/>
          </w:tcPr>
          <w:p w14:paraId="726957F5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5040"/>
                <w:tab w:val="decimal" w:pos="5245"/>
                <w:tab w:val="decimal" w:pos="552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-.19**</w:t>
            </w:r>
          </w:p>
        </w:tc>
        <w:tc>
          <w:tcPr>
            <w:tcW w:w="1420" w:type="dxa"/>
            <w:shd w:val="clear" w:color="auto" w:fill="auto"/>
          </w:tcPr>
          <w:p w14:paraId="4E60398E" w14:textId="77777777" w:rsidR="00AF6988" w:rsidRPr="00826F75" w:rsidRDefault="00AF6988" w:rsidP="00AE094A">
            <w:pPr>
              <w:tabs>
                <w:tab w:val="decimal" w:pos="6379"/>
                <w:tab w:val="decimal" w:pos="680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-.15*</w:t>
            </w:r>
          </w:p>
        </w:tc>
        <w:tc>
          <w:tcPr>
            <w:tcW w:w="1259" w:type="dxa"/>
          </w:tcPr>
          <w:p w14:paraId="5C8CD79F" w14:textId="77777777" w:rsidR="00AF6988" w:rsidRPr="00826F75" w:rsidRDefault="00AF6988" w:rsidP="00AE094A">
            <w:pPr>
              <w:tabs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-.06</w:t>
            </w:r>
          </w:p>
        </w:tc>
        <w:tc>
          <w:tcPr>
            <w:tcW w:w="1259" w:type="dxa"/>
            <w:shd w:val="clear" w:color="auto" w:fill="auto"/>
          </w:tcPr>
          <w:p w14:paraId="2238E334" w14:textId="77777777" w:rsidR="00AF6988" w:rsidRPr="00826F75" w:rsidRDefault="00AF6988" w:rsidP="00AE094A">
            <w:pPr>
              <w:tabs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.13*</w:t>
            </w:r>
          </w:p>
        </w:tc>
        <w:tc>
          <w:tcPr>
            <w:tcW w:w="1998" w:type="dxa"/>
            <w:shd w:val="clear" w:color="auto" w:fill="auto"/>
          </w:tcPr>
          <w:p w14:paraId="7B70FFB4" w14:textId="77777777" w:rsidR="00AF6988" w:rsidRPr="00826F75" w:rsidRDefault="00AF6988" w:rsidP="00AE094A">
            <w:pPr>
              <w:tabs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-.22**</w:t>
            </w:r>
          </w:p>
        </w:tc>
      </w:tr>
      <w:tr w:rsidR="00AF6988" w:rsidRPr="00826F75" w14:paraId="6AC8B2FE" w14:textId="77777777" w:rsidTr="00AE094A">
        <w:tc>
          <w:tcPr>
            <w:tcW w:w="2802" w:type="dxa"/>
            <w:gridSpan w:val="2"/>
            <w:shd w:val="clear" w:color="auto" w:fill="auto"/>
          </w:tcPr>
          <w:p w14:paraId="7FC2AE96" w14:textId="77777777" w:rsidR="00AF6988" w:rsidRPr="00826F75" w:rsidRDefault="00AF6988" w:rsidP="00AE094A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 xml:space="preserve">Positive reframing </w:t>
            </w:r>
          </w:p>
        </w:tc>
        <w:tc>
          <w:tcPr>
            <w:tcW w:w="1842" w:type="dxa"/>
            <w:shd w:val="clear" w:color="auto" w:fill="auto"/>
          </w:tcPr>
          <w:p w14:paraId="6AB0B26A" w14:textId="77777777" w:rsidR="00AF6988" w:rsidRPr="00826F75" w:rsidRDefault="00AF6988" w:rsidP="00AE094A">
            <w:pPr>
              <w:tabs>
                <w:tab w:val="decimal" w:pos="438"/>
                <w:tab w:val="decimal" w:pos="567"/>
                <w:tab w:val="decimal" w:pos="269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.28**</w:t>
            </w:r>
          </w:p>
        </w:tc>
        <w:tc>
          <w:tcPr>
            <w:tcW w:w="2127" w:type="dxa"/>
            <w:shd w:val="clear" w:color="auto" w:fill="auto"/>
          </w:tcPr>
          <w:p w14:paraId="17B98B84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5040"/>
                <w:tab w:val="decimal" w:pos="5245"/>
                <w:tab w:val="decimal" w:pos="552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.18**</w:t>
            </w:r>
          </w:p>
        </w:tc>
        <w:tc>
          <w:tcPr>
            <w:tcW w:w="1420" w:type="dxa"/>
            <w:shd w:val="clear" w:color="auto" w:fill="auto"/>
          </w:tcPr>
          <w:p w14:paraId="4429F5DC" w14:textId="77777777" w:rsidR="00AF6988" w:rsidRPr="00826F75" w:rsidRDefault="00AF6988" w:rsidP="00AE094A">
            <w:pPr>
              <w:tabs>
                <w:tab w:val="decimal" w:pos="6946"/>
                <w:tab w:val="decimal" w:pos="751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.30**</w:t>
            </w:r>
          </w:p>
        </w:tc>
        <w:tc>
          <w:tcPr>
            <w:tcW w:w="1259" w:type="dxa"/>
          </w:tcPr>
          <w:p w14:paraId="18C9C786" w14:textId="77777777" w:rsidR="00AF6988" w:rsidRPr="00826F75" w:rsidRDefault="00AF6988" w:rsidP="00AE094A">
            <w:pPr>
              <w:tabs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.21**</w:t>
            </w:r>
          </w:p>
        </w:tc>
        <w:tc>
          <w:tcPr>
            <w:tcW w:w="1259" w:type="dxa"/>
            <w:shd w:val="clear" w:color="auto" w:fill="auto"/>
          </w:tcPr>
          <w:p w14:paraId="0FF827EA" w14:textId="77777777" w:rsidR="00AF6988" w:rsidRPr="00826F75" w:rsidRDefault="00AF6988" w:rsidP="00AE094A">
            <w:pPr>
              <w:tabs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-.15**</w:t>
            </w:r>
          </w:p>
        </w:tc>
        <w:tc>
          <w:tcPr>
            <w:tcW w:w="1998" w:type="dxa"/>
            <w:shd w:val="clear" w:color="auto" w:fill="auto"/>
          </w:tcPr>
          <w:p w14:paraId="3E1FF361" w14:textId="77777777" w:rsidR="00AF6988" w:rsidRPr="00826F75" w:rsidRDefault="00AF6988" w:rsidP="00AE094A">
            <w:pPr>
              <w:tabs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.41**</w:t>
            </w:r>
          </w:p>
        </w:tc>
      </w:tr>
      <w:tr w:rsidR="00AF6988" w:rsidRPr="00826F75" w14:paraId="40F90CF8" w14:textId="77777777" w:rsidTr="00AE094A">
        <w:tc>
          <w:tcPr>
            <w:tcW w:w="2802" w:type="dxa"/>
            <w:gridSpan w:val="2"/>
            <w:shd w:val="clear" w:color="auto" w:fill="auto"/>
          </w:tcPr>
          <w:p w14:paraId="3087A38D" w14:textId="77777777" w:rsidR="00AF6988" w:rsidRPr="00826F75" w:rsidRDefault="00AF6988" w:rsidP="00AE094A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 xml:space="preserve">Active coping </w:t>
            </w:r>
          </w:p>
        </w:tc>
        <w:tc>
          <w:tcPr>
            <w:tcW w:w="1842" w:type="dxa"/>
            <w:shd w:val="clear" w:color="auto" w:fill="auto"/>
          </w:tcPr>
          <w:p w14:paraId="5E9A13A4" w14:textId="77777777" w:rsidR="00AF6988" w:rsidRPr="00826F75" w:rsidRDefault="00AF6988" w:rsidP="00AE094A">
            <w:pPr>
              <w:tabs>
                <w:tab w:val="decimal" w:pos="438"/>
                <w:tab w:val="decimal" w:pos="567"/>
                <w:tab w:val="decimal" w:pos="269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.18**</w:t>
            </w:r>
          </w:p>
        </w:tc>
        <w:tc>
          <w:tcPr>
            <w:tcW w:w="2127" w:type="dxa"/>
            <w:shd w:val="clear" w:color="auto" w:fill="auto"/>
          </w:tcPr>
          <w:p w14:paraId="57F055FD" w14:textId="77777777" w:rsidR="00AF6988" w:rsidRPr="00826F75" w:rsidRDefault="00AF6988" w:rsidP="00AE094A">
            <w:pPr>
              <w:tabs>
                <w:tab w:val="decimal" w:pos="126"/>
                <w:tab w:val="decimal" w:pos="216"/>
                <w:tab w:val="decimal" w:pos="396"/>
                <w:tab w:val="decimal" w:pos="756"/>
                <w:tab w:val="decimal" w:pos="5040"/>
                <w:tab w:val="decimal" w:pos="5245"/>
                <w:tab w:val="decimal" w:pos="552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.14*</w:t>
            </w:r>
          </w:p>
        </w:tc>
        <w:tc>
          <w:tcPr>
            <w:tcW w:w="1420" w:type="dxa"/>
            <w:shd w:val="clear" w:color="auto" w:fill="auto"/>
          </w:tcPr>
          <w:p w14:paraId="3A1FBBD4" w14:textId="77777777" w:rsidR="00AF6988" w:rsidRPr="00826F75" w:rsidRDefault="00AF6988" w:rsidP="00AE094A">
            <w:pPr>
              <w:tabs>
                <w:tab w:val="decimal" w:pos="6946"/>
                <w:tab w:val="decimal" w:pos="751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1259" w:type="dxa"/>
          </w:tcPr>
          <w:p w14:paraId="6E758396" w14:textId="77777777" w:rsidR="00AF6988" w:rsidRPr="00826F75" w:rsidRDefault="00AF6988" w:rsidP="00AE094A">
            <w:pPr>
              <w:tabs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.06</w:t>
            </w:r>
          </w:p>
        </w:tc>
        <w:tc>
          <w:tcPr>
            <w:tcW w:w="1259" w:type="dxa"/>
            <w:shd w:val="clear" w:color="auto" w:fill="auto"/>
          </w:tcPr>
          <w:p w14:paraId="2D460DF3" w14:textId="77777777" w:rsidR="00AF6988" w:rsidRPr="00826F75" w:rsidRDefault="00AF6988" w:rsidP="00AE094A">
            <w:pPr>
              <w:tabs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F75">
              <w:rPr>
                <w:rFonts w:ascii="Times New Roman" w:hAnsi="Times New Roman" w:cs="Times New Roman"/>
                <w:sz w:val="20"/>
                <w:szCs w:val="20"/>
              </w:rPr>
              <w:t>-.16**</w:t>
            </w:r>
          </w:p>
        </w:tc>
        <w:tc>
          <w:tcPr>
            <w:tcW w:w="1998" w:type="dxa"/>
            <w:shd w:val="clear" w:color="auto" w:fill="auto"/>
          </w:tcPr>
          <w:p w14:paraId="7391F1E0" w14:textId="77777777" w:rsidR="00AF6988" w:rsidRPr="00826F75" w:rsidRDefault="00AF6988" w:rsidP="00AE094A">
            <w:pPr>
              <w:tabs>
                <w:tab w:val="decimal" w:pos="6804"/>
                <w:tab w:val="decimal" w:pos="864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.19**</w:t>
            </w:r>
          </w:p>
        </w:tc>
      </w:tr>
    </w:tbl>
    <w:p w14:paraId="2AFADDA2" w14:textId="77777777" w:rsidR="00802419" w:rsidRPr="00826F75" w:rsidRDefault="00802419" w:rsidP="00802419">
      <w:pPr>
        <w:rPr>
          <w:rFonts w:ascii="Times New Roman" w:hAnsi="Times New Roman" w:cs="Times New Roman"/>
          <w:sz w:val="20"/>
          <w:szCs w:val="20"/>
        </w:rPr>
      </w:pPr>
      <w:r w:rsidRPr="00826F75">
        <w:rPr>
          <w:rFonts w:ascii="Times New Roman" w:hAnsi="Times New Roman" w:cs="Times New Roman"/>
          <w:i/>
          <w:sz w:val="20"/>
          <w:szCs w:val="20"/>
        </w:rPr>
        <w:t>Note.</w:t>
      </w:r>
      <w:r w:rsidRPr="00826F75">
        <w:rPr>
          <w:rFonts w:ascii="Times New Roman" w:hAnsi="Times New Roman" w:cs="Times New Roman"/>
          <w:sz w:val="20"/>
          <w:szCs w:val="20"/>
        </w:rPr>
        <w:t xml:space="preserve"> Data from Study 5a, 5b, and 5c were drawn fro</w:t>
      </w:r>
      <w:r>
        <w:rPr>
          <w:rFonts w:ascii="Times New Roman" w:hAnsi="Times New Roman" w:cs="Times New Roman"/>
          <w:sz w:val="20"/>
          <w:szCs w:val="20"/>
        </w:rPr>
        <w:t>m Sample E, C</w:t>
      </w:r>
      <w:r w:rsidRPr="00826F75">
        <w:rPr>
          <w:rFonts w:ascii="Times New Roman" w:hAnsi="Times New Roman" w:cs="Times New Roman"/>
          <w:sz w:val="20"/>
          <w:szCs w:val="20"/>
        </w:rPr>
        <w:t xml:space="preserve">, and 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826F75">
        <w:rPr>
          <w:rFonts w:ascii="Times New Roman" w:hAnsi="Times New Roman" w:cs="Times New Roman"/>
          <w:sz w:val="20"/>
          <w:szCs w:val="20"/>
        </w:rPr>
        <w:t xml:space="preserve">, respectively. </w:t>
      </w:r>
    </w:p>
    <w:p w14:paraId="75270853" w14:textId="4C3744B6" w:rsidR="00106A7E" w:rsidRPr="006B5B74" w:rsidRDefault="00802419">
      <w:pPr>
        <w:rPr>
          <w:rFonts w:ascii="Times New Roman" w:hAnsi="Times New Roman" w:cs="Times New Roman"/>
          <w:sz w:val="20"/>
          <w:szCs w:val="20"/>
        </w:rPr>
      </w:pPr>
      <w:r w:rsidRPr="00826F75">
        <w:rPr>
          <w:rFonts w:ascii="Times New Roman" w:hAnsi="Times New Roman" w:cs="Times New Roman"/>
          <w:sz w:val="20"/>
          <w:szCs w:val="20"/>
        </w:rPr>
        <w:t xml:space="preserve">** = </w:t>
      </w:r>
      <w:r w:rsidRPr="00826F75">
        <w:rPr>
          <w:rFonts w:ascii="Times New Roman" w:hAnsi="Times New Roman" w:cs="Times New Roman"/>
          <w:i/>
          <w:sz w:val="20"/>
          <w:szCs w:val="20"/>
        </w:rPr>
        <w:t>p</w:t>
      </w:r>
      <w:r w:rsidRPr="00826F75">
        <w:rPr>
          <w:rFonts w:ascii="Times New Roman" w:hAnsi="Times New Roman" w:cs="Times New Roman"/>
          <w:sz w:val="20"/>
          <w:szCs w:val="20"/>
        </w:rPr>
        <w:t xml:space="preserve"> &lt; .01, * = </w:t>
      </w:r>
      <w:r w:rsidRPr="00826F75">
        <w:rPr>
          <w:rFonts w:ascii="Times New Roman" w:hAnsi="Times New Roman" w:cs="Times New Roman"/>
          <w:i/>
          <w:sz w:val="20"/>
          <w:szCs w:val="20"/>
        </w:rPr>
        <w:t xml:space="preserve">p </w:t>
      </w:r>
      <w:r w:rsidRPr="00826F75">
        <w:rPr>
          <w:rFonts w:ascii="Times New Roman" w:hAnsi="Times New Roman" w:cs="Times New Roman"/>
          <w:sz w:val="20"/>
          <w:szCs w:val="20"/>
        </w:rPr>
        <w:t xml:space="preserve">&lt; .05 </w:t>
      </w:r>
      <w:bookmarkStart w:id="0" w:name="_GoBack"/>
      <w:bookmarkEnd w:id="0"/>
    </w:p>
    <w:sectPr w:rsidR="00106A7E" w:rsidRPr="006B5B74" w:rsidSect="0055313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77FB3F" w14:textId="77777777" w:rsidR="005801A2" w:rsidRDefault="005801A2" w:rsidP="005D05D2">
      <w:r>
        <w:separator/>
      </w:r>
    </w:p>
  </w:endnote>
  <w:endnote w:type="continuationSeparator" w:id="0">
    <w:p w14:paraId="39416507" w14:textId="77777777" w:rsidR="005801A2" w:rsidRDefault="005801A2" w:rsidP="005D0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CE9BED" w14:textId="77777777" w:rsidR="005801A2" w:rsidRDefault="005801A2" w:rsidP="005D05D2">
      <w:r>
        <w:separator/>
      </w:r>
    </w:p>
  </w:footnote>
  <w:footnote w:type="continuationSeparator" w:id="0">
    <w:p w14:paraId="0D23D911" w14:textId="77777777" w:rsidR="005801A2" w:rsidRDefault="005801A2" w:rsidP="005D05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80"/>
  <w:defaultTabStop w:val="14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CC"/>
    <w:rsid w:val="00051CE7"/>
    <w:rsid w:val="00106A7E"/>
    <w:rsid w:val="00106DDF"/>
    <w:rsid w:val="001253EB"/>
    <w:rsid w:val="001328F7"/>
    <w:rsid w:val="001C54B4"/>
    <w:rsid w:val="001F7937"/>
    <w:rsid w:val="002743B7"/>
    <w:rsid w:val="00372482"/>
    <w:rsid w:val="004264F0"/>
    <w:rsid w:val="004B49C7"/>
    <w:rsid w:val="00531525"/>
    <w:rsid w:val="00553139"/>
    <w:rsid w:val="005801A2"/>
    <w:rsid w:val="005D05D2"/>
    <w:rsid w:val="006B5B74"/>
    <w:rsid w:val="00756DFB"/>
    <w:rsid w:val="00765963"/>
    <w:rsid w:val="007849E9"/>
    <w:rsid w:val="007A7E38"/>
    <w:rsid w:val="007E29BF"/>
    <w:rsid w:val="007F2E39"/>
    <w:rsid w:val="00800D8D"/>
    <w:rsid w:val="00802419"/>
    <w:rsid w:val="00806087"/>
    <w:rsid w:val="00815BB0"/>
    <w:rsid w:val="008A637F"/>
    <w:rsid w:val="009551D6"/>
    <w:rsid w:val="00990EEA"/>
    <w:rsid w:val="0099185F"/>
    <w:rsid w:val="00A4460C"/>
    <w:rsid w:val="00AE094A"/>
    <w:rsid w:val="00AF6988"/>
    <w:rsid w:val="00B0045A"/>
    <w:rsid w:val="00B12E19"/>
    <w:rsid w:val="00CE5CBD"/>
    <w:rsid w:val="00D37C82"/>
    <w:rsid w:val="00DE2DCC"/>
    <w:rsid w:val="00DF1F4D"/>
    <w:rsid w:val="00E42303"/>
    <w:rsid w:val="00E50498"/>
    <w:rsid w:val="00E930BA"/>
    <w:rsid w:val="00EC5012"/>
    <w:rsid w:val="00F405B4"/>
    <w:rsid w:val="00F5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4D2D3E"/>
  <w14:defaultImageDpi w14:val="300"/>
  <w15:docId w15:val="{2A380AE7-F96E-4B4D-8B57-369581628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E2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1CE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CE7"/>
    <w:rPr>
      <w:rFonts w:ascii="Lucida Grande" w:hAnsi="Lucida Grande" w:cs="Lucida Grande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rsid w:val="00DE2DCC"/>
    <w:rPr>
      <w:rFonts w:ascii="Courier New" w:eastAsia="Times" w:hAnsi="Courier New" w:cs="Times New Roman"/>
      <w:sz w:val="20"/>
      <w:szCs w:val="20"/>
    </w:rPr>
  </w:style>
  <w:style w:type="paragraph" w:styleId="PlainText">
    <w:name w:val="Plain Text"/>
    <w:basedOn w:val="Normal"/>
    <w:link w:val="PlainTextChar"/>
    <w:rsid w:val="00DE2DCC"/>
    <w:rPr>
      <w:rFonts w:ascii="Courier New" w:eastAsia="Times" w:hAnsi="Courier New" w:cs="Times New Roman"/>
      <w:sz w:val="20"/>
      <w:szCs w:val="20"/>
    </w:rPr>
  </w:style>
  <w:style w:type="character" w:customStyle="1" w:styleId="PlainTextChar1">
    <w:name w:val="Plain Text Char1"/>
    <w:basedOn w:val="DefaultParagraphFont"/>
    <w:uiPriority w:val="99"/>
    <w:semiHidden/>
    <w:rsid w:val="00DE2DCC"/>
    <w:rPr>
      <w:rFonts w:ascii="Courier" w:hAnsi="Courier"/>
      <w:sz w:val="21"/>
      <w:szCs w:val="21"/>
    </w:rPr>
  </w:style>
  <w:style w:type="character" w:styleId="CommentReference">
    <w:name w:val="annotation reference"/>
    <w:basedOn w:val="DefaultParagraphFont"/>
    <w:uiPriority w:val="99"/>
    <w:unhideWhenUsed/>
    <w:rsid w:val="0055313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53139"/>
  </w:style>
  <w:style w:type="character" w:customStyle="1" w:styleId="CommentTextChar">
    <w:name w:val="Comment Text Char"/>
    <w:basedOn w:val="DefaultParagraphFont"/>
    <w:link w:val="CommentText"/>
    <w:uiPriority w:val="99"/>
    <w:rsid w:val="005531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0EE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0EE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D05D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05D2"/>
  </w:style>
  <w:style w:type="paragraph" w:styleId="Footer">
    <w:name w:val="footer"/>
    <w:basedOn w:val="Normal"/>
    <w:link w:val="FooterChar"/>
    <w:uiPriority w:val="99"/>
    <w:unhideWhenUsed/>
    <w:rsid w:val="005D05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0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Bruehlman-Senecal</dc:creator>
  <cp:keywords/>
  <dc:description/>
  <cp:lastModifiedBy>Chauhan, Ashish</cp:lastModifiedBy>
  <cp:revision>2</cp:revision>
  <dcterms:created xsi:type="dcterms:W3CDTF">2016-04-22T10:03:00Z</dcterms:created>
  <dcterms:modified xsi:type="dcterms:W3CDTF">2016-04-22T10:03:00Z</dcterms:modified>
</cp:coreProperties>
</file>