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7939" w14:textId="1278366A" w:rsidR="00E11B24" w:rsidRPr="00E11B24" w:rsidRDefault="00E11B24" w:rsidP="003F0C0D">
      <w:pPr>
        <w:spacing w:line="480" w:lineRule="auto"/>
        <w:jc w:val="center"/>
        <w:rPr>
          <w:b/>
          <w:bCs/>
        </w:rPr>
      </w:pPr>
      <w:r w:rsidRPr="00E11B24">
        <w:rPr>
          <w:b/>
          <w:bCs/>
        </w:rPr>
        <w:t>Table of Contents</w:t>
      </w:r>
    </w:p>
    <w:p w14:paraId="1A89AA45" w14:textId="48D05F6B" w:rsidR="00E11B24" w:rsidRDefault="00E11B24" w:rsidP="00E11B24">
      <w:pPr>
        <w:spacing w:line="480" w:lineRule="auto"/>
        <w:rPr>
          <w:b/>
          <w:bCs/>
        </w:rPr>
      </w:pPr>
      <w:r>
        <w:rPr>
          <w:b/>
          <w:bCs/>
        </w:rPr>
        <w:t>List of 90 pairs of statements, Study 1</w:t>
      </w:r>
      <w:r>
        <w:rPr>
          <w:b/>
          <w:bCs/>
        </w:rPr>
        <w:tab/>
      </w:r>
      <w:r>
        <w:rPr>
          <w:b/>
          <w:bCs/>
        </w:rPr>
        <w:tab/>
      </w:r>
      <w:r>
        <w:rPr>
          <w:b/>
          <w:bCs/>
        </w:rPr>
        <w:tab/>
      </w:r>
      <w:r w:rsidR="00325E57">
        <w:rPr>
          <w:b/>
          <w:bCs/>
        </w:rPr>
        <w:tab/>
      </w:r>
      <w:r w:rsidR="0072227B">
        <w:rPr>
          <w:b/>
          <w:bCs/>
        </w:rPr>
        <w:tab/>
      </w:r>
      <w:r>
        <w:rPr>
          <w:b/>
          <w:bCs/>
        </w:rPr>
        <w:t>p. 2</w:t>
      </w:r>
    </w:p>
    <w:p w14:paraId="4A7AD438" w14:textId="7CE966C1" w:rsidR="00E11B24" w:rsidRDefault="00E11B24" w:rsidP="00E11B24">
      <w:pPr>
        <w:spacing w:line="480" w:lineRule="auto"/>
        <w:rPr>
          <w:b/>
          <w:bCs/>
        </w:rPr>
      </w:pPr>
      <w:r w:rsidRPr="00E11B24">
        <w:rPr>
          <w:b/>
          <w:bCs/>
        </w:rPr>
        <w:t>Varimax results, Studies 2a and 2b</w:t>
      </w:r>
      <w:r>
        <w:rPr>
          <w:b/>
          <w:bCs/>
        </w:rPr>
        <w:tab/>
      </w:r>
      <w:r>
        <w:rPr>
          <w:b/>
          <w:bCs/>
        </w:rPr>
        <w:tab/>
      </w:r>
      <w:r>
        <w:rPr>
          <w:b/>
          <w:bCs/>
        </w:rPr>
        <w:tab/>
      </w:r>
      <w:r>
        <w:rPr>
          <w:b/>
          <w:bCs/>
        </w:rPr>
        <w:tab/>
      </w:r>
      <w:r w:rsidR="00325E57">
        <w:rPr>
          <w:b/>
          <w:bCs/>
        </w:rPr>
        <w:tab/>
      </w:r>
      <w:r w:rsidR="0072227B">
        <w:rPr>
          <w:b/>
          <w:bCs/>
        </w:rPr>
        <w:tab/>
      </w:r>
      <w:r>
        <w:rPr>
          <w:b/>
          <w:bCs/>
        </w:rPr>
        <w:t>p. 4</w:t>
      </w:r>
    </w:p>
    <w:p w14:paraId="43DA7F3B" w14:textId="211806FB" w:rsidR="00E11B24" w:rsidRDefault="00E11B24" w:rsidP="00E11B24">
      <w:pPr>
        <w:spacing w:line="480" w:lineRule="auto"/>
        <w:rPr>
          <w:b/>
          <w:bCs/>
        </w:rPr>
      </w:pPr>
      <w:r w:rsidRPr="00E11B24">
        <w:rPr>
          <w:b/>
          <w:bCs/>
        </w:rPr>
        <w:t>Full factor loadings, Studies 2a and 2b</w:t>
      </w:r>
      <w:r>
        <w:rPr>
          <w:b/>
          <w:bCs/>
        </w:rPr>
        <w:tab/>
      </w:r>
      <w:r>
        <w:rPr>
          <w:b/>
          <w:bCs/>
        </w:rPr>
        <w:tab/>
      </w:r>
      <w:r>
        <w:rPr>
          <w:b/>
          <w:bCs/>
        </w:rPr>
        <w:tab/>
      </w:r>
      <w:r w:rsidR="00325E57">
        <w:rPr>
          <w:b/>
          <w:bCs/>
        </w:rPr>
        <w:tab/>
      </w:r>
      <w:r w:rsidR="0072227B">
        <w:rPr>
          <w:b/>
          <w:bCs/>
        </w:rPr>
        <w:tab/>
      </w:r>
      <w:r>
        <w:rPr>
          <w:b/>
          <w:bCs/>
        </w:rPr>
        <w:t>p. 5</w:t>
      </w:r>
    </w:p>
    <w:p w14:paraId="171983DA" w14:textId="526A9F67" w:rsidR="00CA740F" w:rsidRDefault="00CA740F" w:rsidP="00CA740F">
      <w:pPr>
        <w:spacing w:line="480" w:lineRule="auto"/>
        <w:rPr>
          <w:b/>
          <w:bCs/>
        </w:rPr>
      </w:pPr>
      <w:r w:rsidRPr="00E11B24">
        <w:rPr>
          <w:b/>
          <w:bCs/>
        </w:rPr>
        <w:t xml:space="preserve">Elite </w:t>
      </w:r>
      <w:r w:rsidR="007F0A5C">
        <w:rPr>
          <w:b/>
          <w:bCs/>
          <w:lang w:val="en-US"/>
        </w:rPr>
        <w:t>×</w:t>
      </w:r>
      <w:r w:rsidRPr="00E11B24">
        <w:rPr>
          <w:b/>
          <w:bCs/>
        </w:rPr>
        <w:t xml:space="preserve"> easy interactions across studies</w:t>
      </w:r>
      <w:r>
        <w:rPr>
          <w:b/>
          <w:bCs/>
        </w:rPr>
        <w:tab/>
      </w:r>
      <w:r>
        <w:rPr>
          <w:b/>
          <w:bCs/>
        </w:rPr>
        <w:tab/>
      </w:r>
      <w:r>
        <w:rPr>
          <w:b/>
          <w:bCs/>
        </w:rPr>
        <w:tab/>
      </w:r>
      <w:r w:rsidR="00325E57">
        <w:rPr>
          <w:b/>
          <w:bCs/>
        </w:rPr>
        <w:tab/>
      </w:r>
      <w:r w:rsidR="0072227B">
        <w:rPr>
          <w:b/>
          <w:bCs/>
        </w:rPr>
        <w:tab/>
      </w:r>
      <w:r>
        <w:rPr>
          <w:b/>
          <w:bCs/>
        </w:rPr>
        <w:t>p. 8</w:t>
      </w:r>
    </w:p>
    <w:p w14:paraId="1F35A227" w14:textId="08504ACA" w:rsidR="00E11B24" w:rsidRDefault="00E11B24" w:rsidP="00E11B24">
      <w:pPr>
        <w:spacing w:line="480" w:lineRule="auto"/>
        <w:rPr>
          <w:b/>
          <w:bCs/>
        </w:rPr>
      </w:pPr>
      <w:r w:rsidRPr="00E11B24">
        <w:rPr>
          <w:b/>
          <w:bCs/>
        </w:rPr>
        <w:t>Pilot for Study 4</w:t>
      </w:r>
      <w:r>
        <w:rPr>
          <w:b/>
          <w:bCs/>
        </w:rPr>
        <w:tab/>
      </w:r>
      <w:r>
        <w:rPr>
          <w:b/>
          <w:bCs/>
        </w:rPr>
        <w:tab/>
      </w:r>
      <w:r>
        <w:rPr>
          <w:b/>
          <w:bCs/>
        </w:rPr>
        <w:tab/>
      </w:r>
      <w:r>
        <w:rPr>
          <w:b/>
          <w:bCs/>
        </w:rPr>
        <w:tab/>
      </w:r>
      <w:r>
        <w:rPr>
          <w:b/>
          <w:bCs/>
        </w:rPr>
        <w:tab/>
      </w:r>
      <w:r>
        <w:rPr>
          <w:b/>
          <w:bCs/>
        </w:rPr>
        <w:tab/>
      </w:r>
      <w:r w:rsidR="00325E57">
        <w:rPr>
          <w:b/>
          <w:bCs/>
        </w:rPr>
        <w:tab/>
      </w:r>
      <w:r w:rsidR="0072227B">
        <w:rPr>
          <w:b/>
          <w:bCs/>
        </w:rPr>
        <w:tab/>
      </w:r>
      <w:r>
        <w:rPr>
          <w:b/>
          <w:bCs/>
        </w:rPr>
        <w:t xml:space="preserve">p. </w:t>
      </w:r>
      <w:r w:rsidR="007F0A5C">
        <w:rPr>
          <w:b/>
          <w:bCs/>
        </w:rPr>
        <w:t>10</w:t>
      </w:r>
    </w:p>
    <w:p w14:paraId="69ECE9AD" w14:textId="243E6F08" w:rsidR="00E16FA9" w:rsidRPr="00E11B24" w:rsidRDefault="00E16FA9" w:rsidP="00E11B24">
      <w:pPr>
        <w:spacing w:line="480" w:lineRule="auto"/>
        <w:rPr>
          <w:b/>
          <w:bCs/>
        </w:rPr>
      </w:pPr>
      <w:r>
        <w:rPr>
          <w:b/>
          <w:bCs/>
        </w:rPr>
        <w:t>Analyses including Study 4 participants who skipped trials</w:t>
      </w:r>
      <w:r>
        <w:rPr>
          <w:b/>
          <w:bCs/>
        </w:rPr>
        <w:tab/>
      </w:r>
      <w:r>
        <w:rPr>
          <w:b/>
          <w:bCs/>
        </w:rPr>
        <w:tab/>
        <w:t xml:space="preserve">p. </w:t>
      </w:r>
      <w:r w:rsidR="007F0A5C">
        <w:rPr>
          <w:b/>
          <w:bCs/>
        </w:rPr>
        <w:t>13</w:t>
      </w:r>
      <w:r>
        <w:rPr>
          <w:b/>
          <w:bCs/>
        </w:rPr>
        <w:t xml:space="preserve"> </w:t>
      </w:r>
    </w:p>
    <w:p w14:paraId="76E01207" w14:textId="538B0A30" w:rsidR="0072227B" w:rsidRDefault="0072227B" w:rsidP="00E11B24">
      <w:pPr>
        <w:spacing w:line="480" w:lineRule="auto"/>
        <w:rPr>
          <w:b/>
          <w:bCs/>
        </w:rPr>
      </w:pPr>
      <w:r>
        <w:rPr>
          <w:b/>
          <w:bCs/>
        </w:rPr>
        <w:t xml:space="preserve">Additional </w:t>
      </w:r>
      <w:r w:rsidR="007F0A5C">
        <w:rPr>
          <w:b/>
          <w:bCs/>
        </w:rPr>
        <w:t>s</w:t>
      </w:r>
      <w:r>
        <w:rPr>
          <w:b/>
          <w:bCs/>
        </w:rPr>
        <w:t xml:space="preserve">tudy </w:t>
      </w:r>
      <w:r w:rsidR="007F0A5C">
        <w:rPr>
          <w:b/>
          <w:bCs/>
        </w:rPr>
        <w:t>r</w:t>
      </w:r>
      <w:r>
        <w:rPr>
          <w:b/>
          <w:bCs/>
        </w:rPr>
        <w:t xml:space="preserve">eplicating </w:t>
      </w:r>
      <w:r w:rsidR="007F0A5C">
        <w:rPr>
          <w:b/>
          <w:bCs/>
        </w:rPr>
        <w:t>k</w:t>
      </w:r>
      <w:r>
        <w:rPr>
          <w:b/>
          <w:bCs/>
        </w:rPr>
        <w:t xml:space="preserve">ey </w:t>
      </w:r>
      <w:r w:rsidR="007F0A5C">
        <w:rPr>
          <w:b/>
          <w:bCs/>
        </w:rPr>
        <w:t>f</w:t>
      </w:r>
      <w:r>
        <w:rPr>
          <w:b/>
          <w:bCs/>
        </w:rPr>
        <w:t>indings from Studies 4 and 5</w:t>
      </w:r>
      <w:r w:rsidR="007F0A5C">
        <w:rPr>
          <w:b/>
          <w:bCs/>
        </w:rPr>
        <w:tab/>
      </w:r>
      <w:r>
        <w:rPr>
          <w:b/>
          <w:bCs/>
        </w:rPr>
        <w:tab/>
        <w:t>p. 1</w:t>
      </w:r>
      <w:r w:rsidR="007F0A5C">
        <w:rPr>
          <w:b/>
          <w:bCs/>
        </w:rPr>
        <w:t>4</w:t>
      </w:r>
    </w:p>
    <w:p w14:paraId="679A6EDC" w14:textId="0DFC22CC" w:rsidR="00E11B24" w:rsidRDefault="00E11B24" w:rsidP="00E11B24">
      <w:pPr>
        <w:spacing w:line="480" w:lineRule="auto"/>
        <w:rPr>
          <w:b/>
          <w:bCs/>
        </w:rPr>
      </w:pPr>
      <w:r w:rsidRPr="00E11B24">
        <w:rPr>
          <w:b/>
          <w:bCs/>
        </w:rPr>
        <w:t>Study 5, samples analyzed separately</w:t>
      </w:r>
      <w:r>
        <w:rPr>
          <w:b/>
          <w:bCs/>
        </w:rPr>
        <w:tab/>
      </w:r>
      <w:r>
        <w:rPr>
          <w:b/>
          <w:bCs/>
        </w:rPr>
        <w:tab/>
      </w:r>
      <w:r>
        <w:rPr>
          <w:b/>
          <w:bCs/>
        </w:rPr>
        <w:tab/>
      </w:r>
      <w:r w:rsidR="00325E57">
        <w:rPr>
          <w:b/>
          <w:bCs/>
        </w:rPr>
        <w:tab/>
      </w:r>
      <w:r w:rsidR="0072227B">
        <w:rPr>
          <w:b/>
          <w:bCs/>
        </w:rPr>
        <w:tab/>
      </w:r>
      <w:r>
        <w:rPr>
          <w:b/>
          <w:bCs/>
        </w:rPr>
        <w:t xml:space="preserve">p. </w:t>
      </w:r>
      <w:r w:rsidR="007F0A5C">
        <w:rPr>
          <w:b/>
          <w:bCs/>
        </w:rPr>
        <w:t>20</w:t>
      </w:r>
    </w:p>
    <w:p w14:paraId="49601109" w14:textId="05A00E5E" w:rsidR="00E85B85" w:rsidRDefault="00E85B85" w:rsidP="00E85B85">
      <w:pPr>
        <w:spacing w:line="480" w:lineRule="auto"/>
        <w:rPr>
          <w:b/>
          <w:bCs/>
        </w:rPr>
      </w:pPr>
      <w:r w:rsidRPr="00E11B24">
        <w:rPr>
          <w:b/>
          <w:bCs/>
        </w:rPr>
        <w:t>Study 5</w:t>
      </w:r>
      <w:r>
        <w:rPr>
          <w:b/>
          <w:bCs/>
        </w:rPr>
        <w:t xml:space="preserve"> donation analyses, more missing data</w:t>
      </w:r>
      <w:r>
        <w:rPr>
          <w:b/>
          <w:bCs/>
        </w:rPr>
        <w:tab/>
      </w:r>
      <w:r>
        <w:rPr>
          <w:b/>
          <w:bCs/>
        </w:rPr>
        <w:tab/>
      </w:r>
      <w:r>
        <w:rPr>
          <w:b/>
          <w:bCs/>
        </w:rPr>
        <w:tab/>
      </w:r>
      <w:r>
        <w:rPr>
          <w:b/>
          <w:bCs/>
        </w:rPr>
        <w:tab/>
        <w:t xml:space="preserve">p. </w:t>
      </w:r>
      <w:r w:rsidR="007F0A5C">
        <w:rPr>
          <w:b/>
          <w:bCs/>
        </w:rPr>
        <w:t>21</w:t>
      </w:r>
    </w:p>
    <w:p w14:paraId="6182015A" w14:textId="00BFEEC3" w:rsidR="00CA740F" w:rsidRPr="00E11B24" w:rsidRDefault="00CA740F" w:rsidP="00E11B24">
      <w:pPr>
        <w:spacing w:line="480" w:lineRule="auto"/>
        <w:rPr>
          <w:b/>
          <w:bCs/>
        </w:rPr>
      </w:pPr>
      <w:r>
        <w:rPr>
          <w:b/>
          <w:bCs/>
        </w:rPr>
        <w:t>Tests of invariance across race and gender categories</w:t>
      </w:r>
      <w:r>
        <w:rPr>
          <w:b/>
          <w:bCs/>
        </w:rPr>
        <w:tab/>
      </w:r>
      <w:r w:rsidR="00325E57">
        <w:rPr>
          <w:b/>
          <w:bCs/>
        </w:rPr>
        <w:tab/>
      </w:r>
      <w:r w:rsidR="0072227B">
        <w:rPr>
          <w:b/>
          <w:bCs/>
        </w:rPr>
        <w:tab/>
      </w:r>
      <w:r>
        <w:rPr>
          <w:b/>
          <w:bCs/>
        </w:rPr>
        <w:t xml:space="preserve">p. </w:t>
      </w:r>
      <w:r w:rsidR="007F0A5C">
        <w:rPr>
          <w:b/>
          <w:bCs/>
        </w:rPr>
        <w:t>22</w:t>
      </w:r>
    </w:p>
    <w:p w14:paraId="4307C2B9" w14:textId="0CDAB994" w:rsidR="00F60175" w:rsidRDefault="00F60175" w:rsidP="00F60175">
      <w:pPr>
        <w:spacing w:line="480" w:lineRule="auto"/>
        <w:rPr>
          <w:b/>
          <w:bCs/>
        </w:rPr>
      </w:pPr>
      <w:r>
        <w:rPr>
          <w:b/>
          <w:bCs/>
        </w:rPr>
        <w:t>Relation between easy life and upward mobility</w:t>
      </w:r>
      <w:r>
        <w:rPr>
          <w:b/>
          <w:bCs/>
        </w:rPr>
        <w:tab/>
      </w:r>
      <w:r>
        <w:rPr>
          <w:b/>
          <w:bCs/>
        </w:rPr>
        <w:tab/>
      </w:r>
      <w:r w:rsidR="00325E57">
        <w:rPr>
          <w:b/>
          <w:bCs/>
        </w:rPr>
        <w:tab/>
      </w:r>
      <w:r w:rsidR="0072227B">
        <w:rPr>
          <w:b/>
          <w:bCs/>
        </w:rPr>
        <w:tab/>
      </w:r>
      <w:r>
        <w:rPr>
          <w:b/>
          <w:bCs/>
        </w:rPr>
        <w:t xml:space="preserve">p. </w:t>
      </w:r>
      <w:r w:rsidR="0072227B">
        <w:rPr>
          <w:b/>
          <w:bCs/>
        </w:rPr>
        <w:t>2</w:t>
      </w:r>
      <w:r w:rsidR="007F0A5C">
        <w:rPr>
          <w:b/>
          <w:bCs/>
        </w:rPr>
        <w:t>4</w:t>
      </w:r>
    </w:p>
    <w:p w14:paraId="52D2FB46" w14:textId="3D66DAF9" w:rsidR="00325E57" w:rsidRPr="00E11B24" w:rsidRDefault="00325E57" w:rsidP="00F60175">
      <w:pPr>
        <w:spacing w:line="480" w:lineRule="auto"/>
        <w:rPr>
          <w:b/>
          <w:bCs/>
        </w:rPr>
      </w:pPr>
      <w:r>
        <w:rPr>
          <w:b/>
          <w:bCs/>
        </w:rPr>
        <w:t>Comparing our scales to established markers as predictors</w:t>
      </w:r>
      <w:r>
        <w:rPr>
          <w:b/>
          <w:bCs/>
        </w:rPr>
        <w:tab/>
      </w:r>
      <w:r w:rsidR="0072227B">
        <w:rPr>
          <w:b/>
          <w:bCs/>
        </w:rPr>
        <w:tab/>
      </w:r>
      <w:r>
        <w:rPr>
          <w:b/>
          <w:bCs/>
        </w:rPr>
        <w:t xml:space="preserve">p. </w:t>
      </w:r>
      <w:r w:rsidR="0072227B">
        <w:rPr>
          <w:b/>
          <w:bCs/>
        </w:rPr>
        <w:t>2</w:t>
      </w:r>
      <w:r w:rsidR="007F0A5C">
        <w:rPr>
          <w:b/>
          <w:bCs/>
        </w:rPr>
        <w:t>6</w:t>
      </w:r>
    </w:p>
    <w:p w14:paraId="415B7697" w14:textId="3273521E" w:rsidR="003F0C0D" w:rsidRDefault="00E11B24" w:rsidP="003F0C0D">
      <w:pPr>
        <w:spacing w:line="480" w:lineRule="auto"/>
        <w:jc w:val="center"/>
        <w:rPr>
          <w:b/>
          <w:bCs/>
        </w:rPr>
      </w:pPr>
      <w:r>
        <w:rPr>
          <w:b/>
          <w:bCs/>
        </w:rPr>
        <w:br w:type="column"/>
      </w:r>
      <w:r w:rsidR="003F0C0D">
        <w:rPr>
          <w:b/>
          <w:bCs/>
        </w:rPr>
        <w:lastRenderedPageBreak/>
        <w:t xml:space="preserve">List of 90 pairs </w:t>
      </w:r>
      <w:r>
        <w:rPr>
          <w:b/>
          <w:bCs/>
        </w:rPr>
        <w:t xml:space="preserve">of statements, </w:t>
      </w:r>
      <w:r w:rsidR="003F0C0D">
        <w:rPr>
          <w:b/>
          <w:bCs/>
        </w:rPr>
        <w:t>Study 1</w:t>
      </w:r>
    </w:p>
    <w:p w14:paraId="20E8CC9D" w14:textId="0911C773" w:rsidR="00FD5B2A" w:rsidRDefault="00FD5B2A" w:rsidP="00FD5B2A">
      <w:r>
        <w:t xml:space="preserve">Table S1: </w:t>
      </w:r>
      <w:r w:rsidR="00405A07">
        <w:t>C</w:t>
      </w:r>
      <w:r>
        <w:t>omplete list of item pairs presented in Study 1</w:t>
      </w:r>
    </w:p>
    <w:p w14:paraId="574E1F26" w14:textId="77777777" w:rsidR="00003DDA" w:rsidRPr="00FD5B2A" w:rsidRDefault="00003DDA" w:rsidP="00FD5B2A"/>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535"/>
      </w:tblGrid>
      <w:tr w:rsidR="00E178E3" w:rsidRPr="003F0C0D" w14:paraId="475BF6AF" w14:textId="77777777" w:rsidTr="00E178E3">
        <w:trPr>
          <w:trHeight w:val="159"/>
        </w:trPr>
        <w:tc>
          <w:tcPr>
            <w:tcW w:w="4876" w:type="dxa"/>
            <w:shd w:val="clear" w:color="auto" w:fill="auto"/>
            <w:noWrap/>
            <w:vAlign w:val="bottom"/>
            <w:hideMark/>
          </w:tcPr>
          <w:p w14:paraId="25E76C0B" w14:textId="77777777" w:rsidR="003F0C0D" w:rsidRPr="003F0C0D" w:rsidRDefault="003F0C0D" w:rsidP="00E178E3">
            <w:pPr>
              <w:rPr>
                <w:color w:val="000000"/>
                <w:sz w:val="20"/>
                <w:szCs w:val="20"/>
              </w:rPr>
            </w:pPr>
            <w:r w:rsidRPr="003F0C0D">
              <w:rPr>
                <w:color w:val="000000"/>
                <w:sz w:val="20"/>
                <w:szCs w:val="20"/>
              </w:rPr>
              <w:t>I am careful with money</w:t>
            </w:r>
          </w:p>
        </w:tc>
        <w:tc>
          <w:tcPr>
            <w:tcW w:w="4535" w:type="dxa"/>
            <w:shd w:val="clear" w:color="auto" w:fill="auto"/>
            <w:noWrap/>
            <w:vAlign w:val="bottom"/>
            <w:hideMark/>
          </w:tcPr>
          <w:p w14:paraId="3A28B95D" w14:textId="77777777" w:rsidR="003F0C0D" w:rsidRPr="003F0C0D" w:rsidRDefault="003F0C0D" w:rsidP="00E178E3">
            <w:pPr>
              <w:rPr>
                <w:color w:val="000000"/>
                <w:sz w:val="20"/>
                <w:szCs w:val="20"/>
              </w:rPr>
            </w:pPr>
            <w:r w:rsidRPr="003F0C0D">
              <w:rPr>
                <w:color w:val="000000"/>
                <w:sz w:val="20"/>
                <w:szCs w:val="20"/>
              </w:rPr>
              <w:t>I'm not that careful with money</w:t>
            </w:r>
          </w:p>
        </w:tc>
      </w:tr>
      <w:tr w:rsidR="00E178E3" w:rsidRPr="003F0C0D" w14:paraId="1A2CFF3C" w14:textId="77777777" w:rsidTr="00E178E3">
        <w:trPr>
          <w:trHeight w:val="159"/>
        </w:trPr>
        <w:tc>
          <w:tcPr>
            <w:tcW w:w="4876" w:type="dxa"/>
            <w:shd w:val="clear" w:color="auto" w:fill="auto"/>
            <w:noWrap/>
            <w:vAlign w:val="bottom"/>
            <w:hideMark/>
          </w:tcPr>
          <w:p w14:paraId="2E135F82" w14:textId="77777777" w:rsidR="003F0C0D" w:rsidRPr="003F0C0D" w:rsidRDefault="003F0C0D" w:rsidP="00E178E3">
            <w:pPr>
              <w:rPr>
                <w:color w:val="000000"/>
                <w:sz w:val="20"/>
                <w:szCs w:val="20"/>
              </w:rPr>
            </w:pPr>
            <w:r w:rsidRPr="003F0C0D">
              <w:rPr>
                <w:color w:val="000000"/>
                <w:sz w:val="20"/>
                <w:szCs w:val="20"/>
              </w:rPr>
              <w:t>I am generous</w:t>
            </w:r>
          </w:p>
        </w:tc>
        <w:tc>
          <w:tcPr>
            <w:tcW w:w="4535" w:type="dxa"/>
            <w:shd w:val="clear" w:color="auto" w:fill="auto"/>
            <w:noWrap/>
            <w:vAlign w:val="bottom"/>
            <w:hideMark/>
          </w:tcPr>
          <w:p w14:paraId="3843C017" w14:textId="77777777" w:rsidR="003F0C0D" w:rsidRPr="003F0C0D" w:rsidRDefault="003F0C0D" w:rsidP="00E178E3">
            <w:pPr>
              <w:rPr>
                <w:color w:val="000000"/>
                <w:sz w:val="20"/>
                <w:szCs w:val="20"/>
              </w:rPr>
            </w:pPr>
            <w:r w:rsidRPr="003F0C0D">
              <w:rPr>
                <w:color w:val="000000"/>
                <w:sz w:val="20"/>
                <w:szCs w:val="20"/>
              </w:rPr>
              <w:t>I am greedy</w:t>
            </w:r>
          </w:p>
        </w:tc>
      </w:tr>
      <w:tr w:rsidR="00E178E3" w:rsidRPr="003F0C0D" w14:paraId="35395580" w14:textId="77777777" w:rsidTr="00E178E3">
        <w:trPr>
          <w:trHeight w:val="159"/>
        </w:trPr>
        <w:tc>
          <w:tcPr>
            <w:tcW w:w="4876" w:type="dxa"/>
            <w:shd w:val="clear" w:color="auto" w:fill="auto"/>
            <w:noWrap/>
            <w:vAlign w:val="bottom"/>
            <w:hideMark/>
          </w:tcPr>
          <w:p w14:paraId="4B486235" w14:textId="77777777" w:rsidR="003F0C0D" w:rsidRPr="003F0C0D" w:rsidRDefault="003F0C0D" w:rsidP="00E178E3">
            <w:pPr>
              <w:rPr>
                <w:color w:val="000000"/>
                <w:sz w:val="20"/>
                <w:szCs w:val="20"/>
              </w:rPr>
            </w:pPr>
            <w:r w:rsidRPr="003F0C0D">
              <w:rPr>
                <w:color w:val="000000"/>
                <w:sz w:val="20"/>
                <w:szCs w:val="20"/>
              </w:rPr>
              <w:t>I cannot buy necessities</w:t>
            </w:r>
          </w:p>
        </w:tc>
        <w:tc>
          <w:tcPr>
            <w:tcW w:w="4535" w:type="dxa"/>
            <w:shd w:val="clear" w:color="auto" w:fill="auto"/>
            <w:noWrap/>
            <w:vAlign w:val="bottom"/>
            <w:hideMark/>
          </w:tcPr>
          <w:p w14:paraId="32EC7B0C" w14:textId="77777777" w:rsidR="003F0C0D" w:rsidRPr="003F0C0D" w:rsidRDefault="003F0C0D" w:rsidP="00E178E3">
            <w:pPr>
              <w:rPr>
                <w:color w:val="000000"/>
                <w:sz w:val="20"/>
                <w:szCs w:val="20"/>
              </w:rPr>
            </w:pPr>
            <w:r w:rsidRPr="003F0C0D">
              <w:rPr>
                <w:color w:val="000000"/>
                <w:sz w:val="20"/>
                <w:szCs w:val="20"/>
              </w:rPr>
              <w:t>I can comfortably buy life's necessities</w:t>
            </w:r>
          </w:p>
        </w:tc>
      </w:tr>
      <w:tr w:rsidR="00E178E3" w:rsidRPr="003F0C0D" w14:paraId="5515FE7B" w14:textId="77777777" w:rsidTr="00E178E3">
        <w:trPr>
          <w:trHeight w:val="159"/>
        </w:trPr>
        <w:tc>
          <w:tcPr>
            <w:tcW w:w="4876" w:type="dxa"/>
            <w:shd w:val="clear" w:color="auto" w:fill="auto"/>
            <w:noWrap/>
            <w:vAlign w:val="bottom"/>
            <w:hideMark/>
          </w:tcPr>
          <w:p w14:paraId="7391D6AE" w14:textId="77777777" w:rsidR="003F0C0D" w:rsidRPr="003F0C0D" w:rsidRDefault="003F0C0D" w:rsidP="00E178E3">
            <w:pPr>
              <w:rPr>
                <w:color w:val="000000"/>
                <w:sz w:val="20"/>
                <w:szCs w:val="20"/>
              </w:rPr>
            </w:pPr>
            <w:r w:rsidRPr="003F0C0D">
              <w:rPr>
                <w:color w:val="000000"/>
                <w:sz w:val="20"/>
                <w:szCs w:val="20"/>
              </w:rPr>
              <w:t>My life is not much fun</w:t>
            </w:r>
          </w:p>
        </w:tc>
        <w:tc>
          <w:tcPr>
            <w:tcW w:w="4535" w:type="dxa"/>
            <w:shd w:val="clear" w:color="auto" w:fill="auto"/>
            <w:noWrap/>
            <w:vAlign w:val="bottom"/>
            <w:hideMark/>
          </w:tcPr>
          <w:p w14:paraId="3CE5C07B" w14:textId="77777777" w:rsidR="003F0C0D" w:rsidRPr="003F0C0D" w:rsidRDefault="003F0C0D" w:rsidP="00E178E3">
            <w:pPr>
              <w:rPr>
                <w:color w:val="000000"/>
                <w:sz w:val="20"/>
                <w:szCs w:val="20"/>
              </w:rPr>
            </w:pPr>
            <w:r w:rsidRPr="003F0C0D">
              <w:rPr>
                <w:color w:val="000000"/>
                <w:sz w:val="20"/>
                <w:szCs w:val="20"/>
              </w:rPr>
              <w:t>My life is pretty fun</w:t>
            </w:r>
          </w:p>
        </w:tc>
      </w:tr>
      <w:tr w:rsidR="00E178E3" w:rsidRPr="003F0C0D" w14:paraId="4AC41B0C" w14:textId="77777777" w:rsidTr="00E178E3">
        <w:trPr>
          <w:trHeight w:val="159"/>
        </w:trPr>
        <w:tc>
          <w:tcPr>
            <w:tcW w:w="4876" w:type="dxa"/>
            <w:shd w:val="clear" w:color="auto" w:fill="auto"/>
            <w:noWrap/>
            <w:vAlign w:val="bottom"/>
            <w:hideMark/>
          </w:tcPr>
          <w:p w14:paraId="47D09FAE" w14:textId="77777777" w:rsidR="003F0C0D" w:rsidRPr="003F0C0D" w:rsidRDefault="003F0C0D" w:rsidP="00E178E3">
            <w:pPr>
              <w:rPr>
                <w:color w:val="000000"/>
                <w:sz w:val="20"/>
                <w:szCs w:val="20"/>
              </w:rPr>
            </w:pPr>
            <w:r w:rsidRPr="003F0C0D">
              <w:rPr>
                <w:color w:val="000000"/>
                <w:sz w:val="20"/>
                <w:szCs w:val="20"/>
              </w:rPr>
              <w:t>I have no special advantages</w:t>
            </w:r>
          </w:p>
        </w:tc>
        <w:tc>
          <w:tcPr>
            <w:tcW w:w="4535" w:type="dxa"/>
            <w:shd w:val="clear" w:color="auto" w:fill="auto"/>
            <w:noWrap/>
            <w:vAlign w:val="bottom"/>
            <w:hideMark/>
          </w:tcPr>
          <w:p w14:paraId="298ABEBD" w14:textId="77777777" w:rsidR="003F0C0D" w:rsidRPr="003F0C0D" w:rsidRDefault="003F0C0D" w:rsidP="00E178E3">
            <w:pPr>
              <w:rPr>
                <w:color w:val="000000"/>
                <w:sz w:val="20"/>
                <w:szCs w:val="20"/>
              </w:rPr>
            </w:pPr>
            <w:r w:rsidRPr="003F0C0D">
              <w:rPr>
                <w:color w:val="000000"/>
                <w:sz w:val="20"/>
                <w:szCs w:val="20"/>
              </w:rPr>
              <w:t>I have special advantages</w:t>
            </w:r>
          </w:p>
        </w:tc>
      </w:tr>
      <w:tr w:rsidR="00E178E3" w:rsidRPr="003F0C0D" w14:paraId="2AA828A3" w14:textId="77777777" w:rsidTr="00E178E3">
        <w:trPr>
          <w:trHeight w:val="159"/>
        </w:trPr>
        <w:tc>
          <w:tcPr>
            <w:tcW w:w="4876" w:type="dxa"/>
            <w:shd w:val="clear" w:color="auto" w:fill="auto"/>
            <w:noWrap/>
            <w:vAlign w:val="bottom"/>
            <w:hideMark/>
          </w:tcPr>
          <w:p w14:paraId="604E72A6" w14:textId="77777777" w:rsidR="003F0C0D" w:rsidRPr="003F0C0D" w:rsidRDefault="003F0C0D" w:rsidP="00E178E3">
            <w:pPr>
              <w:rPr>
                <w:color w:val="000000"/>
                <w:sz w:val="20"/>
                <w:szCs w:val="20"/>
              </w:rPr>
            </w:pPr>
            <w:r w:rsidRPr="003F0C0D">
              <w:rPr>
                <w:color w:val="000000"/>
                <w:sz w:val="20"/>
                <w:szCs w:val="20"/>
              </w:rPr>
              <w:t>I am normal</w:t>
            </w:r>
          </w:p>
        </w:tc>
        <w:tc>
          <w:tcPr>
            <w:tcW w:w="4535" w:type="dxa"/>
            <w:shd w:val="clear" w:color="auto" w:fill="auto"/>
            <w:noWrap/>
            <w:vAlign w:val="bottom"/>
            <w:hideMark/>
          </w:tcPr>
          <w:p w14:paraId="3C913B99" w14:textId="77777777" w:rsidR="003F0C0D" w:rsidRPr="003F0C0D" w:rsidRDefault="003F0C0D" w:rsidP="00E178E3">
            <w:pPr>
              <w:rPr>
                <w:color w:val="000000"/>
                <w:sz w:val="20"/>
                <w:szCs w:val="20"/>
              </w:rPr>
            </w:pPr>
            <w:r w:rsidRPr="003F0C0D">
              <w:rPr>
                <w:color w:val="000000"/>
                <w:sz w:val="20"/>
                <w:szCs w:val="20"/>
              </w:rPr>
              <w:t>I am unusual</w:t>
            </w:r>
          </w:p>
        </w:tc>
      </w:tr>
      <w:tr w:rsidR="00E178E3" w:rsidRPr="003F0C0D" w14:paraId="22250667" w14:textId="77777777" w:rsidTr="00E178E3">
        <w:trPr>
          <w:trHeight w:val="159"/>
        </w:trPr>
        <w:tc>
          <w:tcPr>
            <w:tcW w:w="4876" w:type="dxa"/>
            <w:shd w:val="clear" w:color="auto" w:fill="auto"/>
            <w:noWrap/>
            <w:vAlign w:val="bottom"/>
            <w:hideMark/>
          </w:tcPr>
          <w:p w14:paraId="102BB6B5" w14:textId="77777777" w:rsidR="003F0C0D" w:rsidRPr="003F0C0D" w:rsidRDefault="003F0C0D" w:rsidP="00E178E3">
            <w:pPr>
              <w:rPr>
                <w:color w:val="000000"/>
                <w:sz w:val="20"/>
                <w:szCs w:val="20"/>
              </w:rPr>
            </w:pPr>
            <w:r w:rsidRPr="003F0C0D">
              <w:rPr>
                <w:color w:val="000000"/>
                <w:sz w:val="20"/>
                <w:szCs w:val="20"/>
              </w:rPr>
              <w:t>I am not very connected with powerful others</w:t>
            </w:r>
          </w:p>
        </w:tc>
        <w:tc>
          <w:tcPr>
            <w:tcW w:w="4535" w:type="dxa"/>
            <w:shd w:val="clear" w:color="auto" w:fill="auto"/>
            <w:noWrap/>
            <w:vAlign w:val="bottom"/>
            <w:hideMark/>
          </w:tcPr>
          <w:p w14:paraId="780CE7C9" w14:textId="77777777" w:rsidR="003F0C0D" w:rsidRPr="003F0C0D" w:rsidRDefault="003F0C0D" w:rsidP="00E178E3">
            <w:pPr>
              <w:rPr>
                <w:color w:val="000000"/>
                <w:sz w:val="20"/>
                <w:szCs w:val="20"/>
              </w:rPr>
            </w:pPr>
            <w:r w:rsidRPr="003F0C0D">
              <w:rPr>
                <w:color w:val="000000"/>
                <w:sz w:val="20"/>
                <w:szCs w:val="20"/>
              </w:rPr>
              <w:t>I am well connected with powerful others</w:t>
            </w:r>
          </w:p>
        </w:tc>
      </w:tr>
      <w:tr w:rsidR="00E178E3" w:rsidRPr="003F0C0D" w14:paraId="61A9FC5F" w14:textId="77777777" w:rsidTr="00E178E3">
        <w:trPr>
          <w:trHeight w:val="159"/>
        </w:trPr>
        <w:tc>
          <w:tcPr>
            <w:tcW w:w="4876" w:type="dxa"/>
            <w:shd w:val="clear" w:color="auto" w:fill="auto"/>
            <w:noWrap/>
            <w:vAlign w:val="bottom"/>
            <w:hideMark/>
          </w:tcPr>
          <w:p w14:paraId="017364FB" w14:textId="77777777" w:rsidR="003F0C0D" w:rsidRPr="003F0C0D" w:rsidRDefault="003F0C0D" w:rsidP="00E178E3">
            <w:pPr>
              <w:rPr>
                <w:color w:val="000000"/>
                <w:sz w:val="20"/>
                <w:szCs w:val="20"/>
              </w:rPr>
            </w:pPr>
            <w:r w:rsidRPr="003F0C0D">
              <w:rPr>
                <w:color w:val="000000"/>
                <w:sz w:val="20"/>
                <w:szCs w:val="20"/>
              </w:rPr>
              <w:t>I don't know much about the arts</w:t>
            </w:r>
          </w:p>
        </w:tc>
        <w:tc>
          <w:tcPr>
            <w:tcW w:w="4535" w:type="dxa"/>
            <w:shd w:val="clear" w:color="auto" w:fill="auto"/>
            <w:noWrap/>
            <w:vAlign w:val="bottom"/>
            <w:hideMark/>
          </w:tcPr>
          <w:p w14:paraId="42F59034" w14:textId="77777777" w:rsidR="003F0C0D" w:rsidRPr="003F0C0D" w:rsidRDefault="003F0C0D" w:rsidP="00E178E3">
            <w:pPr>
              <w:rPr>
                <w:color w:val="000000"/>
                <w:sz w:val="20"/>
                <w:szCs w:val="20"/>
              </w:rPr>
            </w:pPr>
            <w:r w:rsidRPr="003F0C0D">
              <w:rPr>
                <w:color w:val="000000"/>
                <w:sz w:val="20"/>
                <w:szCs w:val="20"/>
              </w:rPr>
              <w:t>I know a lot about the arts</w:t>
            </w:r>
          </w:p>
        </w:tc>
      </w:tr>
      <w:tr w:rsidR="00E178E3" w:rsidRPr="003F0C0D" w14:paraId="384F5935" w14:textId="77777777" w:rsidTr="00E178E3">
        <w:trPr>
          <w:trHeight w:val="159"/>
        </w:trPr>
        <w:tc>
          <w:tcPr>
            <w:tcW w:w="4876" w:type="dxa"/>
            <w:shd w:val="clear" w:color="auto" w:fill="auto"/>
            <w:noWrap/>
            <w:vAlign w:val="bottom"/>
            <w:hideMark/>
          </w:tcPr>
          <w:p w14:paraId="5143B9E1" w14:textId="77777777" w:rsidR="003F0C0D" w:rsidRPr="003F0C0D" w:rsidRDefault="003F0C0D" w:rsidP="00E178E3">
            <w:pPr>
              <w:rPr>
                <w:color w:val="000000"/>
                <w:sz w:val="20"/>
                <w:szCs w:val="20"/>
              </w:rPr>
            </w:pPr>
            <w:r w:rsidRPr="003F0C0D">
              <w:rPr>
                <w:color w:val="000000"/>
                <w:sz w:val="20"/>
                <w:szCs w:val="20"/>
              </w:rPr>
              <w:t>I lack free time</w:t>
            </w:r>
          </w:p>
        </w:tc>
        <w:tc>
          <w:tcPr>
            <w:tcW w:w="4535" w:type="dxa"/>
            <w:shd w:val="clear" w:color="auto" w:fill="auto"/>
            <w:noWrap/>
            <w:vAlign w:val="bottom"/>
            <w:hideMark/>
          </w:tcPr>
          <w:p w14:paraId="2E3EBFC3" w14:textId="77777777" w:rsidR="003F0C0D" w:rsidRPr="003F0C0D" w:rsidRDefault="003F0C0D" w:rsidP="00E178E3">
            <w:pPr>
              <w:rPr>
                <w:color w:val="000000"/>
                <w:sz w:val="20"/>
                <w:szCs w:val="20"/>
              </w:rPr>
            </w:pPr>
            <w:r w:rsidRPr="003F0C0D">
              <w:rPr>
                <w:color w:val="000000"/>
                <w:sz w:val="20"/>
                <w:szCs w:val="20"/>
              </w:rPr>
              <w:t>I have a lot of free time</w:t>
            </w:r>
          </w:p>
        </w:tc>
      </w:tr>
      <w:tr w:rsidR="00E178E3" w:rsidRPr="003F0C0D" w14:paraId="44CD6AF3" w14:textId="77777777" w:rsidTr="00E178E3">
        <w:trPr>
          <w:trHeight w:val="159"/>
        </w:trPr>
        <w:tc>
          <w:tcPr>
            <w:tcW w:w="4876" w:type="dxa"/>
            <w:shd w:val="clear" w:color="auto" w:fill="auto"/>
            <w:noWrap/>
            <w:vAlign w:val="bottom"/>
            <w:hideMark/>
          </w:tcPr>
          <w:p w14:paraId="571E1707" w14:textId="77777777" w:rsidR="003F0C0D" w:rsidRPr="003F0C0D" w:rsidRDefault="003F0C0D" w:rsidP="00E178E3">
            <w:pPr>
              <w:rPr>
                <w:color w:val="000000"/>
                <w:sz w:val="20"/>
                <w:szCs w:val="20"/>
              </w:rPr>
            </w:pPr>
            <w:r w:rsidRPr="003F0C0D">
              <w:rPr>
                <w:color w:val="000000"/>
                <w:sz w:val="20"/>
                <w:szCs w:val="20"/>
              </w:rPr>
              <w:t>I have poor mental health</w:t>
            </w:r>
          </w:p>
        </w:tc>
        <w:tc>
          <w:tcPr>
            <w:tcW w:w="4535" w:type="dxa"/>
            <w:shd w:val="clear" w:color="auto" w:fill="auto"/>
            <w:noWrap/>
            <w:vAlign w:val="bottom"/>
            <w:hideMark/>
          </w:tcPr>
          <w:p w14:paraId="38663A0A" w14:textId="77777777" w:rsidR="003F0C0D" w:rsidRPr="003F0C0D" w:rsidRDefault="003F0C0D" w:rsidP="00E178E3">
            <w:pPr>
              <w:rPr>
                <w:color w:val="000000"/>
                <w:sz w:val="20"/>
                <w:szCs w:val="20"/>
              </w:rPr>
            </w:pPr>
            <w:r w:rsidRPr="003F0C0D">
              <w:rPr>
                <w:color w:val="000000"/>
                <w:sz w:val="20"/>
                <w:szCs w:val="20"/>
              </w:rPr>
              <w:t>I have excellent mental health</w:t>
            </w:r>
          </w:p>
        </w:tc>
      </w:tr>
      <w:tr w:rsidR="00E178E3" w:rsidRPr="003F0C0D" w14:paraId="53CBAB8B" w14:textId="77777777" w:rsidTr="00E178E3">
        <w:trPr>
          <w:trHeight w:val="159"/>
        </w:trPr>
        <w:tc>
          <w:tcPr>
            <w:tcW w:w="4876" w:type="dxa"/>
            <w:shd w:val="clear" w:color="auto" w:fill="auto"/>
            <w:noWrap/>
            <w:vAlign w:val="bottom"/>
            <w:hideMark/>
          </w:tcPr>
          <w:p w14:paraId="178CB389" w14:textId="77777777" w:rsidR="003F0C0D" w:rsidRPr="003F0C0D" w:rsidRDefault="003F0C0D" w:rsidP="00E178E3">
            <w:pPr>
              <w:rPr>
                <w:color w:val="000000"/>
                <w:sz w:val="20"/>
                <w:szCs w:val="20"/>
              </w:rPr>
            </w:pPr>
            <w:r w:rsidRPr="003F0C0D">
              <w:rPr>
                <w:color w:val="000000"/>
                <w:sz w:val="20"/>
                <w:szCs w:val="20"/>
              </w:rPr>
              <w:t>I am ignorant</w:t>
            </w:r>
          </w:p>
        </w:tc>
        <w:tc>
          <w:tcPr>
            <w:tcW w:w="4535" w:type="dxa"/>
            <w:shd w:val="clear" w:color="auto" w:fill="auto"/>
            <w:noWrap/>
            <w:vAlign w:val="bottom"/>
            <w:hideMark/>
          </w:tcPr>
          <w:p w14:paraId="0BD05EA6" w14:textId="77777777" w:rsidR="003F0C0D" w:rsidRPr="003F0C0D" w:rsidRDefault="003F0C0D" w:rsidP="00E178E3">
            <w:pPr>
              <w:rPr>
                <w:color w:val="000000"/>
                <w:sz w:val="20"/>
                <w:szCs w:val="20"/>
              </w:rPr>
            </w:pPr>
            <w:r w:rsidRPr="003F0C0D">
              <w:rPr>
                <w:color w:val="000000"/>
                <w:sz w:val="20"/>
                <w:szCs w:val="20"/>
              </w:rPr>
              <w:t>I am knowledgeable</w:t>
            </w:r>
          </w:p>
        </w:tc>
      </w:tr>
      <w:tr w:rsidR="00E178E3" w:rsidRPr="003F0C0D" w14:paraId="2F8095FB" w14:textId="77777777" w:rsidTr="00E178E3">
        <w:trPr>
          <w:trHeight w:val="159"/>
        </w:trPr>
        <w:tc>
          <w:tcPr>
            <w:tcW w:w="4876" w:type="dxa"/>
            <w:shd w:val="clear" w:color="auto" w:fill="auto"/>
            <w:noWrap/>
            <w:vAlign w:val="bottom"/>
            <w:hideMark/>
          </w:tcPr>
          <w:p w14:paraId="4780D7E6" w14:textId="77777777" w:rsidR="003F0C0D" w:rsidRPr="003F0C0D" w:rsidRDefault="003F0C0D" w:rsidP="00E178E3">
            <w:pPr>
              <w:rPr>
                <w:color w:val="000000"/>
                <w:sz w:val="20"/>
                <w:szCs w:val="20"/>
              </w:rPr>
            </w:pPr>
            <w:r w:rsidRPr="003F0C0D">
              <w:rPr>
                <w:color w:val="000000"/>
                <w:sz w:val="20"/>
                <w:szCs w:val="20"/>
              </w:rPr>
              <w:t>I am worthless</w:t>
            </w:r>
          </w:p>
        </w:tc>
        <w:tc>
          <w:tcPr>
            <w:tcW w:w="4535" w:type="dxa"/>
            <w:shd w:val="clear" w:color="auto" w:fill="auto"/>
            <w:noWrap/>
            <w:vAlign w:val="bottom"/>
            <w:hideMark/>
          </w:tcPr>
          <w:p w14:paraId="34E77BAE" w14:textId="77777777" w:rsidR="003F0C0D" w:rsidRPr="003F0C0D" w:rsidRDefault="003F0C0D" w:rsidP="00E178E3">
            <w:pPr>
              <w:rPr>
                <w:color w:val="000000"/>
                <w:sz w:val="20"/>
                <w:szCs w:val="20"/>
              </w:rPr>
            </w:pPr>
            <w:r w:rsidRPr="003F0C0D">
              <w:rPr>
                <w:color w:val="000000"/>
                <w:sz w:val="20"/>
                <w:szCs w:val="20"/>
              </w:rPr>
              <w:t>I am worthy</w:t>
            </w:r>
          </w:p>
        </w:tc>
      </w:tr>
      <w:tr w:rsidR="00E178E3" w:rsidRPr="003F0C0D" w14:paraId="6D2C0F6D" w14:textId="77777777" w:rsidTr="00E178E3">
        <w:trPr>
          <w:trHeight w:val="159"/>
        </w:trPr>
        <w:tc>
          <w:tcPr>
            <w:tcW w:w="4876" w:type="dxa"/>
            <w:shd w:val="clear" w:color="auto" w:fill="auto"/>
            <w:noWrap/>
            <w:vAlign w:val="bottom"/>
            <w:hideMark/>
          </w:tcPr>
          <w:p w14:paraId="73069ADE" w14:textId="77777777" w:rsidR="003F0C0D" w:rsidRPr="003F0C0D" w:rsidRDefault="003F0C0D" w:rsidP="00E178E3">
            <w:pPr>
              <w:rPr>
                <w:color w:val="000000"/>
                <w:sz w:val="20"/>
                <w:szCs w:val="20"/>
              </w:rPr>
            </w:pPr>
            <w:r w:rsidRPr="003F0C0D">
              <w:rPr>
                <w:color w:val="000000"/>
                <w:sz w:val="20"/>
                <w:szCs w:val="20"/>
              </w:rPr>
              <w:t>I have poor manners</w:t>
            </w:r>
          </w:p>
        </w:tc>
        <w:tc>
          <w:tcPr>
            <w:tcW w:w="4535" w:type="dxa"/>
            <w:shd w:val="clear" w:color="auto" w:fill="auto"/>
            <w:noWrap/>
            <w:vAlign w:val="bottom"/>
            <w:hideMark/>
          </w:tcPr>
          <w:p w14:paraId="5F702AF0" w14:textId="77777777" w:rsidR="003F0C0D" w:rsidRPr="003F0C0D" w:rsidRDefault="003F0C0D" w:rsidP="00E178E3">
            <w:pPr>
              <w:rPr>
                <w:color w:val="000000"/>
                <w:sz w:val="20"/>
                <w:szCs w:val="20"/>
              </w:rPr>
            </w:pPr>
            <w:r w:rsidRPr="003F0C0D">
              <w:rPr>
                <w:color w:val="000000"/>
                <w:sz w:val="20"/>
                <w:szCs w:val="20"/>
              </w:rPr>
              <w:t>I am well-mannered</w:t>
            </w:r>
          </w:p>
        </w:tc>
      </w:tr>
      <w:tr w:rsidR="00E178E3" w:rsidRPr="003F0C0D" w14:paraId="4B62C8BF" w14:textId="77777777" w:rsidTr="00E178E3">
        <w:trPr>
          <w:trHeight w:val="159"/>
        </w:trPr>
        <w:tc>
          <w:tcPr>
            <w:tcW w:w="4876" w:type="dxa"/>
            <w:shd w:val="clear" w:color="auto" w:fill="auto"/>
            <w:noWrap/>
            <w:vAlign w:val="bottom"/>
            <w:hideMark/>
          </w:tcPr>
          <w:p w14:paraId="4E58CB6C" w14:textId="77777777" w:rsidR="003F0C0D" w:rsidRPr="003F0C0D" w:rsidRDefault="003F0C0D" w:rsidP="00E178E3">
            <w:pPr>
              <w:rPr>
                <w:color w:val="000000"/>
                <w:sz w:val="20"/>
                <w:szCs w:val="20"/>
              </w:rPr>
            </w:pPr>
            <w:r w:rsidRPr="003F0C0D">
              <w:rPr>
                <w:color w:val="000000"/>
                <w:sz w:val="20"/>
                <w:szCs w:val="20"/>
              </w:rPr>
              <w:t>I am often at the mercy of others</w:t>
            </w:r>
          </w:p>
        </w:tc>
        <w:tc>
          <w:tcPr>
            <w:tcW w:w="4535" w:type="dxa"/>
            <w:shd w:val="clear" w:color="auto" w:fill="auto"/>
            <w:noWrap/>
            <w:vAlign w:val="bottom"/>
            <w:hideMark/>
          </w:tcPr>
          <w:p w14:paraId="3F80CDC5" w14:textId="77777777" w:rsidR="003F0C0D" w:rsidRPr="003F0C0D" w:rsidRDefault="003F0C0D" w:rsidP="00E178E3">
            <w:pPr>
              <w:rPr>
                <w:color w:val="000000"/>
                <w:sz w:val="20"/>
                <w:szCs w:val="20"/>
              </w:rPr>
            </w:pPr>
            <w:r w:rsidRPr="003F0C0D">
              <w:rPr>
                <w:color w:val="000000"/>
                <w:sz w:val="20"/>
                <w:szCs w:val="20"/>
              </w:rPr>
              <w:t>I am often responsible for others</w:t>
            </w:r>
          </w:p>
        </w:tc>
      </w:tr>
      <w:tr w:rsidR="00E178E3" w:rsidRPr="003F0C0D" w14:paraId="14973B42" w14:textId="77777777" w:rsidTr="00E178E3">
        <w:trPr>
          <w:trHeight w:val="159"/>
        </w:trPr>
        <w:tc>
          <w:tcPr>
            <w:tcW w:w="4876" w:type="dxa"/>
            <w:shd w:val="clear" w:color="auto" w:fill="auto"/>
            <w:noWrap/>
            <w:vAlign w:val="bottom"/>
            <w:hideMark/>
          </w:tcPr>
          <w:p w14:paraId="27BC1A7C" w14:textId="77777777" w:rsidR="003F0C0D" w:rsidRPr="003F0C0D" w:rsidRDefault="003F0C0D" w:rsidP="00E178E3">
            <w:pPr>
              <w:rPr>
                <w:color w:val="000000"/>
                <w:sz w:val="20"/>
                <w:szCs w:val="20"/>
              </w:rPr>
            </w:pPr>
            <w:r w:rsidRPr="003F0C0D">
              <w:rPr>
                <w:color w:val="000000"/>
                <w:sz w:val="20"/>
                <w:szCs w:val="20"/>
              </w:rPr>
              <w:t>I face barriers in achieving my goals</w:t>
            </w:r>
          </w:p>
        </w:tc>
        <w:tc>
          <w:tcPr>
            <w:tcW w:w="4535" w:type="dxa"/>
            <w:shd w:val="clear" w:color="auto" w:fill="auto"/>
            <w:noWrap/>
            <w:vAlign w:val="bottom"/>
            <w:hideMark/>
          </w:tcPr>
          <w:p w14:paraId="7650CB61" w14:textId="77777777" w:rsidR="003F0C0D" w:rsidRPr="003F0C0D" w:rsidRDefault="003F0C0D" w:rsidP="00E178E3">
            <w:pPr>
              <w:rPr>
                <w:color w:val="000000"/>
                <w:sz w:val="20"/>
                <w:szCs w:val="20"/>
              </w:rPr>
            </w:pPr>
            <w:r w:rsidRPr="003F0C0D">
              <w:rPr>
                <w:color w:val="000000"/>
                <w:sz w:val="20"/>
                <w:szCs w:val="20"/>
              </w:rPr>
              <w:t>I get many opportunities to achieve my goals</w:t>
            </w:r>
          </w:p>
        </w:tc>
      </w:tr>
      <w:tr w:rsidR="00E178E3" w:rsidRPr="003F0C0D" w14:paraId="18AC3403" w14:textId="77777777" w:rsidTr="00E178E3">
        <w:trPr>
          <w:trHeight w:val="159"/>
        </w:trPr>
        <w:tc>
          <w:tcPr>
            <w:tcW w:w="4876" w:type="dxa"/>
            <w:shd w:val="clear" w:color="auto" w:fill="auto"/>
            <w:noWrap/>
            <w:vAlign w:val="bottom"/>
            <w:hideMark/>
          </w:tcPr>
          <w:p w14:paraId="08C8FF90" w14:textId="77777777" w:rsidR="003F0C0D" w:rsidRPr="003F0C0D" w:rsidRDefault="003F0C0D" w:rsidP="00E178E3">
            <w:pPr>
              <w:rPr>
                <w:color w:val="000000"/>
                <w:sz w:val="20"/>
                <w:szCs w:val="20"/>
              </w:rPr>
            </w:pPr>
            <w:r w:rsidRPr="003F0C0D">
              <w:rPr>
                <w:color w:val="000000"/>
                <w:sz w:val="20"/>
                <w:szCs w:val="20"/>
              </w:rPr>
              <w:t>I am undesirable</w:t>
            </w:r>
          </w:p>
        </w:tc>
        <w:tc>
          <w:tcPr>
            <w:tcW w:w="4535" w:type="dxa"/>
            <w:shd w:val="clear" w:color="auto" w:fill="auto"/>
            <w:noWrap/>
            <w:vAlign w:val="bottom"/>
            <w:hideMark/>
          </w:tcPr>
          <w:p w14:paraId="2200EDB6" w14:textId="77777777" w:rsidR="003F0C0D" w:rsidRPr="003F0C0D" w:rsidRDefault="003F0C0D" w:rsidP="00E178E3">
            <w:pPr>
              <w:rPr>
                <w:color w:val="000000"/>
                <w:sz w:val="20"/>
                <w:szCs w:val="20"/>
              </w:rPr>
            </w:pPr>
            <w:r w:rsidRPr="003F0C0D">
              <w:rPr>
                <w:color w:val="000000"/>
                <w:sz w:val="20"/>
                <w:szCs w:val="20"/>
              </w:rPr>
              <w:t>I am desirable</w:t>
            </w:r>
          </w:p>
        </w:tc>
      </w:tr>
      <w:tr w:rsidR="00E178E3" w:rsidRPr="003F0C0D" w14:paraId="724C1300" w14:textId="77777777" w:rsidTr="00E178E3">
        <w:trPr>
          <w:trHeight w:val="159"/>
        </w:trPr>
        <w:tc>
          <w:tcPr>
            <w:tcW w:w="4876" w:type="dxa"/>
            <w:shd w:val="clear" w:color="auto" w:fill="auto"/>
            <w:noWrap/>
            <w:vAlign w:val="bottom"/>
            <w:hideMark/>
          </w:tcPr>
          <w:p w14:paraId="21542937" w14:textId="77777777" w:rsidR="003F0C0D" w:rsidRPr="003F0C0D" w:rsidRDefault="003F0C0D" w:rsidP="00E178E3">
            <w:pPr>
              <w:rPr>
                <w:color w:val="000000"/>
                <w:sz w:val="20"/>
                <w:szCs w:val="20"/>
              </w:rPr>
            </w:pPr>
            <w:r w:rsidRPr="003F0C0D">
              <w:rPr>
                <w:color w:val="000000"/>
                <w:sz w:val="20"/>
                <w:szCs w:val="20"/>
              </w:rPr>
              <w:t>I am sad</w:t>
            </w:r>
          </w:p>
        </w:tc>
        <w:tc>
          <w:tcPr>
            <w:tcW w:w="4535" w:type="dxa"/>
            <w:shd w:val="clear" w:color="auto" w:fill="auto"/>
            <w:noWrap/>
            <w:vAlign w:val="bottom"/>
            <w:hideMark/>
          </w:tcPr>
          <w:p w14:paraId="34BDD974" w14:textId="77777777" w:rsidR="003F0C0D" w:rsidRPr="003F0C0D" w:rsidRDefault="003F0C0D" w:rsidP="00E178E3">
            <w:pPr>
              <w:rPr>
                <w:color w:val="000000"/>
                <w:sz w:val="20"/>
                <w:szCs w:val="20"/>
              </w:rPr>
            </w:pPr>
            <w:r w:rsidRPr="003F0C0D">
              <w:rPr>
                <w:color w:val="000000"/>
                <w:sz w:val="20"/>
                <w:szCs w:val="20"/>
              </w:rPr>
              <w:t>I am happy</w:t>
            </w:r>
          </w:p>
        </w:tc>
      </w:tr>
      <w:tr w:rsidR="00E178E3" w:rsidRPr="003F0C0D" w14:paraId="1ADDFDED" w14:textId="77777777" w:rsidTr="00E178E3">
        <w:trPr>
          <w:trHeight w:val="159"/>
        </w:trPr>
        <w:tc>
          <w:tcPr>
            <w:tcW w:w="4876" w:type="dxa"/>
            <w:shd w:val="clear" w:color="auto" w:fill="auto"/>
            <w:noWrap/>
            <w:vAlign w:val="bottom"/>
            <w:hideMark/>
          </w:tcPr>
          <w:p w14:paraId="6B81DB5C" w14:textId="77777777" w:rsidR="003F0C0D" w:rsidRPr="003F0C0D" w:rsidRDefault="003F0C0D" w:rsidP="00E178E3">
            <w:pPr>
              <w:rPr>
                <w:color w:val="000000"/>
                <w:sz w:val="20"/>
                <w:szCs w:val="20"/>
              </w:rPr>
            </w:pPr>
            <w:r w:rsidRPr="003F0C0D">
              <w:rPr>
                <w:color w:val="000000"/>
                <w:sz w:val="20"/>
                <w:szCs w:val="20"/>
              </w:rPr>
              <w:t>I am a modest person</w:t>
            </w:r>
          </w:p>
        </w:tc>
        <w:tc>
          <w:tcPr>
            <w:tcW w:w="4535" w:type="dxa"/>
            <w:shd w:val="clear" w:color="auto" w:fill="auto"/>
            <w:noWrap/>
            <w:vAlign w:val="bottom"/>
            <w:hideMark/>
          </w:tcPr>
          <w:p w14:paraId="6FC95C11" w14:textId="77777777" w:rsidR="003F0C0D" w:rsidRPr="003F0C0D" w:rsidRDefault="003F0C0D" w:rsidP="00E178E3">
            <w:pPr>
              <w:rPr>
                <w:color w:val="000000"/>
                <w:sz w:val="20"/>
                <w:szCs w:val="20"/>
              </w:rPr>
            </w:pPr>
            <w:r w:rsidRPr="003F0C0D">
              <w:rPr>
                <w:color w:val="000000"/>
                <w:sz w:val="20"/>
                <w:szCs w:val="20"/>
              </w:rPr>
              <w:t>I am arrogant</w:t>
            </w:r>
          </w:p>
        </w:tc>
      </w:tr>
      <w:tr w:rsidR="00E178E3" w:rsidRPr="003F0C0D" w14:paraId="6CD77663" w14:textId="77777777" w:rsidTr="00E178E3">
        <w:trPr>
          <w:trHeight w:val="159"/>
        </w:trPr>
        <w:tc>
          <w:tcPr>
            <w:tcW w:w="4876" w:type="dxa"/>
            <w:shd w:val="clear" w:color="auto" w:fill="auto"/>
            <w:noWrap/>
            <w:vAlign w:val="bottom"/>
            <w:hideMark/>
          </w:tcPr>
          <w:p w14:paraId="5163296A" w14:textId="77777777" w:rsidR="003F0C0D" w:rsidRPr="003F0C0D" w:rsidRDefault="003F0C0D" w:rsidP="00E178E3">
            <w:pPr>
              <w:rPr>
                <w:color w:val="000000"/>
                <w:sz w:val="20"/>
                <w:szCs w:val="20"/>
              </w:rPr>
            </w:pPr>
            <w:r w:rsidRPr="003F0C0D">
              <w:rPr>
                <w:color w:val="000000"/>
                <w:sz w:val="20"/>
                <w:szCs w:val="20"/>
              </w:rPr>
              <w:t>I am very empathic</w:t>
            </w:r>
          </w:p>
        </w:tc>
        <w:tc>
          <w:tcPr>
            <w:tcW w:w="4535" w:type="dxa"/>
            <w:shd w:val="clear" w:color="auto" w:fill="auto"/>
            <w:noWrap/>
            <w:vAlign w:val="bottom"/>
            <w:hideMark/>
          </w:tcPr>
          <w:p w14:paraId="6438A9D0" w14:textId="77777777" w:rsidR="003F0C0D" w:rsidRPr="003F0C0D" w:rsidRDefault="003F0C0D" w:rsidP="00E178E3">
            <w:pPr>
              <w:rPr>
                <w:color w:val="000000"/>
                <w:sz w:val="20"/>
                <w:szCs w:val="20"/>
              </w:rPr>
            </w:pPr>
            <w:r w:rsidRPr="003F0C0D">
              <w:rPr>
                <w:color w:val="000000"/>
                <w:sz w:val="20"/>
                <w:szCs w:val="20"/>
              </w:rPr>
              <w:t>I am not very empathic</w:t>
            </w:r>
          </w:p>
        </w:tc>
      </w:tr>
      <w:tr w:rsidR="00E178E3" w:rsidRPr="003F0C0D" w14:paraId="581FA7CB" w14:textId="77777777" w:rsidTr="00E178E3">
        <w:trPr>
          <w:trHeight w:val="159"/>
        </w:trPr>
        <w:tc>
          <w:tcPr>
            <w:tcW w:w="4876" w:type="dxa"/>
            <w:shd w:val="clear" w:color="auto" w:fill="auto"/>
            <w:noWrap/>
            <w:vAlign w:val="bottom"/>
            <w:hideMark/>
          </w:tcPr>
          <w:p w14:paraId="20E5AE66" w14:textId="77777777" w:rsidR="003F0C0D" w:rsidRPr="003F0C0D" w:rsidRDefault="003F0C0D" w:rsidP="00E178E3">
            <w:pPr>
              <w:rPr>
                <w:color w:val="000000"/>
                <w:sz w:val="20"/>
                <w:szCs w:val="20"/>
              </w:rPr>
            </w:pPr>
            <w:r w:rsidRPr="003F0C0D">
              <w:rPr>
                <w:color w:val="000000"/>
                <w:sz w:val="20"/>
                <w:szCs w:val="20"/>
              </w:rPr>
              <w:t>I don't have much access to education</w:t>
            </w:r>
          </w:p>
        </w:tc>
        <w:tc>
          <w:tcPr>
            <w:tcW w:w="4535" w:type="dxa"/>
            <w:shd w:val="clear" w:color="auto" w:fill="auto"/>
            <w:noWrap/>
            <w:vAlign w:val="bottom"/>
            <w:hideMark/>
          </w:tcPr>
          <w:p w14:paraId="26605167" w14:textId="77777777" w:rsidR="003F0C0D" w:rsidRPr="003F0C0D" w:rsidRDefault="003F0C0D" w:rsidP="00E178E3">
            <w:pPr>
              <w:rPr>
                <w:color w:val="000000"/>
                <w:sz w:val="20"/>
                <w:szCs w:val="20"/>
              </w:rPr>
            </w:pPr>
            <w:r w:rsidRPr="003F0C0D">
              <w:rPr>
                <w:color w:val="000000"/>
                <w:sz w:val="20"/>
                <w:szCs w:val="20"/>
              </w:rPr>
              <w:t>I have great access to education</w:t>
            </w:r>
          </w:p>
        </w:tc>
      </w:tr>
      <w:tr w:rsidR="00E178E3" w:rsidRPr="003F0C0D" w14:paraId="290CE3C2" w14:textId="77777777" w:rsidTr="00E178E3">
        <w:trPr>
          <w:trHeight w:val="159"/>
        </w:trPr>
        <w:tc>
          <w:tcPr>
            <w:tcW w:w="4876" w:type="dxa"/>
            <w:shd w:val="clear" w:color="auto" w:fill="auto"/>
            <w:noWrap/>
            <w:vAlign w:val="bottom"/>
            <w:hideMark/>
          </w:tcPr>
          <w:p w14:paraId="51750C9C" w14:textId="77777777" w:rsidR="003F0C0D" w:rsidRPr="003F0C0D" w:rsidRDefault="003F0C0D" w:rsidP="00E178E3">
            <w:pPr>
              <w:rPr>
                <w:color w:val="000000"/>
                <w:sz w:val="20"/>
                <w:szCs w:val="20"/>
              </w:rPr>
            </w:pPr>
            <w:r w:rsidRPr="003F0C0D">
              <w:rPr>
                <w:color w:val="000000"/>
                <w:sz w:val="20"/>
                <w:szCs w:val="20"/>
              </w:rPr>
              <w:t>I am unhealthy</w:t>
            </w:r>
          </w:p>
        </w:tc>
        <w:tc>
          <w:tcPr>
            <w:tcW w:w="4535" w:type="dxa"/>
            <w:shd w:val="clear" w:color="auto" w:fill="auto"/>
            <w:noWrap/>
            <w:vAlign w:val="bottom"/>
            <w:hideMark/>
          </w:tcPr>
          <w:p w14:paraId="12718BCD" w14:textId="77777777" w:rsidR="003F0C0D" w:rsidRPr="003F0C0D" w:rsidRDefault="003F0C0D" w:rsidP="00E178E3">
            <w:pPr>
              <w:rPr>
                <w:color w:val="000000"/>
                <w:sz w:val="20"/>
                <w:szCs w:val="20"/>
              </w:rPr>
            </w:pPr>
            <w:r w:rsidRPr="003F0C0D">
              <w:rPr>
                <w:color w:val="000000"/>
                <w:sz w:val="20"/>
                <w:szCs w:val="20"/>
              </w:rPr>
              <w:t>I am healthy</w:t>
            </w:r>
          </w:p>
        </w:tc>
      </w:tr>
      <w:tr w:rsidR="00E178E3" w:rsidRPr="003F0C0D" w14:paraId="08A696F6" w14:textId="77777777" w:rsidTr="00E178E3">
        <w:trPr>
          <w:trHeight w:val="159"/>
        </w:trPr>
        <w:tc>
          <w:tcPr>
            <w:tcW w:w="4876" w:type="dxa"/>
            <w:shd w:val="clear" w:color="auto" w:fill="auto"/>
            <w:noWrap/>
            <w:vAlign w:val="bottom"/>
            <w:hideMark/>
          </w:tcPr>
          <w:p w14:paraId="6E8A4A5D" w14:textId="77777777" w:rsidR="003F0C0D" w:rsidRPr="003F0C0D" w:rsidRDefault="003F0C0D" w:rsidP="00E178E3">
            <w:pPr>
              <w:rPr>
                <w:color w:val="000000"/>
                <w:sz w:val="20"/>
                <w:szCs w:val="20"/>
              </w:rPr>
            </w:pPr>
            <w:r w:rsidRPr="003F0C0D">
              <w:rPr>
                <w:color w:val="000000"/>
                <w:sz w:val="20"/>
                <w:szCs w:val="20"/>
              </w:rPr>
              <w:t>The people I have connections with are generally not very wealthy</w:t>
            </w:r>
          </w:p>
        </w:tc>
        <w:tc>
          <w:tcPr>
            <w:tcW w:w="4535" w:type="dxa"/>
            <w:shd w:val="clear" w:color="auto" w:fill="auto"/>
            <w:noWrap/>
            <w:vAlign w:val="bottom"/>
            <w:hideMark/>
          </w:tcPr>
          <w:p w14:paraId="4A53B72A" w14:textId="77777777" w:rsidR="003F0C0D" w:rsidRPr="003F0C0D" w:rsidRDefault="003F0C0D" w:rsidP="00E178E3">
            <w:pPr>
              <w:rPr>
                <w:color w:val="000000"/>
                <w:sz w:val="20"/>
                <w:szCs w:val="20"/>
              </w:rPr>
            </w:pPr>
            <w:r w:rsidRPr="003F0C0D">
              <w:rPr>
                <w:color w:val="000000"/>
                <w:sz w:val="20"/>
                <w:szCs w:val="20"/>
              </w:rPr>
              <w:t>The people I have connections with are generally wealthy</w:t>
            </w:r>
          </w:p>
        </w:tc>
      </w:tr>
      <w:tr w:rsidR="00E178E3" w:rsidRPr="003F0C0D" w14:paraId="3CBEAB6D" w14:textId="77777777" w:rsidTr="00E178E3">
        <w:trPr>
          <w:trHeight w:val="159"/>
        </w:trPr>
        <w:tc>
          <w:tcPr>
            <w:tcW w:w="4876" w:type="dxa"/>
            <w:shd w:val="clear" w:color="auto" w:fill="auto"/>
            <w:noWrap/>
            <w:vAlign w:val="bottom"/>
            <w:hideMark/>
          </w:tcPr>
          <w:p w14:paraId="79FA0087" w14:textId="77777777" w:rsidR="003F0C0D" w:rsidRPr="003F0C0D" w:rsidRDefault="003F0C0D" w:rsidP="00E178E3">
            <w:pPr>
              <w:rPr>
                <w:color w:val="000000"/>
                <w:sz w:val="20"/>
                <w:szCs w:val="20"/>
              </w:rPr>
            </w:pPr>
            <w:r w:rsidRPr="003F0C0D">
              <w:rPr>
                <w:color w:val="000000"/>
                <w:sz w:val="20"/>
                <w:szCs w:val="20"/>
              </w:rPr>
              <w:t>I have few friends</w:t>
            </w:r>
          </w:p>
        </w:tc>
        <w:tc>
          <w:tcPr>
            <w:tcW w:w="4535" w:type="dxa"/>
            <w:shd w:val="clear" w:color="auto" w:fill="auto"/>
            <w:noWrap/>
            <w:vAlign w:val="bottom"/>
            <w:hideMark/>
          </w:tcPr>
          <w:p w14:paraId="06F33ED8" w14:textId="77777777" w:rsidR="003F0C0D" w:rsidRPr="003F0C0D" w:rsidRDefault="003F0C0D" w:rsidP="00E178E3">
            <w:pPr>
              <w:rPr>
                <w:color w:val="000000"/>
                <w:sz w:val="20"/>
                <w:szCs w:val="20"/>
              </w:rPr>
            </w:pPr>
            <w:r w:rsidRPr="003F0C0D">
              <w:rPr>
                <w:color w:val="000000"/>
                <w:sz w:val="20"/>
                <w:szCs w:val="20"/>
              </w:rPr>
              <w:t>I have many friends</w:t>
            </w:r>
          </w:p>
        </w:tc>
      </w:tr>
      <w:tr w:rsidR="00E178E3" w:rsidRPr="003F0C0D" w14:paraId="5A92B81F" w14:textId="77777777" w:rsidTr="00E178E3">
        <w:trPr>
          <w:trHeight w:val="159"/>
        </w:trPr>
        <w:tc>
          <w:tcPr>
            <w:tcW w:w="4876" w:type="dxa"/>
            <w:shd w:val="clear" w:color="auto" w:fill="auto"/>
            <w:noWrap/>
            <w:vAlign w:val="bottom"/>
            <w:hideMark/>
          </w:tcPr>
          <w:p w14:paraId="79C34EF5" w14:textId="77777777" w:rsidR="003F0C0D" w:rsidRPr="003F0C0D" w:rsidRDefault="003F0C0D" w:rsidP="00E178E3">
            <w:pPr>
              <w:rPr>
                <w:color w:val="000000"/>
                <w:sz w:val="20"/>
                <w:szCs w:val="20"/>
              </w:rPr>
            </w:pPr>
            <w:r w:rsidRPr="003F0C0D">
              <w:rPr>
                <w:color w:val="000000"/>
                <w:sz w:val="20"/>
                <w:szCs w:val="20"/>
              </w:rPr>
              <w:t>I do not deserve success</w:t>
            </w:r>
          </w:p>
        </w:tc>
        <w:tc>
          <w:tcPr>
            <w:tcW w:w="4535" w:type="dxa"/>
            <w:shd w:val="clear" w:color="auto" w:fill="auto"/>
            <w:noWrap/>
            <w:vAlign w:val="bottom"/>
            <w:hideMark/>
          </w:tcPr>
          <w:p w14:paraId="54B90F74" w14:textId="77777777" w:rsidR="003F0C0D" w:rsidRPr="003F0C0D" w:rsidRDefault="003F0C0D" w:rsidP="00E178E3">
            <w:pPr>
              <w:rPr>
                <w:color w:val="000000"/>
                <w:sz w:val="20"/>
                <w:szCs w:val="20"/>
              </w:rPr>
            </w:pPr>
            <w:r w:rsidRPr="003F0C0D">
              <w:rPr>
                <w:color w:val="000000"/>
                <w:sz w:val="20"/>
                <w:szCs w:val="20"/>
              </w:rPr>
              <w:t>I deserve success</w:t>
            </w:r>
          </w:p>
        </w:tc>
      </w:tr>
      <w:tr w:rsidR="00E178E3" w:rsidRPr="003F0C0D" w14:paraId="42FDF73D" w14:textId="77777777" w:rsidTr="00E178E3">
        <w:trPr>
          <w:trHeight w:val="159"/>
        </w:trPr>
        <w:tc>
          <w:tcPr>
            <w:tcW w:w="4876" w:type="dxa"/>
            <w:shd w:val="clear" w:color="auto" w:fill="auto"/>
            <w:noWrap/>
            <w:vAlign w:val="bottom"/>
            <w:hideMark/>
          </w:tcPr>
          <w:p w14:paraId="49AE5514" w14:textId="77777777" w:rsidR="003F0C0D" w:rsidRPr="003F0C0D" w:rsidRDefault="003F0C0D" w:rsidP="00E178E3">
            <w:pPr>
              <w:rPr>
                <w:color w:val="000000"/>
                <w:sz w:val="20"/>
                <w:szCs w:val="20"/>
              </w:rPr>
            </w:pPr>
            <w:r w:rsidRPr="003F0C0D">
              <w:rPr>
                <w:color w:val="000000"/>
                <w:sz w:val="20"/>
                <w:szCs w:val="20"/>
              </w:rPr>
              <w:t>I feel inferior to many people</w:t>
            </w:r>
          </w:p>
        </w:tc>
        <w:tc>
          <w:tcPr>
            <w:tcW w:w="4535" w:type="dxa"/>
            <w:shd w:val="clear" w:color="auto" w:fill="auto"/>
            <w:noWrap/>
            <w:vAlign w:val="bottom"/>
            <w:hideMark/>
          </w:tcPr>
          <w:p w14:paraId="4002B59C" w14:textId="77777777" w:rsidR="003F0C0D" w:rsidRPr="003F0C0D" w:rsidRDefault="003F0C0D" w:rsidP="00E178E3">
            <w:pPr>
              <w:rPr>
                <w:color w:val="000000"/>
                <w:sz w:val="20"/>
                <w:szCs w:val="20"/>
              </w:rPr>
            </w:pPr>
            <w:r w:rsidRPr="003F0C0D">
              <w:rPr>
                <w:color w:val="000000"/>
                <w:sz w:val="20"/>
                <w:szCs w:val="20"/>
              </w:rPr>
              <w:t>I feel superior to many people</w:t>
            </w:r>
          </w:p>
        </w:tc>
      </w:tr>
      <w:tr w:rsidR="00E178E3" w:rsidRPr="003F0C0D" w14:paraId="469CA19A" w14:textId="77777777" w:rsidTr="00E178E3">
        <w:trPr>
          <w:trHeight w:val="159"/>
        </w:trPr>
        <w:tc>
          <w:tcPr>
            <w:tcW w:w="4876" w:type="dxa"/>
            <w:shd w:val="clear" w:color="auto" w:fill="auto"/>
            <w:noWrap/>
            <w:vAlign w:val="bottom"/>
            <w:hideMark/>
          </w:tcPr>
          <w:p w14:paraId="2402C9A3" w14:textId="77777777" w:rsidR="003F0C0D" w:rsidRPr="003F0C0D" w:rsidRDefault="003F0C0D" w:rsidP="00E178E3">
            <w:pPr>
              <w:rPr>
                <w:color w:val="000000"/>
                <w:sz w:val="20"/>
                <w:szCs w:val="20"/>
              </w:rPr>
            </w:pPr>
            <w:r w:rsidRPr="003F0C0D">
              <w:rPr>
                <w:color w:val="000000"/>
                <w:sz w:val="20"/>
                <w:szCs w:val="20"/>
              </w:rPr>
              <w:t>I have no savings or investments</w:t>
            </w:r>
          </w:p>
        </w:tc>
        <w:tc>
          <w:tcPr>
            <w:tcW w:w="4535" w:type="dxa"/>
            <w:shd w:val="clear" w:color="auto" w:fill="auto"/>
            <w:noWrap/>
            <w:vAlign w:val="bottom"/>
            <w:hideMark/>
          </w:tcPr>
          <w:p w14:paraId="19FE29F7" w14:textId="77777777" w:rsidR="003F0C0D" w:rsidRPr="003F0C0D" w:rsidRDefault="003F0C0D" w:rsidP="00E178E3">
            <w:pPr>
              <w:rPr>
                <w:color w:val="000000"/>
                <w:sz w:val="20"/>
                <w:szCs w:val="20"/>
              </w:rPr>
            </w:pPr>
            <w:r w:rsidRPr="003F0C0D">
              <w:rPr>
                <w:color w:val="000000"/>
                <w:sz w:val="20"/>
                <w:szCs w:val="20"/>
              </w:rPr>
              <w:t>I have savings or investments</w:t>
            </w:r>
          </w:p>
        </w:tc>
      </w:tr>
      <w:tr w:rsidR="00E178E3" w:rsidRPr="003F0C0D" w14:paraId="3A6B3F3D" w14:textId="77777777" w:rsidTr="00E178E3">
        <w:trPr>
          <w:trHeight w:val="159"/>
        </w:trPr>
        <w:tc>
          <w:tcPr>
            <w:tcW w:w="4876" w:type="dxa"/>
            <w:shd w:val="clear" w:color="auto" w:fill="auto"/>
            <w:noWrap/>
            <w:vAlign w:val="bottom"/>
            <w:hideMark/>
          </w:tcPr>
          <w:p w14:paraId="01F0659E" w14:textId="77777777" w:rsidR="003F0C0D" w:rsidRPr="003F0C0D" w:rsidRDefault="003F0C0D" w:rsidP="00E178E3">
            <w:pPr>
              <w:rPr>
                <w:color w:val="000000"/>
                <w:sz w:val="20"/>
                <w:szCs w:val="20"/>
              </w:rPr>
            </w:pPr>
            <w:r w:rsidRPr="003F0C0D">
              <w:rPr>
                <w:color w:val="000000"/>
                <w:sz w:val="20"/>
                <w:szCs w:val="20"/>
              </w:rPr>
              <w:t>I cannot go on vacations</w:t>
            </w:r>
          </w:p>
        </w:tc>
        <w:tc>
          <w:tcPr>
            <w:tcW w:w="4535" w:type="dxa"/>
            <w:shd w:val="clear" w:color="auto" w:fill="auto"/>
            <w:noWrap/>
            <w:vAlign w:val="bottom"/>
            <w:hideMark/>
          </w:tcPr>
          <w:p w14:paraId="7E771B9D" w14:textId="77777777" w:rsidR="003F0C0D" w:rsidRPr="003F0C0D" w:rsidRDefault="003F0C0D" w:rsidP="00E178E3">
            <w:pPr>
              <w:rPr>
                <w:color w:val="000000"/>
                <w:sz w:val="20"/>
                <w:szCs w:val="20"/>
              </w:rPr>
            </w:pPr>
            <w:r w:rsidRPr="003F0C0D">
              <w:rPr>
                <w:color w:val="000000"/>
                <w:sz w:val="20"/>
                <w:szCs w:val="20"/>
              </w:rPr>
              <w:t>I can go on vacations</w:t>
            </w:r>
          </w:p>
        </w:tc>
      </w:tr>
      <w:tr w:rsidR="00E178E3" w:rsidRPr="003F0C0D" w14:paraId="7E1FCADD" w14:textId="77777777" w:rsidTr="00E178E3">
        <w:trPr>
          <w:trHeight w:val="159"/>
        </w:trPr>
        <w:tc>
          <w:tcPr>
            <w:tcW w:w="4876" w:type="dxa"/>
            <w:shd w:val="clear" w:color="auto" w:fill="auto"/>
            <w:noWrap/>
            <w:vAlign w:val="bottom"/>
            <w:hideMark/>
          </w:tcPr>
          <w:p w14:paraId="3F65D29D" w14:textId="77777777" w:rsidR="003F0C0D" w:rsidRPr="003F0C0D" w:rsidRDefault="003F0C0D" w:rsidP="00E178E3">
            <w:pPr>
              <w:rPr>
                <w:color w:val="000000"/>
                <w:sz w:val="20"/>
                <w:szCs w:val="20"/>
              </w:rPr>
            </w:pPr>
            <w:r w:rsidRPr="003F0C0D">
              <w:rPr>
                <w:color w:val="000000"/>
                <w:sz w:val="20"/>
                <w:szCs w:val="20"/>
              </w:rPr>
              <w:t>I am unlucky</w:t>
            </w:r>
          </w:p>
        </w:tc>
        <w:tc>
          <w:tcPr>
            <w:tcW w:w="4535" w:type="dxa"/>
            <w:shd w:val="clear" w:color="auto" w:fill="auto"/>
            <w:noWrap/>
            <w:vAlign w:val="bottom"/>
            <w:hideMark/>
          </w:tcPr>
          <w:p w14:paraId="404DA781" w14:textId="77777777" w:rsidR="003F0C0D" w:rsidRPr="003F0C0D" w:rsidRDefault="003F0C0D" w:rsidP="00E178E3">
            <w:pPr>
              <w:rPr>
                <w:color w:val="000000"/>
                <w:sz w:val="20"/>
                <w:szCs w:val="20"/>
              </w:rPr>
            </w:pPr>
            <w:r w:rsidRPr="003F0C0D">
              <w:rPr>
                <w:color w:val="000000"/>
                <w:sz w:val="20"/>
                <w:szCs w:val="20"/>
              </w:rPr>
              <w:t>I am lucky</w:t>
            </w:r>
          </w:p>
        </w:tc>
      </w:tr>
      <w:tr w:rsidR="00E178E3" w:rsidRPr="003F0C0D" w14:paraId="013713F9" w14:textId="77777777" w:rsidTr="00E178E3">
        <w:trPr>
          <w:trHeight w:val="159"/>
        </w:trPr>
        <w:tc>
          <w:tcPr>
            <w:tcW w:w="4876" w:type="dxa"/>
            <w:shd w:val="clear" w:color="auto" w:fill="auto"/>
            <w:noWrap/>
            <w:vAlign w:val="bottom"/>
            <w:hideMark/>
          </w:tcPr>
          <w:p w14:paraId="24B679AC" w14:textId="77777777" w:rsidR="003F0C0D" w:rsidRPr="003F0C0D" w:rsidRDefault="003F0C0D" w:rsidP="00E178E3">
            <w:pPr>
              <w:rPr>
                <w:color w:val="000000"/>
                <w:sz w:val="20"/>
                <w:szCs w:val="20"/>
              </w:rPr>
            </w:pPr>
            <w:r w:rsidRPr="003F0C0D">
              <w:rPr>
                <w:color w:val="000000"/>
                <w:sz w:val="20"/>
                <w:szCs w:val="20"/>
              </w:rPr>
              <w:t>I am professionally unsuccessful</w:t>
            </w:r>
          </w:p>
        </w:tc>
        <w:tc>
          <w:tcPr>
            <w:tcW w:w="4535" w:type="dxa"/>
            <w:shd w:val="clear" w:color="auto" w:fill="auto"/>
            <w:noWrap/>
            <w:vAlign w:val="bottom"/>
            <w:hideMark/>
          </w:tcPr>
          <w:p w14:paraId="076678DB" w14:textId="77777777" w:rsidR="003F0C0D" w:rsidRPr="003F0C0D" w:rsidRDefault="003F0C0D" w:rsidP="00E178E3">
            <w:pPr>
              <w:rPr>
                <w:color w:val="000000"/>
                <w:sz w:val="20"/>
                <w:szCs w:val="20"/>
              </w:rPr>
            </w:pPr>
            <w:r w:rsidRPr="003F0C0D">
              <w:rPr>
                <w:color w:val="000000"/>
                <w:sz w:val="20"/>
                <w:szCs w:val="20"/>
              </w:rPr>
              <w:t>I am professionally successful</w:t>
            </w:r>
          </w:p>
        </w:tc>
      </w:tr>
      <w:tr w:rsidR="00E178E3" w:rsidRPr="003F0C0D" w14:paraId="3648F7B5" w14:textId="77777777" w:rsidTr="00E178E3">
        <w:trPr>
          <w:trHeight w:val="159"/>
        </w:trPr>
        <w:tc>
          <w:tcPr>
            <w:tcW w:w="4876" w:type="dxa"/>
            <w:shd w:val="clear" w:color="auto" w:fill="auto"/>
            <w:noWrap/>
            <w:vAlign w:val="bottom"/>
            <w:hideMark/>
          </w:tcPr>
          <w:p w14:paraId="3905E397" w14:textId="77777777" w:rsidR="003F0C0D" w:rsidRPr="003F0C0D" w:rsidRDefault="003F0C0D" w:rsidP="00E178E3">
            <w:pPr>
              <w:rPr>
                <w:color w:val="000000"/>
                <w:sz w:val="20"/>
                <w:szCs w:val="20"/>
              </w:rPr>
            </w:pPr>
            <w:r w:rsidRPr="003F0C0D">
              <w:rPr>
                <w:color w:val="000000"/>
                <w:sz w:val="20"/>
                <w:szCs w:val="20"/>
              </w:rPr>
              <w:t>I am ethical</w:t>
            </w:r>
          </w:p>
        </w:tc>
        <w:tc>
          <w:tcPr>
            <w:tcW w:w="4535" w:type="dxa"/>
            <w:shd w:val="clear" w:color="auto" w:fill="auto"/>
            <w:noWrap/>
            <w:vAlign w:val="bottom"/>
            <w:hideMark/>
          </w:tcPr>
          <w:p w14:paraId="31F8F12C" w14:textId="77777777" w:rsidR="003F0C0D" w:rsidRPr="003F0C0D" w:rsidRDefault="003F0C0D" w:rsidP="00E178E3">
            <w:pPr>
              <w:rPr>
                <w:color w:val="000000"/>
                <w:sz w:val="20"/>
                <w:szCs w:val="20"/>
              </w:rPr>
            </w:pPr>
            <w:r w:rsidRPr="003F0C0D">
              <w:rPr>
                <w:color w:val="000000"/>
                <w:sz w:val="20"/>
                <w:szCs w:val="20"/>
              </w:rPr>
              <w:t>I am unethical</w:t>
            </w:r>
          </w:p>
        </w:tc>
      </w:tr>
      <w:tr w:rsidR="00E178E3" w:rsidRPr="003F0C0D" w14:paraId="1F464A76" w14:textId="77777777" w:rsidTr="00E178E3">
        <w:trPr>
          <w:trHeight w:val="159"/>
        </w:trPr>
        <w:tc>
          <w:tcPr>
            <w:tcW w:w="4876" w:type="dxa"/>
            <w:shd w:val="clear" w:color="auto" w:fill="auto"/>
            <w:noWrap/>
            <w:vAlign w:val="bottom"/>
            <w:hideMark/>
          </w:tcPr>
          <w:p w14:paraId="2853A29D" w14:textId="77777777" w:rsidR="003F0C0D" w:rsidRPr="003F0C0D" w:rsidRDefault="003F0C0D" w:rsidP="00E178E3">
            <w:pPr>
              <w:rPr>
                <w:color w:val="000000"/>
                <w:sz w:val="20"/>
                <w:szCs w:val="20"/>
              </w:rPr>
            </w:pPr>
            <w:r w:rsidRPr="003F0C0D">
              <w:rPr>
                <w:color w:val="000000"/>
                <w:sz w:val="20"/>
                <w:szCs w:val="20"/>
              </w:rPr>
              <w:t>I am ashamed of who I am</w:t>
            </w:r>
          </w:p>
        </w:tc>
        <w:tc>
          <w:tcPr>
            <w:tcW w:w="4535" w:type="dxa"/>
            <w:shd w:val="clear" w:color="auto" w:fill="auto"/>
            <w:noWrap/>
            <w:vAlign w:val="bottom"/>
            <w:hideMark/>
          </w:tcPr>
          <w:p w14:paraId="2B921BEE" w14:textId="77777777" w:rsidR="003F0C0D" w:rsidRPr="003F0C0D" w:rsidRDefault="003F0C0D" w:rsidP="00E178E3">
            <w:pPr>
              <w:rPr>
                <w:color w:val="000000"/>
                <w:sz w:val="20"/>
                <w:szCs w:val="20"/>
              </w:rPr>
            </w:pPr>
            <w:r w:rsidRPr="003F0C0D">
              <w:rPr>
                <w:color w:val="000000"/>
                <w:sz w:val="20"/>
                <w:szCs w:val="20"/>
              </w:rPr>
              <w:t>I am proud of who I am</w:t>
            </w:r>
          </w:p>
        </w:tc>
      </w:tr>
      <w:tr w:rsidR="00E178E3" w:rsidRPr="003F0C0D" w14:paraId="22EB0C2E" w14:textId="77777777" w:rsidTr="00E178E3">
        <w:trPr>
          <w:trHeight w:val="159"/>
        </w:trPr>
        <w:tc>
          <w:tcPr>
            <w:tcW w:w="4876" w:type="dxa"/>
            <w:shd w:val="clear" w:color="auto" w:fill="auto"/>
            <w:noWrap/>
            <w:vAlign w:val="bottom"/>
            <w:hideMark/>
          </w:tcPr>
          <w:p w14:paraId="66A351E7" w14:textId="77777777" w:rsidR="003F0C0D" w:rsidRPr="003F0C0D" w:rsidRDefault="003F0C0D" w:rsidP="00E178E3">
            <w:pPr>
              <w:rPr>
                <w:color w:val="000000"/>
                <w:sz w:val="20"/>
                <w:szCs w:val="20"/>
              </w:rPr>
            </w:pPr>
            <w:r w:rsidRPr="003F0C0D">
              <w:rPr>
                <w:color w:val="000000"/>
                <w:sz w:val="20"/>
                <w:szCs w:val="20"/>
              </w:rPr>
              <w:t>I have bad hygiene</w:t>
            </w:r>
          </w:p>
        </w:tc>
        <w:tc>
          <w:tcPr>
            <w:tcW w:w="4535" w:type="dxa"/>
            <w:shd w:val="clear" w:color="auto" w:fill="auto"/>
            <w:noWrap/>
            <w:vAlign w:val="bottom"/>
            <w:hideMark/>
          </w:tcPr>
          <w:p w14:paraId="2289FE3C" w14:textId="77777777" w:rsidR="003F0C0D" w:rsidRPr="003F0C0D" w:rsidRDefault="003F0C0D" w:rsidP="00E178E3">
            <w:pPr>
              <w:rPr>
                <w:color w:val="000000"/>
                <w:sz w:val="20"/>
                <w:szCs w:val="20"/>
              </w:rPr>
            </w:pPr>
            <w:r w:rsidRPr="003F0C0D">
              <w:rPr>
                <w:color w:val="000000"/>
                <w:sz w:val="20"/>
                <w:szCs w:val="20"/>
              </w:rPr>
              <w:t>I have good hygiene</w:t>
            </w:r>
          </w:p>
        </w:tc>
      </w:tr>
      <w:tr w:rsidR="00E178E3" w:rsidRPr="003F0C0D" w14:paraId="44D0288A" w14:textId="77777777" w:rsidTr="00E178E3">
        <w:trPr>
          <w:trHeight w:val="159"/>
        </w:trPr>
        <w:tc>
          <w:tcPr>
            <w:tcW w:w="4876" w:type="dxa"/>
            <w:shd w:val="clear" w:color="auto" w:fill="auto"/>
            <w:noWrap/>
            <w:vAlign w:val="bottom"/>
            <w:hideMark/>
          </w:tcPr>
          <w:p w14:paraId="2E3F0605" w14:textId="77777777" w:rsidR="003F0C0D" w:rsidRPr="003F0C0D" w:rsidRDefault="003F0C0D" w:rsidP="00E178E3">
            <w:pPr>
              <w:rPr>
                <w:color w:val="000000"/>
                <w:sz w:val="20"/>
                <w:szCs w:val="20"/>
              </w:rPr>
            </w:pPr>
            <w:r w:rsidRPr="003F0C0D">
              <w:rPr>
                <w:color w:val="000000"/>
                <w:sz w:val="20"/>
                <w:szCs w:val="20"/>
              </w:rPr>
              <w:t>I don't really know anyone who could help me get ahead</w:t>
            </w:r>
          </w:p>
        </w:tc>
        <w:tc>
          <w:tcPr>
            <w:tcW w:w="4535" w:type="dxa"/>
            <w:shd w:val="clear" w:color="auto" w:fill="auto"/>
            <w:noWrap/>
            <w:vAlign w:val="bottom"/>
            <w:hideMark/>
          </w:tcPr>
          <w:p w14:paraId="42D6C854" w14:textId="77777777" w:rsidR="003F0C0D" w:rsidRPr="003F0C0D" w:rsidRDefault="003F0C0D" w:rsidP="00E178E3">
            <w:pPr>
              <w:rPr>
                <w:color w:val="000000"/>
                <w:sz w:val="20"/>
                <w:szCs w:val="20"/>
              </w:rPr>
            </w:pPr>
            <w:r w:rsidRPr="003F0C0D">
              <w:rPr>
                <w:color w:val="000000"/>
                <w:sz w:val="20"/>
                <w:szCs w:val="20"/>
              </w:rPr>
              <w:t>I know lots of people who could help me get ahead</w:t>
            </w:r>
          </w:p>
        </w:tc>
      </w:tr>
      <w:tr w:rsidR="00E178E3" w:rsidRPr="003F0C0D" w14:paraId="60A9792D" w14:textId="77777777" w:rsidTr="00E178E3">
        <w:trPr>
          <w:trHeight w:val="159"/>
        </w:trPr>
        <w:tc>
          <w:tcPr>
            <w:tcW w:w="4876" w:type="dxa"/>
            <w:shd w:val="clear" w:color="auto" w:fill="auto"/>
            <w:noWrap/>
            <w:vAlign w:val="bottom"/>
            <w:hideMark/>
          </w:tcPr>
          <w:p w14:paraId="00B010CD" w14:textId="77777777" w:rsidR="003F0C0D" w:rsidRPr="003F0C0D" w:rsidRDefault="003F0C0D" w:rsidP="00E178E3">
            <w:pPr>
              <w:rPr>
                <w:color w:val="000000"/>
                <w:sz w:val="20"/>
                <w:szCs w:val="20"/>
              </w:rPr>
            </w:pPr>
            <w:r w:rsidRPr="003F0C0D">
              <w:rPr>
                <w:color w:val="000000"/>
                <w:sz w:val="20"/>
                <w:szCs w:val="20"/>
              </w:rPr>
              <w:t>I have little control over my life</w:t>
            </w:r>
          </w:p>
        </w:tc>
        <w:tc>
          <w:tcPr>
            <w:tcW w:w="4535" w:type="dxa"/>
            <w:shd w:val="clear" w:color="auto" w:fill="auto"/>
            <w:noWrap/>
            <w:vAlign w:val="bottom"/>
            <w:hideMark/>
          </w:tcPr>
          <w:p w14:paraId="7D8133B4" w14:textId="77777777" w:rsidR="003F0C0D" w:rsidRPr="003F0C0D" w:rsidRDefault="003F0C0D" w:rsidP="00E178E3">
            <w:pPr>
              <w:rPr>
                <w:color w:val="000000"/>
                <w:sz w:val="20"/>
                <w:szCs w:val="20"/>
              </w:rPr>
            </w:pPr>
            <w:r w:rsidRPr="003F0C0D">
              <w:rPr>
                <w:color w:val="000000"/>
                <w:sz w:val="20"/>
                <w:szCs w:val="20"/>
              </w:rPr>
              <w:t>I have complete control over my life</w:t>
            </w:r>
          </w:p>
        </w:tc>
      </w:tr>
      <w:tr w:rsidR="00E178E3" w:rsidRPr="003F0C0D" w14:paraId="53142DA8" w14:textId="77777777" w:rsidTr="00E178E3">
        <w:trPr>
          <w:trHeight w:val="159"/>
        </w:trPr>
        <w:tc>
          <w:tcPr>
            <w:tcW w:w="4876" w:type="dxa"/>
            <w:shd w:val="clear" w:color="auto" w:fill="auto"/>
            <w:noWrap/>
            <w:vAlign w:val="bottom"/>
            <w:hideMark/>
          </w:tcPr>
          <w:p w14:paraId="609A913B" w14:textId="77777777" w:rsidR="003F0C0D" w:rsidRPr="003F0C0D" w:rsidRDefault="003F0C0D" w:rsidP="00E178E3">
            <w:pPr>
              <w:rPr>
                <w:color w:val="000000"/>
                <w:sz w:val="20"/>
                <w:szCs w:val="20"/>
              </w:rPr>
            </w:pPr>
            <w:r w:rsidRPr="003F0C0D">
              <w:rPr>
                <w:color w:val="000000"/>
                <w:sz w:val="20"/>
                <w:szCs w:val="20"/>
              </w:rPr>
              <w:t>I need help from others</w:t>
            </w:r>
          </w:p>
        </w:tc>
        <w:tc>
          <w:tcPr>
            <w:tcW w:w="4535" w:type="dxa"/>
            <w:shd w:val="clear" w:color="auto" w:fill="auto"/>
            <w:noWrap/>
            <w:vAlign w:val="bottom"/>
            <w:hideMark/>
          </w:tcPr>
          <w:p w14:paraId="24C27521" w14:textId="77777777" w:rsidR="003F0C0D" w:rsidRPr="003F0C0D" w:rsidRDefault="003F0C0D" w:rsidP="00E178E3">
            <w:pPr>
              <w:rPr>
                <w:color w:val="000000"/>
                <w:sz w:val="20"/>
                <w:szCs w:val="20"/>
              </w:rPr>
            </w:pPr>
            <w:r w:rsidRPr="003F0C0D">
              <w:rPr>
                <w:color w:val="000000"/>
                <w:sz w:val="20"/>
                <w:szCs w:val="20"/>
              </w:rPr>
              <w:t>I don't need others' help</w:t>
            </w:r>
          </w:p>
        </w:tc>
      </w:tr>
      <w:tr w:rsidR="00E178E3" w:rsidRPr="003F0C0D" w14:paraId="38520764" w14:textId="77777777" w:rsidTr="00E178E3">
        <w:trPr>
          <w:trHeight w:val="159"/>
        </w:trPr>
        <w:tc>
          <w:tcPr>
            <w:tcW w:w="4876" w:type="dxa"/>
            <w:shd w:val="clear" w:color="auto" w:fill="auto"/>
            <w:noWrap/>
            <w:vAlign w:val="bottom"/>
            <w:hideMark/>
          </w:tcPr>
          <w:p w14:paraId="4828687D" w14:textId="77777777" w:rsidR="003F0C0D" w:rsidRPr="003F0C0D" w:rsidRDefault="003F0C0D" w:rsidP="00E178E3">
            <w:pPr>
              <w:rPr>
                <w:color w:val="000000"/>
                <w:sz w:val="20"/>
                <w:szCs w:val="20"/>
              </w:rPr>
            </w:pPr>
            <w:r w:rsidRPr="003F0C0D">
              <w:rPr>
                <w:color w:val="000000"/>
                <w:sz w:val="20"/>
                <w:szCs w:val="20"/>
              </w:rPr>
              <w:t>I don't have enough money</w:t>
            </w:r>
          </w:p>
        </w:tc>
        <w:tc>
          <w:tcPr>
            <w:tcW w:w="4535" w:type="dxa"/>
            <w:shd w:val="clear" w:color="auto" w:fill="auto"/>
            <w:noWrap/>
            <w:vAlign w:val="bottom"/>
            <w:hideMark/>
          </w:tcPr>
          <w:p w14:paraId="513D50CF" w14:textId="77777777" w:rsidR="003F0C0D" w:rsidRPr="003F0C0D" w:rsidRDefault="003F0C0D" w:rsidP="00E178E3">
            <w:pPr>
              <w:rPr>
                <w:color w:val="000000"/>
                <w:sz w:val="20"/>
                <w:szCs w:val="20"/>
              </w:rPr>
            </w:pPr>
            <w:r w:rsidRPr="003F0C0D">
              <w:rPr>
                <w:color w:val="000000"/>
                <w:sz w:val="20"/>
                <w:szCs w:val="20"/>
              </w:rPr>
              <w:t>I generally have enough money</w:t>
            </w:r>
          </w:p>
        </w:tc>
      </w:tr>
      <w:tr w:rsidR="00E178E3" w:rsidRPr="003F0C0D" w14:paraId="1FA688B2" w14:textId="77777777" w:rsidTr="00E178E3">
        <w:trPr>
          <w:trHeight w:val="159"/>
        </w:trPr>
        <w:tc>
          <w:tcPr>
            <w:tcW w:w="4876" w:type="dxa"/>
            <w:shd w:val="clear" w:color="auto" w:fill="auto"/>
            <w:noWrap/>
            <w:vAlign w:val="bottom"/>
            <w:hideMark/>
          </w:tcPr>
          <w:p w14:paraId="3DF25A46" w14:textId="77777777" w:rsidR="003F0C0D" w:rsidRPr="003F0C0D" w:rsidRDefault="003F0C0D" w:rsidP="00E178E3">
            <w:pPr>
              <w:rPr>
                <w:color w:val="000000"/>
                <w:sz w:val="20"/>
                <w:szCs w:val="20"/>
              </w:rPr>
            </w:pPr>
            <w:r w:rsidRPr="003F0C0D">
              <w:rPr>
                <w:color w:val="000000"/>
                <w:sz w:val="20"/>
                <w:szCs w:val="20"/>
              </w:rPr>
              <w:t>I live a modest life</w:t>
            </w:r>
          </w:p>
        </w:tc>
        <w:tc>
          <w:tcPr>
            <w:tcW w:w="4535" w:type="dxa"/>
            <w:shd w:val="clear" w:color="auto" w:fill="auto"/>
            <w:noWrap/>
            <w:vAlign w:val="bottom"/>
            <w:hideMark/>
          </w:tcPr>
          <w:p w14:paraId="157E0C32" w14:textId="77777777" w:rsidR="003F0C0D" w:rsidRPr="003F0C0D" w:rsidRDefault="003F0C0D" w:rsidP="00E178E3">
            <w:pPr>
              <w:rPr>
                <w:color w:val="000000"/>
                <w:sz w:val="20"/>
                <w:szCs w:val="20"/>
              </w:rPr>
            </w:pPr>
            <w:r w:rsidRPr="003F0C0D">
              <w:rPr>
                <w:color w:val="000000"/>
                <w:sz w:val="20"/>
                <w:szCs w:val="20"/>
              </w:rPr>
              <w:t>I live a fancy lifestyle</w:t>
            </w:r>
          </w:p>
        </w:tc>
      </w:tr>
      <w:tr w:rsidR="00E178E3" w:rsidRPr="003F0C0D" w14:paraId="2795726C" w14:textId="77777777" w:rsidTr="00E178E3">
        <w:trPr>
          <w:trHeight w:val="159"/>
        </w:trPr>
        <w:tc>
          <w:tcPr>
            <w:tcW w:w="4876" w:type="dxa"/>
            <w:shd w:val="clear" w:color="auto" w:fill="auto"/>
            <w:noWrap/>
            <w:vAlign w:val="bottom"/>
            <w:hideMark/>
          </w:tcPr>
          <w:p w14:paraId="52D6E6C9" w14:textId="49825688" w:rsidR="003F0C0D" w:rsidRPr="003F0C0D" w:rsidRDefault="003F0C0D" w:rsidP="00E178E3">
            <w:pPr>
              <w:rPr>
                <w:color w:val="000000"/>
                <w:sz w:val="20"/>
                <w:szCs w:val="20"/>
              </w:rPr>
            </w:pPr>
            <w:r w:rsidRPr="003F0C0D">
              <w:rPr>
                <w:color w:val="000000"/>
                <w:sz w:val="20"/>
                <w:szCs w:val="20"/>
              </w:rPr>
              <w:t>I don't have very good politi</w:t>
            </w:r>
            <w:r w:rsidR="00406D6D">
              <w:rPr>
                <w:color w:val="000000"/>
                <w:sz w:val="20"/>
                <w:szCs w:val="20"/>
              </w:rPr>
              <w:t>c</w:t>
            </w:r>
            <w:r w:rsidRPr="003F0C0D">
              <w:rPr>
                <w:color w:val="000000"/>
                <w:sz w:val="20"/>
                <w:szCs w:val="20"/>
              </w:rPr>
              <w:t>al skills</w:t>
            </w:r>
          </w:p>
        </w:tc>
        <w:tc>
          <w:tcPr>
            <w:tcW w:w="4535" w:type="dxa"/>
            <w:shd w:val="clear" w:color="auto" w:fill="auto"/>
            <w:noWrap/>
            <w:vAlign w:val="bottom"/>
            <w:hideMark/>
          </w:tcPr>
          <w:p w14:paraId="196089DC" w14:textId="77777777" w:rsidR="003F0C0D" w:rsidRPr="003F0C0D" w:rsidRDefault="003F0C0D" w:rsidP="00E178E3">
            <w:pPr>
              <w:rPr>
                <w:color w:val="000000"/>
                <w:sz w:val="20"/>
                <w:szCs w:val="20"/>
              </w:rPr>
            </w:pPr>
            <w:r w:rsidRPr="003F0C0D">
              <w:rPr>
                <w:color w:val="000000"/>
                <w:sz w:val="20"/>
                <w:szCs w:val="20"/>
              </w:rPr>
              <w:t>I have great political skills</w:t>
            </w:r>
          </w:p>
        </w:tc>
      </w:tr>
      <w:tr w:rsidR="00E178E3" w:rsidRPr="003F0C0D" w14:paraId="21069312" w14:textId="77777777" w:rsidTr="00E178E3">
        <w:trPr>
          <w:trHeight w:val="159"/>
        </w:trPr>
        <w:tc>
          <w:tcPr>
            <w:tcW w:w="4876" w:type="dxa"/>
            <w:shd w:val="clear" w:color="auto" w:fill="auto"/>
            <w:noWrap/>
            <w:vAlign w:val="bottom"/>
            <w:hideMark/>
          </w:tcPr>
          <w:p w14:paraId="2B53673C" w14:textId="77777777" w:rsidR="003F0C0D" w:rsidRPr="003F0C0D" w:rsidRDefault="003F0C0D" w:rsidP="00E178E3">
            <w:pPr>
              <w:rPr>
                <w:color w:val="000000"/>
                <w:sz w:val="20"/>
                <w:szCs w:val="20"/>
              </w:rPr>
            </w:pPr>
            <w:r w:rsidRPr="003F0C0D">
              <w:rPr>
                <w:color w:val="000000"/>
                <w:sz w:val="20"/>
                <w:szCs w:val="20"/>
              </w:rPr>
              <w:t>I am definitely not a member of the elite</w:t>
            </w:r>
          </w:p>
        </w:tc>
        <w:tc>
          <w:tcPr>
            <w:tcW w:w="4535" w:type="dxa"/>
            <w:shd w:val="clear" w:color="auto" w:fill="auto"/>
            <w:noWrap/>
            <w:vAlign w:val="bottom"/>
            <w:hideMark/>
          </w:tcPr>
          <w:p w14:paraId="39AC4602" w14:textId="77777777" w:rsidR="003F0C0D" w:rsidRPr="003F0C0D" w:rsidRDefault="003F0C0D" w:rsidP="00E178E3">
            <w:pPr>
              <w:rPr>
                <w:color w:val="000000"/>
                <w:sz w:val="20"/>
                <w:szCs w:val="20"/>
              </w:rPr>
            </w:pPr>
            <w:r w:rsidRPr="003F0C0D">
              <w:rPr>
                <w:color w:val="000000"/>
                <w:sz w:val="20"/>
                <w:szCs w:val="20"/>
              </w:rPr>
              <w:t>I am a member of the elite</w:t>
            </w:r>
          </w:p>
        </w:tc>
      </w:tr>
      <w:tr w:rsidR="00E178E3" w:rsidRPr="003F0C0D" w14:paraId="1CEC2661" w14:textId="77777777" w:rsidTr="00E178E3">
        <w:trPr>
          <w:trHeight w:val="159"/>
        </w:trPr>
        <w:tc>
          <w:tcPr>
            <w:tcW w:w="4876" w:type="dxa"/>
            <w:shd w:val="clear" w:color="auto" w:fill="auto"/>
            <w:noWrap/>
            <w:vAlign w:val="bottom"/>
            <w:hideMark/>
          </w:tcPr>
          <w:p w14:paraId="1444D2F0" w14:textId="77777777" w:rsidR="003F0C0D" w:rsidRPr="003F0C0D" w:rsidRDefault="003F0C0D" w:rsidP="00E178E3">
            <w:pPr>
              <w:rPr>
                <w:color w:val="000000"/>
                <w:sz w:val="20"/>
                <w:szCs w:val="20"/>
              </w:rPr>
            </w:pPr>
            <w:r w:rsidRPr="003F0C0D">
              <w:rPr>
                <w:color w:val="000000"/>
                <w:sz w:val="20"/>
                <w:szCs w:val="20"/>
              </w:rPr>
              <w:t>I face barriers to professional success</w:t>
            </w:r>
          </w:p>
        </w:tc>
        <w:tc>
          <w:tcPr>
            <w:tcW w:w="4535" w:type="dxa"/>
            <w:shd w:val="clear" w:color="auto" w:fill="auto"/>
            <w:noWrap/>
            <w:vAlign w:val="bottom"/>
            <w:hideMark/>
          </w:tcPr>
          <w:p w14:paraId="2F5CF9E9" w14:textId="77777777" w:rsidR="003F0C0D" w:rsidRPr="003F0C0D" w:rsidRDefault="003F0C0D" w:rsidP="00E178E3">
            <w:pPr>
              <w:rPr>
                <w:color w:val="000000"/>
                <w:sz w:val="20"/>
                <w:szCs w:val="20"/>
              </w:rPr>
            </w:pPr>
            <w:r w:rsidRPr="003F0C0D">
              <w:rPr>
                <w:color w:val="000000"/>
                <w:sz w:val="20"/>
                <w:szCs w:val="20"/>
              </w:rPr>
              <w:t>I have opportunities for professional success</w:t>
            </w:r>
          </w:p>
        </w:tc>
      </w:tr>
      <w:tr w:rsidR="00E178E3" w:rsidRPr="003F0C0D" w14:paraId="5BE35751" w14:textId="77777777" w:rsidTr="00E178E3">
        <w:trPr>
          <w:trHeight w:val="159"/>
        </w:trPr>
        <w:tc>
          <w:tcPr>
            <w:tcW w:w="4876" w:type="dxa"/>
            <w:shd w:val="clear" w:color="auto" w:fill="auto"/>
            <w:noWrap/>
            <w:vAlign w:val="bottom"/>
            <w:hideMark/>
          </w:tcPr>
          <w:p w14:paraId="2A891CB3" w14:textId="77777777" w:rsidR="003F0C0D" w:rsidRPr="003F0C0D" w:rsidRDefault="003F0C0D" w:rsidP="00E178E3">
            <w:pPr>
              <w:rPr>
                <w:color w:val="000000"/>
                <w:sz w:val="20"/>
                <w:szCs w:val="20"/>
              </w:rPr>
            </w:pPr>
            <w:r w:rsidRPr="003F0C0D">
              <w:rPr>
                <w:color w:val="000000"/>
                <w:sz w:val="20"/>
                <w:szCs w:val="20"/>
              </w:rPr>
              <w:t>I have few possessions</w:t>
            </w:r>
          </w:p>
        </w:tc>
        <w:tc>
          <w:tcPr>
            <w:tcW w:w="4535" w:type="dxa"/>
            <w:shd w:val="clear" w:color="auto" w:fill="auto"/>
            <w:noWrap/>
            <w:vAlign w:val="bottom"/>
            <w:hideMark/>
          </w:tcPr>
          <w:p w14:paraId="691EC11D" w14:textId="77777777" w:rsidR="003F0C0D" w:rsidRPr="003F0C0D" w:rsidRDefault="003F0C0D" w:rsidP="00E178E3">
            <w:pPr>
              <w:rPr>
                <w:color w:val="000000"/>
                <w:sz w:val="20"/>
                <w:szCs w:val="20"/>
              </w:rPr>
            </w:pPr>
            <w:r w:rsidRPr="003F0C0D">
              <w:rPr>
                <w:color w:val="000000"/>
                <w:sz w:val="20"/>
                <w:szCs w:val="20"/>
              </w:rPr>
              <w:t>I have many possessions</w:t>
            </w:r>
          </w:p>
        </w:tc>
      </w:tr>
      <w:tr w:rsidR="00E178E3" w:rsidRPr="003F0C0D" w14:paraId="0159FDF9" w14:textId="77777777" w:rsidTr="00E178E3">
        <w:trPr>
          <w:trHeight w:val="159"/>
        </w:trPr>
        <w:tc>
          <w:tcPr>
            <w:tcW w:w="4876" w:type="dxa"/>
            <w:shd w:val="clear" w:color="auto" w:fill="auto"/>
            <w:noWrap/>
            <w:vAlign w:val="bottom"/>
            <w:hideMark/>
          </w:tcPr>
          <w:p w14:paraId="3B9999D7" w14:textId="77777777" w:rsidR="003F0C0D" w:rsidRPr="003F0C0D" w:rsidRDefault="003F0C0D" w:rsidP="00E178E3">
            <w:pPr>
              <w:rPr>
                <w:color w:val="000000"/>
                <w:sz w:val="20"/>
                <w:szCs w:val="20"/>
              </w:rPr>
            </w:pPr>
            <w:r w:rsidRPr="003F0C0D">
              <w:rPr>
                <w:color w:val="000000"/>
                <w:sz w:val="20"/>
                <w:szCs w:val="20"/>
              </w:rPr>
              <w:t>I want more than what I have in life</w:t>
            </w:r>
          </w:p>
        </w:tc>
        <w:tc>
          <w:tcPr>
            <w:tcW w:w="4535" w:type="dxa"/>
            <w:shd w:val="clear" w:color="auto" w:fill="auto"/>
            <w:noWrap/>
            <w:vAlign w:val="bottom"/>
            <w:hideMark/>
          </w:tcPr>
          <w:p w14:paraId="0EAF97AA" w14:textId="77777777" w:rsidR="003F0C0D" w:rsidRPr="003F0C0D" w:rsidRDefault="003F0C0D" w:rsidP="00E178E3">
            <w:pPr>
              <w:rPr>
                <w:color w:val="000000"/>
                <w:sz w:val="20"/>
                <w:szCs w:val="20"/>
              </w:rPr>
            </w:pPr>
            <w:r w:rsidRPr="003F0C0D">
              <w:rPr>
                <w:color w:val="000000"/>
                <w:sz w:val="20"/>
                <w:szCs w:val="20"/>
              </w:rPr>
              <w:t>I am happy with what I have in life</w:t>
            </w:r>
          </w:p>
        </w:tc>
      </w:tr>
      <w:tr w:rsidR="00E178E3" w:rsidRPr="003F0C0D" w14:paraId="08FB6489" w14:textId="77777777" w:rsidTr="00E178E3">
        <w:trPr>
          <w:trHeight w:val="159"/>
        </w:trPr>
        <w:tc>
          <w:tcPr>
            <w:tcW w:w="4876" w:type="dxa"/>
            <w:shd w:val="clear" w:color="auto" w:fill="auto"/>
            <w:noWrap/>
            <w:vAlign w:val="bottom"/>
            <w:hideMark/>
          </w:tcPr>
          <w:p w14:paraId="7470E92F" w14:textId="02369B1C" w:rsidR="003F0C0D" w:rsidRPr="003F0C0D" w:rsidRDefault="003F0C0D" w:rsidP="00E178E3">
            <w:pPr>
              <w:rPr>
                <w:color w:val="000000"/>
                <w:sz w:val="20"/>
                <w:szCs w:val="20"/>
              </w:rPr>
            </w:pPr>
            <w:r w:rsidRPr="003F0C0D">
              <w:rPr>
                <w:color w:val="000000"/>
                <w:sz w:val="20"/>
                <w:szCs w:val="20"/>
              </w:rPr>
              <w:t>I am dependent on oth</w:t>
            </w:r>
            <w:r w:rsidR="00406D6D">
              <w:rPr>
                <w:color w:val="000000"/>
                <w:sz w:val="20"/>
                <w:szCs w:val="20"/>
              </w:rPr>
              <w:t>e</w:t>
            </w:r>
            <w:r w:rsidRPr="003F0C0D">
              <w:rPr>
                <w:color w:val="000000"/>
                <w:sz w:val="20"/>
                <w:szCs w:val="20"/>
              </w:rPr>
              <w:t>rs</w:t>
            </w:r>
          </w:p>
        </w:tc>
        <w:tc>
          <w:tcPr>
            <w:tcW w:w="4535" w:type="dxa"/>
            <w:shd w:val="clear" w:color="auto" w:fill="auto"/>
            <w:noWrap/>
            <w:vAlign w:val="bottom"/>
            <w:hideMark/>
          </w:tcPr>
          <w:p w14:paraId="2AAEA4F7" w14:textId="77777777" w:rsidR="003F0C0D" w:rsidRPr="003F0C0D" w:rsidRDefault="003F0C0D" w:rsidP="00E178E3">
            <w:pPr>
              <w:rPr>
                <w:color w:val="000000"/>
                <w:sz w:val="20"/>
                <w:szCs w:val="20"/>
              </w:rPr>
            </w:pPr>
            <w:r w:rsidRPr="003F0C0D">
              <w:rPr>
                <w:color w:val="000000"/>
                <w:sz w:val="20"/>
                <w:szCs w:val="20"/>
              </w:rPr>
              <w:t>I am independent</w:t>
            </w:r>
          </w:p>
        </w:tc>
      </w:tr>
      <w:tr w:rsidR="00E178E3" w:rsidRPr="003F0C0D" w14:paraId="2948002C" w14:textId="77777777" w:rsidTr="00E178E3">
        <w:trPr>
          <w:trHeight w:val="159"/>
        </w:trPr>
        <w:tc>
          <w:tcPr>
            <w:tcW w:w="4876" w:type="dxa"/>
            <w:shd w:val="clear" w:color="auto" w:fill="auto"/>
            <w:noWrap/>
            <w:vAlign w:val="bottom"/>
            <w:hideMark/>
          </w:tcPr>
          <w:p w14:paraId="2F4C9637" w14:textId="77777777" w:rsidR="003F0C0D" w:rsidRPr="003F0C0D" w:rsidRDefault="003F0C0D" w:rsidP="00E178E3">
            <w:pPr>
              <w:rPr>
                <w:color w:val="000000"/>
                <w:sz w:val="20"/>
                <w:szCs w:val="20"/>
              </w:rPr>
            </w:pPr>
            <w:r w:rsidRPr="003F0C0D">
              <w:rPr>
                <w:color w:val="000000"/>
                <w:sz w:val="20"/>
                <w:szCs w:val="20"/>
              </w:rPr>
              <w:t>The food I eat is low quality</w:t>
            </w:r>
          </w:p>
        </w:tc>
        <w:tc>
          <w:tcPr>
            <w:tcW w:w="4535" w:type="dxa"/>
            <w:shd w:val="clear" w:color="auto" w:fill="auto"/>
            <w:noWrap/>
            <w:vAlign w:val="bottom"/>
            <w:hideMark/>
          </w:tcPr>
          <w:p w14:paraId="282B8988" w14:textId="77777777" w:rsidR="003F0C0D" w:rsidRPr="003F0C0D" w:rsidRDefault="003F0C0D" w:rsidP="00E178E3">
            <w:pPr>
              <w:rPr>
                <w:color w:val="000000"/>
                <w:sz w:val="20"/>
                <w:szCs w:val="20"/>
              </w:rPr>
            </w:pPr>
            <w:r w:rsidRPr="003F0C0D">
              <w:rPr>
                <w:color w:val="000000"/>
                <w:sz w:val="20"/>
                <w:szCs w:val="20"/>
              </w:rPr>
              <w:t>The food I eat is good quality</w:t>
            </w:r>
          </w:p>
        </w:tc>
      </w:tr>
      <w:tr w:rsidR="00E178E3" w:rsidRPr="003F0C0D" w14:paraId="096724A2" w14:textId="77777777" w:rsidTr="00E178E3">
        <w:trPr>
          <w:trHeight w:val="159"/>
        </w:trPr>
        <w:tc>
          <w:tcPr>
            <w:tcW w:w="4876" w:type="dxa"/>
            <w:shd w:val="clear" w:color="auto" w:fill="auto"/>
            <w:noWrap/>
            <w:vAlign w:val="bottom"/>
            <w:hideMark/>
          </w:tcPr>
          <w:p w14:paraId="4A3B62B0" w14:textId="77777777" w:rsidR="003F0C0D" w:rsidRPr="003F0C0D" w:rsidRDefault="003F0C0D" w:rsidP="00E178E3">
            <w:pPr>
              <w:rPr>
                <w:color w:val="000000"/>
                <w:sz w:val="20"/>
                <w:szCs w:val="20"/>
              </w:rPr>
            </w:pPr>
            <w:r w:rsidRPr="003F0C0D">
              <w:rPr>
                <w:color w:val="000000"/>
                <w:sz w:val="20"/>
                <w:szCs w:val="20"/>
              </w:rPr>
              <w:t>I am not very skilled</w:t>
            </w:r>
          </w:p>
        </w:tc>
        <w:tc>
          <w:tcPr>
            <w:tcW w:w="4535" w:type="dxa"/>
            <w:shd w:val="clear" w:color="auto" w:fill="auto"/>
            <w:noWrap/>
            <w:vAlign w:val="bottom"/>
            <w:hideMark/>
          </w:tcPr>
          <w:p w14:paraId="6345D772" w14:textId="77777777" w:rsidR="003F0C0D" w:rsidRPr="003F0C0D" w:rsidRDefault="003F0C0D" w:rsidP="00E178E3">
            <w:pPr>
              <w:rPr>
                <w:color w:val="000000"/>
                <w:sz w:val="20"/>
                <w:szCs w:val="20"/>
              </w:rPr>
            </w:pPr>
            <w:r w:rsidRPr="003F0C0D">
              <w:rPr>
                <w:color w:val="000000"/>
                <w:sz w:val="20"/>
                <w:szCs w:val="20"/>
              </w:rPr>
              <w:t>I am very skilled</w:t>
            </w:r>
          </w:p>
        </w:tc>
      </w:tr>
      <w:tr w:rsidR="00E178E3" w:rsidRPr="003F0C0D" w14:paraId="0DB47E3F" w14:textId="77777777" w:rsidTr="00E178E3">
        <w:trPr>
          <w:trHeight w:val="159"/>
        </w:trPr>
        <w:tc>
          <w:tcPr>
            <w:tcW w:w="4876" w:type="dxa"/>
            <w:shd w:val="clear" w:color="auto" w:fill="auto"/>
            <w:noWrap/>
            <w:vAlign w:val="bottom"/>
            <w:hideMark/>
          </w:tcPr>
          <w:p w14:paraId="54F503C3" w14:textId="77777777" w:rsidR="003F0C0D" w:rsidRPr="003F0C0D" w:rsidRDefault="003F0C0D" w:rsidP="00E178E3">
            <w:pPr>
              <w:rPr>
                <w:color w:val="000000"/>
                <w:sz w:val="20"/>
                <w:szCs w:val="20"/>
              </w:rPr>
            </w:pPr>
            <w:r w:rsidRPr="003F0C0D">
              <w:rPr>
                <w:color w:val="000000"/>
                <w:sz w:val="20"/>
                <w:szCs w:val="20"/>
              </w:rPr>
              <w:t>I am not able to buy whatever I want</w:t>
            </w:r>
          </w:p>
        </w:tc>
        <w:tc>
          <w:tcPr>
            <w:tcW w:w="4535" w:type="dxa"/>
            <w:shd w:val="clear" w:color="auto" w:fill="auto"/>
            <w:noWrap/>
            <w:vAlign w:val="bottom"/>
            <w:hideMark/>
          </w:tcPr>
          <w:p w14:paraId="569E306C" w14:textId="77777777" w:rsidR="003F0C0D" w:rsidRPr="003F0C0D" w:rsidRDefault="003F0C0D" w:rsidP="00E178E3">
            <w:pPr>
              <w:rPr>
                <w:color w:val="000000"/>
                <w:sz w:val="20"/>
                <w:szCs w:val="20"/>
              </w:rPr>
            </w:pPr>
            <w:r w:rsidRPr="003F0C0D">
              <w:rPr>
                <w:color w:val="000000"/>
                <w:sz w:val="20"/>
                <w:szCs w:val="20"/>
              </w:rPr>
              <w:t>I can buy basically anything I want</w:t>
            </w:r>
          </w:p>
        </w:tc>
      </w:tr>
      <w:tr w:rsidR="00E178E3" w:rsidRPr="003F0C0D" w14:paraId="2B850EF7" w14:textId="77777777" w:rsidTr="00E178E3">
        <w:trPr>
          <w:trHeight w:val="159"/>
        </w:trPr>
        <w:tc>
          <w:tcPr>
            <w:tcW w:w="4876" w:type="dxa"/>
            <w:shd w:val="clear" w:color="auto" w:fill="auto"/>
            <w:noWrap/>
            <w:vAlign w:val="bottom"/>
            <w:hideMark/>
          </w:tcPr>
          <w:p w14:paraId="605BF6A6" w14:textId="77777777" w:rsidR="003F0C0D" w:rsidRPr="003F0C0D" w:rsidRDefault="003F0C0D" w:rsidP="00E178E3">
            <w:pPr>
              <w:rPr>
                <w:color w:val="000000"/>
                <w:sz w:val="20"/>
                <w:szCs w:val="20"/>
              </w:rPr>
            </w:pPr>
            <w:r w:rsidRPr="003F0C0D">
              <w:rPr>
                <w:color w:val="000000"/>
                <w:sz w:val="20"/>
                <w:szCs w:val="20"/>
              </w:rPr>
              <w:t>I am nice to others</w:t>
            </w:r>
          </w:p>
        </w:tc>
        <w:tc>
          <w:tcPr>
            <w:tcW w:w="4535" w:type="dxa"/>
            <w:shd w:val="clear" w:color="auto" w:fill="auto"/>
            <w:noWrap/>
            <w:vAlign w:val="bottom"/>
            <w:hideMark/>
          </w:tcPr>
          <w:p w14:paraId="43122E3F" w14:textId="77777777" w:rsidR="003F0C0D" w:rsidRPr="003F0C0D" w:rsidRDefault="003F0C0D" w:rsidP="00E178E3">
            <w:pPr>
              <w:rPr>
                <w:color w:val="000000"/>
                <w:sz w:val="20"/>
                <w:szCs w:val="20"/>
              </w:rPr>
            </w:pPr>
            <w:r w:rsidRPr="003F0C0D">
              <w:rPr>
                <w:color w:val="000000"/>
                <w:sz w:val="20"/>
                <w:szCs w:val="20"/>
              </w:rPr>
              <w:t>I am not very nice to others</w:t>
            </w:r>
          </w:p>
        </w:tc>
      </w:tr>
      <w:tr w:rsidR="00E178E3" w:rsidRPr="003F0C0D" w14:paraId="5C4915C2" w14:textId="77777777" w:rsidTr="00E178E3">
        <w:trPr>
          <w:trHeight w:val="159"/>
        </w:trPr>
        <w:tc>
          <w:tcPr>
            <w:tcW w:w="4876" w:type="dxa"/>
            <w:shd w:val="clear" w:color="auto" w:fill="auto"/>
            <w:noWrap/>
            <w:vAlign w:val="bottom"/>
            <w:hideMark/>
          </w:tcPr>
          <w:p w14:paraId="2A9BD8AC" w14:textId="77777777" w:rsidR="003F0C0D" w:rsidRPr="003F0C0D" w:rsidRDefault="003F0C0D" w:rsidP="00E178E3">
            <w:pPr>
              <w:rPr>
                <w:color w:val="000000"/>
                <w:sz w:val="20"/>
                <w:szCs w:val="20"/>
              </w:rPr>
            </w:pPr>
            <w:r w:rsidRPr="003F0C0D">
              <w:rPr>
                <w:color w:val="000000"/>
                <w:sz w:val="20"/>
                <w:szCs w:val="20"/>
              </w:rPr>
              <w:t>I have a difficult life</w:t>
            </w:r>
          </w:p>
        </w:tc>
        <w:tc>
          <w:tcPr>
            <w:tcW w:w="4535" w:type="dxa"/>
            <w:shd w:val="clear" w:color="auto" w:fill="auto"/>
            <w:noWrap/>
            <w:vAlign w:val="bottom"/>
            <w:hideMark/>
          </w:tcPr>
          <w:p w14:paraId="37D40824" w14:textId="77777777" w:rsidR="003F0C0D" w:rsidRPr="003F0C0D" w:rsidRDefault="003F0C0D" w:rsidP="00E178E3">
            <w:pPr>
              <w:rPr>
                <w:color w:val="000000"/>
                <w:sz w:val="20"/>
                <w:szCs w:val="20"/>
              </w:rPr>
            </w:pPr>
            <w:r w:rsidRPr="003F0C0D">
              <w:rPr>
                <w:color w:val="000000"/>
                <w:sz w:val="20"/>
                <w:szCs w:val="20"/>
              </w:rPr>
              <w:t>I have an easy life</w:t>
            </w:r>
          </w:p>
        </w:tc>
      </w:tr>
      <w:tr w:rsidR="00E178E3" w:rsidRPr="003F0C0D" w14:paraId="6E6FD7C1" w14:textId="77777777" w:rsidTr="00E178E3">
        <w:trPr>
          <w:trHeight w:val="159"/>
        </w:trPr>
        <w:tc>
          <w:tcPr>
            <w:tcW w:w="4876" w:type="dxa"/>
            <w:shd w:val="clear" w:color="auto" w:fill="auto"/>
            <w:noWrap/>
            <w:vAlign w:val="bottom"/>
            <w:hideMark/>
          </w:tcPr>
          <w:p w14:paraId="7AD494A8" w14:textId="77777777" w:rsidR="003F0C0D" w:rsidRPr="003F0C0D" w:rsidRDefault="003F0C0D" w:rsidP="00E178E3">
            <w:pPr>
              <w:rPr>
                <w:color w:val="000000"/>
                <w:sz w:val="20"/>
                <w:szCs w:val="20"/>
              </w:rPr>
            </w:pPr>
            <w:r w:rsidRPr="003F0C0D">
              <w:rPr>
                <w:color w:val="000000"/>
                <w:sz w:val="20"/>
                <w:szCs w:val="20"/>
              </w:rPr>
              <w:lastRenderedPageBreak/>
              <w:t>I have little access to healthcare</w:t>
            </w:r>
          </w:p>
        </w:tc>
        <w:tc>
          <w:tcPr>
            <w:tcW w:w="4535" w:type="dxa"/>
            <w:shd w:val="clear" w:color="auto" w:fill="auto"/>
            <w:noWrap/>
            <w:vAlign w:val="bottom"/>
            <w:hideMark/>
          </w:tcPr>
          <w:p w14:paraId="4857E16C" w14:textId="77777777" w:rsidR="003F0C0D" w:rsidRPr="003F0C0D" w:rsidRDefault="003F0C0D" w:rsidP="00E178E3">
            <w:pPr>
              <w:rPr>
                <w:color w:val="000000"/>
                <w:sz w:val="20"/>
                <w:szCs w:val="20"/>
              </w:rPr>
            </w:pPr>
            <w:r w:rsidRPr="003F0C0D">
              <w:rPr>
                <w:color w:val="000000"/>
                <w:sz w:val="20"/>
                <w:szCs w:val="20"/>
              </w:rPr>
              <w:t>I have ample access to healthcare</w:t>
            </w:r>
          </w:p>
        </w:tc>
      </w:tr>
      <w:tr w:rsidR="00E178E3" w:rsidRPr="003F0C0D" w14:paraId="0123A192" w14:textId="77777777" w:rsidTr="00E178E3">
        <w:trPr>
          <w:trHeight w:val="159"/>
        </w:trPr>
        <w:tc>
          <w:tcPr>
            <w:tcW w:w="4876" w:type="dxa"/>
            <w:shd w:val="clear" w:color="auto" w:fill="auto"/>
            <w:noWrap/>
            <w:vAlign w:val="bottom"/>
            <w:hideMark/>
          </w:tcPr>
          <w:p w14:paraId="53B4FA0D" w14:textId="77777777" w:rsidR="003F0C0D" w:rsidRPr="003F0C0D" w:rsidRDefault="003F0C0D" w:rsidP="00E178E3">
            <w:pPr>
              <w:rPr>
                <w:color w:val="000000"/>
                <w:sz w:val="20"/>
                <w:szCs w:val="20"/>
              </w:rPr>
            </w:pPr>
            <w:r w:rsidRPr="003F0C0D">
              <w:rPr>
                <w:color w:val="000000"/>
                <w:sz w:val="20"/>
                <w:szCs w:val="20"/>
              </w:rPr>
              <w:t>My clothes are shabby</w:t>
            </w:r>
          </w:p>
        </w:tc>
        <w:tc>
          <w:tcPr>
            <w:tcW w:w="4535" w:type="dxa"/>
            <w:shd w:val="clear" w:color="auto" w:fill="auto"/>
            <w:noWrap/>
            <w:vAlign w:val="bottom"/>
            <w:hideMark/>
          </w:tcPr>
          <w:p w14:paraId="60E9B723" w14:textId="77777777" w:rsidR="003F0C0D" w:rsidRPr="003F0C0D" w:rsidRDefault="003F0C0D" w:rsidP="00E178E3">
            <w:pPr>
              <w:rPr>
                <w:color w:val="000000"/>
                <w:sz w:val="20"/>
                <w:szCs w:val="20"/>
              </w:rPr>
            </w:pPr>
            <w:r w:rsidRPr="003F0C0D">
              <w:rPr>
                <w:color w:val="000000"/>
                <w:sz w:val="20"/>
                <w:szCs w:val="20"/>
              </w:rPr>
              <w:t>My clothes are fancy</w:t>
            </w:r>
          </w:p>
        </w:tc>
      </w:tr>
      <w:tr w:rsidR="00E178E3" w:rsidRPr="003F0C0D" w14:paraId="55EEAEC1" w14:textId="77777777" w:rsidTr="00E178E3">
        <w:trPr>
          <w:trHeight w:val="159"/>
        </w:trPr>
        <w:tc>
          <w:tcPr>
            <w:tcW w:w="4876" w:type="dxa"/>
            <w:shd w:val="clear" w:color="auto" w:fill="auto"/>
            <w:noWrap/>
            <w:vAlign w:val="bottom"/>
            <w:hideMark/>
          </w:tcPr>
          <w:p w14:paraId="4EFA0813" w14:textId="77777777" w:rsidR="003F0C0D" w:rsidRPr="003F0C0D" w:rsidRDefault="003F0C0D" w:rsidP="00E178E3">
            <w:pPr>
              <w:rPr>
                <w:color w:val="000000"/>
                <w:sz w:val="20"/>
                <w:szCs w:val="20"/>
              </w:rPr>
            </w:pPr>
            <w:r w:rsidRPr="003F0C0D">
              <w:rPr>
                <w:color w:val="000000"/>
                <w:sz w:val="20"/>
                <w:szCs w:val="20"/>
              </w:rPr>
              <w:t>It's sometimes difficult for me to get where I want to go</w:t>
            </w:r>
          </w:p>
        </w:tc>
        <w:tc>
          <w:tcPr>
            <w:tcW w:w="4535" w:type="dxa"/>
            <w:shd w:val="clear" w:color="auto" w:fill="auto"/>
            <w:noWrap/>
            <w:vAlign w:val="bottom"/>
            <w:hideMark/>
          </w:tcPr>
          <w:p w14:paraId="691496EB" w14:textId="77777777" w:rsidR="003F0C0D" w:rsidRPr="003F0C0D" w:rsidRDefault="003F0C0D" w:rsidP="00E178E3">
            <w:pPr>
              <w:rPr>
                <w:color w:val="000000"/>
                <w:sz w:val="20"/>
                <w:szCs w:val="20"/>
              </w:rPr>
            </w:pPr>
            <w:r w:rsidRPr="003F0C0D">
              <w:rPr>
                <w:color w:val="000000"/>
                <w:sz w:val="20"/>
                <w:szCs w:val="20"/>
              </w:rPr>
              <w:t>It's easy for me to get where I want to go</w:t>
            </w:r>
          </w:p>
        </w:tc>
      </w:tr>
      <w:tr w:rsidR="00E178E3" w:rsidRPr="003F0C0D" w14:paraId="61BA1D05" w14:textId="77777777" w:rsidTr="00E178E3">
        <w:trPr>
          <w:trHeight w:val="159"/>
        </w:trPr>
        <w:tc>
          <w:tcPr>
            <w:tcW w:w="4876" w:type="dxa"/>
            <w:shd w:val="clear" w:color="auto" w:fill="auto"/>
            <w:noWrap/>
            <w:vAlign w:val="bottom"/>
            <w:hideMark/>
          </w:tcPr>
          <w:p w14:paraId="40B305D8" w14:textId="77777777" w:rsidR="003F0C0D" w:rsidRPr="003F0C0D" w:rsidRDefault="003F0C0D" w:rsidP="00E178E3">
            <w:pPr>
              <w:rPr>
                <w:color w:val="000000"/>
                <w:sz w:val="20"/>
                <w:szCs w:val="20"/>
              </w:rPr>
            </w:pPr>
            <w:r w:rsidRPr="003F0C0D">
              <w:rPr>
                <w:color w:val="000000"/>
                <w:sz w:val="20"/>
                <w:szCs w:val="20"/>
              </w:rPr>
              <w:t>My parents are not very well-off</w:t>
            </w:r>
          </w:p>
        </w:tc>
        <w:tc>
          <w:tcPr>
            <w:tcW w:w="4535" w:type="dxa"/>
            <w:shd w:val="clear" w:color="auto" w:fill="auto"/>
            <w:noWrap/>
            <w:vAlign w:val="bottom"/>
            <w:hideMark/>
          </w:tcPr>
          <w:p w14:paraId="2EF4003E" w14:textId="77777777" w:rsidR="003F0C0D" w:rsidRPr="003F0C0D" w:rsidRDefault="003F0C0D" w:rsidP="00E178E3">
            <w:pPr>
              <w:rPr>
                <w:color w:val="000000"/>
                <w:sz w:val="20"/>
                <w:szCs w:val="20"/>
              </w:rPr>
            </w:pPr>
            <w:r w:rsidRPr="003F0C0D">
              <w:rPr>
                <w:color w:val="000000"/>
                <w:sz w:val="20"/>
                <w:szCs w:val="20"/>
              </w:rPr>
              <w:t>My parents are wealthy</w:t>
            </w:r>
          </w:p>
        </w:tc>
      </w:tr>
      <w:tr w:rsidR="00E178E3" w:rsidRPr="003F0C0D" w14:paraId="3CA8E58C" w14:textId="77777777" w:rsidTr="00E178E3">
        <w:trPr>
          <w:trHeight w:val="159"/>
        </w:trPr>
        <w:tc>
          <w:tcPr>
            <w:tcW w:w="4876" w:type="dxa"/>
            <w:shd w:val="clear" w:color="auto" w:fill="auto"/>
            <w:noWrap/>
            <w:vAlign w:val="bottom"/>
            <w:hideMark/>
          </w:tcPr>
          <w:p w14:paraId="3BF82222" w14:textId="77777777" w:rsidR="003F0C0D" w:rsidRPr="003F0C0D" w:rsidRDefault="003F0C0D" w:rsidP="00E178E3">
            <w:pPr>
              <w:rPr>
                <w:color w:val="000000"/>
                <w:sz w:val="20"/>
                <w:szCs w:val="20"/>
              </w:rPr>
            </w:pPr>
            <w:r w:rsidRPr="003F0C0D">
              <w:rPr>
                <w:color w:val="000000"/>
                <w:sz w:val="20"/>
                <w:szCs w:val="20"/>
              </w:rPr>
              <w:t>I live in a bad neighborhood</w:t>
            </w:r>
          </w:p>
        </w:tc>
        <w:tc>
          <w:tcPr>
            <w:tcW w:w="4535" w:type="dxa"/>
            <w:shd w:val="clear" w:color="auto" w:fill="auto"/>
            <w:noWrap/>
            <w:vAlign w:val="bottom"/>
            <w:hideMark/>
          </w:tcPr>
          <w:p w14:paraId="3942399C" w14:textId="77777777" w:rsidR="003F0C0D" w:rsidRPr="003F0C0D" w:rsidRDefault="003F0C0D" w:rsidP="00E178E3">
            <w:pPr>
              <w:rPr>
                <w:color w:val="000000"/>
                <w:sz w:val="20"/>
                <w:szCs w:val="20"/>
              </w:rPr>
            </w:pPr>
            <w:r w:rsidRPr="003F0C0D">
              <w:rPr>
                <w:color w:val="000000"/>
                <w:sz w:val="20"/>
                <w:szCs w:val="20"/>
              </w:rPr>
              <w:t>I live in a good neighborhood</w:t>
            </w:r>
          </w:p>
        </w:tc>
      </w:tr>
      <w:tr w:rsidR="00E178E3" w:rsidRPr="003F0C0D" w14:paraId="56EB9631" w14:textId="77777777" w:rsidTr="00E178E3">
        <w:trPr>
          <w:trHeight w:val="159"/>
        </w:trPr>
        <w:tc>
          <w:tcPr>
            <w:tcW w:w="4876" w:type="dxa"/>
            <w:shd w:val="clear" w:color="auto" w:fill="auto"/>
            <w:noWrap/>
            <w:vAlign w:val="bottom"/>
            <w:hideMark/>
          </w:tcPr>
          <w:p w14:paraId="367AF777" w14:textId="77777777" w:rsidR="003F0C0D" w:rsidRPr="003F0C0D" w:rsidRDefault="003F0C0D" w:rsidP="00E178E3">
            <w:pPr>
              <w:rPr>
                <w:color w:val="000000"/>
                <w:sz w:val="20"/>
                <w:szCs w:val="20"/>
              </w:rPr>
            </w:pPr>
            <w:r w:rsidRPr="003F0C0D">
              <w:rPr>
                <w:color w:val="000000"/>
                <w:sz w:val="20"/>
                <w:szCs w:val="20"/>
              </w:rPr>
              <w:t>I receive a lot of support from others</w:t>
            </w:r>
          </w:p>
        </w:tc>
        <w:tc>
          <w:tcPr>
            <w:tcW w:w="4535" w:type="dxa"/>
            <w:shd w:val="clear" w:color="auto" w:fill="auto"/>
            <w:noWrap/>
            <w:vAlign w:val="bottom"/>
            <w:hideMark/>
          </w:tcPr>
          <w:p w14:paraId="26744E46" w14:textId="77777777" w:rsidR="003F0C0D" w:rsidRPr="003F0C0D" w:rsidRDefault="003F0C0D" w:rsidP="00E178E3">
            <w:pPr>
              <w:rPr>
                <w:color w:val="000000"/>
                <w:sz w:val="20"/>
                <w:szCs w:val="20"/>
              </w:rPr>
            </w:pPr>
            <w:r w:rsidRPr="003F0C0D">
              <w:rPr>
                <w:color w:val="000000"/>
                <w:sz w:val="20"/>
                <w:szCs w:val="20"/>
              </w:rPr>
              <w:t>I provide a lot of support to others</w:t>
            </w:r>
          </w:p>
        </w:tc>
      </w:tr>
      <w:tr w:rsidR="00E178E3" w:rsidRPr="003F0C0D" w14:paraId="3C34077F" w14:textId="77777777" w:rsidTr="00E178E3">
        <w:trPr>
          <w:trHeight w:val="159"/>
        </w:trPr>
        <w:tc>
          <w:tcPr>
            <w:tcW w:w="4876" w:type="dxa"/>
            <w:shd w:val="clear" w:color="auto" w:fill="auto"/>
            <w:noWrap/>
            <w:vAlign w:val="bottom"/>
            <w:hideMark/>
          </w:tcPr>
          <w:p w14:paraId="26EDA993" w14:textId="77777777" w:rsidR="003F0C0D" w:rsidRPr="003F0C0D" w:rsidRDefault="003F0C0D" w:rsidP="00E178E3">
            <w:pPr>
              <w:rPr>
                <w:color w:val="000000"/>
                <w:sz w:val="20"/>
                <w:szCs w:val="20"/>
              </w:rPr>
            </w:pPr>
            <w:r w:rsidRPr="003F0C0D">
              <w:rPr>
                <w:color w:val="000000"/>
                <w:sz w:val="20"/>
                <w:szCs w:val="20"/>
              </w:rPr>
              <w:t>I have low earnings</w:t>
            </w:r>
          </w:p>
        </w:tc>
        <w:tc>
          <w:tcPr>
            <w:tcW w:w="4535" w:type="dxa"/>
            <w:shd w:val="clear" w:color="auto" w:fill="auto"/>
            <w:noWrap/>
            <w:vAlign w:val="bottom"/>
            <w:hideMark/>
          </w:tcPr>
          <w:p w14:paraId="068F22BB" w14:textId="77777777" w:rsidR="003F0C0D" w:rsidRPr="003F0C0D" w:rsidRDefault="003F0C0D" w:rsidP="00E178E3">
            <w:pPr>
              <w:rPr>
                <w:color w:val="000000"/>
                <w:sz w:val="20"/>
                <w:szCs w:val="20"/>
              </w:rPr>
            </w:pPr>
            <w:r w:rsidRPr="003F0C0D">
              <w:rPr>
                <w:color w:val="000000"/>
                <w:sz w:val="20"/>
                <w:szCs w:val="20"/>
              </w:rPr>
              <w:t>I have high earnings</w:t>
            </w:r>
          </w:p>
        </w:tc>
      </w:tr>
      <w:tr w:rsidR="00E178E3" w:rsidRPr="003F0C0D" w14:paraId="1180D46A" w14:textId="77777777" w:rsidTr="00E178E3">
        <w:trPr>
          <w:trHeight w:val="159"/>
        </w:trPr>
        <w:tc>
          <w:tcPr>
            <w:tcW w:w="4876" w:type="dxa"/>
            <w:shd w:val="clear" w:color="auto" w:fill="auto"/>
            <w:noWrap/>
            <w:vAlign w:val="bottom"/>
            <w:hideMark/>
          </w:tcPr>
          <w:p w14:paraId="33106961" w14:textId="77777777" w:rsidR="003F0C0D" w:rsidRPr="003F0C0D" w:rsidRDefault="003F0C0D" w:rsidP="00E178E3">
            <w:pPr>
              <w:rPr>
                <w:color w:val="000000"/>
                <w:sz w:val="20"/>
                <w:szCs w:val="20"/>
              </w:rPr>
            </w:pPr>
            <w:r w:rsidRPr="003F0C0D">
              <w:rPr>
                <w:color w:val="000000"/>
                <w:sz w:val="20"/>
                <w:szCs w:val="20"/>
              </w:rPr>
              <w:t>I am underprivileged</w:t>
            </w:r>
          </w:p>
        </w:tc>
        <w:tc>
          <w:tcPr>
            <w:tcW w:w="4535" w:type="dxa"/>
            <w:shd w:val="clear" w:color="auto" w:fill="auto"/>
            <w:noWrap/>
            <w:vAlign w:val="bottom"/>
            <w:hideMark/>
          </w:tcPr>
          <w:p w14:paraId="17A78AB4" w14:textId="77777777" w:rsidR="003F0C0D" w:rsidRPr="003F0C0D" w:rsidRDefault="003F0C0D" w:rsidP="00E178E3">
            <w:pPr>
              <w:rPr>
                <w:color w:val="000000"/>
                <w:sz w:val="20"/>
                <w:szCs w:val="20"/>
              </w:rPr>
            </w:pPr>
            <w:r w:rsidRPr="003F0C0D">
              <w:rPr>
                <w:color w:val="000000"/>
                <w:sz w:val="20"/>
                <w:szCs w:val="20"/>
              </w:rPr>
              <w:t>I am privileged</w:t>
            </w:r>
          </w:p>
        </w:tc>
      </w:tr>
      <w:tr w:rsidR="00E178E3" w:rsidRPr="003F0C0D" w14:paraId="2C57E4F1" w14:textId="77777777" w:rsidTr="00E178E3">
        <w:trPr>
          <w:trHeight w:val="159"/>
        </w:trPr>
        <w:tc>
          <w:tcPr>
            <w:tcW w:w="4876" w:type="dxa"/>
            <w:shd w:val="clear" w:color="auto" w:fill="auto"/>
            <w:noWrap/>
            <w:vAlign w:val="bottom"/>
            <w:hideMark/>
          </w:tcPr>
          <w:p w14:paraId="1661A2C1" w14:textId="77777777" w:rsidR="003F0C0D" w:rsidRPr="003F0C0D" w:rsidRDefault="003F0C0D" w:rsidP="00E178E3">
            <w:pPr>
              <w:rPr>
                <w:color w:val="000000"/>
                <w:sz w:val="20"/>
                <w:szCs w:val="20"/>
              </w:rPr>
            </w:pPr>
            <w:r w:rsidRPr="003F0C0D">
              <w:rPr>
                <w:color w:val="000000"/>
                <w:sz w:val="20"/>
                <w:szCs w:val="20"/>
              </w:rPr>
              <w:t>I cannot go out much</w:t>
            </w:r>
          </w:p>
        </w:tc>
        <w:tc>
          <w:tcPr>
            <w:tcW w:w="4535" w:type="dxa"/>
            <w:shd w:val="clear" w:color="auto" w:fill="auto"/>
            <w:noWrap/>
            <w:vAlign w:val="bottom"/>
            <w:hideMark/>
          </w:tcPr>
          <w:p w14:paraId="3AAD7B17" w14:textId="77777777" w:rsidR="003F0C0D" w:rsidRPr="003F0C0D" w:rsidRDefault="003F0C0D" w:rsidP="00E178E3">
            <w:pPr>
              <w:rPr>
                <w:color w:val="000000"/>
                <w:sz w:val="20"/>
                <w:szCs w:val="20"/>
              </w:rPr>
            </w:pPr>
            <w:r w:rsidRPr="003F0C0D">
              <w:rPr>
                <w:color w:val="000000"/>
                <w:sz w:val="20"/>
                <w:szCs w:val="20"/>
              </w:rPr>
              <w:t>I can go out a lot</w:t>
            </w:r>
          </w:p>
        </w:tc>
      </w:tr>
      <w:tr w:rsidR="00E178E3" w:rsidRPr="003F0C0D" w14:paraId="7ED1275A" w14:textId="77777777" w:rsidTr="00E178E3">
        <w:trPr>
          <w:trHeight w:val="159"/>
        </w:trPr>
        <w:tc>
          <w:tcPr>
            <w:tcW w:w="4876" w:type="dxa"/>
            <w:shd w:val="clear" w:color="auto" w:fill="auto"/>
            <w:noWrap/>
            <w:vAlign w:val="bottom"/>
            <w:hideMark/>
          </w:tcPr>
          <w:p w14:paraId="42F6C53F" w14:textId="77777777" w:rsidR="003F0C0D" w:rsidRPr="003F0C0D" w:rsidRDefault="003F0C0D" w:rsidP="00E178E3">
            <w:pPr>
              <w:rPr>
                <w:color w:val="000000"/>
                <w:sz w:val="20"/>
                <w:szCs w:val="20"/>
              </w:rPr>
            </w:pPr>
            <w:r w:rsidRPr="003F0C0D">
              <w:rPr>
                <w:color w:val="000000"/>
                <w:sz w:val="20"/>
                <w:szCs w:val="20"/>
              </w:rPr>
              <w:t>I never have and never will receive an elite education</w:t>
            </w:r>
          </w:p>
        </w:tc>
        <w:tc>
          <w:tcPr>
            <w:tcW w:w="4535" w:type="dxa"/>
            <w:shd w:val="clear" w:color="auto" w:fill="auto"/>
            <w:noWrap/>
            <w:vAlign w:val="bottom"/>
            <w:hideMark/>
          </w:tcPr>
          <w:p w14:paraId="0FF9D79C" w14:textId="77777777" w:rsidR="003F0C0D" w:rsidRPr="003F0C0D" w:rsidRDefault="003F0C0D" w:rsidP="00E178E3">
            <w:pPr>
              <w:rPr>
                <w:color w:val="000000"/>
                <w:sz w:val="20"/>
                <w:szCs w:val="20"/>
              </w:rPr>
            </w:pPr>
            <w:r w:rsidRPr="003F0C0D">
              <w:rPr>
                <w:color w:val="000000"/>
                <w:sz w:val="20"/>
                <w:szCs w:val="20"/>
              </w:rPr>
              <w:t>I received / am receiving an elite education</w:t>
            </w:r>
          </w:p>
        </w:tc>
      </w:tr>
      <w:tr w:rsidR="00E178E3" w:rsidRPr="003F0C0D" w14:paraId="0A700200" w14:textId="77777777" w:rsidTr="00E178E3">
        <w:trPr>
          <w:trHeight w:val="159"/>
        </w:trPr>
        <w:tc>
          <w:tcPr>
            <w:tcW w:w="4876" w:type="dxa"/>
            <w:shd w:val="clear" w:color="auto" w:fill="auto"/>
            <w:noWrap/>
            <w:vAlign w:val="bottom"/>
            <w:hideMark/>
          </w:tcPr>
          <w:p w14:paraId="38DFA3ED" w14:textId="77777777" w:rsidR="003F0C0D" w:rsidRPr="003F0C0D" w:rsidRDefault="003F0C0D" w:rsidP="00E178E3">
            <w:pPr>
              <w:rPr>
                <w:color w:val="000000"/>
                <w:sz w:val="20"/>
                <w:szCs w:val="20"/>
              </w:rPr>
            </w:pPr>
            <w:r w:rsidRPr="003F0C0D">
              <w:rPr>
                <w:color w:val="000000"/>
                <w:sz w:val="20"/>
                <w:szCs w:val="20"/>
              </w:rPr>
              <w:t>My family is not very privileged</w:t>
            </w:r>
          </w:p>
        </w:tc>
        <w:tc>
          <w:tcPr>
            <w:tcW w:w="4535" w:type="dxa"/>
            <w:shd w:val="clear" w:color="auto" w:fill="auto"/>
            <w:noWrap/>
            <w:vAlign w:val="bottom"/>
            <w:hideMark/>
          </w:tcPr>
          <w:p w14:paraId="76A09B3A" w14:textId="77777777" w:rsidR="003F0C0D" w:rsidRPr="003F0C0D" w:rsidRDefault="003F0C0D" w:rsidP="00E178E3">
            <w:pPr>
              <w:rPr>
                <w:color w:val="000000"/>
                <w:sz w:val="20"/>
                <w:szCs w:val="20"/>
              </w:rPr>
            </w:pPr>
            <w:r w:rsidRPr="003F0C0D">
              <w:rPr>
                <w:color w:val="000000"/>
                <w:sz w:val="20"/>
                <w:szCs w:val="20"/>
              </w:rPr>
              <w:t>My family is privileged</w:t>
            </w:r>
          </w:p>
        </w:tc>
      </w:tr>
      <w:tr w:rsidR="00E178E3" w:rsidRPr="003F0C0D" w14:paraId="34ADF56A" w14:textId="77777777" w:rsidTr="00E178E3">
        <w:trPr>
          <w:trHeight w:val="159"/>
        </w:trPr>
        <w:tc>
          <w:tcPr>
            <w:tcW w:w="4876" w:type="dxa"/>
            <w:shd w:val="clear" w:color="auto" w:fill="auto"/>
            <w:noWrap/>
            <w:vAlign w:val="bottom"/>
            <w:hideMark/>
          </w:tcPr>
          <w:p w14:paraId="06096C48" w14:textId="77777777" w:rsidR="003F0C0D" w:rsidRPr="003F0C0D" w:rsidRDefault="003F0C0D" w:rsidP="00E178E3">
            <w:pPr>
              <w:rPr>
                <w:color w:val="000000"/>
                <w:sz w:val="20"/>
                <w:szCs w:val="20"/>
              </w:rPr>
            </w:pPr>
            <w:r w:rsidRPr="003F0C0D">
              <w:rPr>
                <w:color w:val="000000"/>
                <w:sz w:val="20"/>
                <w:szCs w:val="20"/>
              </w:rPr>
              <w:t>My life is filled with worry</w:t>
            </w:r>
          </w:p>
        </w:tc>
        <w:tc>
          <w:tcPr>
            <w:tcW w:w="4535" w:type="dxa"/>
            <w:shd w:val="clear" w:color="auto" w:fill="auto"/>
            <w:noWrap/>
            <w:vAlign w:val="bottom"/>
            <w:hideMark/>
          </w:tcPr>
          <w:p w14:paraId="328BB510" w14:textId="5C663988" w:rsidR="003F0C0D" w:rsidRPr="003F0C0D" w:rsidRDefault="003F0C0D" w:rsidP="00E178E3">
            <w:pPr>
              <w:rPr>
                <w:color w:val="000000"/>
                <w:sz w:val="20"/>
                <w:szCs w:val="20"/>
              </w:rPr>
            </w:pPr>
            <w:r w:rsidRPr="003F0C0D">
              <w:rPr>
                <w:color w:val="000000"/>
                <w:sz w:val="20"/>
                <w:szCs w:val="20"/>
              </w:rPr>
              <w:t>My life is generall</w:t>
            </w:r>
            <w:r>
              <w:rPr>
                <w:color w:val="000000"/>
                <w:sz w:val="20"/>
                <w:szCs w:val="20"/>
              </w:rPr>
              <w:t>y</w:t>
            </w:r>
            <w:r w:rsidRPr="003F0C0D">
              <w:rPr>
                <w:color w:val="000000"/>
                <w:sz w:val="20"/>
                <w:szCs w:val="20"/>
              </w:rPr>
              <w:t xml:space="preserve"> free from worry</w:t>
            </w:r>
          </w:p>
        </w:tc>
      </w:tr>
      <w:tr w:rsidR="00E178E3" w:rsidRPr="003F0C0D" w14:paraId="3D03B873" w14:textId="77777777" w:rsidTr="00E178E3">
        <w:trPr>
          <w:trHeight w:val="159"/>
        </w:trPr>
        <w:tc>
          <w:tcPr>
            <w:tcW w:w="4876" w:type="dxa"/>
            <w:shd w:val="clear" w:color="auto" w:fill="auto"/>
            <w:noWrap/>
            <w:vAlign w:val="bottom"/>
            <w:hideMark/>
          </w:tcPr>
          <w:p w14:paraId="10ACABBE" w14:textId="77777777" w:rsidR="003F0C0D" w:rsidRPr="003F0C0D" w:rsidRDefault="003F0C0D" w:rsidP="00E178E3">
            <w:pPr>
              <w:rPr>
                <w:color w:val="000000"/>
                <w:sz w:val="20"/>
                <w:szCs w:val="20"/>
              </w:rPr>
            </w:pPr>
            <w:r w:rsidRPr="003F0C0D">
              <w:rPr>
                <w:color w:val="000000"/>
                <w:sz w:val="20"/>
                <w:szCs w:val="20"/>
              </w:rPr>
              <w:t>I am unattractive</w:t>
            </w:r>
          </w:p>
        </w:tc>
        <w:tc>
          <w:tcPr>
            <w:tcW w:w="4535" w:type="dxa"/>
            <w:shd w:val="clear" w:color="auto" w:fill="auto"/>
            <w:noWrap/>
            <w:vAlign w:val="bottom"/>
            <w:hideMark/>
          </w:tcPr>
          <w:p w14:paraId="4B454F65" w14:textId="77777777" w:rsidR="003F0C0D" w:rsidRPr="003F0C0D" w:rsidRDefault="003F0C0D" w:rsidP="00E178E3">
            <w:pPr>
              <w:rPr>
                <w:color w:val="000000"/>
                <w:sz w:val="20"/>
                <w:szCs w:val="20"/>
              </w:rPr>
            </w:pPr>
            <w:r w:rsidRPr="003F0C0D">
              <w:rPr>
                <w:color w:val="000000"/>
                <w:sz w:val="20"/>
                <w:szCs w:val="20"/>
              </w:rPr>
              <w:t>I am beautiful</w:t>
            </w:r>
          </w:p>
        </w:tc>
      </w:tr>
      <w:tr w:rsidR="00E178E3" w:rsidRPr="003F0C0D" w14:paraId="7DF33162" w14:textId="77777777" w:rsidTr="00E178E3">
        <w:trPr>
          <w:trHeight w:val="159"/>
        </w:trPr>
        <w:tc>
          <w:tcPr>
            <w:tcW w:w="4876" w:type="dxa"/>
            <w:shd w:val="clear" w:color="auto" w:fill="auto"/>
            <w:noWrap/>
            <w:vAlign w:val="bottom"/>
            <w:hideMark/>
          </w:tcPr>
          <w:p w14:paraId="52C7D6B0" w14:textId="77777777" w:rsidR="003F0C0D" w:rsidRPr="003F0C0D" w:rsidRDefault="003F0C0D" w:rsidP="00E178E3">
            <w:pPr>
              <w:rPr>
                <w:color w:val="000000"/>
                <w:sz w:val="20"/>
                <w:szCs w:val="20"/>
              </w:rPr>
            </w:pPr>
            <w:r w:rsidRPr="003F0C0D">
              <w:rPr>
                <w:color w:val="000000"/>
                <w:sz w:val="20"/>
                <w:szCs w:val="20"/>
              </w:rPr>
              <w:t>I am at a disadvantage in life</w:t>
            </w:r>
          </w:p>
        </w:tc>
        <w:tc>
          <w:tcPr>
            <w:tcW w:w="4535" w:type="dxa"/>
            <w:shd w:val="clear" w:color="auto" w:fill="auto"/>
            <w:noWrap/>
            <w:vAlign w:val="bottom"/>
            <w:hideMark/>
          </w:tcPr>
          <w:p w14:paraId="5783FFA5" w14:textId="77777777" w:rsidR="003F0C0D" w:rsidRPr="003F0C0D" w:rsidRDefault="003F0C0D" w:rsidP="00E178E3">
            <w:pPr>
              <w:rPr>
                <w:color w:val="000000"/>
                <w:sz w:val="20"/>
                <w:szCs w:val="20"/>
              </w:rPr>
            </w:pPr>
            <w:r w:rsidRPr="003F0C0D">
              <w:rPr>
                <w:color w:val="000000"/>
                <w:sz w:val="20"/>
                <w:szCs w:val="20"/>
              </w:rPr>
              <w:t>I have few disadvantages in life</w:t>
            </w:r>
          </w:p>
        </w:tc>
      </w:tr>
      <w:tr w:rsidR="00E178E3" w:rsidRPr="003F0C0D" w14:paraId="6820BEB9" w14:textId="77777777" w:rsidTr="00E178E3">
        <w:trPr>
          <w:trHeight w:val="159"/>
        </w:trPr>
        <w:tc>
          <w:tcPr>
            <w:tcW w:w="4876" w:type="dxa"/>
            <w:shd w:val="clear" w:color="auto" w:fill="auto"/>
            <w:noWrap/>
            <w:vAlign w:val="bottom"/>
            <w:hideMark/>
          </w:tcPr>
          <w:p w14:paraId="75BA71A3" w14:textId="77777777" w:rsidR="003F0C0D" w:rsidRPr="003F0C0D" w:rsidRDefault="003F0C0D" w:rsidP="00E178E3">
            <w:pPr>
              <w:rPr>
                <w:color w:val="000000"/>
                <w:sz w:val="20"/>
                <w:szCs w:val="20"/>
              </w:rPr>
            </w:pPr>
            <w:r w:rsidRPr="003F0C0D">
              <w:rPr>
                <w:color w:val="000000"/>
                <w:sz w:val="20"/>
                <w:szCs w:val="20"/>
              </w:rPr>
              <w:t>I cannot buy luxuries</w:t>
            </w:r>
          </w:p>
        </w:tc>
        <w:tc>
          <w:tcPr>
            <w:tcW w:w="4535" w:type="dxa"/>
            <w:shd w:val="clear" w:color="auto" w:fill="auto"/>
            <w:noWrap/>
            <w:vAlign w:val="bottom"/>
            <w:hideMark/>
          </w:tcPr>
          <w:p w14:paraId="0CA66FEE" w14:textId="77777777" w:rsidR="003F0C0D" w:rsidRPr="003F0C0D" w:rsidRDefault="003F0C0D" w:rsidP="00E178E3">
            <w:pPr>
              <w:rPr>
                <w:color w:val="000000"/>
                <w:sz w:val="20"/>
                <w:szCs w:val="20"/>
              </w:rPr>
            </w:pPr>
            <w:r w:rsidRPr="003F0C0D">
              <w:rPr>
                <w:color w:val="000000"/>
                <w:sz w:val="20"/>
                <w:szCs w:val="20"/>
              </w:rPr>
              <w:t>I can afford to buy luxuries</w:t>
            </w:r>
          </w:p>
        </w:tc>
      </w:tr>
      <w:tr w:rsidR="00E178E3" w:rsidRPr="003F0C0D" w14:paraId="5DB5D598" w14:textId="77777777" w:rsidTr="00E178E3">
        <w:trPr>
          <w:trHeight w:val="159"/>
        </w:trPr>
        <w:tc>
          <w:tcPr>
            <w:tcW w:w="4876" w:type="dxa"/>
            <w:shd w:val="clear" w:color="auto" w:fill="auto"/>
            <w:noWrap/>
            <w:vAlign w:val="bottom"/>
            <w:hideMark/>
          </w:tcPr>
          <w:p w14:paraId="4B41A110" w14:textId="77777777" w:rsidR="003F0C0D" w:rsidRPr="003F0C0D" w:rsidRDefault="003F0C0D" w:rsidP="00E178E3">
            <w:pPr>
              <w:rPr>
                <w:color w:val="000000"/>
                <w:sz w:val="20"/>
                <w:szCs w:val="20"/>
              </w:rPr>
            </w:pPr>
            <w:r w:rsidRPr="003F0C0D">
              <w:rPr>
                <w:color w:val="000000"/>
                <w:sz w:val="20"/>
                <w:szCs w:val="20"/>
              </w:rPr>
              <w:t>I have a bad career</w:t>
            </w:r>
          </w:p>
        </w:tc>
        <w:tc>
          <w:tcPr>
            <w:tcW w:w="4535" w:type="dxa"/>
            <w:shd w:val="clear" w:color="auto" w:fill="auto"/>
            <w:noWrap/>
            <w:vAlign w:val="bottom"/>
            <w:hideMark/>
          </w:tcPr>
          <w:p w14:paraId="2FCCC532" w14:textId="77777777" w:rsidR="003F0C0D" w:rsidRPr="003F0C0D" w:rsidRDefault="003F0C0D" w:rsidP="00E178E3">
            <w:pPr>
              <w:rPr>
                <w:color w:val="000000"/>
                <w:sz w:val="20"/>
                <w:szCs w:val="20"/>
              </w:rPr>
            </w:pPr>
            <w:r w:rsidRPr="003F0C0D">
              <w:rPr>
                <w:color w:val="000000"/>
                <w:sz w:val="20"/>
                <w:szCs w:val="20"/>
              </w:rPr>
              <w:t>I have a good career</w:t>
            </w:r>
          </w:p>
        </w:tc>
      </w:tr>
      <w:tr w:rsidR="00E178E3" w:rsidRPr="003F0C0D" w14:paraId="0A616C1B" w14:textId="77777777" w:rsidTr="00E178E3">
        <w:trPr>
          <w:trHeight w:val="159"/>
        </w:trPr>
        <w:tc>
          <w:tcPr>
            <w:tcW w:w="4876" w:type="dxa"/>
            <w:shd w:val="clear" w:color="auto" w:fill="auto"/>
            <w:noWrap/>
            <w:vAlign w:val="bottom"/>
            <w:hideMark/>
          </w:tcPr>
          <w:p w14:paraId="23D01E88" w14:textId="77777777" w:rsidR="003F0C0D" w:rsidRPr="003F0C0D" w:rsidRDefault="003F0C0D" w:rsidP="00E178E3">
            <w:pPr>
              <w:rPr>
                <w:color w:val="000000"/>
                <w:sz w:val="20"/>
                <w:szCs w:val="20"/>
              </w:rPr>
            </w:pPr>
            <w:r w:rsidRPr="003F0C0D">
              <w:rPr>
                <w:color w:val="000000"/>
                <w:sz w:val="20"/>
                <w:szCs w:val="20"/>
              </w:rPr>
              <w:t>I have many social worries</w:t>
            </w:r>
          </w:p>
        </w:tc>
        <w:tc>
          <w:tcPr>
            <w:tcW w:w="4535" w:type="dxa"/>
            <w:shd w:val="clear" w:color="auto" w:fill="auto"/>
            <w:noWrap/>
            <w:vAlign w:val="bottom"/>
            <w:hideMark/>
          </w:tcPr>
          <w:p w14:paraId="023019FB" w14:textId="77777777" w:rsidR="003F0C0D" w:rsidRPr="003F0C0D" w:rsidRDefault="003F0C0D" w:rsidP="00E178E3">
            <w:pPr>
              <w:rPr>
                <w:color w:val="000000"/>
                <w:sz w:val="20"/>
                <w:szCs w:val="20"/>
              </w:rPr>
            </w:pPr>
            <w:r w:rsidRPr="003F0C0D">
              <w:rPr>
                <w:color w:val="000000"/>
                <w:sz w:val="20"/>
                <w:szCs w:val="20"/>
              </w:rPr>
              <w:t>I have few social worries</w:t>
            </w:r>
          </w:p>
        </w:tc>
      </w:tr>
      <w:tr w:rsidR="00E178E3" w:rsidRPr="003F0C0D" w14:paraId="76E04D9F" w14:textId="77777777" w:rsidTr="00E178E3">
        <w:trPr>
          <w:trHeight w:val="159"/>
        </w:trPr>
        <w:tc>
          <w:tcPr>
            <w:tcW w:w="4876" w:type="dxa"/>
            <w:shd w:val="clear" w:color="auto" w:fill="auto"/>
            <w:noWrap/>
            <w:vAlign w:val="bottom"/>
            <w:hideMark/>
          </w:tcPr>
          <w:p w14:paraId="567D0AF2" w14:textId="77777777" w:rsidR="003F0C0D" w:rsidRPr="003F0C0D" w:rsidRDefault="003F0C0D" w:rsidP="00E178E3">
            <w:pPr>
              <w:rPr>
                <w:color w:val="000000"/>
                <w:sz w:val="20"/>
                <w:szCs w:val="20"/>
              </w:rPr>
            </w:pPr>
            <w:r w:rsidRPr="003F0C0D">
              <w:rPr>
                <w:color w:val="000000"/>
                <w:sz w:val="20"/>
                <w:szCs w:val="20"/>
              </w:rPr>
              <w:t>I have financial worries</w:t>
            </w:r>
          </w:p>
        </w:tc>
        <w:tc>
          <w:tcPr>
            <w:tcW w:w="4535" w:type="dxa"/>
            <w:shd w:val="clear" w:color="auto" w:fill="auto"/>
            <w:noWrap/>
            <w:vAlign w:val="bottom"/>
            <w:hideMark/>
          </w:tcPr>
          <w:p w14:paraId="1619CD29" w14:textId="77777777" w:rsidR="003F0C0D" w:rsidRPr="003F0C0D" w:rsidRDefault="003F0C0D" w:rsidP="00E178E3">
            <w:pPr>
              <w:rPr>
                <w:color w:val="000000"/>
                <w:sz w:val="20"/>
                <w:szCs w:val="20"/>
              </w:rPr>
            </w:pPr>
            <w:r w:rsidRPr="003F0C0D">
              <w:rPr>
                <w:color w:val="000000"/>
                <w:sz w:val="20"/>
                <w:szCs w:val="20"/>
              </w:rPr>
              <w:t>I don't think much about money</w:t>
            </w:r>
          </w:p>
        </w:tc>
      </w:tr>
      <w:tr w:rsidR="00E178E3" w:rsidRPr="003F0C0D" w14:paraId="48866051" w14:textId="77777777" w:rsidTr="00E178E3">
        <w:trPr>
          <w:trHeight w:val="159"/>
        </w:trPr>
        <w:tc>
          <w:tcPr>
            <w:tcW w:w="4876" w:type="dxa"/>
            <w:shd w:val="clear" w:color="auto" w:fill="auto"/>
            <w:noWrap/>
            <w:vAlign w:val="bottom"/>
            <w:hideMark/>
          </w:tcPr>
          <w:p w14:paraId="160EC1A7" w14:textId="77777777" w:rsidR="003F0C0D" w:rsidRPr="003F0C0D" w:rsidRDefault="003F0C0D" w:rsidP="00E178E3">
            <w:pPr>
              <w:rPr>
                <w:color w:val="000000"/>
                <w:sz w:val="20"/>
                <w:szCs w:val="20"/>
              </w:rPr>
            </w:pPr>
            <w:r w:rsidRPr="003F0C0D">
              <w:rPr>
                <w:color w:val="000000"/>
                <w:sz w:val="20"/>
                <w:szCs w:val="20"/>
              </w:rPr>
              <w:t>Society discriminates against me</w:t>
            </w:r>
          </w:p>
        </w:tc>
        <w:tc>
          <w:tcPr>
            <w:tcW w:w="4535" w:type="dxa"/>
            <w:shd w:val="clear" w:color="auto" w:fill="auto"/>
            <w:noWrap/>
            <w:vAlign w:val="bottom"/>
            <w:hideMark/>
          </w:tcPr>
          <w:p w14:paraId="4F27E4EE" w14:textId="77777777" w:rsidR="003F0C0D" w:rsidRPr="003F0C0D" w:rsidRDefault="003F0C0D" w:rsidP="00E178E3">
            <w:pPr>
              <w:rPr>
                <w:color w:val="000000"/>
                <w:sz w:val="20"/>
                <w:szCs w:val="20"/>
              </w:rPr>
            </w:pPr>
            <w:r w:rsidRPr="003F0C0D">
              <w:rPr>
                <w:color w:val="000000"/>
                <w:sz w:val="20"/>
                <w:szCs w:val="20"/>
              </w:rPr>
              <w:t>Society treats me fairly</w:t>
            </w:r>
          </w:p>
        </w:tc>
      </w:tr>
      <w:tr w:rsidR="00E178E3" w:rsidRPr="003F0C0D" w14:paraId="7A25A2CC" w14:textId="77777777" w:rsidTr="00E178E3">
        <w:trPr>
          <w:trHeight w:val="159"/>
        </w:trPr>
        <w:tc>
          <w:tcPr>
            <w:tcW w:w="4876" w:type="dxa"/>
            <w:shd w:val="clear" w:color="auto" w:fill="auto"/>
            <w:noWrap/>
            <w:vAlign w:val="bottom"/>
            <w:hideMark/>
          </w:tcPr>
          <w:p w14:paraId="6629E5CE" w14:textId="77777777" w:rsidR="003F0C0D" w:rsidRPr="003F0C0D" w:rsidRDefault="003F0C0D" w:rsidP="00E178E3">
            <w:pPr>
              <w:rPr>
                <w:color w:val="000000"/>
                <w:sz w:val="20"/>
                <w:szCs w:val="20"/>
              </w:rPr>
            </w:pPr>
            <w:r w:rsidRPr="003F0C0D">
              <w:rPr>
                <w:color w:val="000000"/>
                <w:sz w:val="20"/>
                <w:szCs w:val="20"/>
              </w:rPr>
              <w:t>I am not very cosmopolitan</w:t>
            </w:r>
          </w:p>
        </w:tc>
        <w:tc>
          <w:tcPr>
            <w:tcW w:w="4535" w:type="dxa"/>
            <w:shd w:val="clear" w:color="auto" w:fill="auto"/>
            <w:noWrap/>
            <w:vAlign w:val="bottom"/>
            <w:hideMark/>
          </w:tcPr>
          <w:p w14:paraId="7061FCA1" w14:textId="77777777" w:rsidR="003F0C0D" w:rsidRPr="003F0C0D" w:rsidRDefault="003F0C0D" w:rsidP="00E178E3">
            <w:pPr>
              <w:rPr>
                <w:color w:val="000000"/>
                <w:sz w:val="20"/>
                <w:szCs w:val="20"/>
              </w:rPr>
            </w:pPr>
            <w:r w:rsidRPr="003F0C0D">
              <w:rPr>
                <w:color w:val="000000"/>
                <w:sz w:val="20"/>
                <w:szCs w:val="20"/>
              </w:rPr>
              <w:t>I am very cosmopolitan</w:t>
            </w:r>
          </w:p>
        </w:tc>
      </w:tr>
      <w:tr w:rsidR="00E178E3" w:rsidRPr="003F0C0D" w14:paraId="04A6D20F" w14:textId="77777777" w:rsidTr="00E178E3">
        <w:trPr>
          <w:trHeight w:val="159"/>
        </w:trPr>
        <w:tc>
          <w:tcPr>
            <w:tcW w:w="4876" w:type="dxa"/>
            <w:shd w:val="clear" w:color="auto" w:fill="auto"/>
            <w:noWrap/>
            <w:vAlign w:val="bottom"/>
            <w:hideMark/>
          </w:tcPr>
          <w:p w14:paraId="10E3651F" w14:textId="77777777" w:rsidR="003F0C0D" w:rsidRPr="003F0C0D" w:rsidRDefault="003F0C0D" w:rsidP="00E178E3">
            <w:pPr>
              <w:rPr>
                <w:color w:val="000000"/>
                <w:sz w:val="20"/>
                <w:szCs w:val="20"/>
              </w:rPr>
            </w:pPr>
            <w:r w:rsidRPr="003F0C0D">
              <w:rPr>
                <w:color w:val="000000"/>
                <w:sz w:val="20"/>
                <w:szCs w:val="20"/>
              </w:rPr>
              <w:t>I feel hopeless about my future</w:t>
            </w:r>
          </w:p>
        </w:tc>
        <w:tc>
          <w:tcPr>
            <w:tcW w:w="4535" w:type="dxa"/>
            <w:shd w:val="clear" w:color="auto" w:fill="auto"/>
            <w:noWrap/>
            <w:vAlign w:val="bottom"/>
            <w:hideMark/>
          </w:tcPr>
          <w:p w14:paraId="7EAB1739" w14:textId="77777777" w:rsidR="003F0C0D" w:rsidRPr="003F0C0D" w:rsidRDefault="003F0C0D" w:rsidP="00E178E3">
            <w:pPr>
              <w:rPr>
                <w:color w:val="000000"/>
                <w:sz w:val="20"/>
                <w:szCs w:val="20"/>
              </w:rPr>
            </w:pPr>
            <w:r w:rsidRPr="003F0C0D">
              <w:rPr>
                <w:color w:val="000000"/>
                <w:sz w:val="20"/>
                <w:szCs w:val="20"/>
              </w:rPr>
              <w:t>I have high hopes for my future</w:t>
            </w:r>
          </w:p>
        </w:tc>
      </w:tr>
      <w:tr w:rsidR="00E178E3" w:rsidRPr="003F0C0D" w14:paraId="2EA68F33" w14:textId="77777777" w:rsidTr="00E178E3">
        <w:trPr>
          <w:trHeight w:val="159"/>
        </w:trPr>
        <w:tc>
          <w:tcPr>
            <w:tcW w:w="4876" w:type="dxa"/>
            <w:shd w:val="clear" w:color="auto" w:fill="auto"/>
            <w:noWrap/>
            <w:vAlign w:val="bottom"/>
            <w:hideMark/>
          </w:tcPr>
          <w:p w14:paraId="0ED52FBE" w14:textId="77777777" w:rsidR="003F0C0D" w:rsidRPr="003F0C0D" w:rsidRDefault="003F0C0D" w:rsidP="00E178E3">
            <w:pPr>
              <w:rPr>
                <w:color w:val="000000"/>
                <w:sz w:val="20"/>
                <w:szCs w:val="20"/>
              </w:rPr>
            </w:pPr>
            <w:r w:rsidRPr="003F0C0D">
              <w:rPr>
                <w:color w:val="000000"/>
                <w:sz w:val="20"/>
                <w:szCs w:val="20"/>
              </w:rPr>
              <w:t>I live in modest accommodations</w:t>
            </w:r>
          </w:p>
        </w:tc>
        <w:tc>
          <w:tcPr>
            <w:tcW w:w="4535" w:type="dxa"/>
            <w:shd w:val="clear" w:color="auto" w:fill="auto"/>
            <w:noWrap/>
            <w:vAlign w:val="bottom"/>
            <w:hideMark/>
          </w:tcPr>
          <w:p w14:paraId="23953888" w14:textId="77777777" w:rsidR="003F0C0D" w:rsidRPr="003F0C0D" w:rsidRDefault="003F0C0D" w:rsidP="00E178E3">
            <w:pPr>
              <w:rPr>
                <w:color w:val="000000"/>
                <w:sz w:val="20"/>
                <w:szCs w:val="20"/>
              </w:rPr>
            </w:pPr>
            <w:r w:rsidRPr="003F0C0D">
              <w:rPr>
                <w:color w:val="000000"/>
                <w:sz w:val="20"/>
                <w:szCs w:val="20"/>
              </w:rPr>
              <w:t>I live in upscale accommodations</w:t>
            </w:r>
          </w:p>
        </w:tc>
      </w:tr>
      <w:tr w:rsidR="00E178E3" w:rsidRPr="003F0C0D" w14:paraId="014B68E3" w14:textId="77777777" w:rsidTr="00E178E3">
        <w:trPr>
          <w:trHeight w:val="159"/>
        </w:trPr>
        <w:tc>
          <w:tcPr>
            <w:tcW w:w="4876" w:type="dxa"/>
            <w:shd w:val="clear" w:color="auto" w:fill="auto"/>
            <w:noWrap/>
            <w:vAlign w:val="bottom"/>
            <w:hideMark/>
          </w:tcPr>
          <w:p w14:paraId="46D0708B" w14:textId="77777777" w:rsidR="003F0C0D" w:rsidRPr="003F0C0D" w:rsidRDefault="003F0C0D" w:rsidP="00E178E3">
            <w:pPr>
              <w:rPr>
                <w:color w:val="000000"/>
                <w:sz w:val="20"/>
                <w:szCs w:val="20"/>
              </w:rPr>
            </w:pPr>
            <w:r w:rsidRPr="003F0C0D">
              <w:rPr>
                <w:color w:val="000000"/>
                <w:sz w:val="20"/>
                <w:szCs w:val="20"/>
              </w:rPr>
              <w:t>I don't deserve much in life</w:t>
            </w:r>
          </w:p>
        </w:tc>
        <w:tc>
          <w:tcPr>
            <w:tcW w:w="4535" w:type="dxa"/>
            <w:shd w:val="clear" w:color="auto" w:fill="auto"/>
            <w:noWrap/>
            <w:vAlign w:val="bottom"/>
            <w:hideMark/>
          </w:tcPr>
          <w:p w14:paraId="457A563E" w14:textId="77777777" w:rsidR="003F0C0D" w:rsidRPr="003F0C0D" w:rsidRDefault="003F0C0D" w:rsidP="00E178E3">
            <w:pPr>
              <w:rPr>
                <w:color w:val="000000"/>
                <w:sz w:val="20"/>
                <w:szCs w:val="20"/>
              </w:rPr>
            </w:pPr>
            <w:r w:rsidRPr="003F0C0D">
              <w:rPr>
                <w:color w:val="000000"/>
                <w:sz w:val="20"/>
                <w:szCs w:val="20"/>
              </w:rPr>
              <w:t>I am entitled to a good life</w:t>
            </w:r>
          </w:p>
        </w:tc>
      </w:tr>
      <w:tr w:rsidR="00E178E3" w:rsidRPr="003F0C0D" w14:paraId="4F151C85" w14:textId="77777777" w:rsidTr="00E178E3">
        <w:trPr>
          <w:trHeight w:val="159"/>
        </w:trPr>
        <w:tc>
          <w:tcPr>
            <w:tcW w:w="4876" w:type="dxa"/>
            <w:shd w:val="clear" w:color="auto" w:fill="auto"/>
            <w:noWrap/>
            <w:vAlign w:val="bottom"/>
            <w:hideMark/>
          </w:tcPr>
          <w:p w14:paraId="45037035" w14:textId="77777777" w:rsidR="003F0C0D" w:rsidRPr="003F0C0D" w:rsidRDefault="003F0C0D" w:rsidP="00E178E3">
            <w:pPr>
              <w:rPr>
                <w:color w:val="000000"/>
                <w:sz w:val="20"/>
                <w:szCs w:val="20"/>
              </w:rPr>
            </w:pPr>
            <w:r w:rsidRPr="003F0C0D">
              <w:rPr>
                <w:color w:val="000000"/>
                <w:sz w:val="20"/>
                <w:szCs w:val="20"/>
              </w:rPr>
              <w:t>I am not very educated</w:t>
            </w:r>
          </w:p>
        </w:tc>
        <w:tc>
          <w:tcPr>
            <w:tcW w:w="4535" w:type="dxa"/>
            <w:shd w:val="clear" w:color="auto" w:fill="auto"/>
            <w:noWrap/>
            <w:vAlign w:val="bottom"/>
            <w:hideMark/>
          </w:tcPr>
          <w:p w14:paraId="2FF46D62" w14:textId="77777777" w:rsidR="003F0C0D" w:rsidRPr="003F0C0D" w:rsidRDefault="003F0C0D" w:rsidP="00E178E3">
            <w:pPr>
              <w:rPr>
                <w:color w:val="000000"/>
                <w:sz w:val="20"/>
                <w:szCs w:val="20"/>
              </w:rPr>
            </w:pPr>
            <w:r w:rsidRPr="003F0C0D">
              <w:rPr>
                <w:color w:val="000000"/>
                <w:sz w:val="20"/>
                <w:szCs w:val="20"/>
              </w:rPr>
              <w:t>I am highly educated</w:t>
            </w:r>
          </w:p>
        </w:tc>
      </w:tr>
      <w:tr w:rsidR="00E178E3" w:rsidRPr="003F0C0D" w14:paraId="0F156FF1" w14:textId="77777777" w:rsidTr="00E178E3">
        <w:trPr>
          <w:trHeight w:val="159"/>
        </w:trPr>
        <w:tc>
          <w:tcPr>
            <w:tcW w:w="4876" w:type="dxa"/>
            <w:shd w:val="clear" w:color="auto" w:fill="auto"/>
            <w:noWrap/>
            <w:vAlign w:val="bottom"/>
            <w:hideMark/>
          </w:tcPr>
          <w:p w14:paraId="77F404F0" w14:textId="77777777" w:rsidR="003F0C0D" w:rsidRPr="003F0C0D" w:rsidRDefault="003F0C0D" w:rsidP="00E178E3">
            <w:pPr>
              <w:rPr>
                <w:color w:val="000000"/>
                <w:sz w:val="20"/>
                <w:szCs w:val="20"/>
              </w:rPr>
            </w:pPr>
            <w:r w:rsidRPr="003F0C0D">
              <w:rPr>
                <w:color w:val="000000"/>
                <w:sz w:val="20"/>
                <w:szCs w:val="20"/>
              </w:rPr>
              <w:t>I sometimes feel oppressed</w:t>
            </w:r>
          </w:p>
        </w:tc>
        <w:tc>
          <w:tcPr>
            <w:tcW w:w="4535" w:type="dxa"/>
            <w:shd w:val="clear" w:color="auto" w:fill="auto"/>
            <w:noWrap/>
            <w:vAlign w:val="bottom"/>
            <w:hideMark/>
          </w:tcPr>
          <w:p w14:paraId="676E573B" w14:textId="77777777" w:rsidR="003F0C0D" w:rsidRPr="003F0C0D" w:rsidRDefault="003F0C0D" w:rsidP="00E178E3">
            <w:pPr>
              <w:rPr>
                <w:color w:val="000000"/>
                <w:sz w:val="20"/>
                <w:szCs w:val="20"/>
              </w:rPr>
            </w:pPr>
            <w:r w:rsidRPr="003F0C0D">
              <w:rPr>
                <w:color w:val="000000"/>
                <w:sz w:val="20"/>
                <w:szCs w:val="20"/>
              </w:rPr>
              <w:t>I never feel oppressed</w:t>
            </w:r>
          </w:p>
        </w:tc>
      </w:tr>
      <w:tr w:rsidR="00E178E3" w:rsidRPr="003F0C0D" w14:paraId="0CC5897D" w14:textId="77777777" w:rsidTr="00E178E3">
        <w:trPr>
          <w:trHeight w:val="159"/>
        </w:trPr>
        <w:tc>
          <w:tcPr>
            <w:tcW w:w="4876" w:type="dxa"/>
            <w:shd w:val="clear" w:color="auto" w:fill="auto"/>
            <w:noWrap/>
            <w:vAlign w:val="bottom"/>
            <w:hideMark/>
          </w:tcPr>
          <w:p w14:paraId="44742D8B" w14:textId="77777777" w:rsidR="003F0C0D" w:rsidRPr="003F0C0D" w:rsidRDefault="003F0C0D" w:rsidP="00E178E3">
            <w:pPr>
              <w:rPr>
                <w:color w:val="000000"/>
                <w:sz w:val="20"/>
                <w:szCs w:val="20"/>
              </w:rPr>
            </w:pPr>
            <w:r w:rsidRPr="003F0C0D">
              <w:rPr>
                <w:color w:val="000000"/>
                <w:sz w:val="20"/>
                <w:szCs w:val="20"/>
              </w:rPr>
              <w:t>I think a lot about others</w:t>
            </w:r>
          </w:p>
        </w:tc>
        <w:tc>
          <w:tcPr>
            <w:tcW w:w="4535" w:type="dxa"/>
            <w:shd w:val="clear" w:color="auto" w:fill="auto"/>
            <w:noWrap/>
            <w:vAlign w:val="bottom"/>
            <w:hideMark/>
          </w:tcPr>
          <w:p w14:paraId="380401CB" w14:textId="77777777" w:rsidR="003F0C0D" w:rsidRPr="003F0C0D" w:rsidRDefault="003F0C0D" w:rsidP="00E178E3">
            <w:pPr>
              <w:rPr>
                <w:color w:val="000000"/>
                <w:sz w:val="20"/>
                <w:szCs w:val="20"/>
              </w:rPr>
            </w:pPr>
            <w:r w:rsidRPr="003F0C0D">
              <w:rPr>
                <w:color w:val="000000"/>
                <w:sz w:val="20"/>
                <w:szCs w:val="20"/>
              </w:rPr>
              <w:t>I think a lot about myself</w:t>
            </w:r>
          </w:p>
        </w:tc>
      </w:tr>
      <w:tr w:rsidR="00E178E3" w:rsidRPr="003F0C0D" w14:paraId="35D3A49B" w14:textId="77777777" w:rsidTr="00E178E3">
        <w:trPr>
          <w:trHeight w:val="159"/>
        </w:trPr>
        <w:tc>
          <w:tcPr>
            <w:tcW w:w="4876" w:type="dxa"/>
            <w:shd w:val="clear" w:color="auto" w:fill="auto"/>
            <w:noWrap/>
            <w:vAlign w:val="bottom"/>
            <w:hideMark/>
          </w:tcPr>
          <w:p w14:paraId="1138317E" w14:textId="77777777" w:rsidR="003F0C0D" w:rsidRPr="003F0C0D" w:rsidRDefault="003F0C0D" w:rsidP="00E178E3">
            <w:pPr>
              <w:rPr>
                <w:color w:val="000000"/>
                <w:sz w:val="20"/>
                <w:szCs w:val="20"/>
              </w:rPr>
            </w:pPr>
            <w:r w:rsidRPr="003F0C0D">
              <w:rPr>
                <w:color w:val="000000"/>
                <w:sz w:val="20"/>
                <w:szCs w:val="20"/>
              </w:rPr>
              <w:t>I have bad relationships with others</w:t>
            </w:r>
          </w:p>
        </w:tc>
        <w:tc>
          <w:tcPr>
            <w:tcW w:w="4535" w:type="dxa"/>
            <w:shd w:val="clear" w:color="auto" w:fill="auto"/>
            <w:noWrap/>
            <w:vAlign w:val="bottom"/>
            <w:hideMark/>
          </w:tcPr>
          <w:p w14:paraId="33CF6147" w14:textId="77777777" w:rsidR="003F0C0D" w:rsidRPr="003F0C0D" w:rsidRDefault="003F0C0D" w:rsidP="00E178E3">
            <w:pPr>
              <w:rPr>
                <w:color w:val="000000"/>
                <w:sz w:val="20"/>
                <w:szCs w:val="20"/>
              </w:rPr>
            </w:pPr>
            <w:r w:rsidRPr="003F0C0D">
              <w:rPr>
                <w:color w:val="000000"/>
                <w:sz w:val="20"/>
                <w:szCs w:val="20"/>
              </w:rPr>
              <w:t>I have good relationships with others</w:t>
            </w:r>
          </w:p>
        </w:tc>
      </w:tr>
      <w:tr w:rsidR="00E178E3" w:rsidRPr="003F0C0D" w14:paraId="6F005526" w14:textId="77777777" w:rsidTr="00E178E3">
        <w:trPr>
          <w:trHeight w:val="159"/>
        </w:trPr>
        <w:tc>
          <w:tcPr>
            <w:tcW w:w="4876" w:type="dxa"/>
            <w:shd w:val="clear" w:color="auto" w:fill="auto"/>
            <w:noWrap/>
            <w:vAlign w:val="bottom"/>
            <w:hideMark/>
          </w:tcPr>
          <w:p w14:paraId="135E908C" w14:textId="77777777" w:rsidR="003F0C0D" w:rsidRPr="003F0C0D" w:rsidRDefault="003F0C0D" w:rsidP="00E178E3">
            <w:pPr>
              <w:rPr>
                <w:color w:val="000000"/>
                <w:sz w:val="20"/>
                <w:szCs w:val="20"/>
              </w:rPr>
            </w:pPr>
            <w:r w:rsidRPr="003F0C0D">
              <w:rPr>
                <w:color w:val="000000"/>
                <w:sz w:val="20"/>
                <w:szCs w:val="20"/>
              </w:rPr>
              <w:t>I have many struggles in life</w:t>
            </w:r>
          </w:p>
        </w:tc>
        <w:tc>
          <w:tcPr>
            <w:tcW w:w="4535" w:type="dxa"/>
            <w:shd w:val="clear" w:color="auto" w:fill="auto"/>
            <w:noWrap/>
            <w:vAlign w:val="bottom"/>
            <w:hideMark/>
          </w:tcPr>
          <w:p w14:paraId="2DDC1437" w14:textId="77777777" w:rsidR="003F0C0D" w:rsidRPr="003F0C0D" w:rsidRDefault="003F0C0D" w:rsidP="00E178E3">
            <w:pPr>
              <w:rPr>
                <w:color w:val="000000"/>
                <w:sz w:val="20"/>
                <w:szCs w:val="20"/>
              </w:rPr>
            </w:pPr>
            <w:r w:rsidRPr="003F0C0D">
              <w:rPr>
                <w:color w:val="000000"/>
                <w:sz w:val="20"/>
                <w:szCs w:val="20"/>
              </w:rPr>
              <w:t>I have few struggles in life</w:t>
            </w:r>
          </w:p>
        </w:tc>
      </w:tr>
      <w:tr w:rsidR="00E178E3" w:rsidRPr="003F0C0D" w14:paraId="297C149A" w14:textId="77777777" w:rsidTr="00E178E3">
        <w:trPr>
          <w:trHeight w:val="159"/>
        </w:trPr>
        <w:tc>
          <w:tcPr>
            <w:tcW w:w="4876" w:type="dxa"/>
            <w:shd w:val="clear" w:color="auto" w:fill="auto"/>
            <w:noWrap/>
            <w:vAlign w:val="bottom"/>
            <w:hideMark/>
          </w:tcPr>
          <w:p w14:paraId="7ACF8478" w14:textId="77777777" w:rsidR="003F0C0D" w:rsidRPr="003F0C0D" w:rsidRDefault="003F0C0D" w:rsidP="00E178E3">
            <w:pPr>
              <w:rPr>
                <w:color w:val="000000"/>
                <w:sz w:val="20"/>
                <w:szCs w:val="20"/>
              </w:rPr>
            </w:pPr>
            <w:r w:rsidRPr="003F0C0D">
              <w:rPr>
                <w:color w:val="000000"/>
                <w:sz w:val="20"/>
                <w:szCs w:val="20"/>
              </w:rPr>
              <w:t>I am envious of others</w:t>
            </w:r>
          </w:p>
        </w:tc>
        <w:tc>
          <w:tcPr>
            <w:tcW w:w="4535" w:type="dxa"/>
            <w:shd w:val="clear" w:color="auto" w:fill="auto"/>
            <w:noWrap/>
            <w:vAlign w:val="bottom"/>
            <w:hideMark/>
          </w:tcPr>
          <w:p w14:paraId="0619DE91" w14:textId="77777777" w:rsidR="003F0C0D" w:rsidRPr="003F0C0D" w:rsidRDefault="003F0C0D" w:rsidP="00E178E3">
            <w:pPr>
              <w:rPr>
                <w:color w:val="000000"/>
                <w:sz w:val="20"/>
                <w:szCs w:val="20"/>
              </w:rPr>
            </w:pPr>
            <w:r w:rsidRPr="003F0C0D">
              <w:rPr>
                <w:color w:val="000000"/>
                <w:sz w:val="20"/>
                <w:szCs w:val="20"/>
              </w:rPr>
              <w:t>Others envy me</w:t>
            </w:r>
          </w:p>
        </w:tc>
      </w:tr>
      <w:tr w:rsidR="00E178E3" w:rsidRPr="003F0C0D" w14:paraId="1946F995" w14:textId="77777777" w:rsidTr="00E178E3">
        <w:trPr>
          <w:trHeight w:val="159"/>
        </w:trPr>
        <w:tc>
          <w:tcPr>
            <w:tcW w:w="4876" w:type="dxa"/>
            <w:shd w:val="clear" w:color="auto" w:fill="auto"/>
            <w:noWrap/>
            <w:vAlign w:val="bottom"/>
            <w:hideMark/>
          </w:tcPr>
          <w:p w14:paraId="182F2D11" w14:textId="77777777" w:rsidR="003F0C0D" w:rsidRPr="003F0C0D" w:rsidRDefault="003F0C0D" w:rsidP="00E178E3">
            <w:pPr>
              <w:rPr>
                <w:color w:val="000000"/>
                <w:sz w:val="20"/>
                <w:szCs w:val="20"/>
              </w:rPr>
            </w:pPr>
            <w:r w:rsidRPr="003F0C0D">
              <w:rPr>
                <w:color w:val="000000"/>
                <w:sz w:val="20"/>
                <w:szCs w:val="20"/>
              </w:rPr>
              <w:t>I am powerless</w:t>
            </w:r>
          </w:p>
        </w:tc>
        <w:tc>
          <w:tcPr>
            <w:tcW w:w="4535" w:type="dxa"/>
            <w:shd w:val="clear" w:color="auto" w:fill="auto"/>
            <w:noWrap/>
            <w:vAlign w:val="bottom"/>
            <w:hideMark/>
          </w:tcPr>
          <w:p w14:paraId="64E0A5D6" w14:textId="77777777" w:rsidR="003F0C0D" w:rsidRPr="003F0C0D" w:rsidRDefault="003F0C0D" w:rsidP="00E178E3">
            <w:pPr>
              <w:rPr>
                <w:color w:val="000000"/>
                <w:sz w:val="20"/>
                <w:szCs w:val="20"/>
              </w:rPr>
            </w:pPr>
            <w:r w:rsidRPr="003F0C0D">
              <w:rPr>
                <w:color w:val="000000"/>
                <w:sz w:val="20"/>
                <w:szCs w:val="20"/>
              </w:rPr>
              <w:t>I am powerful</w:t>
            </w:r>
          </w:p>
        </w:tc>
      </w:tr>
      <w:tr w:rsidR="00E178E3" w:rsidRPr="003F0C0D" w14:paraId="781030FA" w14:textId="77777777" w:rsidTr="00E178E3">
        <w:trPr>
          <w:trHeight w:val="159"/>
        </w:trPr>
        <w:tc>
          <w:tcPr>
            <w:tcW w:w="4876" w:type="dxa"/>
            <w:shd w:val="clear" w:color="auto" w:fill="auto"/>
            <w:noWrap/>
            <w:vAlign w:val="bottom"/>
            <w:hideMark/>
          </w:tcPr>
          <w:p w14:paraId="52E17FC0" w14:textId="77777777" w:rsidR="003F0C0D" w:rsidRPr="003F0C0D" w:rsidRDefault="003F0C0D" w:rsidP="00E178E3">
            <w:pPr>
              <w:rPr>
                <w:color w:val="000000"/>
                <w:sz w:val="20"/>
                <w:szCs w:val="20"/>
              </w:rPr>
            </w:pPr>
            <w:r w:rsidRPr="003F0C0D">
              <w:rPr>
                <w:color w:val="000000"/>
                <w:sz w:val="20"/>
                <w:szCs w:val="20"/>
              </w:rPr>
              <w:t>I am disadvantaged</w:t>
            </w:r>
          </w:p>
        </w:tc>
        <w:tc>
          <w:tcPr>
            <w:tcW w:w="4535" w:type="dxa"/>
            <w:shd w:val="clear" w:color="auto" w:fill="auto"/>
            <w:noWrap/>
            <w:vAlign w:val="bottom"/>
            <w:hideMark/>
          </w:tcPr>
          <w:p w14:paraId="2FEED28D" w14:textId="77777777" w:rsidR="003F0C0D" w:rsidRPr="003F0C0D" w:rsidRDefault="003F0C0D" w:rsidP="00E178E3">
            <w:pPr>
              <w:rPr>
                <w:color w:val="000000"/>
                <w:sz w:val="20"/>
                <w:szCs w:val="20"/>
              </w:rPr>
            </w:pPr>
            <w:r w:rsidRPr="003F0C0D">
              <w:rPr>
                <w:color w:val="000000"/>
                <w:sz w:val="20"/>
                <w:szCs w:val="20"/>
              </w:rPr>
              <w:t>I am advantaged</w:t>
            </w:r>
          </w:p>
        </w:tc>
      </w:tr>
      <w:tr w:rsidR="00E178E3" w:rsidRPr="003F0C0D" w14:paraId="1CC4DE51" w14:textId="77777777" w:rsidTr="00E178E3">
        <w:trPr>
          <w:trHeight w:val="159"/>
        </w:trPr>
        <w:tc>
          <w:tcPr>
            <w:tcW w:w="4876" w:type="dxa"/>
            <w:shd w:val="clear" w:color="auto" w:fill="auto"/>
            <w:noWrap/>
            <w:vAlign w:val="bottom"/>
            <w:hideMark/>
          </w:tcPr>
          <w:p w14:paraId="2033EB25" w14:textId="77777777" w:rsidR="003F0C0D" w:rsidRPr="003F0C0D" w:rsidRDefault="003F0C0D" w:rsidP="00E178E3">
            <w:pPr>
              <w:rPr>
                <w:color w:val="000000"/>
                <w:sz w:val="20"/>
                <w:szCs w:val="20"/>
              </w:rPr>
            </w:pPr>
            <w:r w:rsidRPr="003F0C0D">
              <w:rPr>
                <w:color w:val="000000"/>
                <w:sz w:val="20"/>
                <w:szCs w:val="20"/>
              </w:rPr>
              <w:t>My family has few resources</w:t>
            </w:r>
          </w:p>
        </w:tc>
        <w:tc>
          <w:tcPr>
            <w:tcW w:w="4535" w:type="dxa"/>
            <w:shd w:val="clear" w:color="auto" w:fill="auto"/>
            <w:noWrap/>
            <w:vAlign w:val="bottom"/>
            <w:hideMark/>
          </w:tcPr>
          <w:p w14:paraId="02D0BBE4" w14:textId="77777777" w:rsidR="003F0C0D" w:rsidRPr="003F0C0D" w:rsidRDefault="003F0C0D" w:rsidP="00E178E3">
            <w:pPr>
              <w:rPr>
                <w:color w:val="000000"/>
                <w:sz w:val="20"/>
                <w:szCs w:val="20"/>
              </w:rPr>
            </w:pPr>
            <w:r w:rsidRPr="003F0C0D">
              <w:rPr>
                <w:color w:val="000000"/>
                <w:sz w:val="20"/>
                <w:szCs w:val="20"/>
              </w:rPr>
              <w:t>My family has a lot of resources</w:t>
            </w:r>
          </w:p>
        </w:tc>
      </w:tr>
      <w:tr w:rsidR="00E178E3" w:rsidRPr="003F0C0D" w14:paraId="75D1C472" w14:textId="77777777" w:rsidTr="00E178E3">
        <w:trPr>
          <w:trHeight w:val="159"/>
        </w:trPr>
        <w:tc>
          <w:tcPr>
            <w:tcW w:w="4876" w:type="dxa"/>
            <w:shd w:val="clear" w:color="auto" w:fill="auto"/>
            <w:noWrap/>
            <w:vAlign w:val="bottom"/>
            <w:hideMark/>
          </w:tcPr>
          <w:p w14:paraId="47917DA7" w14:textId="77777777" w:rsidR="003F0C0D" w:rsidRPr="003F0C0D" w:rsidRDefault="003F0C0D" w:rsidP="00E178E3">
            <w:pPr>
              <w:rPr>
                <w:color w:val="000000"/>
                <w:sz w:val="20"/>
                <w:szCs w:val="20"/>
              </w:rPr>
            </w:pPr>
            <w:r w:rsidRPr="003F0C0D">
              <w:rPr>
                <w:color w:val="000000"/>
                <w:sz w:val="20"/>
                <w:szCs w:val="20"/>
              </w:rPr>
              <w:t>I am lazy</w:t>
            </w:r>
          </w:p>
        </w:tc>
        <w:tc>
          <w:tcPr>
            <w:tcW w:w="4535" w:type="dxa"/>
            <w:shd w:val="clear" w:color="auto" w:fill="auto"/>
            <w:noWrap/>
            <w:vAlign w:val="bottom"/>
            <w:hideMark/>
          </w:tcPr>
          <w:p w14:paraId="338E514D" w14:textId="77777777" w:rsidR="003F0C0D" w:rsidRPr="003F0C0D" w:rsidRDefault="003F0C0D" w:rsidP="00E178E3">
            <w:pPr>
              <w:rPr>
                <w:color w:val="000000"/>
                <w:sz w:val="20"/>
                <w:szCs w:val="20"/>
              </w:rPr>
            </w:pPr>
            <w:r w:rsidRPr="003F0C0D">
              <w:rPr>
                <w:color w:val="000000"/>
                <w:sz w:val="20"/>
                <w:szCs w:val="20"/>
              </w:rPr>
              <w:t>I am hard-working</w:t>
            </w:r>
          </w:p>
        </w:tc>
      </w:tr>
      <w:tr w:rsidR="00E178E3" w:rsidRPr="003F0C0D" w14:paraId="49ABFE14" w14:textId="77777777" w:rsidTr="00E178E3">
        <w:trPr>
          <w:trHeight w:val="159"/>
        </w:trPr>
        <w:tc>
          <w:tcPr>
            <w:tcW w:w="4876" w:type="dxa"/>
            <w:shd w:val="clear" w:color="auto" w:fill="auto"/>
            <w:noWrap/>
            <w:vAlign w:val="bottom"/>
            <w:hideMark/>
          </w:tcPr>
          <w:p w14:paraId="0B6A4294" w14:textId="77777777" w:rsidR="003F0C0D" w:rsidRPr="003F0C0D" w:rsidRDefault="003F0C0D" w:rsidP="00E178E3">
            <w:pPr>
              <w:rPr>
                <w:color w:val="000000"/>
                <w:sz w:val="20"/>
                <w:szCs w:val="20"/>
              </w:rPr>
            </w:pPr>
            <w:r w:rsidRPr="003F0C0D">
              <w:rPr>
                <w:color w:val="000000"/>
                <w:sz w:val="20"/>
                <w:szCs w:val="20"/>
              </w:rPr>
              <w:t>I am stupid</w:t>
            </w:r>
          </w:p>
        </w:tc>
        <w:tc>
          <w:tcPr>
            <w:tcW w:w="4535" w:type="dxa"/>
            <w:shd w:val="clear" w:color="auto" w:fill="auto"/>
            <w:noWrap/>
            <w:vAlign w:val="bottom"/>
            <w:hideMark/>
          </w:tcPr>
          <w:p w14:paraId="0688D04E" w14:textId="77777777" w:rsidR="003F0C0D" w:rsidRPr="003F0C0D" w:rsidRDefault="003F0C0D" w:rsidP="00E178E3">
            <w:pPr>
              <w:rPr>
                <w:color w:val="000000"/>
                <w:sz w:val="20"/>
                <w:szCs w:val="20"/>
              </w:rPr>
            </w:pPr>
            <w:r w:rsidRPr="003F0C0D">
              <w:rPr>
                <w:color w:val="000000"/>
                <w:sz w:val="20"/>
                <w:szCs w:val="20"/>
              </w:rPr>
              <w:t>I am smart</w:t>
            </w:r>
          </w:p>
        </w:tc>
      </w:tr>
      <w:tr w:rsidR="00E178E3" w:rsidRPr="003F0C0D" w14:paraId="154A6A72" w14:textId="77777777" w:rsidTr="00E178E3">
        <w:trPr>
          <w:trHeight w:val="159"/>
        </w:trPr>
        <w:tc>
          <w:tcPr>
            <w:tcW w:w="4876" w:type="dxa"/>
            <w:shd w:val="clear" w:color="auto" w:fill="auto"/>
            <w:noWrap/>
            <w:vAlign w:val="bottom"/>
            <w:hideMark/>
          </w:tcPr>
          <w:p w14:paraId="663F1284" w14:textId="77777777" w:rsidR="003F0C0D" w:rsidRPr="003F0C0D" w:rsidRDefault="003F0C0D" w:rsidP="00E178E3">
            <w:pPr>
              <w:rPr>
                <w:color w:val="000000"/>
                <w:sz w:val="20"/>
                <w:szCs w:val="20"/>
              </w:rPr>
            </w:pPr>
            <w:r w:rsidRPr="003F0C0D">
              <w:rPr>
                <w:color w:val="000000"/>
                <w:sz w:val="20"/>
                <w:szCs w:val="20"/>
              </w:rPr>
              <w:t>I am shy</w:t>
            </w:r>
          </w:p>
        </w:tc>
        <w:tc>
          <w:tcPr>
            <w:tcW w:w="4535" w:type="dxa"/>
            <w:shd w:val="clear" w:color="auto" w:fill="auto"/>
            <w:noWrap/>
            <w:vAlign w:val="bottom"/>
            <w:hideMark/>
          </w:tcPr>
          <w:p w14:paraId="1CB63636" w14:textId="77777777" w:rsidR="003F0C0D" w:rsidRPr="003F0C0D" w:rsidRDefault="003F0C0D" w:rsidP="00E178E3">
            <w:pPr>
              <w:rPr>
                <w:color w:val="000000"/>
                <w:sz w:val="20"/>
                <w:szCs w:val="20"/>
              </w:rPr>
            </w:pPr>
            <w:r w:rsidRPr="003F0C0D">
              <w:rPr>
                <w:color w:val="000000"/>
                <w:sz w:val="20"/>
                <w:szCs w:val="20"/>
              </w:rPr>
              <w:t>I am confident</w:t>
            </w:r>
          </w:p>
        </w:tc>
      </w:tr>
      <w:tr w:rsidR="00E178E3" w:rsidRPr="003F0C0D" w14:paraId="5CE1ACB8" w14:textId="77777777" w:rsidTr="00E178E3">
        <w:trPr>
          <w:trHeight w:val="159"/>
        </w:trPr>
        <w:tc>
          <w:tcPr>
            <w:tcW w:w="4876" w:type="dxa"/>
            <w:shd w:val="clear" w:color="auto" w:fill="auto"/>
            <w:noWrap/>
            <w:vAlign w:val="bottom"/>
            <w:hideMark/>
          </w:tcPr>
          <w:p w14:paraId="62E24D10" w14:textId="77777777" w:rsidR="003F0C0D" w:rsidRPr="003F0C0D" w:rsidRDefault="003F0C0D" w:rsidP="00E178E3">
            <w:pPr>
              <w:rPr>
                <w:color w:val="000000"/>
                <w:sz w:val="20"/>
                <w:szCs w:val="20"/>
              </w:rPr>
            </w:pPr>
            <w:r w:rsidRPr="003F0C0D">
              <w:rPr>
                <w:color w:val="000000"/>
                <w:sz w:val="20"/>
                <w:szCs w:val="20"/>
              </w:rPr>
              <w:t>I am unmotivated</w:t>
            </w:r>
          </w:p>
        </w:tc>
        <w:tc>
          <w:tcPr>
            <w:tcW w:w="4535" w:type="dxa"/>
            <w:shd w:val="clear" w:color="auto" w:fill="auto"/>
            <w:noWrap/>
            <w:vAlign w:val="bottom"/>
            <w:hideMark/>
          </w:tcPr>
          <w:p w14:paraId="1EB33AC0" w14:textId="77777777" w:rsidR="003F0C0D" w:rsidRPr="003F0C0D" w:rsidRDefault="003F0C0D" w:rsidP="00E178E3">
            <w:pPr>
              <w:rPr>
                <w:color w:val="000000"/>
                <w:sz w:val="20"/>
                <w:szCs w:val="20"/>
              </w:rPr>
            </w:pPr>
            <w:r w:rsidRPr="003F0C0D">
              <w:rPr>
                <w:color w:val="000000"/>
                <w:sz w:val="20"/>
                <w:szCs w:val="20"/>
              </w:rPr>
              <w:t>I am motivated</w:t>
            </w:r>
          </w:p>
        </w:tc>
      </w:tr>
      <w:tr w:rsidR="00E178E3" w:rsidRPr="003F0C0D" w14:paraId="16684E5F" w14:textId="77777777" w:rsidTr="00E178E3">
        <w:trPr>
          <w:trHeight w:val="159"/>
        </w:trPr>
        <w:tc>
          <w:tcPr>
            <w:tcW w:w="4876" w:type="dxa"/>
            <w:shd w:val="clear" w:color="auto" w:fill="auto"/>
            <w:noWrap/>
            <w:vAlign w:val="bottom"/>
            <w:hideMark/>
          </w:tcPr>
          <w:p w14:paraId="58ABE7EF" w14:textId="77777777" w:rsidR="003F0C0D" w:rsidRPr="003F0C0D" w:rsidRDefault="003F0C0D" w:rsidP="00E178E3">
            <w:pPr>
              <w:rPr>
                <w:color w:val="000000"/>
                <w:sz w:val="20"/>
                <w:szCs w:val="20"/>
              </w:rPr>
            </w:pPr>
            <w:r w:rsidRPr="003F0C0D">
              <w:rPr>
                <w:color w:val="000000"/>
                <w:sz w:val="20"/>
                <w:szCs w:val="20"/>
              </w:rPr>
              <w:t>Others dislike me</w:t>
            </w:r>
          </w:p>
        </w:tc>
        <w:tc>
          <w:tcPr>
            <w:tcW w:w="4535" w:type="dxa"/>
            <w:shd w:val="clear" w:color="auto" w:fill="auto"/>
            <w:noWrap/>
            <w:vAlign w:val="bottom"/>
            <w:hideMark/>
          </w:tcPr>
          <w:p w14:paraId="55ED948A" w14:textId="77777777" w:rsidR="003F0C0D" w:rsidRPr="003F0C0D" w:rsidRDefault="003F0C0D" w:rsidP="00E178E3">
            <w:pPr>
              <w:rPr>
                <w:color w:val="000000"/>
                <w:sz w:val="20"/>
                <w:szCs w:val="20"/>
              </w:rPr>
            </w:pPr>
            <w:r w:rsidRPr="003F0C0D">
              <w:rPr>
                <w:color w:val="000000"/>
                <w:sz w:val="20"/>
                <w:szCs w:val="20"/>
              </w:rPr>
              <w:t>Others like me</w:t>
            </w:r>
          </w:p>
        </w:tc>
      </w:tr>
      <w:tr w:rsidR="00E178E3" w:rsidRPr="003F0C0D" w14:paraId="755645F3" w14:textId="77777777" w:rsidTr="00E178E3">
        <w:trPr>
          <w:trHeight w:val="159"/>
        </w:trPr>
        <w:tc>
          <w:tcPr>
            <w:tcW w:w="4876" w:type="dxa"/>
            <w:shd w:val="clear" w:color="auto" w:fill="auto"/>
            <w:noWrap/>
            <w:vAlign w:val="bottom"/>
            <w:hideMark/>
          </w:tcPr>
          <w:p w14:paraId="3A935CFE" w14:textId="77777777" w:rsidR="003F0C0D" w:rsidRPr="003F0C0D" w:rsidRDefault="003F0C0D" w:rsidP="00E178E3">
            <w:pPr>
              <w:rPr>
                <w:color w:val="000000"/>
                <w:sz w:val="20"/>
                <w:szCs w:val="20"/>
              </w:rPr>
            </w:pPr>
            <w:r w:rsidRPr="003F0C0D">
              <w:rPr>
                <w:color w:val="000000"/>
                <w:sz w:val="20"/>
                <w:szCs w:val="20"/>
              </w:rPr>
              <w:t>Others disrespect me</w:t>
            </w:r>
          </w:p>
        </w:tc>
        <w:tc>
          <w:tcPr>
            <w:tcW w:w="4535" w:type="dxa"/>
            <w:shd w:val="clear" w:color="auto" w:fill="auto"/>
            <w:noWrap/>
            <w:vAlign w:val="bottom"/>
            <w:hideMark/>
          </w:tcPr>
          <w:p w14:paraId="426344E1" w14:textId="77777777" w:rsidR="003F0C0D" w:rsidRPr="003F0C0D" w:rsidRDefault="003F0C0D" w:rsidP="00E178E3">
            <w:pPr>
              <w:rPr>
                <w:color w:val="000000"/>
                <w:sz w:val="20"/>
                <w:szCs w:val="20"/>
              </w:rPr>
            </w:pPr>
            <w:r w:rsidRPr="003F0C0D">
              <w:rPr>
                <w:color w:val="000000"/>
                <w:sz w:val="20"/>
                <w:szCs w:val="20"/>
              </w:rPr>
              <w:t>Others admire me</w:t>
            </w:r>
          </w:p>
        </w:tc>
      </w:tr>
      <w:tr w:rsidR="00E178E3" w:rsidRPr="003F0C0D" w14:paraId="60B4A860" w14:textId="77777777" w:rsidTr="00E178E3">
        <w:trPr>
          <w:trHeight w:val="159"/>
        </w:trPr>
        <w:tc>
          <w:tcPr>
            <w:tcW w:w="4876" w:type="dxa"/>
            <w:shd w:val="clear" w:color="auto" w:fill="auto"/>
            <w:noWrap/>
            <w:vAlign w:val="bottom"/>
            <w:hideMark/>
          </w:tcPr>
          <w:p w14:paraId="09C66FCB" w14:textId="77777777" w:rsidR="003F0C0D" w:rsidRPr="003F0C0D" w:rsidRDefault="003F0C0D" w:rsidP="00E178E3">
            <w:pPr>
              <w:rPr>
                <w:color w:val="000000"/>
                <w:sz w:val="20"/>
                <w:szCs w:val="20"/>
              </w:rPr>
            </w:pPr>
            <w:r w:rsidRPr="003F0C0D">
              <w:rPr>
                <w:color w:val="000000"/>
                <w:sz w:val="20"/>
                <w:szCs w:val="20"/>
              </w:rPr>
              <w:t>I get abused by others</w:t>
            </w:r>
          </w:p>
        </w:tc>
        <w:tc>
          <w:tcPr>
            <w:tcW w:w="4535" w:type="dxa"/>
            <w:shd w:val="clear" w:color="auto" w:fill="auto"/>
            <w:noWrap/>
            <w:vAlign w:val="bottom"/>
            <w:hideMark/>
          </w:tcPr>
          <w:p w14:paraId="1CBB839C" w14:textId="77777777" w:rsidR="003F0C0D" w:rsidRPr="003F0C0D" w:rsidRDefault="003F0C0D" w:rsidP="00E178E3">
            <w:pPr>
              <w:rPr>
                <w:color w:val="000000"/>
                <w:sz w:val="20"/>
                <w:szCs w:val="20"/>
              </w:rPr>
            </w:pPr>
            <w:r w:rsidRPr="003F0C0D">
              <w:rPr>
                <w:color w:val="000000"/>
                <w:sz w:val="20"/>
                <w:szCs w:val="20"/>
              </w:rPr>
              <w:t>I receive favorable treatment</w:t>
            </w:r>
          </w:p>
        </w:tc>
      </w:tr>
      <w:tr w:rsidR="00E178E3" w:rsidRPr="003F0C0D" w14:paraId="3DB4ABD7" w14:textId="77777777" w:rsidTr="00E178E3">
        <w:trPr>
          <w:trHeight w:val="159"/>
        </w:trPr>
        <w:tc>
          <w:tcPr>
            <w:tcW w:w="4876" w:type="dxa"/>
            <w:shd w:val="clear" w:color="auto" w:fill="auto"/>
            <w:noWrap/>
            <w:vAlign w:val="bottom"/>
            <w:hideMark/>
          </w:tcPr>
          <w:p w14:paraId="0DAC4744" w14:textId="77777777" w:rsidR="003F0C0D" w:rsidRPr="003F0C0D" w:rsidRDefault="003F0C0D" w:rsidP="00E178E3">
            <w:pPr>
              <w:rPr>
                <w:color w:val="000000"/>
                <w:sz w:val="20"/>
                <w:szCs w:val="20"/>
              </w:rPr>
            </w:pPr>
            <w:r w:rsidRPr="003F0C0D">
              <w:rPr>
                <w:color w:val="000000"/>
                <w:sz w:val="20"/>
                <w:szCs w:val="20"/>
              </w:rPr>
              <w:t>I don't have good social skills</w:t>
            </w:r>
          </w:p>
        </w:tc>
        <w:tc>
          <w:tcPr>
            <w:tcW w:w="4535" w:type="dxa"/>
            <w:shd w:val="clear" w:color="auto" w:fill="auto"/>
            <w:noWrap/>
            <w:vAlign w:val="bottom"/>
            <w:hideMark/>
          </w:tcPr>
          <w:p w14:paraId="2536ADC2" w14:textId="77777777" w:rsidR="003F0C0D" w:rsidRPr="003F0C0D" w:rsidRDefault="003F0C0D" w:rsidP="00E178E3">
            <w:pPr>
              <w:rPr>
                <w:color w:val="000000"/>
                <w:sz w:val="20"/>
                <w:szCs w:val="20"/>
              </w:rPr>
            </w:pPr>
            <w:r w:rsidRPr="003F0C0D">
              <w:rPr>
                <w:color w:val="000000"/>
                <w:sz w:val="20"/>
                <w:szCs w:val="20"/>
              </w:rPr>
              <w:t>I have great social skills</w:t>
            </w:r>
          </w:p>
        </w:tc>
      </w:tr>
      <w:tr w:rsidR="00E178E3" w:rsidRPr="003F0C0D" w14:paraId="5144D93E" w14:textId="77777777" w:rsidTr="00E178E3">
        <w:trPr>
          <w:trHeight w:val="159"/>
        </w:trPr>
        <w:tc>
          <w:tcPr>
            <w:tcW w:w="4876" w:type="dxa"/>
            <w:shd w:val="clear" w:color="auto" w:fill="auto"/>
            <w:noWrap/>
            <w:vAlign w:val="bottom"/>
            <w:hideMark/>
          </w:tcPr>
          <w:p w14:paraId="57313211" w14:textId="77777777" w:rsidR="003F0C0D" w:rsidRPr="003F0C0D" w:rsidRDefault="003F0C0D" w:rsidP="00E178E3">
            <w:pPr>
              <w:rPr>
                <w:color w:val="000000"/>
                <w:sz w:val="20"/>
                <w:szCs w:val="20"/>
              </w:rPr>
            </w:pPr>
            <w:r w:rsidRPr="003F0C0D">
              <w:rPr>
                <w:color w:val="000000"/>
                <w:sz w:val="20"/>
                <w:szCs w:val="20"/>
              </w:rPr>
              <w:t>I face many barriers</w:t>
            </w:r>
          </w:p>
        </w:tc>
        <w:tc>
          <w:tcPr>
            <w:tcW w:w="4535" w:type="dxa"/>
            <w:shd w:val="clear" w:color="auto" w:fill="auto"/>
            <w:noWrap/>
            <w:vAlign w:val="bottom"/>
            <w:hideMark/>
          </w:tcPr>
          <w:p w14:paraId="155AA3A6" w14:textId="77777777" w:rsidR="003F0C0D" w:rsidRPr="003F0C0D" w:rsidRDefault="003F0C0D" w:rsidP="00E178E3">
            <w:pPr>
              <w:rPr>
                <w:color w:val="000000"/>
                <w:sz w:val="20"/>
                <w:szCs w:val="20"/>
              </w:rPr>
            </w:pPr>
            <w:r w:rsidRPr="003F0C0D">
              <w:rPr>
                <w:color w:val="000000"/>
                <w:sz w:val="20"/>
                <w:szCs w:val="20"/>
              </w:rPr>
              <w:t>I have many opportunities</w:t>
            </w:r>
          </w:p>
        </w:tc>
      </w:tr>
      <w:tr w:rsidR="00E178E3" w:rsidRPr="003F0C0D" w14:paraId="2A51E8A4" w14:textId="77777777" w:rsidTr="00E178E3">
        <w:trPr>
          <w:trHeight w:val="159"/>
        </w:trPr>
        <w:tc>
          <w:tcPr>
            <w:tcW w:w="4876" w:type="dxa"/>
            <w:shd w:val="clear" w:color="auto" w:fill="auto"/>
            <w:noWrap/>
            <w:vAlign w:val="bottom"/>
            <w:hideMark/>
          </w:tcPr>
          <w:p w14:paraId="594EF35E" w14:textId="77777777" w:rsidR="003F0C0D" w:rsidRPr="003F0C0D" w:rsidRDefault="003F0C0D" w:rsidP="00E178E3">
            <w:pPr>
              <w:rPr>
                <w:color w:val="000000"/>
                <w:sz w:val="20"/>
                <w:szCs w:val="20"/>
              </w:rPr>
            </w:pPr>
            <w:r w:rsidRPr="003F0C0D">
              <w:rPr>
                <w:color w:val="000000"/>
                <w:sz w:val="20"/>
                <w:szCs w:val="20"/>
              </w:rPr>
              <w:t>I lack cultivation and refinement</w:t>
            </w:r>
          </w:p>
        </w:tc>
        <w:tc>
          <w:tcPr>
            <w:tcW w:w="4535" w:type="dxa"/>
            <w:shd w:val="clear" w:color="auto" w:fill="auto"/>
            <w:noWrap/>
            <w:vAlign w:val="bottom"/>
            <w:hideMark/>
          </w:tcPr>
          <w:p w14:paraId="44DB40CE" w14:textId="77777777" w:rsidR="003F0C0D" w:rsidRPr="003F0C0D" w:rsidRDefault="003F0C0D" w:rsidP="00E178E3">
            <w:pPr>
              <w:rPr>
                <w:color w:val="000000"/>
                <w:sz w:val="20"/>
                <w:szCs w:val="20"/>
              </w:rPr>
            </w:pPr>
            <w:r w:rsidRPr="003F0C0D">
              <w:rPr>
                <w:color w:val="000000"/>
                <w:sz w:val="20"/>
                <w:szCs w:val="20"/>
              </w:rPr>
              <w:t>I am very cultivated and refined</w:t>
            </w:r>
          </w:p>
        </w:tc>
      </w:tr>
    </w:tbl>
    <w:p w14:paraId="5B7236F3" w14:textId="7ED14A2F" w:rsidR="003F0C0D" w:rsidRDefault="003F0C0D">
      <w:pPr>
        <w:rPr>
          <w:highlight w:val="yellow"/>
          <w:lang w:val="en-US"/>
        </w:rPr>
      </w:pPr>
    </w:p>
    <w:p w14:paraId="53505816" w14:textId="36090CFA" w:rsidR="00E11B24" w:rsidRPr="00E178E3" w:rsidRDefault="00E11B24" w:rsidP="00E11B24">
      <w:pPr>
        <w:jc w:val="center"/>
        <w:rPr>
          <w:b/>
          <w:bCs/>
          <w:lang w:val="en-US"/>
        </w:rPr>
      </w:pPr>
      <w:r>
        <w:rPr>
          <w:b/>
          <w:bCs/>
          <w:lang w:val="en-US"/>
        </w:rPr>
        <w:br w:type="column"/>
      </w:r>
      <w:r>
        <w:rPr>
          <w:b/>
          <w:bCs/>
          <w:lang w:val="en-US"/>
        </w:rPr>
        <w:lastRenderedPageBreak/>
        <w:t>Varimax results, Studies 2a and 2b</w:t>
      </w:r>
    </w:p>
    <w:p w14:paraId="4FE57328" w14:textId="77777777" w:rsidR="00E11B24" w:rsidRDefault="00E11B24" w:rsidP="00E178E3">
      <w:pPr>
        <w:jc w:val="center"/>
        <w:rPr>
          <w:b/>
          <w:bCs/>
          <w:lang w:val="en-US"/>
        </w:rPr>
      </w:pPr>
    </w:p>
    <w:p w14:paraId="29686453" w14:textId="447EA5C8" w:rsidR="00E11B24" w:rsidRDefault="00E11B24" w:rsidP="00E11B24">
      <w:pPr>
        <w:spacing w:line="480" w:lineRule="auto"/>
        <w:ind w:firstLine="709"/>
      </w:pPr>
      <w:r>
        <w:t xml:space="preserve">When we </w:t>
      </w:r>
      <w:r w:rsidRPr="008B6649">
        <w:t xml:space="preserve">saved </w:t>
      </w:r>
      <w:r>
        <w:t xml:space="preserve">the varimax </w:t>
      </w:r>
      <w:r w:rsidRPr="008B6649">
        <w:t>factor</w:t>
      </w:r>
      <w:r>
        <w:t xml:space="preserve"> scores and examined their correlations </w:t>
      </w:r>
      <w:r w:rsidRPr="008B6649">
        <w:t xml:space="preserve">with </w:t>
      </w:r>
      <w:r>
        <w:t xml:space="preserve">the ladder measure, in Study 2a we found that Factor 1 (elite life) and Factor 2 (easy life) correlated positively and strongly with the ladder measure; </w:t>
      </w:r>
      <w:r w:rsidRPr="005653A2">
        <w:rPr>
          <w:i/>
          <w:iCs/>
        </w:rPr>
        <w:t>r</w:t>
      </w:r>
      <w:r w:rsidRPr="00547A45">
        <w:rPr>
          <w:i/>
          <w:iCs/>
          <w:vertAlign w:val="subscript"/>
        </w:rPr>
        <w:t>elite</w:t>
      </w:r>
      <w:r>
        <w:t xml:space="preserve"> = .50, </w:t>
      </w:r>
      <w:proofErr w:type="spellStart"/>
      <w:r w:rsidRPr="005653A2">
        <w:rPr>
          <w:i/>
          <w:iCs/>
        </w:rPr>
        <w:t>r</w:t>
      </w:r>
      <w:r>
        <w:rPr>
          <w:i/>
          <w:iCs/>
          <w:vertAlign w:val="subscript"/>
        </w:rPr>
        <w:t>easy</w:t>
      </w:r>
      <w:proofErr w:type="spellEnd"/>
      <w:r>
        <w:t xml:space="preserve"> =.45; both </w:t>
      </w:r>
      <w:proofErr w:type="spellStart"/>
      <w:r>
        <w:rPr>
          <w:i/>
          <w:iCs/>
        </w:rPr>
        <w:t>p</w:t>
      </w:r>
      <w:r>
        <w:t>s</w:t>
      </w:r>
      <w:proofErr w:type="spellEnd"/>
      <w:r>
        <w:t xml:space="preserve"> &lt; .001. In contrast, Factor 3 (</w:t>
      </w:r>
      <w:r w:rsidRPr="008B6649">
        <w:t>general positivity</w:t>
      </w:r>
      <w:r>
        <w:t>)</w:t>
      </w:r>
      <w:r w:rsidRPr="008B6649">
        <w:t xml:space="preserve"> did not</w:t>
      </w:r>
      <w:r>
        <w:t xml:space="preserve"> correlate significantly with the ladder measure, </w:t>
      </w:r>
      <w:r>
        <w:rPr>
          <w:i/>
          <w:iCs/>
        </w:rPr>
        <w:t>r</w:t>
      </w:r>
      <w:r>
        <w:t xml:space="preserve"> = .03, </w:t>
      </w:r>
      <w:r>
        <w:rPr>
          <w:i/>
          <w:iCs/>
        </w:rPr>
        <w:t>p</w:t>
      </w:r>
      <w:r>
        <w:t xml:space="preserve"> = .547.</w:t>
      </w:r>
    </w:p>
    <w:p w14:paraId="2B5C48DE" w14:textId="1C8C189D" w:rsidR="00E11B24" w:rsidRDefault="00E11B24" w:rsidP="00E11B24">
      <w:pPr>
        <w:spacing w:line="480" w:lineRule="auto"/>
        <w:ind w:firstLine="709"/>
      </w:pPr>
      <w:r>
        <w:t>In Study 2b, the pattern with the varimax factor scores was similar:</w:t>
      </w:r>
      <w:r w:rsidRPr="00E11B24">
        <w:rPr>
          <w:i/>
          <w:iCs/>
        </w:rPr>
        <w:t xml:space="preserve"> </w:t>
      </w:r>
      <w:r>
        <w:rPr>
          <w:i/>
          <w:iCs/>
        </w:rPr>
        <w:t>r</w:t>
      </w:r>
      <w:r>
        <w:rPr>
          <w:i/>
          <w:iCs/>
          <w:vertAlign w:val="subscript"/>
        </w:rPr>
        <w:t>elite</w:t>
      </w:r>
      <w:r>
        <w:t xml:space="preserve"> =.52, </w:t>
      </w:r>
      <w:proofErr w:type="spellStart"/>
      <w:r>
        <w:rPr>
          <w:i/>
          <w:iCs/>
        </w:rPr>
        <w:t>r</w:t>
      </w:r>
      <w:r>
        <w:rPr>
          <w:i/>
          <w:iCs/>
          <w:vertAlign w:val="subscript"/>
        </w:rPr>
        <w:t>easy</w:t>
      </w:r>
      <w:proofErr w:type="spellEnd"/>
      <w:r>
        <w:t xml:space="preserve"> = .44, both </w:t>
      </w:r>
      <w:proofErr w:type="spellStart"/>
      <w:r>
        <w:rPr>
          <w:i/>
          <w:iCs/>
        </w:rPr>
        <w:t>p</w:t>
      </w:r>
      <w:r>
        <w:t>s</w:t>
      </w:r>
      <w:proofErr w:type="spellEnd"/>
      <w:r>
        <w:t xml:space="preserve"> &lt; .001; </w:t>
      </w:r>
      <w:proofErr w:type="spellStart"/>
      <w:r>
        <w:rPr>
          <w:i/>
          <w:iCs/>
        </w:rPr>
        <w:t>r</w:t>
      </w:r>
      <w:r>
        <w:rPr>
          <w:i/>
          <w:iCs/>
          <w:vertAlign w:val="subscript"/>
        </w:rPr>
        <w:t>positivity</w:t>
      </w:r>
      <w:proofErr w:type="spellEnd"/>
      <w:r>
        <w:t xml:space="preserve"> = .18, </w:t>
      </w:r>
      <w:r>
        <w:rPr>
          <w:i/>
          <w:iCs/>
        </w:rPr>
        <w:t>p</w:t>
      </w:r>
      <w:r>
        <w:t xml:space="preserve"> = .002. As with the </w:t>
      </w:r>
      <w:proofErr w:type="spellStart"/>
      <w:r>
        <w:t>oblimin</w:t>
      </w:r>
      <w:proofErr w:type="spellEnd"/>
      <w:r>
        <w:t xml:space="preserve"> rotation, there was a significant correlation with general positivity this time, presumably because Study 2b retained only items that had been correlated with the ladder measure in Study 2a.</w:t>
      </w:r>
    </w:p>
    <w:p w14:paraId="7D107CF2" w14:textId="77777777" w:rsidR="00E11B24" w:rsidRDefault="00E11B24" w:rsidP="00E178E3">
      <w:pPr>
        <w:jc w:val="center"/>
        <w:rPr>
          <w:b/>
          <w:bCs/>
          <w:lang w:val="en-US"/>
        </w:rPr>
      </w:pPr>
    </w:p>
    <w:p w14:paraId="3E17E0B0" w14:textId="1443A8C4" w:rsidR="00E178E3" w:rsidRPr="00E178E3" w:rsidRDefault="00E11B24" w:rsidP="00E178E3">
      <w:pPr>
        <w:jc w:val="center"/>
        <w:rPr>
          <w:b/>
          <w:bCs/>
          <w:lang w:val="en-US"/>
        </w:rPr>
      </w:pPr>
      <w:r>
        <w:rPr>
          <w:b/>
          <w:bCs/>
          <w:lang w:val="en-US"/>
        </w:rPr>
        <w:br w:type="column"/>
      </w:r>
      <w:r w:rsidR="00E178E3" w:rsidRPr="00E178E3">
        <w:rPr>
          <w:b/>
          <w:bCs/>
          <w:lang w:val="en-US"/>
        </w:rPr>
        <w:lastRenderedPageBreak/>
        <w:t xml:space="preserve">Full </w:t>
      </w:r>
      <w:r w:rsidR="00E178E3">
        <w:rPr>
          <w:b/>
          <w:bCs/>
          <w:lang w:val="en-US"/>
        </w:rPr>
        <w:t>factor loadings, Studies 2a and 2b</w:t>
      </w:r>
    </w:p>
    <w:p w14:paraId="4D91A6DC" w14:textId="77777777" w:rsidR="00E178E3" w:rsidRPr="00E178E3" w:rsidRDefault="00E178E3">
      <w:pPr>
        <w:rPr>
          <w:lang w:val="en-US"/>
        </w:rPr>
      </w:pPr>
    </w:p>
    <w:p w14:paraId="25B2EC17" w14:textId="5EE7F6C4" w:rsidR="00567D18" w:rsidRDefault="00E178E3">
      <w:pPr>
        <w:rPr>
          <w:b/>
          <w:bCs/>
          <w:lang w:val="en-US"/>
        </w:rPr>
      </w:pPr>
      <w:r>
        <w:rPr>
          <w:b/>
          <w:bCs/>
          <w:lang w:val="en-US"/>
        </w:rPr>
        <w:t>2a (</w:t>
      </w:r>
      <w:proofErr w:type="spellStart"/>
      <w:r>
        <w:rPr>
          <w:b/>
          <w:bCs/>
          <w:lang w:val="en-US"/>
        </w:rPr>
        <w:t>Oblimin</w:t>
      </w:r>
      <w:proofErr w:type="spellEnd"/>
      <w:r>
        <w:rPr>
          <w:b/>
          <w:bCs/>
          <w:lang w:val="en-US"/>
        </w:rPr>
        <w:t xml:space="preserve"> and Varimax rotations; alphabetical order of items)</w:t>
      </w:r>
    </w:p>
    <w:p w14:paraId="48BC5657" w14:textId="13FF6675" w:rsidR="00E178E3" w:rsidRDefault="00E178E3">
      <w:pPr>
        <w:rPr>
          <w:b/>
          <w:bCs/>
          <w:lang w:val="en-US"/>
        </w:rPr>
      </w:pPr>
    </w:p>
    <w:p w14:paraId="480A5E36" w14:textId="7D1BDEBB" w:rsidR="00FD5B2A" w:rsidRDefault="00FD5B2A">
      <w:pPr>
        <w:rPr>
          <w:lang w:val="en-US"/>
        </w:rPr>
      </w:pPr>
      <w:r>
        <w:rPr>
          <w:lang w:val="en-US"/>
        </w:rPr>
        <w:t>Table S2: Factor loadings for all items presented in Study 2a</w:t>
      </w:r>
    </w:p>
    <w:p w14:paraId="5BA2D08D" w14:textId="77777777" w:rsidR="00003DDA" w:rsidRPr="006A32FD" w:rsidRDefault="00003DDA">
      <w:pPr>
        <w:rPr>
          <w:lang w:val="en-US"/>
        </w:rPr>
      </w:pPr>
    </w:p>
    <w:tbl>
      <w:tblPr>
        <w:tblW w:w="7639" w:type="dxa"/>
        <w:tblLook w:val="04A0" w:firstRow="1" w:lastRow="0" w:firstColumn="1" w:lastColumn="0" w:noHBand="0" w:noVBand="1"/>
      </w:tblPr>
      <w:tblGrid>
        <w:gridCol w:w="2484"/>
        <w:gridCol w:w="839"/>
        <w:gridCol w:w="872"/>
        <w:gridCol w:w="850"/>
        <w:gridCol w:w="872"/>
        <w:gridCol w:w="850"/>
        <w:gridCol w:w="872"/>
      </w:tblGrid>
      <w:tr w:rsidR="00B5737A" w:rsidRPr="00E178E3" w14:paraId="2F51D070" w14:textId="1EBD812C" w:rsidTr="00B5737A">
        <w:trPr>
          <w:trHeight w:val="159"/>
        </w:trPr>
        <w:tc>
          <w:tcPr>
            <w:tcW w:w="2484" w:type="dxa"/>
            <w:tcBorders>
              <w:bottom w:val="single" w:sz="4" w:space="0" w:color="auto"/>
            </w:tcBorders>
            <w:shd w:val="clear" w:color="auto" w:fill="auto"/>
            <w:noWrap/>
            <w:vAlign w:val="bottom"/>
            <w:hideMark/>
          </w:tcPr>
          <w:p w14:paraId="38A3BB71" w14:textId="6F2F9145" w:rsidR="00B5737A" w:rsidRPr="00E178E3" w:rsidRDefault="00B5737A" w:rsidP="00B5737A">
            <w:pPr>
              <w:jc w:val="right"/>
              <w:rPr>
                <w:sz w:val="20"/>
                <w:szCs w:val="20"/>
              </w:rPr>
            </w:pPr>
            <w:r>
              <w:rPr>
                <w:sz w:val="20"/>
                <w:szCs w:val="20"/>
              </w:rPr>
              <w:t>Factor</w:t>
            </w:r>
          </w:p>
        </w:tc>
        <w:tc>
          <w:tcPr>
            <w:tcW w:w="1711" w:type="dxa"/>
            <w:gridSpan w:val="2"/>
            <w:tcBorders>
              <w:bottom w:val="single" w:sz="4" w:space="0" w:color="auto"/>
            </w:tcBorders>
            <w:shd w:val="clear" w:color="auto" w:fill="auto"/>
            <w:noWrap/>
            <w:vAlign w:val="bottom"/>
            <w:hideMark/>
          </w:tcPr>
          <w:p w14:paraId="2188F9BD" w14:textId="00C3D533" w:rsidR="00B5737A" w:rsidRPr="00E178E3" w:rsidRDefault="00B5737A" w:rsidP="00B5737A">
            <w:pPr>
              <w:jc w:val="center"/>
              <w:rPr>
                <w:color w:val="000000"/>
                <w:sz w:val="20"/>
                <w:szCs w:val="20"/>
              </w:rPr>
            </w:pPr>
            <w:r w:rsidRPr="00E178E3">
              <w:rPr>
                <w:color w:val="000000"/>
                <w:sz w:val="20"/>
                <w:szCs w:val="20"/>
              </w:rPr>
              <w:t>easy</w:t>
            </w:r>
          </w:p>
        </w:tc>
        <w:tc>
          <w:tcPr>
            <w:tcW w:w="1722" w:type="dxa"/>
            <w:gridSpan w:val="2"/>
            <w:tcBorders>
              <w:bottom w:val="single" w:sz="4" w:space="0" w:color="auto"/>
            </w:tcBorders>
            <w:shd w:val="clear" w:color="auto" w:fill="auto"/>
            <w:noWrap/>
            <w:vAlign w:val="bottom"/>
            <w:hideMark/>
          </w:tcPr>
          <w:p w14:paraId="57714430" w14:textId="4DA0ECD8" w:rsidR="00B5737A" w:rsidRPr="00E178E3" w:rsidRDefault="00B5737A" w:rsidP="00B5737A">
            <w:pPr>
              <w:jc w:val="center"/>
              <w:rPr>
                <w:color w:val="000000"/>
                <w:sz w:val="20"/>
                <w:szCs w:val="20"/>
              </w:rPr>
            </w:pPr>
            <w:r w:rsidRPr="00E178E3">
              <w:rPr>
                <w:color w:val="000000"/>
                <w:sz w:val="20"/>
                <w:szCs w:val="20"/>
              </w:rPr>
              <w:t>elite</w:t>
            </w:r>
          </w:p>
        </w:tc>
        <w:tc>
          <w:tcPr>
            <w:tcW w:w="1722" w:type="dxa"/>
            <w:gridSpan w:val="2"/>
            <w:tcBorders>
              <w:bottom w:val="single" w:sz="4" w:space="0" w:color="auto"/>
            </w:tcBorders>
            <w:vAlign w:val="bottom"/>
          </w:tcPr>
          <w:p w14:paraId="15C8B792" w14:textId="7337E69F" w:rsidR="00B5737A" w:rsidRPr="00E178E3" w:rsidRDefault="00B5737A" w:rsidP="00B5737A">
            <w:pPr>
              <w:jc w:val="center"/>
              <w:rPr>
                <w:color w:val="000000"/>
                <w:sz w:val="20"/>
                <w:szCs w:val="20"/>
              </w:rPr>
            </w:pPr>
            <w:r w:rsidRPr="00E178E3">
              <w:rPr>
                <w:color w:val="000000"/>
                <w:sz w:val="20"/>
                <w:szCs w:val="20"/>
              </w:rPr>
              <w:t>positive</w:t>
            </w:r>
          </w:p>
        </w:tc>
      </w:tr>
      <w:tr w:rsidR="00B5737A" w:rsidRPr="00E178E3" w14:paraId="3B577989" w14:textId="77777777" w:rsidTr="00B5737A">
        <w:trPr>
          <w:trHeight w:val="159"/>
        </w:trPr>
        <w:tc>
          <w:tcPr>
            <w:tcW w:w="2484" w:type="dxa"/>
            <w:tcBorders>
              <w:top w:val="single" w:sz="4" w:space="0" w:color="auto"/>
              <w:bottom w:val="single" w:sz="4" w:space="0" w:color="auto"/>
            </w:tcBorders>
            <w:shd w:val="clear" w:color="auto" w:fill="auto"/>
            <w:noWrap/>
            <w:vAlign w:val="bottom"/>
          </w:tcPr>
          <w:p w14:paraId="6A7789AF" w14:textId="00829C08" w:rsidR="00B5737A" w:rsidRPr="00E178E3" w:rsidRDefault="00B5737A" w:rsidP="00B5737A">
            <w:pPr>
              <w:jc w:val="right"/>
              <w:rPr>
                <w:sz w:val="20"/>
                <w:szCs w:val="20"/>
              </w:rPr>
            </w:pPr>
            <w:r>
              <w:rPr>
                <w:sz w:val="20"/>
                <w:szCs w:val="20"/>
              </w:rPr>
              <w:t>Rotation</w:t>
            </w:r>
          </w:p>
        </w:tc>
        <w:tc>
          <w:tcPr>
            <w:tcW w:w="839" w:type="dxa"/>
            <w:tcBorders>
              <w:top w:val="single" w:sz="4" w:space="0" w:color="auto"/>
              <w:bottom w:val="single" w:sz="4" w:space="0" w:color="auto"/>
            </w:tcBorders>
            <w:shd w:val="clear" w:color="auto" w:fill="auto"/>
            <w:noWrap/>
            <w:vAlign w:val="bottom"/>
          </w:tcPr>
          <w:p w14:paraId="06E9E156" w14:textId="538DB84F"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72" w:type="dxa"/>
            <w:tcBorders>
              <w:top w:val="single" w:sz="4" w:space="0" w:color="auto"/>
              <w:bottom w:val="single" w:sz="4" w:space="0" w:color="auto"/>
            </w:tcBorders>
          </w:tcPr>
          <w:p w14:paraId="4D5FE6D0" w14:textId="68C24AF6" w:rsidR="00B5737A" w:rsidRPr="00E178E3" w:rsidRDefault="00B5737A" w:rsidP="00B5737A">
            <w:pPr>
              <w:jc w:val="center"/>
              <w:rPr>
                <w:color w:val="000000"/>
                <w:sz w:val="20"/>
                <w:szCs w:val="20"/>
              </w:rPr>
            </w:pPr>
            <w:r>
              <w:rPr>
                <w:color w:val="000000"/>
                <w:sz w:val="20"/>
                <w:szCs w:val="20"/>
              </w:rPr>
              <w:t>varimax</w:t>
            </w:r>
          </w:p>
        </w:tc>
        <w:tc>
          <w:tcPr>
            <w:tcW w:w="850" w:type="dxa"/>
            <w:tcBorders>
              <w:top w:val="single" w:sz="4" w:space="0" w:color="auto"/>
              <w:bottom w:val="single" w:sz="4" w:space="0" w:color="auto"/>
            </w:tcBorders>
            <w:shd w:val="clear" w:color="auto" w:fill="auto"/>
            <w:noWrap/>
            <w:vAlign w:val="bottom"/>
          </w:tcPr>
          <w:p w14:paraId="55764841" w14:textId="61F03E5D"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72" w:type="dxa"/>
            <w:tcBorders>
              <w:top w:val="single" w:sz="4" w:space="0" w:color="auto"/>
              <w:bottom w:val="single" w:sz="4" w:space="0" w:color="auto"/>
            </w:tcBorders>
            <w:shd w:val="clear" w:color="auto" w:fill="auto"/>
            <w:noWrap/>
          </w:tcPr>
          <w:p w14:paraId="35BEBF4E" w14:textId="589567D3" w:rsidR="00B5737A" w:rsidRPr="00E178E3" w:rsidRDefault="00B5737A" w:rsidP="00B5737A">
            <w:pPr>
              <w:jc w:val="center"/>
              <w:rPr>
                <w:color w:val="000000"/>
                <w:sz w:val="20"/>
                <w:szCs w:val="20"/>
              </w:rPr>
            </w:pPr>
            <w:r>
              <w:rPr>
                <w:color w:val="000000"/>
                <w:sz w:val="20"/>
                <w:szCs w:val="20"/>
              </w:rPr>
              <w:t>varimax</w:t>
            </w:r>
          </w:p>
        </w:tc>
        <w:tc>
          <w:tcPr>
            <w:tcW w:w="850" w:type="dxa"/>
            <w:tcBorders>
              <w:top w:val="single" w:sz="4" w:space="0" w:color="auto"/>
              <w:bottom w:val="single" w:sz="4" w:space="0" w:color="auto"/>
            </w:tcBorders>
            <w:vAlign w:val="bottom"/>
          </w:tcPr>
          <w:p w14:paraId="71BDD712" w14:textId="1DD696EA"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72" w:type="dxa"/>
            <w:tcBorders>
              <w:top w:val="single" w:sz="4" w:space="0" w:color="auto"/>
              <w:bottom w:val="single" w:sz="4" w:space="0" w:color="auto"/>
            </w:tcBorders>
          </w:tcPr>
          <w:p w14:paraId="1E7CF88A" w14:textId="4C684C43" w:rsidR="00B5737A" w:rsidRPr="00E178E3" w:rsidRDefault="00B5737A" w:rsidP="00B5737A">
            <w:pPr>
              <w:jc w:val="center"/>
              <w:rPr>
                <w:color w:val="000000"/>
                <w:sz w:val="20"/>
                <w:szCs w:val="20"/>
              </w:rPr>
            </w:pPr>
            <w:r>
              <w:rPr>
                <w:color w:val="000000"/>
                <w:sz w:val="20"/>
                <w:szCs w:val="20"/>
              </w:rPr>
              <w:t>varimax</w:t>
            </w:r>
          </w:p>
        </w:tc>
      </w:tr>
      <w:tr w:rsidR="00B5737A" w:rsidRPr="00E178E3" w14:paraId="5DCADB17" w14:textId="5037276B" w:rsidTr="00B5737A">
        <w:trPr>
          <w:trHeight w:val="159"/>
        </w:trPr>
        <w:tc>
          <w:tcPr>
            <w:tcW w:w="2484" w:type="dxa"/>
            <w:tcBorders>
              <w:top w:val="single" w:sz="4" w:space="0" w:color="auto"/>
            </w:tcBorders>
            <w:shd w:val="clear" w:color="auto" w:fill="auto"/>
            <w:noWrap/>
            <w:vAlign w:val="bottom"/>
            <w:hideMark/>
          </w:tcPr>
          <w:p w14:paraId="70B61AD9" w14:textId="77777777" w:rsidR="00B5737A" w:rsidRPr="00E178E3" w:rsidRDefault="00B5737A" w:rsidP="00B5737A">
            <w:pPr>
              <w:rPr>
                <w:color w:val="000000"/>
                <w:sz w:val="20"/>
                <w:szCs w:val="20"/>
              </w:rPr>
            </w:pPr>
            <w:proofErr w:type="spellStart"/>
            <w:r w:rsidRPr="00E178E3">
              <w:rPr>
                <w:color w:val="000000"/>
                <w:sz w:val="20"/>
                <w:szCs w:val="20"/>
              </w:rPr>
              <w:t>access_to_education</w:t>
            </w:r>
            <w:proofErr w:type="spellEnd"/>
          </w:p>
        </w:tc>
        <w:tc>
          <w:tcPr>
            <w:tcW w:w="839" w:type="dxa"/>
            <w:tcBorders>
              <w:top w:val="single" w:sz="4" w:space="0" w:color="auto"/>
            </w:tcBorders>
            <w:shd w:val="clear" w:color="auto" w:fill="auto"/>
            <w:noWrap/>
            <w:vAlign w:val="bottom"/>
            <w:hideMark/>
          </w:tcPr>
          <w:p w14:paraId="1530DF96" w14:textId="77777777" w:rsidR="00B5737A" w:rsidRPr="00E178E3" w:rsidRDefault="00B5737A" w:rsidP="00B5737A">
            <w:pPr>
              <w:jc w:val="right"/>
              <w:rPr>
                <w:color w:val="000000"/>
                <w:sz w:val="20"/>
                <w:szCs w:val="20"/>
              </w:rPr>
            </w:pPr>
            <w:r w:rsidRPr="00E178E3">
              <w:rPr>
                <w:color w:val="000000"/>
                <w:sz w:val="20"/>
                <w:szCs w:val="20"/>
              </w:rPr>
              <w:t>0.279</w:t>
            </w:r>
          </w:p>
        </w:tc>
        <w:tc>
          <w:tcPr>
            <w:tcW w:w="872" w:type="dxa"/>
            <w:tcBorders>
              <w:top w:val="single" w:sz="4" w:space="0" w:color="auto"/>
            </w:tcBorders>
            <w:vAlign w:val="bottom"/>
          </w:tcPr>
          <w:p w14:paraId="2D4481D0" w14:textId="3D730E74" w:rsidR="00B5737A" w:rsidRPr="00E178E3" w:rsidRDefault="00B5737A" w:rsidP="00B5737A">
            <w:pPr>
              <w:jc w:val="right"/>
              <w:rPr>
                <w:color w:val="000000"/>
                <w:sz w:val="20"/>
                <w:szCs w:val="20"/>
              </w:rPr>
            </w:pPr>
            <w:r w:rsidRPr="00E178E3">
              <w:rPr>
                <w:color w:val="000000"/>
                <w:sz w:val="20"/>
                <w:szCs w:val="20"/>
              </w:rPr>
              <w:t>0.311</w:t>
            </w:r>
          </w:p>
        </w:tc>
        <w:tc>
          <w:tcPr>
            <w:tcW w:w="850" w:type="dxa"/>
            <w:tcBorders>
              <w:top w:val="single" w:sz="4" w:space="0" w:color="auto"/>
            </w:tcBorders>
            <w:shd w:val="clear" w:color="auto" w:fill="auto"/>
            <w:noWrap/>
            <w:vAlign w:val="bottom"/>
            <w:hideMark/>
          </w:tcPr>
          <w:p w14:paraId="0EFE2E93" w14:textId="7326A994" w:rsidR="00B5737A" w:rsidRPr="00E178E3" w:rsidRDefault="00B5737A" w:rsidP="00B5737A">
            <w:pPr>
              <w:jc w:val="right"/>
              <w:rPr>
                <w:color w:val="000000"/>
                <w:sz w:val="20"/>
                <w:szCs w:val="20"/>
              </w:rPr>
            </w:pPr>
            <w:r w:rsidRPr="00E178E3">
              <w:rPr>
                <w:color w:val="000000"/>
                <w:sz w:val="20"/>
                <w:szCs w:val="20"/>
              </w:rPr>
              <w:t>0.347</w:t>
            </w:r>
          </w:p>
        </w:tc>
        <w:tc>
          <w:tcPr>
            <w:tcW w:w="872" w:type="dxa"/>
            <w:tcBorders>
              <w:top w:val="single" w:sz="4" w:space="0" w:color="auto"/>
            </w:tcBorders>
            <w:shd w:val="clear" w:color="auto" w:fill="auto"/>
            <w:noWrap/>
            <w:vAlign w:val="bottom"/>
          </w:tcPr>
          <w:p w14:paraId="484D6FE7" w14:textId="04E367D2" w:rsidR="00B5737A" w:rsidRPr="00E178E3" w:rsidRDefault="00B5737A" w:rsidP="00B5737A">
            <w:pPr>
              <w:jc w:val="right"/>
              <w:rPr>
                <w:color w:val="000000"/>
                <w:sz w:val="20"/>
                <w:szCs w:val="20"/>
              </w:rPr>
            </w:pPr>
            <w:r w:rsidRPr="00E178E3">
              <w:rPr>
                <w:color w:val="000000"/>
                <w:sz w:val="20"/>
                <w:szCs w:val="20"/>
              </w:rPr>
              <w:t>0.419</w:t>
            </w:r>
          </w:p>
        </w:tc>
        <w:tc>
          <w:tcPr>
            <w:tcW w:w="850" w:type="dxa"/>
            <w:tcBorders>
              <w:top w:val="single" w:sz="4" w:space="0" w:color="auto"/>
            </w:tcBorders>
            <w:vAlign w:val="bottom"/>
          </w:tcPr>
          <w:p w14:paraId="6EF0035E" w14:textId="4EE64005" w:rsidR="00B5737A" w:rsidRPr="00E178E3" w:rsidRDefault="00B5737A" w:rsidP="00B5737A">
            <w:pPr>
              <w:jc w:val="right"/>
              <w:rPr>
                <w:color w:val="000000"/>
                <w:sz w:val="20"/>
                <w:szCs w:val="20"/>
              </w:rPr>
            </w:pPr>
            <w:r w:rsidRPr="00E178E3">
              <w:rPr>
                <w:color w:val="000000"/>
                <w:sz w:val="20"/>
                <w:szCs w:val="20"/>
              </w:rPr>
              <w:t>-0.093</w:t>
            </w:r>
          </w:p>
        </w:tc>
        <w:tc>
          <w:tcPr>
            <w:tcW w:w="872" w:type="dxa"/>
            <w:tcBorders>
              <w:top w:val="single" w:sz="4" w:space="0" w:color="auto"/>
            </w:tcBorders>
            <w:vAlign w:val="bottom"/>
          </w:tcPr>
          <w:p w14:paraId="014399DD" w14:textId="575764A8" w:rsidR="00B5737A" w:rsidRPr="00E178E3" w:rsidRDefault="00B5737A" w:rsidP="00B5737A">
            <w:pPr>
              <w:jc w:val="right"/>
              <w:rPr>
                <w:color w:val="000000"/>
                <w:sz w:val="20"/>
                <w:szCs w:val="20"/>
              </w:rPr>
            </w:pPr>
            <w:r w:rsidRPr="00E178E3">
              <w:rPr>
                <w:color w:val="000000"/>
                <w:sz w:val="20"/>
                <w:szCs w:val="20"/>
              </w:rPr>
              <w:t>0.169</w:t>
            </w:r>
          </w:p>
        </w:tc>
      </w:tr>
      <w:tr w:rsidR="00B5737A" w:rsidRPr="00E178E3" w14:paraId="57F11C36" w14:textId="1972742D" w:rsidTr="00B5737A">
        <w:trPr>
          <w:trHeight w:val="159"/>
        </w:trPr>
        <w:tc>
          <w:tcPr>
            <w:tcW w:w="2484" w:type="dxa"/>
            <w:shd w:val="clear" w:color="auto" w:fill="auto"/>
            <w:noWrap/>
            <w:vAlign w:val="bottom"/>
            <w:hideMark/>
          </w:tcPr>
          <w:p w14:paraId="4A43E9F4" w14:textId="77777777" w:rsidR="00B5737A" w:rsidRPr="00E178E3" w:rsidRDefault="00B5737A" w:rsidP="00B5737A">
            <w:pPr>
              <w:rPr>
                <w:color w:val="000000"/>
                <w:sz w:val="20"/>
                <w:szCs w:val="20"/>
              </w:rPr>
            </w:pPr>
            <w:proofErr w:type="spellStart"/>
            <w:r w:rsidRPr="00E178E3">
              <w:rPr>
                <w:color w:val="000000"/>
                <w:sz w:val="20"/>
                <w:szCs w:val="20"/>
              </w:rPr>
              <w:t>access_to_health</w:t>
            </w:r>
            <w:proofErr w:type="spellEnd"/>
          </w:p>
        </w:tc>
        <w:tc>
          <w:tcPr>
            <w:tcW w:w="839" w:type="dxa"/>
            <w:shd w:val="clear" w:color="auto" w:fill="auto"/>
            <w:noWrap/>
            <w:vAlign w:val="bottom"/>
            <w:hideMark/>
          </w:tcPr>
          <w:p w14:paraId="2A73255C" w14:textId="77777777" w:rsidR="00B5737A" w:rsidRPr="00E178E3" w:rsidRDefault="00B5737A" w:rsidP="00B5737A">
            <w:pPr>
              <w:jc w:val="right"/>
              <w:rPr>
                <w:color w:val="000000"/>
                <w:sz w:val="20"/>
                <w:szCs w:val="20"/>
              </w:rPr>
            </w:pPr>
            <w:r w:rsidRPr="00E178E3">
              <w:rPr>
                <w:color w:val="000000"/>
                <w:sz w:val="20"/>
                <w:szCs w:val="20"/>
              </w:rPr>
              <w:t>0.342</w:t>
            </w:r>
          </w:p>
        </w:tc>
        <w:tc>
          <w:tcPr>
            <w:tcW w:w="872" w:type="dxa"/>
            <w:vAlign w:val="bottom"/>
          </w:tcPr>
          <w:p w14:paraId="5B3E105F" w14:textId="01FE3E81" w:rsidR="00B5737A" w:rsidRPr="00E178E3" w:rsidRDefault="00B5737A" w:rsidP="00B5737A">
            <w:pPr>
              <w:jc w:val="right"/>
              <w:rPr>
                <w:color w:val="000000"/>
                <w:sz w:val="20"/>
                <w:szCs w:val="20"/>
              </w:rPr>
            </w:pPr>
            <w:r w:rsidRPr="00E178E3">
              <w:rPr>
                <w:color w:val="000000"/>
                <w:sz w:val="20"/>
                <w:szCs w:val="20"/>
              </w:rPr>
              <w:t>0.36</w:t>
            </w:r>
          </w:p>
        </w:tc>
        <w:tc>
          <w:tcPr>
            <w:tcW w:w="850" w:type="dxa"/>
            <w:shd w:val="clear" w:color="auto" w:fill="auto"/>
            <w:noWrap/>
            <w:vAlign w:val="bottom"/>
            <w:hideMark/>
          </w:tcPr>
          <w:p w14:paraId="1E6D0D98" w14:textId="3834C388" w:rsidR="00B5737A" w:rsidRPr="00E178E3" w:rsidRDefault="00B5737A" w:rsidP="00B5737A">
            <w:pPr>
              <w:jc w:val="right"/>
              <w:rPr>
                <w:color w:val="000000"/>
                <w:sz w:val="20"/>
                <w:szCs w:val="20"/>
              </w:rPr>
            </w:pPr>
            <w:r w:rsidRPr="00E178E3">
              <w:rPr>
                <w:color w:val="000000"/>
                <w:sz w:val="20"/>
                <w:szCs w:val="20"/>
              </w:rPr>
              <w:t>0.262</w:t>
            </w:r>
          </w:p>
        </w:tc>
        <w:tc>
          <w:tcPr>
            <w:tcW w:w="872" w:type="dxa"/>
            <w:shd w:val="clear" w:color="auto" w:fill="auto"/>
            <w:noWrap/>
            <w:vAlign w:val="bottom"/>
          </w:tcPr>
          <w:p w14:paraId="58AF4B85" w14:textId="23129E1C" w:rsidR="00B5737A" w:rsidRPr="00E178E3" w:rsidRDefault="00B5737A" w:rsidP="00B5737A">
            <w:pPr>
              <w:jc w:val="right"/>
              <w:rPr>
                <w:color w:val="000000"/>
                <w:sz w:val="20"/>
                <w:szCs w:val="20"/>
              </w:rPr>
            </w:pPr>
            <w:r w:rsidRPr="00E178E3">
              <w:rPr>
                <w:color w:val="000000"/>
                <w:sz w:val="20"/>
                <w:szCs w:val="20"/>
              </w:rPr>
              <w:t>0.351</w:t>
            </w:r>
          </w:p>
        </w:tc>
        <w:tc>
          <w:tcPr>
            <w:tcW w:w="850" w:type="dxa"/>
            <w:vAlign w:val="bottom"/>
          </w:tcPr>
          <w:p w14:paraId="56DFA15D" w14:textId="7232DCA6" w:rsidR="00B5737A" w:rsidRPr="00E178E3" w:rsidRDefault="00B5737A" w:rsidP="00B5737A">
            <w:pPr>
              <w:jc w:val="right"/>
              <w:rPr>
                <w:color w:val="000000"/>
                <w:sz w:val="20"/>
                <w:szCs w:val="20"/>
              </w:rPr>
            </w:pPr>
            <w:r w:rsidRPr="00E178E3">
              <w:rPr>
                <w:color w:val="000000"/>
                <w:sz w:val="20"/>
                <w:szCs w:val="20"/>
              </w:rPr>
              <w:t>-0.067</w:t>
            </w:r>
          </w:p>
        </w:tc>
        <w:tc>
          <w:tcPr>
            <w:tcW w:w="872" w:type="dxa"/>
            <w:vAlign w:val="bottom"/>
          </w:tcPr>
          <w:p w14:paraId="5C7FE5D0" w14:textId="0A557C38" w:rsidR="00B5737A" w:rsidRPr="00E178E3" w:rsidRDefault="00B5737A" w:rsidP="00B5737A">
            <w:pPr>
              <w:jc w:val="right"/>
              <w:rPr>
                <w:color w:val="000000"/>
                <w:sz w:val="20"/>
                <w:szCs w:val="20"/>
              </w:rPr>
            </w:pPr>
            <w:r w:rsidRPr="00E178E3">
              <w:rPr>
                <w:color w:val="000000"/>
                <w:sz w:val="20"/>
                <w:szCs w:val="20"/>
              </w:rPr>
              <w:t>0.144</w:t>
            </w:r>
          </w:p>
        </w:tc>
      </w:tr>
      <w:tr w:rsidR="00B5737A" w:rsidRPr="00E178E3" w14:paraId="4633459E" w14:textId="31A04E3B" w:rsidTr="00B5737A">
        <w:trPr>
          <w:trHeight w:val="159"/>
        </w:trPr>
        <w:tc>
          <w:tcPr>
            <w:tcW w:w="2484" w:type="dxa"/>
            <w:shd w:val="clear" w:color="auto" w:fill="auto"/>
            <w:noWrap/>
            <w:vAlign w:val="bottom"/>
            <w:hideMark/>
          </w:tcPr>
          <w:p w14:paraId="57D416DD" w14:textId="77777777" w:rsidR="00B5737A" w:rsidRPr="00E178E3" w:rsidRDefault="00B5737A" w:rsidP="00B5737A">
            <w:pPr>
              <w:rPr>
                <w:color w:val="000000"/>
                <w:sz w:val="20"/>
                <w:szCs w:val="20"/>
              </w:rPr>
            </w:pPr>
            <w:proofErr w:type="spellStart"/>
            <w:r w:rsidRPr="00E178E3">
              <w:rPr>
                <w:color w:val="000000"/>
                <w:sz w:val="20"/>
                <w:szCs w:val="20"/>
              </w:rPr>
              <w:t>admired_by_others</w:t>
            </w:r>
            <w:proofErr w:type="spellEnd"/>
          </w:p>
        </w:tc>
        <w:tc>
          <w:tcPr>
            <w:tcW w:w="839" w:type="dxa"/>
            <w:shd w:val="clear" w:color="auto" w:fill="auto"/>
            <w:noWrap/>
            <w:vAlign w:val="bottom"/>
            <w:hideMark/>
          </w:tcPr>
          <w:p w14:paraId="7E7DEE8E" w14:textId="77777777" w:rsidR="00B5737A" w:rsidRPr="00E178E3" w:rsidRDefault="00B5737A" w:rsidP="00B5737A">
            <w:pPr>
              <w:jc w:val="right"/>
              <w:rPr>
                <w:color w:val="000000"/>
                <w:sz w:val="20"/>
                <w:szCs w:val="20"/>
              </w:rPr>
            </w:pPr>
            <w:r w:rsidRPr="00E178E3">
              <w:rPr>
                <w:color w:val="000000"/>
                <w:sz w:val="20"/>
                <w:szCs w:val="20"/>
              </w:rPr>
              <w:t>0.195</w:t>
            </w:r>
          </w:p>
        </w:tc>
        <w:tc>
          <w:tcPr>
            <w:tcW w:w="872" w:type="dxa"/>
            <w:vAlign w:val="bottom"/>
          </w:tcPr>
          <w:p w14:paraId="602A0C12" w14:textId="11B07D7C" w:rsidR="00B5737A" w:rsidRPr="00E178E3" w:rsidRDefault="00B5737A" w:rsidP="00B5737A">
            <w:pPr>
              <w:jc w:val="right"/>
              <w:rPr>
                <w:color w:val="000000"/>
                <w:sz w:val="20"/>
                <w:szCs w:val="20"/>
              </w:rPr>
            </w:pPr>
            <w:r w:rsidRPr="00E178E3">
              <w:rPr>
                <w:color w:val="000000"/>
                <w:sz w:val="20"/>
                <w:szCs w:val="20"/>
              </w:rPr>
              <w:t>0.261</w:t>
            </w:r>
          </w:p>
        </w:tc>
        <w:tc>
          <w:tcPr>
            <w:tcW w:w="850" w:type="dxa"/>
            <w:shd w:val="clear" w:color="auto" w:fill="auto"/>
            <w:noWrap/>
            <w:vAlign w:val="bottom"/>
            <w:hideMark/>
          </w:tcPr>
          <w:p w14:paraId="4035A85C" w14:textId="7706EFCA" w:rsidR="00B5737A" w:rsidRPr="00E178E3" w:rsidRDefault="00B5737A" w:rsidP="00B5737A">
            <w:pPr>
              <w:jc w:val="right"/>
              <w:rPr>
                <w:color w:val="000000"/>
                <w:sz w:val="20"/>
                <w:szCs w:val="20"/>
              </w:rPr>
            </w:pPr>
            <w:r w:rsidRPr="00E178E3">
              <w:rPr>
                <w:color w:val="000000"/>
                <w:sz w:val="20"/>
                <w:szCs w:val="20"/>
              </w:rPr>
              <w:t>0.27</w:t>
            </w:r>
          </w:p>
        </w:tc>
        <w:tc>
          <w:tcPr>
            <w:tcW w:w="872" w:type="dxa"/>
            <w:shd w:val="clear" w:color="auto" w:fill="auto"/>
            <w:noWrap/>
            <w:vAlign w:val="bottom"/>
          </w:tcPr>
          <w:p w14:paraId="6588A51D" w14:textId="1C486234" w:rsidR="00B5737A" w:rsidRPr="00E178E3" w:rsidRDefault="00B5737A" w:rsidP="00B5737A">
            <w:pPr>
              <w:jc w:val="right"/>
              <w:rPr>
                <w:color w:val="000000"/>
                <w:sz w:val="20"/>
                <w:szCs w:val="20"/>
              </w:rPr>
            </w:pPr>
            <w:r w:rsidRPr="00E178E3">
              <w:rPr>
                <w:color w:val="000000"/>
                <w:sz w:val="20"/>
                <w:szCs w:val="20"/>
              </w:rPr>
              <w:t>0.33</w:t>
            </w:r>
          </w:p>
        </w:tc>
        <w:tc>
          <w:tcPr>
            <w:tcW w:w="850" w:type="dxa"/>
            <w:vAlign w:val="bottom"/>
          </w:tcPr>
          <w:p w14:paraId="6DE5F5F6" w14:textId="2447CE88" w:rsidR="00B5737A" w:rsidRPr="00E178E3" w:rsidRDefault="00B5737A" w:rsidP="00B5737A">
            <w:pPr>
              <w:jc w:val="right"/>
              <w:rPr>
                <w:color w:val="000000"/>
                <w:sz w:val="20"/>
                <w:szCs w:val="20"/>
              </w:rPr>
            </w:pPr>
            <w:r w:rsidRPr="00E178E3">
              <w:rPr>
                <w:color w:val="000000"/>
                <w:sz w:val="20"/>
                <w:szCs w:val="20"/>
              </w:rPr>
              <w:t>-0.465</w:t>
            </w:r>
          </w:p>
        </w:tc>
        <w:tc>
          <w:tcPr>
            <w:tcW w:w="872" w:type="dxa"/>
            <w:vAlign w:val="bottom"/>
          </w:tcPr>
          <w:p w14:paraId="3C7F642B" w14:textId="726F5C58" w:rsidR="00B5737A" w:rsidRPr="00E178E3" w:rsidRDefault="00B5737A" w:rsidP="00B5737A">
            <w:pPr>
              <w:jc w:val="right"/>
              <w:rPr>
                <w:color w:val="000000"/>
                <w:sz w:val="20"/>
                <w:szCs w:val="20"/>
              </w:rPr>
            </w:pPr>
            <w:r w:rsidRPr="00E178E3">
              <w:rPr>
                <w:color w:val="000000"/>
                <w:sz w:val="20"/>
                <w:szCs w:val="20"/>
              </w:rPr>
              <w:t>0.518</w:t>
            </w:r>
          </w:p>
        </w:tc>
      </w:tr>
      <w:tr w:rsidR="00B5737A" w:rsidRPr="00E178E3" w14:paraId="127BA520" w14:textId="7E3290FF" w:rsidTr="00B5737A">
        <w:trPr>
          <w:trHeight w:val="159"/>
        </w:trPr>
        <w:tc>
          <w:tcPr>
            <w:tcW w:w="2484" w:type="dxa"/>
            <w:shd w:val="clear" w:color="auto" w:fill="auto"/>
            <w:noWrap/>
            <w:vAlign w:val="bottom"/>
            <w:hideMark/>
          </w:tcPr>
          <w:p w14:paraId="38029072" w14:textId="77777777" w:rsidR="00B5737A" w:rsidRPr="00E178E3" w:rsidRDefault="00B5737A" w:rsidP="00B5737A">
            <w:pPr>
              <w:rPr>
                <w:color w:val="000000"/>
                <w:sz w:val="20"/>
                <w:szCs w:val="20"/>
              </w:rPr>
            </w:pPr>
            <w:r w:rsidRPr="00E178E3">
              <w:rPr>
                <w:color w:val="000000"/>
                <w:sz w:val="20"/>
                <w:szCs w:val="20"/>
              </w:rPr>
              <w:t>advantaged</w:t>
            </w:r>
          </w:p>
        </w:tc>
        <w:tc>
          <w:tcPr>
            <w:tcW w:w="839" w:type="dxa"/>
            <w:shd w:val="clear" w:color="auto" w:fill="auto"/>
            <w:noWrap/>
            <w:vAlign w:val="bottom"/>
            <w:hideMark/>
          </w:tcPr>
          <w:p w14:paraId="556C3B48" w14:textId="77777777" w:rsidR="00B5737A" w:rsidRPr="00E178E3" w:rsidRDefault="00B5737A" w:rsidP="00B5737A">
            <w:pPr>
              <w:jc w:val="right"/>
              <w:rPr>
                <w:color w:val="000000"/>
                <w:sz w:val="20"/>
                <w:szCs w:val="20"/>
              </w:rPr>
            </w:pPr>
            <w:r w:rsidRPr="00E178E3">
              <w:rPr>
                <w:color w:val="000000"/>
                <w:sz w:val="20"/>
                <w:szCs w:val="20"/>
              </w:rPr>
              <w:t>0.57</w:t>
            </w:r>
          </w:p>
        </w:tc>
        <w:tc>
          <w:tcPr>
            <w:tcW w:w="872" w:type="dxa"/>
            <w:vAlign w:val="bottom"/>
          </w:tcPr>
          <w:p w14:paraId="410384E8" w14:textId="3ACAAE61" w:rsidR="00B5737A" w:rsidRPr="00E178E3" w:rsidRDefault="00B5737A" w:rsidP="00B5737A">
            <w:pPr>
              <w:jc w:val="right"/>
              <w:rPr>
                <w:color w:val="000000"/>
                <w:sz w:val="20"/>
                <w:szCs w:val="20"/>
              </w:rPr>
            </w:pPr>
            <w:r w:rsidRPr="00E178E3">
              <w:rPr>
                <w:color w:val="000000"/>
                <w:sz w:val="20"/>
                <w:szCs w:val="20"/>
              </w:rPr>
              <w:t>0.571</w:t>
            </w:r>
          </w:p>
        </w:tc>
        <w:tc>
          <w:tcPr>
            <w:tcW w:w="850" w:type="dxa"/>
            <w:shd w:val="clear" w:color="auto" w:fill="auto"/>
            <w:noWrap/>
            <w:vAlign w:val="bottom"/>
            <w:hideMark/>
          </w:tcPr>
          <w:p w14:paraId="342B1924" w14:textId="481DF9C3" w:rsidR="00B5737A" w:rsidRPr="00E178E3" w:rsidRDefault="00B5737A" w:rsidP="00B5737A">
            <w:pPr>
              <w:jc w:val="right"/>
              <w:rPr>
                <w:color w:val="000000"/>
                <w:sz w:val="20"/>
                <w:szCs w:val="20"/>
              </w:rPr>
            </w:pPr>
            <w:r w:rsidRPr="00E178E3">
              <w:rPr>
                <w:color w:val="000000"/>
                <w:sz w:val="20"/>
                <w:szCs w:val="20"/>
              </w:rPr>
              <w:t>0.304</w:t>
            </w:r>
          </w:p>
        </w:tc>
        <w:tc>
          <w:tcPr>
            <w:tcW w:w="872" w:type="dxa"/>
            <w:shd w:val="clear" w:color="auto" w:fill="auto"/>
            <w:noWrap/>
            <w:vAlign w:val="bottom"/>
          </w:tcPr>
          <w:p w14:paraId="747047B3" w14:textId="1FEC2A0D" w:rsidR="00B5737A" w:rsidRPr="00E178E3" w:rsidRDefault="00B5737A" w:rsidP="00B5737A">
            <w:pPr>
              <w:jc w:val="right"/>
              <w:rPr>
                <w:color w:val="000000"/>
                <w:sz w:val="20"/>
                <w:szCs w:val="20"/>
              </w:rPr>
            </w:pPr>
            <w:r w:rsidRPr="00E178E3">
              <w:rPr>
                <w:color w:val="000000"/>
                <w:sz w:val="20"/>
                <w:szCs w:val="20"/>
              </w:rPr>
              <w:t>0.45</w:t>
            </w:r>
          </w:p>
        </w:tc>
        <w:tc>
          <w:tcPr>
            <w:tcW w:w="850" w:type="dxa"/>
            <w:vAlign w:val="bottom"/>
          </w:tcPr>
          <w:p w14:paraId="74F17C7F" w14:textId="71CB058E" w:rsidR="00B5737A" w:rsidRPr="00E178E3" w:rsidRDefault="00B5737A" w:rsidP="00B5737A">
            <w:pPr>
              <w:jc w:val="right"/>
              <w:rPr>
                <w:color w:val="000000"/>
                <w:sz w:val="20"/>
                <w:szCs w:val="20"/>
              </w:rPr>
            </w:pPr>
            <w:r w:rsidRPr="00E178E3">
              <w:rPr>
                <w:color w:val="000000"/>
                <w:sz w:val="20"/>
                <w:szCs w:val="20"/>
              </w:rPr>
              <w:t>0.03</w:t>
            </w:r>
          </w:p>
        </w:tc>
        <w:tc>
          <w:tcPr>
            <w:tcW w:w="872" w:type="dxa"/>
            <w:vAlign w:val="bottom"/>
          </w:tcPr>
          <w:p w14:paraId="537AF1B7" w14:textId="4F4D76BF" w:rsidR="00B5737A" w:rsidRPr="00E178E3" w:rsidRDefault="00B5737A" w:rsidP="00B5737A">
            <w:pPr>
              <w:jc w:val="right"/>
              <w:rPr>
                <w:color w:val="000000"/>
                <w:sz w:val="20"/>
                <w:szCs w:val="20"/>
              </w:rPr>
            </w:pPr>
            <w:r w:rsidRPr="00E178E3">
              <w:rPr>
                <w:color w:val="000000"/>
                <w:sz w:val="20"/>
                <w:szCs w:val="20"/>
              </w:rPr>
              <w:t>0.087</w:t>
            </w:r>
          </w:p>
        </w:tc>
      </w:tr>
      <w:tr w:rsidR="00B5737A" w:rsidRPr="00E178E3" w14:paraId="547E8842" w14:textId="2E97E3A8" w:rsidTr="00B5737A">
        <w:trPr>
          <w:trHeight w:val="159"/>
        </w:trPr>
        <w:tc>
          <w:tcPr>
            <w:tcW w:w="2484" w:type="dxa"/>
            <w:shd w:val="clear" w:color="auto" w:fill="auto"/>
            <w:noWrap/>
            <w:vAlign w:val="bottom"/>
            <w:hideMark/>
          </w:tcPr>
          <w:p w14:paraId="2C7A8349" w14:textId="77777777" w:rsidR="00B5737A" w:rsidRPr="00E178E3" w:rsidRDefault="00B5737A" w:rsidP="00B5737A">
            <w:pPr>
              <w:rPr>
                <w:color w:val="000000"/>
                <w:sz w:val="20"/>
                <w:szCs w:val="20"/>
              </w:rPr>
            </w:pPr>
            <w:r w:rsidRPr="00E178E3">
              <w:rPr>
                <w:color w:val="000000"/>
                <w:sz w:val="20"/>
                <w:szCs w:val="20"/>
              </w:rPr>
              <w:t>arrogant</w:t>
            </w:r>
          </w:p>
        </w:tc>
        <w:tc>
          <w:tcPr>
            <w:tcW w:w="839" w:type="dxa"/>
            <w:shd w:val="clear" w:color="auto" w:fill="auto"/>
            <w:noWrap/>
            <w:vAlign w:val="bottom"/>
            <w:hideMark/>
          </w:tcPr>
          <w:p w14:paraId="730B4602" w14:textId="77777777" w:rsidR="00B5737A" w:rsidRPr="00E178E3" w:rsidRDefault="00B5737A" w:rsidP="00B5737A">
            <w:pPr>
              <w:jc w:val="right"/>
              <w:rPr>
                <w:color w:val="000000"/>
                <w:sz w:val="20"/>
                <w:szCs w:val="20"/>
              </w:rPr>
            </w:pPr>
            <w:r w:rsidRPr="00E178E3">
              <w:rPr>
                <w:color w:val="000000"/>
                <w:sz w:val="20"/>
                <w:szCs w:val="20"/>
              </w:rPr>
              <w:t>-0.062</w:t>
            </w:r>
          </w:p>
        </w:tc>
        <w:tc>
          <w:tcPr>
            <w:tcW w:w="872" w:type="dxa"/>
            <w:vAlign w:val="bottom"/>
          </w:tcPr>
          <w:p w14:paraId="2D6A3C8A" w14:textId="0C908FCA" w:rsidR="00B5737A" w:rsidRPr="00E178E3" w:rsidRDefault="00B5737A" w:rsidP="00B5737A">
            <w:pPr>
              <w:jc w:val="right"/>
              <w:rPr>
                <w:color w:val="000000"/>
                <w:sz w:val="20"/>
                <w:szCs w:val="20"/>
              </w:rPr>
            </w:pPr>
            <w:r w:rsidRPr="00E178E3">
              <w:rPr>
                <w:color w:val="000000"/>
                <w:sz w:val="20"/>
                <w:szCs w:val="20"/>
              </w:rPr>
              <w:t>-0.067</w:t>
            </w:r>
          </w:p>
        </w:tc>
        <w:tc>
          <w:tcPr>
            <w:tcW w:w="850" w:type="dxa"/>
            <w:shd w:val="clear" w:color="auto" w:fill="auto"/>
            <w:noWrap/>
            <w:vAlign w:val="bottom"/>
            <w:hideMark/>
          </w:tcPr>
          <w:p w14:paraId="1289A74D" w14:textId="3F0E94AB" w:rsidR="00B5737A" w:rsidRPr="00E178E3" w:rsidRDefault="00B5737A" w:rsidP="00B5737A">
            <w:pPr>
              <w:jc w:val="right"/>
              <w:rPr>
                <w:color w:val="000000"/>
                <w:sz w:val="20"/>
                <w:szCs w:val="20"/>
              </w:rPr>
            </w:pPr>
            <w:r w:rsidRPr="00E178E3">
              <w:rPr>
                <w:color w:val="000000"/>
                <w:sz w:val="20"/>
                <w:szCs w:val="20"/>
              </w:rPr>
              <w:t>0.397</w:t>
            </w:r>
          </w:p>
        </w:tc>
        <w:tc>
          <w:tcPr>
            <w:tcW w:w="872" w:type="dxa"/>
            <w:shd w:val="clear" w:color="auto" w:fill="auto"/>
            <w:noWrap/>
            <w:vAlign w:val="bottom"/>
          </w:tcPr>
          <w:p w14:paraId="45E3F017" w14:textId="4216014D" w:rsidR="00B5737A" w:rsidRPr="00E178E3" w:rsidRDefault="00B5737A" w:rsidP="00B5737A">
            <w:pPr>
              <w:jc w:val="right"/>
              <w:rPr>
                <w:color w:val="000000"/>
                <w:sz w:val="20"/>
                <w:szCs w:val="20"/>
              </w:rPr>
            </w:pPr>
            <w:r w:rsidRPr="00E178E3">
              <w:rPr>
                <w:color w:val="000000"/>
                <w:sz w:val="20"/>
                <w:szCs w:val="20"/>
              </w:rPr>
              <w:t>0.364</w:t>
            </w:r>
          </w:p>
        </w:tc>
        <w:tc>
          <w:tcPr>
            <w:tcW w:w="850" w:type="dxa"/>
            <w:vAlign w:val="bottom"/>
          </w:tcPr>
          <w:p w14:paraId="14056645" w14:textId="14A103BD" w:rsidR="00B5737A" w:rsidRPr="00E178E3" w:rsidRDefault="00B5737A" w:rsidP="00B5737A">
            <w:pPr>
              <w:jc w:val="right"/>
              <w:rPr>
                <w:color w:val="000000"/>
                <w:sz w:val="20"/>
                <w:szCs w:val="20"/>
              </w:rPr>
            </w:pPr>
            <w:r w:rsidRPr="00E178E3">
              <w:rPr>
                <w:color w:val="000000"/>
                <w:sz w:val="20"/>
                <w:szCs w:val="20"/>
              </w:rPr>
              <w:t>0.477</w:t>
            </w:r>
          </w:p>
        </w:tc>
        <w:tc>
          <w:tcPr>
            <w:tcW w:w="872" w:type="dxa"/>
            <w:vAlign w:val="bottom"/>
          </w:tcPr>
          <w:p w14:paraId="2FCEB868" w14:textId="44D9DC4A" w:rsidR="00B5737A" w:rsidRPr="00E178E3" w:rsidRDefault="00B5737A" w:rsidP="00B5737A">
            <w:pPr>
              <w:jc w:val="right"/>
              <w:rPr>
                <w:color w:val="000000"/>
                <w:sz w:val="20"/>
                <w:szCs w:val="20"/>
              </w:rPr>
            </w:pPr>
            <w:r w:rsidRPr="00E178E3">
              <w:rPr>
                <w:color w:val="000000"/>
                <w:sz w:val="20"/>
                <w:szCs w:val="20"/>
              </w:rPr>
              <w:t>-0.445</w:t>
            </w:r>
          </w:p>
        </w:tc>
      </w:tr>
      <w:tr w:rsidR="00B5737A" w:rsidRPr="00E178E3" w14:paraId="1DF5BB3C" w14:textId="28853916" w:rsidTr="00B5737A">
        <w:trPr>
          <w:trHeight w:val="159"/>
        </w:trPr>
        <w:tc>
          <w:tcPr>
            <w:tcW w:w="2484" w:type="dxa"/>
            <w:shd w:val="clear" w:color="auto" w:fill="auto"/>
            <w:noWrap/>
            <w:vAlign w:val="bottom"/>
            <w:hideMark/>
          </w:tcPr>
          <w:p w14:paraId="153E2704" w14:textId="77777777" w:rsidR="00B5737A" w:rsidRPr="00E178E3" w:rsidRDefault="00B5737A" w:rsidP="00B5737A">
            <w:pPr>
              <w:rPr>
                <w:color w:val="000000"/>
                <w:sz w:val="20"/>
                <w:szCs w:val="20"/>
              </w:rPr>
            </w:pPr>
            <w:r w:rsidRPr="00E178E3">
              <w:rPr>
                <w:color w:val="000000"/>
                <w:sz w:val="20"/>
                <w:szCs w:val="20"/>
              </w:rPr>
              <w:t>beautiful</w:t>
            </w:r>
          </w:p>
        </w:tc>
        <w:tc>
          <w:tcPr>
            <w:tcW w:w="839" w:type="dxa"/>
            <w:shd w:val="clear" w:color="auto" w:fill="auto"/>
            <w:noWrap/>
            <w:vAlign w:val="bottom"/>
            <w:hideMark/>
          </w:tcPr>
          <w:p w14:paraId="0C6B9288" w14:textId="77777777" w:rsidR="00B5737A" w:rsidRPr="00E178E3" w:rsidRDefault="00B5737A" w:rsidP="00B5737A">
            <w:pPr>
              <w:jc w:val="right"/>
              <w:rPr>
                <w:color w:val="000000"/>
                <w:sz w:val="20"/>
                <w:szCs w:val="20"/>
              </w:rPr>
            </w:pPr>
            <w:r w:rsidRPr="00E178E3">
              <w:rPr>
                <w:color w:val="000000"/>
                <w:sz w:val="20"/>
                <w:szCs w:val="20"/>
              </w:rPr>
              <w:t>0.045</w:t>
            </w:r>
          </w:p>
        </w:tc>
        <w:tc>
          <w:tcPr>
            <w:tcW w:w="872" w:type="dxa"/>
            <w:vAlign w:val="bottom"/>
          </w:tcPr>
          <w:p w14:paraId="474DF519" w14:textId="20E8F5FA" w:rsidR="00B5737A" w:rsidRPr="00E178E3" w:rsidRDefault="00B5737A" w:rsidP="00B5737A">
            <w:pPr>
              <w:jc w:val="right"/>
              <w:rPr>
                <w:color w:val="000000"/>
                <w:sz w:val="20"/>
                <w:szCs w:val="20"/>
              </w:rPr>
            </w:pPr>
            <w:r w:rsidRPr="00E178E3">
              <w:rPr>
                <w:color w:val="000000"/>
                <w:sz w:val="20"/>
                <w:szCs w:val="20"/>
              </w:rPr>
              <w:t>0.124</w:t>
            </w:r>
          </w:p>
        </w:tc>
        <w:tc>
          <w:tcPr>
            <w:tcW w:w="850" w:type="dxa"/>
            <w:shd w:val="clear" w:color="auto" w:fill="auto"/>
            <w:noWrap/>
            <w:vAlign w:val="bottom"/>
            <w:hideMark/>
          </w:tcPr>
          <w:p w14:paraId="15E1293A" w14:textId="5FA13A7F" w:rsidR="00B5737A" w:rsidRPr="00E178E3" w:rsidRDefault="00B5737A" w:rsidP="00B5737A">
            <w:pPr>
              <w:jc w:val="right"/>
              <w:rPr>
                <w:color w:val="000000"/>
                <w:sz w:val="20"/>
                <w:szCs w:val="20"/>
              </w:rPr>
            </w:pPr>
            <w:r w:rsidRPr="00E178E3">
              <w:rPr>
                <w:color w:val="000000"/>
                <w:sz w:val="20"/>
                <w:szCs w:val="20"/>
              </w:rPr>
              <w:t>0.23</w:t>
            </w:r>
          </w:p>
        </w:tc>
        <w:tc>
          <w:tcPr>
            <w:tcW w:w="872" w:type="dxa"/>
            <w:shd w:val="clear" w:color="auto" w:fill="auto"/>
            <w:noWrap/>
            <w:vAlign w:val="bottom"/>
          </w:tcPr>
          <w:p w14:paraId="79F743EC" w14:textId="613CB2E0" w:rsidR="00B5737A" w:rsidRPr="00E178E3" w:rsidRDefault="00B5737A" w:rsidP="00B5737A">
            <w:pPr>
              <w:jc w:val="right"/>
              <w:rPr>
                <w:color w:val="000000"/>
                <w:sz w:val="20"/>
                <w:szCs w:val="20"/>
              </w:rPr>
            </w:pPr>
            <w:r w:rsidRPr="00E178E3">
              <w:rPr>
                <w:color w:val="000000"/>
                <w:sz w:val="20"/>
                <w:szCs w:val="20"/>
              </w:rPr>
              <w:t>0.254</w:t>
            </w:r>
          </w:p>
        </w:tc>
        <w:tc>
          <w:tcPr>
            <w:tcW w:w="850" w:type="dxa"/>
            <w:vAlign w:val="bottom"/>
          </w:tcPr>
          <w:p w14:paraId="19EBC987" w14:textId="0019138D" w:rsidR="00B5737A" w:rsidRPr="00E178E3" w:rsidRDefault="00B5737A" w:rsidP="00B5737A">
            <w:pPr>
              <w:jc w:val="right"/>
              <w:rPr>
                <w:color w:val="000000"/>
                <w:sz w:val="20"/>
                <w:szCs w:val="20"/>
              </w:rPr>
            </w:pPr>
            <w:r w:rsidRPr="00E178E3">
              <w:rPr>
                <w:color w:val="000000"/>
                <w:sz w:val="20"/>
                <w:szCs w:val="20"/>
              </w:rPr>
              <w:t>-0.563</w:t>
            </w:r>
          </w:p>
        </w:tc>
        <w:tc>
          <w:tcPr>
            <w:tcW w:w="872" w:type="dxa"/>
            <w:vAlign w:val="bottom"/>
          </w:tcPr>
          <w:p w14:paraId="3CF4125F" w14:textId="59ABC68B" w:rsidR="00B5737A" w:rsidRPr="00E178E3" w:rsidRDefault="00B5737A" w:rsidP="00B5737A">
            <w:pPr>
              <w:jc w:val="right"/>
              <w:rPr>
                <w:color w:val="000000"/>
                <w:sz w:val="20"/>
                <w:szCs w:val="20"/>
              </w:rPr>
            </w:pPr>
            <w:r w:rsidRPr="00E178E3">
              <w:rPr>
                <w:color w:val="000000"/>
                <w:sz w:val="20"/>
                <w:szCs w:val="20"/>
              </w:rPr>
              <w:t>0.589</w:t>
            </w:r>
          </w:p>
        </w:tc>
      </w:tr>
      <w:tr w:rsidR="00B5737A" w:rsidRPr="00E178E3" w14:paraId="1A90567C" w14:textId="7A718AEB" w:rsidTr="00B5737A">
        <w:trPr>
          <w:trHeight w:val="159"/>
        </w:trPr>
        <w:tc>
          <w:tcPr>
            <w:tcW w:w="2484" w:type="dxa"/>
            <w:shd w:val="clear" w:color="auto" w:fill="auto"/>
            <w:noWrap/>
            <w:vAlign w:val="bottom"/>
            <w:hideMark/>
          </w:tcPr>
          <w:p w14:paraId="771CA211" w14:textId="77777777" w:rsidR="00B5737A" w:rsidRPr="00E178E3" w:rsidRDefault="00B5737A" w:rsidP="00B5737A">
            <w:pPr>
              <w:rPr>
                <w:color w:val="000000"/>
                <w:sz w:val="20"/>
                <w:szCs w:val="20"/>
              </w:rPr>
            </w:pPr>
            <w:proofErr w:type="spellStart"/>
            <w:r w:rsidRPr="00E178E3">
              <w:rPr>
                <w:color w:val="000000"/>
                <w:sz w:val="20"/>
                <w:szCs w:val="20"/>
              </w:rPr>
              <w:t>buy_anything</w:t>
            </w:r>
            <w:proofErr w:type="spellEnd"/>
          </w:p>
        </w:tc>
        <w:tc>
          <w:tcPr>
            <w:tcW w:w="839" w:type="dxa"/>
            <w:shd w:val="clear" w:color="auto" w:fill="auto"/>
            <w:noWrap/>
            <w:vAlign w:val="bottom"/>
            <w:hideMark/>
          </w:tcPr>
          <w:p w14:paraId="20826C00" w14:textId="77777777" w:rsidR="00B5737A" w:rsidRPr="00E178E3" w:rsidRDefault="00B5737A" w:rsidP="00B5737A">
            <w:pPr>
              <w:jc w:val="right"/>
              <w:rPr>
                <w:color w:val="000000"/>
                <w:sz w:val="20"/>
                <w:szCs w:val="20"/>
              </w:rPr>
            </w:pPr>
            <w:r w:rsidRPr="00E178E3">
              <w:rPr>
                <w:color w:val="000000"/>
                <w:sz w:val="20"/>
                <w:szCs w:val="20"/>
              </w:rPr>
              <w:t>0.594</w:t>
            </w:r>
          </w:p>
        </w:tc>
        <w:tc>
          <w:tcPr>
            <w:tcW w:w="872" w:type="dxa"/>
            <w:vAlign w:val="bottom"/>
          </w:tcPr>
          <w:p w14:paraId="3ECEE286" w14:textId="24313723" w:rsidR="00B5737A" w:rsidRPr="00E178E3" w:rsidRDefault="00B5737A" w:rsidP="00B5737A">
            <w:pPr>
              <w:jc w:val="right"/>
              <w:rPr>
                <w:color w:val="000000"/>
                <w:sz w:val="20"/>
                <w:szCs w:val="20"/>
              </w:rPr>
            </w:pPr>
            <w:r w:rsidRPr="00E178E3">
              <w:rPr>
                <w:color w:val="000000"/>
                <w:sz w:val="20"/>
                <w:szCs w:val="20"/>
              </w:rPr>
              <w:t>0.59</w:t>
            </w:r>
          </w:p>
        </w:tc>
        <w:tc>
          <w:tcPr>
            <w:tcW w:w="850" w:type="dxa"/>
            <w:shd w:val="clear" w:color="auto" w:fill="auto"/>
            <w:noWrap/>
            <w:vAlign w:val="bottom"/>
            <w:hideMark/>
          </w:tcPr>
          <w:p w14:paraId="4675FF5C" w14:textId="14C0AD8E" w:rsidR="00B5737A" w:rsidRPr="00E178E3" w:rsidRDefault="00B5737A" w:rsidP="00B5737A">
            <w:pPr>
              <w:jc w:val="right"/>
              <w:rPr>
                <w:color w:val="000000"/>
                <w:sz w:val="20"/>
                <w:szCs w:val="20"/>
              </w:rPr>
            </w:pPr>
            <w:r w:rsidRPr="00E178E3">
              <w:rPr>
                <w:color w:val="000000"/>
                <w:sz w:val="20"/>
                <w:szCs w:val="20"/>
              </w:rPr>
              <w:t>0.358</w:t>
            </w:r>
          </w:p>
        </w:tc>
        <w:tc>
          <w:tcPr>
            <w:tcW w:w="872" w:type="dxa"/>
            <w:shd w:val="clear" w:color="auto" w:fill="auto"/>
            <w:noWrap/>
            <w:vAlign w:val="bottom"/>
          </w:tcPr>
          <w:p w14:paraId="37D25193" w14:textId="70A71549" w:rsidR="00B5737A" w:rsidRPr="00E178E3" w:rsidRDefault="00B5737A" w:rsidP="00B5737A">
            <w:pPr>
              <w:jc w:val="right"/>
              <w:rPr>
                <w:color w:val="000000"/>
                <w:sz w:val="20"/>
                <w:szCs w:val="20"/>
              </w:rPr>
            </w:pPr>
            <w:r w:rsidRPr="00E178E3">
              <w:rPr>
                <w:color w:val="000000"/>
                <w:sz w:val="20"/>
                <w:szCs w:val="20"/>
              </w:rPr>
              <w:t>0.507</w:t>
            </w:r>
          </w:p>
        </w:tc>
        <w:tc>
          <w:tcPr>
            <w:tcW w:w="850" w:type="dxa"/>
            <w:vAlign w:val="bottom"/>
          </w:tcPr>
          <w:p w14:paraId="70EB535A" w14:textId="5D0FA9F0" w:rsidR="00B5737A" w:rsidRPr="00E178E3" w:rsidRDefault="00B5737A" w:rsidP="00B5737A">
            <w:pPr>
              <w:jc w:val="right"/>
              <w:rPr>
                <w:color w:val="000000"/>
                <w:sz w:val="20"/>
                <w:szCs w:val="20"/>
              </w:rPr>
            </w:pPr>
            <w:r w:rsidRPr="00E178E3">
              <w:rPr>
                <w:color w:val="000000"/>
                <w:sz w:val="20"/>
                <w:szCs w:val="20"/>
              </w:rPr>
              <w:t>0.134</w:t>
            </w:r>
          </w:p>
        </w:tc>
        <w:tc>
          <w:tcPr>
            <w:tcW w:w="872" w:type="dxa"/>
            <w:vAlign w:val="bottom"/>
          </w:tcPr>
          <w:p w14:paraId="32981371" w14:textId="0E4A6FFF" w:rsidR="00B5737A" w:rsidRPr="00E178E3" w:rsidRDefault="00B5737A" w:rsidP="00B5737A">
            <w:pPr>
              <w:jc w:val="right"/>
              <w:rPr>
                <w:color w:val="000000"/>
                <w:sz w:val="20"/>
                <w:szCs w:val="20"/>
              </w:rPr>
            </w:pPr>
            <w:r w:rsidRPr="00E178E3">
              <w:rPr>
                <w:color w:val="000000"/>
                <w:sz w:val="20"/>
                <w:szCs w:val="20"/>
              </w:rPr>
              <w:t>-0.008</w:t>
            </w:r>
          </w:p>
        </w:tc>
      </w:tr>
      <w:tr w:rsidR="00B5737A" w:rsidRPr="00E178E3" w14:paraId="767EAC1C" w14:textId="0F2EB284" w:rsidTr="00B5737A">
        <w:trPr>
          <w:trHeight w:val="159"/>
        </w:trPr>
        <w:tc>
          <w:tcPr>
            <w:tcW w:w="2484" w:type="dxa"/>
            <w:shd w:val="clear" w:color="auto" w:fill="auto"/>
            <w:noWrap/>
            <w:vAlign w:val="bottom"/>
            <w:hideMark/>
          </w:tcPr>
          <w:p w14:paraId="2E52A3F9" w14:textId="77777777" w:rsidR="00B5737A" w:rsidRPr="00E178E3" w:rsidRDefault="00B5737A" w:rsidP="00B5737A">
            <w:pPr>
              <w:rPr>
                <w:color w:val="000000"/>
                <w:sz w:val="20"/>
                <w:szCs w:val="20"/>
              </w:rPr>
            </w:pPr>
            <w:proofErr w:type="spellStart"/>
            <w:r w:rsidRPr="00E178E3">
              <w:rPr>
                <w:color w:val="000000"/>
                <w:sz w:val="20"/>
                <w:szCs w:val="20"/>
              </w:rPr>
              <w:t>can_buy_luxury</w:t>
            </w:r>
            <w:proofErr w:type="spellEnd"/>
          </w:p>
        </w:tc>
        <w:tc>
          <w:tcPr>
            <w:tcW w:w="839" w:type="dxa"/>
            <w:shd w:val="clear" w:color="auto" w:fill="auto"/>
            <w:noWrap/>
            <w:vAlign w:val="bottom"/>
            <w:hideMark/>
          </w:tcPr>
          <w:p w14:paraId="33694187" w14:textId="77777777" w:rsidR="00B5737A" w:rsidRPr="00E178E3" w:rsidRDefault="00B5737A" w:rsidP="00B5737A">
            <w:pPr>
              <w:jc w:val="right"/>
              <w:rPr>
                <w:color w:val="000000"/>
                <w:sz w:val="20"/>
                <w:szCs w:val="20"/>
              </w:rPr>
            </w:pPr>
            <w:r w:rsidRPr="00E178E3">
              <w:rPr>
                <w:color w:val="000000"/>
                <w:sz w:val="20"/>
                <w:szCs w:val="20"/>
              </w:rPr>
              <w:t>0.448</w:t>
            </w:r>
          </w:p>
        </w:tc>
        <w:tc>
          <w:tcPr>
            <w:tcW w:w="872" w:type="dxa"/>
            <w:vAlign w:val="bottom"/>
          </w:tcPr>
          <w:p w14:paraId="03CEB257" w14:textId="0F1CFFDA" w:rsidR="00B5737A" w:rsidRPr="00E178E3" w:rsidRDefault="00B5737A" w:rsidP="00B5737A">
            <w:pPr>
              <w:jc w:val="right"/>
              <w:rPr>
                <w:color w:val="000000"/>
                <w:sz w:val="20"/>
                <w:szCs w:val="20"/>
              </w:rPr>
            </w:pPr>
            <w:r w:rsidRPr="00E178E3">
              <w:rPr>
                <w:color w:val="000000"/>
                <w:sz w:val="20"/>
                <w:szCs w:val="20"/>
              </w:rPr>
              <w:t>0.471</w:t>
            </w:r>
          </w:p>
        </w:tc>
        <w:tc>
          <w:tcPr>
            <w:tcW w:w="850" w:type="dxa"/>
            <w:shd w:val="clear" w:color="auto" w:fill="auto"/>
            <w:noWrap/>
            <w:vAlign w:val="bottom"/>
            <w:hideMark/>
          </w:tcPr>
          <w:p w14:paraId="6803A91D" w14:textId="21D50287" w:rsidR="00B5737A" w:rsidRPr="00E178E3" w:rsidRDefault="00B5737A" w:rsidP="00B5737A">
            <w:pPr>
              <w:jc w:val="right"/>
              <w:rPr>
                <w:color w:val="000000"/>
                <w:sz w:val="20"/>
                <w:szCs w:val="20"/>
              </w:rPr>
            </w:pPr>
            <w:r w:rsidRPr="00E178E3">
              <w:rPr>
                <w:color w:val="000000"/>
                <w:sz w:val="20"/>
                <w:szCs w:val="20"/>
              </w:rPr>
              <w:t>0.494</w:t>
            </w:r>
          </w:p>
        </w:tc>
        <w:tc>
          <w:tcPr>
            <w:tcW w:w="872" w:type="dxa"/>
            <w:shd w:val="clear" w:color="auto" w:fill="auto"/>
            <w:noWrap/>
            <w:vAlign w:val="bottom"/>
          </w:tcPr>
          <w:p w14:paraId="6F7BABE7" w14:textId="54E89086" w:rsidR="00B5737A" w:rsidRPr="00E178E3" w:rsidRDefault="00B5737A" w:rsidP="00B5737A">
            <w:pPr>
              <w:jc w:val="right"/>
              <w:rPr>
                <w:color w:val="000000"/>
                <w:sz w:val="20"/>
                <w:szCs w:val="20"/>
              </w:rPr>
            </w:pPr>
            <w:r w:rsidRPr="00E178E3">
              <w:rPr>
                <w:color w:val="000000"/>
                <w:sz w:val="20"/>
                <w:szCs w:val="20"/>
              </w:rPr>
              <w:t>0.605</w:t>
            </w:r>
          </w:p>
        </w:tc>
        <w:tc>
          <w:tcPr>
            <w:tcW w:w="850" w:type="dxa"/>
            <w:vAlign w:val="bottom"/>
          </w:tcPr>
          <w:p w14:paraId="0D832AFA" w14:textId="3CF7525A" w:rsidR="00B5737A" w:rsidRPr="00E178E3" w:rsidRDefault="00B5737A" w:rsidP="00B5737A">
            <w:pPr>
              <w:jc w:val="right"/>
              <w:rPr>
                <w:color w:val="000000"/>
                <w:sz w:val="20"/>
                <w:szCs w:val="20"/>
              </w:rPr>
            </w:pPr>
            <w:r w:rsidRPr="00E178E3">
              <w:rPr>
                <w:color w:val="000000"/>
                <w:sz w:val="20"/>
                <w:szCs w:val="20"/>
              </w:rPr>
              <w:t>0.076</w:t>
            </w:r>
          </w:p>
        </w:tc>
        <w:tc>
          <w:tcPr>
            <w:tcW w:w="872" w:type="dxa"/>
            <w:vAlign w:val="bottom"/>
          </w:tcPr>
          <w:p w14:paraId="37DBC227" w14:textId="23C83AA3" w:rsidR="00B5737A" w:rsidRPr="00E178E3" w:rsidRDefault="00B5737A" w:rsidP="00B5737A">
            <w:pPr>
              <w:jc w:val="right"/>
              <w:rPr>
                <w:color w:val="000000"/>
                <w:sz w:val="20"/>
                <w:szCs w:val="20"/>
              </w:rPr>
            </w:pPr>
            <w:r w:rsidRPr="00E178E3">
              <w:rPr>
                <w:color w:val="000000"/>
                <w:sz w:val="20"/>
                <w:szCs w:val="20"/>
              </w:rPr>
              <w:t>0.042</w:t>
            </w:r>
          </w:p>
        </w:tc>
      </w:tr>
      <w:tr w:rsidR="00B5737A" w:rsidRPr="00E178E3" w14:paraId="4C8B3509" w14:textId="04B415D5" w:rsidTr="00B5737A">
        <w:trPr>
          <w:trHeight w:val="159"/>
        </w:trPr>
        <w:tc>
          <w:tcPr>
            <w:tcW w:w="2484" w:type="dxa"/>
            <w:shd w:val="clear" w:color="auto" w:fill="auto"/>
            <w:noWrap/>
            <w:vAlign w:val="bottom"/>
            <w:hideMark/>
          </w:tcPr>
          <w:p w14:paraId="749D9D4A" w14:textId="77777777" w:rsidR="00B5737A" w:rsidRPr="008A6189" w:rsidRDefault="00B5737A" w:rsidP="00B5737A">
            <w:pPr>
              <w:rPr>
                <w:b/>
                <w:bCs/>
                <w:color w:val="000000"/>
                <w:sz w:val="20"/>
                <w:szCs w:val="20"/>
              </w:rPr>
            </w:pPr>
            <w:proofErr w:type="spellStart"/>
            <w:r w:rsidRPr="008A6189">
              <w:rPr>
                <w:b/>
                <w:bCs/>
                <w:color w:val="000000"/>
                <w:sz w:val="20"/>
                <w:szCs w:val="20"/>
              </w:rPr>
              <w:t>can_buy_necessities</w:t>
            </w:r>
            <w:proofErr w:type="spellEnd"/>
          </w:p>
        </w:tc>
        <w:tc>
          <w:tcPr>
            <w:tcW w:w="839" w:type="dxa"/>
            <w:shd w:val="clear" w:color="auto" w:fill="auto"/>
            <w:noWrap/>
            <w:vAlign w:val="bottom"/>
            <w:hideMark/>
          </w:tcPr>
          <w:p w14:paraId="5DA8081B" w14:textId="77777777" w:rsidR="00B5737A" w:rsidRPr="008A6189" w:rsidRDefault="00B5737A" w:rsidP="00B5737A">
            <w:pPr>
              <w:jc w:val="right"/>
              <w:rPr>
                <w:b/>
                <w:bCs/>
                <w:color w:val="000000"/>
                <w:sz w:val="20"/>
                <w:szCs w:val="20"/>
              </w:rPr>
            </w:pPr>
            <w:r w:rsidRPr="008A6189">
              <w:rPr>
                <w:b/>
                <w:bCs/>
                <w:color w:val="000000"/>
                <w:sz w:val="20"/>
                <w:szCs w:val="20"/>
              </w:rPr>
              <w:t>0.646</w:t>
            </w:r>
          </w:p>
        </w:tc>
        <w:tc>
          <w:tcPr>
            <w:tcW w:w="872" w:type="dxa"/>
            <w:vAlign w:val="bottom"/>
          </w:tcPr>
          <w:p w14:paraId="27C43DFA" w14:textId="66900245" w:rsidR="00B5737A" w:rsidRPr="008A6189" w:rsidRDefault="00B5737A" w:rsidP="00B5737A">
            <w:pPr>
              <w:jc w:val="right"/>
              <w:rPr>
                <w:b/>
                <w:bCs/>
                <w:color w:val="000000"/>
                <w:sz w:val="20"/>
                <w:szCs w:val="20"/>
              </w:rPr>
            </w:pPr>
            <w:r w:rsidRPr="008A6189">
              <w:rPr>
                <w:b/>
                <w:bCs/>
                <w:color w:val="000000"/>
                <w:sz w:val="20"/>
                <w:szCs w:val="20"/>
              </w:rPr>
              <w:t>0.617</w:t>
            </w:r>
          </w:p>
        </w:tc>
        <w:tc>
          <w:tcPr>
            <w:tcW w:w="850" w:type="dxa"/>
            <w:shd w:val="clear" w:color="auto" w:fill="auto"/>
            <w:noWrap/>
            <w:vAlign w:val="bottom"/>
            <w:hideMark/>
          </w:tcPr>
          <w:p w14:paraId="124BE720" w14:textId="2B9C570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0.115</w:t>
            </w:r>
          </w:p>
        </w:tc>
        <w:tc>
          <w:tcPr>
            <w:tcW w:w="872" w:type="dxa"/>
            <w:shd w:val="clear" w:color="auto" w:fill="auto"/>
            <w:noWrap/>
            <w:vAlign w:val="bottom"/>
          </w:tcPr>
          <w:p w14:paraId="04EE7F02" w14:textId="78FD3A0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0.281</w:t>
            </w:r>
          </w:p>
        </w:tc>
        <w:tc>
          <w:tcPr>
            <w:tcW w:w="850" w:type="dxa"/>
            <w:vAlign w:val="bottom"/>
          </w:tcPr>
          <w:p w14:paraId="0BB640AF" w14:textId="771F18F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0.096</w:t>
            </w:r>
          </w:p>
        </w:tc>
        <w:tc>
          <w:tcPr>
            <w:tcW w:w="872" w:type="dxa"/>
            <w:vAlign w:val="bottom"/>
          </w:tcPr>
          <w:p w14:paraId="3D7CEB9F" w14:textId="3B1860AB"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0.014</w:t>
            </w:r>
          </w:p>
        </w:tc>
      </w:tr>
      <w:tr w:rsidR="00B5737A" w:rsidRPr="00E178E3" w14:paraId="5875AF9E" w14:textId="7C68051B" w:rsidTr="00B5737A">
        <w:trPr>
          <w:trHeight w:val="159"/>
        </w:trPr>
        <w:tc>
          <w:tcPr>
            <w:tcW w:w="2484" w:type="dxa"/>
            <w:shd w:val="clear" w:color="auto" w:fill="auto"/>
            <w:noWrap/>
            <w:vAlign w:val="bottom"/>
            <w:hideMark/>
          </w:tcPr>
          <w:p w14:paraId="137E74C9" w14:textId="77777777" w:rsidR="00B5737A" w:rsidRPr="00E178E3" w:rsidRDefault="00B5737A" w:rsidP="00B5737A">
            <w:pPr>
              <w:rPr>
                <w:color w:val="000000"/>
                <w:sz w:val="20"/>
                <w:szCs w:val="20"/>
              </w:rPr>
            </w:pPr>
            <w:proofErr w:type="spellStart"/>
            <w:r w:rsidRPr="00E178E3">
              <w:rPr>
                <w:color w:val="000000"/>
                <w:sz w:val="20"/>
                <w:szCs w:val="20"/>
              </w:rPr>
              <w:t>can_go_out_alot</w:t>
            </w:r>
            <w:proofErr w:type="spellEnd"/>
          </w:p>
        </w:tc>
        <w:tc>
          <w:tcPr>
            <w:tcW w:w="839" w:type="dxa"/>
            <w:shd w:val="clear" w:color="auto" w:fill="auto"/>
            <w:noWrap/>
            <w:vAlign w:val="bottom"/>
            <w:hideMark/>
          </w:tcPr>
          <w:p w14:paraId="755306AD" w14:textId="77777777" w:rsidR="00B5737A" w:rsidRPr="00E178E3" w:rsidRDefault="00B5737A" w:rsidP="00B5737A">
            <w:pPr>
              <w:jc w:val="right"/>
              <w:rPr>
                <w:color w:val="000000"/>
                <w:sz w:val="20"/>
                <w:szCs w:val="20"/>
              </w:rPr>
            </w:pPr>
            <w:r w:rsidRPr="00E178E3">
              <w:rPr>
                <w:color w:val="000000"/>
                <w:sz w:val="20"/>
                <w:szCs w:val="20"/>
              </w:rPr>
              <w:t>0.511</w:t>
            </w:r>
          </w:p>
        </w:tc>
        <w:tc>
          <w:tcPr>
            <w:tcW w:w="872" w:type="dxa"/>
            <w:vAlign w:val="bottom"/>
          </w:tcPr>
          <w:p w14:paraId="11479B9F" w14:textId="3DB3F41F" w:rsidR="00B5737A" w:rsidRPr="00E178E3" w:rsidRDefault="00B5737A" w:rsidP="00B5737A">
            <w:pPr>
              <w:jc w:val="right"/>
              <w:rPr>
                <w:color w:val="000000"/>
                <w:sz w:val="20"/>
                <w:szCs w:val="20"/>
              </w:rPr>
            </w:pPr>
            <w:r w:rsidRPr="00E178E3">
              <w:rPr>
                <w:color w:val="000000"/>
                <w:sz w:val="20"/>
                <w:szCs w:val="20"/>
              </w:rPr>
              <w:t>0.517</w:t>
            </w:r>
          </w:p>
        </w:tc>
        <w:tc>
          <w:tcPr>
            <w:tcW w:w="850" w:type="dxa"/>
            <w:shd w:val="clear" w:color="auto" w:fill="auto"/>
            <w:noWrap/>
            <w:vAlign w:val="bottom"/>
            <w:hideMark/>
          </w:tcPr>
          <w:p w14:paraId="0D341BE1" w14:textId="2E8A78C3" w:rsidR="00B5737A" w:rsidRPr="00E178E3" w:rsidRDefault="00B5737A" w:rsidP="00B5737A">
            <w:pPr>
              <w:jc w:val="right"/>
              <w:rPr>
                <w:color w:val="000000"/>
                <w:sz w:val="20"/>
                <w:szCs w:val="20"/>
              </w:rPr>
            </w:pPr>
            <w:r w:rsidRPr="00E178E3">
              <w:rPr>
                <w:color w:val="000000"/>
                <w:sz w:val="20"/>
                <w:szCs w:val="20"/>
              </w:rPr>
              <w:t>0.262</w:t>
            </w:r>
          </w:p>
        </w:tc>
        <w:tc>
          <w:tcPr>
            <w:tcW w:w="872" w:type="dxa"/>
            <w:shd w:val="clear" w:color="auto" w:fill="auto"/>
            <w:noWrap/>
            <w:vAlign w:val="bottom"/>
          </w:tcPr>
          <w:p w14:paraId="231E3220" w14:textId="25A7CDC0" w:rsidR="00B5737A" w:rsidRPr="00E178E3" w:rsidRDefault="00B5737A" w:rsidP="00B5737A">
            <w:pPr>
              <w:jc w:val="right"/>
              <w:rPr>
                <w:color w:val="000000"/>
                <w:sz w:val="20"/>
                <w:szCs w:val="20"/>
              </w:rPr>
            </w:pPr>
            <w:r w:rsidRPr="00E178E3">
              <w:rPr>
                <w:color w:val="000000"/>
                <w:sz w:val="20"/>
                <w:szCs w:val="20"/>
              </w:rPr>
              <w:t>0.394</w:t>
            </w:r>
          </w:p>
        </w:tc>
        <w:tc>
          <w:tcPr>
            <w:tcW w:w="850" w:type="dxa"/>
            <w:vAlign w:val="bottom"/>
          </w:tcPr>
          <w:p w14:paraId="3D98CE8D" w14:textId="7F0DA680" w:rsidR="00B5737A" w:rsidRPr="00E178E3" w:rsidRDefault="00B5737A" w:rsidP="00B5737A">
            <w:pPr>
              <w:jc w:val="right"/>
              <w:rPr>
                <w:color w:val="000000"/>
                <w:sz w:val="20"/>
                <w:szCs w:val="20"/>
              </w:rPr>
            </w:pPr>
            <w:r w:rsidRPr="00E178E3">
              <w:rPr>
                <w:color w:val="000000"/>
                <w:sz w:val="20"/>
                <w:szCs w:val="20"/>
              </w:rPr>
              <w:t>-0.028</w:t>
            </w:r>
          </w:p>
        </w:tc>
        <w:tc>
          <w:tcPr>
            <w:tcW w:w="872" w:type="dxa"/>
            <w:vAlign w:val="bottom"/>
          </w:tcPr>
          <w:p w14:paraId="5F323612" w14:textId="4F0711DE" w:rsidR="00B5737A" w:rsidRPr="00E178E3" w:rsidRDefault="00B5737A" w:rsidP="00B5737A">
            <w:pPr>
              <w:jc w:val="right"/>
              <w:rPr>
                <w:color w:val="000000"/>
                <w:sz w:val="20"/>
                <w:szCs w:val="20"/>
              </w:rPr>
            </w:pPr>
            <w:r w:rsidRPr="00E178E3">
              <w:rPr>
                <w:color w:val="000000"/>
                <w:sz w:val="20"/>
                <w:szCs w:val="20"/>
              </w:rPr>
              <w:t>0.131</w:t>
            </w:r>
          </w:p>
        </w:tc>
      </w:tr>
      <w:tr w:rsidR="00B5737A" w:rsidRPr="00E178E3" w14:paraId="4EE556EF" w14:textId="2451414F" w:rsidTr="00B5737A">
        <w:trPr>
          <w:trHeight w:val="159"/>
        </w:trPr>
        <w:tc>
          <w:tcPr>
            <w:tcW w:w="2484" w:type="dxa"/>
            <w:shd w:val="clear" w:color="auto" w:fill="auto"/>
            <w:noWrap/>
            <w:vAlign w:val="bottom"/>
            <w:hideMark/>
          </w:tcPr>
          <w:p w14:paraId="35DF30DE" w14:textId="77777777" w:rsidR="00B5737A" w:rsidRPr="00E178E3" w:rsidRDefault="00B5737A" w:rsidP="00B5737A">
            <w:pPr>
              <w:rPr>
                <w:color w:val="000000"/>
                <w:sz w:val="20"/>
                <w:szCs w:val="20"/>
              </w:rPr>
            </w:pPr>
            <w:proofErr w:type="spellStart"/>
            <w:r w:rsidRPr="00E178E3">
              <w:rPr>
                <w:color w:val="000000"/>
                <w:sz w:val="20"/>
                <w:szCs w:val="20"/>
              </w:rPr>
              <w:t>can_vacation</w:t>
            </w:r>
            <w:proofErr w:type="spellEnd"/>
          </w:p>
        </w:tc>
        <w:tc>
          <w:tcPr>
            <w:tcW w:w="839" w:type="dxa"/>
            <w:shd w:val="clear" w:color="auto" w:fill="auto"/>
            <w:noWrap/>
            <w:vAlign w:val="bottom"/>
            <w:hideMark/>
          </w:tcPr>
          <w:p w14:paraId="4E6280C6" w14:textId="77777777" w:rsidR="00B5737A" w:rsidRPr="00E178E3" w:rsidRDefault="00B5737A" w:rsidP="00B5737A">
            <w:pPr>
              <w:jc w:val="right"/>
              <w:rPr>
                <w:color w:val="000000"/>
                <w:sz w:val="20"/>
                <w:szCs w:val="20"/>
              </w:rPr>
            </w:pPr>
            <w:r w:rsidRPr="00E178E3">
              <w:rPr>
                <w:color w:val="000000"/>
                <w:sz w:val="20"/>
                <w:szCs w:val="20"/>
              </w:rPr>
              <w:t>0.536</w:t>
            </w:r>
          </w:p>
        </w:tc>
        <w:tc>
          <w:tcPr>
            <w:tcW w:w="872" w:type="dxa"/>
            <w:vAlign w:val="bottom"/>
          </w:tcPr>
          <w:p w14:paraId="78A4E177" w14:textId="3BA9280C" w:rsidR="00B5737A" w:rsidRPr="00E178E3" w:rsidRDefault="00B5737A" w:rsidP="00B5737A">
            <w:pPr>
              <w:jc w:val="right"/>
              <w:rPr>
                <w:color w:val="000000"/>
                <w:sz w:val="20"/>
                <w:szCs w:val="20"/>
              </w:rPr>
            </w:pPr>
            <w:r w:rsidRPr="00E178E3">
              <w:rPr>
                <w:color w:val="000000"/>
                <w:sz w:val="20"/>
                <w:szCs w:val="20"/>
              </w:rPr>
              <w:t>0.544</w:t>
            </w:r>
          </w:p>
        </w:tc>
        <w:tc>
          <w:tcPr>
            <w:tcW w:w="850" w:type="dxa"/>
            <w:shd w:val="clear" w:color="auto" w:fill="auto"/>
            <w:noWrap/>
            <w:vAlign w:val="bottom"/>
            <w:hideMark/>
          </w:tcPr>
          <w:p w14:paraId="33F31AC0" w14:textId="0329E0E2" w:rsidR="00B5737A" w:rsidRPr="00E178E3" w:rsidRDefault="00B5737A" w:rsidP="00B5737A">
            <w:pPr>
              <w:jc w:val="right"/>
              <w:rPr>
                <w:color w:val="000000"/>
                <w:sz w:val="20"/>
                <w:szCs w:val="20"/>
              </w:rPr>
            </w:pPr>
            <w:r w:rsidRPr="00E178E3">
              <w:rPr>
                <w:color w:val="000000"/>
                <w:sz w:val="20"/>
                <w:szCs w:val="20"/>
              </w:rPr>
              <w:t>0.32</w:t>
            </w:r>
          </w:p>
        </w:tc>
        <w:tc>
          <w:tcPr>
            <w:tcW w:w="872" w:type="dxa"/>
            <w:shd w:val="clear" w:color="auto" w:fill="auto"/>
            <w:noWrap/>
            <w:vAlign w:val="bottom"/>
          </w:tcPr>
          <w:p w14:paraId="10560408" w14:textId="318D0303" w:rsidR="00B5737A" w:rsidRPr="00E178E3" w:rsidRDefault="00B5737A" w:rsidP="00B5737A">
            <w:pPr>
              <w:jc w:val="right"/>
              <w:rPr>
                <w:color w:val="000000"/>
                <w:sz w:val="20"/>
                <w:szCs w:val="20"/>
              </w:rPr>
            </w:pPr>
            <w:r w:rsidRPr="00E178E3">
              <w:rPr>
                <w:color w:val="000000"/>
                <w:sz w:val="20"/>
                <w:szCs w:val="20"/>
              </w:rPr>
              <w:t>0.457</w:t>
            </w:r>
          </w:p>
        </w:tc>
        <w:tc>
          <w:tcPr>
            <w:tcW w:w="850" w:type="dxa"/>
            <w:vAlign w:val="bottom"/>
          </w:tcPr>
          <w:p w14:paraId="5C433556" w14:textId="49B9768F" w:rsidR="00B5737A" w:rsidRPr="00E178E3" w:rsidRDefault="00B5737A" w:rsidP="00B5737A">
            <w:pPr>
              <w:jc w:val="right"/>
              <w:rPr>
                <w:color w:val="000000"/>
                <w:sz w:val="20"/>
                <w:szCs w:val="20"/>
              </w:rPr>
            </w:pPr>
            <w:r w:rsidRPr="00E178E3">
              <w:rPr>
                <w:color w:val="000000"/>
                <w:sz w:val="20"/>
                <w:szCs w:val="20"/>
              </w:rPr>
              <w:t>0.001</w:t>
            </w:r>
          </w:p>
        </w:tc>
        <w:tc>
          <w:tcPr>
            <w:tcW w:w="872" w:type="dxa"/>
            <w:vAlign w:val="bottom"/>
          </w:tcPr>
          <w:p w14:paraId="6009B58A" w14:textId="10A3D4DA" w:rsidR="00B5737A" w:rsidRPr="00E178E3" w:rsidRDefault="00B5737A" w:rsidP="00B5737A">
            <w:pPr>
              <w:jc w:val="right"/>
              <w:rPr>
                <w:color w:val="000000"/>
                <w:sz w:val="20"/>
                <w:szCs w:val="20"/>
              </w:rPr>
            </w:pPr>
            <w:r w:rsidRPr="00E178E3">
              <w:rPr>
                <w:color w:val="000000"/>
                <w:sz w:val="20"/>
                <w:szCs w:val="20"/>
              </w:rPr>
              <w:t>0.112</w:t>
            </w:r>
          </w:p>
        </w:tc>
      </w:tr>
      <w:tr w:rsidR="00B5737A" w:rsidRPr="00E178E3" w14:paraId="244C9409" w14:textId="6F865DCD" w:rsidTr="00B5737A">
        <w:trPr>
          <w:trHeight w:val="159"/>
        </w:trPr>
        <w:tc>
          <w:tcPr>
            <w:tcW w:w="2484" w:type="dxa"/>
            <w:shd w:val="clear" w:color="auto" w:fill="auto"/>
            <w:noWrap/>
            <w:vAlign w:val="bottom"/>
            <w:hideMark/>
          </w:tcPr>
          <w:p w14:paraId="4F44F939" w14:textId="77777777" w:rsidR="00B5737A" w:rsidRPr="00E178E3" w:rsidRDefault="00B5737A" w:rsidP="00B5737A">
            <w:pPr>
              <w:rPr>
                <w:color w:val="000000"/>
                <w:sz w:val="20"/>
                <w:szCs w:val="20"/>
              </w:rPr>
            </w:pPr>
            <w:proofErr w:type="spellStart"/>
            <w:r w:rsidRPr="00E178E3">
              <w:rPr>
                <w:color w:val="000000"/>
                <w:sz w:val="20"/>
                <w:szCs w:val="20"/>
              </w:rPr>
              <w:t>complete_control_over_life</w:t>
            </w:r>
            <w:proofErr w:type="spellEnd"/>
          </w:p>
        </w:tc>
        <w:tc>
          <w:tcPr>
            <w:tcW w:w="839" w:type="dxa"/>
            <w:shd w:val="clear" w:color="auto" w:fill="auto"/>
            <w:noWrap/>
            <w:vAlign w:val="bottom"/>
            <w:hideMark/>
          </w:tcPr>
          <w:p w14:paraId="2419D6DA" w14:textId="77777777" w:rsidR="00B5737A" w:rsidRPr="00E178E3" w:rsidRDefault="00B5737A" w:rsidP="00B5737A">
            <w:pPr>
              <w:jc w:val="right"/>
              <w:rPr>
                <w:color w:val="000000"/>
                <w:sz w:val="20"/>
                <w:szCs w:val="20"/>
              </w:rPr>
            </w:pPr>
            <w:r w:rsidRPr="00E178E3">
              <w:rPr>
                <w:color w:val="000000"/>
                <w:sz w:val="20"/>
                <w:szCs w:val="20"/>
              </w:rPr>
              <w:t>0.611</w:t>
            </w:r>
          </w:p>
        </w:tc>
        <w:tc>
          <w:tcPr>
            <w:tcW w:w="872" w:type="dxa"/>
            <w:vAlign w:val="bottom"/>
          </w:tcPr>
          <w:p w14:paraId="59F9A696" w14:textId="63722594" w:rsidR="00B5737A" w:rsidRPr="00E178E3" w:rsidRDefault="00B5737A" w:rsidP="00B5737A">
            <w:pPr>
              <w:jc w:val="right"/>
              <w:rPr>
                <w:color w:val="000000"/>
                <w:sz w:val="20"/>
                <w:szCs w:val="20"/>
              </w:rPr>
            </w:pPr>
            <w:r w:rsidRPr="00E178E3">
              <w:rPr>
                <w:color w:val="000000"/>
                <w:sz w:val="20"/>
                <w:szCs w:val="20"/>
              </w:rPr>
              <w:t>0.604</w:t>
            </w:r>
          </w:p>
        </w:tc>
        <w:tc>
          <w:tcPr>
            <w:tcW w:w="850" w:type="dxa"/>
            <w:shd w:val="clear" w:color="auto" w:fill="auto"/>
            <w:noWrap/>
            <w:vAlign w:val="bottom"/>
            <w:hideMark/>
          </w:tcPr>
          <w:p w14:paraId="0E542631" w14:textId="686A883E" w:rsidR="00B5737A" w:rsidRPr="00E178E3" w:rsidRDefault="00B5737A" w:rsidP="00B5737A">
            <w:pPr>
              <w:jc w:val="right"/>
              <w:rPr>
                <w:color w:val="000000"/>
                <w:sz w:val="20"/>
                <w:szCs w:val="20"/>
              </w:rPr>
            </w:pPr>
            <w:r w:rsidRPr="00E178E3">
              <w:rPr>
                <w:color w:val="000000"/>
                <w:sz w:val="20"/>
                <w:szCs w:val="20"/>
              </w:rPr>
              <w:t>-0.063</w:t>
            </w:r>
          </w:p>
        </w:tc>
        <w:tc>
          <w:tcPr>
            <w:tcW w:w="872" w:type="dxa"/>
            <w:shd w:val="clear" w:color="auto" w:fill="auto"/>
            <w:noWrap/>
            <w:vAlign w:val="bottom"/>
          </w:tcPr>
          <w:p w14:paraId="4D49D3BB" w14:textId="09B94FC7" w:rsidR="00B5737A" w:rsidRPr="00E178E3" w:rsidRDefault="00B5737A" w:rsidP="00B5737A">
            <w:pPr>
              <w:jc w:val="right"/>
              <w:rPr>
                <w:color w:val="000000"/>
                <w:sz w:val="20"/>
                <w:szCs w:val="20"/>
              </w:rPr>
            </w:pPr>
            <w:r w:rsidRPr="00E178E3">
              <w:rPr>
                <w:color w:val="000000"/>
                <w:sz w:val="20"/>
                <w:szCs w:val="20"/>
              </w:rPr>
              <w:t>0.105</w:t>
            </w:r>
          </w:p>
        </w:tc>
        <w:tc>
          <w:tcPr>
            <w:tcW w:w="850" w:type="dxa"/>
            <w:vAlign w:val="bottom"/>
          </w:tcPr>
          <w:p w14:paraId="10C9662E" w14:textId="6B0621BD" w:rsidR="00B5737A" w:rsidRPr="00E178E3" w:rsidRDefault="00B5737A" w:rsidP="00B5737A">
            <w:pPr>
              <w:jc w:val="right"/>
              <w:rPr>
                <w:color w:val="000000"/>
                <w:sz w:val="20"/>
                <w:szCs w:val="20"/>
              </w:rPr>
            </w:pPr>
            <w:r w:rsidRPr="00E178E3">
              <w:rPr>
                <w:color w:val="000000"/>
                <w:sz w:val="20"/>
                <w:szCs w:val="20"/>
              </w:rPr>
              <w:t>-0.271</w:t>
            </w:r>
          </w:p>
        </w:tc>
        <w:tc>
          <w:tcPr>
            <w:tcW w:w="872" w:type="dxa"/>
            <w:vAlign w:val="bottom"/>
          </w:tcPr>
          <w:p w14:paraId="52E948D5" w14:textId="00712766" w:rsidR="00B5737A" w:rsidRPr="00E178E3" w:rsidRDefault="00B5737A" w:rsidP="00B5737A">
            <w:pPr>
              <w:jc w:val="right"/>
              <w:rPr>
                <w:color w:val="000000"/>
                <w:sz w:val="20"/>
                <w:szCs w:val="20"/>
              </w:rPr>
            </w:pPr>
            <w:r w:rsidRPr="00E178E3">
              <w:rPr>
                <w:color w:val="000000"/>
                <w:sz w:val="20"/>
                <w:szCs w:val="20"/>
              </w:rPr>
              <w:t>0.356</w:t>
            </w:r>
          </w:p>
        </w:tc>
      </w:tr>
      <w:tr w:rsidR="00B5737A" w:rsidRPr="00E178E3" w14:paraId="1A7944B3" w14:textId="5A9BF190" w:rsidTr="00B5737A">
        <w:trPr>
          <w:trHeight w:val="159"/>
        </w:trPr>
        <w:tc>
          <w:tcPr>
            <w:tcW w:w="2484" w:type="dxa"/>
            <w:shd w:val="clear" w:color="auto" w:fill="auto"/>
            <w:noWrap/>
            <w:vAlign w:val="bottom"/>
            <w:hideMark/>
          </w:tcPr>
          <w:p w14:paraId="28D7F4B6" w14:textId="77777777" w:rsidR="00B5737A" w:rsidRPr="00E178E3" w:rsidRDefault="00B5737A" w:rsidP="00B5737A">
            <w:pPr>
              <w:rPr>
                <w:color w:val="000000"/>
                <w:sz w:val="20"/>
                <w:szCs w:val="20"/>
              </w:rPr>
            </w:pPr>
            <w:r w:rsidRPr="00E178E3">
              <w:rPr>
                <w:color w:val="000000"/>
                <w:sz w:val="20"/>
                <w:szCs w:val="20"/>
              </w:rPr>
              <w:t>confident</w:t>
            </w:r>
          </w:p>
        </w:tc>
        <w:tc>
          <w:tcPr>
            <w:tcW w:w="839" w:type="dxa"/>
            <w:shd w:val="clear" w:color="auto" w:fill="auto"/>
            <w:noWrap/>
            <w:vAlign w:val="bottom"/>
            <w:hideMark/>
          </w:tcPr>
          <w:p w14:paraId="7FD3C2FB" w14:textId="77777777" w:rsidR="00B5737A" w:rsidRPr="00E178E3" w:rsidRDefault="00B5737A" w:rsidP="00B5737A">
            <w:pPr>
              <w:jc w:val="right"/>
              <w:rPr>
                <w:color w:val="000000"/>
                <w:sz w:val="20"/>
                <w:szCs w:val="20"/>
              </w:rPr>
            </w:pPr>
            <w:r w:rsidRPr="00E178E3">
              <w:rPr>
                <w:color w:val="000000"/>
                <w:sz w:val="20"/>
                <w:szCs w:val="20"/>
              </w:rPr>
              <w:t>0.03</w:t>
            </w:r>
          </w:p>
        </w:tc>
        <w:tc>
          <w:tcPr>
            <w:tcW w:w="872" w:type="dxa"/>
            <w:vAlign w:val="bottom"/>
          </w:tcPr>
          <w:p w14:paraId="060C30A1" w14:textId="2D189B13" w:rsidR="00B5737A" w:rsidRPr="00E178E3" w:rsidRDefault="00B5737A" w:rsidP="00B5737A">
            <w:pPr>
              <w:jc w:val="right"/>
              <w:rPr>
                <w:color w:val="000000"/>
                <w:sz w:val="20"/>
                <w:szCs w:val="20"/>
              </w:rPr>
            </w:pPr>
            <w:r w:rsidRPr="00E178E3">
              <w:rPr>
                <w:color w:val="000000"/>
                <w:sz w:val="20"/>
                <w:szCs w:val="20"/>
              </w:rPr>
              <w:t>0.108</w:t>
            </w:r>
          </w:p>
        </w:tc>
        <w:tc>
          <w:tcPr>
            <w:tcW w:w="850" w:type="dxa"/>
            <w:shd w:val="clear" w:color="auto" w:fill="auto"/>
            <w:noWrap/>
            <w:vAlign w:val="bottom"/>
            <w:hideMark/>
          </w:tcPr>
          <w:p w14:paraId="79EC015B" w14:textId="5978B031" w:rsidR="00B5737A" w:rsidRPr="00E178E3" w:rsidRDefault="00B5737A" w:rsidP="00B5737A">
            <w:pPr>
              <w:jc w:val="right"/>
              <w:rPr>
                <w:color w:val="000000"/>
                <w:sz w:val="20"/>
                <w:szCs w:val="20"/>
              </w:rPr>
            </w:pPr>
            <w:r w:rsidRPr="00E178E3">
              <w:rPr>
                <w:color w:val="000000"/>
                <w:sz w:val="20"/>
                <w:szCs w:val="20"/>
              </w:rPr>
              <w:t>0.445</w:t>
            </w:r>
          </w:p>
        </w:tc>
        <w:tc>
          <w:tcPr>
            <w:tcW w:w="872" w:type="dxa"/>
            <w:shd w:val="clear" w:color="auto" w:fill="auto"/>
            <w:noWrap/>
            <w:vAlign w:val="bottom"/>
          </w:tcPr>
          <w:p w14:paraId="6DFCE8BB" w14:textId="253635EC" w:rsidR="00B5737A" w:rsidRPr="00E178E3" w:rsidRDefault="00B5737A" w:rsidP="00B5737A">
            <w:pPr>
              <w:jc w:val="right"/>
              <w:rPr>
                <w:color w:val="000000"/>
                <w:sz w:val="20"/>
                <w:szCs w:val="20"/>
              </w:rPr>
            </w:pPr>
            <w:r w:rsidRPr="00E178E3">
              <w:rPr>
                <w:color w:val="000000"/>
                <w:sz w:val="20"/>
                <w:szCs w:val="20"/>
              </w:rPr>
              <w:t>0.456</w:t>
            </w:r>
          </w:p>
        </w:tc>
        <w:tc>
          <w:tcPr>
            <w:tcW w:w="850" w:type="dxa"/>
            <w:vAlign w:val="bottom"/>
          </w:tcPr>
          <w:p w14:paraId="2B8F0784" w14:textId="65494F09" w:rsidR="00B5737A" w:rsidRPr="00E178E3" w:rsidRDefault="00B5737A" w:rsidP="00B5737A">
            <w:pPr>
              <w:jc w:val="right"/>
              <w:rPr>
                <w:color w:val="000000"/>
                <w:sz w:val="20"/>
                <w:szCs w:val="20"/>
              </w:rPr>
            </w:pPr>
            <w:r w:rsidRPr="00E178E3">
              <w:rPr>
                <w:color w:val="000000"/>
                <w:sz w:val="20"/>
                <w:szCs w:val="20"/>
              </w:rPr>
              <w:t>-0.322</w:t>
            </w:r>
          </w:p>
        </w:tc>
        <w:tc>
          <w:tcPr>
            <w:tcW w:w="872" w:type="dxa"/>
            <w:vAlign w:val="bottom"/>
          </w:tcPr>
          <w:p w14:paraId="50FEC974" w14:textId="1841CFD1" w:rsidR="00B5737A" w:rsidRPr="00E178E3" w:rsidRDefault="00B5737A" w:rsidP="00B5737A">
            <w:pPr>
              <w:jc w:val="right"/>
              <w:rPr>
                <w:color w:val="000000"/>
                <w:sz w:val="20"/>
                <w:szCs w:val="20"/>
              </w:rPr>
            </w:pPr>
            <w:r w:rsidRPr="00E178E3">
              <w:rPr>
                <w:color w:val="000000"/>
                <w:sz w:val="20"/>
                <w:szCs w:val="20"/>
              </w:rPr>
              <w:t>0.369</w:t>
            </w:r>
          </w:p>
        </w:tc>
      </w:tr>
      <w:tr w:rsidR="00B5737A" w:rsidRPr="00E178E3" w14:paraId="5820E8B7" w14:textId="59834CD1" w:rsidTr="00B5737A">
        <w:trPr>
          <w:trHeight w:val="159"/>
        </w:trPr>
        <w:tc>
          <w:tcPr>
            <w:tcW w:w="2484" w:type="dxa"/>
            <w:shd w:val="clear" w:color="auto" w:fill="auto"/>
            <w:noWrap/>
            <w:vAlign w:val="bottom"/>
            <w:hideMark/>
          </w:tcPr>
          <w:p w14:paraId="394D36C2" w14:textId="77777777" w:rsidR="00B5737A" w:rsidRPr="00E178E3" w:rsidRDefault="00B5737A" w:rsidP="00B5737A">
            <w:pPr>
              <w:rPr>
                <w:color w:val="000000"/>
                <w:sz w:val="20"/>
                <w:szCs w:val="20"/>
              </w:rPr>
            </w:pPr>
            <w:r w:rsidRPr="00E178E3">
              <w:rPr>
                <w:color w:val="000000"/>
                <w:sz w:val="20"/>
                <w:szCs w:val="20"/>
              </w:rPr>
              <w:t>cosmopolitan</w:t>
            </w:r>
          </w:p>
        </w:tc>
        <w:tc>
          <w:tcPr>
            <w:tcW w:w="839" w:type="dxa"/>
            <w:shd w:val="clear" w:color="auto" w:fill="auto"/>
            <w:noWrap/>
            <w:vAlign w:val="bottom"/>
            <w:hideMark/>
          </w:tcPr>
          <w:p w14:paraId="623A7F00" w14:textId="77777777" w:rsidR="00B5737A" w:rsidRPr="00E178E3" w:rsidRDefault="00B5737A" w:rsidP="00B5737A">
            <w:pPr>
              <w:jc w:val="right"/>
              <w:rPr>
                <w:color w:val="000000"/>
                <w:sz w:val="20"/>
                <w:szCs w:val="20"/>
              </w:rPr>
            </w:pPr>
            <w:r w:rsidRPr="00E178E3">
              <w:rPr>
                <w:color w:val="000000"/>
                <w:sz w:val="20"/>
                <w:szCs w:val="20"/>
              </w:rPr>
              <w:t>-0.062</w:t>
            </w:r>
          </w:p>
        </w:tc>
        <w:tc>
          <w:tcPr>
            <w:tcW w:w="872" w:type="dxa"/>
            <w:vAlign w:val="bottom"/>
          </w:tcPr>
          <w:p w14:paraId="7E8FC4C5" w14:textId="2401E87E" w:rsidR="00B5737A" w:rsidRPr="00E178E3" w:rsidRDefault="00B5737A" w:rsidP="00B5737A">
            <w:pPr>
              <w:jc w:val="right"/>
              <w:rPr>
                <w:color w:val="000000"/>
                <w:sz w:val="20"/>
                <w:szCs w:val="20"/>
              </w:rPr>
            </w:pPr>
            <w:r w:rsidRPr="00E178E3">
              <w:rPr>
                <w:color w:val="000000"/>
                <w:sz w:val="20"/>
                <w:szCs w:val="20"/>
              </w:rPr>
              <w:t>-0.007</w:t>
            </w:r>
          </w:p>
        </w:tc>
        <w:tc>
          <w:tcPr>
            <w:tcW w:w="850" w:type="dxa"/>
            <w:shd w:val="clear" w:color="auto" w:fill="auto"/>
            <w:noWrap/>
            <w:vAlign w:val="bottom"/>
            <w:hideMark/>
          </w:tcPr>
          <w:p w14:paraId="79270A9F" w14:textId="1CB24863" w:rsidR="00B5737A" w:rsidRPr="00E178E3" w:rsidRDefault="00B5737A" w:rsidP="00B5737A">
            <w:pPr>
              <w:jc w:val="right"/>
              <w:rPr>
                <w:color w:val="000000"/>
                <w:sz w:val="20"/>
                <w:szCs w:val="20"/>
              </w:rPr>
            </w:pPr>
            <w:r w:rsidRPr="00E178E3">
              <w:rPr>
                <w:color w:val="000000"/>
                <w:sz w:val="20"/>
                <w:szCs w:val="20"/>
              </w:rPr>
              <w:t>0.518</w:t>
            </w:r>
          </w:p>
        </w:tc>
        <w:tc>
          <w:tcPr>
            <w:tcW w:w="872" w:type="dxa"/>
            <w:shd w:val="clear" w:color="auto" w:fill="auto"/>
            <w:noWrap/>
            <w:vAlign w:val="bottom"/>
          </w:tcPr>
          <w:p w14:paraId="69CF7DFB" w14:textId="2BBF7427" w:rsidR="00B5737A" w:rsidRPr="00E178E3" w:rsidRDefault="00B5737A" w:rsidP="00B5737A">
            <w:pPr>
              <w:jc w:val="right"/>
              <w:rPr>
                <w:color w:val="000000"/>
                <w:sz w:val="20"/>
                <w:szCs w:val="20"/>
              </w:rPr>
            </w:pPr>
            <w:r w:rsidRPr="00E178E3">
              <w:rPr>
                <w:color w:val="000000"/>
                <w:sz w:val="20"/>
                <w:szCs w:val="20"/>
              </w:rPr>
              <w:t>0.496</w:t>
            </w:r>
          </w:p>
        </w:tc>
        <w:tc>
          <w:tcPr>
            <w:tcW w:w="850" w:type="dxa"/>
            <w:vAlign w:val="bottom"/>
          </w:tcPr>
          <w:p w14:paraId="1D26DA6D" w14:textId="486A0461" w:rsidR="00B5737A" w:rsidRPr="00E178E3" w:rsidRDefault="00B5737A" w:rsidP="00B5737A">
            <w:pPr>
              <w:jc w:val="right"/>
              <w:rPr>
                <w:color w:val="000000"/>
                <w:sz w:val="20"/>
                <w:szCs w:val="20"/>
              </w:rPr>
            </w:pPr>
            <w:r w:rsidRPr="00E178E3">
              <w:rPr>
                <w:color w:val="000000"/>
                <w:sz w:val="20"/>
                <w:szCs w:val="20"/>
              </w:rPr>
              <w:t>0.023</w:t>
            </w:r>
          </w:p>
        </w:tc>
        <w:tc>
          <w:tcPr>
            <w:tcW w:w="872" w:type="dxa"/>
            <w:vAlign w:val="bottom"/>
          </w:tcPr>
          <w:p w14:paraId="7C7C1889" w14:textId="4D58BEF0" w:rsidR="00B5737A" w:rsidRPr="00E178E3" w:rsidRDefault="00B5737A" w:rsidP="00B5737A">
            <w:pPr>
              <w:jc w:val="right"/>
              <w:rPr>
                <w:color w:val="000000"/>
                <w:sz w:val="20"/>
                <w:szCs w:val="20"/>
              </w:rPr>
            </w:pPr>
            <w:r w:rsidRPr="00E178E3">
              <w:rPr>
                <w:color w:val="000000"/>
                <w:sz w:val="20"/>
                <w:szCs w:val="20"/>
              </w:rPr>
              <w:t>0.019</w:t>
            </w:r>
          </w:p>
        </w:tc>
      </w:tr>
      <w:tr w:rsidR="00B5737A" w:rsidRPr="00E178E3" w14:paraId="32734FDB" w14:textId="3FC64511" w:rsidTr="00B5737A">
        <w:trPr>
          <w:trHeight w:val="159"/>
        </w:trPr>
        <w:tc>
          <w:tcPr>
            <w:tcW w:w="2484" w:type="dxa"/>
            <w:shd w:val="clear" w:color="auto" w:fill="auto"/>
            <w:noWrap/>
            <w:vAlign w:val="bottom"/>
            <w:hideMark/>
          </w:tcPr>
          <w:p w14:paraId="018C88DB" w14:textId="77777777" w:rsidR="00B5737A" w:rsidRPr="00E178E3" w:rsidRDefault="00B5737A" w:rsidP="00B5737A">
            <w:pPr>
              <w:rPr>
                <w:color w:val="000000"/>
                <w:sz w:val="20"/>
                <w:szCs w:val="20"/>
              </w:rPr>
            </w:pPr>
            <w:proofErr w:type="spellStart"/>
            <w:r w:rsidRPr="00E178E3">
              <w:rPr>
                <w:color w:val="000000"/>
                <w:sz w:val="20"/>
                <w:szCs w:val="20"/>
              </w:rPr>
              <w:t>cultivated_refined</w:t>
            </w:r>
            <w:proofErr w:type="spellEnd"/>
          </w:p>
        </w:tc>
        <w:tc>
          <w:tcPr>
            <w:tcW w:w="839" w:type="dxa"/>
            <w:shd w:val="clear" w:color="auto" w:fill="auto"/>
            <w:noWrap/>
            <w:vAlign w:val="bottom"/>
            <w:hideMark/>
          </w:tcPr>
          <w:p w14:paraId="076ADAE8" w14:textId="77777777" w:rsidR="00B5737A" w:rsidRPr="00E178E3" w:rsidRDefault="00B5737A" w:rsidP="00B5737A">
            <w:pPr>
              <w:jc w:val="right"/>
              <w:rPr>
                <w:color w:val="000000"/>
                <w:sz w:val="20"/>
                <w:szCs w:val="20"/>
              </w:rPr>
            </w:pPr>
            <w:r w:rsidRPr="00E178E3">
              <w:rPr>
                <w:color w:val="000000"/>
                <w:sz w:val="20"/>
                <w:szCs w:val="20"/>
              </w:rPr>
              <w:t>-0.049</w:t>
            </w:r>
          </w:p>
        </w:tc>
        <w:tc>
          <w:tcPr>
            <w:tcW w:w="872" w:type="dxa"/>
            <w:vAlign w:val="bottom"/>
          </w:tcPr>
          <w:p w14:paraId="05ED0364" w14:textId="7840F346" w:rsidR="00B5737A" w:rsidRPr="00E178E3" w:rsidRDefault="00B5737A" w:rsidP="00B5737A">
            <w:pPr>
              <w:jc w:val="right"/>
              <w:rPr>
                <w:color w:val="000000"/>
                <w:sz w:val="20"/>
                <w:szCs w:val="20"/>
              </w:rPr>
            </w:pPr>
            <w:r w:rsidRPr="00E178E3">
              <w:rPr>
                <w:color w:val="000000"/>
                <w:sz w:val="20"/>
                <w:szCs w:val="20"/>
              </w:rPr>
              <w:t>0.034</w:t>
            </w:r>
          </w:p>
        </w:tc>
        <w:tc>
          <w:tcPr>
            <w:tcW w:w="850" w:type="dxa"/>
            <w:shd w:val="clear" w:color="auto" w:fill="auto"/>
            <w:noWrap/>
            <w:vAlign w:val="bottom"/>
            <w:hideMark/>
          </w:tcPr>
          <w:p w14:paraId="295CA33E" w14:textId="6C7CAC5B" w:rsidR="00B5737A" w:rsidRPr="00E178E3" w:rsidRDefault="00B5737A" w:rsidP="00B5737A">
            <w:pPr>
              <w:jc w:val="right"/>
              <w:rPr>
                <w:color w:val="000000"/>
                <w:sz w:val="20"/>
                <w:szCs w:val="20"/>
              </w:rPr>
            </w:pPr>
            <w:r w:rsidRPr="00E178E3">
              <w:rPr>
                <w:color w:val="000000"/>
                <w:sz w:val="20"/>
                <w:szCs w:val="20"/>
              </w:rPr>
              <w:t>0.428</w:t>
            </w:r>
          </w:p>
        </w:tc>
        <w:tc>
          <w:tcPr>
            <w:tcW w:w="872" w:type="dxa"/>
            <w:shd w:val="clear" w:color="auto" w:fill="auto"/>
            <w:noWrap/>
            <w:vAlign w:val="bottom"/>
          </w:tcPr>
          <w:p w14:paraId="61EF3FE6" w14:textId="6AD7D8B4" w:rsidR="00B5737A" w:rsidRPr="00E178E3" w:rsidRDefault="00B5737A" w:rsidP="00B5737A">
            <w:pPr>
              <w:jc w:val="right"/>
              <w:rPr>
                <w:color w:val="000000"/>
                <w:sz w:val="20"/>
                <w:szCs w:val="20"/>
              </w:rPr>
            </w:pPr>
            <w:r w:rsidRPr="00E178E3">
              <w:rPr>
                <w:color w:val="000000"/>
                <w:sz w:val="20"/>
                <w:szCs w:val="20"/>
              </w:rPr>
              <w:t>0.42</w:t>
            </w:r>
          </w:p>
        </w:tc>
        <w:tc>
          <w:tcPr>
            <w:tcW w:w="850" w:type="dxa"/>
            <w:vAlign w:val="bottom"/>
          </w:tcPr>
          <w:p w14:paraId="34547C69" w14:textId="2636DD99" w:rsidR="00B5737A" w:rsidRPr="00E178E3" w:rsidRDefault="00B5737A" w:rsidP="00B5737A">
            <w:pPr>
              <w:jc w:val="right"/>
              <w:rPr>
                <w:color w:val="000000"/>
                <w:sz w:val="20"/>
                <w:szCs w:val="20"/>
              </w:rPr>
            </w:pPr>
            <w:r w:rsidRPr="00E178E3">
              <w:rPr>
                <w:color w:val="000000"/>
                <w:sz w:val="20"/>
                <w:szCs w:val="20"/>
              </w:rPr>
              <w:t>-0.358</w:t>
            </w:r>
          </w:p>
        </w:tc>
        <w:tc>
          <w:tcPr>
            <w:tcW w:w="872" w:type="dxa"/>
            <w:vAlign w:val="bottom"/>
          </w:tcPr>
          <w:p w14:paraId="2BCDBB25" w14:textId="4FA0C19F" w:rsidR="00B5737A" w:rsidRPr="00E178E3" w:rsidRDefault="00B5737A" w:rsidP="00B5737A">
            <w:pPr>
              <w:jc w:val="right"/>
              <w:rPr>
                <w:color w:val="000000"/>
                <w:sz w:val="20"/>
                <w:szCs w:val="20"/>
              </w:rPr>
            </w:pPr>
            <w:r w:rsidRPr="00E178E3">
              <w:rPr>
                <w:color w:val="000000"/>
                <w:sz w:val="20"/>
                <w:szCs w:val="20"/>
              </w:rPr>
              <w:t>0.391</w:t>
            </w:r>
          </w:p>
        </w:tc>
      </w:tr>
      <w:tr w:rsidR="00B5737A" w:rsidRPr="00E178E3" w14:paraId="113A000A" w14:textId="0E913D48" w:rsidTr="00B5737A">
        <w:trPr>
          <w:trHeight w:val="159"/>
        </w:trPr>
        <w:tc>
          <w:tcPr>
            <w:tcW w:w="2484" w:type="dxa"/>
            <w:shd w:val="clear" w:color="auto" w:fill="auto"/>
            <w:noWrap/>
            <w:vAlign w:val="bottom"/>
            <w:hideMark/>
          </w:tcPr>
          <w:p w14:paraId="0CCB58EE" w14:textId="77777777" w:rsidR="00B5737A" w:rsidRPr="00E178E3" w:rsidRDefault="00B5737A" w:rsidP="00B5737A">
            <w:pPr>
              <w:rPr>
                <w:color w:val="000000"/>
                <w:sz w:val="20"/>
                <w:szCs w:val="20"/>
              </w:rPr>
            </w:pPr>
            <w:proofErr w:type="spellStart"/>
            <w:r w:rsidRPr="00E178E3">
              <w:rPr>
                <w:color w:val="000000"/>
                <w:sz w:val="20"/>
                <w:szCs w:val="20"/>
              </w:rPr>
              <w:t>deserve_success</w:t>
            </w:r>
            <w:proofErr w:type="spellEnd"/>
          </w:p>
        </w:tc>
        <w:tc>
          <w:tcPr>
            <w:tcW w:w="839" w:type="dxa"/>
            <w:shd w:val="clear" w:color="auto" w:fill="auto"/>
            <w:noWrap/>
            <w:vAlign w:val="bottom"/>
            <w:hideMark/>
          </w:tcPr>
          <w:p w14:paraId="701F6A2A" w14:textId="77777777" w:rsidR="00B5737A" w:rsidRPr="00E178E3" w:rsidRDefault="00B5737A" w:rsidP="00B5737A">
            <w:pPr>
              <w:jc w:val="right"/>
              <w:rPr>
                <w:color w:val="000000"/>
                <w:sz w:val="20"/>
                <w:szCs w:val="20"/>
              </w:rPr>
            </w:pPr>
            <w:r w:rsidRPr="00E178E3">
              <w:rPr>
                <w:color w:val="000000"/>
                <w:sz w:val="20"/>
                <w:szCs w:val="20"/>
              </w:rPr>
              <w:t>-0.059</w:t>
            </w:r>
          </w:p>
        </w:tc>
        <w:tc>
          <w:tcPr>
            <w:tcW w:w="872" w:type="dxa"/>
            <w:vAlign w:val="bottom"/>
          </w:tcPr>
          <w:p w14:paraId="70C49005" w14:textId="6EC1CBE6" w:rsidR="00B5737A" w:rsidRPr="00E178E3" w:rsidRDefault="00B5737A" w:rsidP="00B5737A">
            <w:pPr>
              <w:jc w:val="right"/>
              <w:rPr>
                <w:color w:val="000000"/>
                <w:sz w:val="20"/>
                <w:szCs w:val="20"/>
              </w:rPr>
            </w:pPr>
            <w:r w:rsidRPr="00E178E3">
              <w:rPr>
                <w:color w:val="000000"/>
                <w:sz w:val="20"/>
                <w:szCs w:val="20"/>
              </w:rPr>
              <w:t>0.027</w:t>
            </w:r>
          </w:p>
        </w:tc>
        <w:tc>
          <w:tcPr>
            <w:tcW w:w="850" w:type="dxa"/>
            <w:shd w:val="clear" w:color="auto" w:fill="auto"/>
            <w:noWrap/>
            <w:vAlign w:val="bottom"/>
            <w:hideMark/>
          </w:tcPr>
          <w:p w14:paraId="0038C6F2" w14:textId="70A7CF31" w:rsidR="00B5737A" w:rsidRPr="00E178E3" w:rsidRDefault="00B5737A" w:rsidP="00B5737A">
            <w:pPr>
              <w:jc w:val="right"/>
              <w:rPr>
                <w:color w:val="000000"/>
                <w:sz w:val="20"/>
                <w:szCs w:val="20"/>
              </w:rPr>
            </w:pPr>
            <w:r w:rsidRPr="00E178E3">
              <w:rPr>
                <w:color w:val="000000"/>
                <w:sz w:val="20"/>
                <w:szCs w:val="20"/>
              </w:rPr>
              <w:t>0.264</w:t>
            </w:r>
          </w:p>
        </w:tc>
        <w:tc>
          <w:tcPr>
            <w:tcW w:w="872" w:type="dxa"/>
            <w:shd w:val="clear" w:color="auto" w:fill="auto"/>
            <w:noWrap/>
            <w:vAlign w:val="bottom"/>
          </w:tcPr>
          <w:p w14:paraId="1D34E4CB" w14:textId="75A157BD" w:rsidR="00B5737A" w:rsidRPr="00E178E3" w:rsidRDefault="00B5737A" w:rsidP="00B5737A">
            <w:pPr>
              <w:jc w:val="right"/>
              <w:rPr>
                <w:color w:val="000000"/>
                <w:sz w:val="20"/>
                <w:szCs w:val="20"/>
              </w:rPr>
            </w:pPr>
            <w:r w:rsidRPr="00E178E3">
              <w:rPr>
                <w:color w:val="000000"/>
                <w:sz w:val="20"/>
                <w:szCs w:val="20"/>
              </w:rPr>
              <w:t>0.26</w:t>
            </w:r>
          </w:p>
        </w:tc>
        <w:tc>
          <w:tcPr>
            <w:tcW w:w="850" w:type="dxa"/>
            <w:vAlign w:val="bottom"/>
          </w:tcPr>
          <w:p w14:paraId="74E8A787" w14:textId="21E000B0" w:rsidR="00B5737A" w:rsidRPr="00E178E3" w:rsidRDefault="00B5737A" w:rsidP="00B5737A">
            <w:pPr>
              <w:jc w:val="right"/>
              <w:rPr>
                <w:color w:val="000000"/>
                <w:sz w:val="20"/>
                <w:szCs w:val="20"/>
              </w:rPr>
            </w:pPr>
            <w:r w:rsidRPr="00E178E3">
              <w:rPr>
                <w:color w:val="000000"/>
                <w:sz w:val="20"/>
                <w:szCs w:val="20"/>
              </w:rPr>
              <w:t>-0.54</w:t>
            </w:r>
          </w:p>
        </w:tc>
        <w:tc>
          <w:tcPr>
            <w:tcW w:w="872" w:type="dxa"/>
            <w:vAlign w:val="bottom"/>
          </w:tcPr>
          <w:p w14:paraId="0BAFF2E9" w14:textId="064380DD" w:rsidR="00B5737A" w:rsidRPr="00E178E3" w:rsidRDefault="00B5737A" w:rsidP="00B5737A">
            <w:pPr>
              <w:jc w:val="right"/>
              <w:rPr>
                <w:color w:val="000000"/>
                <w:sz w:val="20"/>
                <w:szCs w:val="20"/>
              </w:rPr>
            </w:pPr>
            <w:r w:rsidRPr="00E178E3">
              <w:rPr>
                <w:color w:val="000000"/>
                <w:sz w:val="20"/>
                <w:szCs w:val="20"/>
              </w:rPr>
              <w:t>0.554</w:t>
            </w:r>
          </w:p>
        </w:tc>
      </w:tr>
      <w:tr w:rsidR="00B5737A" w:rsidRPr="00E178E3" w14:paraId="7D4E34C5" w14:textId="78068EF0" w:rsidTr="00B5737A">
        <w:trPr>
          <w:trHeight w:val="159"/>
        </w:trPr>
        <w:tc>
          <w:tcPr>
            <w:tcW w:w="2484" w:type="dxa"/>
            <w:shd w:val="clear" w:color="auto" w:fill="auto"/>
            <w:noWrap/>
            <w:vAlign w:val="bottom"/>
            <w:hideMark/>
          </w:tcPr>
          <w:p w14:paraId="79203BA6" w14:textId="0F4042CA" w:rsidR="00B5737A" w:rsidRPr="00E178E3" w:rsidRDefault="00B5737A" w:rsidP="00B5737A">
            <w:pPr>
              <w:rPr>
                <w:color w:val="000000"/>
                <w:sz w:val="20"/>
                <w:szCs w:val="20"/>
              </w:rPr>
            </w:pPr>
            <w:proofErr w:type="spellStart"/>
            <w:r w:rsidRPr="00E178E3">
              <w:rPr>
                <w:color w:val="000000"/>
                <w:sz w:val="20"/>
                <w:szCs w:val="20"/>
              </w:rPr>
              <w:t>don</w:t>
            </w:r>
            <w:r>
              <w:rPr>
                <w:color w:val="000000"/>
                <w:sz w:val="20"/>
                <w:szCs w:val="20"/>
              </w:rPr>
              <w:t>’</w:t>
            </w:r>
            <w:r w:rsidRPr="00E178E3">
              <w:rPr>
                <w:color w:val="000000"/>
                <w:sz w:val="20"/>
                <w:szCs w:val="20"/>
              </w:rPr>
              <w:t>t_need_help</w:t>
            </w:r>
            <w:proofErr w:type="spellEnd"/>
          </w:p>
        </w:tc>
        <w:tc>
          <w:tcPr>
            <w:tcW w:w="839" w:type="dxa"/>
            <w:shd w:val="clear" w:color="auto" w:fill="auto"/>
            <w:noWrap/>
            <w:vAlign w:val="bottom"/>
            <w:hideMark/>
          </w:tcPr>
          <w:p w14:paraId="649D3C19" w14:textId="77777777" w:rsidR="00B5737A" w:rsidRPr="00E178E3" w:rsidRDefault="00B5737A" w:rsidP="00B5737A">
            <w:pPr>
              <w:jc w:val="right"/>
              <w:rPr>
                <w:color w:val="000000"/>
                <w:sz w:val="20"/>
                <w:szCs w:val="20"/>
              </w:rPr>
            </w:pPr>
            <w:r w:rsidRPr="00E178E3">
              <w:rPr>
                <w:color w:val="000000"/>
                <w:sz w:val="20"/>
                <w:szCs w:val="20"/>
              </w:rPr>
              <w:t>0.565</w:t>
            </w:r>
          </w:p>
        </w:tc>
        <w:tc>
          <w:tcPr>
            <w:tcW w:w="872" w:type="dxa"/>
            <w:vAlign w:val="bottom"/>
          </w:tcPr>
          <w:p w14:paraId="11F7E427" w14:textId="1BB81FFB" w:rsidR="00B5737A" w:rsidRPr="00E178E3" w:rsidRDefault="00B5737A" w:rsidP="00B5737A">
            <w:pPr>
              <w:jc w:val="right"/>
              <w:rPr>
                <w:color w:val="000000"/>
                <w:sz w:val="20"/>
                <w:szCs w:val="20"/>
              </w:rPr>
            </w:pPr>
            <w:r w:rsidRPr="00E178E3">
              <w:rPr>
                <w:color w:val="000000"/>
                <w:sz w:val="20"/>
                <w:szCs w:val="20"/>
              </w:rPr>
              <w:t>0.517</w:t>
            </w:r>
          </w:p>
        </w:tc>
        <w:tc>
          <w:tcPr>
            <w:tcW w:w="850" w:type="dxa"/>
            <w:shd w:val="clear" w:color="auto" w:fill="auto"/>
            <w:noWrap/>
            <w:vAlign w:val="bottom"/>
            <w:hideMark/>
          </w:tcPr>
          <w:p w14:paraId="7F178164" w14:textId="3FD60E85" w:rsidR="00B5737A" w:rsidRPr="00E178E3" w:rsidRDefault="00B5737A" w:rsidP="00B5737A">
            <w:pPr>
              <w:jc w:val="right"/>
              <w:rPr>
                <w:color w:val="000000"/>
                <w:sz w:val="20"/>
                <w:szCs w:val="20"/>
              </w:rPr>
            </w:pPr>
            <w:r w:rsidRPr="00E178E3">
              <w:rPr>
                <w:color w:val="000000"/>
                <w:sz w:val="20"/>
                <w:szCs w:val="20"/>
              </w:rPr>
              <w:t>-0.208</w:t>
            </w:r>
          </w:p>
        </w:tc>
        <w:tc>
          <w:tcPr>
            <w:tcW w:w="872" w:type="dxa"/>
            <w:shd w:val="clear" w:color="auto" w:fill="auto"/>
            <w:noWrap/>
            <w:vAlign w:val="bottom"/>
          </w:tcPr>
          <w:p w14:paraId="43CBD243" w14:textId="49AFF2A8" w:rsidR="00B5737A" w:rsidRPr="00E178E3" w:rsidRDefault="00B5737A" w:rsidP="00B5737A">
            <w:pPr>
              <w:jc w:val="right"/>
              <w:rPr>
                <w:color w:val="000000"/>
                <w:sz w:val="20"/>
                <w:szCs w:val="20"/>
              </w:rPr>
            </w:pPr>
            <w:r w:rsidRPr="00E178E3">
              <w:rPr>
                <w:color w:val="000000"/>
                <w:sz w:val="20"/>
                <w:szCs w:val="20"/>
              </w:rPr>
              <w:t>-0.057</w:t>
            </w:r>
          </w:p>
        </w:tc>
        <w:tc>
          <w:tcPr>
            <w:tcW w:w="850" w:type="dxa"/>
            <w:vAlign w:val="bottom"/>
          </w:tcPr>
          <w:p w14:paraId="2EA6732B" w14:textId="29872C11" w:rsidR="00B5737A" w:rsidRPr="00E178E3" w:rsidRDefault="00B5737A" w:rsidP="00B5737A">
            <w:pPr>
              <w:jc w:val="right"/>
              <w:rPr>
                <w:color w:val="000000"/>
                <w:sz w:val="20"/>
                <w:szCs w:val="20"/>
              </w:rPr>
            </w:pPr>
            <w:r w:rsidRPr="00E178E3">
              <w:rPr>
                <w:color w:val="000000"/>
                <w:sz w:val="20"/>
                <w:szCs w:val="20"/>
              </w:rPr>
              <w:t>0.005</w:t>
            </w:r>
          </w:p>
        </w:tc>
        <w:tc>
          <w:tcPr>
            <w:tcW w:w="872" w:type="dxa"/>
            <w:vAlign w:val="bottom"/>
          </w:tcPr>
          <w:p w14:paraId="1A567E88" w14:textId="6A154E8E" w:rsidR="00B5737A" w:rsidRPr="00E178E3" w:rsidRDefault="00B5737A" w:rsidP="00B5737A">
            <w:pPr>
              <w:jc w:val="right"/>
              <w:rPr>
                <w:color w:val="000000"/>
                <w:sz w:val="20"/>
                <w:szCs w:val="20"/>
              </w:rPr>
            </w:pPr>
            <w:r w:rsidRPr="00E178E3">
              <w:rPr>
                <w:color w:val="000000"/>
                <w:sz w:val="20"/>
                <w:szCs w:val="20"/>
              </w:rPr>
              <w:t>0.061</w:t>
            </w:r>
          </w:p>
        </w:tc>
      </w:tr>
      <w:tr w:rsidR="00B5737A" w:rsidRPr="00E178E3" w14:paraId="43AA1DC3" w14:textId="0340E17B" w:rsidTr="00B5737A">
        <w:trPr>
          <w:trHeight w:val="159"/>
        </w:trPr>
        <w:tc>
          <w:tcPr>
            <w:tcW w:w="2484" w:type="dxa"/>
            <w:shd w:val="clear" w:color="auto" w:fill="auto"/>
            <w:noWrap/>
            <w:vAlign w:val="bottom"/>
            <w:hideMark/>
          </w:tcPr>
          <w:p w14:paraId="3C4B6101" w14:textId="6B211B16" w:rsidR="00B5737A" w:rsidRPr="008A6189" w:rsidRDefault="00B5737A" w:rsidP="00B5737A">
            <w:pPr>
              <w:rPr>
                <w:b/>
                <w:bCs/>
                <w:color w:val="000000"/>
                <w:sz w:val="20"/>
                <w:szCs w:val="20"/>
              </w:rPr>
            </w:pPr>
            <w:proofErr w:type="spellStart"/>
            <w:r w:rsidRPr="008A6189">
              <w:rPr>
                <w:b/>
                <w:bCs/>
                <w:color w:val="000000"/>
                <w:sz w:val="20"/>
                <w:szCs w:val="20"/>
              </w:rPr>
              <w:t>don’t_think_about_money</w:t>
            </w:r>
            <w:proofErr w:type="spellEnd"/>
          </w:p>
        </w:tc>
        <w:tc>
          <w:tcPr>
            <w:tcW w:w="839" w:type="dxa"/>
            <w:shd w:val="clear" w:color="auto" w:fill="auto"/>
            <w:noWrap/>
            <w:vAlign w:val="bottom"/>
            <w:hideMark/>
          </w:tcPr>
          <w:p w14:paraId="32D52B85" w14:textId="77777777" w:rsidR="00B5737A" w:rsidRPr="008A6189" w:rsidRDefault="00B5737A" w:rsidP="00B5737A">
            <w:pPr>
              <w:jc w:val="right"/>
              <w:rPr>
                <w:b/>
                <w:bCs/>
                <w:color w:val="000000"/>
                <w:sz w:val="20"/>
                <w:szCs w:val="20"/>
              </w:rPr>
            </w:pPr>
            <w:r w:rsidRPr="008A6189">
              <w:rPr>
                <w:b/>
                <w:bCs/>
                <w:color w:val="000000"/>
                <w:sz w:val="20"/>
                <w:szCs w:val="20"/>
              </w:rPr>
              <w:t>0.588</w:t>
            </w:r>
          </w:p>
        </w:tc>
        <w:tc>
          <w:tcPr>
            <w:tcW w:w="872" w:type="dxa"/>
            <w:vAlign w:val="bottom"/>
          </w:tcPr>
          <w:p w14:paraId="6E4E9988" w14:textId="01AFA98B" w:rsidR="00B5737A" w:rsidRPr="008A6189" w:rsidRDefault="00B5737A" w:rsidP="00B5737A">
            <w:pPr>
              <w:jc w:val="right"/>
              <w:rPr>
                <w:b/>
                <w:bCs/>
                <w:color w:val="000000"/>
                <w:sz w:val="20"/>
                <w:szCs w:val="20"/>
              </w:rPr>
            </w:pPr>
            <w:r w:rsidRPr="008A6189">
              <w:rPr>
                <w:b/>
                <w:bCs/>
                <w:color w:val="000000"/>
                <w:sz w:val="20"/>
                <w:szCs w:val="20"/>
              </w:rPr>
              <w:t>0.573</w:t>
            </w:r>
          </w:p>
        </w:tc>
        <w:tc>
          <w:tcPr>
            <w:tcW w:w="850" w:type="dxa"/>
            <w:shd w:val="clear" w:color="auto" w:fill="auto"/>
            <w:noWrap/>
            <w:vAlign w:val="bottom"/>
            <w:hideMark/>
          </w:tcPr>
          <w:p w14:paraId="36F36416" w14:textId="6DF86BDB"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0.205</w:t>
            </w:r>
          </w:p>
        </w:tc>
        <w:tc>
          <w:tcPr>
            <w:tcW w:w="872" w:type="dxa"/>
            <w:shd w:val="clear" w:color="auto" w:fill="auto"/>
            <w:noWrap/>
            <w:vAlign w:val="bottom"/>
          </w:tcPr>
          <w:p w14:paraId="32536082" w14:textId="7DFD00C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0.355</w:t>
            </w:r>
          </w:p>
        </w:tc>
        <w:tc>
          <w:tcPr>
            <w:tcW w:w="850" w:type="dxa"/>
            <w:vAlign w:val="bottom"/>
          </w:tcPr>
          <w:p w14:paraId="6B16D664" w14:textId="41B250A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0.077</w:t>
            </w:r>
          </w:p>
        </w:tc>
        <w:tc>
          <w:tcPr>
            <w:tcW w:w="872" w:type="dxa"/>
            <w:vAlign w:val="bottom"/>
          </w:tcPr>
          <w:p w14:paraId="33F3BADD" w14:textId="6BB99638"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0.033</w:t>
            </w:r>
          </w:p>
        </w:tc>
      </w:tr>
      <w:tr w:rsidR="00B5737A" w:rsidRPr="00E178E3" w14:paraId="4BC71D9F" w14:textId="28546FFA" w:rsidTr="00B5737A">
        <w:trPr>
          <w:trHeight w:val="159"/>
        </w:trPr>
        <w:tc>
          <w:tcPr>
            <w:tcW w:w="2484" w:type="dxa"/>
            <w:shd w:val="clear" w:color="auto" w:fill="auto"/>
            <w:noWrap/>
            <w:vAlign w:val="bottom"/>
            <w:hideMark/>
          </w:tcPr>
          <w:p w14:paraId="7044A711" w14:textId="77777777" w:rsidR="00B5737A" w:rsidRPr="008A6189" w:rsidRDefault="00B5737A" w:rsidP="00B5737A">
            <w:pPr>
              <w:rPr>
                <w:b/>
                <w:bCs/>
                <w:color w:val="000000"/>
                <w:sz w:val="20"/>
                <w:szCs w:val="20"/>
              </w:rPr>
            </w:pPr>
            <w:proofErr w:type="spellStart"/>
            <w:r w:rsidRPr="008A6189">
              <w:rPr>
                <w:b/>
                <w:bCs/>
                <w:color w:val="000000"/>
                <w:sz w:val="20"/>
                <w:szCs w:val="20"/>
              </w:rPr>
              <w:t>easy_life</w:t>
            </w:r>
            <w:proofErr w:type="spellEnd"/>
          </w:p>
        </w:tc>
        <w:tc>
          <w:tcPr>
            <w:tcW w:w="839" w:type="dxa"/>
            <w:shd w:val="clear" w:color="auto" w:fill="auto"/>
            <w:noWrap/>
            <w:vAlign w:val="bottom"/>
            <w:hideMark/>
          </w:tcPr>
          <w:p w14:paraId="14CA203A" w14:textId="77777777" w:rsidR="00B5737A" w:rsidRPr="008A6189" w:rsidRDefault="00B5737A" w:rsidP="00B5737A">
            <w:pPr>
              <w:jc w:val="right"/>
              <w:rPr>
                <w:b/>
                <w:bCs/>
                <w:color w:val="000000"/>
                <w:sz w:val="20"/>
                <w:szCs w:val="20"/>
              </w:rPr>
            </w:pPr>
            <w:r w:rsidRPr="008A6189">
              <w:rPr>
                <w:b/>
                <w:bCs/>
                <w:color w:val="000000"/>
                <w:sz w:val="20"/>
                <w:szCs w:val="20"/>
              </w:rPr>
              <w:t>0.799</w:t>
            </w:r>
          </w:p>
        </w:tc>
        <w:tc>
          <w:tcPr>
            <w:tcW w:w="872" w:type="dxa"/>
            <w:vAlign w:val="bottom"/>
          </w:tcPr>
          <w:p w14:paraId="3158F2D2" w14:textId="4B07E64E" w:rsidR="00B5737A" w:rsidRPr="008A6189" w:rsidRDefault="00B5737A" w:rsidP="00B5737A">
            <w:pPr>
              <w:jc w:val="right"/>
              <w:rPr>
                <w:b/>
                <w:bCs/>
                <w:color w:val="000000"/>
                <w:sz w:val="20"/>
                <w:szCs w:val="20"/>
              </w:rPr>
            </w:pPr>
            <w:r w:rsidRPr="008A6189">
              <w:rPr>
                <w:b/>
                <w:bCs/>
                <w:color w:val="000000"/>
                <w:sz w:val="20"/>
                <w:szCs w:val="20"/>
              </w:rPr>
              <w:t>0.758</w:t>
            </w:r>
          </w:p>
        </w:tc>
        <w:tc>
          <w:tcPr>
            <w:tcW w:w="850" w:type="dxa"/>
            <w:shd w:val="clear" w:color="auto" w:fill="auto"/>
            <w:noWrap/>
            <w:vAlign w:val="bottom"/>
            <w:hideMark/>
          </w:tcPr>
          <w:p w14:paraId="29431E06" w14:textId="5864E2A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-0.026</w:t>
            </w:r>
          </w:p>
        </w:tc>
        <w:tc>
          <w:tcPr>
            <w:tcW w:w="872" w:type="dxa"/>
            <w:shd w:val="clear" w:color="auto" w:fill="auto"/>
            <w:noWrap/>
            <w:vAlign w:val="bottom"/>
          </w:tcPr>
          <w:p w14:paraId="0EE39490" w14:textId="6E12D144"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0.184</w:t>
            </w:r>
          </w:p>
        </w:tc>
        <w:tc>
          <w:tcPr>
            <w:tcW w:w="850" w:type="dxa"/>
            <w:vAlign w:val="bottom"/>
          </w:tcPr>
          <w:p w14:paraId="4A588C6E" w14:textId="70CC232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0.009</w:t>
            </w:r>
          </w:p>
        </w:tc>
        <w:tc>
          <w:tcPr>
            <w:tcW w:w="872" w:type="dxa"/>
            <w:vAlign w:val="bottom"/>
          </w:tcPr>
          <w:p w14:paraId="05139777" w14:textId="2B9421B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w:t>
            </w:r>
          </w:p>
        </w:tc>
      </w:tr>
      <w:tr w:rsidR="00B5737A" w:rsidRPr="00E178E3" w14:paraId="4DA86ABF" w14:textId="5BA6570B" w:rsidTr="00B5737A">
        <w:trPr>
          <w:trHeight w:val="159"/>
        </w:trPr>
        <w:tc>
          <w:tcPr>
            <w:tcW w:w="2484" w:type="dxa"/>
            <w:shd w:val="clear" w:color="auto" w:fill="auto"/>
            <w:noWrap/>
            <w:vAlign w:val="bottom"/>
            <w:hideMark/>
          </w:tcPr>
          <w:p w14:paraId="30C83747" w14:textId="77777777" w:rsidR="00B5737A" w:rsidRPr="00E178E3" w:rsidRDefault="00B5737A" w:rsidP="00B5737A">
            <w:pPr>
              <w:rPr>
                <w:color w:val="000000"/>
                <w:sz w:val="20"/>
                <w:szCs w:val="20"/>
              </w:rPr>
            </w:pPr>
            <w:proofErr w:type="spellStart"/>
            <w:r w:rsidRPr="00E178E3">
              <w:rPr>
                <w:color w:val="000000"/>
                <w:sz w:val="20"/>
                <w:szCs w:val="20"/>
              </w:rPr>
              <w:t>easy_to_get_places</w:t>
            </w:r>
            <w:proofErr w:type="spellEnd"/>
          </w:p>
        </w:tc>
        <w:tc>
          <w:tcPr>
            <w:tcW w:w="839" w:type="dxa"/>
            <w:shd w:val="clear" w:color="auto" w:fill="auto"/>
            <w:noWrap/>
            <w:vAlign w:val="bottom"/>
            <w:hideMark/>
          </w:tcPr>
          <w:p w14:paraId="0BFD6275" w14:textId="77777777" w:rsidR="00B5737A" w:rsidRPr="00E178E3" w:rsidRDefault="00B5737A" w:rsidP="00B5737A">
            <w:pPr>
              <w:jc w:val="right"/>
              <w:rPr>
                <w:color w:val="000000"/>
                <w:sz w:val="20"/>
                <w:szCs w:val="20"/>
              </w:rPr>
            </w:pPr>
            <w:r w:rsidRPr="00E178E3">
              <w:rPr>
                <w:color w:val="000000"/>
                <w:sz w:val="20"/>
                <w:szCs w:val="20"/>
              </w:rPr>
              <w:t>0.647</w:t>
            </w:r>
          </w:p>
        </w:tc>
        <w:tc>
          <w:tcPr>
            <w:tcW w:w="872" w:type="dxa"/>
            <w:vAlign w:val="bottom"/>
          </w:tcPr>
          <w:p w14:paraId="045F009B" w14:textId="091B09A5" w:rsidR="00B5737A" w:rsidRPr="00E178E3" w:rsidRDefault="00B5737A" w:rsidP="00B5737A">
            <w:pPr>
              <w:jc w:val="right"/>
              <w:rPr>
                <w:color w:val="000000"/>
                <w:sz w:val="20"/>
                <w:szCs w:val="20"/>
              </w:rPr>
            </w:pPr>
            <w:r w:rsidRPr="00E178E3">
              <w:rPr>
                <w:color w:val="000000"/>
                <w:sz w:val="20"/>
                <w:szCs w:val="20"/>
              </w:rPr>
              <w:t>0.634</w:t>
            </w:r>
          </w:p>
        </w:tc>
        <w:tc>
          <w:tcPr>
            <w:tcW w:w="850" w:type="dxa"/>
            <w:shd w:val="clear" w:color="auto" w:fill="auto"/>
            <w:noWrap/>
            <w:vAlign w:val="bottom"/>
            <w:hideMark/>
          </w:tcPr>
          <w:p w14:paraId="12B6D6CF" w14:textId="3C683250" w:rsidR="00B5737A" w:rsidRPr="00E178E3" w:rsidRDefault="00B5737A" w:rsidP="00B5737A">
            <w:pPr>
              <w:jc w:val="right"/>
              <w:rPr>
                <w:color w:val="000000"/>
                <w:sz w:val="20"/>
                <w:szCs w:val="20"/>
              </w:rPr>
            </w:pPr>
            <w:r w:rsidRPr="00E178E3">
              <w:rPr>
                <w:color w:val="000000"/>
                <w:sz w:val="20"/>
                <w:szCs w:val="20"/>
              </w:rPr>
              <w:t>0.089</w:t>
            </w:r>
          </w:p>
        </w:tc>
        <w:tc>
          <w:tcPr>
            <w:tcW w:w="872" w:type="dxa"/>
            <w:shd w:val="clear" w:color="auto" w:fill="auto"/>
            <w:noWrap/>
            <w:vAlign w:val="bottom"/>
          </w:tcPr>
          <w:p w14:paraId="0B5B6E70" w14:textId="62F2FFEF" w:rsidR="00B5737A" w:rsidRPr="00E178E3" w:rsidRDefault="00B5737A" w:rsidP="00B5737A">
            <w:pPr>
              <w:jc w:val="right"/>
              <w:rPr>
                <w:color w:val="000000"/>
                <w:sz w:val="20"/>
                <w:szCs w:val="20"/>
              </w:rPr>
            </w:pPr>
            <w:r w:rsidRPr="00E178E3">
              <w:rPr>
                <w:color w:val="000000"/>
                <w:sz w:val="20"/>
                <w:szCs w:val="20"/>
              </w:rPr>
              <w:t>0.261</w:t>
            </w:r>
          </w:p>
        </w:tc>
        <w:tc>
          <w:tcPr>
            <w:tcW w:w="850" w:type="dxa"/>
            <w:vAlign w:val="bottom"/>
          </w:tcPr>
          <w:p w14:paraId="17661E49" w14:textId="626C7F61" w:rsidR="00B5737A" w:rsidRPr="00E178E3" w:rsidRDefault="00B5737A" w:rsidP="00B5737A">
            <w:pPr>
              <w:jc w:val="right"/>
              <w:rPr>
                <w:color w:val="000000"/>
                <w:sz w:val="20"/>
                <w:szCs w:val="20"/>
              </w:rPr>
            </w:pPr>
            <w:r w:rsidRPr="00E178E3">
              <w:rPr>
                <w:color w:val="000000"/>
                <w:sz w:val="20"/>
                <w:szCs w:val="20"/>
              </w:rPr>
              <w:t>-0.078</w:t>
            </w:r>
          </w:p>
        </w:tc>
        <w:tc>
          <w:tcPr>
            <w:tcW w:w="872" w:type="dxa"/>
            <w:vAlign w:val="bottom"/>
          </w:tcPr>
          <w:p w14:paraId="1B20A3DF" w14:textId="23F97DA9" w:rsidR="00B5737A" w:rsidRPr="00E178E3" w:rsidRDefault="00B5737A" w:rsidP="00B5737A">
            <w:pPr>
              <w:jc w:val="right"/>
              <w:rPr>
                <w:color w:val="000000"/>
                <w:sz w:val="20"/>
                <w:szCs w:val="20"/>
              </w:rPr>
            </w:pPr>
            <w:r w:rsidRPr="00E178E3">
              <w:rPr>
                <w:color w:val="000000"/>
                <w:sz w:val="20"/>
                <w:szCs w:val="20"/>
              </w:rPr>
              <w:t>0.185</w:t>
            </w:r>
          </w:p>
        </w:tc>
      </w:tr>
      <w:tr w:rsidR="00B5737A" w:rsidRPr="00E178E3" w14:paraId="39249E27" w14:textId="4E3B5B1B" w:rsidTr="00B5737A">
        <w:trPr>
          <w:trHeight w:val="159"/>
        </w:trPr>
        <w:tc>
          <w:tcPr>
            <w:tcW w:w="2484" w:type="dxa"/>
            <w:shd w:val="clear" w:color="auto" w:fill="auto"/>
            <w:noWrap/>
            <w:vAlign w:val="bottom"/>
            <w:hideMark/>
          </w:tcPr>
          <w:p w14:paraId="5113F3BB" w14:textId="77777777" w:rsidR="00B5737A" w:rsidRPr="008A6189" w:rsidRDefault="00B5737A" w:rsidP="00B5737A">
            <w:pPr>
              <w:rPr>
                <w:b/>
                <w:bCs/>
                <w:color w:val="000000"/>
                <w:sz w:val="20"/>
                <w:szCs w:val="20"/>
              </w:rPr>
            </w:pPr>
            <w:proofErr w:type="spellStart"/>
            <w:r w:rsidRPr="008A6189">
              <w:rPr>
                <w:b/>
                <w:bCs/>
                <w:color w:val="000000"/>
                <w:sz w:val="20"/>
                <w:szCs w:val="20"/>
              </w:rPr>
              <w:t>elite_education</w:t>
            </w:r>
            <w:proofErr w:type="spellEnd"/>
          </w:p>
        </w:tc>
        <w:tc>
          <w:tcPr>
            <w:tcW w:w="839" w:type="dxa"/>
            <w:shd w:val="clear" w:color="auto" w:fill="auto"/>
            <w:noWrap/>
            <w:vAlign w:val="bottom"/>
            <w:hideMark/>
          </w:tcPr>
          <w:p w14:paraId="057A3EAE" w14:textId="7777777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0.066</w:t>
            </w:r>
          </w:p>
        </w:tc>
        <w:tc>
          <w:tcPr>
            <w:tcW w:w="872" w:type="dxa"/>
            <w:vAlign w:val="bottom"/>
          </w:tcPr>
          <w:p w14:paraId="5E5625AE" w14:textId="6D4DB81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0.119</w:t>
            </w:r>
          </w:p>
        </w:tc>
        <w:tc>
          <w:tcPr>
            <w:tcW w:w="850" w:type="dxa"/>
            <w:shd w:val="clear" w:color="auto" w:fill="auto"/>
            <w:noWrap/>
            <w:vAlign w:val="bottom"/>
            <w:hideMark/>
          </w:tcPr>
          <w:p w14:paraId="3DC34259" w14:textId="4BA6F01B" w:rsidR="00B5737A" w:rsidRPr="008A6189" w:rsidRDefault="00B5737A" w:rsidP="00B5737A">
            <w:pPr>
              <w:jc w:val="right"/>
              <w:rPr>
                <w:b/>
                <w:bCs/>
                <w:color w:val="000000"/>
                <w:sz w:val="20"/>
                <w:szCs w:val="20"/>
              </w:rPr>
            </w:pPr>
            <w:r w:rsidRPr="008A6189">
              <w:rPr>
                <w:b/>
                <w:bCs/>
                <w:color w:val="000000"/>
                <w:sz w:val="20"/>
                <w:szCs w:val="20"/>
              </w:rPr>
              <w:t>0.57</w:t>
            </w:r>
          </w:p>
        </w:tc>
        <w:tc>
          <w:tcPr>
            <w:tcW w:w="872" w:type="dxa"/>
            <w:shd w:val="clear" w:color="auto" w:fill="auto"/>
            <w:noWrap/>
            <w:vAlign w:val="bottom"/>
          </w:tcPr>
          <w:p w14:paraId="06D51F76" w14:textId="1F5152C3" w:rsidR="00B5737A" w:rsidRPr="008A6189" w:rsidRDefault="00B5737A" w:rsidP="00B5737A">
            <w:pPr>
              <w:jc w:val="right"/>
              <w:rPr>
                <w:b/>
                <w:bCs/>
                <w:color w:val="000000"/>
                <w:sz w:val="20"/>
                <w:szCs w:val="20"/>
              </w:rPr>
            </w:pPr>
            <w:r w:rsidRPr="008A6189">
              <w:rPr>
                <w:b/>
                <w:bCs/>
                <w:color w:val="000000"/>
                <w:sz w:val="20"/>
                <w:szCs w:val="20"/>
              </w:rPr>
              <w:t>0.581</w:t>
            </w:r>
          </w:p>
        </w:tc>
        <w:tc>
          <w:tcPr>
            <w:tcW w:w="850" w:type="dxa"/>
            <w:vAlign w:val="bottom"/>
          </w:tcPr>
          <w:p w14:paraId="56230462" w14:textId="775F96B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0.033</w:t>
            </w:r>
          </w:p>
        </w:tc>
        <w:tc>
          <w:tcPr>
            <w:tcW w:w="872" w:type="dxa"/>
            <w:vAlign w:val="bottom"/>
          </w:tcPr>
          <w:p w14:paraId="01820E41" w14:textId="4011C37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0.033</w:t>
            </w:r>
          </w:p>
        </w:tc>
      </w:tr>
      <w:tr w:rsidR="00B5737A" w:rsidRPr="00E178E3" w14:paraId="412C9075" w14:textId="75697D6C" w:rsidTr="00B5737A">
        <w:trPr>
          <w:trHeight w:val="159"/>
        </w:trPr>
        <w:tc>
          <w:tcPr>
            <w:tcW w:w="2484" w:type="dxa"/>
            <w:shd w:val="clear" w:color="auto" w:fill="auto"/>
            <w:noWrap/>
            <w:vAlign w:val="bottom"/>
            <w:hideMark/>
          </w:tcPr>
          <w:p w14:paraId="4CD3FF0E" w14:textId="77777777" w:rsidR="00B5737A" w:rsidRPr="00E178E3" w:rsidRDefault="00B5737A" w:rsidP="00B5737A">
            <w:pPr>
              <w:rPr>
                <w:color w:val="000000"/>
                <w:sz w:val="20"/>
                <w:szCs w:val="20"/>
              </w:rPr>
            </w:pPr>
            <w:proofErr w:type="spellStart"/>
            <w:r w:rsidRPr="00E178E3">
              <w:rPr>
                <w:color w:val="000000"/>
                <w:sz w:val="20"/>
                <w:szCs w:val="20"/>
              </w:rPr>
              <w:t>entitled_to_goodlife</w:t>
            </w:r>
            <w:proofErr w:type="spellEnd"/>
          </w:p>
        </w:tc>
        <w:tc>
          <w:tcPr>
            <w:tcW w:w="839" w:type="dxa"/>
            <w:shd w:val="clear" w:color="auto" w:fill="auto"/>
            <w:noWrap/>
            <w:vAlign w:val="bottom"/>
            <w:hideMark/>
          </w:tcPr>
          <w:p w14:paraId="7BECA176" w14:textId="77777777" w:rsidR="00B5737A" w:rsidRPr="00E178E3" w:rsidRDefault="00B5737A" w:rsidP="00B5737A">
            <w:pPr>
              <w:jc w:val="right"/>
              <w:rPr>
                <w:color w:val="000000"/>
                <w:sz w:val="20"/>
                <w:szCs w:val="20"/>
              </w:rPr>
            </w:pPr>
            <w:r w:rsidRPr="00E178E3">
              <w:rPr>
                <w:color w:val="000000"/>
                <w:sz w:val="20"/>
                <w:szCs w:val="20"/>
              </w:rPr>
              <w:t>0.08</w:t>
            </w:r>
          </w:p>
        </w:tc>
        <w:tc>
          <w:tcPr>
            <w:tcW w:w="872" w:type="dxa"/>
            <w:vAlign w:val="bottom"/>
          </w:tcPr>
          <w:p w14:paraId="091D9ED1" w14:textId="599CFAB7" w:rsidR="00B5737A" w:rsidRPr="00E178E3" w:rsidRDefault="00B5737A" w:rsidP="00B5737A">
            <w:pPr>
              <w:jc w:val="right"/>
              <w:rPr>
                <w:color w:val="000000"/>
                <w:sz w:val="20"/>
                <w:szCs w:val="20"/>
              </w:rPr>
            </w:pPr>
            <w:r w:rsidRPr="00E178E3">
              <w:rPr>
                <w:color w:val="000000"/>
                <w:sz w:val="20"/>
                <w:szCs w:val="20"/>
              </w:rPr>
              <w:t>0.149</w:t>
            </w:r>
          </w:p>
        </w:tc>
        <w:tc>
          <w:tcPr>
            <w:tcW w:w="850" w:type="dxa"/>
            <w:shd w:val="clear" w:color="auto" w:fill="auto"/>
            <w:noWrap/>
            <w:vAlign w:val="bottom"/>
            <w:hideMark/>
          </w:tcPr>
          <w:p w14:paraId="3FFB22DB" w14:textId="29F0774D" w:rsidR="00B5737A" w:rsidRPr="00E178E3" w:rsidRDefault="00B5737A" w:rsidP="00B5737A">
            <w:pPr>
              <w:jc w:val="right"/>
              <w:rPr>
                <w:color w:val="000000"/>
                <w:sz w:val="20"/>
                <w:szCs w:val="20"/>
              </w:rPr>
            </w:pPr>
            <w:r w:rsidRPr="00E178E3">
              <w:rPr>
                <w:color w:val="000000"/>
                <w:sz w:val="20"/>
                <w:szCs w:val="20"/>
              </w:rPr>
              <w:t>0.16</w:t>
            </w:r>
          </w:p>
        </w:tc>
        <w:tc>
          <w:tcPr>
            <w:tcW w:w="872" w:type="dxa"/>
            <w:shd w:val="clear" w:color="auto" w:fill="auto"/>
            <w:noWrap/>
            <w:vAlign w:val="bottom"/>
          </w:tcPr>
          <w:p w14:paraId="2074F01F" w14:textId="0DE0BBA4" w:rsidR="00B5737A" w:rsidRPr="00E178E3" w:rsidRDefault="00B5737A" w:rsidP="00B5737A">
            <w:pPr>
              <w:jc w:val="right"/>
              <w:rPr>
                <w:color w:val="000000"/>
                <w:sz w:val="20"/>
                <w:szCs w:val="20"/>
              </w:rPr>
            </w:pPr>
            <w:r w:rsidRPr="00E178E3">
              <w:rPr>
                <w:color w:val="000000"/>
                <w:sz w:val="20"/>
                <w:szCs w:val="20"/>
              </w:rPr>
              <w:t>0.194</w:t>
            </w:r>
          </w:p>
        </w:tc>
        <w:tc>
          <w:tcPr>
            <w:tcW w:w="850" w:type="dxa"/>
            <w:vAlign w:val="bottom"/>
          </w:tcPr>
          <w:p w14:paraId="6AFD7FB6" w14:textId="2925A23B" w:rsidR="00B5737A" w:rsidRPr="00E178E3" w:rsidRDefault="00B5737A" w:rsidP="00B5737A">
            <w:pPr>
              <w:jc w:val="right"/>
              <w:rPr>
                <w:color w:val="000000"/>
                <w:sz w:val="20"/>
                <w:szCs w:val="20"/>
              </w:rPr>
            </w:pPr>
            <w:r w:rsidRPr="00E178E3">
              <w:rPr>
                <w:color w:val="000000"/>
                <w:sz w:val="20"/>
                <w:szCs w:val="20"/>
              </w:rPr>
              <w:t>-0.544</w:t>
            </w:r>
          </w:p>
        </w:tc>
        <w:tc>
          <w:tcPr>
            <w:tcW w:w="872" w:type="dxa"/>
            <w:vAlign w:val="bottom"/>
          </w:tcPr>
          <w:p w14:paraId="5704F8EC" w14:textId="2CB6864F" w:rsidR="00B5737A" w:rsidRPr="00E178E3" w:rsidRDefault="00B5737A" w:rsidP="00B5737A">
            <w:pPr>
              <w:jc w:val="right"/>
              <w:rPr>
                <w:color w:val="000000"/>
                <w:sz w:val="20"/>
                <w:szCs w:val="20"/>
              </w:rPr>
            </w:pPr>
            <w:r w:rsidRPr="00E178E3">
              <w:rPr>
                <w:color w:val="000000"/>
                <w:sz w:val="20"/>
                <w:szCs w:val="20"/>
              </w:rPr>
              <w:t>0.569</w:t>
            </w:r>
          </w:p>
        </w:tc>
      </w:tr>
      <w:tr w:rsidR="00B5737A" w:rsidRPr="00E178E3" w14:paraId="769F2335" w14:textId="74CE4FCC" w:rsidTr="00B5737A">
        <w:trPr>
          <w:trHeight w:val="159"/>
        </w:trPr>
        <w:tc>
          <w:tcPr>
            <w:tcW w:w="2484" w:type="dxa"/>
            <w:shd w:val="clear" w:color="auto" w:fill="auto"/>
            <w:noWrap/>
            <w:vAlign w:val="bottom"/>
            <w:hideMark/>
          </w:tcPr>
          <w:p w14:paraId="65AE9F02" w14:textId="77777777" w:rsidR="00B5737A" w:rsidRPr="00E178E3" w:rsidRDefault="00B5737A" w:rsidP="00B5737A">
            <w:pPr>
              <w:rPr>
                <w:color w:val="000000"/>
                <w:sz w:val="20"/>
                <w:szCs w:val="20"/>
              </w:rPr>
            </w:pPr>
            <w:proofErr w:type="spellStart"/>
            <w:r w:rsidRPr="00E178E3">
              <w:rPr>
                <w:color w:val="000000"/>
                <w:sz w:val="20"/>
                <w:szCs w:val="20"/>
              </w:rPr>
              <w:t>envied_by_others</w:t>
            </w:r>
            <w:proofErr w:type="spellEnd"/>
          </w:p>
        </w:tc>
        <w:tc>
          <w:tcPr>
            <w:tcW w:w="839" w:type="dxa"/>
            <w:shd w:val="clear" w:color="auto" w:fill="auto"/>
            <w:noWrap/>
            <w:vAlign w:val="bottom"/>
            <w:hideMark/>
          </w:tcPr>
          <w:p w14:paraId="77170D01" w14:textId="77777777" w:rsidR="00B5737A" w:rsidRPr="00E178E3" w:rsidRDefault="00B5737A" w:rsidP="00B5737A">
            <w:pPr>
              <w:jc w:val="right"/>
              <w:rPr>
                <w:color w:val="000000"/>
                <w:sz w:val="20"/>
                <w:szCs w:val="20"/>
              </w:rPr>
            </w:pPr>
            <w:r w:rsidRPr="00E178E3">
              <w:rPr>
                <w:color w:val="000000"/>
                <w:sz w:val="20"/>
                <w:szCs w:val="20"/>
              </w:rPr>
              <w:t>0.335</w:t>
            </w:r>
          </w:p>
        </w:tc>
        <w:tc>
          <w:tcPr>
            <w:tcW w:w="872" w:type="dxa"/>
            <w:vAlign w:val="bottom"/>
          </w:tcPr>
          <w:p w14:paraId="6985CE2F" w14:textId="764B11B9" w:rsidR="00B5737A" w:rsidRPr="00E178E3" w:rsidRDefault="00B5737A" w:rsidP="00B5737A">
            <w:pPr>
              <w:jc w:val="right"/>
              <w:rPr>
                <w:color w:val="000000"/>
                <w:sz w:val="20"/>
                <w:szCs w:val="20"/>
              </w:rPr>
            </w:pPr>
            <w:r w:rsidRPr="00E178E3">
              <w:rPr>
                <w:color w:val="000000"/>
                <w:sz w:val="20"/>
                <w:szCs w:val="20"/>
              </w:rPr>
              <w:t>0.348</w:t>
            </w:r>
          </w:p>
        </w:tc>
        <w:tc>
          <w:tcPr>
            <w:tcW w:w="850" w:type="dxa"/>
            <w:shd w:val="clear" w:color="auto" w:fill="auto"/>
            <w:noWrap/>
            <w:vAlign w:val="bottom"/>
            <w:hideMark/>
          </w:tcPr>
          <w:p w14:paraId="4A5AD42D" w14:textId="5062633C" w:rsidR="00B5737A" w:rsidRPr="00E178E3" w:rsidRDefault="00B5737A" w:rsidP="00B5737A">
            <w:pPr>
              <w:jc w:val="right"/>
              <w:rPr>
                <w:color w:val="000000"/>
                <w:sz w:val="20"/>
                <w:szCs w:val="20"/>
              </w:rPr>
            </w:pPr>
            <w:r w:rsidRPr="00E178E3">
              <w:rPr>
                <w:color w:val="000000"/>
                <w:sz w:val="20"/>
                <w:szCs w:val="20"/>
              </w:rPr>
              <w:t>0.197</w:t>
            </w:r>
          </w:p>
        </w:tc>
        <w:tc>
          <w:tcPr>
            <w:tcW w:w="872" w:type="dxa"/>
            <w:shd w:val="clear" w:color="auto" w:fill="auto"/>
            <w:noWrap/>
            <w:vAlign w:val="bottom"/>
          </w:tcPr>
          <w:p w14:paraId="198AA315" w14:textId="018B29EB" w:rsidR="00B5737A" w:rsidRPr="00E178E3" w:rsidRDefault="00B5737A" w:rsidP="00B5737A">
            <w:pPr>
              <w:jc w:val="right"/>
              <w:rPr>
                <w:color w:val="000000"/>
                <w:sz w:val="20"/>
                <w:szCs w:val="20"/>
              </w:rPr>
            </w:pPr>
            <w:r w:rsidRPr="00E178E3">
              <w:rPr>
                <w:color w:val="000000"/>
                <w:sz w:val="20"/>
                <w:szCs w:val="20"/>
              </w:rPr>
              <w:t>0.285</w:t>
            </w:r>
          </w:p>
        </w:tc>
        <w:tc>
          <w:tcPr>
            <w:tcW w:w="850" w:type="dxa"/>
            <w:vAlign w:val="bottom"/>
          </w:tcPr>
          <w:p w14:paraId="29D82BB0" w14:textId="23CD6A4E" w:rsidR="00B5737A" w:rsidRPr="00E178E3" w:rsidRDefault="00B5737A" w:rsidP="00B5737A">
            <w:pPr>
              <w:jc w:val="right"/>
              <w:rPr>
                <w:color w:val="000000"/>
                <w:sz w:val="20"/>
                <w:szCs w:val="20"/>
              </w:rPr>
            </w:pPr>
            <w:r w:rsidRPr="00E178E3">
              <w:rPr>
                <w:color w:val="000000"/>
                <w:sz w:val="20"/>
                <w:szCs w:val="20"/>
              </w:rPr>
              <w:t>-0.085</w:t>
            </w:r>
          </w:p>
        </w:tc>
        <w:tc>
          <w:tcPr>
            <w:tcW w:w="872" w:type="dxa"/>
            <w:vAlign w:val="bottom"/>
          </w:tcPr>
          <w:p w14:paraId="507071F3" w14:textId="5405EC70" w:rsidR="00B5737A" w:rsidRPr="00E178E3" w:rsidRDefault="00B5737A" w:rsidP="00B5737A">
            <w:pPr>
              <w:jc w:val="right"/>
              <w:rPr>
                <w:color w:val="000000"/>
                <w:sz w:val="20"/>
                <w:szCs w:val="20"/>
              </w:rPr>
            </w:pPr>
            <w:r w:rsidRPr="00E178E3">
              <w:rPr>
                <w:color w:val="000000"/>
                <w:sz w:val="20"/>
                <w:szCs w:val="20"/>
              </w:rPr>
              <w:t>0.155</w:t>
            </w:r>
          </w:p>
        </w:tc>
      </w:tr>
      <w:tr w:rsidR="00B5737A" w:rsidRPr="00E178E3" w14:paraId="6CF4A758" w14:textId="04D05AB6" w:rsidTr="00B5737A">
        <w:trPr>
          <w:trHeight w:val="159"/>
        </w:trPr>
        <w:tc>
          <w:tcPr>
            <w:tcW w:w="2484" w:type="dxa"/>
            <w:shd w:val="clear" w:color="auto" w:fill="auto"/>
            <w:noWrap/>
            <w:vAlign w:val="bottom"/>
            <w:hideMark/>
          </w:tcPr>
          <w:p w14:paraId="5216AC80" w14:textId="77777777" w:rsidR="00B5737A" w:rsidRPr="00E178E3" w:rsidRDefault="00B5737A" w:rsidP="00B5737A">
            <w:pPr>
              <w:rPr>
                <w:color w:val="000000"/>
                <w:sz w:val="20"/>
                <w:szCs w:val="20"/>
              </w:rPr>
            </w:pPr>
            <w:proofErr w:type="spellStart"/>
            <w:r w:rsidRPr="00E178E3">
              <w:rPr>
                <w:color w:val="000000"/>
                <w:sz w:val="20"/>
                <w:szCs w:val="20"/>
              </w:rPr>
              <w:t>excellent_mental_health</w:t>
            </w:r>
            <w:proofErr w:type="spellEnd"/>
          </w:p>
        </w:tc>
        <w:tc>
          <w:tcPr>
            <w:tcW w:w="839" w:type="dxa"/>
            <w:shd w:val="clear" w:color="auto" w:fill="auto"/>
            <w:noWrap/>
            <w:vAlign w:val="bottom"/>
            <w:hideMark/>
          </w:tcPr>
          <w:p w14:paraId="4AE49B44" w14:textId="77777777" w:rsidR="00B5737A" w:rsidRPr="00E178E3" w:rsidRDefault="00B5737A" w:rsidP="00B5737A">
            <w:pPr>
              <w:jc w:val="right"/>
              <w:rPr>
                <w:color w:val="000000"/>
                <w:sz w:val="20"/>
                <w:szCs w:val="20"/>
              </w:rPr>
            </w:pPr>
            <w:r w:rsidRPr="00E178E3">
              <w:rPr>
                <w:color w:val="000000"/>
                <w:sz w:val="20"/>
                <w:szCs w:val="20"/>
              </w:rPr>
              <w:t>0.486</w:t>
            </w:r>
          </w:p>
        </w:tc>
        <w:tc>
          <w:tcPr>
            <w:tcW w:w="872" w:type="dxa"/>
            <w:vAlign w:val="bottom"/>
          </w:tcPr>
          <w:p w14:paraId="3E68A683" w14:textId="38F3DED8" w:rsidR="00B5737A" w:rsidRPr="00E178E3" w:rsidRDefault="00B5737A" w:rsidP="00B5737A">
            <w:pPr>
              <w:jc w:val="right"/>
              <w:rPr>
                <w:color w:val="000000"/>
                <w:sz w:val="20"/>
                <w:szCs w:val="20"/>
              </w:rPr>
            </w:pPr>
            <w:r w:rsidRPr="00E178E3">
              <w:rPr>
                <w:color w:val="000000"/>
                <w:sz w:val="20"/>
                <w:szCs w:val="20"/>
              </w:rPr>
              <w:t>0.512</w:t>
            </w:r>
          </w:p>
        </w:tc>
        <w:tc>
          <w:tcPr>
            <w:tcW w:w="850" w:type="dxa"/>
            <w:shd w:val="clear" w:color="auto" w:fill="auto"/>
            <w:noWrap/>
            <w:vAlign w:val="bottom"/>
            <w:hideMark/>
          </w:tcPr>
          <w:p w14:paraId="3F2567B4" w14:textId="4D43D5AA" w:rsidR="00B5737A" w:rsidRPr="00E178E3" w:rsidRDefault="00B5737A" w:rsidP="00B5737A">
            <w:pPr>
              <w:jc w:val="right"/>
              <w:rPr>
                <w:color w:val="000000"/>
                <w:sz w:val="20"/>
                <w:szCs w:val="20"/>
              </w:rPr>
            </w:pPr>
            <w:r w:rsidRPr="00E178E3">
              <w:rPr>
                <w:color w:val="000000"/>
                <w:sz w:val="20"/>
                <w:szCs w:val="20"/>
              </w:rPr>
              <w:t>0.015</w:t>
            </w:r>
          </w:p>
        </w:tc>
        <w:tc>
          <w:tcPr>
            <w:tcW w:w="872" w:type="dxa"/>
            <w:shd w:val="clear" w:color="auto" w:fill="auto"/>
            <w:noWrap/>
            <w:vAlign w:val="bottom"/>
          </w:tcPr>
          <w:p w14:paraId="190842BA" w14:textId="52D3DDB5" w:rsidR="00B5737A" w:rsidRPr="00E178E3" w:rsidRDefault="00B5737A" w:rsidP="00B5737A">
            <w:pPr>
              <w:jc w:val="right"/>
              <w:rPr>
                <w:color w:val="000000"/>
                <w:sz w:val="20"/>
                <w:szCs w:val="20"/>
              </w:rPr>
            </w:pPr>
            <w:r w:rsidRPr="00E178E3">
              <w:rPr>
                <w:color w:val="000000"/>
                <w:sz w:val="20"/>
                <w:szCs w:val="20"/>
              </w:rPr>
              <w:t>0.155</w:t>
            </w:r>
          </w:p>
        </w:tc>
        <w:tc>
          <w:tcPr>
            <w:tcW w:w="850" w:type="dxa"/>
            <w:vAlign w:val="bottom"/>
          </w:tcPr>
          <w:p w14:paraId="4834AD04" w14:textId="1A740702" w:rsidR="00B5737A" w:rsidRPr="00E178E3" w:rsidRDefault="00B5737A" w:rsidP="00B5737A">
            <w:pPr>
              <w:jc w:val="right"/>
              <w:rPr>
                <w:color w:val="000000"/>
                <w:sz w:val="20"/>
                <w:szCs w:val="20"/>
              </w:rPr>
            </w:pPr>
            <w:r w:rsidRPr="00E178E3">
              <w:rPr>
                <w:color w:val="000000"/>
                <w:sz w:val="20"/>
                <w:szCs w:val="20"/>
              </w:rPr>
              <w:t>-0.452</w:t>
            </w:r>
          </w:p>
        </w:tc>
        <w:tc>
          <w:tcPr>
            <w:tcW w:w="872" w:type="dxa"/>
            <w:vAlign w:val="bottom"/>
          </w:tcPr>
          <w:p w14:paraId="17805B25" w14:textId="7B4A48F3" w:rsidR="00B5737A" w:rsidRPr="00E178E3" w:rsidRDefault="00B5737A" w:rsidP="00B5737A">
            <w:pPr>
              <w:jc w:val="right"/>
              <w:rPr>
                <w:color w:val="000000"/>
                <w:sz w:val="20"/>
                <w:szCs w:val="20"/>
              </w:rPr>
            </w:pPr>
            <w:r w:rsidRPr="00E178E3">
              <w:rPr>
                <w:color w:val="000000"/>
                <w:sz w:val="20"/>
                <w:szCs w:val="20"/>
              </w:rPr>
              <w:t>0.525</w:t>
            </w:r>
          </w:p>
        </w:tc>
      </w:tr>
      <w:tr w:rsidR="00B5737A" w:rsidRPr="00E178E3" w14:paraId="06BAA1AB" w14:textId="3235496C" w:rsidTr="00B5737A">
        <w:trPr>
          <w:trHeight w:val="159"/>
        </w:trPr>
        <w:tc>
          <w:tcPr>
            <w:tcW w:w="2484" w:type="dxa"/>
            <w:shd w:val="clear" w:color="auto" w:fill="auto"/>
            <w:noWrap/>
            <w:vAlign w:val="bottom"/>
            <w:hideMark/>
          </w:tcPr>
          <w:p w14:paraId="00C4C9A4" w14:textId="77777777" w:rsidR="00B5737A" w:rsidRPr="00E178E3" w:rsidRDefault="00B5737A" w:rsidP="00B5737A">
            <w:pPr>
              <w:rPr>
                <w:color w:val="000000"/>
                <w:sz w:val="20"/>
                <w:szCs w:val="20"/>
              </w:rPr>
            </w:pPr>
            <w:proofErr w:type="spellStart"/>
            <w:r w:rsidRPr="00E178E3">
              <w:rPr>
                <w:color w:val="000000"/>
                <w:sz w:val="20"/>
                <w:szCs w:val="20"/>
              </w:rPr>
              <w:t>family_resources</w:t>
            </w:r>
            <w:proofErr w:type="spellEnd"/>
          </w:p>
        </w:tc>
        <w:tc>
          <w:tcPr>
            <w:tcW w:w="839" w:type="dxa"/>
            <w:shd w:val="clear" w:color="auto" w:fill="auto"/>
            <w:noWrap/>
            <w:vAlign w:val="bottom"/>
            <w:hideMark/>
          </w:tcPr>
          <w:p w14:paraId="187856FF" w14:textId="77777777" w:rsidR="00B5737A" w:rsidRPr="00E178E3" w:rsidRDefault="00B5737A" w:rsidP="00B5737A">
            <w:pPr>
              <w:jc w:val="right"/>
              <w:rPr>
                <w:color w:val="000000"/>
                <w:sz w:val="20"/>
                <w:szCs w:val="20"/>
              </w:rPr>
            </w:pPr>
            <w:r w:rsidRPr="00E178E3">
              <w:rPr>
                <w:color w:val="000000"/>
                <w:sz w:val="20"/>
                <w:szCs w:val="20"/>
              </w:rPr>
              <w:t>0.493</w:t>
            </w:r>
          </w:p>
        </w:tc>
        <w:tc>
          <w:tcPr>
            <w:tcW w:w="872" w:type="dxa"/>
            <w:vAlign w:val="bottom"/>
          </w:tcPr>
          <w:p w14:paraId="62D08A8E" w14:textId="7EB8C906" w:rsidR="00B5737A" w:rsidRPr="00E178E3" w:rsidRDefault="00B5737A" w:rsidP="00B5737A">
            <w:pPr>
              <w:jc w:val="right"/>
              <w:rPr>
                <w:color w:val="000000"/>
                <w:sz w:val="20"/>
                <w:szCs w:val="20"/>
              </w:rPr>
            </w:pPr>
            <w:r w:rsidRPr="00E178E3">
              <w:rPr>
                <w:color w:val="000000"/>
                <w:sz w:val="20"/>
                <w:szCs w:val="20"/>
              </w:rPr>
              <w:t>0.506</w:t>
            </w:r>
          </w:p>
        </w:tc>
        <w:tc>
          <w:tcPr>
            <w:tcW w:w="850" w:type="dxa"/>
            <w:shd w:val="clear" w:color="auto" w:fill="auto"/>
            <w:noWrap/>
            <w:vAlign w:val="bottom"/>
            <w:hideMark/>
          </w:tcPr>
          <w:p w14:paraId="5BAE33E0" w14:textId="4FC8BB91" w:rsidR="00B5737A" w:rsidRPr="00E178E3" w:rsidRDefault="00B5737A" w:rsidP="00B5737A">
            <w:pPr>
              <w:jc w:val="right"/>
              <w:rPr>
                <w:color w:val="000000"/>
                <w:sz w:val="20"/>
                <w:szCs w:val="20"/>
              </w:rPr>
            </w:pPr>
            <w:r w:rsidRPr="00E178E3">
              <w:rPr>
                <w:color w:val="000000"/>
                <w:sz w:val="20"/>
                <w:szCs w:val="20"/>
              </w:rPr>
              <w:t>0.362</w:t>
            </w:r>
          </w:p>
        </w:tc>
        <w:tc>
          <w:tcPr>
            <w:tcW w:w="872" w:type="dxa"/>
            <w:shd w:val="clear" w:color="auto" w:fill="auto"/>
            <w:noWrap/>
            <w:vAlign w:val="bottom"/>
          </w:tcPr>
          <w:p w14:paraId="45090968" w14:textId="24ED5195" w:rsidR="00B5737A" w:rsidRPr="00E178E3" w:rsidRDefault="00B5737A" w:rsidP="00B5737A">
            <w:pPr>
              <w:jc w:val="right"/>
              <w:rPr>
                <w:color w:val="000000"/>
                <w:sz w:val="20"/>
                <w:szCs w:val="20"/>
              </w:rPr>
            </w:pPr>
            <w:r w:rsidRPr="00E178E3">
              <w:rPr>
                <w:color w:val="000000"/>
                <w:sz w:val="20"/>
                <w:szCs w:val="20"/>
              </w:rPr>
              <w:t>0.487</w:t>
            </w:r>
          </w:p>
        </w:tc>
        <w:tc>
          <w:tcPr>
            <w:tcW w:w="850" w:type="dxa"/>
            <w:vAlign w:val="bottom"/>
          </w:tcPr>
          <w:p w14:paraId="414E89CD" w14:textId="703D94F1" w:rsidR="00B5737A" w:rsidRPr="00E178E3" w:rsidRDefault="00B5737A" w:rsidP="00B5737A">
            <w:pPr>
              <w:jc w:val="right"/>
              <w:rPr>
                <w:color w:val="000000"/>
                <w:sz w:val="20"/>
                <w:szCs w:val="20"/>
              </w:rPr>
            </w:pPr>
            <w:r w:rsidRPr="00E178E3">
              <w:rPr>
                <w:color w:val="000000"/>
                <w:sz w:val="20"/>
                <w:szCs w:val="20"/>
              </w:rPr>
              <w:t>0.015</w:t>
            </w:r>
          </w:p>
        </w:tc>
        <w:tc>
          <w:tcPr>
            <w:tcW w:w="872" w:type="dxa"/>
            <w:vAlign w:val="bottom"/>
          </w:tcPr>
          <w:p w14:paraId="6CE58D06" w14:textId="5F26C675" w:rsidR="00B5737A" w:rsidRPr="00E178E3" w:rsidRDefault="00B5737A" w:rsidP="00B5737A">
            <w:pPr>
              <w:jc w:val="right"/>
              <w:rPr>
                <w:color w:val="000000"/>
                <w:sz w:val="20"/>
                <w:szCs w:val="20"/>
              </w:rPr>
            </w:pPr>
            <w:r w:rsidRPr="00E178E3">
              <w:rPr>
                <w:color w:val="000000"/>
                <w:sz w:val="20"/>
                <w:szCs w:val="20"/>
              </w:rPr>
              <w:t>0.096</w:t>
            </w:r>
          </w:p>
        </w:tc>
      </w:tr>
      <w:tr w:rsidR="00B5737A" w:rsidRPr="00E178E3" w14:paraId="4ADBD0E0" w14:textId="3D5FFE6A" w:rsidTr="00B5737A">
        <w:trPr>
          <w:trHeight w:val="159"/>
        </w:trPr>
        <w:tc>
          <w:tcPr>
            <w:tcW w:w="2484" w:type="dxa"/>
            <w:shd w:val="clear" w:color="auto" w:fill="auto"/>
            <w:noWrap/>
            <w:vAlign w:val="bottom"/>
            <w:hideMark/>
          </w:tcPr>
          <w:p w14:paraId="40D8CA27" w14:textId="77777777" w:rsidR="00B5737A" w:rsidRPr="00E178E3" w:rsidRDefault="00B5737A" w:rsidP="00B5737A">
            <w:pPr>
              <w:rPr>
                <w:color w:val="000000"/>
                <w:sz w:val="20"/>
                <w:szCs w:val="20"/>
              </w:rPr>
            </w:pPr>
            <w:proofErr w:type="spellStart"/>
            <w:r w:rsidRPr="00E178E3">
              <w:rPr>
                <w:color w:val="000000"/>
                <w:sz w:val="20"/>
                <w:szCs w:val="20"/>
              </w:rPr>
              <w:t>fancy_clothes</w:t>
            </w:r>
            <w:proofErr w:type="spellEnd"/>
          </w:p>
        </w:tc>
        <w:tc>
          <w:tcPr>
            <w:tcW w:w="839" w:type="dxa"/>
            <w:shd w:val="clear" w:color="auto" w:fill="auto"/>
            <w:noWrap/>
            <w:vAlign w:val="bottom"/>
            <w:hideMark/>
          </w:tcPr>
          <w:p w14:paraId="57D01A60" w14:textId="77777777" w:rsidR="00B5737A" w:rsidRPr="00E178E3" w:rsidRDefault="00B5737A" w:rsidP="00B5737A">
            <w:pPr>
              <w:jc w:val="right"/>
              <w:rPr>
                <w:color w:val="000000"/>
                <w:sz w:val="20"/>
                <w:szCs w:val="20"/>
              </w:rPr>
            </w:pPr>
            <w:r w:rsidRPr="00E178E3">
              <w:rPr>
                <w:color w:val="000000"/>
                <w:sz w:val="20"/>
                <w:szCs w:val="20"/>
              </w:rPr>
              <w:t>0.248</w:t>
            </w:r>
          </w:p>
        </w:tc>
        <w:tc>
          <w:tcPr>
            <w:tcW w:w="872" w:type="dxa"/>
            <w:vAlign w:val="bottom"/>
          </w:tcPr>
          <w:p w14:paraId="0DFB253D" w14:textId="1204F31A" w:rsidR="00B5737A" w:rsidRPr="00E178E3" w:rsidRDefault="00B5737A" w:rsidP="00B5737A">
            <w:pPr>
              <w:jc w:val="right"/>
              <w:rPr>
                <w:color w:val="000000"/>
                <w:sz w:val="20"/>
                <w:szCs w:val="20"/>
              </w:rPr>
            </w:pPr>
            <w:r w:rsidRPr="00E178E3">
              <w:rPr>
                <w:color w:val="000000"/>
                <w:sz w:val="20"/>
                <w:szCs w:val="20"/>
              </w:rPr>
              <w:t>0.298</w:t>
            </w:r>
          </w:p>
        </w:tc>
        <w:tc>
          <w:tcPr>
            <w:tcW w:w="850" w:type="dxa"/>
            <w:shd w:val="clear" w:color="auto" w:fill="auto"/>
            <w:noWrap/>
            <w:vAlign w:val="bottom"/>
            <w:hideMark/>
          </w:tcPr>
          <w:p w14:paraId="6590B767" w14:textId="75606477" w:rsidR="00B5737A" w:rsidRPr="00E178E3" w:rsidRDefault="00B5737A" w:rsidP="00B5737A">
            <w:pPr>
              <w:jc w:val="right"/>
              <w:rPr>
                <w:color w:val="000000"/>
                <w:sz w:val="20"/>
                <w:szCs w:val="20"/>
              </w:rPr>
            </w:pPr>
            <w:r w:rsidRPr="00E178E3">
              <w:rPr>
                <w:color w:val="000000"/>
                <w:sz w:val="20"/>
                <w:szCs w:val="20"/>
              </w:rPr>
              <w:t>0.468</w:t>
            </w:r>
          </w:p>
        </w:tc>
        <w:tc>
          <w:tcPr>
            <w:tcW w:w="872" w:type="dxa"/>
            <w:shd w:val="clear" w:color="auto" w:fill="auto"/>
            <w:noWrap/>
            <w:vAlign w:val="bottom"/>
          </w:tcPr>
          <w:p w14:paraId="7BD8E526" w14:textId="3F5F847D" w:rsidR="00B5737A" w:rsidRPr="00E178E3" w:rsidRDefault="00B5737A" w:rsidP="00B5737A">
            <w:pPr>
              <w:jc w:val="right"/>
              <w:rPr>
                <w:color w:val="000000"/>
                <w:sz w:val="20"/>
                <w:szCs w:val="20"/>
              </w:rPr>
            </w:pPr>
            <w:r w:rsidRPr="00E178E3">
              <w:rPr>
                <w:color w:val="000000"/>
                <w:sz w:val="20"/>
                <w:szCs w:val="20"/>
              </w:rPr>
              <w:t>0.531</w:t>
            </w:r>
          </w:p>
        </w:tc>
        <w:tc>
          <w:tcPr>
            <w:tcW w:w="850" w:type="dxa"/>
            <w:vAlign w:val="bottom"/>
          </w:tcPr>
          <w:p w14:paraId="26AFFD41" w14:textId="0587CAC1" w:rsidR="00B5737A" w:rsidRPr="00E178E3" w:rsidRDefault="00B5737A" w:rsidP="00B5737A">
            <w:pPr>
              <w:jc w:val="right"/>
              <w:rPr>
                <w:color w:val="000000"/>
                <w:sz w:val="20"/>
                <w:szCs w:val="20"/>
              </w:rPr>
            </w:pPr>
            <w:r w:rsidRPr="00E178E3">
              <w:rPr>
                <w:color w:val="000000"/>
                <w:sz w:val="20"/>
                <w:szCs w:val="20"/>
              </w:rPr>
              <w:t>-0.129</w:t>
            </w:r>
          </w:p>
        </w:tc>
        <w:tc>
          <w:tcPr>
            <w:tcW w:w="872" w:type="dxa"/>
            <w:vAlign w:val="bottom"/>
          </w:tcPr>
          <w:p w14:paraId="5A74F930" w14:textId="13CA8A53" w:rsidR="00B5737A" w:rsidRPr="00E178E3" w:rsidRDefault="00B5737A" w:rsidP="00B5737A">
            <w:pPr>
              <w:jc w:val="right"/>
              <w:rPr>
                <w:color w:val="000000"/>
                <w:sz w:val="20"/>
                <w:szCs w:val="20"/>
              </w:rPr>
            </w:pPr>
            <w:r w:rsidRPr="00E178E3">
              <w:rPr>
                <w:color w:val="000000"/>
                <w:sz w:val="20"/>
                <w:szCs w:val="20"/>
              </w:rPr>
              <w:t>0.212</w:t>
            </w:r>
          </w:p>
        </w:tc>
      </w:tr>
      <w:tr w:rsidR="00B5737A" w:rsidRPr="00E178E3" w14:paraId="08F42DDF" w14:textId="5488818D" w:rsidTr="00B5737A">
        <w:trPr>
          <w:trHeight w:val="159"/>
        </w:trPr>
        <w:tc>
          <w:tcPr>
            <w:tcW w:w="2484" w:type="dxa"/>
            <w:shd w:val="clear" w:color="auto" w:fill="auto"/>
            <w:noWrap/>
            <w:vAlign w:val="bottom"/>
            <w:hideMark/>
          </w:tcPr>
          <w:p w14:paraId="6DE8F4C5" w14:textId="77777777" w:rsidR="00B5737A" w:rsidRPr="008A6189" w:rsidRDefault="00B5737A" w:rsidP="00B5737A">
            <w:pPr>
              <w:rPr>
                <w:b/>
                <w:bCs/>
                <w:color w:val="000000"/>
                <w:sz w:val="20"/>
                <w:szCs w:val="20"/>
              </w:rPr>
            </w:pPr>
            <w:proofErr w:type="spellStart"/>
            <w:r w:rsidRPr="008A6189">
              <w:rPr>
                <w:b/>
                <w:bCs/>
                <w:color w:val="000000"/>
                <w:sz w:val="20"/>
                <w:szCs w:val="20"/>
              </w:rPr>
              <w:t>fancy_life</w:t>
            </w:r>
            <w:proofErr w:type="spellEnd"/>
          </w:p>
        </w:tc>
        <w:tc>
          <w:tcPr>
            <w:tcW w:w="839" w:type="dxa"/>
            <w:shd w:val="clear" w:color="auto" w:fill="auto"/>
            <w:noWrap/>
            <w:vAlign w:val="bottom"/>
            <w:hideMark/>
          </w:tcPr>
          <w:p w14:paraId="1D0309C7" w14:textId="7777777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0.164</w:t>
            </w:r>
          </w:p>
        </w:tc>
        <w:tc>
          <w:tcPr>
            <w:tcW w:w="872" w:type="dxa"/>
            <w:vAlign w:val="bottom"/>
          </w:tcPr>
          <w:p w14:paraId="330BBE05" w14:textId="62EEF31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0.192</w:t>
            </w:r>
          </w:p>
        </w:tc>
        <w:tc>
          <w:tcPr>
            <w:tcW w:w="850" w:type="dxa"/>
            <w:shd w:val="clear" w:color="auto" w:fill="auto"/>
            <w:noWrap/>
            <w:vAlign w:val="bottom"/>
            <w:hideMark/>
          </w:tcPr>
          <w:p w14:paraId="189AD377" w14:textId="76D0604F" w:rsidR="00B5737A" w:rsidRPr="008A6189" w:rsidRDefault="00B5737A" w:rsidP="00B5737A">
            <w:pPr>
              <w:jc w:val="right"/>
              <w:rPr>
                <w:b/>
                <w:bCs/>
                <w:color w:val="000000"/>
                <w:sz w:val="20"/>
                <w:szCs w:val="20"/>
              </w:rPr>
            </w:pPr>
            <w:r w:rsidRPr="008A6189">
              <w:rPr>
                <w:b/>
                <w:bCs/>
                <w:color w:val="000000"/>
                <w:sz w:val="20"/>
                <w:szCs w:val="20"/>
              </w:rPr>
              <w:t>0.585</w:t>
            </w:r>
          </w:p>
        </w:tc>
        <w:tc>
          <w:tcPr>
            <w:tcW w:w="872" w:type="dxa"/>
            <w:shd w:val="clear" w:color="auto" w:fill="auto"/>
            <w:noWrap/>
            <w:vAlign w:val="bottom"/>
          </w:tcPr>
          <w:p w14:paraId="06AF2A3E" w14:textId="4E6A9490" w:rsidR="00B5737A" w:rsidRPr="008A6189" w:rsidRDefault="00B5737A" w:rsidP="00B5737A">
            <w:pPr>
              <w:jc w:val="right"/>
              <w:rPr>
                <w:b/>
                <w:bCs/>
                <w:color w:val="000000"/>
                <w:sz w:val="20"/>
                <w:szCs w:val="20"/>
              </w:rPr>
            </w:pPr>
            <w:r w:rsidRPr="008A6189">
              <w:rPr>
                <w:b/>
                <w:bCs/>
                <w:color w:val="000000"/>
                <w:sz w:val="20"/>
                <w:szCs w:val="20"/>
              </w:rPr>
              <w:t>0.616</w:t>
            </w:r>
          </w:p>
        </w:tc>
        <w:tc>
          <w:tcPr>
            <w:tcW w:w="850" w:type="dxa"/>
            <w:vAlign w:val="bottom"/>
          </w:tcPr>
          <w:p w14:paraId="13DED345" w14:textId="457A027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0.24</w:t>
            </w:r>
          </w:p>
        </w:tc>
        <w:tc>
          <w:tcPr>
            <w:tcW w:w="872" w:type="dxa"/>
            <w:vAlign w:val="bottom"/>
          </w:tcPr>
          <w:p w14:paraId="67A5886F" w14:textId="11889B6F"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-0.156</w:t>
            </w:r>
          </w:p>
        </w:tc>
      </w:tr>
      <w:tr w:rsidR="00B5737A" w:rsidRPr="00E178E3" w14:paraId="15CFF5B9" w14:textId="546FE6EF" w:rsidTr="00B5737A">
        <w:trPr>
          <w:trHeight w:val="159"/>
        </w:trPr>
        <w:tc>
          <w:tcPr>
            <w:tcW w:w="2484" w:type="dxa"/>
            <w:shd w:val="clear" w:color="auto" w:fill="auto"/>
            <w:noWrap/>
            <w:vAlign w:val="bottom"/>
            <w:hideMark/>
          </w:tcPr>
          <w:p w14:paraId="1A9070F9" w14:textId="77777777" w:rsidR="00B5737A" w:rsidRPr="00E178E3" w:rsidRDefault="00B5737A" w:rsidP="00B5737A">
            <w:pPr>
              <w:rPr>
                <w:color w:val="000000"/>
                <w:sz w:val="20"/>
                <w:szCs w:val="20"/>
              </w:rPr>
            </w:pPr>
            <w:proofErr w:type="spellStart"/>
            <w:r w:rsidRPr="00E178E3">
              <w:rPr>
                <w:color w:val="000000"/>
                <w:sz w:val="20"/>
                <w:szCs w:val="20"/>
              </w:rPr>
              <w:t>favorable_treatment</w:t>
            </w:r>
            <w:proofErr w:type="spellEnd"/>
          </w:p>
        </w:tc>
        <w:tc>
          <w:tcPr>
            <w:tcW w:w="839" w:type="dxa"/>
            <w:shd w:val="clear" w:color="auto" w:fill="auto"/>
            <w:noWrap/>
            <w:vAlign w:val="bottom"/>
            <w:hideMark/>
          </w:tcPr>
          <w:p w14:paraId="324AB356" w14:textId="77777777" w:rsidR="00B5737A" w:rsidRPr="00E178E3" w:rsidRDefault="00B5737A" w:rsidP="00B5737A">
            <w:pPr>
              <w:jc w:val="right"/>
              <w:rPr>
                <w:color w:val="000000"/>
                <w:sz w:val="20"/>
                <w:szCs w:val="20"/>
              </w:rPr>
            </w:pPr>
            <w:r w:rsidRPr="00E178E3">
              <w:rPr>
                <w:color w:val="000000"/>
                <w:sz w:val="20"/>
                <w:szCs w:val="20"/>
              </w:rPr>
              <w:t>0.493</w:t>
            </w:r>
          </w:p>
        </w:tc>
        <w:tc>
          <w:tcPr>
            <w:tcW w:w="872" w:type="dxa"/>
            <w:vAlign w:val="bottom"/>
          </w:tcPr>
          <w:p w14:paraId="758FBE99" w14:textId="03F1114E" w:rsidR="00B5737A" w:rsidRPr="00E178E3" w:rsidRDefault="00B5737A" w:rsidP="00B5737A">
            <w:pPr>
              <w:jc w:val="right"/>
              <w:rPr>
                <w:color w:val="000000"/>
                <w:sz w:val="20"/>
                <w:szCs w:val="20"/>
              </w:rPr>
            </w:pPr>
            <w:r w:rsidRPr="00E178E3">
              <w:rPr>
                <w:color w:val="000000"/>
                <w:sz w:val="20"/>
                <w:szCs w:val="20"/>
              </w:rPr>
              <w:t>0.498</w:t>
            </w:r>
          </w:p>
        </w:tc>
        <w:tc>
          <w:tcPr>
            <w:tcW w:w="850" w:type="dxa"/>
            <w:shd w:val="clear" w:color="auto" w:fill="auto"/>
            <w:noWrap/>
            <w:vAlign w:val="bottom"/>
            <w:hideMark/>
          </w:tcPr>
          <w:p w14:paraId="76CEAA87" w14:textId="6485A174" w:rsidR="00B5737A" w:rsidRPr="00E178E3" w:rsidRDefault="00B5737A" w:rsidP="00B5737A">
            <w:pPr>
              <w:jc w:val="right"/>
              <w:rPr>
                <w:color w:val="000000"/>
                <w:sz w:val="20"/>
                <w:szCs w:val="20"/>
              </w:rPr>
            </w:pPr>
            <w:r w:rsidRPr="00E178E3">
              <w:rPr>
                <w:color w:val="000000"/>
                <w:sz w:val="20"/>
                <w:szCs w:val="20"/>
              </w:rPr>
              <w:t>0.096</w:t>
            </w:r>
          </w:p>
        </w:tc>
        <w:tc>
          <w:tcPr>
            <w:tcW w:w="872" w:type="dxa"/>
            <w:shd w:val="clear" w:color="auto" w:fill="auto"/>
            <w:noWrap/>
            <w:vAlign w:val="bottom"/>
          </w:tcPr>
          <w:p w14:paraId="7170F766" w14:textId="69D23A64" w:rsidR="00B5737A" w:rsidRPr="00E178E3" w:rsidRDefault="00B5737A" w:rsidP="00B5737A">
            <w:pPr>
              <w:jc w:val="right"/>
              <w:rPr>
                <w:color w:val="000000"/>
                <w:sz w:val="20"/>
                <w:szCs w:val="20"/>
              </w:rPr>
            </w:pPr>
            <w:r w:rsidRPr="00E178E3">
              <w:rPr>
                <w:color w:val="000000"/>
                <w:sz w:val="20"/>
                <w:szCs w:val="20"/>
              </w:rPr>
              <w:t>0.23</w:t>
            </w:r>
          </w:p>
        </w:tc>
        <w:tc>
          <w:tcPr>
            <w:tcW w:w="850" w:type="dxa"/>
            <w:vAlign w:val="bottom"/>
          </w:tcPr>
          <w:p w14:paraId="63FB4C25" w14:textId="74BE4DF9" w:rsidR="00B5737A" w:rsidRPr="00E178E3" w:rsidRDefault="00B5737A" w:rsidP="00B5737A">
            <w:pPr>
              <w:jc w:val="right"/>
              <w:rPr>
                <w:color w:val="000000"/>
                <w:sz w:val="20"/>
                <w:szCs w:val="20"/>
              </w:rPr>
            </w:pPr>
            <w:r w:rsidRPr="00E178E3">
              <w:rPr>
                <w:color w:val="000000"/>
                <w:sz w:val="20"/>
                <w:szCs w:val="20"/>
              </w:rPr>
              <w:t>-0.177</w:t>
            </w:r>
          </w:p>
        </w:tc>
        <w:tc>
          <w:tcPr>
            <w:tcW w:w="872" w:type="dxa"/>
            <w:vAlign w:val="bottom"/>
          </w:tcPr>
          <w:p w14:paraId="674317EC" w14:textId="7A8B0729" w:rsidR="00B5737A" w:rsidRPr="00E178E3" w:rsidRDefault="00B5737A" w:rsidP="00B5737A">
            <w:pPr>
              <w:jc w:val="right"/>
              <w:rPr>
                <w:color w:val="000000"/>
                <w:sz w:val="20"/>
                <w:szCs w:val="20"/>
              </w:rPr>
            </w:pPr>
            <w:r w:rsidRPr="00E178E3">
              <w:rPr>
                <w:color w:val="000000"/>
                <w:sz w:val="20"/>
                <w:szCs w:val="20"/>
              </w:rPr>
              <w:t>0.26</w:t>
            </w:r>
          </w:p>
        </w:tc>
      </w:tr>
      <w:tr w:rsidR="00B5737A" w:rsidRPr="00E178E3" w14:paraId="22116180" w14:textId="13F99BA5" w:rsidTr="00B5737A">
        <w:trPr>
          <w:trHeight w:val="159"/>
        </w:trPr>
        <w:tc>
          <w:tcPr>
            <w:tcW w:w="2484" w:type="dxa"/>
            <w:shd w:val="clear" w:color="auto" w:fill="auto"/>
            <w:noWrap/>
            <w:vAlign w:val="bottom"/>
            <w:hideMark/>
          </w:tcPr>
          <w:p w14:paraId="661282D0" w14:textId="77777777" w:rsidR="00B5737A" w:rsidRPr="00E178E3" w:rsidRDefault="00B5737A" w:rsidP="00B5737A">
            <w:pPr>
              <w:rPr>
                <w:color w:val="000000"/>
                <w:sz w:val="20"/>
                <w:szCs w:val="20"/>
              </w:rPr>
            </w:pPr>
            <w:proofErr w:type="spellStart"/>
            <w:r w:rsidRPr="00E178E3">
              <w:rPr>
                <w:color w:val="000000"/>
                <w:sz w:val="20"/>
                <w:szCs w:val="20"/>
              </w:rPr>
              <w:t>feel_superior</w:t>
            </w:r>
            <w:proofErr w:type="spellEnd"/>
          </w:p>
        </w:tc>
        <w:tc>
          <w:tcPr>
            <w:tcW w:w="839" w:type="dxa"/>
            <w:shd w:val="clear" w:color="auto" w:fill="auto"/>
            <w:noWrap/>
            <w:vAlign w:val="bottom"/>
            <w:hideMark/>
          </w:tcPr>
          <w:p w14:paraId="6F313FC6" w14:textId="77777777" w:rsidR="00B5737A" w:rsidRPr="00E178E3" w:rsidRDefault="00B5737A" w:rsidP="00B5737A">
            <w:pPr>
              <w:jc w:val="right"/>
              <w:rPr>
                <w:color w:val="000000"/>
                <w:sz w:val="20"/>
                <w:szCs w:val="20"/>
              </w:rPr>
            </w:pPr>
            <w:r w:rsidRPr="00E178E3">
              <w:rPr>
                <w:color w:val="000000"/>
                <w:sz w:val="20"/>
                <w:szCs w:val="20"/>
              </w:rPr>
              <w:t>0.377</w:t>
            </w:r>
          </w:p>
        </w:tc>
        <w:tc>
          <w:tcPr>
            <w:tcW w:w="872" w:type="dxa"/>
            <w:vAlign w:val="bottom"/>
          </w:tcPr>
          <w:p w14:paraId="78241ED2" w14:textId="52317D2E" w:rsidR="00B5737A" w:rsidRPr="00E178E3" w:rsidRDefault="00B5737A" w:rsidP="00B5737A">
            <w:pPr>
              <w:jc w:val="right"/>
              <w:rPr>
                <w:color w:val="000000"/>
                <w:sz w:val="20"/>
                <w:szCs w:val="20"/>
              </w:rPr>
            </w:pPr>
            <w:r w:rsidRPr="00E178E3">
              <w:rPr>
                <w:color w:val="000000"/>
                <w:sz w:val="20"/>
                <w:szCs w:val="20"/>
              </w:rPr>
              <w:t>0.4</w:t>
            </w:r>
          </w:p>
        </w:tc>
        <w:tc>
          <w:tcPr>
            <w:tcW w:w="850" w:type="dxa"/>
            <w:shd w:val="clear" w:color="auto" w:fill="auto"/>
            <w:noWrap/>
            <w:vAlign w:val="bottom"/>
            <w:hideMark/>
          </w:tcPr>
          <w:p w14:paraId="4F688371" w14:textId="268FDD28" w:rsidR="00B5737A" w:rsidRPr="00E178E3" w:rsidRDefault="00B5737A" w:rsidP="00B5737A">
            <w:pPr>
              <w:jc w:val="right"/>
              <w:rPr>
                <w:color w:val="000000"/>
                <w:sz w:val="20"/>
                <w:szCs w:val="20"/>
              </w:rPr>
            </w:pPr>
            <w:r w:rsidRPr="00E178E3">
              <w:rPr>
                <w:color w:val="000000"/>
                <w:sz w:val="20"/>
                <w:szCs w:val="20"/>
              </w:rPr>
              <w:t>0.342</w:t>
            </w:r>
          </w:p>
        </w:tc>
        <w:tc>
          <w:tcPr>
            <w:tcW w:w="872" w:type="dxa"/>
            <w:shd w:val="clear" w:color="auto" w:fill="auto"/>
            <w:noWrap/>
            <w:vAlign w:val="bottom"/>
          </w:tcPr>
          <w:p w14:paraId="77877145" w14:textId="4117059D" w:rsidR="00B5737A" w:rsidRPr="00E178E3" w:rsidRDefault="00B5737A" w:rsidP="00B5737A">
            <w:pPr>
              <w:jc w:val="right"/>
              <w:rPr>
                <w:color w:val="000000"/>
                <w:sz w:val="20"/>
                <w:szCs w:val="20"/>
              </w:rPr>
            </w:pPr>
            <w:r w:rsidRPr="00E178E3">
              <w:rPr>
                <w:color w:val="000000"/>
                <w:sz w:val="20"/>
                <w:szCs w:val="20"/>
              </w:rPr>
              <w:t>0.439</w:t>
            </w:r>
          </w:p>
        </w:tc>
        <w:tc>
          <w:tcPr>
            <w:tcW w:w="850" w:type="dxa"/>
            <w:vAlign w:val="bottom"/>
          </w:tcPr>
          <w:p w14:paraId="69D4B36C" w14:textId="43C23E1F" w:rsidR="00B5737A" w:rsidRPr="00E178E3" w:rsidRDefault="00B5737A" w:rsidP="00B5737A">
            <w:pPr>
              <w:jc w:val="right"/>
              <w:rPr>
                <w:color w:val="000000"/>
                <w:sz w:val="20"/>
                <w:szCs w:val="20"/>
              </w:rPr>
            </w:pPr>
            <w:r w:rsidRPr="00E178E3">
              <w:rPr>
                <w:color w:val="000000"/>
                <w:sz w:val="20"/>
                <w:szCs w:val="20"/>
              </w:rPr>
              <w:t>-0.055</w:t>
            </w:r>
          </w:p>
        </w:tc>
        <w:tc>
          <w:tcPr>
            <w:tcW w:w="872" w:type="dxa"/>
            <w:vAlign w:val="bottom"/>
          </w:tcPr>
          <w:p w14:paraId="76CAD901" w14:textId="71D09E14" w:rsidR="00B5737A" w:rsidRPr="00E178E3" w:rsidRDefault="00B5737A" w:rsidP="00B5737A">
            <w:pPr>
              <w:jc w:val="right"/>
              <w:rPr>
                <w:color w:val="000000"/>
                <w:sz w:val="20"/>
                <w:szCs w:val="20"/>
              </w:rPr>
            </w:pPr>
            <w:r w:rsidRPr="00E178E3">
              <w:rPr>
                <w:color w:val="000000"/>
                <w:sz w:val="20"/>
                <w:szCs w:val="20"/>
              </w:rPr>
              <w:t>0.146</w:t>
            </w:r>
          </w:p>
        </w:tc>
      </w:tr>
      <w:tr w:rsidR="00B5737A" w:rsidRPr="00E178E3" w14:paraId="6F787815" w14:textId="5EF3E95B" w:rsidTr="00B5737A">
        <w:trPr>
          <w:trHeight w:val="159"/>
        </w:trPr>
        <w:tc>
          <w:tcPr>
            <w:tcW w:w="2484" w:type="dxa"/>
            <w:shd w:val="clear" w:color="auto" w:fill="auto"/>
            <w:noWrap/>
            <w:vAlign w:val="bottom"/>
            <w:hideMark/>
          </w:tcPr>
          <w:p w14:paraId="0FD621AD" w14:textId="77777777" w:rsidR="00B5737A" w:rsidRPr="00E178E3" w:rsidRDefault="00B5737A" w:rsidP="00B5737A">
            <w:pPr>
              <w:rPr>
                <w:color w:val="000000"/>
                <w:sz w:val="20"/>
                <w:szCs w:val="20"/>
              </w:rPr>
            </w:pPr>
            <w:proofErr w:type="spellStart"/>
            <w:r w:rsidRPr="00E178E3">
              <w:rPr>
                <w:color w:val="000000"/>
                <w:sz w:val="20"/>
                <w:szCs w:val="20"/>
              </w:rPr>
              <w:t>few_disadvantages</w:t>
            </w:r>
            <w:proofErr w:type="spellEnd"/>
          </w:p>
        </w:tc>
        <w:tc>
          <w:tcPr>
            <w:tcW w:w="839" w:type="dxa"/>
            <w:shd w:val="clear" w:color="auto" w:fill="auto"/>
            <w:noWrap/>
            <w:vAlign w:val="bottom"/>
            <w:hideMark/>
          </w:tcPr>
          <w:p w14:paraId="24D6A9D7" w14:textId="77777777" w:rsidR="00B5737A" w:rsidRPr="00E178E3" w:rsidRDefault="00B5737A" w:rsidP="00B5737A">
            <w:pPr>
              <w:jc w:val="right"/>
              <w:rPr>
                <w:color w:val="000000"/>
                <w:sz w:val="20"/>
                <w:szCs w:val="20"/>
              </w:rPr>
            </w:pPr>
            <w:r w:rsidRPr="00E178E3">
              <w:rPr>
                <w:color w:val="000000"/>
                <w:sz w:val="20"/>
                <w:szCs w:val="20"/>
              </w:rPr>
              <w:t>0.666</w:t>
            </w:r>
          </w:p>
        </w:tc>
        <w:tc>
          <w:tcPr>
            <w:tcW w:w="872" w:type="dxa"/>
            <w:vAlign w:val="bottom"/>
          </w:tcPr>
          <w:p w14:paraId="725CD32E" w14:textId="4F9C2F1E" w:rsidR="00B5737A" w:rsidRPr="00E178E3" w:rsidRDefault="00B5737A" w:rsidP="00B5737A">
            <w:pPr>
              <w:jc w:val="right"/>
              <w:rPr>
                <w:color w:val="000000"/>
                <w:sz w:val="20"/>
                <w:szCs w:val="20"/>
              </w:rPr>
            </w:pPr>
            <w:r w:rsidRPr="00E178E3">
              <w:rPr>
                <w:color w:val="000000"/>
                <w:sz w:val="20"/>
                <w:szCs w:val="20"/>
              </w:rPr>
              <w:t>0.65</w:t>
            </w:r>
          </w:p>
        </w:tc>
        <w:tc>
          <w:tcPr>
            <w:tcW w:w="850" w:type="dxa"/>
            <w:shd w:val="clear" w:color="auto" w:fill="auto"/>
            <w:noWrap/>
            <w:vAlign w:val="bottom"/>
            <w:hideMark/>
          </w:tcPr>
          <w:p w14:paraId="5A3E553A" w14:textId="1CBF4F95" w:rsidR="00B5737A" w:rsidRPr="00E178E3" w:rsidRDefault="00B5737A" w:rsidP="00B5737A">
            <w:pPr>
              <w:jc w:val="right"/>
              <w:rPr>
                <w:color w:val="000000"/>
                <w:sz w:val="20"/>
                <w:szCs w:val="20"/>
              </w:rPr>
            </w:pPr>
            <w:r w:rsidRPr="00E178E3">
              <w:rPr>
                <w:color w:val="000000"/>
                <w:sz w:val="20"/>
                <w:szCs w:val="20"/>
              </w:rPr>
              <w:t>0.141</w:t>
            </w:r>
          </w:p>
        </w:tc>
        <w:tc>
          <w:tcPr>
            <w:tcW w:w="872" w:type="dxa"/>
            <w:shd w:val="clear" w:color="auto" w:fill="auto"/>
            <w:noWrap/>
            <w:vAlign w:val="bottom"/>
          </w:tcPr>
          <w:p w14:paraId="24586DC9" w14:textId="2B3F3878" w:rsidR="00B5737A" w:rsidRPr="00E178E3" w:rsidRDefault="00B5737A" w:rsidP="00B5737A">
            <w:pPr>
              <w:jc w:val="right"/>
              <w:rPr>
                <w:color w:val="000000"/>
                <w:sz w:val="20"/>
                <w:szCs w:val="20"/>
              </w:rPr>
            </w:pPr>
            <w:r w:rsidRPr="00E178E3">
              <w:rPr>
                <w:color w:val="000000"/>
                <w:sz w:val="20"/>
                <w:szCs w:val="20"/>
              </w:rPr>
              <w:t>0.315</w:t>
            </w:r>
          </w:p>
        </w:tc>
        <w:tc>
          <w:tcPr>
            <w:tcW w:w="850" w:type="dxa"/>
            <w:vAlign w:val="bottom"/>
          </w:tcPr>
          <w:p w14:paraId="4E4C3AC6" w14:textId="0DD5FE10" w:rsidR="00B5737A" w:rsidRPr="00E178E3" w:rsidRDefault="00B5737A" w:rsidP="00B5737A">
            <w:pPr>
              <w:jc w:val="right"/>
              <w:rPr>
                <w:color w:val="000000"/>
                <w:sz w:val="20"/>
                <w:szCs w:val="20"/>
              </w:rPr>
            </w:pPr>
            <w:r w:rsidRPr="00E178E3">
              <w:rPr>
                <w:color w:val="000000"/>
                <w:sz w:val="20"/>
                <w:szCs w:val="20"/>
              </w:rPr>
              <w:t>-0.014</w:t>
            </w:r>
          </w:p>
        </w:tc>
        <w:tc>
          <w:tcPr>
            <w:tcW w:w="872" w:type="dxa"/>
            <w:vAlign w:val="bottom"/>
          </w:tcPr>
          <w:p w14:paraId="508D4C29" w14:textId="612AD344" w:rsidR="00B5737A" w:rsidRPr="00E178E3" w:rsidRDefault="00B5737A" w:rsidP="00B5737A">
            <w:pPr>
              <w:jc w:val="right"/>
              <w:rPr>
                <w:color w:val="000000"/>
                <w:sz w:val="20"/>
                <w:szCs w:val="20"/>
              </w:rPr>
            </w:pPr>
            <w:r w:rsidRPr="00E178E3">
              <w:rPr>
                <w:color w:val="000000"/>
                <w:sz w:val="20"/>
                <w:szCs w:val="20"/>
              </w:rPr>
              <w:t>0.129</w:t>
            </w:r>
          </w:p>
        </w:tc>
      </w:tr>
      <w:tr w:rsidR="00B5737A" w:rsidRPr="00E178E3" w14:paraId="4615B028" w14:textId="57AF9869" w:rsidTr="00B5737A">
        <w:trPr>
          <w:trHeight w:val="159"/>
        </w:trPr>
        <w:tc>
          <w:tcPr>
            <w:tcW w:w="2484" w:type="dxa"/>
            <w:shd w:val="clear" w:color="auto" w:fill="auto"/>
            <w:noWrap/>
            <w:vAlign w:val="bottom"/>
            <w:hideMark/>
          </w:tcPr>
          <w:p w14:paraId="7BA3A314" w14:textId="77777777" w:rsidR="00B5737A" w:rsidRPr="00E178E3" w:rsidRDefault="00B5737A" w:rsidP="00B5737A">
            <w:pPr>
              <w:rPr>
                <w:color w:val="000000"/>
                <w:sz w:val="20"/>
                <w:szCs w:val="20"/>
              </w:rPr>
            </w:pPr>
            <w:proofErr w:type="spellStart"/>
            <w:r w:rsidRPr="00E178E3">
              <w:rPr>
                <w:color w:val="000000"/>
                <w:sz w:val="20"/>
                <w:szCs w:val="20"/>
              </w:rPr>
              <w:t>few_social_worries</w:t>
            </w:r>
            <w:proofErr w:type="spellEnd"/>
          </w:p>
        </w:tc>
        <w:tc>
          <w:tcPr>
            <w:tcW w:w="839" w:type="dxa"/>
            <w:shd w:val="clear" w:color="auto" w:fill="auto"/>
            <w:noWrap/>
            <w:vAlign w:val="bottom"/>
            <w:hideMark/>
          </w:tcPr>
          <w:p w14:paraId="4FB4345F" w14:textId="77777777" w:rsidR="00B5737A" w:rsidRPr="00E178E3" w:rsidRDefault="00B5737A" w:rsidP="00B5737A">
            <w:pPr>
              <w:jc w:val="right"/>
              <w:rPr>
                <w:color w:val="000000"/>
                <w:sz w:val="20"/>
                <w:szCs w:val="20"/>
              </w:rPr>
            </w:pPr>
            <w:r w:rsidRPr="00E178E3">
              <w:rPr>
                <w:color w:val="000000"/>
                <w:sz w:val="20"/>
                <w:szCs w:val="20"/>
              </w:rPr>
              <w:t>0.508</w:t>
            </w:r>
          </w:p>
        </w:tc>
        <w:tc>
          <w:tcPr>
            <w:tcW w:w="872" w:type="dxa"/>
            <w:vAlign w:val="bottom"/>
          </w:tcPr>
          <w:p w14:paraId="21442BDD" w14:textId="35C870D5" w:rsidR="00B5737A" w:rsidRPr="00E178E3" w:rsidRDefault="00B5737A" w:rsidP="00B5737A">
            <w:pPr>
              <w:jc w:val="right"/>
              <w:rPr>
                <w:color w:val="000000"/>
                <w:sz w:val="20"/>
                <w:szCs w:val="20"/>
              </w:rPr>
            </w:pPr>
            <w:r w:rsidRPr="00E178E3">
              <w:rPr>
                <w:color w:val="000000"/>
                <w:sz w:val="20"/>
                <w:szCs w:val="20"/>
              </w:rPr>
              <w:t>0.503</w:t>
            </w:r>
          </w:p>
        </w:tc>
        <w:tc>
          <w:tcPr>
            <w:tcW w:w="850" w:type="dxa"/>
            <w:shd w:val="clear" w:color="auto" w:fill="auto"/>
            <w:noWrap/>
            <w:vAlign w:val="bottom"/>
            <w:hideMark/>
          </w:tcPr>
          <w:p w14:paraId="4F49EEF6" w14:textId="6E1E738F" w:rsidR="00B5737A" w:rsidRPr="00E178E3" w:rsidRDefault="00B5737A" w:rsidP="00B5737A">
            <w:pPr>
              <w:jc w:val="right"/>
              <w:rPr>
                <w:color w:val="000000"/>
                <w:sz w:val="20"/>
                <w:szCs w:val="20"/>
              </w:rPr>
            </w:pPr>
            <w:r w:rsidRPr="00E178E3">
              <w:rPr>
                <w:color w:val="000000"/>
                <w:sz w:val="20"/>
                <w:szCs w:val="20"/>
              </w:rPr>
              <w:t>-0.097</w:t>
            </w:r>
          </w:p>
        </w:tc>
        <w:tc>
          <w:tcPr>
            <w:tcW w:w="872" w:type="dxa"/>
            <w:shd w:val="clear" w:color="auto" w:fill="auto"/>
            <w:noWrap/>
            <w:vAlign w:val="bottom"/>
          </w:tcPr>
          <w:p w14:paraId="62613406" w14:textId="336624AB" w:rsidR="00B5737A" w:rsidRPr="00E178E3" w:rsidRDefault="00B5737A" w:rsidP="00B5737A">
            <w:pPr>
              <w:jc w:val="right"/>
              <w:rPr>
                <w:color w:val="000000"/>
                <w:sz w:val="20"/>
                <w:szCs w:val="20"/>
              </w:rPr>
            </w:pPr>
            <w:r w:rsidRPr="00E178E3">
              <w:rPr>
                <w:color w:val="000000"/>
                <w:sz w:val="20"/>
                <w:szCs w:val="20"/>
              </w:rPr>
              <w:t>0.045</w:t>
            </w:r>
          </w:p>
        </w:tc>
        <w:tc>
          <w:tcPr>
            <w:tcW w:w="850" w:type="dxa"/>
            <w:vAlign w:val="bottom"/>
          </w:tcPr>
          <w:p w14:paraId="0676D3FB" w14:textId="65805446" w:rsidR="00B5737A" w:rsidRPr="00E178E3" w:rsidRDefault="00B5737A" w:rsidP="00B5737A">
            <w:pPr>
              <w:jc w:val="right"/>
              <w:rPr>
                <w:color w:val="000000"/>
                <w:sz w:val="20"/>
                <w:szCs w:val="20"/>
              </w:rPr>
            </w:pPr>
            <w:r w:rsidRPr="00E178E3">
              <w:rPr>
                <w:color w:val="000000"/>
                <w:sz w:val="20"/>
                <w:szCs w:val="20"/>
              </w:rPr>
              <w:t>-0.284</w:t>
            </w:r>
          </w:p>
        </w:tc>
        <w:tc>
          <w:tcPr>
            <w:tcW w:w="872" w:type="dxa"/>
            <w:vAlign w:val="bottom"/>
          </w:tcPr>
          <w:p w14:paraId="30346AFD" w14:textId="58ABD9A8" w:rsidR="00B5737A" w:rsidRPr="00E178E3" w:rsidRDefault="00B5737A" w:rsidP="00B5737A">
            <w:pPr>
              <w:jc w:val="right"/>
              <w:rPr>
                <w:color w:val="000000"/>
                <w:sz w:val="20"/>
                <w:szCs w:val="20"/>
              </w:rPr>
            </w:pPr>
            <w:r w:rsidRPr="00E178E3">
              <w:rPr>
                <w:color w:val="000000"/>
                <w:sz w:val="20"/>
                <w:szCs w:val="20"/>
              </w:rPr>
              <w:t>0.35</w:t>
            </w:r>
          </w:p>
        </w:tc>
      </w:tr>
      <w:tr w:rsidR="00B5737A" w:rsidRPr="00E178E3" w14:paraId="34F4D07A" w14:textId="65F931BE" w:rsidTr="00B5737A">
        <w:trPr>
          <w:trHeight w:val="159"/>
        </w:trPr>
        <w:tc>
          <w:tcPr>
            <w:tcW w:w="2484" w:type="dxa"/>
            <w:shd w:val="clear" w:color="auto" w:fill="auto"/>
            <w:noWrap/>
            <w:vAlign w:val="bottom"/>
            <w:hideMark/>
          </w:tcPr>
          <w:p w14:paraId="4913D08A" w14:textId="77777777" w:rsidR="00B5737A" w:rsidRPr="00E178E3" w:rsidRDefault="00B5737A" w:rsidP="00B5737A">
            <w:pPr>
              <w:rPr>
                <w:color w:val="000000"/>
                <w:sz w:val="20"/>
                <w:szCs w:val="20"/>
              </w:rPr>
            </w:pPr>
            <w:proofErr w:type="spellStart"/>
            <w:r w:rsidRPr="00E178E3">
              <w:rPr>
                <w:color w:val="000000"/>
                <w:sz w:val="20"/>
                <w:szCs w:val="20"/>
              </w:rPr>
              <w:t>few_struggles</w:t>
            </w:r>
            <w:proofErr w:type="spellEnd"/>
          </w:p>
        </w:tc>
        <w:tc>
          <w:tcPr>
            <w:tcW w:w="839" w:type="dxa"/>
            <w:shd w:val="clear" w:color="auto" w:fill="auto"/>
            <w:noWrap/>
            <w:vAlign w:val="bottom"/>
            <w:hideMark/>
          </w:tcPr>
          <w:p w14:paraId="18340817" w14:textId="77777777" w:rsidR="00B5737A" w:rsidRPr="00E178E3" w:rsidRDefault="00B5737A" w:rsidP="00B5737A">
            <w:pPr>
              <w:jc w:val="right"/>
              <w:rPr>
                <w:color w:val="000000"/>
                <w:sz w:val="20"/>
                <w:szCs w:val="20"/>
              </w:rPr>
            </w:pPr>
            <w:r w:rsidRPr="00E178E3">
              <w:rPr>
                <w:color w:val="000000"/>
                <w:sz w:val="20"/>
                <w:szCs w:val="20"/>
              </w:rPr>
              <w:t>0.735</w:t>
            </w:r>
          </w:p>
        </w:tc>
        <w:tc>
          <w:tcPr>
            <w:tcW w:w="872" w:type="dxa"/>
            <w:vAlign w:val="bottom"/>
          </w:tcPr>
          <w:p w14:paraId="50A0A8EC" w14:textId="659D7A89" w:rsidR="00B5737A" w:rsidRPr="00E178E3" w:rsidRDefault="00B5737A" w:rsidP="00B5737A">
            <w:pPr>
              <w:jc w:val="right"/>
              <w:rPr>
                <w:color w:val="000000"/>
                <w:sz w:val="20"/>
                <w:szCs w:val="20"/>
              </w:rPr>
            </w:pPr>
            <w:r w:rsidRPr="00E178E3">
              <w:rPr>
                <w:color w:val="000000"/>
                <w:sz w:val="20"/>
                <w:szCs w:val="20"/>
              </w:rPr>
              <w:t>0.704</w:t>
            </w:r>
          </w:p>
        </w:tc>
        <w:tc>
          <w:tcPr>
            <w:tcW w:w="850" w:type="dxa"/>
            <w:shd w:val="clear" w:color="auto" w:fill="auto"/>
            <w:noWrap/>
            <w:vAlign w:val="bottom"/>
            <w:hideMark/>
          </w:tcPr>
          <w:p w14:paraId="1F27188C" w14:textId="4F537AF3" w:rsidR="00B5737A" w:rsidRPr="00E178E3" w:rsidRDefault="00B5737A" w:rsidP="00B5737A">
            <w:pPr>
              <w:jc w:val="right"/>
              <w:rPr>
                <w:color w:val="000000"/>
                <w:sz w:val="20"/>
                <w:szCs w:val="20"/>
              </w:rPr>
            </w:pPr>
            <w:r w:rsidRPr="00E178E3">
              <w:rPr>
                <w:color w:val="000000"/>
                <w:sz w:val="20"/>
                <w:szCs w:val="20"/>
              </w:rPr>
              <w:t>0.052</w:t>
            </w:r>
          </w:p>
        </w:tc>
        <w:tc>
          <w:tcPr>
            <w:tcW w:w="872" w:type="dxa"/>
            <w:shd w:val="clear" w:color="auto" w:fill="auto"/>
            <w:noWrap/>
            <w:vAlign w:val="bottom"/>
          </w:tcPr>
          <w:p w14:paraId="39E5838F" w14:textId="70997C20" w:rsidR="00B5737A" w:rsidRPr="00E178E3" w:rsidRDefault="00B5737A" w:rsidP="00B5737A">
            <w:pPr>
              <w:jc w:val="right"/>
              <w:rPr>
                <w:color w:val="000000"/>
                <w:sz w:val="20"/>
                <w:szCs w:val="20"/>
              </w:rPr>
            </w:pPr>
            <w:r w:rsidRPr="00E178E3">
              <w:rPr>
                <w:color w:val="000000"/>
                <w:sz w:val="20"/>
                <w:szCs w:val="20"/>
              </w:rPr>
              <w:t>0.245</w:t>
            </w:r>
          </w:p>
        </w:tc>
        <w:tc>
          <w:tcPr>
            <w:tcW w:w="850" w:type="dxa"/>
            <w:vAlign w:val="bottom"/>
          </w:tcPr>
          <w:p w14:paraId="23F62AF4" w14:textId="072DDE92" w:rsidR="00B5737A" w:rsidRPr="00E178E3" w:rsidRDefault="00B5737A" w:rsidP="00B5737A">
            <w:pPr>
              <w:jc w:val="right"/>
              <w:rPr>
                <w:color w:val="000000"/>
                <w:sz w:val="20"/>
                <w:szCs w:val="20"/>
              </w:rPr>
            </w:pPr>
            <w:r w:rsidRPr="00E178E3">
              <w:rPr>
                <w:color w:val="000000"/>
                <w:sz w:val="20"/>
                <w:szCs w:val="20"/>
              </w:rPr>
              <w:t>0.014</w:t>
            </w:r>
          </w:p>
        </w:tc>
        <w:tc>
          <w:tcPr>
            <w:tcW w:w="872" w:type="dxa"/>
            <w:vAlign w:val="bottom"/>
          </w:tcPr>
          <w:p w14:paraId="1F31F237" w14:textId="3F7232EE" w:rsidR="00B5737A" w:rsidRPr="00E178E3" w:rsidRDefault="00B5737A" w:rsidP="00B5737A">
            <w:pPr>
              <w:jc w:val="right"/>
              <w:rPr>
                <w:color w:val="000000"/>
                <w:sz w:val="20"/>
                <w:szCs w:val="20"/>
              </w:rPr>
            </w:pPr>
            <w:r w:rsidRPr="00E178E3">
              <w:rPr>
                <w:color w:val="000000"/>
                <w:sz w:val="20"/>
                <w:szCs w:val="20"/>
              </w:rPr>
              <w:t>0.103</w:t>
            </w:r>
          </w:p>
        </w:tc>
      </w:tr>
      <w:tr w:rsidR="00B5737A" w:rsidRPr="00E178E3" w14:paraId="6AAAA2E1" w14:textId="5A25E0ED" w:rsidTr="00B5737A">
        <w:trPr>
          <w:trHeight w:val="159"/>
        </w:trPr>
        <w:tc>
          <w:tcPr>
            <w:tcW w:w="2484" w:type="dxa"/>
            <w:shd w:val="clear" w:color="auto" w:fill="auto"/>
            <w:noWrap/>
            <w:vAlign w:val="bottom"/>
            <w:hideMark/>
          </w:tcPr>
          <w:p w14:paraId="2EEEB5C2" w14:textId="77777777" w:rsidR="00B5737A" w:rsidRPr="00E178E3" w:rsidRDefault="00B5737A" w:rsidP="00B5737A">
            <w:pPr>
              <w:rPr>
                <w:color w:val="000000"/>
                <w:sz w:val="20"/>
                <w:szCs w:val="20"/>
              </w:rPr>
            </w:pPr>
            <w:proofErr w:type="spellStart"/>
            <w:r w:rsidRPr="00E178E3">
              <w:rPr>
                <w:color w:val="000000"/>
                <w:sz w:val="20"/>
                <w:szCs w:val="20"/>
              </w:rPr>
              <w:t>good_career</w:t>
            </w:r>
            <w:proofErr w:type="spellEnd"/>
          </w:p>
        </w:tc>
        <w:tc>
          <w:tcPr>
            <w:tcW w:w="839" w:type="dxa"/>
            <w:shd w:val="clear" w:color="auto" w:fill="auto"/>
            <w:noWrap/>
            <w:vAlign w:val="bottom"/>
            <w:hideMark/>
          </w:tcPr>
          <w:p w14:paraId="16BF9A5D" w14:textId="77777777" w:rsidR="00B5737A" w:rsidRPr="00E178E3" w:rsidRDefault="00B5737A" w:rsidP="00B5737A">
            <w:pPr>
              <w:jc w:val="right"/>
              <w:rPr>
                <w:color w:val="000000"/>
                <w:sz w:val="20"/>
                <w:szCs w:val="20"/>
              </w:rPr>
            </w:pPr>
            <w:r w:rsidRPr="00E178E3">
              <w:rPr>
                <w:color w:val="000000"/>
                <w:sz w:val="20"/>
                <w:szCs w:val="20"/>
              </w:rPr>
              <w:t>0.41</w:t>
            </w:r>
          </w:p>
        </w:tc>
        <w:tc>
          <w:tcPr>
            <w:tcW w:w="872" w:type="dxa"/>
            <w:vAlign w:val="bottom"/>
          </w:tcPr>
          <w:p w14:paraId="682A62FC" w14:textId="6572CDD5" w:rsidR="00B5737A" w:rsidRPr="00E178E3" w:rsidRDefault="00B5737A" w:rsidP="00B5737A">
            <w:pPr>
              <w:jc w:val="right"/>
              <w:rPr>
                <w:color w:val="000000"/>
                <w:sz w:val="20"/>
                <w:szCs w:val="20"/>
              </w:rPr>
            </w:pPr>
            <w:r w:rsidRPr="00E178E3">
              <w:rPr>
                <w:color w:val="000000"/>
                <w:sz w:val="20"/>
                <w:szCs w:val="20"/>
              </w:rPr>
              <w:t>0.451</w:t>
            </w:r>
          </w:p>
        </w:tc>
        <w:tc>
          <w:tcPr>
            <w:tcW w:w="850" w:type="dxa"/>
            <w:shd w:val="clear" w:color="auto" w:fill="auto"/>
            <w:noWrap/>
            <w:vAlign w:val="bottom"/>
            <w:hideMark/>
          </w:tcPr>
          <w:p w14:paraId="4F918ED1" w14:textId="3E7D4E1C" w:rsidR="00B5737A" w:rsidRPr="00E178E3" w:rsidRDefault="00B5737A" w:rsidP="00B5737A">
            <w:pPr>
              <w:jc w:val="right"/>
              <w:rPr>
                <w:color w:val="000000"/>
                <w:sz w:val="20"/>
                <w:szCs w:val="20"/>
              </w:rPr>
            </w:pPr>
            <w:r w:rsidRPr="00E178E3">
              <w:rPr>
                <w:color w:val="000000"/>
                <w:sz w:val="20"/>
                <w:szCs w:val="20"/>
              </w:rPr>
              <w:t>0.394</w:t>
            </w:r>
          </w:p>
        </w:tc>
        <w:tc>
          <w:tcPr>
            <w:tcW w:w="872" w:type="dxa"/>
            <w:shd w:val="clear" w:color="auto" w:fill="auto"/>
            <w:noWrap/>
            <w:vAlign w:val="bottom"/>
          </w:tcPr>
          <w:p w14:paraId="1E20C823" w14:textId="4B3BC6D1" w:rsidR="00B5737A" w:rsidRPr="00E178E3" w:rsidRDefault="00B5737A" w:rsidP="00B5737A">
            <w:pPr>
              <w:jc w:val="right"/>
              <w:rPr>
                <w:color w:val="000000"/>
                <w:sz w:val="20"/>
                <w:szCs w:val="20"/>
              </w:rPr>
            </w:pPr>
            <w:r w:rsidRPr="00E178E3">
              <w:rPr>
                <w:color w:val="000000"/>
                <w:sz w:val="20"/>
                <w:szCs w:val="20"/>
              </w:rPr>
              <w:t>0.503</w:t>
            </w:r>
          </w:p>
        </w:tc>
        <w:tc>
          <w:tcPr>
            <w:tcW w:w="850" w:type="dxa"/>
            <w:vAlign w:val="bottom"/>
          </w:tcPr>
          <w:p w14:paraId="7A32BFBB" w14:textId="05C0320D" w:rsidR="00B5737A" w:rsidRPr="00E178E3" w:rsidRDefault="00B5737A" w:rsidP="00B5737A">
            <w:pPr>
              <w:jc w:val="right"/>
              <w:rPr>
                <w:color w:val="000000"/>
                <w:sz w:val="20"/>
                <w:szCs w:val="20"/>
              </w:rPr>
            </w:pPr>
            <w:r w:rsidRPr="00E178E3">
              <w:rPr>
                <w:color w:val="000000"/>
                <w:sz w:val="20"/>
                <w:szCs w:val="20"/>
              </w:rPr>
              <w:t>-0.197</w:t>
            </w:r>
          </w:p>
        </w:tc>
        <w:tc>
          <w:tcPr>
            <w:tcW w:w="872" w:type="dxa"/>
            <w:vAlign w:val="bottom"/>
          </w:tcPr>
          <w:p w14:paraId="7A8FCBD5" w14:textId="19DD8490" w:rsidR="00B5737A" w:rsidRPr="00E178E3" w:rsidRDefault="00B5737A" w:rsidP="00B5737A">
            <w:pPr>
              <w:jc w:val="right"/>
              <w:rPr>
                <w:color w:val="000000"/>
                <w:sz w:val="20"/>
                <w:szCs w:val="20"/>
              </w:rPr>
            </w:pPr>
            <w:r w:rsidRPr="00E178E3">
              <w:rPr>
                <w:color w:val="000000"/>
                <w:sz w:val="20"/>
                <w:szCs w:val="20"/>
              </w:rPr>
              <w:t>0.297</w:t>
            </w:r>
          </w:p>
        </w:tc>
      </w:tr>
      <w:tr w:rsidR="00B5737A" w:rsidRPr="00E178E3" w14:paraId="732D0D04" w14:textId="798BB5E4" w:rsidTr="00B5737A">
        <w:trPr>
          <w:trHeight w:val="159"/>
        </w:trPr>
        <w:tc>
          <w:tcPr>
            <w:tcW w:w="2484" w:type="dxa"/>
            <w:shd w:val="clear" w:color="auto" w:fill="auto"/>
            <w:noWrap/>
            <w:vAlign w:val="bottom"/>
            <w:hideMark/>
          </w:tcPr>
          <w:p w14:paraId="2F378C79" w14:textId="77777777" w:rsidR="00B5737A" w:rsidRPr="00E178E3" w:rsidRDefault="00B5737A" w:rsidP="00B5737A">
            <w:pPr>
              <w:rPr>
                <w:color w:val="000000"/>
                <w:sz w:val="20"/>
                <w:szCs w:val="20"/>
              </w:rPr>
            </w:pPr>
            <w:proofErr w:type="spellStart"/>
            <w:r w:rsidRPr="00E178E3">
              <w:rPr>
                <w:color w:val="000000"/>
                <w:sz w:val="20"/>
                <w:szCs w:val="20"/>
              </w:rPr>
              <w:t>good_food</w:t>
            </w:r>
            <w:proofErr w:type="spellEnd"/>
          </w:p>
        </w:tc>
        <w:tc>
          <w:tcPr>
            <w:tcW w:w="839" w:type="dxa"/>
            <w:shd w:val="clear" w:color="auto" w:fill="auto"/>
            <w:noWrap/>
            <w:vAlign w:val="bottom"/>
            <w:hideMark/>
          </w:tcPr>
          <w:p w14:paraId="0114C5AB" w14:textId="77777777" w:rsidR="00B5737A" w:rsidRPr="00E178E3" w:rsidRDefault="00B5737A" w:rsidP="00B5737A">
            <w:pPr>
              <w:jc w:val="right"/>
              <w:rPr>
                <w:color w:val="000000"/>
                <w:sz w:val="20"/>
                <w:szCs w:val="20"/>
              </w:rPr>
            </w:pPr>
            <w:r w:rsidRPr="00E178E3">
              <w:rPr>
                <w:color w:val="000000"/>
                <w:sz w:val="20"/>
                <w:szCs w:val="20"/>
              </w:rPr>
              <w:t>0.353</w:t>
            </w:r>
          </w:p>
        </w:tc>
        <w:tc>
          <w:tcPr>
            <w:tcW w:w="872" w:type="dxa"/>
            <w:vAlign w:val="bottom"/>
          </w:tcPr>
          <w:p w14:paraId="324818CF" w14:textId="004F4C15" w:rsidR="00B5737A" w:rsidRPr="00E178E3" w:rsidRDefault="00B5737A" w:rsidP="00B5737A">
            <w:pPr>
              <w:jc w:val="right"/>
              <w:rPr>
                <w:color w:val="000000"/>
                <w:sz w:val="20"/>
                <w:szCs w:val="20"/>
              </w:rPr>
            </w:pPr>
            <w:r w:rsidRPr="00E178E3">
              <w:rPr>
                <w:color w:val="000000"/>
                <w:sz w:val="20"/>
                <w:szCs w:val="20"/>
              </w:rPr>
              <w:t>0.382</w:t>
            </w:r>
          </w:p>
        </w:tc>
        <w:tc>
          <w:tcPr>
            <w:tcW w:w="850" w:type="dxa"/>
            <w:shd w:val="clear" w:color="auto" w:fill="auto"/>
            <w:noWrap/>
            <w:vAlign w:val="bottom"/>
            <w:hideMark/>
          </w:tcPr>
          <w:p w14:paraId="14EFDE15" w14:textId="3D243D15" w:rsidR="00B5737A" w:rsidRPr="00E178E3" w:rsidRDefault="00B5737A" w:rsidP="00B5737A">
            <w:pPr>
              <w:jc w:val="right"/>
              <w:rPr>
                <w:color w:val="000000"/>
                <w:sz w:val="20"/>
                <w:szCs w:val="20"/>
              </w:rPr>
            </w:pPr>
            <w:r w:rsidRPr="00E178E3">
              <w:rPr>
                <w:color w:val="000000"/>
                <w:sz w:val="20"/>
                <w:szCs w:val="20"/>
              </w:rPr>
              <w:t>0.218</w:t>
            </w:r>
          </w:p>
        </w:tc>
        <w:tc>
          <w:tcPr>
            <w:tcW w:w="872" w:type="dxa"/>
            <w:shd w:val="clear" w:color="auto" w:fill="auto"/>
            <w:noWrap/>
            <w:vAlign w:val="bottom"/>
          </w:tcPr>
          <w:p w14:paraId="51277E81" w14:textId="4F472F0B" w:rsidR="00B5737A" w:rsidRPr="00E178E3" w:rsidRDefault="00B5737A" w:rsidP="00B5737A">
            <w:pPr>
              <w:jc w:val="right"/>
              <w:rPr>
                <w:color w:val="000000"/>
                <w:sz w:val="20"/>
                <w:szCs w:val="20"/>
              </w:rPr>
            </w:pPr>
            <w:r w:rsidRPr="00E178E3">
              <w:rPr>
                <w:color w:val="000000"/>
                <w:sz w:val="20"/>
                <w:szCs w:val="20"/>
              </w:rPr>
              <w:t>0.315</w:t>
            </w:r>
          </w:p>
        </w:tc>
        <w:tc>
          <w:tcPr>
            <w:tcW w:w="850" w:type="dxa"/>
            <w:vAlign w:val="bottom"/>
          </w:tcPr>
          <w:p w14:paraId="7FCDF46B" w14:textId="394CDA3D" w:rsidR="00B5737A" w:rsidRPr="00E178E3" w:rsidRDefault="00B5737A" w:rsidP="00B5737A">
            <w:pPr>
              <w:jc w:val="right"/>
              <w:rPr>
                <w:color w:val="000000"/>
                <w:sz w:val="20"/>
                <w:szCs w:val="20"/>
              </w:rPr>
            </w:pPr>
            <w:r w:rsidRPr="00E178E3">
              <w:rPr>
                <w:color w:val="000000"/>
                <w:sz w:val="20"/>
                <w:szCs w:val="20"/>
              </w:rPr>
              <w:t>-0.229</w:t>
            </w:r>
          </w:p>
        </w:tc>
        <w:tc>
          <w:tcPr>
            <w:tcW w:w="872" w:type="dxa"/>
            <w:vAlign w:val="bottom"/>
          </w:tcPr>
          <w:p w14:paraId="368DFADB" w14:textId="6B2F5B53" w:rsidR="00B5737A" w:rsidRPr="00E178E3" w:rsidRDefault="00B5737A" w:rsidP="00B5737A">
            <w:pPr>
              <w:jc w:val="right"/>
              <w:rPr>
                <w:color w:val="000000"/>
                <w:sz w:val="20"/>
                <w:szCs w:val="20"/>
              </w:rPr>
            </w:pPr>
            <w:r w:rsidRPr="00E178E3">
              <w:rPr>
                <w:color w:val="000000"/>
                <w:sz w:val="20"/>
                <w:szCs w:val="20"/>
              </w:rPr>
              <w:t>0.303</w:t>
            </w:r>
          </w:p>
        </w:tc>
      </w:tr>
      <w:tr w:rsidR="00B5737A" w:rsidRPr="00E178E3" w14:paraId="4A56131A" w14:textId="7FDD7839" w:rsidTr="00B5737A">
        <w:trPr>
          <w:trHeight w:val="159"/>
        </w:trPr>
        <w:tc>
          <w:tcPr>
            <w:tcW w:w="2484" w:type="dxa"/>
            <w:shd w:val="clear" w:color="auto" w:fill="auto"/>
            <w:noWrap/>
            <w:vAlign w:val="bottom"/>
            <w:hideMark/>
          </w:tcPr>
          <w:p w14:paraId="22593510" w14:textId="77777777" w:rsidR="00B5737A" w:rsidRPr="00E178E3" w:rsidRDefault="00B5737A" w:rsidP="00B5737A">
            <w:pPr>
              <w:rPr>
                <w:color w:val="000000"/>
                <w:sz w:val="20"/>
                <w:szCs w:val="20"/>
              </w:rPr>
            </w:pPr>
            <w:proofErr w:type="spellStart"/>
            <w:r w:rsidRPr="00E178E3">
              <w:rPr>
                <w:color w:val="000000"/>
                <w:sz w:val="20"/>
                <w:szCs w:val="20"/>
              </w:rPr>
              <w:t>good_hygeine</w:t>
            </w:r>
            <w:proofErr w:type="spellEnd"/>
          </w:p>
        </w:tc>
        <w:tc>
          <w:tcPr>
            <w:tcW w:w="839" w:type="dxa"/>
            <w:shd w:val="clear" w:color="auto" w:fill="auto"/>
            <w:noWrap/>
            <w:vAlign w:val="bottom"/>
            <w:hideMark/>
          </w:tcPr>
          <w:p w14:paraId="53555BC9" w14:textId="77777777" w:rsidR="00B5737A" w:rsidRPr="00E178E3" w:rsidRDefault="00B5737A" w:rsidP="00B5737A">
            <w:pPr>
              <w:jc w:val="right"/>
              <w:rPr>
                <w:color w:val="000000"/>
                <w:sz w:val="20"/>
                <w:szCs w:val="20"/>
              </w:rPr>
            </w:pPr>
            <w:r w:rsidRPr="00E178E3">
              <w:rPr>
                <w:color w:val="000000"/>
                <w:sz w:val="20"/>
                <w:szCs w:val="20"/>
              </w:rPr>
              <w:t>0.145</w:t>
            </w:r>
          </w:p>
        </w:tc>
        <w:tc>
          <w:tcPr>
            <w:tcW w:w="872" w:type="dxa"/>
            <w:vAlign w:val="bottom"/>
          </w:tcPr>
          <w:p w14:paraId="186877F2" w14:textId="7D268416" w:rsidR="00B5737A" w:rsidRPr="00E178E3" w:rsidRDefault="00B5737A" w:rsidP="00B5737A">
            <w:pPr>
              <w:jc w:val="right"/>
              <w:rPr>
                <w:color w:val="000000"/>
                <w:sz w:val="20"/>
                <w:szCs w:val="20"/>
              </w:rPr>
            </w:pPr>
            <w:r w:rsidRPr="00E178E3">
              <w:rPr>
                <w:color w:val="000000"/>
                <w:sz w:val="20"/>
                <w:szCs w:val="20"/>
              </w:rPr>
              <w:t>0.2</w:t>
            </w:r>
          </w:p>
        </w:tc>
        <w:tc>
          <w:tcPr>
            <w:tcW w:w="850" w:type="dxa"/>
            <w:shd w:val="clear" w:color="auto" w:fill="auto"/>
            <w:noWrap/>
            <w:vAlign w:val="bottom"/>
            <w:hideMark/>
          </w:tcPr>
          <w:p w14:paraId="0CAF17F9" w14:textId="12EC904C" w:rsidR="00B5737A" w:rsidRPr="00E178E3" w:rsidRDefault="00B5737A" w:rsidP="00B5737A">
            <w:pPr>
              <w:jc w:val="right"/>
              <w:rPr>
                <w:color w:val="000000"/>
                <w:sz w:val="20"/>
                <w:szCs w:val="20"/>
              </w:rPr>
            </w:pPr>
            <w:r w:rsidRPr="00E178E3">
              <w:rPr>
                <w:color w:val="000000"/>
                <w:sz w:val="20"/>
                <w:szCs w:val="20"/>
              </w:rPr>
              <w:t>-0.012</w:t>
            </w:r>
          </w:p>
        </w:tc>
        <w:tc>
          <w:tcPr>
            <w:tcW w:w="872" w:type="dxa"/>
            <w:shd w:val="clear" w:color="auto" w:fill="auto"/>
            <w:noWrap/>
            <w:vAlign w:val="bottom"/>
          </w:tcPr>
          <w:p w14:paraId="343758CA" w14:textId="78E4A125" w:rsidR="00B5737A" w:rsidRPr="00E178E3" w:rsidRDefault="00B5737A" w:rsidP="00B5737A">
            <w:pPr>
              <w:jc w:val="right"/>
              <w:rPr>
                <w:color w:val="000000"/>
                <w:sz w:val="20"/>
                <w:szCs w:val="20"/>
              </w:rPr>
            </w:pPr>
            <w:r w:rsidRPr="00E178E3">
              <w:rPr>
                <w:color w:val="000000"/>
                <w:sz w:val="20"/>
                <w:szCs w:val="20"/>
              </w:rPr>
              <w:t>0.043</w:t>
            </w:r>
          </w:p>
        </w:tc>
        <w:tc>
          <w:tcPr>
            <w:tcW w:w="850" w:type="dxa"/>
            <w:vAlign w:val="bottom"/>
          </w:tcPr>
          <w:p w14:paraId="6E5A2CA6" w14:textId="545D34DE" w:rsidR="00B5737A" w:rsidRPr="00E178E3" w:rsidRDefault="00B5737A" w:rsidP="00B5737A">
            <w:pPr>
              <w:jc w:val="right"/>
              <w:rPr>
                <w:color w:val="000000"/>
                <w:sz w:val="20"/>
                <w:szCs w:val="20"/>
              </w:rPr>
            </w:pPr>
            <w:r w:rsidRPr="00E178E3">
              <w:rPr>
                <w:color w:val="000000"/>
                <w:sz w:val="20"/>
                <w:szCs w:val="20"/>
              </w:rPr>
              <w:t>-0.619</w:t>
            </w:r>
          </w:p>
        </w:tc>
        <w:tc>
          <w:tcPr>
            <w:tcW w:w="872" w:type="dxa"/>
            <w:vAlign w:val="bottom"/>
          </w:tcPr>
          <w:p w14:paraId="1EFBA08D" w14:textId="673EE4A0" w:rsidR="00B5737A" w:rsidRPr="00E178E3" w:rsidRDefault="00B5737A" w:rsidP="00B5737A">
            <w:pPr>
              <w:jc w:val="right"/>
              <w:rPr>
                <w:color w:val="000000"/>
                <w:sz w:val="20"/>
                <w:szCs w:val="20"/>
              </w:rPr>
            </w:pPr>
            <w:r w:rsidRPr="00E178E3">
              <w:rPr>
                <w:color w:val="000000"/>
                <w:sz w:val="20"/>
                <w:szCs w:val="20"/>
              </w:rPr>
              <w:t>0.636</w:t>
            </w:r>
          </w:p>
        </w:tc>
      </w:tr>
      <w:tr w:rsidR="00B5737A" w:rsidRPr="00E178E3" w14:paraId="1BE307ED" w14:textId="364AF646" w:rsidTr="00B5737A">
        <w:trPr>
          <w:trHeight w:val="159"/>
        </w:trPr>
        <w:tc>
          <w:tcPr>
            <w:tcW w:w="2484" w:type="dxa"/>
            <w:shd w:val="clear" w:color="auto" w:fill="auto"/>
            <w:noWrap/>
            <w:vAlign w:val="bottom"/>
            <w:hideMark/>
          </w:tcPr>
          <w:p w14:paraId="63279E7D" w14:textId="77777777" w:rsidR="00B5737A" w:rsidRPr="00E178E3" w:rsidRDefault="00B5737A" w:rsidP="00B5737A">
            <w:pPr>
              <w:rPr>
                <w:color w:val="000000"/>
                <w:sz w:val="20"/>
                <w:szCs w:val="20"/>
              </w:rPr>
            </w:pPr>
            <w:proofErr w:type="spellStart"/>
            <w:r w:rsidRPr="00E178E3">
              <w:rPr>
                <w:color w:val="000000"/>
                <w:sz w:val="20"/>
                <w:szCs w:val="20"/>
              </w:rPr>
              <w:t>good_neighborhood</w:t>
            </w:r>
            <w:proofErr w:type="spellEnd"/>
          </w:p>
        </w:tc>
        <w:tc>
          <w:tcPr>
            <w:tcW w:w="839" w:type="dxa"/>
            <w:shd w:val="clear" w:color="auto" w:fill="auto"/>
            <w:noWrap/>
            <w:vAlign w:val="bottom"/>
            <w:hideMark/>
          </w:tcPr>
          <w:p w14:paraId="01F81DA5" w14:textId="77777777" w:rsidR="00B5737A" w:rsidRPr="00E178E3" w:rsidRDefault="00B5737A" w:rsidP="00B5737A">
            <w:pPr>
              <w:jc w:val="right"/>
              <w:rPr>
                <w:color w:val="000000"/>
                <w:sz w:val="20"/>
                <w:szCs w:val="20"/>
              </w:rPr>
            </w:pPr>
            <w:r w:rsidRPr="00E178E3">
              <w:rPr>
                <w:color w:val="000000"/>
                <w:sz w:val="20"/>
                <w:szCs w:val="20"/>
              </w:rPr>
              <w:t>0.386</w:t>
            </w:r>
          </w:p>
        </w:tc>
        <w:tc>
          <w:tcPr>
            <w:tcW w:w="872" w:type="dxa"/>
            <w:vAlign w:val="bottom"/>
          </w:tcPr>
          <w:p w14:paraId="5735CC8C" w14:textId="49A6449E" w:rsidR="00B5737A" w:rsidRPr="00E178E3" w:rsidRDefault="00B5737A" w:rsidP="00B5737A">
            <w:pPr>
              <w:jc w:val="right"/>
              <w:rPr>
                <w:color w:val="000000"/>
                <w:sz w:val="20"/>
                <w:szCs w:val="20"/>
              </w:rPr>
            </w:pPr>
            <w:r w:rsidRPr="00E178E3">
              <w:rPr>
                <w:color w:val="000000"/>
                <w:sz w:val="20"/>
                <w:szCs w:val="20"/>
              </w:rPr>
              <w:t>0.391</w:t>
            </w:r>
          </w:p>
        </w:tc>
        <w:tc>
          <w:tcPr>
            <w:tcW w:w="850" w:type="dxa"/>
            <w:shd w:val="clear" w:color="auto" w:fill="auto"/>
            <w:noWrap/>
            <w:vAlign w:val="bottom"/>
            <w:hideMark/>
          </w:tcPr>
          <w:p w14:paraId="2695FC90" w14:textId="7ACE4B90" w:rsidR="00B5737A" w:rsidRPr="00E178E3" w:rsidRDefault="00B5737A" w:rsidP="00B5737A">
            <w:pPr>
              <w:jc w:val="right"/>
              <w:rPr>
                <w:color w:val="000000"/>
                <w:sz w:val="20"/>
                <w:szCs w:val="20"/>
              </w:rPr>
            </w:pPr>
            <w:r w:rsidRPr="00E178E3">
              <w:rPr>
                <w:color w:val="000000"/>
                <w:sz w:val="20"/>
                <w:szCs w:val="20"/>
              </w:rPr>
              <w:t>0.033</w:t>
            </w:r>
          </w:p>
        </w:tc>
        <w:tc>
          <w:tcPr>
            <w:tcW w:w="872" w:type="dxa"/>
            <w:shd w:val="clear" w:color="auto" w:fill="auto"/>
            <w:noWrap/>
            <w:vAlign w:val="bottom"/>
          </w:tcPr>
          <w:p w14:paraId="6306EDF0" w14:textId="7606F4B6" w:rsidR="00B5737A" w:rsidRPr="00E178E3" w:rsidRDefault="00B5737A" w:rsidP="00B5737A">
            <w:pPr>
              <w:jc w:val="right"/>
              <w:rPr>
                <w:color w:val="000000"/>
                <w:sz w:val="20"/>
                <w:szCs w:val="20"/>
              </w:rPr>
            </w:pPr>
            <w:r w:rsidRPr="00E178E3">
              <w:rPr>
                <w:color w:val="000000"/>
                <w:sz w:val="20"/>
                <w:szCs w:val="20"/>
              </w:rPr>
              <w:t>0.139</w:t>
            </w:r>
          </w:p>
        </w:tc>
        <w:tc>
          <w:tcPr>
            <w:tcW w:w="850" w:type="dxa"/>
            <w:vAlign w:val="bottom"/>
          </w:tcPr>
          <w:p w14:paraId="74D6A5FB" w14:textId="16C21945" w:rsidR="00B5737A" w:rsidRPr="00E178E3" w:rsidRDefault="00B5737A" w:rsidP="00B5737A">
            <w:pPr>
              <w:jc w:val="right"/>
              <w:rPr>
                <w:color w:val="000000"/>
                <w:sz w:val="20"/>
                <w:szCs w:val="20"/>
              </w:rPr>
            </w:pPr>
            <w:r w:rsidRPr="00E178E3">
              <w:rPr>
                <w:color w:val="000000"/>
                <w:sz w:val="20"/>
                <w:szCs w:val="20"/>
              </w:rPr>
              <w:t>-0.196</w:t>
            </w:r>
          </w:p>
        </w:tc>
        <w:tc>
          <w:tcPr>
            <w:tcW w:w="872" w:type="dxa"/>
            <w:vAlign w:val="bottom"/>
          </w:tcPr>
          <w:p w14:paraId="4D9B6F81" w14:textId="0720B2FA" w:rsidR="00B5737A" w:rsidRPr="00E178E3" w:rsidRDefault="00B5737A" w:rsidP="00B5737A">
            <w:pPr>
              <w:jc w:val="right"/>
              <w:rPr>
                <w:color w:val="000000"/>
                <w:sz w:val="20"/>
                <w:szCs w:val="20"/>
              </w:rPr>
            </w:pPr>
            <w:r w:rsidRPr="00E178E3">
              <w:rPr>
                <w:color w:val="000000"/>
                <w:sz w:val="20"/>
                <w:szCs w:val="20"/>
              </w:rPr>
              <w:t>0.257</w:t>
            </w:r>
          </w:p>
        </w:tc>
      </w:tr>
      <w:tr w:rsidR="00B5737A" w:rsidRPr="00E178E3" w14:paraId="01700929" w14:textId="5F118453" w:rsidTr="00B5737A">
        <w:trPr>
          <w:trHeight w:val="159"/>
        </w:trPr>
        <w:tc>
          <w:tcPr>
            <w:tcW w:w="2484" w:type="dxa"/>
            <w:shd w:val="clear" w:color="auto" w:fill="auto"/>
            <w:noWrap/>
            <w:vAlign w:val="bottom"/>
            <w:hideMark/>
          </w:tcPr>
          <w:p w14:paraId="6FB3CC9C" w14:textId="77777777" w:rsidR="00B5737A" w:rsidRPr="00E178E3" w:rsidRDefault="00B5737A" w:rsidP="00B5737A">
            <w:pPr>
              <w:rPr>
                <w:color w:val="000000"/>
                <w:sz w:val="20"/>
                <w:szCs w:val="20"/>
              </w:rPr>
            </w:pPr>
            <w:proofErr w:type="spellStart"/>
            <w:r w:rsidRPr="00E178E3">
              <w:rPr>
                <w:color w:val="000000"/>
                <w:sz w:val="20"/>
                <w:szCs w:val="20"/>
              </w:rPr>
              <w:t>good_relationships</w:t>
            </w:r>
            <w:proofErr w:type="spellEnd"/>
          </w:p>
        </w:tc>
        <w:tc>
          <w:tcPr>
            <w:tcW w:w="839" w:type="dxa"/>
            <w:shd w:val="clear" w:color="auto" w:fill="auto"/>
            <w:noWrap/>
            <w:vAlign w:val="bottom"/>
            <w:hideMark/>
          </w:tcPr>
          <w:p w14:paraId="5FBD81BE" w14:textId="77777777" w:rsidR="00B5737A" w:rsidRPr="00E178E3" w:rsidRDefault="00B5737A" w:rsidP="00B5737A">
            <w:pPr>
              <w:jc w:val="right"/>
              <w:rPr>
                <w:color w:val="000000"/>
                <w:sz w:val="20"/>
                <w:szCs w:val="20"/>
              </w:rPr>
            </w:pPr>
            <w:r w:rsidRPr="00E178E3">
              <w:rPr>
                <w:color w:val="000000"/>
                <w:sz w:val="20"/>
                <w:szCs w:val="20"/>
              </w:rPr>
              <w:t>0.322</w:t>
            </w:r>
          </w:p>
        </w:tc>
        <w:tc>
          <w:tcPr>
            <w:tcW w:w="872" w:type="dxa"/>
            <w:vAlign w:val="bottom"/>
          </w:tcPr>
          <w:p w14:paraId="602D5B6C" w14:textId="0AA33698" w:rsidR="00B5737A" w:rsidRPr="00E178E3" w:rsidRDefault="00B5737A" w:rsidP="00B5737A">
            <w:pPr>
              <w:jc w:val="right"/>
              <w:rPr>
                <w:color w:val="000000"/>
                <w:sz w:val="20"/>
                <w:szCs w:val="20"/>
              </w:rPr>
            </w:pPr>
            <w:r w:rsidRPr="00E178E3">
              <w:rPr>
                <w:color w:val="000000"/>
                <w:sz w:val="20"/>
                <w:szCs w:val="20"/>
              </w:rPr>
              <w:t>0.357</w:t>
            </w:r>
          </w:p>
        </w:tc>
        <w:tc>
          <w:tcPr>
            <w:tcW w:w="850" w:type="dxa"/>
            <w:shd w:val="clear" w:color="auto" w:fill="auto"/>
            <w:noWrap/>
            <w:vAlign w:val="bottom"/>
            <w:hideMark/>
          </w:tcPr>
          <w:p w14:paraId="042746A5" w14:textId="45F4ECCD" w:rsidR="00B5737A" w:rsidRPr="00E178E3" w:rsidRDefault="00B5737A" w:rsidP="00B5737A">
            <w:pPr>
              <w:jc w:val="right"/>
              <w:rPr>
                <w:color w:val="000000"/>
                <w:sz w:val="20"/>
                <w:szCs w:val="20"/>
              </w:rPr>
            </w:pPr>
            <w:r w:rsidRPr="00E178E3">
              <w:rPr>
                <w:color w:val="000000"/>
                <w:sz w:val="20"/>
                <w:szCs w:val="20"/>
              </w:rPr>
              <w:t>-0.006</w:t>
            </w:r>
          </w:p>
        </w:tc>
        <w:tc>
          <w:tcPr>
            <w:tcW w:w="872" w:type="dxa"/>
            <w:shd w:val="clear" w:color="auto" w:fill="auto"/>
            <w:noWrap/>
            <w:vAlign w:val="bottom"/>
          </w:tcPr>
          <w:p w14:paraId="71CDDBA4" w14:textId="03E6D618" w:rsidR="00B5737A" w:rsidRPr="00E178E3" w:rsidRDefault="00B5737A" w:rsidP="00B5737A">
            <w:pPr>
              <w:jc w:val="right"/>
              <w:rPr>
                <w:color w:val="000000"/>
                <w:sz w:val="20"/>
                <w:szCs w:val="20"/>
              </w:rPr>
            </w:pPr>
            <w:r w:rsidRPr="00E178E3">
              <w:rPr>
                <w:color w:val="000000"/>
                <w:sz w:val="20"/>
                <w:szCs w:val="20"/>
              </w:rPr>
              <w:t>0.091</w:t>
            </w:r>
          </w:p>
        </w:tc>
        <w:tc>
          <w:tcPr>
            <w:tcW w:w="850" w:type="dxa"/>
            <w:vAlign w:val="bottom"/>
          </w:tcPr>
          <w:p w14:paraId="3E0E4389" w14:textId="2F501FC5" w:rsidR="00B5737A" w:rsidRPr="00E178E3" w:rsidRDefault="00B5737A" w:rsidP="00B5737A">
            <w:pPr>
              <w:jc w:val="right"/>
              <w:rPr>
                <w:color w:val="000000"/>
                <w:sz w:val="20"/>
                <w:szCs w:val="20"/>
              </w:rPr>
            </w:pPr>
            <w:r w:rsidRPr="00E178E3">
              <w:rPr>
                <w:color w:val="000000"/>
                <w:sz w:val="20"/>
                <w:szCs w:val="20"/>
              </w:rPr>
              <w:t>-0.494</w:t>
            </w:r>
          </w:p>
        </w:tc>
        <w:tc>
          <w:tcPr>
            <w:tcW w:w="872" w:type="dxa"/>
            <w:vAlign w:val="bottom"/>
          </w:tcPr>
          <w:p w14:paraId="29A45B37" w14:textId="308C3008" w:rsidR="00B5737A" w:rsidRPr="00E178E3" w:rsidRDefault="00B5737A" w:rsidP="00B5737A">
            <w:pPr>
              <w:jc w:val="right"/>
              <w:rPr>
                <w:color w:val="000000"/>
                <w:sz w:val="20"/>
                <w:szCs w:val="20"/>
              </w:rPr>
            </w:pPr>
            <w:r w:rsidRPr="00E178E3">
              <w:rPr>
                <w:color w:val="000000"/>
                <w:sz w:val="20"/>
                <w:szCs w:val="20"/>
              </w:rPr>
              <w:t>0.539</w:t>
            </w:r>
          </w:p>
        </w:tc>
      </w:tr>
      <w:tr w:rsidR="00B5737A" w:rsidRPr="00E178E3" w14:paraId="2DBFC6CD" w14:textId="214C1091" w:rsidTr="00B5737A">
        <w:trPr>
          <w:trHeight w:val="159"/>
        </w:trPr>
        <w:tc>
          <w:tcPr>
            <w:tcW w:w="2484" w:type="dxa"/>
            <w:shd w:val="clear" w:color="auto" w:fill="auto"/>
            <w:noWrap/>
            <w:vAlign w:val="bottom"/>
            <w:hideMark/>
          </w:tcPr>
          <w:p w14:paraId="421C10A2" w14:textId="77777777" w:rsidR="00B5737A" w:rsidRPr="00E178E3" w:rsidRDefault="00B5737A" w:rsidP="00B5737A">
            <w:pPr>
              <w:rPr>
                <w:color w:val="000000"/>
                <w:sz w:val="20"/>
                <w:szCs w:val="20"/>
              </w:rPr>
            </w:pPr>
            <w:proofErr w:type="spellStart"/>
            <w:r w:rsidRPr="00E178E3">
              <w:rPr>
                <w:color w:val="000000"/>
                <w:sz w:val="20"/>
                <w:szCs w:val="20"/>
              </w:rPr>
              <w:t>great_social_skills</w:t>
            </w:r>
            <w:proofErr w:type="spellEnd"/>
          </w:p>
        </w:tc>
        <w:tc>
          <w:tcPr>
            <w:tcW w:w="839" w:type="dxa"/>
            <w:shd w:val="clear" w:color="auto" w:fill="auto"/>
            <w:noWrap/>
            <w:vAlign w:val="bottom"/>
            <w:hideMark/>
          </w:tcPr>
          <w:p w14:paraId="49B6ED2B" w14:textId="77777777" w:rsidR="00B5737A" w:rsidRPr="00E178E3" w:rsidRDefault="00B5737A" w:rsidP="00B5737A">
            <w:pPr>
              <w:jc w:val="right"/>
              <w:rPr>
                <w:color w:val="000000"/>
                <w:sz w:val="20"/>
                <w:szCs w:val="20"/>
              </w:rPr>
            </w:pPr>
            <w:r w:rsidRPr="00E178E3">
              <w:rPr>
                <w:color w:val="000000"/>
                <w:sz w:val="20"/>
                <w:szCs w:val="20"/>
              </w:rPr>
              <w:t>-0.09</w:t>
            </w:r>
          </w:p>
        </w:tc>
        <w:tc>
          <w:tcPr>
            <w:tcW w:w="872" w:type="dxa"/>
            <w:vAlign w:val="bottom"/>
          </w:tcPr>
          <w:p w14:paraId="2C0A7C8E" w14:textId="32722CDA" w:rsidR="00B5737A" w:rsidRPr="00E178E3" w:rsidRDefault="00B5737A" w:rsidP="00B5737A">
            <w:pPr>
              <w:jc w:val="right"/>
              <w:rPr>
                <w:color w:val="000000"/>
                <w:sz w:val="20"/>
                <w:szCs w:val="20"/>
              </w:rPr>
            </w:pPr>
            <w:r w:rsidRPr="00E178E3">
              <w:rPr>
                <w:color w:val="000000"/>
                <w:sz w:val="20"/>
                <w:szCs w:val="20"/>
              </w:rPr>
              <w:t>0.013</w:t>
            </w:r>
          </w:p>
        </w:tc>
        <w:tc>
          <w:tcPr>
            <w:tcW w:w="850" w:type="dxa"/>
            <w:shd w:val="clear" w:color="auto" w:fill="auto"/>
            <w:noWrap/>
            <w:vAlign w:val="bottom"/>
            <w:hideMark/>
          </w:tcPr>
          <w:p w14:paraId="09B57985" w14:textId="47192E1A" w:rsidR="00B5737A" w:rsidRPr="00E178E3" w:rsidRDefault="00B5737A" w:rsidP="00B5737A">
            <w:pPr>
              <w:jc w:val="right"/>
              <w:rPr>
                <w:color w:val="000000"/>
                <w:sz w:val="20"/>
                <w:szCs w:val="20"/>
              </w:rPr>
            </w:pPr>
            <w:r w:rsidRPr="00E178E3">
              <w:rPr>
                <w:color w:val="000000"/>
                <w:sz w:val="20"/>
                <w:szCs w:val="20"/>
              </w:rPr>
              <w:t>0.424</w:t>
            </w:r>
          </w:p>
        </w:tc>
        <w:tc>
          <w:tcPr>
            <w:tcW w:w="872" w:type="dxa"/>
            <w:shd w:val="clear" w:color="auto" w:fill="auto"/>
            <w:noWrap/>
            <w:vAlign w:val="bottom"/>
          </w:tcPr>
          <w:p w14:paraId="12039034" w14:textId="49B00074" w:rsidR="00B5737A" w:rsidRPr="00E178E3" w:rsidRDefault="00B5737A" w:rsidP="00B5737A">
            <w:pPr>
              <w:jc w:val="right"/>
              <w:rPr>
                <w:color w:val="000000"/>
                <w:sz w:val="20"/>
                <w:szCs w:val="20"/>
              </w:rPr>
            </w:pPr>
            <w:r w:rsidRPr="00E178E3">
              <w:rPr>
                <w:color w:val="000000"/>
                <w:sz w:val="20"/>
                <w:szCs w:val="20"/>
              </w:rPr>
              <w:t>0.409</w:t>
            </w:r>
          </w:p>
        </w:tc>
        <w:tc>
          <w:tcPr>
            <w:tcW w:w="850" w:type="dxa"/>
            <w:vAlign w:val="bottom"/>
          </w:tcPr>
          <w:p w14:paraId="7E245E5E" w14:textId="2FDF88C8" w:rsidR="00B5737A" w:rsidRPr="00E178E3" w:rsidRDefault="00B5737A" w:rsidP="00B5737A">
            <w:pPr>
              <w:jc w:val="right"/>
              <w:rPr>
                <w:color w:val="000000"/>
                <w:sz w:val="20"/>
                <w:szCs w:val="20"/>
              </w:rPr>
            </w:pPr>
            <w:r w:rsidRPr="00E178E3">
              <w:rPr>
                <w:color w:val="000000"/>
                <w:sz w:val="20"/>
                <w:szCs w:val="20"/>
              </w:rPr>
              <w:t>-0.529</w:t>
            </w:r>
          </w:p>
        </w:tc>
        <w:tc>
          <w:tcPr>
            <w:tcW w:w="872" w:type="dxa"/>
            <w:vAlign w:val="bottom"/>
          </w:tcPr>
          <w:p w14:paraId="7E8B017A" w14:textId="2E5EADC1" w:rsidR="00B5737A" w:rsidRPr="00E178E3" w:rsidRDefault="00B5737A" w:rsidP="00B5737A">
            <w:pPr>
              <w:jc w:val="right"/>
              <w:rPr>
                <w:color w:val="000000"/>
                <w:sz w:val="20"/>
                <w:szCs w:val="20"/>
              </w:rPr>
            </w:pPr>
            <w:r w:rsidRPr="00E178E3">
              <w:rPr>
                <w:color w:val="000000"/>
                <w:sz w:val="20"/>
                <w:szCs w:val="20"/>
              </w:rPr>
              <w:t>0.554</w:t>
            </w:r>
          </w:p>
        </w:tc>
      </w:tr>
      <w:tr w:rsidR="00B5737A" w:rsidRPr="00E178E3" w14:paraId="2506A47B" w14:textId="35C4A18D" w:rsidTr="00B5737A">
        <w:trPr>
          <w:trHeight w:val="159"/>
        </w:trPr>
        <w:tc>
          <w:tcPr>
            <w:tcW w:w="2484" w:type="dxa"/>
            <w:shd w:val="clear" w:color="auto" w:fill="auto"/>
            <w:noWrap/>
            <w:vAlign w:val="bottom"/>
            <w:hideMark/>
          </w:tcPr>
          <w:p w14:paraId="313A6AE2" w14:textId="77777777" w:rsidR="00B5737A" w:rsidRPr="00E178E3" w:rsidRDefault="00B5737A" w:rsidP="00B5737A">
            <w:pPr>
              <w:rPr>
                <w:color w:val="000000"/>
                <w:sz w:val="20"/>
                <w:szCs w:val="20"/>
              </w:rPr>
            </w:pPr>
            <w:r w:rsidRPr="00E178E3">
              <w:rPr>
                <w:color w:val="000000"/>
                <w:sz w:val="20"/>
                <w:szCs w:val="20"/>
              </w:rPr>
              <w:t>greedy</w:t>
            </w:r>
          </w:p>
        </w:tc>
        <w:tc>
          <w:tcPr>
            <w:tcW w:w="839" w:type="dxa"/>
            <w:shd w:val="clear" w:color="auto" w:fill="auto"/>
            <w:noWrap/>
            <w:vAlign w:val="bottom"/>
            <w:hideMark/>
          </w:tcPr>
          <w:p w14:paraId="292333B9" w14:textId="77777777" w:rsidR="00B5737A" w:rsidRPr="00E178E3" w:rsidRDefault="00B5737A" w:rsidP="00B5737A">
            <w:pPr>
              <w:jc w:val="right"/>
              <w:rPr>
                <w:color w:val="000000"/>
                <w:sz w:val="20"/>
                <w:szCs w:val="20"/>
              </w:rPr>
            </w:pPr>
            <w:r w:rsidRPr="00E178E3">
              <w:rPr>
                <w:color w:val="000000"/>
                <w:sz w:val="20"/>
                <w:szCs w:val="20"/>
              </w:rPr>
              <w:t>0.065</w:t>
            </w:r>
          </w:p>
        </w:tc>
        <w:tc>
          <w:tcPr>
            <w:tcW w:w="872" w:type="dxa"/>
            <w:vAlign w:val="bottom"/>
          </w:tcPr>
          <w:p w14:paraId="59C6A795" w14:textId="612F738C" w:rsidR="00B5737A" w:rsidRPr="00E178E3" w:rsidRDefault="00B5737A" w:rsidP="00B5737A">
            <w:pPr>
              <w:jc w:val="right"/>
              <w:rPr>
                <w:color w:val="000000"/>
                <w:sz w:val="20"/>
                <w:szCs w:val="20"/>
              </w:rPr>
            </w:pPr>
            <w:r w:rsidRPr="00E178E3">
              <w:rPr>
                <w:color w:val="000000"/>
                <w:sz w:val="20"/>
                <w:szCs w:val="20"/>
              </w:rPr>
              <w:t>0</w:t>
            </w:r>
          </w:p>
        </w:tc>
        <w:tc>
          <w:tcPr>
            <w:tcW w:w="850" w:type="dxa"/>
            <w:shd w:val="clear" w:color="auto" w:fill="auto"/>
            <w:noWrap/>
            <w:vAlign w:val="bottom"/>
            <w:hideMark/>
          </w:tcPr>
          <w:p w14:paraId="46840EF5" w14:textId="295916A6" w:rsidR="00B5737A" w:rsidRPr="00E178E3" w:rsidRDefault="00B5737A" w:rsidP="00B5737A">
            <w:pPr>
              <w:jc w:val="right"/>
              <w:rPr>
                <w:color w:val="000000"/>
                <w:sz w:val="20"/>
                <w:szCs w:val="20"/>
              </w:rPr>
            </w:pPr>
            <w:r w:rsidRPr="00E178E3">
              <w:rPr>
                <w:color w:val="000000"/>
                <w:sz w:val="20"/>
                <w:szCs w:val="20"/>
              </w:rPr>
              <w:t>0.073</w:t>
            </w:r>
          </w:p>
        </w:tc>
        <w:tc>
          <w:tcPr>
            <w:tcW w:w="872" w:type="dxa"/>
            <w:shd w:val="clear" w:color="auto" w:fill="auto"/>
            <w:noWrap/>
            <w:vAlign w:val="bottom"/>
          </w:tcPr>
          <w:p w14:paraId="533EA32C" w14:textId="000E42A7" w:rsidR="00B5737A" w:rsidRPr="00E178E3" w:rsidRDefault="00B5737A" w:rsidP="00B5737A">
            <w:pPr>
              <w:jc w:val="right"/>
              <w:rPr>
                <w:color w:val="000000"/>
                <w:sz w:val="20"/>
                <w:szCs w:val="20"/>
              </w:rPr>
            </w:pPr>
            <w:r w:rsidRPr="00E178E3">
              <w:rPr>
                <w:color w:val="000000"/>
                <w:sz w:val="20"/>
                <w:szCs w:val="20"/>
              </w:rPr>
              <w:t>0.072</w:t>
            </w:r>
          </w:p>
        </w:tc>
        <w:tc>
          <w:tcPr>
            <w:tcW w:w="850" w:type="dxa"/>
            <w:vAlign w:val="bottom"/>
          </w:tcPr>
          <w:p w14:paraId="53767E5B" w14:textId="2D8F2DAF" w:rsidR="00B5737A" w:rsidRPr="00E178E3" w:rsidRDefault="00B5737A" w:rsidP="00B5737A">
            <w:pPr>
              <w:jc w:val="right"/>
              <w:rPr>
                <w:color w:val="000000"/>
                <w:sz w:val="20"/>
                <w:szCs w:val="20"/>
              </w:rPr>
            </w:pPr>
            <w:r w:rsidRPr="00E178E3">
              <w:rPr>
                <w:color w:val="000000"/>
                <w:sz w:val="20"/>
                <w:szCs w:val="20"/>
              </w:rPr>
              <w:t>0.675</w:t>
            </w:r>
          </w:p>
        </w:tc>
        <w:tc>
          <w:tcPr>
            <w:tcW w:w="872" w:type="dxa"/>
            <w:vAlign w:val="bottom"/>
          </w:tcPr>
          <w:p w14:paraId="67876040" w14:textId="4CE48371" w:rsidR="00B5737A" w:rsidRPr="00E178E3" w:rsidRDefault="00B5737A" w:rsidP="00B5737A">
            <w:pPr>
              <w:jc w:val="right"/>
              <w:rPr>
                <w:color w:val="000000"/>
                <w:sz w:val="20"/>
                <w:szCs w:val="20"/>
              </w:rPr>
            </w:pPr>
            <w:r w:rsidRPr="00E178E3">
              <w:rPr>
                <w:color w:val="000000"/>
                <w:sz w:val="20"/>
                <w:szCs w:val="20"/>
              </w:rPr>
              <w:t>-0.654</w:t>
            </w:r>
          </w:p>
        </w:tc>
      </w:tr>
      <w:tr w:rsidR="00B5737A" w:rsidRPr="00E178E3" w14:paraId="73C5CB82" w14:textId="4F8464F2" w:rsidTr="00B5737A">
        <w:trPr>
          <w:trHeight w:val="159"/>
        </w:trPr>
        <w:tc>
          <w:tcPr>
            <w:tcW w:w="2484" w:type="dxa"/>
            <w:shd w:val="clear" w:color="auto" w:fill="auto"/>
            <w:noWrap/>
            <w:vAlign w:val="bottom"/>
            <w:hideMark/>
          </w:tcPr>
          <w:p w14:paraId="0AE0BFD4" w14:textId="77777777" w:rsidR="00B5737A" w:rsidRPr="00E178E3" w:rsidRDefault="00B5737A" w:rsidP="00B5737A">
            <w:pPr>
              <w:rPr>
                <w:color w:val="000000"/>
                <w:sz w:val="20"/>
                <w:szCs w:val="20"/>
              </w:rPr>
            </w:pPr>
            <w:r w:rsidRPr="00E178E3">
              <w:rPr>
                <w:color w:val="000000"/>
                <w:sz w:val="20"/>
                <w:szCs w:val="20"/>
              </w:rPr>
              <w:t>happy</w:t>
            </w:r>
          </w:p>
        </w:tc>
        <w:tc>
          <w:tcPr>
            <w:tcW w:w="839" w:type="dxa"/>
            <w:shd w:val="clear" w:color="auto" w:fill="auto"/>
            <w:noWrap/>
            <w:vAlign w:val="bottom"/>
            <w:hideMark/>
          </w:tcPr>
          <w:p w14:paraId="6B2BE3E2" w14:textId="77777777" w:rsidR="00B5737A" w:rsidRPr="00E178E3" w:rsidRDefault="00B5737A" w:rsidP="00B5737A">
            <w:pPr>
              <w:jc w:val="right"/>
              <w:rPr>
                <w:color w:val="000000"/>
                <w:sz w:val="20"/>
                <w:szCs w:val="20"/>
              </w:rPr>
            </w:pPr>
            <w:r w:rsidRPr="00E178E3">
              <w:rPr>
                <w:color w:val="000000"/>
                <w:sz w:val="20"/>
                <w:szCs w:val="20"/>
              </w:rPr>
              <w:t>0.56</w:t>
            </w:r>
          </w:p>
        </w:tc>
        <w:tc>
          <w:tcPr>
            <w:tcW w:w="872" w:type="dxa"/>
            <w:vAlign w:val="bottom"/>
          </w:tcPr>
          <w:p w14:paraId="72A00916" w14:textId="74709F38" w:rsidR="00B5737A" w:rsidRPr="00E178E3" w:rsidRDefault="00B5737A" w:rsidP="00B5737A">
            <w:pPr>
              <w:jc w:val="right"/>
              <w:rPr>
                <w:color w:val="000000"/>
                <w:sz w:val="20"/>
                <w:szCs w:val="20"/>
              </w:rPr>
            </w:pPr>
            <w:r w:rsidRPr="00E178E3">
              <w:rPr>
                <w:color w:val="000000"/>
                <w:sz w:val="20"/>
                <w:szCs w:val="20"/>
              </w:rPr>
              <w:t>0.58</w:t>
            </w:r>
          </w:p>
        </w:tc>
        <w:tc>
          <w:tcPr>
            <w:tcW w:w="850" w:type="dxa"/>
            <w:shd w:val="clear" w:color="auto" w:fill="auto"/>
            <w:noWrap/>
            <w:vAlign w:val="bottom"/>
            <w:hideMark/>
          </w:tcPr>
          <w:p w14:paraId="0DD233F7" w14:textId="3517F1B2" w:rsidR="00B5737A" w:rsidRPr="00E178E3" w:rsidRDefault="00B5737A" w:rsidP="00B5737A">
            <w:pPr>
              <w:jc w:val="right"/>
              <w:rPr>
                <w:color w:val="000000"/>
                <w:sz w:val="20"/>
                <w:szCs w:val="20"/>
              </w:rPr>
            </w:pPr>
            <w:r w:rsidRPr="00E178E3">
              <w:rPr>
                <w:color w:val="000000"/>
                <w:sz w:val="20"/>
                <w:szCs w:val="20"/>
              </w:rPr>
              <w:t>0.033</w:t>
            </w:r>
          </w:p>
        </w:tc>
        <w:tc>
          <w:tcPr>
            <w:tcW w:w="872" w:type="dxa"/>
            <w:shd w:val="clear" w:color="auto" w:fill="auto"/>
            <w:noWrap/>
            <w:vAlign w:val="bottom"/>
          </w:tcPr>
          <w:p w14:paraId="54203CB5" w14:textId="3E1FB259" w:rsidR="00B5737A" w:rsidRPr="00E178E3" w:rsidRDefault="00B5737A" w:rsidP="00B5737A">
            <w:pPr>
              <w:jc w:val="right"/>
              <w:rPr>
                <w:color w:val="000000"/>
                <w:sz w:val="20"/>
                <w:szCs w:val="20"/>
              </w:rPr>
            </w:pPr>
            <w:r w:rsidRPr="00E178E3">
              <w:rPr>
                <w:color w:val="000000"/>
                <w:sz w:val="20"/>
                <w:szCs w:val="20"/>
              </w:rPr>
              <w:t>0.191</w:t>
            </w:r>
          </w:p>
        </w:tc>
        <w:tc>
          <w:tcPr>
            <w:tcW w:w="850" w:type="dxa"/>
            <w:vAlign w:val="bottom"/>
          </w:tcPr>
          <w:p w14:paraId="25216EC2" w14:textId="68D861EC" w:rsidR="00B5737A" w:rsidRPr="00E178E3" w:rsidRDefault="00B5737A" w:rsidP="00B5737A">
            <w:pPr>
              <w:jc w:val="right"/>
              <w:rPr>
                <w:color w:val="000000"/>
                <w:sz w:val="20"/>
                <w:szCs w:val="20"/>
              </w:rPr>
            </w:pPr>
            <w:r w:rsidRPr="00E178E3">
              <w:rPr>
                <w:color w:val="000000"/>
                <w:sz w:val="20"/>
                <w:szCs w:val="20"/>
              </w:rPr>
              <w:t>-0.419</w:t>
            </w:r>
          </w:p>
        </w:tc>
        <w:tc>
          <w:tcPr>
            <w:tcW w:w="872" w:type="dxa"/>
            <w:vAlign w:val="bottom"/>
          </w:tcPr>
          <w:p w14:paraId="1710CEC9" w14:textId="7252F9C1" w:rsidR="00B5737A" w:rsidRPr="00E178E3" w:rsidRDefault="00B5737A" w:rsidP="00B5737A">
            <w:pPr>
              <w:jc w:val="right"/>
              <w:rPr>
                <w:color w:val="000000"/>
                <w:sz w:val="20"/>
                <w:szCs w:val="20"/>
              </w:rPr>
            </w:pPr>
            <w:r w:rsidRPr="00E178E3">
              <w:rPr>
                <w:color w:val="000000"/>
                <w:sz w:val="20"/>
                <w:szCs w:val="20"/>
              </w:rPr>
              <w:t>0.505</w:t>
            </w:r>
          </w:p>
        </w:tc>
      </w:tr>
      <w:tr w:rsidR="00B5737A" w:rsidRPr="00E178E3" w14:paraId="08BA788A" w14:textId="7AD9B441" w:rsidTr="00B5737A">
        <w:trPr>
          <w:trHeight w:val="159"/>
        </w:trPr>
        <w:tc>
          <w:tcPr>
            <w:tcW w:w="2484" w:type="dxa"/>
            <w:shd w:val="clear" w:color="auto" w:fill="auto"/>
            <w:noWrap/>
            <w:vAlign w:val="bottom"/>
            <w:hideMark/>
          </w:tcPr>
          <w:p w14:paraId="061D3FAD" w14:textId="7DC9F4A9" w:rsidR="00B5737A" w:rsidRPr="00E178E3" w:rsidRDefault="00B5737A" w:rsidP="00B5737A">
            <w:pPr>
              <w:rPr>
                <w:color w:val="000000"/>
                <w:sz w:val="20"/>
                <w:szCs w:val="20"/>
              </w:rPr>
            </w:pPr>
            <w:proofErr w:type="spellStart"/>
            <w:r w:rsidRPr="00E178E3">
              <w:rPr>
                <w:color w:val="000000"/>
                <w:sz w:val="20"/>
                <w:szCs w:val="20"/>
              </w:rPr>
              <w:t>happy_with_what_i</w:t>
            </w:r>
            <w:r>
              <w:rPr>
                <w:color w:val="000000"/>
                <w:sz w:val="20"/>
                <w:szCs w:val="20"/>
              </w:rPr>
              <w:t>_</w:t>
            </w:r>
            <w:r w:rsidRPr="00E178E3">
              <w:rPr>
                <w:color w:val="000000"/>
                <w:sz w:val="20"/>
                <w:szCs w:val="20"/>
              </w:rPr>
              <w:t>have</w:t>
            </w:r>
            <w:proofErr w:type="spellEnd"/>
          </w:p>
        </w:tc>
        <w:tc>
          <w:tcPr>
            <w:tcW w:w="839" w:type="dxa"/>
            <w:shd w:val="clear" w:color="auto" w:fill="auto"/>
            <w:noWrap/>
            <w:vAlign w:val="bottom"/>
            <w:hideMark/>
          </w:tcPr>
          <w:p w14:paraId="2B2096A8" w14:textId="77777777" w:rsidR="00B5737A" w:rsidRPr="00E178E3" w:rsidRDefault="00B5737A" w:rsidP="00B5737A">
            <w:pPr>
              <w:jc w:val="right"/>
              <w:rPr>
                <w:color w:val="000000"/>
                <w:sz w:val="20"/>
                <w:szCs w:val="20"/>
              </w:rPr>
            </w:pPr>
            <w:r w:rsidRPr="00E178E3">
              <w:rPr>
                <w:color w:val="000000"/>
                <w:sz w:val="20"/>
                <w:szCs w:val="20"/>
              </w:rPr>
              <w:t>0.646</w:t>
            </w:r>
          </w:p>
        </w:tc>
        <w:tc>
          <w:tcPr>
            <w:tcW w:w="872" w:type="dxa"/>
            <w:vAlign w:val="bottom"/>
          </w:tcPr>
          <w:p w14:paraId="35ED9B6F" w14:textId="1F990DA0" w:rsidR="00B5737A" w:rsidRPr="00E178E3" w:rsidRDefault="00B5737A" w:rsidP="00B5737A">
            <w:pPr>
              <w:jc w:val="right"/>
              <w:rPr>
                <w:color w:val="000000"/>
                <w:sz w:val="20"/>
                <w:szCs w:val="20"/>
              </w:rPr>
            </w:pPr>
            <w:r w:rsidRPr="00E178E3">
              <w:rPr>
                <w:color w:val="000000"/>
                <w:sz w:val="20"/>
                <w:szCs w:val="20"/>
              </w:rPr>
              <w:t>0.604</w:t>
            </w:r>
          </w:p>
        </w:tc>
        <w:tc>
          <w:tcPr>
            <w:tcW w:w="850" w:type="dxa"/>
            <w:shd w:val="clear" w:color="auto" w:fill="auto"/>
            <w:noWrap/>
            <w:vAlign w:val="bottom"/>
            <w:hideMark/>
          </w:tcPr>
          <w:p w14:paraId="1C407776" w14:textId="00897F84" w:rsidR="00B5737A" w:rsidRPr="00E178E3" w:rsidRDefault="00B5737A" w:rsidP="00B5737A">
            <w:pPr>
              <w:jc w:val="right"/>
              <w:rPr>
                <w:color w:val="000000"/>
                <w:sz w:val="20"/>
                <w:szCs w:val="20"/>
              </w:rPr>
            </w:pPr>
            <w:r w:rsidRPr="00E178E3">
              <w:rPr>
                <w:color w:val="000000"/>
                <w:sz w:val="20"/>
                <w:szCs w:val="20"/>
              </w:rPr>
              <w:t>-0.077</w:t>
            </w:r>
          </w:p>
        </w:tc>
        <w:tc>
          <w:tcPr>
            <w:tcW w:w="872" w:type="dxa"/>
            <w:shd w:val="clear" w:color="auto" w:fill="auto"/>
            <w:noWrap/>
            <w:vAlign w:val="bottom"/>
          </w:tcPr>
          <w:p w14:paraId="7033A7D5" w14:textId="6109C437" w:rsidR="00B5737A" w:rsidRPr="00E178E3" w:rsidRDefault="00B5737A" w:rsidP="00B5737A">
            <w:pPr>
              <w:jc w:val="right"/>
              <w:rPr>
                <w:color w:val="000000"/>
                <w:sz w:val="20"/>
                <w:szCs w:val="20"/>
              </w:rPr>
            </w:pPr>
            <w:r w:rsidRPr="00E178E3">
              <w:rPr>
                <w:color w:val="000000"/>
                <w:sz w:val="20"/>
                <w:szCs w:val="20"/>
              </w:rPr>
              <w:t>0.093</w:t>
            </w:r>
          </w:p>
        </w:tc>
        <w:tc>
          <w:tcPr>
            <w:tcW w:w="850" w:type="dxa"/>
            <w:vAlign w:val="bottom"/>
          </w:tcPr>
          <w:p w14:paraId="0CE52D82" w14:textId="50318249" w:rsidR="00B5737A" w:rsidRPr="00E178E3" w:rsidRDefault="00B5737A" w:rsidP="00B5737A">
            <w:pPr>
              <w:jc w:val="right"/>
              <w:rPr>
                <w:color w:val="000000"/>
                <w:sz w:val="20"/>
                <w:szCs w:val="20"/>
              </w:rPr>
            </w:pPr>
            <w:r w:rsidRPr="00E178E3">
              <w:rPr>
                <w:color w:val="000000"/>
                <w:sz w:val="20"/>
                <w:szCs w:val="20"/>
              </w:rPr>
              <w:t>0.033</w:t>
            </w:r>
          </w:p>
        </w:tc>
        <w:tc>
          <w:tcPr>
            <w:tcW w:w="872" w:type="dxa"/>
            <w:vAlign w:val="bottom"/>
          </w:tcPr>
          <w:p w14:paraId="228DCDCA" w14:textId="365D8EDD" w:rsidR="00B5737A" w:rsidRPr="00E178E3" w:rsidRDefault="00B5737A" w:rsidP="00B5737A">
            <w:pPr>
              <w:jc w:val="right"/>
              <w:rPr>
                <w:color w:val="000000"/>
                <w:sz w:val="20"/>
                <w:szCs w:val="20"/>
              </w:rPr>
            </w:pPr>
            <w:r w:rsidRPr="00E178E3">
              <w:rPr>
                <w:color w:val="000000"/>
                <w:sz w:val="20"/>
                <w:szCs w:val="20"/>
              </w:rPr>
              <w:t>0.058</w:t>
            </w:r>
          </w:p>
        </w:tc>
      </w:tr>
      <w:tr w:rsidR="00B5737A" w:rsidRPr="00E178E3" w14:paraId="28975DDB" w14:textId="351C7635" w:rsidTr="00B5737A">
        <w:trPr>
          <w:trHeight w:val="159"/>
        </w:trPr>
        <w:tc>
          <w:tcPr>
            <w:tcW w:w="2484" w:type="dxa"/>
            <w:shd w:val="clear" w:color="auto" w:fill="auto"/>
            <w:noWrap/>
            <w:vAlign w:val="bottom"/>
            <w:hideMark/>
          </w:tcPr>
          <w:p w14:paraId="74AEF7CF" w14:textId="77777777" w:rsidR="00B5737A" w:rsidRPr="00E178E3" w:rsidRDefault="00B5737A" w:rsidP="00B5737A">
            <w:pPr>
              <w:rPr>
                <w:color w:val="000000"/>
                <w:sz w:val="20"/>
                <w:szCs w:val="20"/>
              </w:rPr>
            </w:pPr>
            <w:proofErr w:type="spellStart"/>
            <w:r w:rsidRPr="00E178E3">
              <w:rPr>
                <w:color w:val="000000"/>
                <w:sz w:val="20"/>
                <w:szCs w:val="20"/>
              </w:rPr>
              <w:t>hard_working</w:t>
            </w:r>
            <w:proofErr w:type="spellEnd"/>
          </w:p>
        </w:tc>
        <w:tc>
          <w:tcPr>
            <w:tcW w:w="839" w:type="dxa"/>
            <w:shd w:val="clear" w:color="auto" w:fill="auto"/>
            <w:noWrap/>
            <w:vAlign w:val="bottom"/>
            <w:hideMark/>
          </w:tcPr>
          <w:p w14:paraId="7765AA72" w14:textId="77777777" w:rsidR="00B5737A" w:rsidRPr="00E178E3" w:rsidRDefault="00B5737A" w:rsidP="00B5737A">
            <w:pPr>
              <w:jc w:val="right"/>
              <w:rPr>
                <w:color w:val="000000"/>
                <w:sz w:val="20"/>
                <w:szCs w:val="20"/>
              </w:rPr>
            </w:pPr>
            <w:r w:rsidRPr="00E178E3">
              <w:rPr>
                <w:color w:val="000000"/>
                <w:sz w:val="20"/>
                <w:szCs w:val="20"/>
              </w:rPr>
              <w:t>0.124</w:t>
            </w:r>
          </w:p>
        </w:tc>
        <w:tc>
          <w:tcPr>
            <w:tcW w:w="872" w:type="dxa"/>
            <w:vAlign w:val="bottom"/>
          </w:tcPr>
          <w:p w14:paraId="3A6EA714" w14:textId="4DAC645A" w:rsidR="00B5737A" w:rsidRPr="00E178E3" w:rsidRDefault="00B5737A" w:rsidP="00B5737A">
            <w:pPr>
              <w:jc w:val="right"/>
              <w:rPr>
                <w:color w:val="000000"/>
                <w:sz w:val="20"/>
                <w:szCs w:val="20"/>
              </w:rPr>
            </w:pPr>
            <w:r w:rsidRPr="00E178E3">
              <w:rPr>
                <w:color w:val="000000"/>
                <w:sz w:val="20"/>
                <w:szCs w:val="20"/>
              </w:rPr>
              <w:t>0.182</w:t>
            </w:r>
          </w:p>
        </w:tc>
        <w:tc>
          <w:tcPr>
            <w:tcW w:w="850" w:type="dxa"/>
            <w:shd w:val="clear" w:color="auto" w:fill="auto"/>
            <w:noWrap/>
            <w:vAlign w:val="bottom"/>
            <w:hideMark/>
          </w:tcPr>
          <w:p w14:paraId="1248C723" w14:textId="7770B8CE" w:rsidR="00B5737A" w:rsidRPr="00E178E3" w:rsidRDefault="00B5737A" w:rsidP="00B5737A">
            <w:pPr>
              <w:jc w:val="right"/>
              <w:rPr>
                <w:color w:val="000000"/>
                <w:sz w:val="20"/>
                <w:szCs w:val="20"/>
              </w:rPr>
            </w:pPr>
            <w:r w:rsidRPr="00E178E3">
              <w:rPr>
                <w:color w:val="000000"/>
                <w:sz w:val="20"/>
                <w:szCs w:val="20"/>
              </w:rPr>
              <w:t>0.062</w:t>
            </w:r>
          </w:p>
        </w:tc>
        <w:tc>
          <w:tcPr>
            <w:tcW w:w="872" w:type="dxa"/>
            <w:shd w:val="clear" w:color="auto" w:fill="auto"/>
            <w:noWrap/>
            <w:vAlign w:val="bottom"/>
          </w:tcPr>
          <w:p w14:paraId="0D0C369A" w14:textId="4EB96F2F" w:rsidR="00B5737A" w:rsidRPr="00E178E3" w:rsidRDefault="00B5737A" w:rsidP="00B5737A">
            <w:pPr>
              <w:jc w:val="right"/>
              <w:rPr>
                <w:color w:val="000000"/>
                <w:sz w:val="20"/>
                <w:szCs w:val="20"/>
              </w:rPr>
            </w:pPr>
            <w:r w:rsidRPr="00E178E3">
              <w:rPr>
                <w:color w:val="000000"/>
                <w:sz w:val="20"/>
                <w:szCs w:val="20"/>
              </w:rPr>
              <w:t>0.109</w:t>
            </w:r>
          </w:p>
        </w:tc>
        <w:tc>
          <w:tcPr>
            <w:tcW w:w="850" w:type="dxa"/>
            <w:vAlign w:val="bottom"/>
          </w:tcPr>
          <w:p w14:paraId="1FEF8F18" w14:textId="16600569" w:rsidR="00B5737A" w:rsidRPr="00E178E3" w:rsidRDefault="00B5737A" w:rsidP="00B5737A">
            <w:pPr>
              <w:jc w:val="right"/>
              <w:rPr>
                <w:color w:val="000000"/>
                <w:sz w:val="20"/>
                <w:szCs w:val="20"/>
              </w:rPr>
            </w:pPr>
            <w:r w:rsidRPr="00E178E3">
              <w:rPr>
                <w:color w:val="000000"/>
                <w:sz w:val="20"/>
                <w:szCs w:val="20"/>
              </w:rPr>
              <w:t>-0.559</w:t>
            </w:r>
          </w:p>
        </w:tc>
        <w:tc>
          <w:tcPr>
            <w:tcW w:w="872" w:type="dxa"/>
            <w:vAlign w:val="bottom"/>
          </w:tcPr>
          <w:p w14:paraId="004D80A9" w14:textId="3195416A" w:rsidR="00B5737A" w:rsidRPr="00E178E3" w:rsidRDefault="00B5737A" w:rsidP="00B5737A">
            <w:pPr>
              <w:jc w:val="right"/>
              <w:rPr>
                <w:color w:val="000000"/>
                <w:sz w:val="20"/>
                <w:szCs w:val="20"/>
              </w:rPr>
            </w:pPr>
            <w:r w:rsidRPr="00E178E3">
              <w:rPr>
                <w:color w:val="000000"/>
                <w:sz w:val="20"/>
                <w:szCs w:val="20"/>
              </w:rPr>
              <w:t>0.581</w:t>
            </w:r>
          </w:p>
        </w:tc>
      </w:tr>
      <w:tr w:rsidR="00B5737A" w:rsidRPr="00E178E3" w14:paraId="6B0FC470" w14:textId="384D92B6" w:rsidTr="00B5737A">
        <w:trPr>
          <w:trHeight w:val="159"/>
        </w:trPr>
        <w:tc>
          <w:tcPr>
            <w:tcW w:w="2484" w:type="dxa"/>
            <w:shd w:val="clear" w:color="auto" w:fill="auto"/>
            <w:noWrap/>
            <w:vAlign w:val="bottom"/>
            <w:hideMark/>
          </w:tcPr>
          <w:p w14:paraId="51F85EF8" w14:textId="77777777" w:rsidR="00B5737A" w:rsidRPr="008A6189" w:rsidRDefault="00B5737A" w:rsidP="00B5737A">
            <w:pPr>
              <w:rPr>
                <w:b/>
                <w:bCs/>
                <w:color w:val="000000"/>
                <w:sz w:val="20"/>
                <w:szCs w:val="20"/>
              </w:rPr>
            </w:pPr>
            <w:proofErr w:type="spellStart"/>
            <w:r w:rsidRPr="008A6189">
              <w:rPr>
                <w:b/>
                <w:bCs/>
                <w:color w:val="000000"/>
                <w:sz w:val="20"/>
                <w:szCs w:val="20"/>
              </w:rPr>
              <w:t>have_enough_money</w:t>
            </w:r>
            <w:proofErr w:type="spellEnd"/>
          </w:p>
        </w:tc>
        <w:tc>
          <w:tcPr>
            <w:tcW w:w="839" w:type="dxa"/>
            <w:shd w:val="clear" w:color="auto" w:fill="auto"/>
            <w:noWrap/>
            <w:vAlign w:val="bottom"/>
            <w:hideMark/>
          </w:tcPr>
          <w:p w14:paraId="406023B7" w14:textId="77777777" w:rsidR="00B5737A" w:rsidRPr="008A6189" w:rsidRDefault="00B5737A" w:rsidP="00B5737A">
            <w:pPr>
              <w:jc w:val="right"/>
              <w:rPr>
                <w:b/>
                <w:bCs/>
                <w:color w:val="000000"/>
                <w:sz w:val="20"/>
                <w:szCs w:val="20"/>
              </w:rPr>
            </w:pPr>
            <w:r w:rsidRPr="008A6189">
              <w:rPr>
                <w:b/>
                <w:bCs/>
                <w:color w:val="000000"/>
                <w:sz w:val="20"/>
                <w:szCs w:val="20"/>
              </w:rPr>
              <w:t>0.693</w:t>
            </w:r>
          </w:p>
        </w:tc>
        <w:tc>
          <w:tcPr>
            <w:tcW w:w="872" w:type="dxa"/>
            <w:vAlign w:val="bottom"/>
          </w:tcPr>
          <w:p w14:paraId="75CA4AC1" w14:textId="6992B77F" w:rsidR="00B5737A" w:rsidRPr="008A6189" w:rsidRDefault="00B5737A" w:rsidP="00B5737A">
            <w:pPr>
              <w:jc w:val="right"/>
              <w:rPr>
                <w:b/>
                <w:bCs/>
                <w:color w:val="000000"/>
                <w:sz w:val="20"/>
                <w:szCs w:val="20"/>
              </w:rPr>
            </w:pPr>
            <w:r w:rsidRPr="008A6189">
              <w:rPr>
                <w:b/>
                <w:bCs/>
                <w:color w:val="000000"/>
                <w:sz w:val="20"/>
                <w:szCs w:val="20"/>
              </w:rPr>
              <w:t>0.675</w:t>
            </w:r>
          </w:p>
        </w:tc>
        <w:tc>
          <w:tcPr>
            <w:tcW w:w="850" w:type="dxa"/>
            <w:shd w:val="clear" w:color="auto" w:fill="auto"/>
            <w:noWrap/>
            <w:vAlign w:val="bottom"/>
            <w:hideMark/>
          </w:tcPr>
          <w:p w14:paraId="4346F23B" w14:textId="420C880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0.222</w:t>
            </w:r>
          </w:p>
        </w:tc>
        <w:tc>
          <w:tcPr>
            <w:tcW w:w="872" w:type="dxa"/>
            <w:shd w:val="clear" w:color="auto" w:fill="auto"/>
            <w:noWrap/>
            <w:vAlign w:val="bottom"/>
          </w:tcPr>
          <w:p w14:paraId="13C7979B" w14:textId="3AEB4BEB"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0.4</w:t>
            </w:r>
          </w:p>
        </w:tc>
        <w:tc>
          <w:tcPr>
            <w:tcW w:w="850" w:type="dxa"/>
            <w:vAlign w:val="bottom"/>
          </w:tcPr>
          <w:p w14:paraId="13021641" w14:textId="7CBC4D48"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0.082</w:t>
            </w:r>
          </w:p>
        </w:tc>
        <w:tc>
          <w:tcPr>
            <w:tcW w:w="872" w:type="dxa"/>
            <w:vAlign w:val="bottom"/>
          </w:tcPr>
          <w:p w14:paraId="2A1D7D2A" w14:textId="5443604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0.046</w:t>
            </w:r>
          </w:p>
        </w:tc>
      </w:tr>
      <w:tr w:rsidR="00B5737A" w:rsidRPr="00E178E3" w14:paraId="2CDF4A97" w14:textId="48577B11" w:rsidTr="00B5737A">
        <w:trPr>
          <w:trHeight w:val="159"/>
        </w:trPr>
        <w:tc>
          <w:tcPr>
            <w:tcW w:w="2484" w:type="dxa"/>
            <w:shd w:val="clear" w:color="auto" w:fill="auto"/>
            <w:noWrap/>
            <w:vAlign w:val="bottom"/>
            <w:hideMark/>
          </w:tcPr>
          <w:p w14:paraId="56EFE031" w14:textId="77777777" w:rsidR="00B5737A" w:rsidRPr="00E178E3" w:rsidRDefault="00B5737A" w:rsidP="00B5737A">
            <w:pPr>
              <w:rPr>
                <w:color w:val="000000"/>
                <w:sz w:val="20"/>
                <w:szCs w:val="20"/>
              </w:rPr>
            </w:pPr>
            <w:proofErr w:type="spellStart"/>
            <w:r w:rsidRPr="00E178E3">
              <w:rPr>
                <w:color w:val="000000"/>
                <w:sz w:val="20"/>
                <w:szCs w:val="20"/>
              </w:rPr>
              <w:t>have_freetime</w:t>
            </w:r>
            <w:proofErr w:type="spellEnd"/>
          </w:p>
        </w:tc>
        <w:tc>
          <w:tcPr>
            <w:tcW w:w="839" w:type="dxa"/>
            <w:shd w:val="clear" w:color="auto" w:fill="auto"/>
            <w:noWrap/>
            <w:vAlign w:val="bottom"/>
            <w:hideMark/>
          </w:tcPr>
          <w:p w14:paraId="4B789A08" w14:textId="77777777" w:rsidR="00B5737A" w:rsidRPr="00E178E3" w:rsidRDefault="00B5737A" w:rsidP="00B5737A">
            <w:pPr>
              <w:jc w:val="right"/>
              <w:rPr>
                <w:color w:val="000000"/>
                <w:sz w:val="20"/>
                <w:szCs w:val="20"/>
              </w:rPr>
            </w:pPr>
            <w:r w:rsidRPr="00E178E3">
              <w:rPr>
                <w:color w:val="000000"/>
                <w:sz w:val="20"/>
                <w:szCs w:val="20"/>
              </w:rPr>
              <w:t>0.289</w:t>
            </w:r>
          </w:p>
        </w:tc>
        <w:tc>
          <w:tcPr>
            <w:tcW w:w="872" w:type="dxa"/>
            <w:vAlign w:val="bottom"/>
          </w:tcPr>
          <w:p w14:paraId="396232BF" w14:textId="3C966512" w:rsidR="00B5737A" w:rsidRPr="00E178E3" w:rsidRDefault="00B5737A" w:rsidP="00B5737A">
            <w:pPr>
              <w:jc w:val="right"/>
              <w:rPr>
                <w:color w:val="000000"/>
                <w:sz w:val="20"/>
                <w:szCs w:val="20"/>
              </w:rPr>
            </w:pPr>
            <w:r w:rsidRPr="00E178E3">
              <w:rPr>
                <w:color w:val="000000"/>
                <w:sz w:val="20"/>
                <w:szCs w:val="20"/>
              </w:rPr>
              <w:t>0.251</w:t>
            </w:r>
          </w:p>
        </w:tc>
        <w:tc>
          <w:tcPr>
            <w:tcW w:w="850" w:type="dxa"/>
            <w:shd w:val="clear" w:color="auto" w:fill="auto"/>
            <w:noWrap/>
            <w:vAlign w:val="bottom"/>
            <w:hideMark/>
          </w:tcPr>
          <w:p w14:paraId="6CBA03C3" w14:textId="6CA2B763" w:rsidR="00B5737A" w:rsidRPr="00E178E3" w:rsidRDefault="00B5737A" w:rsidP="00B5737A">
            <w:pPr>
              <w:jc w:val="right"/>
              <w:rPr>
                <w:color w:val="000000"/>
                <w:sz w:val="20"/>
                <w:szCs w:val="20"/>
              </w:rPr>
            </w:pPr>
            <w:r w:rsidRPr="00E178E3">
              <w:rPr>
                <w:color w:val="000000"/>
                <w:sz w:val="20"/>
                <w:szCs w:val="20"/>
              </w:rPr>
              <w:t>-0.129</w:t>
            </w:r>
          </w:p>
        </w:tc>
        <w:tc>
          <w:tcPr>
            <w:tcW w:w="872" w:type="dxa"/>
            <w:shd w:val="clear" w:color="auto" w:fill="auto"/>
            <w:noWrap/>
            <w:vAlign w:val="bottom"/>
          </w:tcPr>
          <w:p w14:paraId="372F4E65" w14:textId="6FCC5B26" w:rsidR="00B5737A" w:rsidRPr="00E178E3" w:rsidRDefault="00B5737A" w:rsidP="00B5737A">
            <w:pPr>
              <w:jc w:val="right"/>
              <w:rPr>
                <w:color w:val="000000"/>
                <w:sz w:val="20"/>
                <w:szCs w:val="20"/>
              </w:rPr>
            </w:pPr>
            <w:r w:rsidRPr="00E178E3">
              <w:rPr>
                <w:color w:val="000000"/>
                <w:sz w:val="20"/>
                <w:szCs w:val="20"/>
              </w:rPr>
              <w:t>-0.054</w:t>
            </w:r>
          </w:p>
        </w:tc>
        <w:tc>
          <w:tcPr>
            <w:tcW w:w="850" w:type="dxa"/>
            <w:vAlign w:val="bottom"/>
          </w:tcPr>
          <w:p w14:paraId="5F19079A" w14:textId="5EEDAF93" w:rsidR="00B5737A" w:rsidRPr="00E178E3" w:rsidRDefault="00B5737A" w:rsidP="00B5737A">
            <w:pPr>
              <w:jc w:val="right"/>
              <w:rPr>
                <w:color w:val="000000"/>
                <w:sz w:val="20"/>
                <w:szCs w:val="20"/>
              </w:rPr>
            </w:pPr>
            <w:r w:rsidRPr="00E178E3">
              <w:rPr>
                <w:color w:val="000000"/>
                <w:sz w:val="20"/>
                <w:szCs w:val="20"/>
              </w:rPr>
              <w:t>0.104</w:t>
            </w:r>
          </w:p>
        </w:tc>
        <w:tc>
          <w:tcPr>
            <w:tcW w:w="872" w:type="dxa"/>
            <w:vAlign w:val="bottom"/>
          </w:tcPr>
          <w:p w14:paraId="2BC9F696" w14:textId="335FAE17" w:rsidR="00B5737A" w:rsidRPr="00E178E3" w:rsidRDefault="00B5737A" w:rsidP="00B5737A">
            <w:pPr>
              <w:jc w:val="right"/>
              <w:rPr>
                <w:color w:val="000000"/>
                <w:sz w:val="20"/>
                <w:szCs w:val="20"/>
              </w:rPr>
            </w:pPr>
            <w:r w:rsidRPr="00E178E3">
              <w:rPr>
                <w:color w:val="000000"/>
                <w:sz w:val="20"/>
                <w:szCs w:val="20"/>
              </w:rPr>
              <w:t>-0.072</w:t>
            </w:r>
          </w:p>
        </w:tc>
      </w:tr>
      <w:tr w:rsidR="00B5737A" w:rsidRPr="00E178E3" w14:paraId="0ECF88D5" w14:textId="7E05B061" w:rsidTr="00B5737A">
        <w:trPr>
          <w:trHeight w:val="159"/>
        </w:trPr>
        <w:tc>
          <w:tcPr>
            <w:tcW w:w="2484" w:type="dxa"/>
            <w:shd w:val="clear" w:color="auto" w:fill="auto"/>
            <w:noWrap/>
            <w:vAlign w:val="bottom"/>
            <w:hideMark/>
          </w:tcPr>
          <w:p w14:paraId="0D3D4ACA" w14:textId="77777777" w:rsidR="00B5737A" w:rsidRPr="00E178E3" w:rsidRDefault="00B5737A" w:rsidP="00B5737A">
            <w:pPr>
              <w:rPr>
                <w:color w:val="000000"/>
                <w:sz w:val="20"/>
                <w:szCs w:val="20"/>
              </w:rPr>
            </w:pPr>
            <w:proofErr w:type="spellStart"/>
            <w:r w:rsidRPr="00E178E3">
              <w:rPr>
                <w:color w:val="000000"/>
                <w:sz w:val="20"/>
                <w:szCs w:val="20"/>
              </w:rPr>
              <w:t>have_savings</w:t>
            </w:r>
            <w:proofErr w:type="spellEnd"/>
          </w:p>
        </w:tc>
        <w:tc>
          <w:tcPr>
            <w:tcW w:w="839" w:type="dxa"/>
            <w:shd w:val="clear" w:color="auto" w:fill="auto"/>
            <w:noWrap/>
            <w:vAlign w:val="bottom"/>
            <w:hideMark/>
          </w:tcPr>
          <w:p w14:paraId="036AE940" w14:textId="77777777" w:rsidR="00B5737A" w:rsidRPr="00E178E3" w:rsidRDefault="00B5737A" w:rsidP="00B5737A">
            <w:pPr>
              <w:jc w:val="right"/>
              <w:rPr>
                <w:color w:val="000000"/>
                <w:sz w:val="20"/>
                <w:szCs w:val="20"/>
              </w:rPr>
            </w:pPr>
            <w:r w:rsidRPr="00E178E3">
              <w:rPr>
                <w:color w:val="000000"/>
                <w:sz w:val="20"/>
                <w:szCs w:val="20"/>
              </w:rPr>
              <w:t>0.535</w:t>
            </w:r>
          </w:p>
        </w:tc>
        <w:tc>
          <w:tcPr>
            <w:tcW w:w="872" w:type="dxa"/>
            <w:vAlign w:val="bottom"/>
          </w:tcPr>
          <w:p w14:paraId="7C5EF6E5" w14:textId="70B02686" w:rsidR="00B5737A" w:rsidRPr="00E178E3" w:rsidRDefault="00B5737A" w:rsidP="00B5737A">
            <w:pPr>
              <w:jc w:val="right"/>
              <w:rPr>
                <w:color w:val="000000"/>
                <w:sz w:val="20"/>
                <w:szCs w:val="20"/>
              </w:rPr>
            </w:pPr>
            <w:r w:rsidRPr="00E178E3">
              <w:rPr>
                <w:color w:val="000000"/>
                <w:sz w:val="20"/>
                <w:szCs w:val="20"/>
              </w:rPr>
              <w:t>0.535</w:t>
            </w:r>
          </w:p>
        </w:tc>
        <w:tc>
          <w:tcPr>
            <w:tcW w:w="850" w:type="dxa"/>
            <w:shd w:val="clear" w:color="auto" w:fill="auto"/>
            <w:noWrap/>
            <w:vAlign w:val="bottom"/>
            <w:hideMark/>
          </w:tcPr>
          <w:p w14:paraId="3782E2C4" w14:textId="0741A4E1" w:rsidR="00B5737A" w:rsidRPr="00E178E3" w:rsidRDefault="00B5737A" w:rsidP="00B5737A">
            <w:pPr>
              <w:jc w:val="right"/>
              <w:rPr>
                <w:color w:val="000000"/>
                <w:sz w:val="20"/>
                <w:szCs w:val="20"/>
              </w:rPr>
            </w:pPr>
            <w:r w:rsidRPr="00E178E3">
              <w:rPr>
                <w:color w:val="000000"/>
                <w:sz w:val="20"/>
                <w:szCs w:val="20"/>
              </w:rPr>
              <w:t>0.314</w:t>
            </w:r>
          </w:p>
        </w:tc>
        <w:tc>
          <w:tcPr>
            <w:tcW w:w="872" w:type="dxa"/>
            <w:shd w:val="clear" w:color="auto" w:fill="auto"/>
            <w:noWrap/>
            <w:vAlign w:val="bottom"/>
          </w:tcPr>
          <w:p w14:paraId="33423A9E" w14:textId="0DD1A669" w:rsidR="00B5737A" w:rsidRPr="00E178E3" w:rsidRDefault="00B5737A" w:rsidP="00B5737A">
            <w:pPr>
              <w:jc w:val="right"/>
              <w:rPr>
                <w:color w:val="000000"/>
                <w:sz w:val="20"/>
                <w:szCs w:val="20"/>
              </w:rPr>
            </w:pPr>
            <w:r w:rsidRPr="00E178E3">
              <w:rPr>
                <w:color w:val="000000"/>
                <w:sz w:val="20"/>
                <w:szCs w:val="20"/>
              </w:rPr>
              <w:t>0.45</w:t>
            </w:r>
          </w:p>
        </w:tc>
        <w:tc>
          <w:tcPr>
            <w:tcW w:w="850" w:type="dxa"/>
            <w:vAlign w:val="bottom"/>
          </w:tcPr>
          <w:p w14:paraId="3B4C7BEA" w14:textId="5F75944F" w:rsidR="00B5737A" w:rsidRPr="00E178E3" w:rsidRDefault="00B5737A" w:rsidP="00B5737A">
            <w:pPr>
              <w:jc w:val="right"/>
              <w:rPr>
                <w:color w:val="000000"/>
                <w:sz w:val="20"/>
                <w:szCs w:val="20"/>
              </w:rPr>
            </w:pPr>
            <w:r w:rsidRPr="00E178E3">
              <w:rPr>
                <w:color w:val="000000"/>
                <w:sz w:val="20"/>
                <w:szCs w:val="20"/>
              </w:rPr>
              <w:t>0.074</w:t>
            </w:r>
          </w:p>
        </w:tc>
        <w:tc>
          <w:tcPr>
            <w:tcW w:w="872" w:type="dxa"/>
            <w:vAlign w:val="bottom"/>
          </w:tcPr>
          <w:p w14:paraId="61EAF9FD" w14:textId="535CA23C" w:rsidR="00B5737A" w:rsidRPr="00E178E3" w:rsidRDefault="00B5737A" w:rsidP="00B5737A">
            <w:pPr>
              <w:jc w:val="right"/>
              <w:rPr>
                <w:color w:val="000000"/>
                <w:sz w:val="20"/>
                <w:szCs w:val="20"/>
              </w:rPr>
            </w:pPr>
            <w:r w:rsidRPr="00E178E3">
              <w:rPr>
                <w:color w:val="000000"/>
                <w:sz w:val="20"/>
                <w:szCs w:val="20"/>
              </w:rPr>
              <w:t>0.039</w:t>
            </w:r>
          </w:p>
        </w:tc>
      </w:tr>
      <w:tr w:rsidR="00B5737A" w:rsidRPr="00E178E3" w14:paraId="3D1061F8" w14:textId="0E853981" w:rsidTr="00B5737A">
        <w:trPr>
          <w:trHeight w:val="159"/>
        </w:trPr>
        <w:tc>
          <w:tcPr>
            <w:tcW w:w="2484" w:type="dxa"/>
            <w:shd w:val="clear" w:color="auto" w:fill="auto"/>
            <w:noWrap/>
            <w:vAlign w:val="bottom"/>
            <w:hideMark/>
          </w:tcPr>
          <w:p w14:paraId="4AC10727" w14:textId="77777777" w:rsidR="00B5737A" w:rsidRPr="00E178E3" w:rsidRDefault="00B5737A" w:rsidP="00B5737A">
            <w:pPr>
              <w:rPr>
                <w:color w:val="000000"/>
                <w:sz w:val="20"/>
                <w:szCs w:val="20"/>
              </w:rPr>
            </w:pPr>
            <w:r w:rsidRPr="00E178E3">
              <w:rPr>
                <w:color w:val="000000"/>
                <w:sz w:val="20"/>
                <w:szCs w:val="20"/>
              </w:rPr>
              <w:t>healthy</w:t>
            </w:r>
          </w:p>
        </w:tc>
        <w:tc>
          <w:tcPr>
            <w:tcW w:w="839" w:type="dxa"/>
            <w:shd w:val="clear" w:color="auto" w:fill="auto"/>
            <w:noWrap/>
            <w:vAlign w:val="bottom"/>
            <w:hideMark/>
          </w:tcPr>
          <w:p w14:paraId="6A3C50B6" w14:textId="77777777" w:rsidR="00B5737A" w:rsidRPr="00E178E3" w:rsidRDefault="00B5737A" w:rsidP="00B5737A">
            <w:pPr>
              <w:jc w:val="right"/>
              <w:rPr>
                <w:color w:val="000000"/>
                <w:sz w:val="20"/>
                <w:szCs w:val="20"/>
              </w:rPr>
            </w:pPr>
            <w:r w:rsidRPr="00E178E3">
              <w:rPr>
                <w:color w:val="000000"/>
                <w:sz w:val="20"/>
                <w:szCs w:val="20"/>
              </w:rPr>
              <w:t>0.542</w:t>
            </w:r>
          </w:p>
        </w:tc>
        <w:tc>
          <w:tcPr>
            <w:tcW w:w="872" w:type="dxa"/>
            <w:vAlign w:val="bottom"/>
          </w:tcPr>
          <w:p w14:paraId="4B57A045" w14:textId="30C2CB5B" w:rsidR="00B5737A" w:rsidRPr="00E178E3" w:rsidRDefault="00B5737A" w:rsidP="00B5737A">
            <w:pPr>
              <w:jc w:val="right"/>
              <w:rPr>
                <w:color w:val="000000"/>
                <w:sz w:val="20"/>
                <w:szCs w:val="20"/>
              </w:rPr>
            </w:pPr>
            <w:r w:rsidRPr="00E178E3">
              <w:rPr>
                <w:color w:val="000000"/>
                <w:sz w:val="20"/>
                <w:szCs w:val="20"/>
              </w:rPr>
              <w:t>0.549</w:t>
            </w:r>
          </w:p>
        </w:tc>
        <w:tc>
          <w:tcPr>
            <w:tcW w:w="850" w:type="dxa"/>
            <w:shd w:val="clear" w:color="auto" w:fill="auto"/>
            <w:noWrap/>
            <w:vAlign w:val="bottom"/>
            <w:hideMark/>
          </w:tcPr>
          <w:p w14:paraId="26F14563" w14:textId="6232A101" w:rsidR="00B5737A" w:rsidRPr="00E178E3" w:rsidRDefault="00B5737A" w:rsidP="00B5737A">
            <w:pPr>
              <w:jc w:val="right"/>
              <w:rPr>
                <w:color w:val="000000"/>
                <w:sz w:val="20"/>
                <w:szCs w:val="20"/>
              </w:rPr>
            </w:pPr>
            <w:r w:rsidRPr="00E178E3">
              <w:rPr>
                <w:color w:val="000000"/>
                <w:sz w:val="20"/>
                <w:szCs w:val="20"/>
              </w:rPr>
              <w:t>-0.003</w:t>
            </w:r>
          </w:p>
        </w:tc>
        <w:tc>
          <w:tcPr>
            <w:tcW w:w="872" w:type="dxa"/>
            <w:shd w:val="clear" w:color="auto" w:fill="auto"/>
            <w:noWrap/>
            <w:vAlign w:val="bottom"/>
          </w:tcPr>
          <w:p w14:paraId="10FFB6B1" w14:textId="3EE9C94F" w:rsidR="00B5737A" w:rsidRPr="00E178E3" w:rsidRDefault="00B5737A" w:rsidP="00B5737A">
            <w:pPr>
              <w:jc w:val="right"/>
              <w:rPr>
                <w:color w:val="000000"/>
                <w:sz w:val="20"/>
                <w:szCs w:val="20"/>
              </w:rPr>
            </w:pPr>
            <w:r w:rsidRPr="00E178E3">
              <w:rPr>
                <w:color w:val="000000"/>
                <w:sz w:val="20"/>
                <w:szCs w:val="20"/>
              </w:rPr>
              <w:t>0.148</w:t>
            </w:r>
          </w:p>
        </w:tc>
        <w:tc>
          <w:tcPr>
            <w:tcW w:w="850" w:type="dxa"/>
            <w:vAlign w:val="bottom"/>
          </w:tcPr>
          <w:p w14:paraId="27FBBC84" w14:textId="3CC788D8" w:rsidR="00B5737A" w:rsidRPr="00E178E3" w:rsidRDefault="00B5737A" w:rsidP="00B5737A">
            <w:pPr>
              <w:jc w:val="right"/>
              <w:rPr>
                <w:color w:val="000000"/>
                <w:sz w:val="20"/>
                <w:szCs w:val="20"/>
              </w:rPr>
            </w:pPr>
            <w:r w:rsidRPr="00E178E3">
              <w:rPr>
                <w:color w:val="000000"/>
                <w:sz w:val="20"/>
                <w:szCs w:val="20"/>
              </w:rPr>
              <w:t>-0.316</w:t>
            </w:r>
          </w:p>
        </w:tc>
        <w:tc>
          <w:tcPr>
            <w:tcW w:w="872" w:type="dxa"/>
            <w:vAlign w:val="bottom"/>
          </w:tcPr>
          <w:p w14:paraId="4F27E462" w14:textId="5A0D05E3" w:rsidR="00B5737A" w:rsidRPr="00E178E3" w:rsidRDefault="00B5737A" w:rsidP="00B5737A">
            <w:pPr>
              <w:jc w:val="right"/>
              <w:rPr>
                <w:color w:val="000000"/>
                <w:sz w:val="20"/>
                <w:szCs w:val="20"/>
              </w:rPr>
            </w:pPr>
            <w:r w:rsidRPr="00E178E3">
              <w:rPr>
                <w:color w:val="000000"/>
                <w:sz w:val="20"/>
                <w:szCs w:val="20"/>
              </w:rPr>
              <w:t>0.396</w:t>
            </w:r>
          </w:p>
        </w:tc>
      </w:tr>
      <w:tr w:rsidR="00B5737A" w:rsidRPr="00E178E3" w14:paraId="0C88E784" w14:textId="48717438" w:rsidTr="00B5737A">
        <w:trPr>
          <w:trHeight w:val="159"/>
        </w:trPr>
        <w:tc>
          <w:tcPr>
            <w:tcW w:w="2484" w:type="dxa"/>
            <w:shd w:val="clear" w:color="auto" w:fill="auto"/>
            <w:noWrap/>
            <w:vAlign w:val="bottom"/>
            <w:hideMark/>
          </w:tcPr>
          <w:p w14:paraId="388B2D61" w14:textId="77777777" w:rsidR="00B5737A" w:rsidRPr="00E178E3" w:rsidRDefault="00B5737A" w:rsidP="00B5737A">
            <w:pPr>
              <w:rPr>
                <w:color w:val="000000"/>
                <w:sz w:val="20"/>
                <w:szCs w:val="20"/>
              </w:rPr>
            </w:pPr>
            <w:proofErr w:type="spellStart"/>
            <w:r w:rsidRPr="00E178E3">
              <w:rPr>
                <w:color w:val="000000"/>
                <w:sz w:val="20"/>
                <w:szCs w:val="20"/>
              </w:rPr>
              <w:t>high_earnings</w:t>
            </w:r>
            <w:proofErr w:type="spellEnd"/>
          </w:p>
        </w:tc>
        <w:tc>
          <w:tcPr>
            <w:tcW w:w="839" w:type="dxa"/>
            <w:shd w:val="clear" w:color="auto" w:fill="auto"/>
            <w:noWrap/>
            <w:vAlign w:val="bottom"/>
            <w:hideMark/>
          </w:tcPr>
          <w:p w14:paraId="4E58A440" w14:textId="77777777" w:rsidR="00B5737A" w:rsidRPr="00E178E3" w:rsidRDefault="00B5737A" w:rsidP="00B5737A">
            <w:pPr>
              <w:jc w:val="right"/>
              <w:rPr>
                <w:color w:val="000000"/>
                <w:sz w:val="20"/>
                <w:szCs w:val="20"/>
              </w:rPr>
            </w:pPr>
            <w:r w:rsidRPr="00E178E3">
              <w:rPr>
                <w:color w:val="000000"/>
                <w:sz w:val="20"/>
                <w:szCs w:val="20"/>
              </w:rPr>
              <w:t>0.487</w:t>
            </w:r>
          </w:p>
        </w:tc>
        <w:tc>
          <w:tcPr>
            <w:tcW w:w="872" w:type="dxa"/>
            <w:vAlign w:val="bottom"/>
          </w:tcPr>
          <w:p w14:paraId="1B7AD389" w14:textId="3C003275" w:rsidR="00B5737A" w:rsidRPr="00E178E3" w:rsidRDefault="00B5737A" w:rsidP="00B5737A">
            <w:pPr>
              <w:jc w:val="right"/>
              <w:rPr>
                <w:color w:val="000000"/>
                <w:sz w:val="20"/>
                <w:szCs w:val="20"/>
              </w:rPr>
            </w:pPr>
            <w:r w:rsidRPr="00E178E3">
              <w:rPr>
                <w:color w:val="000000"/>
                <w:sz w:val="20"/>
                <w:szCs w:val="20"/>
              </w:rPr>
              <w:t>0.501</w:t>
            </w:r>
          </w:p>
        </w:tc>
        <w:tc>
          <w:tcPr>
            <w:tcW w:w="850" w:type="dxa"/>
            <w:shd w:val="clear" w:color="auto" w:fill="auto"/>
            <w:noWrap/>
            <w:vAlign w:val="bottom"/>
            <w:hideMark/>
          </w:tcPr>
          <w:p w14:paraId="39A20610" w14:textId="7BAC4909" w:rsidR="00B5737A" w:rsidRPr="00E178E3" w:rsidRDefault="00B5737A" w:rsidP="00B5737A">
            <w:pPr>
              <w:jc w:val="right"/>
              <w:rPr>
                <w:color w:val="000000"/>
                <w:sz w:val="20"/>
                <w:szCs w:val="20"/>
              </w:rPr>
            </w:pPr>
            <w:r w:rsidRPr="00E178E3">
              <w:rPr>
                <w:color w:val="000000"/>
                <w:sz w:val="20"/>
                <w:szCs w:val="20"/>
              </w:rPr>
              <w:t>0.423</w:t>
            </w:r>
          </w:p>
        </w:tc>
        <w:tc>
          <w:tcPr>
            <w:tcW w:w="872" w:type="dxa"/>
            <w:shd w:val="clear" w:color="auto" w:fill="auto"/>
            <w:noWrap/>
            <w:vAlign w:val="bottom"/>
          </w:tcPr>
          <w:p w14:paraId="17CF7359" w14:textId="29DCBA43" w:rsidR="00B5737A" w:rsidRPr="00E178E3" w:rsidRDefault="00B5737A" w:rsidP="00B5737A">
            <w:pPr>
              <w:jc w:val="right"/>
              <w:rPr>
                <w:color w:val="000000"/>
                <w:sz w:val="20"/>
                <w:szCs w:val="20"/>
              </w:rPr>
            </w:pPr>
            <w:r w:rsidRPr="00E178E3">
              <w:rPr>
                <w:color w:val="000000"/>
                <w:sz w:val="20"/>
                <w:szCs w:val="20"/>
              </w:rPr>
              <w:t>0.545</w:t>
            </w:r>
          </w:p>
        </w:tc>
        <w:tc>
          <w:tcPr>
            <w:tcW w:w="850" w:type="dxa"/>
            <w:vAlign w:val="bottom"/>
          </w:tcPr>
          <w:p w14:paraId="43846268" w14:textId="4DD9A0C2" w:rsidR="00B5737A" w:rsidRPr="00E178E3" w:rsidRDefault="00B5737A" w:rsidP="00B5737A">
            <w:pPr>
              <w:jc w:val="right"/>
              <w:rPr>
                <w:color w:val="000000"/>
                <w:sz w:val="20"/>
                <w:szCs w:val="20"/>
              </w:rPr>
            </w:pPr>
            <w:r w:rsidRPr="00E178E3">
              <w:rPr>
                <w:color w:val="000000"/>
                <w:sz w:val="20"/>
                <w:szCs w:val="20"/>
              </w:rPr>
              <w:t>0.066</w:t>
            </w:r>
          </w:p>
        </w:tc>
        <w:tc>
          <w:tcPr>
            <w:tcW w:w="872" w:type="dxa"/>
            <w:vAlign w:val="bottom"/>
          </w:tcPr>
          <w:p w14:paraId="0C269474" w14:textId="16175458" w:rsidR="00B5737A" w:rsidRPr="00E178E3" w:rsidRDefault="00B5737A" w:rsidP="00B5737A">
            <w:pPr>
              <w:jc w:val="right"/>
              <w:rPr>
                <w:color w:val="000000"/>
                <w:sz w:val="20"/>
                <w:szCs w:val="20"/>
              </w:rPr>
            </w:pPr>
            <w:r w:rsidRPr="00E178E3">
              <w:rPr>
                <w:color w:val="000000"/>
                <w:sz w:val="20"/>
                <w:szCs w:val="20"/>
              </w:rPr>
              <w:t>0.05</w:t>
            </w:r>
          </w:p>
        </w:tc>
      </w:tr>
      <w:tr w:rsidR="00B5737A" w:rsidRPr="00E178E3" w14:paraId="1E18794C" w14:textId="3F19CF20" w:rsidTr="00B5737A">
        <w:trPr>
          <w:trHeight w:val="159"/>
        </w:trPr>
        <w:tc>
          <w:tcPr>
            <w:tcW w:w="2484" w:type="dxa"/>
            <w:shd w:val="clear" w:color="auto" w:fill="auto"/>
            <w:noWrap/>
            <w:vAlign w:val="bottom"/>
            <w:hideMark/>
          </w:tcPr>
          <w:p w14:paraId="7B265FAF" w14:textId="77777777" w:rsidR="00B5737A" w:rsidRPr="00E178E3" w:rsidRDefault="00B5737A" w:rsidP="00B5737A">
            <w:pPr>
              <w:rPr>
                <w:color w:val="000000"/>
                <w:sz w:val="20"/>
                <w:szCs w:val="20"/>
              </w:rPr>
            </w:pPr>
            <w:proofErr w:type="spellStart"/>
            <w:r w:rsidRPr="00E178E3">
              <w:rPr>
                <w:color w:val="000000"/>
                <w:sz w:val="20"/>
                <w:szCs w:val="20"/>
              </w:rPr>
              <w:lastRenderedPageBreak/>
              <w:t>high_hopes</w:t>
            </w:r>
            <w:proofErr w:type="spellEnd"/>
          </w:p>
        </w:tc>
        <w:tc>
          <w:tcPr>
            <w:tcW w:w="839" w:type="dxa"/>
            <w:shd w:val="clear" w:color="auto" w:fill="auto"/>
            <w:noWrap/>
            <w:vAlign w:val="bottom"/>
            <w:hideMark/>
          </w:tcPr>
          <w:p w14:paraId="0A31A747" w14:textId="77777777" w:rsidR="00B5737A" w:rsidRPr="00E178E3" w:rsidRDefault="00B5737A" w:rsidP="00B5737A">
            <w:pPr>
              <w:jc w:val="right"/>
              <w:rPr>
                <w:color w:val="000000"/>
                <w:sz w:val="20"/>
                <w:szCs w:val="20"/>
              </w:rPr>
            </w:pPr>
            <w:r w:rsidRPr="00E178E3">
              <w:rPr>
                <w:color w:val="000000"/>
                <w:sz w:val="20"/>
                <w:szCs w:val="20"/>
              </w:rPr>
              <w:t>0.34</w:t>
            </w:r>
          </w:p>
        </w:tc>
        <w:tc>
          <w:tcPr>
            <w:tcW w:w="872" w:type="dxa"/>
            <w:vAlign w:val="bottom"/>
          </w:tcPr>
          <w:p w14:paraId="14AE0AB7" w14:textId="6E9C8885" w:rsidR="00B5737A" w:rsidRPr="00E178E3" w:rsidRDefault="00B5737A" w:rsidP="00B5737A">
            <w:pPr>
              <w:jc w:val="right"/>
              <w:rPr>
                <w:color w:val="000000"/>
                <w:sz w:val="20"/>
                <w:szCs w:val="20"/>
              </w:rPr>
            </w:pPr>
            <w:r w:rsidRPr="00E178E3">
              <w:rPr>
                <w:color w:val="000000"/>
                <w:sz w:val="20"/>
                <w:szCs w:val="20"/>
              </w:rPr>
              <w:t>0.392</w:t>
            </w:r>
          </w:p>
        </w:tc>
        <w:tc>
          <w:tcPr>
            <w:tcW w:w="850" w:type="dxa"/>
            <w:shd w:val="clear" w:color="auto" w:fill="auto"/>
            <w:noWrap/>
            <w:vAlign w:val="bottom"/>
            <w:hideMark/>
          </w:tcPr>
          <w:p w14:paraId="2DEAF515" w14:textId="5211EC96" w:rsidR="00B5737A" w:rsidRPr="00E178E3" w:rsidRDefault="00B5737A" w:rsidP="00B5737A">
            <w:pPr>
              <w:jc w:val="right"/>
              <w:rPr>
                <w:color w:val="000000"/>
                <w:sz w:val="20"/>
                <w:szCs w:val="20"/>
              </w:rPr>
            </w:pPr>
            <w:r w:rsidRPr="00E178E3">
              <w:rPr>
                <w:color w:val="000000"/>
                <w:sz w:val="20"/>
                <w:szCs w:val="20"/>
              </w:rPr>
              <w:t>0.231</w:t>
            </w:r>
          </w:p>
        </w:tc>
        <w:tc>
          <w:tcPr>
            <w:tcW w:w="872" w:type="dxa"/>
            <w:shd w:val="clear" w:color="auto" w:fill="auto"/>
            <w:noWrap/>
            <w:vAlign w:val="bottom"/>
          </w:tcPr>
          <w:p w14:paraId="29C8F980" w14:textId="13E258A9" w:rsidR="00B5737A" w:rsidRPr="00E178E3" w:rsidRDefault="00B5737A" w:rsidP="00B5737A">
            <w:pPr>
              <w:jc w:val="right"/>
              <w:rPr>
                <w:color w:val="000000"/>
                <w:sz w:val="20"/>
                <w:szCs w:val="20"/>
              </w:rPr>
            </w:pPr>
            <w:r w:rsidRPr="00E178E3">
              <w:rPr>
                <w:color w:val="000000"/>
                <w:sz w:val="20"/>
                <w:szCs w:val="20"/>
              </w:rPr>
              <w:t>0.329</w:t>
            </w:r>
          </w:p>
        </w:tc>
        <w:tc>
          <w:tcPr>
            <w:tcW w:w="850" w:type="dxa"/>
            <w:vAlign w:val="bottom"/>
          </w:tcPr>
          <w:p w14:paraId="5C2BE62D" w14:textId="30F90799" w:rsidR="00B5737A" w:rsidRPr="00E178E3" w:rsidRDefault="00B5737A" w:rsidP="00B5737A">
            <w:pPr>
              <w:jc w:val="right"/>
              <w:rPr>
                <w:color w:val="000000"/>
                <w:sz w:val="20"/>
                <w:szCs w:val="20"/>
              </w:rPr>
            </w:pPr>
            <w:r w:rsidRPr="00E178E3">
              <w:rPr>
                <w:color w:val="000000"/>
                <w:sz w:val="20"/>
                <w:szCs w:val="20"/>
              </w:rPr>
              <w:t>-0.43</w:t>
            </w:r>
          </w:p>
        </w:tc>
        <w:tc>
          <w:tcPr>
            <w:tcW w:w="872" w:type="dxa"/>
            <w:vAlign w:val="bottom"/>
          </w:tcPr>
          <w:p w14:paraId="3B300F4D" w14:textId="033707E2" w:rsidR="00B5737A" w:rsidRPr="00E178E3" w:rsidRDefault="00B5737A" w:rsidP="00B5737A">
            <w:pPr>
              <w:jc w:val="right"/>
              <w:rPr>
                <w:color w:val="000000"/>
                <w:sz w:val="20"/>
                <w:szCs w:val="20"/>
              </w:rPr>
            </w:pPr>
            <w:r w:rsidRPr="00E178E3">
              <w:rPr>
                <w:color w:val="000000"/>
                <w:sz w:val="20"/>
                <w:szCs w:val="20"/>
              </w:rPr>
              <w:t>0.502</w:t>
            </w:r>
          </w:p>
        </w:tc>
      </w:tr>
      <w:tr w:rsidR="00B5737A" w:rsidRPr="00E178E3" w14:paraId="38A98558" w14:textId="3DC7C308" w:rsidTr="00B5737A">
        <w:trPr>
          <w:trHeight w:val="159"/>
        </w:trPr>
        <w:tc>
          <w:tcPr>
            <w:tcW w:w="2484" w:type="dxa"/>
            <w:shd w:val="clear" w:color="auto" w:fill="auto"/>
            <w:noWrap/>
            <w:vAlign w:val="bottom"/>
            <w:hideMark/>
          </w:tcPr>
          <w:p w14:paraId="2BF20B43" w14:textId="77777777" w:rsidR="00B5737A" w:rsidRPr="00E178E3" w:rsidRDefault="00B5737A" w:rsidP="00B5737A">
            <w:pPr>
              <w:rPr>
                <w:color w:val="000000"/>
                <w:sz w:val="20"/>
                <w:szCs w:val="20"/>
              </w:rPr>
            </w:pPr>
            <w:proofErr w:type="spellStart"/>
            <w:r w:rsidRPr="00E178E3">
              <w:rPr>
                <w:color w:val="000000"/>
                <w:sz w:val="20"/>
                <w:szCs w:val="20"/>
              </w:rPr>
              <w:t>highly_educated</w:t>
            </w:r>
            <w:proofErr w:type="spellEnd"/>
          </w:p>
        </w:tc>
        <w:tc>
          <w:tcPr>
            <w:tcW w:w="839" w:type="dxa"/>
            <w:shd w:val="clear" w:color="auto" w:fill="auto"/>
            <w:noWrap/>
            <w:vAlign w:val="bottom"/>
            <w:hideMark/>
          </w:tcPr>
          <w:p w14:paraId="7FA6DB15" w14:textId="77777777" w:rsidR="00B5737A" w:rsidRPr="00E178E3" w:rsidRDefault="00B5737A" w:rsidP="00B5737A">
            <w:pPr>
              <w:jc w:val="right"/>
              <w:rPr>
                <w:color w:val="000000"/>
                <w:sz w:val="20"/>
                <w:szCs w:val="20"/>
              </w:rPr>
            </w:pPr>
            <w:r w:rsidRPr="00E178E3">
              <w:rPr>
                <w:color w:val="000000"/>
                <w:sz w:val="20"/>
                <w:szCs w:val="20"/>
              </w:rPr>
              <w:t>0.009</w:t>
            </w:r>
          </w:p>
        </w:tc>
        <w:tc>
          <w:tcPr>
            <w:tcW w:w="872" w:type="dxa"/>
            <w:vAlign w:val="bottom"/>
          </w:tcPr>
          <w:p w14:paraId="1E581AD1" w14:textId="062E443D" w:rsidR="00B5737A" w:rsidRPr="00E178E3" w:rsidRDefault="00B5737A" w:rsidP="00B5737A">
            <w:pPr>
              <w:jc w:val="right"/>
              <w:rPr>
                <w:color w:val="000000"/>
                <w:sz w:val="20"/>
                <w:szCs w:val="20"/>
              </w:rPr>
            </w:pPr>
            <w:r w:rsidRPr="00E178E3">
              <w:rPr>
                <w:color w:val="000000"/>
                <w:sz w:val="20"/>
                <w:szCs w:val="20"/>
              </w:rPr>
              <w:t>0.073</w:t>
            </w:r>
          </w:p>
        </w:tc>
        <w:tc>
          <w:tcPr>
            <w:tcW w:w="850" w:type="dxa"/>
            <w:shd w:val="clear" w:color="auto" w:fill="auto"/>
            <w:noWrap/>
            <w:vAlign w:val="bottom"/>
            <w:hideMark/>
          </w:tcPr>
          <w:p w14:paraId="3F2FBB5A" w14:textId="73DDC83F" w:rsidR="00B5737A" w:rsidRPr="00E178E3" w:rsidRDefault="00B5737A" w:rsidP="00B5737A">
            <w:pPr>
              <w:jc w:val="right"/>
              <w:rPr>
                <w:color w:val="000000"/>
                <w:sz w:val="20"/>
                <w:szCs w:val="20"/>
              </w:rPr>
            </w:pPr>
            <w:r w:rsidRPr="00E178E3">
              <w:rPr>
                <w:color w:val="000000"/>
                <w:sz w:val="20"/>
                <w:szCs w:val="20"/>
              </w:rPr>
              <w:t>0.448</w:t>
            </w:r>
          </w:p>
        </w:tc>
        <w:tc>
          <w:tcPr>
            <w:tcW w:w="872" w:type="dxa"/>
            <w:shd w:val="clear" w:color="auto" w:fill="auto"/>
            <w:noWrap/>
            <w:vAlign w:val="bottom"/>
          </w:tcPr>
          <w:p w14:paraId="253335F4" w14:textId="6D700756" w:rsidR="00B5737A" w:rsidRPr="00E178E3" w:rsidRDefault="00B5737A" w:rsidP="00B5737A">
            <w:pPr>
              <w:jc w:val="right"/>
              <w:rPr>
                <w:color w:val="000000"/>
                <w:sz w:val="20"/>
                <w:szCs w:val="20"/>
              </w:rPr>
            </w:pPr>
            <w:r w:rsidRPr="00E178E3">
              <w:rPr>
                <w:color w:val="000000"/>
                <w:sz w:val="20"/>
                <w:szCs w:val="20"/>
              </w:rPr>
              <w:t>0.451</w:t>
            </w:r>
          </w:p>
        </w:tc>
        <w:tc>
          <w:tcPr>
            <w:tcW w:w="850" w:type="dxa"/>
            <w:vAlign w:val="bottom"/>
          </w:tcPr>
          <w:p w14:paraId="3391DD61" w14:textId="5CA5393E" w:rsidR="00B5737A" w:rsidRPr="00E178E3" w:rsidRDefault="00B5737A" w:rsidP="00B5737A">
            <w:pPr>
              <w:jc w:val="right"/>
              <w:rPr>
                <w:color w:val="000000"/>
                <w:sz w:val="20"/>
                <w:szCs w:val="20"/>
              </w:rPr>
            </w:pPr>
            <w:r w:rsidRPr="00E178E3">
              <w:rPr>
                <w:color w:val="000000"/>
                <w:sz w:val="20"/>
                <w:szCs w:val="20"/>
              </w:rPr>
              <w:t>-0.173</w:t>
            </w:r>
          </w:p>
        </w:tc>
        <w:tc>
          <w:tcPr>
            <w:tcW w:w="872" w:type="dxa"/>
            <w:vAlign w:val="bottom"/>
          </w:tcPr>
          <w:p w14:paraId="11A43823" w14:textId="5B7569F8" w:rsidR="00B5737A" w:rsidRPr="00E178E3" w:rsidRDefault="00B5737A" w:rsidP="00B5737A">
            <w:pPr>
              <w:jc w:val="right"/>
              <w:rPr>
                <w:color w:val="000000"/>
                <w:sz w:val="20"/>
                <w:szCs w:val="20"/>
              </w:rPr>
            </w:pPr>
            <w:r w:rsidRPr="00E178E3">
              <w:rPr>
                <w:color w:val="000000"/>
                <w:sz w:val="20"/>
                <w:szCs w:val="20"/>
              </w:rPr>
              <w:t>0.218</w:t>
            </w:r>
          </w:p>
        </w:tc>
      </w:tr>
      <w:tr w:rsidR="00B5737A" w:rsidRPr="00E178E3" w14:paraId="41A5027F" w14:textId="640A4518" w:rsidTr="00B5737A">
        <w:trPr>
          <w:trHeight w:val="159"/>
        </w:trPr>
        <w:tc>
          <w:tcPr>
            <w:tcW w:w="2484" w:type="dxa"/>
            <w:shd w:val="clear" w:color="auto" w:fill="auto"/>
            <w:noWrap/>
            <w:vAlign w:val="bottom"/>
            <w:hideMark/>
          </w:tcPr>
          <w:p w14:paraId="5A6D412E" w14:textId="7B5B5957" w:rsidR="00B5737A" w:rsidRPr="00E178E3" w:rsidRDefault="00B5737A" w:rsidP="00B5737A">
            <w:pPr>
              <w:rPr>
                <w:color w:val="000000"/>
                <w:sz w:val="20"/>
                <w:szCs w:val="20"/>
              </w:rPr>
            </w:pPr>
            <w:proofErr w:type="spellStart"/>
            <w:r w:rsidRPr="00E178E3">
              <w:rPr>
                <w:color w:val="000000"/>
                <w:sz w:val="20"/>
                <w:szCs w:val="20"/>
              </w:rPr>
              <w:t>I</w:t>
            </w:r>
            <w:r>
              <w:rPr>
                <w:color w:val="000000"/>
                <w:sz w:val="20"/>
                <w:szCs w:val="20"/>
              </w:rPr>
              <w:t>’</w:t>
            </w:r>
            <w:r w:rsidRPr="00E178E3">
              <w:rPr>
                <w:color w:val="000000"/>
                <w:sz w:val="20"/>
                <w:szCs w:val="20"/>
              </w:rPr>
              <w:t>m_desirable</w:t>
            </w:r>
            <w:proofErr w:type="spellEnd"/>
          </w:p>
        </w:tc>
        <w:tc>
          <w:tcPr>
            <w:tcW w:w="839" w:type="dxa"/>
            <w:shd w:val="clear" w:color="auto" w:fill="auto"/>
            <w:noWrap/>
            <w:vAlign w:val="bottom"/>
            <w:hideMark/>
          </w:tcPr>
          <w:p w14:paraId="2C6A751A" w14:textId="77777777" w:rsidR="00B5737A" w:rsidRPr="00E178E3" w:rsidRDefault="00B5737A" w:rsidP="00B5737A">
            <w:pPr>
              <w:jc w:val="right"/>
              <w:rPr>
                <w:color w:val="000000"/>
                <w:sz w:val="20"/>
                <w:szCs w:val="20"/>
              </w:rPr>
            </w:pPr>
            <w:r w:rsidRPr="00E178E3">
              <w:rPr>
                <w:color w:val="000000"/>
                <w:sz w:val="20"/>
                <w:szCs w:val="20"/>
              </w:rPr>
              <w:t>0.219</w:t>
            </w:r>
          </w:p>
        </w:tc>
        <w:tc>
          <w:tcPr>
            <w:tcW w:w="872" w:type="dxa"/>
            <w:vAlign w:val="bottom"/>
          </w:tcPr>
          <w:p w14:paraId="47087E29" w14:textId="37FC9D9F" w:rsidR="00B5737A" w:rsidRPr="00E178E3" w:rsidRDefault="00B5737A" w:rsidP="00B5737A">
            <w:pPr>
              <w:jc w:val="right"/>
              <w:rPr>
                <w:color w:val="000000"/>
                <w:sz w:val="20"/>
                <w:szCs w:val="20"/>
              </w:rPr>
            </w:pPr>
            <w:r w:rsidRPr="00E178E3">
              <w:rPr>
                <w:color w:val="000000"/>
                <w:sz w:val="20"/>
                <w:szCs w:val="20"/>
              </w:rPr>
              <w:t>0.285</w:t>
            </w:r>
          </w:p>
        </w:tc>
        <w:tc>
          <w:tcPr>
            <w:tcW w:w="850" w:type="dxa"/>
            <w:shd w:val="clear" w:color="auto" w:fill="auto"/>
            <w:noWrap/>
            <w:vAlign w:val="bottom"/>
            <w:hideMark/>
          </w:tcPr>
          <w:p w14:paraId="0B1B35CC" w14:textId="35097634" w:rsidR="00B5737A" w:rsidRPr="00E178E3" w:rsidRDefault="00B5737A" w:rsidP="00B5737A">
            <w:pPr>
              <w:jc w:val="right"/>
              <w:rPr>
                <w:color w:val="000000"/>
                <w:sz w:val="20"/>
                <w:szCs w:val="20"/>
              </w:rPr>
            </w:pPr>
            <w:r w:rsidRPr="00E178E3">
              <w:rPr>
                <w:color w:val="000000"/>
                <w:sz w:val="20"/>
                <w:szCs w:val="20"/>
              </w:rPr>
              <w:t>0.227</w:t>
            </w:r>
          </w:p>
        </w:tc>
        <w:tc>
          <w:tcPr>
            <w:tcW w:w="872" w:type="dxa"/>
            <w:shd w:val="clear" w:color="auto" w:fill="auto"/>
            <w:noWrap/>
            <w:vAlign w:val="bottom"/>
          </w:tcPr>
          <w:p w14:paraId="2DEB944C" w14:textId="7DD65411" w:rsidR="00B5737A" w:rsidRPr="00E178E3" w:rsidRDefault="00B5737A" w:rsidP="00B5737A">
            <w:pPr>
              <w:jc w:val="right"/>
              <w:rPr>
                <w:color w:val="000000"/>
                <w:sz w:val="20"/>
                <w:szCs w:val="20"/>
              </w:rPr>
            </w:pPr>
            <w:r w:rsidRPr="00E178E3">
              <w:rPr>
                <w:color w:val="000000"/>
                <w:sz w:val="20"/>
                <w:szCs w:val="20"/>
              </w:rPr>
              <w:t>0.295</w:t>
            </w:r>
          </w:p>
        </w:tc>
        <w:tc>
          <w:tcPr>
            <w:tcW w:w="850" w:type="dxa"/>
            <w:vAlign w:val="bottom"/>
          </w:tcPr>
          <w:p w14:paraId="79099443" w14:textId="4991F65C" w:rsidR="00B5737A" w:rsidRPr="00E178E3" w:rsidRDefault="00B5737A" w:rsidP="00B5737A">
            <w:pPr>
              <w:jc w:val="right"/>
              <w:rPr>
                <w:color w:val="000000"/>
                <w:sz w:val="20"/>
                <w:szCs w:val="20"/>
              </w:rPr>
            </w:pPr>
            <w:r w:rsidRPr="00E178E3">
              <w:rPr>
                <w:color w:val="000000"/>
                <w:sz w:val="20"/>
                <w:szCs w:val="20"/>
              </w:rPr>
              <w:t>-0.513</w:t>
            </w:r>
          </w:p>
        </w:tc>
        <w:tc>
          <w:tcPr>
            <w:tcW w:w="872" w:type="dxa"/>
            <w:vAlign w:val="bottom"/>
          </w:tcPr>
          <w:p w14:paraId="6674A8D8" w14:textId="2C239E18" w:rsidR="00B5737A" w:rsidRPr="00E178E3" w:rsidRDefault="00B5737A" w:rsidP="00B5737A">
            <w:pPr>
              <w:jc w:val="right"/>
              <w:rPr>
                <w:color w:val="000000"/>
                <w:sz w:val="20"/>
                <w:szCs w:val="20"/>
              </w:rPr>
            </w:pPr>
            <w:r w:rsidRPr="00E178E3">
              <w:rPr>
                <w:color w:val="000000"/>
                <w:sz w:val="20"/>
                <w:szCs w:val="20"/>
              </w:rPr>
              <w:t>0.566</w:t>
            </w:r>
          </w:p>
        </w:tc>
      </w:tr>
      <w:tr w:rsidR="00B5737A" w:rsidRPr="00E178E3" w14:paraId="6336D30C" w14:textId="247E428F" w:rsidTr="00B5737A">
        <w:trPr>
          <w:trHeight w:val="159"/>
        </w:trPr>
        <w:tc>
          <w:tcPr>
            <w:tcW w:w="2484" w:type="dxa"/>
            <w:shd w:val="clear" w:color="auto" w:fill="auto"/>
            <w:noWrap/>
            <w:vAlign w:val="bottom"/>
            <w:hideMark/>
          </w:tcPr>
          <w:p w14:paraId="725DA8A3" w14:textId="77777777" w:rsidR="00B5737A" w:rsidRPr="00E178E3" w:rsidRDefault="00B5737A" w:rsidP="00B5737A">
            <w:pPr>
              <w:rPr>
                <w:color w:val="000000"/>
                <w:sz w:val="20"/>
                <w:szCs w:val="20"/>
              </w:rPr>
            </w:pPr>
            <w:r w:rsidRPr="00E178E3">
              <w:rPr>
                <w:color w:val="000000"/>
                <w:sz w:val="20"/>
                <w:szCs w:val="20"/>
              </w:rPr>
              <w:t>independent</w:t>
            </w:r>
          </w:p>
        </w:tc>
        <w:tc>
          <w:tcPr>
            <w:tcW w:w="839" w:type="dxa"/>
            <w:shd w:val="clear" w:color="auto" w:fill="auto"/>
            <w:noWrap/>
            <w:vAlign w:val="bottom"/>
            <w:hideMark/>
          </w:tcPr>
          <w:p w14:paraId="0E1B61A4" w14:textId="77777777" w:rsidR="00B5737A" w:rsidRPr="00E178E3" w:rsidRDefault="00B5737A" w:rsidP="00B5737A">
            <w:pPr>
              <w:jc w:val="right"/>
              <w:rPr>
                <w:color w:val="000000"/>
                <w:sz w:val="20"/>
                <w:szCs w:val="20"/>
              </w:rPr>
            </w:pPr>
            <w:r w:rsidRPr="00E178E3">
              <w:rPr>
                <w:color w:val="000000"/>
                <w:sz w:val="20"/>
                <w:szCs w:val="20"/>
              </w:rPr>
              <w:t>0.549</w:t>
            </w:r>
          </w:p>
        </w:tc>
        <w:tc>
          <w:tcPr>
            <w:tcW w:w="872" w:type="dxa"/>
            <w:vAlign w:val="bottom"/>
          </w:tcPr>
          <w:p w14:paraId="4DC5055E" w14:textId="71379ED9" w:rsidR="00B5737A" w:rsidRPr="00E178E3" w:rsidRDefault="00B5737A" w:rsidP="00B5737A">
            <w:pPr>
              <w:jc w:val="right"/>
              <w:rPr>
                <w:color w:val="000000"/>
                <w:sz w:val="20"/>
                <w:szCs w:val="20"/>
              </w:rPr>
            </w:pPr>
            <w:r w:rsidRPr="00E178E3">
              <w:rPr>
                <w:color w:val="000000"/>
                <w:sz w:val="20"/>
                <w:szCs w:val="20"/>
              </w:rPr>
              <w:t>0.53</w:t>
            </w:r>
          </w:p>
        </w:tc>
        <w:tc>
          <w:tcPr>
            <w:tcW w:w="850" w:type="dxa"/>
            <w:shd w:val="clear" w:color="auto" w:fill="auto"/>
            <w:noWrap/>
            <w:vAlign w:val="bottom"/>
            <w:hideMark/>
          </w:tcPr>
          <w:p w14:paraId="4B7D7DC2" w14:textId="2BDCB97F" w:rsidR="00B5737A" w:rsidRPr="00E178E3" w:rsidRDefault="00B5737A" w:rsidP="00B5737A">
            <w:pPr>
              <w:jc w:val="right"/>
              <w:rPr>
                <w:color w:val="000000"/>
                <w:sz w:val="20"/>
                <w:szCs w:val="20"/>
              </w:rPr>
            </w:pPr>
            <w:r w:rsidRPr="00E178E3">
              <w:rPr>
                <w:color w:val="000000"/>
                <w:sz w:val="20"/>
                <w:szCs w:val="20"/>
              </w:rPr>
              <w:t>-0.11</w:t>
            </w:r>
          </w:p>
        </w:tc>
        <w:tc>
          <w:tcPr>
            <w:tcW w:w="872" w:type="dxa"/>
            <w:shd w:val="clear" w:color="auto" w:fill="auto"/>
            <w:noWrap/>
            <w:vAlign w:val="bottom"/>
          </w:tcPr>
          <w:p w14:paraId="284E699F" w14:textId="22640AB0" w:rsidR="00B5737A" w:rsidRPr="00E178E3" w:rsidRDefault="00B5737A" w:rsidP="00B5737A">
            <w:pPr>
              <w:jc w:val="right"/>
              <w:rPr>
                <w:color w:val="000000"/>
                <w:sz w:val="20"/>
                <w:szCs w:val="20"/>
              </w:rPr>
            </w:pPr>
            <w:r w:rsidRPr="00E178E3">
              <w:rPr>
                <w:color w:val="000000"/>
                <w:sz w:val="20"/>
                <w:szCs w:val="20"/>
              </w:rPr>
              <w:t>0.041</w:t>
            </w:r>
          </w:p>
        </w:tc>
        <w:tc>
          <w:tcPr>
            <w:tcW w:w="850" w:type="dxa"/>
            <w:vAlign w:val="bottom"/>
          </w:tcPr>
          <w:p w14:paraId="1ACC247E" w14:textId="7FA50468" w:rsidR="00B5737A" w:rsidRPr="00E178E3" w:rsidRDefault="00B5737A" w:rsidP="00B5737A">
            <w:pPr>
              <w:jc w:val="right"/>
              <w:rPr>
                <w:color w:val="000000"/>
                <w:sz w:val="20"/>
                <w:szCs w:val="20"/>
              </w:rPr>
            </w:pPr>
            <w:r w:rsidRPr="00E178E3">
              <w:rPr>
                <w:color w:val="000000"/>
                <w:sz w:val="20"/>
                <w:szCs w:val="20"/>
              </w:rPr>
              <w:t>-0.177</w:t>
            </w:r>
          </w:p>
        </w:tc>
        <w:tc>
          <w:tcPr>
            <w:tcW w:w="872" w:type="dxa"/>
            <w:vAlign w:val="bottom"/>
          </w:tcPr>
          <w:p w14:paraId="46F09B3A" w14:textId="0EF261FC" w:rsidR="00B5737A" w:rsidRPr="00E178E3" w:rsidRDefault="00B5737A" w:rsidP="00B5737A">
            <w:pPr>
              <w:jc w:val="right"/>
              <w:rPr>
                <w:color w:val="000000"/>
                <w:sz w:val="20"/>
                <w:szCs w:val="20"/>
              </w:rPr>
            </w:pPr>
            <w:r w:rsidRPr="00E178E3">
              <w:rPr>
                <w:color w:val="000000"/>
                <w:sz w:val="20"/>
                <w:szCs w:val="20"/>
              </w:rPr>
              <w:t>0.248</w:t>
            </w:r>
          </w:p>
        </w:tc>
      </w:tr>
      <w:tr w:rsidR="00B5737A" w:rsidRPr="00E178E3" w14:paraId="6ADD56D4" w14:textId="177FD544" w:rsidTr="00B5737A">
        <w:trPr>
          <w:trHeight w:val="159"/>
        </w:trPr>
        <w:tc>
          <w:tcPr>
            <w:tcW w:w="2484" w:type="dxa"/>
            <w:shd w:val="clear" w:color="auto" w:fill="auto"/>
            <w:noWrap/>
            <w:vAlign w:val="bottom"/>
            <w:hideMark/>
          </w:tcPr>
          <w:p w14:paraId="494B6ED7" w14:textId="77777777" w:rsidR="00B5737A" w:rsidRPr="00E178E3" w:rsidRDefault="00B5737A" w:rsidP="00B5737A">
            <w:pPr>
              <w:rPr>
                <w:color w:val="000000"/>
                <w:sz w:val="20"/>
                <w:szCs w:val="20"/>
              </w:rPr>
            </w:pPr>
            <w:proofErr w:type="spellStart"/>
            <w:r w:rsidRPr="00E178E3">
              <w:rPr>
                <w:color w:val="000000"/>
                <w:sz w:val="20"/>
                <w:szCs w:val="20"/>
              </w:rPr>
              <w:t>know_about_arts</w:t>
            </w:r>
            <w:proofErr w:type="spellEnd"/>
          </w:p>
        </w:tc>
        <w:tc>
          <w:tcPr>
            <w:tcW w:w="839" w:type="dxa"/>
            <w:shd w:val="clear" w:color="auto" w:fill="auto"/>
            <w:noWrap/>
            <w:vAlign w:val="bottom"/>
            <w:hideMark/>
          </w:tcPr>
          <w:p w14:paraId="6DE81521" w14:textId="77777777" w:rsidR="00B5737A" w:rsidRPr="00E178E3" w:rsidRDefault="00B5737A" w:rsidP="00B5737A">
            <w:pPr>
              <w:jc w:val="right"/>
              <w:rPr>
                <w:color w:val="000000"/>
                <w:sz w:val="20"/>
                <w:szCs w:val="20"/>
              </w:rPr>
            </w:pPr>
            <w:r w:rsidRPr="00E178E3">
              <w:rPr>
                <w:color w:val="000000"/>
                <w:sz w:val="20"/>
                <w:szCs w:val="20"/>
              </w:rPr>
              <w:t>-0.308</w:t>
            </w:r>
          </w:p>
        </w:tc>
        <w:tc>
          <w:tcPr>
            <w:tcW w:w="872" w:type="dxa"/>
            <w:vAlign w:val="bottom"/>
          </w:tcPr>
          <w:p w14:paraId="336CF4DC" w14:textId="7DD5CC9C" w:rsidR="00B5737A" w:rsidRPr="00E178E3" w:rsidRDefault="00B5737A" w:rsidP="00B5737A">
            <w:pPr>
              <w:jc w:val="right"/>
              <w:rPr>
                <w:color w:val="000000"/>
                <w:sz w:val="20"/>
                <w:szCs w:val="20"/>
              </w:rPr>
            </w:pPr>
            <w:r w:rsidRPr="00E178E3">
              <w:rPr>
                <w:color w:val="000000"/>
                <w:sz w:val="20"/>
                <w:szCs w:val="20"/>
              </w:rPr>
              <w:t>-0.223</w:t>
            </w:r>
          </w:p>
        </w:tc>
        <w:tc>
          <w:tcPr>
            <w:tcW w:w="850" w:type="dxa"/>
            <w:shd w:val="clear" w:color="auto" w:fill="auto"/>
            <w:noWrap/>
            <w:vAlign w:val="bottom"/>
            <w:hideMark/>
          </w:tcPr>
          <w:p w14:paraId="7B7F89D2" w14:textId="1A6BC4E3" w:rsidR="00B5737A" w:rsidRPr="00E178E3" w:rsidRDefault="00B5737A" w:rsidP="00B5737A">
            <w:pPr>
              <w:jc w:val="right"/>
              <w:rPr>
                <w:color w:val="000000"/>
                <w:sz w:val="20"/>
                <w:szCs w:val="20"/>
              </w:rPr>
            </w:pPr>
            <w:r w:rsidRPr="00E178E3">
              <w:rPr>
                <w:color w:val="000000"/>
                <w:sz w:val="20"/>
                <w:szCs w:val="20"/>
              </w:rPr>
              <w:t>0.502</w:t>
            </w:r>
          </w:p>
        </w:tc>
        <w:tc>
          <w:tcPr>
            <w:tcW w:w="872" w:type="dxa"/>
            <w:shd w:val="clear" w:color="auto" w:fill="auto"/>
            <w:noWrap/>
            <w:vAlign w:val="bottom"/>
          </w:tcPr>
          <w:p w14:paraId="66D740C9" w14:textId="72FAB4D0" w:rsidR="00B5737A" w:rsidRPr="00E178E3" w:rsidRDefault="00B5737A" w:rsidP="00B5737A">
            <w:pPr>
              <w:jc w:val="right"/>
              <w:rPr>
                <w:color w:val="000000"/>
                <w:sz w:val="20"/>
                <w:szCs w:val="20"/>
              </w:rPr>
            </w:pPr>
            <w:r w:rsidRPr="00E178E3">
              <w:rPr>
                <w:color w:val="000000"/>
                <w:sz w:val="20"/>
                <w:szCs w:val="20"/>
              </w:rPr>
              <w:t>0.421</w:t>
            </w:r>
          </w:p>
        </w:tc>
        <w:tc>
          <w:tcPr>
            <w:tcW w:w="850" w:type="dxa"/>
            <w:vAlign w:val="bottom"/>
          </w:tcPr>
          <w:p w14:paraId="1E255956" w14:textId="78A6F394" w:rsidR="00B5737A" w:rsidRPr="00E178E3" w:rsidRDefault="00B5737A" w:rsidP="00B5737A">
            <w:pPr>
              <w:jc w:val="right"/>
              <w:rPr>
                <w:color w:val="000000"/>
                <w:sz w:val="20"/>
                <w:szCs w:val="20"/>
              </w:rPr>
            </w:pPr>
            <w:r w:rsidRPr="00E178E3">
              <w:rPr>
                <w:color w:val="000000"/>
                <w:sz w:val="20"/>
                <w:szCs w:val="20"/>
              </w:rPr>
              <w:t>-0.181</w:t>
            </w:r>
          </w:p>
        </w:tc>
        <w:tc>
          <w:tcPr>
            <w:tcW w:w="872" w:type="dxa"/>
            <w:vAlign w:val="bottom"/>
          </w:tcPr>
          <w:p w14:paraId="687A1894" w14:textId="54102F5D" w:rsidR="00B5737A" w:rsidRPr="00E178E3" w:rsidRDefault="00B5737A" w:rsidP="00B5737A">
            <w:pPr>
              <w:jc w:val="right"/>
              <w:rPr>
                <w:color w:val="000000"/>
                <w:sz w:val="20"/>
                <w:szCs w:val="20"/>
              </w:rPr>
            </w:pPr>
            <w:r w:rsidRPr="00E178E3">
              <w:rPr>
                <w:color w:val="000000"/>
                <w:sz w:val="20"/>
                <w:szCs w:val="20"/>
              </w:rPr>
              <w:t>0.183</w:t>
            </w:r>
          </w:p>
        </w:tc>
      </w:tr>
      <w:tr w:rsidR="00B5737A" w:rsidRPr="00E178E3" w14:paraId="69D453A8" w14:textId="2F0DCC0B" w:rsidTr="00B5737A">
        <w:trPr>
          <w:trHeight w:val="159"/>
        </w:trPr>
        <w:tc>
          <w:tcPr>
            <w:tcW w:w="2484" w:type="dxa"/>
            <w:shd w:val="clear" w:color="auto" w:fill="auto"/>
            <w:noWrap/>
            <w:vAlign w:val="bottom"/>
            <w:hideMark/>
          </w:tcPr>
          <w:p w14:paraId="4858EDDD" w14:textId="47BBF679" w:rsidR="00B5737A" w:rsidRPr="00E178E3" w:rsidRDefault="00B5737A" w:rsidP="00B5737A">
            <w:pPr>
              <w:rPr>
                <w:color w:val="000000"/>
                <w:sz w:val="20"/>
                <w:szCs w:val="20"/>
              </w:rPr>
            </w:pPr>
            <w:proofErr w:type="spellStart"/>
            <w:r w:rsidRPr="00E178E3">
              <w:rPr>
                <w:color w:val="000000"/>
                <w:sz w:val="20"/>
                <w:szCs w:val="20"/>
              </w:rPr>
              <w:t>know_people_to</w:t>
            </w:r>
            <w:r>
              <w:rPr>
                <w:color w:val="000000"/>
                <w:sz w:val="20"/>
                <w:szCs w:val="20"/>
              </w:rPr>
              <w:t>_</w:t>
            </w:r>
            <w:r w:rsidRPr="00E178E3">
              <w:rPr>
                <w:color w:val="000000"/>
                <w:sz w:val="20"/>
                <w:szCs w:val="20"/>
              </w:rPr>
              <w:t>get_ahead</w:t>
            </w:r>
            <w:proofErr w:type="spellEnd"/>
          </w:p>
        </w:tc>
        <w:tc>
          <w:tcPr>
            <w:tcW w:w="839" w:type="dxa"/>
            <w:shd w:val="clear" w:color="auto" w:fill="auto"/>
            <w:noWrap/>
            <w:vAlign w:val="bottom"/>
            <w:hideMark/>
          </w:tcPr>
          <w:p w14:paraId="16AA1207" w14:textId="77777777" w:rsidR="00B5737A" w:rsidRPr="00E178E3" w:rsidRDefault="00B5737A" w:rsidP="00B5737A">
            <w:pPr>
              <w:jc w:val="right"/>
              <w:rPr>
                <w:color w:val="000000"/>
                <w:sz w:val="20"/>
                <w:szCs w:val="20"/>
              </w:rPr>
            </w:pPr>
            <w:r w:rsidRPr="00E178E3">
              <w:rPr>
                <w:color w:val="000000"/>
                <w:sz w:val="20"/>
                <w:szCs w:val="20"/>
              </w:rPr>
              <w:t>0.374</w:t>
            </w:r>
          </w:p>
        </w:tc>
        <w:tc>
          <w:tcPr>
            <w:tcW w:w="872" w:type="dxa"/>
            <w:vAlign w:val="bottom"/>
          </w:tcPr>
          <w:p w14:paraId="2114F316" w14:textId="0E177E87" w:rsidR="00B5737A" w:rsidRPr="00E178E3" w:rsidRDefault="00B5737A" w:rsidP="00B5737A">
            <w:pPr>
              <w:jc w:val="right"/>
              <w:rPr>
                <w:color w:val="000000"/>
                <w:sz w:val="20"/>
                <w:szCs w:val="20"/>
              </w:rPr>
            </w:pPr>
            <w:r w:rsidRPr="00E178E3">
              <w:rPr>
                <w:color w:val="000000"/>
                <w:sz w:val="20"/>
                <w:szCs w:val="20"/>
              </w:rPr>
              <w:t>0.407</w:t>
            </w:r>
          </w:p>
        </w:tc>
        <w:tc>
          <w:tcPr>
            <w:tcW w:w="850" w:type="dxa"/>
            <w:shd w:val="clear" w:color="auto" w:fill="auto"/>
            <w:noWrap/>
            <w:vAlign w:val="bottom"/>
            <w:hideMark/>
          </w:tcPr>
          <w:p w14:paraId="158248BF" w14:textId="75FA5ED4" w:rsidR="00B5737A" w:rsidRPr="00E178E3" w:rsidRDefault="00B5737A" w:rsidP="00B5737A">
            <w:pPr>
              <w:jc w:val="right"/>
              <w:rPr>
                <w:color w:val="000000"/>
                <w:sz w:val="20"/>
                <w:szCs w:val="20"/>
              </w:rPr>
            </w:pPr>
            <w:r w:rsidRPr="00E178E3">
              <w:rPr>
                <w:color w:val="000000"/>
                <w:sz w:val="20"/>
                <w:szCs w:val="20"/>
              </w:rPr>
              <w:t>0.496</w:t>
            </w:r>
          </w:p>
        </w:tc>
        <w:tc>
          <w:tcPr>
            <w:tcW w:w="872" w:type="dxa"/>
            <w:shd w:val="clear" w:color="auto" w:fill="auto"/>
            <w:noWrap/>
            <w:vAlign w:val="bottom"/>
          </w:tcPr>
          <w:p w14:paraId="422D95B0" w14:textId="16F77638" w:rsidR="00B5737A" w:rsidRPr="00E178E3" w:rsidRDefault="00B5737A" w:rsidP="00B5737A">
            <w:pPr>
              <w:jc w:val="right"/>
              <w:rPr>
                <w:color w:val="000000"/>
                <w:sz w:val="20"/>
                <w:szCs w:val="20"/>
              </w:rPr>
            </w:pPr>
            <w:r w:rsidRPr="00E178E3">
              <w:rPr>
                <w:color w:val="000000"/>
                <w:sz w:val="20"/>
                <w:szCs w:val="20"/>
              </w:rPr>
              <w:t>0.589</w:t>
            </w:r>
          </w:p>
        </w:tc>
        <w:tc>
          <w:tcPr>
            <w:tcW w:w="850" w:type="dxa"/>
            <w:vAlign w:val="bottom"/>
          </w:tcPr>
          <w:p w14:paraId="3F599983" w14:textId="37DB60E3" w:rsidR="00B5737A" w:rsidRPr="00E178E3" w:rsidRDefault="00B5737A" w:rsidP="00B5737A">
            <w:pPr>
              <w:jc w:val="right"/>
              <w:rPr>
                <w:color w:val="000000"/>
                <w:sz w:val="20"/>
                <w:szCs w:val="20"/>
              </w:rPr>
            </w:pPr>
            <w:r w:rsidRPr="00E178E3">
              <w:rPr>
                <w:color w:val="000000"/>
                <w:sz w:val="20"/>
                <w:szCs w:val="20"/>
              </w:rPr>
              <w:t>0.013</w:t>
            </w:r>
          </w:p>
        </w:tc>
        <w:tc>
          <w:tcPr>
            <w:tcW w:w="872" w:type="dxa"/>
            <w:vAlign w:val="bottom"/>
          </w:tcPr>
          <w:p w14:paraId="53601349" w14:textId="14082C77" w:rsidR="00B5737A" w:rsidRPr="00E178E3" w:rsidRDefault="00B5737A" w:rsidP="00B5737A">
            <w:pPr>
              <w:jc w:val="right"/>
              <w:rPr>
                <w:color w:val="000000"/>
                <w:sz w:val="20"/>
                <w:szCs w:val="20"/>
              </w:rPr>
            </w:pPr>
            <w:r w:rsidRPr="00E178E3">
              <w:rPr>
                <w:color w:val="000000"/>
                <w:sz w:val="20"/>
                <w:szCs w:val="20"/>
              </w:rPr>
              <w:t>0.093</w:t>
            </w:r>
          </w:p>
        </w:tc>
      </w:tr>
      <w:tr w:rsidR="00B5737A" w:rsidRPr="00E178E3" w14:paraId="25ED4F20" w14:textId="27D0C0A5" w:rsidTr="00B5737A">
        <w:trPr>
          <w:trHeight w:val="159"/>
        </w:trPr>
        <w:tc>
          <w:tcPr>
            <w:tcW w:w="2484" w:type="dxa"/>
            <w:shd w:val="clear" w:color="auto" w:fill="auto"/>
            <w:noWrap/>
            <w:vAlign w:val="bottom"/>
            <w:hideMark/>
          </w:tcPr>
          <w:p w14:paraId="119A4241" w14:textId="77777777" w:rsidR="00B5737A" w:rsidRPr="00E178E3" w:rsidRDefault="00B5737A" w:rsidP="00B5737A">
            <w:pPr>
              <w:rPr>
                <w:color w:val="000000"/>
                <w:sz w:val="20"/>
                <w:szCs w:val="20"/>
              </w:rPr>
            </w:pPr>
            <w:r w:rsidRPr="00E178E3">
              <w:rPr>
                <w:color w:val="000000"/>
                <w:sz w:val="20"/>
                <w:szCs w:val="20"/>
              </w:rPr>
              <w:t>knowledgeable</w:t>
            </w:r>
          </w:p>
        </w:tc>
        <w:tc>
          <w:tcPr>
            <w:tcW w:w="839" w:type="dxa"/>
            <w:shd w:val="clear" w:color="auto" w:fill="auto"/>
            <w:noWrap/>
            <w:vAlign w:val="bottom"/>
            <w:hideMark/>
          </w:tcPr>
          <w:p w14:paraId="65EC7281" w14:textId="77777777" w:rsidR="00B5737A" w:rsidRPr="00E178E3" w:rsidRDefault="00B5737A" w:rsidP="00B5737A">
            <w:pPr>
              <w:jc w:val="right"/>
              <w:rPr>
                <w:color w:val="000000"/>
                <w:sz w:val="20"/>
                <w:szCs w:val="20"/>
              </w:rPr>
            </w:pPr>
            <w:r w:rsidRPr="00E178E3">
              <w:rPr>
                <w:color w:val="000000"/>
                <w:sz w:val="20"/>
                <w:szCs w:val="20"/>
              </w:rPr>
              <w:t>-0.021</w:t>
            </w:r>
          </w:p>
        </w:tc>
        <w:tc>
          <w:tcPr>
            <w:tcW w:w="872" w:type="dxa"/>
            <w:vAlign w:val="bottom"/>
          </w:tcPr>
          <w:p w14:paraId="1293025E" w14:textId="365DAC47" w:rsidR="00B5737A" w:rsidRPr="00E178E3" w:rsidRDefault="00B5737A" w:rsidP="00B5737A">
            <w:pPr>
              <w:jc w:val="right"/>
              <w:rPr>
                <w:color w:val="000000"/>
                <w:sz w:val="20"/>
                <w:szCs w:val="20"/>
              </w:rPr>
            </w:pPr>
            <w:r w:rsidRPr="00E178E3">
              <w:rPr>
                <w:color w:val="000000"/>
                <w:sz w:val="20"/>
                <w:szCs w:val="20"/>
              </w:rPr>
              <w:t>0.06</w:t>
            </w:r>
          </w:p>
        </w:tc>
        <w:tc>
          <w:tcPr>
            <w:tcW w:w="850" w:type="dxa"/>
            <w:shd w:val="clear" w:color="auto" w:fill="auto"/>
            <w:noWrap/>
            <w:vAlign w:val="bottom"/>
            <w:hideMark/>
          </w:tcPr>
          <w:p w14:paraId="3AF1B63A" w14:textId="3BBE6770" w:rsidR="00B5737A" w:rsidRPr="00E178E3" w:rsidRDefault="00B5737A" w:rsidP="00B5737A">
            <w:pPr>
              <w:jc w:val="right"/>
              <w:rPr>
                <w:color w:val="000000"/>
                <w:sz w:val="20"/>
                <w:szCs w:val="20"/>
              </w:rPr>
            </w:pPr>
            <w:r w:rsidRPr="00E178E3">
              <w:rPr>
                <w:color w:val="000000"/>
                <w:sz w:val="20"/>
                <w:szCs w:val="20"/>
              </w:rPr>
              <w:t>0.207</w:t>
            </w:r>
          </w:p>
        </w:tc>
        <w:tc>
          <w:tcPr>
            <w:tcW w:w="872" w:type="dxa"/>
            <w:shd w:val="clear" w:color="auto" w:fill="auto"/>
            <w:noWrap/>
            <w:vAlign w:val="bottom"/>
          </w:tcPr>
          <w:p w14:paraId="65E8901B" w14:textId="2E7EF020" w:rsidR="00B5737A" w:rsidRPr="00E178E3" w:rsidRDefault="00B5737A" w:rsidP="00B5737A">
            <w:pPr>
              <w:jc w:val="right"/>
              <w:rPr>
                <w:color w:val="000000"/>
                <w:sz w:val="20"/>
                <w:szCs w:val="20"/>
              </w:rPr>
            </w:pPr>
            <w:r w:rsidRPr="00E178E3">
              <w:rPr>
                <w:color w:val="000000"/>
                <w:sz w:val="20"/>
                <w:szCs w:val="20"/>
              </w:rPr>
              <w:t>0.214</w:t>
            </w:r>
          </w:p>
        </w:tc>
        <w:tc>
          <w:tcPr>
            <w:tcW w:w="850" w:type="dxa"/>
            <w:vAlign w:val="bottom"/>
          </w:tcPr>
          <w:p w14:paraId="0E7B4DB7" w14:textId="7620C27F" w:rsidR="00B5737A" w:rsidRPr="00E178E3" w:rsidRDefault="00B5737A" w:rsidP="00B5737A">
            <w:pPr>
              <w:jc w:val="right"/>
              <w:rPr>
                <w:color w:val="000000"/>
                <w:sz w:val="20"/>
                <w:szCs w:val="20"/>
              </w:rPr>
            </w:pPr>
            <w:r w:rsidRPr="00E178E3">
              <w:rPr>
                <w:color w:val="000000"/>
                <w:sz w:val="20"/>
                <w:szCs w:val="20"/>
              </w:rPr>
              <w:t>-0.568</w:t>
            </w:r>
          </w:p>
        </w:tc>
        <w:tc>
          <w:tcPr>
            <w:tcW w:w="872" w:type="dxa"/>
            <w:vAlign w:val="bottom"/>
          </w:tcPr>
          <w:p w14:paraId="47747BC3" w14:textId="24C70DF4" w:rsidR="00B5737A" w:rsidRPr="00E178E3" w:rsidRDefault="00B5737A" w:rsidP="00B5737A">
            <w:pPr>
              <w:jc w:val="right"/>
              <w:rPr>
                <w:color w:val="000000"/>
                <w:sz w:val="20"/>
                <w:szCs w:val="20"/>
              </w:rPr>
            </w:pPr>
            <w:r w:rsidRPr="00E178E3">
              <w:rPr>
                <w:color w:val="000000"/>
                <w:sz w:val="20"/>
                <w:szCs w:val="20"/>
              </w:rPr>
              <w:t>0.582</w:t>
            </w:r>
          </w:p>
        </w:tc>
      </w:tr>
      <w:tr w:rsidR="00B5737A" w:rsidRPr="00E178E3" w14:paraId="720163DF" w14:textId="5ABCBE15" w:rsidTr="00B5737A">
        <w:trPr>
          <w:trHeight w:val="159"/>
        </w:trPr>
        <w:tc>
          <w:tcPr>
            <w:tcW w:w="2484" w:type="dxa"/>
            <w:shd w:val="clear" w:color="auto" w:fill="auto"/>
            <w:noWrap/>
            <w:vAlign w:val="bottom"/>
            <w:hideMark/>
          </w:tcPr>
          <w:p w14:paraId="1C014702" w14:textId="77777777" w:rsidR="00B5737A" w:rsidRPr="00E178E3" w:rsidRDefault="00B5737A" w:rsidP="00B5737A">
            <w:pPr>
              <w:rPr>
                <w:color w:val="000000"/>
                <w:sz w:val="20"/>
                <w:szCs w:val="20"/>
              </w:rPr>
            </w:pPr>
            <w:proofErr w:type="spellStart"/>
            <w:r w:rsidRPr="00E178E3">
              <w:rPr>
                <w:color w:val="000000"/>
                <w:sz w:val="20"/>
                <w:szCs w:val="20"/>
              </w:rPr>
              <w:t>life_is_fun</w:t>
            </w:r>
            <w:proofErr w:type="spellEnd"/>
          </w:p>
        </w:tc>
        <w:tc>
          <w:tcPr>
            <w:tcW w:w="839" w:type="dxa"/>
            <w:shd w:val="clear" w:color="auto" w:fill="auto"/>
            <w:noWrap/>
            <w:vAlign w:val="bottom"/>
            <w:hideMark/>
          </w:tcPr>
          <w:p w14:paraId="780DDD08" w14:textId="77777777" w:rsidR="00B5737A" w:rsidRPr="00E178E3" w:rsidRDefault="00B5737A" w:rsidP="00B5737A">
            <w:pPr>
              <w:jc w:val="right"/>
              <w:rPr>
                <w:color w:val="000000"/>
                <w:sz w:val="20"/>
                <w:szCs w:val="20"/>
              </w:rPr>
            </w:pPr>
            <w:r w:rsidRPr="00E178E3">
              <w:rPr>
                <w:color w:val="000000"/>
                <w:sz w:val="20"/>
                <w:szCs w:val="20"/>
              </w:rPr>
              <w:t>0.525</w:t>
            </w:r>
          </w:p>
        </w:tc>
        <w:tc>
          <w:tcPr>
            <w:tcW w:w="872" w:type="dxa"/>
            <w:vAlign w:val="bottom"/>
          </w:tcPr>
          <w:p w14:paraId="0804352A" w14:textId="42A6F237" w:rsidR="00B5737A" w:rsidRPr="00E178E3" w:rsidRDefault="00B5737A" w:rsidP="00B5737A">
            <w:pPr>
              <w:jc w:val="right"/>
              <w:rPr>
                <w:color w:val="000000"/>
                <w:sz w:val="20"/>
                <w:szCs w:val="20"/>
              </w:rPr>
            </w:pPr>
            <w:r w:rsidRPr="00E178E3">
              <w:rPr>
                <w:color w:val="000000"/>
                <w:sz w:val="20"/>
                <w:szCs w:val="20"/>
              </w:rPr>
              <w:t>0.543</w:t>
            </w:r>
          </w:p>
        </w:tc>
        <w:tc>
          <w:tcPr>
            <w:tcW w:w="850" w:type="dxa"/>
            <w:shd w:val="clear" w:color="auto" w:fill="auto"/>
            <w:noWrap/>
            <w:vAlign w:val="bottom"/>
            <w:hideMark/>
          </w:tcPr>
          <w:p w14:paraId="46E57CC8" w14:textId="2CCE78FC" w:rsidR="00B5737A" w:rsidRPr="00E178E3" w:rsidRDefault="00B5737A" w:rsidP="00B5737A">
            <w:pPr>
              <w:jc w:val="right"/>
              <w:rPr>
                <w:color w:val="000000"/>
                <w:sz w:val="20"/>
                <w:szCs w:val="20"/>
              </w:rPr>
            </w:pPr>
            <w:r w:rsidRPr="00E178E3">
              <w:rPr>
                <w:color w:val="000000"/>
                <w:sz w:val="20"/>
                <w:szCs w:val="20"/>
              </w:rPr>
              <w:t>0.182</w:t>
            </w:r>
          </w:p>
        </w:tc>
        <w:tc>
          <w:tcPr>
            <w:tcW w:w="872" w:type="dxa"/>
            <w:shd w:val="clear" w:color="auto" w:fill="auto"/>
            <w:noWrap/>
            <w:vAlign w:val="bottom"/>
          </w:tcPr>
          <w:p w14:paraId="6CF0EEAD" w14:textId="56CED4CA" w:rsidR="00B5737A" w:rsidRPr="00E178E3" w:rsidRDefault="00B5737A" w:rsidP="00B5737A">
            <w:pPr>
              <w:jc w:val="right"/>
              <w:rPr>
                <w:color w:val="000000"/>
                <w:sz w:val="20"/>
                <w:szCs w:val="20"/>
              </w:rPr>
            </w:pPr>
            <w:r w:rsidRPr="00E178E3">
              <w:rPr>
                <w:color w:val="000000"/>
                <w:sz w:val="20"/>
                <w:szCs w:val="20"/>
              </w:rPr>
              <w:t>0.324</w:t>
            </w:r>
          </w:p>
        </w:tc>
        <w:tc>
          <w:tcPr>
            <w:tcW w:w="850" w:type="dxa"/>
            <w:vAlign w:val="bottom"/>
          </w:tcPr>
          <w:p w14:paraId="15D50818" w14:textId="61D280C4" w:rsidR="00B5737A" w:rsidRPr="00E178E3" w:rsidRDefault="00B5737A" w:rsidP="00B5737A">
            <w:pPr>
              <w:jc w:val="right"/>
              <w:rPr>
                <w:color w:val="000000"/>
                <w:sz w:val="20"/>
                <w:szCs w:val="20"/>
              </w:rPr>
            </w:pPr>
            <w:r w:rsidRPr="00E178E3">
              <w:rPr>
                <w:color w:val="000000"/>
                <w:sz w:val="20"/>
                <w:szCs w:val="20"/>
              </w:rPr>
              <w:t>-0.23</w:t>
            </w:r>
          </w:p>
        </w:tc>
        <w:tc>
          <w:tcPr>
            <w:tcW w:w="872" w:type="dxa"/>
            <w:vAlign w:val="bottom"/>
          </w:tcPr>
          <w:p w14:paraId="3F47EA44" w14:textId="76080564" w:rsidR="00B5737A" w:rsidRPr="00E178E3" w:rsidRDefault="00B5737A" w:rsidP="00B5737A">
            <w:pPr>
              <w:jc w:val="right"/>
              <w:rPr>
                <w:color w:val="000000"/>
                <w:sz w:val="20"/>
                <w:szCs w:val="20"/>
              </w:rPr>
            </w:pPr>
            <w:r w:rsidRPr="00E178E3">
              <w:rPr>
                <w:color w:val="000000"/>
                <w:sz w:val="20"/>
                <w:szCs w:val="20"/>
              </w:rPr>
              <w:t>0.326</w:t>
            </w:r>
          </w:p>
        </w:tc>
      </w:tr>
      <w:tr w:rsidR="00B5737A" w:rsidRPr="00E178E3" w14:paraId="3A2B12F4" w14:textId="44F30E0A" w:rsidTr="00B5737A">
        <w:trPr>
          <w:trHeight w:val="159"/>
        </w:trPr>
        <w:tc>
          <w:tcPr>
            <w:tcW w:w="2484" w:type="dxa"/>
            <w:shd w:val="clear" w:color="auto" w:fill="auto"/>
            <w:noWrap/>
            <w:vAlign w:val="bottom"/>
            <w:hideMark/>
          </w:tcPr>
          <w:p w14:paraId="3A615A1F" w14:textId="77777777" w:rsidR="00B5737A" w:rsidRPr="00E178E3" w:rsidRDefault="00B5737A" w:rsidP="00B5737A">
            <w:pPr>
              <w:rPr>
                <w:color w:val="000000"/>
                <w:sz w:val="20"/>
                <w:szCs w:val="20"/>
              </w:rPr>
            </w:pPr>
            <w:proofErr w:type="spellStart"/>
            <w:r w:rsidRPr="00E178E3">
              <w:rPr>
                <w:color w:val="000000"/>
                <w:sz w:val="20"/>
                <w:szCs w:val="20"/>
              </w:rPr>
              <w:t>liked_by_others</w:t>
            </w:r>
            <w:proofErr w:type="spellEnd"/>
          </w:p>
        </w:tc>
        <w:tc>
          <w:tcPr>
            <w:tcW w:w="839" w:type="dxa"/>
            <w:shd w:val="clear" w:color="auto" w:fill="auto"/>
            <w:noWrap/>
            <w:vAlign w:val="bottom"/>
            <w:hideMark/>
          </w:tcPr>
          <w:p w14:paraId="43CB37B2" w14:textId="77777777" w:rsidR="00B5737A" w:rsidRPr="00E178E3" w:rsidRDefault="00B5737A" w:rsidP="00B5737A">
            <w:pPr>
              <w:jc w:val="right"/>
              <w:rPr>
                <w:color w:val="000000"/>
                <w:sz w:val="20"/>
                <w:szCs w:val="20"/>
              </w:rPr>
            </w:pPr>
            <w:r w:rsidRPr="00E178E3">
              <w:rPr>
                <w:color w:val="000000"/>
                <w:sz w:val="20"/>
                <w:szCs w:val="20"/>
              </w:rPr>
              <w:t>0.226</w:t>
            </w:r>
          </w:p>
        </w:tc>
        <w:tc>
          <w:tcPr>
            <w:tcW w:w="872" w:type="dxa"/>
            <w:vAlign w:val="bottom"/>
          </w:tcPr>
          <w:p w14:paraId="359650EF" w14:textId="19A6FA54" w:rsidR="00B5737A" w:rsidRPr="00E178E3" w:rsidRDefault="00B5737A" w:rsidP="00B5737A">
            <w:pPr>
              <w:jc w:val="right"/>
              <w:rPr>
                <w:color w:val="000000"/>
                <w:sz w:val="20"/>
                <w:szCs w:val="20"/>
              </w:rPr>
            </w:pPr>
            <w:r w:rsidRPr="00E178E3">
              <w:rPr>
                <w:color w:val="000000"/>
                <w:sz w:val="20"/>
                <w:szCs w:val="20"/>
              </w:rPr>
              <w:t>0.286</w:t>
            </w:r>
          </w:p>
        </w:tc>
        <w:tc>
          <w:tcPr>
            <w:tcW w:w="850" w:type="dxa"/>
            <w:shd w:val="clear" w:color="auto" w:fill="auto"/>
            <w:noWrap/>
            <w:vAlign w:val="bottom"/>
            <w:hideMark/>
          </w:tcPr>
          <w:p w14:paraId="662478BC" w14:textId="24784907" w:rsidR="00B5737A" w:rsidRPr="00E178E3" w:rsidRDefault="00B5737A" w:rsidP="00B5737A">
            <w:pPr>
              <w:jc w:val="right"/>
              <w:rPr>
                <w:color w:val="000000"/>
                <w:sz w:val="20"/>
                <w:szCs w:val="20"/>
              </w:rPr>
            </w:pPr>
            <w:r w:rsidRPr="00E178E3">
              <w:rPr>
                <w:color w:val="000000"/>
                <w:sz w:val="20"/>
                <w:szCs w:val="20"/>
              </w:rPr>
              <w:t>0.072</w:t>
            </w:r>
          </w:p>
        </w:tc>
        <w:tc>
          <w:tcPr>
            <w:tcW w:w="872" w:type="dxa"/>
            <w:shd w:val="clear" w:color="auto" w:fill="auto"/>
            <w:noWrap/>
            <w:vAlign w:val="bottom"/>
          </w:tcPr>
          <w:p w14:paraId="2038B2AB" w14:textId="57C62911" w:rsidR="00B5737A" w:rsidRPr="00E178E3" w:rsidRDefault="00B5737A" w:rsidP="00B5737A">
            <w:pPr>
              <w:jc w:val="right"/>
              <w:rPr>
                <w:color w:val="000000"/>
                <w:sz w:val="20"/>
                <w:szCs w:val="20"/>
              </w:rPr>
            </w:pPr>
            <w:r w:rsidRPr="00E178E3">
              <w:rPr>
                <w:color w:val="000000"/>
                <w:sz w:val="20"/>
                <w:szCs w:val="20"/>
              </w:rPr>
              <w:t>0.147</w:t>
            </w:r>
          </w:p>
        </w:tc>
        <w:tc>
          <w:tcPr>
            <w:tcW w:w="850" w:type="dxa"/>
            <w:vAlign w:val="bottom"/>
          </w:tcPr>
          <w:p w14:paraId="3B6E7F95" w14:textId="63A2B824" w:rsidR="00B5737A" w:rsidRPr="00E178E3" w:rsidRDefault="00B5737A" w:rsidP="00B5737A">
            <w:pPr>
              <w:jc w:val="right"/>
              <w:rPr>
                <w:color w:val="000000"/>
                <w:sz w:val="20"/>
                <w:szCs w:val="20"/>
              </w:rPr>
            </w:pPr>
            <w:r w:rsidRPr="00E178E3">
              <w:rPr>
                <w:color w:val="000000"/>
                <w:sz w:val="20"/>
                <w:szCs w:val="20"/>
              </w:rPr>
              <w:t>-0.617</w:t>
            </w:r>
          </w:p>
        </w:tc>
        <w:tc>
          <w:tcPr>
            <w:tcW w:w="872" w:type="dxa"/>
            <w:vAlign w:val="bottom"/>
          </w:tcPr>
          <w:p w14:paraId="2D40565F" w14:textId="6D98814E" w:rsidR="00B5737A" w:rsidRPr="00E178E3" w:rsidRDefault="00B5737A" w:rsidP="00B5737A">
            <w:pPr>
              <w:jc w:val="right"/>
              <w:rPr>
                <w:color w:val="000000"/>
                <w:sz w:val="20"/>
                <w:szCs w:val="20"/>
              </w:rPr>
            </w:pPr>
            <w:r w:rsidRPr="00E178E3">
              <w:rPr>
                <w:color w:val="000000"/>
                <w:sz w:val="20"/>
                <w:szCs w:val="20"/>
              </w:rPr>
              <w:t>0.655</w:t>
            </w:r>
          </w:p>
        </w:tc>
      </w:tr>
      <w:tr w:rsidR="00B5737A" w:rsidRPr="00E178E3" w14:paraId="1A3B93FD" w14:textId="183E4C90" w:rsidTr="00B5737A">
        <w:trPr>
          <w:trHeight w:val="159"/>
        </w:trPr>
        <w:tc>
          <w:tcPr>
            <w:tcW w:w="2484" w:type="dxa"/>
            <w:shd w:val="clear" w:color="auto" w:fill="auto"/>
            <w:noWrap/>
            <w:vAlign w:val="bottom"/>
            <w:hideMark/>
          </w:tcPr>
          <w:p w14:paraId="2182E366" w14:textId="77777777" w:rsidR="00B5737A" w:rsidRPr="00E178E3" w:rsidRDefault="00B5737A" w:rsidP="00B5737A">
            <w:pPr>
              <w:rPr>
                <w:color w:val="000000"/>
                <w:sz w:val="20"/>
                <w:szCs w:val="20"/>
              </w:rPr>
            </w:pPr>
            <w:r w:rsidRPr="00E178E3">
              <w:rPr>
                <w:color w:val="000000"/>
                <w:sz w:val="20"/>
                <w:szCs w:val="20"/>
              </w:rPr>
              <w:t>lucky</w:t>
            </w:r>
          </w:p>
        </w:tc>
        <w:tc>
          <w:tcPr>
            <w:tcW w:w="839" w:type="dxa"/>
            <w:shd w:val="clear" w:color="auto" w:fill="auto"/>
            <w:noWrap/>
            <w:vAlign w:val="bottom"/>
            <w:hideMark/>
          </w:tcPr>
          <w:p w14:paraId="355A81D8" w14:textId="77777777" w:rsidR="00B5737A" w:rsidRPr="00E178E3" w:rsidRDefault="00B5737A" w:rsidP="00B5737A">
            <w:pPr>
              <w:jc w:val="right"/>
              <w:rPr>
                <w:color w:val="000000"/>
                <w:sz w:val="20"/>
                <w:szCs w:val="20"/>
              </w:rPr>
            </w:pPr>
            <w:r w:rsidRPr="00E178E3">
              <w:rPr>
                <w:color w:val="000000"/>
                <w:sz w:val="20"/>
                <w:szCs w:val="20"/>
              </w:rPr>
              <w:t>0.319</w:t>
            </w:r>
          </w:p>
        </w:tc>
        <w:tc>
          <w:tcPr>
            <w:tcW w:w="872" w:type="dxa"/>
            <w:vAlign w:val="bottom"/>
          </w:tcPr>
          <w:p w14:paraId="6F3C336A" w14:textId="35DE33E5" w:rsidR="00B5737A" w:rsidRPr="00E178E3" w:rsidRDefault="00B5737A" w:rsidP="00B5737A">
            <w:pPr>
              <w:jc w:val="right"/>
              <w:rPr>
                <w:color w:val="000000"/>
                <w:sz w:val="20"/>
                <w:szCs w:val="20"/>
              </w:rPr>
            </w:pPr>
            <w:r w:rsidRPr="00E178E3">
              <w:rPr>
                <w:color w:val="000000"/>
                <w:sz w:val="20"/>
                <w:szCs w:val="20"/>
              </w:rPr>
              <w:t>0.349</w:t>
            </w:r>
          </w:p>
        </w:tc>
        <w:tc>
          <w:tcPr>
            <w:tcW w:w="850" w:type="dxa"/>
            <w:shd w:val="clear" w:color="auto" w:fill="auto"/>
            <w:noWrap/>
            <w:vAlign w:val="bottom"/>
            <w:hideMark/>
          </w:tcPr>
          <w:p w14:paraId="6C340160" w14:textId="62ABADEC" w:rsidR="00B5737A" w:rsidRPr="00E178E3" w:rsidRDefault="00B5737A" w:rsidP="00B5737A">
            <w:pPr>
              <w:jc w:val="right"/>
              <w:rPr>
                <w:color w:val="000000"/>
                <w:sz w:val="20"/>
                <w:szCs w:val="20"/>
              </w:rPr>
            </w:pPr>
            <w:r w:rsidRPr="00E178E3">
              <w:rPr>
                <w:color w:val="000000"/>
                <w:sz w:val="20"/>
                <w:szCs w:val="20"/>
              </w:rPr>
              <w:t>0.218</w:t>
            </w:r>
          </w:p>
        </w:tc>
        <w:tc>
          <w:tcPr>
            <w:tcW w:w="872" w:type="dxa"/>
            <w:shd w:val="clear" w:color="auto" w:fill="auto"/>
            <w:noWrap/>
            <w:vAlign w:val="bottom"/>
          </w:tcPr>
          <w:p w14:paraId="2225ABC6" w14:textId="6822494A" w:rsidR="00B5737A" w:rsidRPr="00E178E3" w:rsidRDefault="00B5737A" w:rsidP="00B5737A">
            <w:pPr>
              <w:jc w:val="right"/>
              <w:rPr>
                <w:color w:val="000000"/>
                <w:sz w:val="20"/>
                <w:szCs w:val="20"/>
              </w:rPr>
            </w:pPr>
            <w:r w:rsidRPr="00E178E3">
              <w:rPr>
                <w:color w:val="000000"/>
                <w:sz w:val="20"/>
                <w:szCs w:val="20"/>
              </w:rPr>
              <w:t>0.306</w:t>
            </w:r>
          </w:p>
        </w:tc>
        <w:tc>
          <w:tcPr>
            <w:tcW w:w="850" w:type="dxa"/>
            <w:vAlign w:val="bottom"/>
          </w:tcPr>
          <w:p w14:paraId="290BDFD2" w14:textId="747F2E38" w:rsidR="00B5737A" w:rsidRPr="00E178E3" w:rsidRDefault="00B5737A" w:rsidP="00B5737A">
            <w:pPr>
              <w:jc w:val="right"/>
              <w:rPr>
                <w:color w:val="000000"/>
                <w:sz w:val="20"/>
                <w:szCs w:val="20"/>
              </w:rPr>
            </w:pPr>
            <w:r w:rsidRPr="00E178E3">
              <w:rPr>
                <w:color w:val="000000"/>
                <w:sz w:val="20"/>
                <w:szCs w:val="20"/>
              </w:rPr>
              <w:t>-0.219</w:t>
            </w:r>
          </w:p>
        </w:tc>
        <w:tc>
          <w:tcPr>
            <w:tcW w:w="872" w:type="dxa"/>
            <w:vAlign w:val="bottom"/>
          </w:tcPr>
          <w:p w14:paraId="68789C45" w14:textId="5B7478C6" w:rsidR="00B5737A" w:rsidRPr="00E178E3" w:rsidRDefault="00B5737A" w:rsidP="00B5737A">
            <w:pPr>
              <w:jc w:val="right"/>
              <w:rPr>
                <w:color w:val="000000"/>
                <w:sz w:val="20"/>
                <w:szCs w:val="20"/>
              </w:rPr>
            </w:pPr>
            <w:r w:rsidRPr="00E178E3">
              <w:rPr>
                <w:color w:val="000000"/>
                <w:sz w:val="20"/>
                <w:szCs w:val="20"/>
              </w:rPr>
              <w:t>0.288</w:t>
            </w:r>
          </w:p>
        </w:tc>
      </w:tr>
      <w:tr w:rsidR="00B5737A" w:rsidRPr="00E178E3" w14:paraId="0B460A3C" w14:textId="760FE3CC" w:rsidTr="00B5737A">
        <w:trPr>
          <w:trHeight w:val="159"/>
        </w:trPr>
        <w:tc>
          <w:tcPr>
            <w:tcW w:w="2484" w:type="dxa"/>
            <w:shd w:val="clear" w:color="auto" w:fill="auto"/>
            <w:noWrap/>
            <w:vAlign w:val="bottom"/>
            <w:hideMark/>
          </w:tcPr>
          <w:p w14:paraId="7AA90834" w14:textId="77777777" w:rsidR="00B5737A" w:rsidRPr="00E178E3" w:rsidRDefault="00B5737A" w:rsidP="00B5737A">
            <w:pPr>
              <w:rPr>
                <w:color w:val="000000"/>
                <w:sz w:val="20"/>
                <w:szCs w:val="20"/>
              </w:rPr>
            </w:pPr>
            <w:proofErr w:type="spellStart"/>
            <w:r w:rsidRPr="00E178E3">
              <w:rPr>
                <w:color w:val="000000"/>
                <w:sz w:val="20"/>
                <w:szCs w:val="20"/>
              </w:rPr>
              <w:t>many_friends</w:t>
            </w:r>
            <w:proofErr w:type="spellEnd"/>
          </w:p>
        </w:tc>
        <w:tc>
          <w:tcPr>
            <w:tcW w:w="839" w:type="dxa"/>
            <w:shd w:val="clear" w:color="auto" w:fill="auto"/>
            <w:noWrap/>
            <w:vAlign w:val="bottom"/>
            <w:hideMark/>
          </w:tcPr>
          <w:p w14:paraId="41ACB50B" w14:textId="77777777" w:rsidR="00B5737A" w:rsidRPr="00E178E3" w:rsidRDefault="00B5737A" w:rsidP="00B5737A">
            <w:pPr>
              <w:jc w:val="right"/>
              <w:rPr>
                <w:color w:val="000000"/>
                <w:sz w:val="20"/>
                <w:szCs w:val="20"/>
              </w:rPr>
            </w:pPr>
            <w:r w:rsidRPr="00E178E3">
              <w:rPr>
                <w:color w:val="000000"/>
                <w:sz w:val="20"/>
                <w:szCs w:val="20"/>
              </w:rPr>
              <w:t>0.133</w:t>
            </w:r>
          </w:p>
        </w:tc>
        <w:tc>
          <w:tcPr>
            <w:tcW w:w="872" w:type="dxa"/>
            <w:vAlign w:val="bottom"/>
          </w:tcPr>
          <w:p w14:paraId="0ECD6E87" w14:textId="2879A7B1" w:rsidR="00B5737A" w:rsidRPr="00E178E3" w:rsidRDefault="00B5737A" w:rsidP="00B5737A">
            <w:pPr>
              <w:jc w:val="right"/>
              <w:rPr>
                <w:color w:val="000000"/>
                <w:sz w:val="20"/>
                <w:szCs w:val="20"/>
              </w:rPr>
            </w:pPr>
            <w:r w:rsidRPr="00E178E3">
              <w:rPr>
                <w:color w:val="000000"/>
                <w:sz w:val="20"/>
                <w:szCs w:val="20"/>
              </w:rPr>
              <w:t>0.191</w:t>
            </w:r>
          </w:p>
        </w:tc>
        <w:tc>
          <w:tcPr>
            <w:tcW w:w="850" w:type="dxa"/>
            <w:shd w:val="clear" w:color="auto" w:fill="auto"/>
            <w:noWrap/>
            <w:vAlign w:val="bottom"/>
            <w:hideMark/>
          </w:tcPr>
          <w:p w14:paraId="19AA2E1B" w14:textId="738D4CEF" w:rsidR="00B5737A" w:rsidRPr="00E178E3" w:rsidRDefault="00B5737A" w:rsidP="00B5737A">
            <w:pPr>
              <w:jc w:val="right"/>
              <w:rPr>
                <w:color w:val="000000"/>
                <w:sz w:val="20"/>
                <w:szCs w:val="20"/>
              </w:rPr>
            </w:pPr>
            <w:r w:rsidRPr="00E178E3">
              <w:rPr>
                <w:color w:val="000000"/>
                <w:sz w:val="20"/>
                <w:szCs w:val="20"/>
              </w:rPr>
              <w:t>0.449</w:t>
            </w:r>
          </w:p>
        </w:tc>
        <w:tc>
          <w:tcPr>
            <w:tcW w:w="872" w:type="dxa"/>
            <w:shd w:val="clear" w:color="auto" w:fill="auto"/>
            <w:noWrap/>
            <w:vAlign w:val="bottom"/>
          </w:tcPr>
          <w:p w14:paraId="30B783BF" w14:textId="06628D1A" w:rsidR="00B5737A" w:rsidRPr="00E178E3" w:rsidRDefault="00B5737A" w:rsidP="00B5737A">
            <w:pPr>
              <w:jc w:val="right"/>
              <w:rPr>
                <w:color w:val="000000"/>
                <w:sz w:val="20"/>
                <w:szCs w:val="20"/>
              </w:rPr>
            </w:pPr>
            <w:r w:rsidRPr="00E178E3">
              <w:rPr>
                <w:color w:val="000000"/>
                <w:sz w:val="20"/>
                <w:szCs w:val="20"/>
              </w:rPr>
              <w:t>0.483</w:t>
            </w:r>
          </w:p>
        </w:tc>
        <w:tc>
          <w:tcPr>
            <w:tcW w:w="850" w:type="dxa"/>
            <w:vAlign w:val="bottom"/>
          </w:tcPr>
          <w:p w14:paraId="5AA2F60E" w14:textId="4E1CFED2" w:rsidR="00B5737A" w:rsidRPr="00E178E3" w:rsidRDefault="00B5737A" w:rsidP="00B5737A">
            <w:pPr>
              <w:jc w:val="right"/>
              <w:rPr>
                <w:color w:val="000000"/>
                <w:sz w:val="20"/>
                <w:szCs w:val="20"/>
              </w:rPr>
            </w:pPr>
            <w:r w:rsidRPr="00E178E3">
              <w:rPr>
                <w:color w:val="000000"/>
                <w:sz w:val="20"/>
                <w:szCs w:val="20"/>
              </w:rPr>
              <w:t>-0.169</w:t>
            </w:r>
          </w:p>
        </w:tc>
        <w:tc>
          <w:tcPr>
            <w:tcW w:w="872" w:type="dxa"/>
            <w:vAlign w:val="bottom"/>
          </w:tcPr>
          <w:p w14:paraId="2BBC5E87" w14:textId="3094ACB8" w:rsidR="00B5737A" w:rsidRPr="00E178E3" w:rsidRDefault="00B5737A" w:rsidP="00B5737A">
            <w:pPr>
              <w:jc w:val="right"/>
              <w:rPr>
                <w:color w:val="000000"/>
                <w:sz w:val="20"/>
                <w:szCs w:val="20"/>
              </w:rPr>
            </w:pPr>
            <w:r w:rsidRPr="00E178E3">
              <w:rPr>
                <w:color w:val="000000"/>
                <w:sz w:val="20"/>
                <w:szCs w:val="20"/>
              </w:rPr>
              <w:t>0.232</w:t>
            </w:r>
          </w:p>
        </w:tc>
      </w:tr>
      <w:tr w:rsidR="00B5737A" w:rsidRPr="00E178E3" w14:paraId="629AAA2F" w14:textId="748339D5" w:rsidTr="00B5737A">
        <w:trPr>
          <w:trHeight w:val="159"/>
        </w:trPr>
        <w:tc>
          <w:tcPr>
            <w:tcW w:w="2484" w:type="dxa"/>
            <w:shd w:val="clear" w:color="auto" w:fill="auto"/>
            <w:noWrap/>
            <w:vAlign w:val="bottom"/>
            <w:hideMark/>
          </w:tcPr>
          <w:p w14:paraId="19035D17" w14:textId="77777777" w:rsidR="00B5737A" w:rsidRPr="00E178E3" w:rsidRDefault="00B5737A" w:rsidP="00B5737A">
            <w:pPr>
              <w:rPr>
                <w:color w:val="000000"/>
                <w:sz w:val="20"/>
                <w:szCs w:val="20"/>
              </w:rPr>
            </w:pPr>
            <w:proofErr w:type="spellStart"/>
            <w:r w:rsidRPr="00E178E3">
              <w:rPr>
                <w:color w:val="000000"/>
                <w:sz w:val="20"/>
                <w:szCs w:val="20"/>
              </w:rPr>
              <w:t>many_opportunities</w:t>
            </w:r>
            <w:proofErr w:type="spellEnd"/>
          </w:p>
        </w:tc>
        <w:tc>
          <w:tcPr>
            <w:tcW w:w="839" w:type="dxa"/>
            <w:shd w:val="clear" w:color="auto" w:fill="auto"/>
            <w:noWrap/>
            <w:vAlign w:val="bottom"/>
            <w:hideMark/>
          </w:tcPr>
          <w:p w14:paraId="31170529" w14:textId="77777777" w:rsidR="00B5737A" w:rsidRPr="00E178E3" w:rsidRDefault="00B5737A" w:rsidP="00B5737A">
            <w:pPr>
              <w:jc w:val="right"/>
              <w:rPr>
                <w:color w:val="000000"/>
                <w:sz w:val="20"/>
                <w:szCs w:val="20"/>
              </w:rPr>
            </w:pPr>
            <w:r w:rsidRPr="00E178E3">
              <w:rPr>
                <w:color w:val="000000"/>
                <w:sz w:val="20"/>
                <w:szCs w:val="20"/>
              </w:rPr>
              <w:t>0.616</w:t>
            </w:r>
          </w:p>
        </w:tc>
        <w:tc>
          <w:tcPr>
            <w:tcW w:w="872" w:type="dxa"/>
            <w:vAlign w:val="bottom"/>
          </w:tcPr>
          <w:p w14:paraId="3759780E" w14:textId="5E23006C" w:rsidR="00B5737A" w:rsidRPr="00E178E3" w:rsidRDefault="00B5737A" w:rsidP="00B5737A">
            <w:pPr>
              <w:jc w:val="right"/>
              <w:rPr>
                <w:color w:val="000000"/>
                <w:sz w:val="20"/>
                <w:szCs w:val="20"/>
              </w:rPr>
            </w:pPr>
            <w:r w:rsidRPr="00E178E3">
              <w:rPr>
                <w:color w:val="000000"/>
                <w:sz w:val="20"/>
                <w:szCs w:val="20"/>
              </w:rPr>
              <w:t>0.623</w:t>
            </w:r>
          </w:p>
        </w:tc>
        <w:tc>
          <w:tcPr>
            <w:tcW w:w="850" w:type="dxa"/>
            <w:shd w:val="clear" w:color="auto" w:fill="auto"/>
            <w:noWrap/>
            <w:vAlign w:val="bottom"/>
            <w:hideMark/>
          </w:tcPr>
          <w:p w14:paraId="5B2DCC83" w14:textId="7A15F4B3" w:rsidR="00B5737A" w:rsidRPr="00E178E3" w:rsidRDefault="00B5737A" w:rsidP="00B5737A">
            <w:pPr>
              <w:jc w:val="right"/>
              <w:rPr>
                <w:color w:val="000000"/>
                <w:sz w:val="20"/>
                <w:szCs w:val="20"/>
              </w:rPr>
            </w:pPr>
            <w:r w:rsidRPr="00E178E3">
              <w:rPr>
                <w:color w:val="000000"/>
                <w:sz w:val="20"/>
                <w:szCs w:val="20"/>
              </w:rPr>
              <w:t>0.302</w:t>
            </w:r>
          </w:p>
        </w:tc>
        <w:tc>
          <w:tcPr>
            <w:tcW w:w="872" w:type="dxa"/>
            <w:shd w:val="clear" w:color="auto" w:fill="auto"/>
            <w:noWrap/>
            <w:vAlign w:val="bottom"/>
          </w:tcPr>
          <w:p w14:paraId="070B9689" w14:textId="0DCBE388" w:rsidR="00B5737A" w:rsidRPr="00E178E3" w:rsidRDefault="00B5737A" w:rsidP="00B5737A">
            <w:pPr>
              <w:jc w:val="right"/>
              <w:rPr>
                <w:color w:val="000000"/>
                <w:sz w:val="20"/>
                <w:szCs w:val="20"/>
              </w:rPr>
            </w:pPr>
            <w:r w:rsidRPr="00E178E3">
              <w:rPr>
                <w:color w:val="000000"/>
                <w:sz w:val="20"/>
                <w:szCs w:val="20"/>
              </w:rPr>
              <w:t>0.463</w:t>
            </w:r>
          </w:p>
        </w:tc>
        <w:tc>
          <w:tcPr>
            <w:tcW w:w="850" w:type="dxa"/>
            <w:vAlign w:val="bottom"/>
          </w:tcPr>
          <w:p w14:paraId="694E8395" w14:textId="4968AE75" w:rsidR="00B5737A" w:rsidRPr="00E178E3" w:rsidRDefault="00B5737A" w:rsidP="00B5737A">
            <w:pPr>
              <w:jc w:val="right"/>
              <w:rPr>
                <w:color w:val="000000"/>
                <w:sz w:val="20"/>
                <w:szCs w:val="20"/>
              </w:rPr>
            </w:pPr>
            <w:r w:rsidRPr="00E178E3">
              <w:rPr>
                <w:color w:val="000000"/>
                <w:sz w:val="20"/>
                <w:szCs w:val="20"/>
              </w:rPr>
              <w:t>-0.05</w:t>
            </w:r>
          </w:p>
        </w:tc>
        <w:tc>
          <w:tcPr>
            <w:tcW w:w="872" w:type="dxa"/>
            <w:vAlign w:val="bottom"/>
          </w:tcPr>
          <w:p w14:paraId="14D78F2E" w14:textId="522F373E" w:rsidR="00B5737A" w:rsidRPr="00E178E3" w:rsidRDefault="00B5737A" w:rsidP="00B5737A">
            <w:pPr>
              <w:jc w:val="right"/>
              <w:rPr>
                <w:color w:val="000000"/>
                <w:sz w:val="20"/>
                <w:szCs w:val="20"/>
              </w:rPr>
            </w:pPr>
            <w:r w:rsidRPr="00E178E3">
              <w:rPr>
                <w:color w:val="000000"/>
                <w:sz w:val="20"/>
                <w:szCs w:val="20"/>
              </w:rPr>
              <w:t>0.173</w:t>
            </w:r>
          </w:p>
        </w:tc>
      </w:tr>
      <w:tr w:rsidR="00B5737A" w:rsidRPr="00E178E3" w14:paraId="562B3022" w14:textId="2C9C880B" w:rsidTr="00B5737A">
        <w:trPr>
          <w:trHeight w:val="159"/>
        </w:trPr>
        <w:tc>
          <w:tcPr>
            <w:tcW w:w="2484" w:type="dxa"/>
            <w:shd w:val="clear" w:color="auto" w:fill="auto"/>
            <w:noWrap/>
            <w:vAlign w:val="bottom"/>
            <w:hideMark/>
          </w:tcPr>
          <w:p w14:paraId="627FB18D" w14:textId="77777777" w:rsidR="00B5737A" w:rsidRPr="00E178E3" w:rsidRDefault="00B5737A" w:rsidP="00B5737A">
            <w:pPr>
              <w:rPr>
                <w:color w:val="000000"/>
                <w:sz w:val="20"/>
                <w:szCs w:val="20"/>
              </w:rPr>
            </w:pPr>
            <w:proofErr w:type="spellStart"/>
            <w:r w:rsidRPr="00E178E3">
              <w:rPr>
                <w:color w:val="000000"/>
                <w:sz w:val="20"/>
                <w:szCs w:val="20"/>
              </w:rPr>
              <w:t>many_possessions</w:t>
            </w:r>
            <w:proofErr w:type="spellEnd"/>
          </w:p>
        </w:tc>
        <w:tc>
          <w:tcPr>
            <w:tcW w:w="839" w:type="dxa"/>
            <w:shd w:val="clear" w:color="auto" w:fill="auto"/>
            <w:noWrap/>
            <w:vAlign w:val="bottom"/>
            <w:hideMark/>
          </w:tcPr>
          <w:p w14:paraId="57CB5E50" w14:textId="77777777" w:rsidR="00B5737A" w:rsidRPr="00E178E3" w:rsidRDefault="00B5737A" w:rsidP="00B5737A">
            <w:pPr>
              <w:jc w:val="right"/>
              <w:rPr>
                <w:color w:val="000000"/>
                <w:sz w:val="20"/>
                <w:szCs w:val="20"/>
              </w:rPr>
            </w:pPr>
            <w:r w:rsidRPr="00E178E3">
              <w:rPr>
                <w:color w:val="000000"/>
                <w:sz w:val="20"/>
                <w:szCs w:val="20"/>
              </w:rPr>
              <w:t>0.258</w:t>
            </w:r>
          </w:p>
        </w:tc>
        <w:tc>
          <w:tcPr>
            <w:tcW w:w="872" w:type="dxa"/>
            <w:vAlign w:val="bottom"/>
          </w:tcPr>
          <w:p w14:paraId="312B05BD" w14:textId="7FD4283D" w:rsidR="00B5737A" w:rsidRPr="00E178E3" w:rsidRDefault="00B5737A" w:rsidP="00B5737A">
            <w:pPr>
              <w:jc w:val="right"/>
              <w:rPr>
                <w:color w:val="000000"/>
                <w:sz w:val="20"/>
                <w:szCs w:val="20"/>
              </w:rPr>
            </w:pPr>
            <w:r w:rsidRPr="00E178E3">
              <w:rPr>
                <w:color w:val="000000"/>
                <w:sz w:val="20"/>
                <w:szCs w:val="20"/>
              </w:rPr>
              <w:t>0.289</w:t>
            </w:r>
          </w:p>
        </w:tc>
        <w:tc>
          <w:tcPr>
            <w:tcW w:w="850" w:type="dxa"/>
            <w:shd w:val="clear" w:color="auto" w:fill="auto"/>
            <w:noWrap/>
            <w:vAlign w:val="bottom"/>
            <w:hideMark/>
          </w:tcPr>
          <w:p w14:paraId="2FEE1913" w14:textId="7E5F82D4" w:rsidR="00B5737A" w:rsidRPr="00E178E3" w:rsidRDefault="00B5737A" w:rsidP="00B5737A">
            <w:pPr>
              <w:jc w:val="right"/>
              <w:rPr>
                <w:color w:val="000000"/>
                <w:sz w:val="20"/>
                <w:szCs w:val="20"/>
              </w:rPr>
            </w:pPr>
            <w:r w:rsidRPr="00E178E3">
              <w:rPr>
                <w:color w:val="000000"/>
                <w:sz w:val="20"/>
                <w:szCs w:val="20"/>
              </w:rPr>
              <w:t>0.328</w:t>
            </w:r>
          </w:p>
        </w:tc>
        <w:tc>
          <w:tcPr>
            <w:tcW w:w="872" w:type="dxa"/>
            <w:shd w:val="clear" w:color="auto" w:fill="auto"/>
            <w:noWrap/>
            <w:vAlign w:val="bottom"/>
          </w:tcPr>
          <w:p w14:paraId="5C44CAF6" w14:textId="61E49E03" w:rsidR="00B5737A" w:rsidRPr="00E178E3" w:rsidRDefault="00B5737A" w:rsidP="00B5737A">
            <w:pPr>
              <w:jc w:val="right"/>
              <w:rPr>
                <w:color w:val="000000"/>
                <w:sz w:val="20"/>
                <w:szCs w:val="20"/>
              </w:rPr>
            </w:pPr>
            <w:r w:rsidRPr="00E178E3">
              <w:rPr>
                <w:color w:val="000000"/>
                <w:sz w:val="20"/>
                <w:szCs w:val="20"/>
              </w:rPr>
              <w:t>0.394</w:t>
            </w:r>
          </w:p>
        </w:tc>
        <w:tc>
          <w:tcPr>
            <w:tcW w:w="850" w:type="dxa"/>
            <w:vAlign w:val="bottom"/>
          </w:tcPr>
          <w:p w14:paraId="0C1BC78B" w14:textId="4FF9951F" w:rsidR="00B5737A" w:rsidRPr="00E178E3" w:rsidRDefault="00B5737A" w:rsidP="00B5737A">
            <w:pPr>
              <w:jc w:val="right"/>
              <w:rPr>
                <w:color w:val="000000"/>
                <w:sz w:val="20"/>
                <w:szCs w:val="20"/>
              </w:rPr>
            </w:pPr>
            <w:r w:rsidRPr="00E178E3">
              <w:rPr>
                <w:color w:val="000000"/>
                <w:sz w:val="20"/>
                <w:szCs w:val="20"/>
              </w:rPr>
              <w:t>-0.085</w:t>
            </w:r>
          </w:p>
        </w:tc>
        <w:tc>
          <w:tcPr>
            <w:tcW w:w="872" w:type="dxa"/>
            <w:vAlign w:val="bottom"/>
          </w:tcPr>
          <w:p w14:paraId="70044B05" w14:textId="132EC508" w:rsidR="00B5737A" w:rsidRPr="00E178E3" w:rsidRDefault="00B5737A" w:rsidP="00B5737A">
            <w:pPr>
              <w:jc w:val="right"/>
              <w:rPr>
                <w:color w:val="000000"/>
                <w:sz w:val="20"/>
                <w:szCs w:val="20"/>
              </w:rPr>
            </w:pPr>
            <w:r w:rsidRPr="00E178E3">
              <w:rPr>
                <w:color w:val="000000"/>
                <w:sz w:val="20"/>
                <w:szCs w:val="20"/>
              </w:rPr>
              <w:t>0.156</w:t>
            </w:r>
          </w:p>
        </w:tc>
      </w:tr>
      <w:tr w:rsidR="00B5737A" w:rsidRPr="00E178E3" w14:paraId="6B0CF02E" w14:textId="6FBEEB63" w:rsidTr="00B5737A">
        <w:trPr>
          <w:trHeight w:val="159"/>
        </w:trPr>
        <w:tc>
          <w:tcPr>
            <w:tcW w:w="2484" w:type="dxa"/>
            <w:shd w:val="clear" w:color="auto" w:fill="auto"/>
            <w:noWrap/>
            <w:vAlign w:val="bottom"/>
            <w:hideMark/>
          </w:tcPr>
          <w:p w14:paraId="51E2705A" w14:textId="77777777" w:rsidR="00B5737A" w:rsidRPr="008A6189" w:rsidRDefault="00B5737A" w:rsidP="00B5737A">
            <w:pPr>
              <w:rPr>
                <w:b/>
                <w:bCs/>
                <w:color w:val="000000"/>
                <w:sz w:val="20"/>
                <w:szCs w:val="20"/>
              </w:rPr>
            </w:pPr>
            <w:proofErr w:type="spellStart"/>
            <w:r w:rsidRPr="008A6189">
              <w:rPr>
                <w:b/>
                <w:bCs/>
                <w:color w:val="000000"/>
                <w:sz w:val="20"/>
                <w:szCs w:val="20"/>
              </w:rPr>
              <w:t>member_of_elite</w:t>
            </w:r>
            <w:proofErr w:type="spellEnd"/>
          </w:p>
        </w:tc>
        <w:tc>
          <w:tcPr>
            <w:tcW w:w="839" w:type="dxa"/>
            <w:shd w:val="clear" w:color="auto" w:fill="auto"/>
            <w:noWrap/>
            <w:vAlign w:val="bottom"/>
            <w:hideMark/>
          </w:tcPr>
          <w:p w14:paraId="76FD0B07" w14:textId="7777777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0.098</w:t>
            </w:r>
          </w:p>
        </w:tc>
        <w:tc>
          <w:tcPr>
            <w:tcW w:w="872" w:type="dxa"/>
            <w:vAlign w:val="bottom"/>
          </w:tcPr>
          <w:p w14:paraId="2BBF0413" w14:textId="0918B9C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0.152</w:t>
            </w:r>
          </w:p>
        </w:tc>
        <w:tc>
          <w:tcPr>
            <w:tcW w:w="850" w:type="dxa"/>
            <w:shd w:val="clear" w:color="auto" w:fill="auto"/>
            <w:noWrap/>
            <w:vAlign w:val="bottom"/>
            <w:hideMark/>
          </w:tcPr>
          <w:p w14:paraId="649CFFAE" w14:textId="5A87EDEA" w:rsidR="00B5737A" w:rsidRPr="008A6189" w:rsidRDefault="00B5737A" w:rsidP="00B5737A">
            <w:pPr>
              <w:jc w:val="right"/>
              <w:rPr>
                <w:b/>
                <w:bCs/>
                <w:color w:val="000000"/>
                <w:sz w:val="20"/>
                <w:szCs w:val="20"/>
              </w:rPr>
            </w:pPr>
            <w:r w:rsidRPr="008A6189">
              <w:rPr>
                <w:b/>
                <w:bCs/>
                <w:color w:val="000000"/>
                <w:sz w:val="20"/>
                <w:szCs w:val="20"/>
              </w:rPr>
              <w:t>0.702</w:t>
            </w:r>
          </w:p>
        </w:tc>
        <w:tc>
          <w:tcPr>
            <w:tcW w:w="872" w:type="dxa"/>
            <w:shd w:val="clear" w:color="auto" w:fill="auto"/>
            <w:noWrap/>
            <w:vAlign w:val="bottom"/>
          </w:tcPr>
          <w:p w14:paraId="7609A507" w14:textId="1A8ECF7B" w:rsidR="00B5737A" w:rsidRPr="008A6189" w:rsidRDefault="00B5737A" w:rsidP="00B5737A">
            <w:pPr>
              <w:jc w:val="right"/>
              <w:rPr>
                <w:b/>
                <w:bCs/>
                <w:color w:val="000000"/>
                <w:sz w:val="20"/>
                <w:szCs w:val="20"/>
              </w:rPr>
            </w:pPr>
            <w:r w:rsidRPr="008A6189">
              <w:rPr>
                <w:b/>
                <w:bCs/>
                <w:color w:val="000000"/>
                <w:sz w:val="20"/>
                <w:szCs w:val="20"/>
              </w:rPr>
              <w:t>0.717</w:t>
            </w:r>
          </w:p>
        </w:tc>
        <w:tc>
          <w:tcPr>
            <w:tcW w:w="850" w:type="dxa"/>
            <w:vAlign w:val="bottom"/>
          </w:tcPr>
          <w:p w14:paraId="0A591673" w14:textId="34DA9F34"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0.138</w:t>
            </w:r>
          </w:p>
        </w:tc>
        <w:tc>
          <w:tcPr>
            <w:tcW w:w="872" w:type="dxa"/>
            <w:vAlign w:val="bottom"/>
          </w:tcPr>
          <w:p w14:paraId="37725356" w14:textId="42DF15B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-0.053</w:t>
            </w:r>
          </w:p>
        </w:tc>
      </w:tr>
      <w:tr w:rsidR="00B5737A" w:rsidRPr="00E178E3" w14:paraId="59CDD3B4" w14:textId="37F3D432" w:rsidTr="00B5737A">
        <w:trPr>
          <w:trHeight w:val="159"/>
        </w:trPr>
        <w:tc>
          <w:tcPr>
            <w:tcW w:w="2484" w:type="dxa"/>
            <w:shd w:val="clear" w:color="auto" w:fill="auto"/>
            <w:noWrap/>
            <w:vAlign w:val="bottom"/>
            <w:hideMark/>
          </w:tcPr>
          <w:p w14:paraId="6A67119D" w14:textId="77777777" w:rsidR="00B5737A" w:rsidRPr="00E178E3" w:rsidRDefault="00B5737A" w:rsidP="00B5737A">
            <w:pPr>
              <w:rPr>
                <w:color w:val="000000"/>
                <w:sz w:val="20"/>
                <w:szCs w:val="20"/>
              </w:rPr>
            </w:pPr>
            <w:r w:rsidRPr="00E178E3">
              <w:rPr>
                <w:color w:val="000000"/>
                <w:sz w:val="20"/>
                <w:szCs w:val="20"/>
              </w:rPr>
              <w:t>motivated</w:t>
            </w:r>
          </w:p>
        </w:tc>
        <w:tc>
          <w:tcPr>
            <w:tcW w:w="839" w:type="dxa"/>
            <w:shd w:val="clear" w:color="auto" w:fill="auto"/>
            <w:noWrap/>
            <w:vAlign w:val="bottom"/>
            <w:hideMark/>
          </w:tcPr>
          <w:p w14:paraId="0F1BAC73" w14:textId="77777777" w:rsidR="00B5737A" w:rsidRPr="00E178E3" w:rsidRDefault="00B5737A" w:rsidP="00B5737A">
            <w:pPr>
              <w:jc w:val="right"/>
              <w:rPr>
                <w:color w:val="000000"/>
                <w:sz w:val="20"/>
                <w:szCs w:val="20"/>
              </w:rPr>
            </w:pPr>
            <w:r w:rsidRPr="00E178E3">
              <w:rPr>
                <w:color w:val="000000"/>
                <w:sz w:val="20"/>
                <w:szCs w:val="20"/>
              </w:rPr>
              <w:t>0.18</w:t>
            </w:r>
          </w:p>
        </w:tc>
        <w:tc>
          <w:tcPr>
            <w:tcW w:w="872" w:type="dxa"/>
            <w:vAlign w:val="bottom"/>
          </w:tcPr>
          <w:p w14:paraId="1B6004ED" w14:textId="149BC676" w:rsidR="00B5737A" w:rsidRPr="00E178E3" w:rsidRDefault="00B5737A" w:rsidP="00B5737A">
            <w:pPr>
              <w:jc w:val="right"/>
              <w:rPr>
                <w:color w:val="000000"/>
                <w:sz w:val="20"/>
                <w:szCs w:val="20"/>
              </w:rPr>
            </w:pPr>
            <w:r w:rsidRPr="00E178E3">
              <w:rPr>
                <w:color w:val="000000"/>
                <w:sz w:val="20"/>
                <w:szCs w:val="20"/>
              </w:rPr>
              <w:t>0.254</w:t>
            </w:r>
          </w:p>
        </w:tc>
        <w:tc>
          <w:tcPr>
            <w:tcW w:w="850" w:type="dxa"/>
            <w:shd w:val="clear" w:color="auto" w:fill="auto"/>
            <w:noWrap/>
            <w:vAlign w:val="bottom"/>
            <w:hideMark/>
          </w:tcPr>
          <w:p w14:paraId="33B36748" w14:textId="5A0C0D1D" w:rsidR="00B5737A" w:rsidRPr="00E178E3" w:rsidRDefault="00B5737A" w:rsidP="00B5737A">
            <w:pPr>
              <w:jc w:val="right"/>
              <w:rPr>
                <w:color w:val="000000"/>
                <w:sz w:val="20"/>
                <w:szCs w:val="20"/>
              </w:rPr>
            </w:pPr>
            <w:r w:rsidRPr="00E178E3">
              <w:rPr>
                <w:color w:val="000000"/>
                <w:sz w:val="20"/>
                <w:szCs w:val="20"/>
              </w:rPr>
              <w:t>0.183</w:t>
            </w:r>
          </w:p>
        </w:tc>
        <w:tc>
          <w:tcPr>
            <w:tcW w:w="872" w:type="dxa"/>
            <w:shd w:val="clear" w:color="auto" w:fill="auto"/>
            <w:noWrap/>
            <w:vAlign w:val="bottom"/>
          </w:tcPr>
          <w:p w14:paraId="048E1525" w14:textId="73BA54DB" w:rsidR="00B5737A" w:rsidRPr="00E178E3" w:rsidRDefault="00B5737A" w:rsidP="00B5737A">
            <w:pPr>
              <w:jc w:val="right"/>
              <w:rPr>
                <w:color w:val="000000"/>
                <w:sz w:val="20"/>
                <w:szCs w:val="20"/>
              </w:rPr>
            </w:pPr>
            <w:r w:rsidRPr="00E178E3">
              <w:rPr>
                <w:color w:val="000000"/>
                <w:sz w:val="20"/>
                <w:szCs w:val="20"/>
              </w:rPr>
              <w:t>0.244</w:t>
            </w:r>
          </w:p>
        </w:tc>
        <w:tc>
          <w:tcPr>
            <w:tcW w:w="850" w:type="dxa"/>
            <w:vAlign w:val="bottom"/>
          </w:tcPr>
          <w:p w14:paraId="202066B8" w14:textId="421A58AB" w:rsidR="00B5737A" w:rsidRPr="00E178E3" w:rsidRDefault="00B5737A" w:rsidP="00B5737A">
            <w:pPr>
              <w:jc w:val="right"/>
              <w:rPr>
                <w:color w:val="000000"/>
                <w:sz w:val="20"/>
                <w:szCs w:val="20"/>
              </w:rPr>
            </w:pPr>
            <w:r w:rsidRPr="00E178E3">
              <w:rPr>
                <w:color w:val="000000"/>
                <w:sz w:val="20"/>
                <w:szCs w:val="20"/>
              </w:rPr>
              <w:t>-0.622</w:t>
            </w:r>
          </w:p>
        </w:tc>
        <w:tc>
          <w:tcPr>
            <w:tcW w:w="872" w:type="dxa"/>
            <w:vAlign w:val="bottom"/>
          </w:tcPr>
          <w:p w14:paraId="363DAD06" w14:textId="2B64ECAB" w:rsidR="00B5737A" w:rsidRPr="00E178E3" w:rsidRDefault="00B5737A" w:rsidP="00B5737A">
            <w:pPr>
              <w:jc w:val="right"/>
              <w:rPr>
                <w:color w:val="000000"/>
                <w:sz w:val="20"/>
                <w:szCs w:val="20"/>
              </w:rPr>
            </w:pPr>
            <w:r w:rsidRPr="00E178E3">
              <w:rPr>
                <w:color w:val="000000"/>
                <w:sz w:val="20"/>
                <w:szCs w:val="20"/>
              </w:rPr>
              <w:t>0.663</w:t>
            </w:r>
          </w:p>
        </w:tc>
      </w:tr>
      <w:tr w:rsidR="00B5737A" w:rsidRPr="00E178E3" w14:paraId="75023BCF" w14:textId="77239C9D" w:rsidTr="00B5737A">
        <w:trPr>
          <w:trHeight w:val="159"/>
        </w:trPr>
        <w:tc>
          <w:tcPr>
            <w:tcW w:w="2484" w:type="dxa"/>
            <w:shd w:val="clear" w:color="auto" w:fill="auto"/>
            <w:noWrap/>
            <w:vAlign w:val="bottom"/>
            <w:hideMark/>
          </w:tcPr>
          <w:p w14:paraId="483F811F" w14:textId="77777777" w:rsidR="00B5737A" w:rsidRPr="00E178E3" w:rsidRDefault="00B5737A" w:rsidP="00B5737A">
            <w:pPr>
              <w:rPr>
                <w:color w:val="000000"/>
                <w:sz w:val="20"/>
                <w:szCs w:val="20"/>
              </w:rPr>
            </w:pPr>
            <w:proofErr w:type="spellStart"/>
            <w:r w:rsidRPr="00E178E3">
              <w:rPr>
                <w:color w:val="000000"/>
                <w:sz w:val="20"/>
                <w:szCs w:val="20"/>
              </w:rPr>
              <w:t>never_feel_oppressed</w:t>
            </w:r>
            <w:proofErr w:type="spellEnd"/>
          </w:p>
        </w:tc>
        <w:tc>
          <w:tcPr>
            <w:tcW w:w="839" w:type="dxa"/>
            <w:shd w:val="clear" w:color="auto" w:fill="auto"/>
            <w:noWrap/>
            <w:vAlign w:val="bottom"/>
            <w:hideMark/>
          </w:tcPr>
          <w:p w14:paraId="47496F35" w14:textId="77777777" w:rsidR="00B5737A" w:rsidRPr="00E178E3" w:rsidRDefault="00B5737A" w:rsidP="00B5737A">
            <w:pPr>
              <w:jc w:val="right"/>
              <w:rPr>
                <w:color w:val="000000"/>
                <w:sz w:val="20"/>
                <w:szCs w:val="20"/>
              </w:rPr>
            </w:pPr>
            <w:r w:rsidRPr="00E178E3">
              <w:rPr>
                <w:color w:val="000000"/>
                <w:sz w:val="20"/>
                <w:szCs w:val="20"/>
              </w:rPr>
              <w:t>0.715</w:t>
            </w:r>
          </w:p>
        </w:tc>
        <w:tc>
          <w:tcPr>
            <w:tcW w:w="872" w:type="dxa"/>
            <w:vAlign w:val="bottom"/>
          </w:tcPr>
          <w:p w14:paraId="055547F8" w14:textId="37195510" w:rsidR="00B5737A" w:rsidRPr="00E178E3" w:rsidRDefault="00B5737A" w:rsidP="00B5737A">
            <w:pPr>
              <w:jc w:val="right"/>
              <w:rPr>
                <w:color w:val="000000"/>
                <w:sz w:val="20"/>
                <w:szCs w:val="20"/>
              </w:rPr>
            </w:pPr>
            <w:r w:rsidRPr="00E178E3">
              <w:rPr>
                <w:color w:val="000000"/>
                <w:sz w:val="20"/>
                <w:szCs w:val="20"/>
              </w:rPr>
              <w:t>0.669</w:t>
            </w:r>
          </w:p>
        </w:tc>
        <w:tc>
          <w:tcPr>
            <w:tcW w:w="850" w:type="dxa"/>
            <w:shd w:val="clear" w:color="auto" w:fill="auto"/>
            <w:noWrap/>
            <w:vAlign w:val="bottom"/>
            <w:hideMark/>
          </w:tcPr>
          <w:p w14:paraId="673C2223" w14:textId="4DA9C772" w:rsidR="00B5737A" w:rsidRPr="00E178E3" w:rsidRDefault="00B5737A" w:rsidP="00B5737A">
            <w:pPr>
              <w:jc w:val="right"/>
              <w:rPr>
                <w:color w:val="000000"/>
                <w:sz w:val="20"/>
                <w:szCs w:val="20"/>
              </w:rPr>
            </w:pPr>
            <w:r w:rsidRPr="00E178E3">
              <w:rPr>
                <w:color w:val="000000"/>
                <w:sz w:val="20"/>
                <w:szCs w:val="20"/>
              </w:rPr>
              <w:t>-0.118</w:t>
            </w:r>
          </w:p>
        </w:tc>
        <w:tc>
          <w:tcPr>
            <w:tcW w:w="872" w:type="dxa"/>
            <w:shd w:val="clear" w:color="auto" w:fill="auto"/>
            <w:noWrap/>
            <w:vAlign w:val="bottom"/>
          </w:tcPr>
          <w:p w14:paraId="08F68969" w14:textId="4E565815" w:rsidR="00B5737A" w:rsidRPr="00E178E3" w:rsidRDefault="00B5737A" w:rsidP="00B5737A">
            <w:pPr>
              <w:jc w:val="right"/>
              <w:rPr>
                <w:color w:val="000000"/>
                <w:sz w:val="20"/>
                <w:szCs w:val="20"/>
              </w:rPr>
            </w:pPr>
            <w:r w:rsidRPr="00E178E3">
              <w:rPr>
                <w:color w:val="000000"/>
                <w:sz w:val="20"/>
                <w:szCs w:val="20"/>
              </w:rPr>
              <w:t>0.072</w:t>
            </w:r>
          </w:p>
        </w:tc>
        <w:tc>
          <w:tcPr>
            <w:tcW w:w="850" w:type="dxa"/>
            <w:vAlign w:val="bottom"/>
          </w:tcPr>
          <w:p w14:paraId="2C3C2048" w14:textId="07C87C9B" w:rsidR="00B5737A" w:rsidRPr="00E178E3" w:rsidRDefault="00B5737A" w:rsidP="00B5737A">
            <w:pPr>
              <w:jc w:val="right"/>
              <w:rPr>
                <w:color w:val="000000"/>
                <w:sz w:val="20"/>
                <w:szCs w:val="20"/>
              </w:rPr>
            </w:pPr>
            <w:r w:rsidRPr="00E178E3">
              <w:rPr>
                <w:color w:val="000000"/>
                <w:sz w:val="20"/>
                <w:szCs w:val="20"/>
              </w:rPr>
              <w:t>0.002</w:t>
            </w:r>
          </w:p>
        </w:tc>
        <w:tc>
          <w:tcPr>
            <w:tcW w:w="872" w:type="dxa"/>
            <w:vAlign w:val="bottom"/>
          </w:tcPr>
          <w:p w14:paraId="72DEEA2B" w14:textId="43DD40D5" w:rsidR="00B5737A" w:rsidRPr="00E178E3" w:rsidRDefault="00B5737A" w:rsidP="00B5737A">
            <w:pPr>
              <w:jc w:val="right"/>
              <w:rPr>
                <w:color w:val="000000"/>
                <w:sz w:val="20"/>
                <w:szCs w:val="20"/>
              </w:rPr>
            </w:pPr>
            <w:r w:rsidRPr="00E178E3">
              <w:rPr>
                <w:color w:val="000000"/>
                <w:sz w:val="20"/>
                <w:szCs w:val="20"/>
              </w:rPr>
              <w:t>0.095</w:t>
            </w:r>
          </w:p>
        </w:tc>
      </w:tr>
      <w:tr w:rsidR="00B5737A" w:rsidRPr="00E178E3" w14:paraId="0D559186" w14:textId="6CCA7445" w:rsidTr="00B5737A">
        <w:trPr>
          <w:trHeight w:val="159"/>
        </w:trPr>
        <w:tc>
          <w:tcPr>
            <w:tcW w:w="2484" w:type="dxa"/>
            <w:shd w:val="clear" w:color="auto" w:fill="auto"/>
            <w:noWrap/>
            <w:vAlign w:val="bottom"/>
            <w:hideMark/>
          </w:tcPr>
          <w:p w14:paraId="71BD7D04" w14:textId="77777777" w:rsidR="00B5737A" w:rsidRPr="008A6189" w:rsidRDefault="00B5737A" w:rsidP="00B5737A">
            <w:pPr>
              <w:rPr>
                <w:b/>
                <w:bCs/>
                <w:color w:val="000000"/>
                <w:sz w:val="20"/>
                <w:szCs w:val="20"/>
              </w:rPr>
            </w:pPr>
            <w:proofErr w:type="spellStart"/>
            <w:r w:rsidRPr="008A6189">
              <w:rPr>
                <w:b/>
                <w:bCs/>
                <w:color w:val="000000"/>
                <w:sz w:val="20"/>
                <w:szCs w:val="20"/>
              </w:rPr>
              <w:t>no_worries</w:t>
            </w:r>
            <w:proofErr w:type="spellEnd"/>
          </w:p>
        </w:tc>
        <w:tc>
          <w:tcPr>
            <w:tcW w:w="839" w:type="dxa"/>
            <w:shd w:val="clear" w:color="auto" w:fill="auto"/>
            <w:noWrap/>
            <w:vAlign w:val="bottom"/>
            <w:hideMark/>
          </w:tcPr>
          <w:p w14:paraId="0D71F65F" w14:textId="77777777" w:rsidR="00B5737A" w:rsidRPr="008A6189" w:rsidRDefault="00B5737A" w:rsidP="00B5737A">
            <w:pPr>
              <w:jc w:val="right"/>
              <w:rPr>
                <w:b/>
                <w:bCs/>
                <w:color w:val="000000"/>
                <w:sz w:val="20"/>
                <w:szCs w:val="20"/>
              </w:rPr>
            </w:pPr>
            <w:r w:rsidRPr="008A6189">
              <w:rPr>
                <w:b/>
                <w:bCs/>
                <w:color w:val="000000"/>
                <w:sz w:val="20"/>
                <w:szCs w:val="20"/>
              </w:rPr>
              <w:t>0.711</w:t>
            </w:r>
          </w:p>
        </w:tc>
        <w:tc>
          <w:tcPr>
            <w:tcW w:w="872" w:type="dxa"/>
            <w:vAlign w:val="bottom"/>
          </w:tcPr>
          <w:p w14:paraId="0195F8E8" w14:textId="61E1297E" w:rsidR="00B5737A" w:rsidRPr="008A6189" w:rsidRDefault="00B5737A" w:rsidP="00B5737A">
            <w:pPr>
              <w:jc w:val="right"/>
              <w:rPr>
                <w:b/>
                <w:bCs/>
                <w:color w:val="000000"/>
                <w:sz w:val="20"/>
                <w:szCs w:val="20"/>
              </w:rPr>
            </w:pPr>
            <w:r w:rsidRPr="008A6189">
              <w:rPr>
                <w:b/>
                <w:bCs/>
                <w:color w:val="000000"/>
                <w:sz w:val="20"/>
                <w:szCs w:val="20"/>
              </w:rPr>
              <w:t>0.686</w:t>
            </w:r>
          </w:p>
        </w:tc>
        <w:tc>
          <w:tcPr>
            <w:tcW w:w="850" w:type="dxa"/>
            <w:shd w:val="clear" w:color="auto" w:fill="auto"/>
            <w:noWrap/>
            <w:vAlign w:val="bottom"/>
            <w:hideMark/>
          </w:tcPr>
          <w:p w14:paraId="68054DFC" w14:textId="33B6A99F"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0.094</w:t>
            </w:r>
          </w:p>
        </w:tc>
        <w:tc>
          <w:tcPr>
            <w:tcW w:w="872" w:type="dxa"/>
            <w:shd w:val="clear" w:color="auto" w:fill="auto"/>
            <w:noWrap/>
            <w:vAlign w:val="bottom"/>
          </w:tcPr>
          <w:p w14:paraId="2E8DB495" w14:textId="617E07A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0.28</w:t>
            </w:r>
          </w:p>
        </w:tc>
        <w:tc>
          <w:tcPr>
            <w:tcW w:w="850" w:type="dxa"/>
            <w:vAlign w:val="bottom"/>
          </w:tcPr>
          <w:p w14:paraId="2DDB76A0" w14:textId="3160E9A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0.005</w:t>
            </w:r>
          </w:p>
        </w:tc>
        <w:tc>
          <w:tcPr>
            <w:tcW w:w="872" w:type="dxa"/>
            <w:vAlign w:val="bottom"/>
          </w:tcPr>
          <w:p w14:paraId="7D9A81B2" w14:textId="2117B37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0.112</w:t>
            </w:r>
          </w:p>
        </w:tc>
      </w:tr>
      <w:tr w:rsidR="00B5737A" w:rsidRPr="00E178E3" w14:paraId="08F0A62A" w14:textId="2B6E8945" w:rsidTr="00B5737A">
        <w:trPr>
          <w:trHeight w:val="159"/>
        </w:trPr>
        <w:tc>
          <w:tcPr>
            <w:tcW w:w="2484" w:type="dxa"/>
            <w:shd w:val="clear" w:color="auto" w:fill="auto"/>
            <w:noWrap/>
            <w:vAlign w:val="bottom"/>
            <w:hideMark/>
          </w:tcPr>
          <w:p w14:paraId="26BC698B" w14:textId="77777777" w:rsidR="00B5737A" w:rsidRPr="00E178E3" w:rsidRDefault="00B5737A" w:rsidP="00B5737A">
            <w:pPr>
              <w:rPr>
                <w:color w:val="000000"/>
                <w:sz w:val="20"/>
                <w:szCs w:val="20"/>
              </w:rPr>
            </w:pPr>
            <w:r w:rsidRPr="00E178E3">
              <w:rPr>
                <w:color w:val="000000"/>
                <w:sz w:val="20"/>
                <w:szCs w:val="20"/>
              </w:rPr>
              <w:t>normal</w:t>
            </w:r>
          </w:p>
        </w:tc>
        <w:tc>
          <w:tcPr>
            <w:tcW w:w="839" w:type="dxa"/>
            <w:shd w:val="clear" w:color="auto" w:fill="auto"/>
            <w:noWrap/>
            <w:vAlign w:val="bottom"/>
            <w:hideMark/>
          </w:tcPr>
          <w:p w14:paraId="2529C540" w14:textId="77777777" w:rsidR="00B5737A" w:rsidRPr="00E178E3" w:rsidRDefault="00B5737A" w:rsidP="00B5737A">
            <w:pPr>
              <w:jc w:val="right"/>
              <w:rPr>
                <w:color w:val="000000"/>
                <w:sz w:val="20"/>
                <w:szCs w:val="20"/>
              </w:rPr>
            </w:pPr>
            <w:r w:rsidRPr="00E178E3">
              <w:rPr>
                <w:color w:val="000000"/>
                <w:sz w:val="20"/>
                <w:szCs w:val="20"/>
              </w:rPr>
              <w:t>0.426</w:t>
            </w:r>
          </w:p>
        </w:tc>
        <w:tc>
          <w:tcPr>
            <w:tcW w:w="872" w:type="dxa"/>
            <w:vAlign w:val="bottom"/>
          </w:tcPr>
          <w:p w14:paraId="02F2F94C" w14:textId="1601A915" w:rsidR="00B5737A" w:rsidRPr="00E178E3" w:rsidRDefault="00B5737A" w:rsidP="00B5737A">
            <w:pPr>
              <w:jc w:val="right"/>
              <w:rPr>
                <w:color w:val="000000"/>
                <w:sz w:val="20"/>
                <w:szCs w:val="20"/>
              </w:rPr>
            </w:pPr>
            <w:r w:rsidRPr="00E178E3">
              <w:rPr>
                <w:color w:val="000000"/>
                <w:sz w:val="20"/>
                <w:szCs w:val="20"/>
              </w:rPr>
              <w:t>0.42</w:t>
            </w:r>
          </w:p>
        </w:tc>
        <w:tc>
          <w:tcPr>
            <w:tcW w:w="850" w:type="dxa"/>
            <w:shd w:val="clear" w:color="auto" w:fill="auto"/>
            <w:noWrap/>
            <w:vAlign w:val="bottom"/>
            <w:hideMark/>
          </w:tcPr>
          <w:p w14:paraId="4E80F43A" w14:textId="717A7BF9" w:rsidR="00B5737A" w:rsidRPr="00E178E3" w:rsidRDefault="00B5737A" w:rsidP="00B5737A">
            <w:pPr>
              <w:jc w:val="right"/>
              <w:rPr>
                <w:color w:val="000000"/>
                <w:sz w:val="20"/>
                <w:szCs w:val="20"/>
              </w:rPr>
            </w:pPr>
            <w:r w:rsidRPr="00E178E3">
              <w:rPr>
                <w:color w:val="000000"/>
                <w:sz w:val="20"/>
                <w:szCs w:val="20"/>
              </w:rPr>
              <w:t>-0.192</w:t>
            </w:r>
          </w:p>
        </w:tc>
        <w:tc>
          <w:tcPr>
            <w:tcW w:w="872" w:type="dxa"/>
            <w:shd w:val="clear" w:color="auto" w:fill="auto"/>
            <w:noWrap/>
            <w:vAlign w:val="bottom"/>
          </w:tcPr>
          <w:p w14:paraId="442635F4" w14:textId="3AF86C55" w:rsidR="00B5737A" w:rsidRPr="00E178E3" w:rsidRDefault="00B5737A" w:rsidP="00B5737A">
            <w:pPr>
              <w:jc w:val="right"/>
              <w:rPr>
                <w:color w:val="000000"/>
                <w:sz w:val="20"/>
                <w:szCs w:val="20"/>
              </w:rPr>
            </w:pPr>
            <w:r w:rsidRPr="00E178E3">
              <w:rPr>
                <w:color w:val="000000"/>
                <w:sz w:val="20"/>
                <w:szCs w:val="20"/>
              </w:rPr>
              <w:t>-0.069</w:t>
            </w:r>
          </w:p>
        </w:tc>
        <w:tc>
          <w:tcPr>
            <w:tcW w:w="850" w:type="dxa"/>
            <w:vAlign w:val="bottom"/>
          </w:tcPr>
          <w:p w14:paraId="4A94DC6E" w14:textId="6DF1617E" w:rsidR="00B5737A" w:rsidRPr="00E178E3" w:rsidRDefault="00B5737A" w:rsidP="00B5737A">
            <w:pPr>
              <w:jc w:val="right"/>
              <w:rPr>
                <w:color w:val="000000"/>
                <w:sz w:val="20"/>
                <w:szCs w:val="20"/>
              </w:rPr>
            </w:pPr>
            <w:r w:rsidRPr="00E178E3">
              <w:rPr>
                <w:color w:val="000000"/>
                <w:sz w:val="20"/>
                <w:szCs w:val="20"/>
              </w:rPr>
              <w:t>-0.324</w:t>
            </w:r>
          </w:p>
        </w:tc>
        <w:tc>
          <w:tcPr>
            <w:tcW w:w="872" w:type="dxa"/>
            <w:vAlign w:val="bottom"/>
          </w:tcPr>
          <w:p w14:paraId="68E94534" w14:textId="69B7F4F2" w:rsidR="00B5737A" w:rsidRPr="00E178E3" w:rsidRDefault="00B5737A" w:rsidP="00B5737A">
            <w:pPr>
              <w:jc w:val="right"/>
              <w:rPr>
                <w:color w:val="000000"/>
                <w:sz w:val="20"/>
                <w:szCs w:val="20"/>
              </w:rPr>
            </w:pPr>
            <w:r w:rsidRPr="00E178E3">
              <w:rPr>
                <w:color w:val="000000"/>
                <w:sz w:val="20"/>
                <w:szCs w:val="20"/>
              </w:rPr>
              <w:t>0.368</w:t>
            </w:r>
          </w:p>
        </w:tc>
      </w:tr>
      <w:tr w:rsidR="00B5737A" w:rsidRPr="00E178E3" w14:paraId="16567B85" w14:textId="5810C431" w:rsidTr="00B5737A">
        <w:trPr>
          <w:trHeight w:val="159"/>
        </w:trPr>
        <w:tc>
          <w:tcPr>
            <w:tcW w:w="2484" w:type="dxa"/>
            <w:shd w:val="clear" w:color="auto" w:fill="auto"/>
            <w:noWrap/>
            <w:vAlign w:val="bottom"/>
            <w:hideMark/>
          </w:tcPr>
          <w:p w14:paraId="1323488A" w14:textId="77777777" w:rsidR="00B5737A" w:rsidRPr="00E178E3" w:rsidRDefault="00B5737A" w:rsidP="00B5737A">
            <w:pPr>
              <w:rPr>
                <w:color w:val="000000"/>
                <w:sz w:val="20"/>
                <w:szCs w:val="20"/>
              </w:rPr>
            </w:pPr>
            <w:proofErr w:type="spellStart"/>
            <w:r w:rsidRPr="00E178E3">
              <w:rPr>
                <w:color w:val="000000"/>
                <w:sz w:val="20"/>
                <w:szCs w:val="20"/>
              </w:rPr>
              <w:t>not_careful_money</w:t>
            </w:r>
            <w:proofErr w:type="spellEnd"/>
          </w:p>
        </w:tc>
        <w:tc>
          <w:tcPr>
            <w:tcW w:w="839" w:type="dxa"/>
            <w:shd w:val="clear" w:color="auto" w:fill="auto"/>
            <w:noWrap/>
            <w:vAlign w:val="bottom"/>
            <w:hideMark/>
          </w:tcPr>
          <w:p w14:paraId="4BA2A136" w14:textId="77777777" w:rsidR="00B5737A" w:rsidRPr="00E178E3" w:rsidRDefault="00B5737A" w:rsidP="00B5737A">
            <w:pPr>
              <w:jc w:val="right"/>
              <w:rPr>
                <w:color w:val="000000"/>
                <w:sz w:val="20"/>
                <w:szCs w:val="20"/>
              </w:rPr>
            </w:pPr>
            <w:r w:rsidRPr="00E178E3">
              <w:rPr>
                <w:color w:val="000000"/>
                <w:sz w:val="20"/>
                <w:szCs w:val="20"/>
              </w:rPr>
              <w:t>-0.258</w:t>
            </w:r>
          </w:p>
        </w:tc>
        <w:tc>
          <w:tcPr>
            <w:tcW w:w="872" w:type="dxa"/>
            <w:vAlign w:val="bottom"/>
          </w:tcPr>
          <w:p w14:paraId="7DCF90F1" w14:textId="58C04A18" w:rsidR="00B5737A" w:rsidRPr="00E178E3" w:rsidRDefault="00B5737A" w:rsidP="00B5737A">
            <w:pPr>
              <w:jc w:val="right"/>
              <w:rPr>
                <w:color w:val="000000"/>
                <w:sz w:val="20"/>
                <w:szCs w:val="20"/>
              </w:rPr>
            </w:pPr>
            <w:r w:rsidRPr="00E178E3">
              <w:rPr>
                <w:color w:val="000000"/>
                <w:sz w:val="20"/>
                <w:szCs w:val="20"/>
              </w:rPr>
              <w:t>-0.269</w:t>
            </w:r>
          </w:p>
        </w:tc>
        <w:tc>
          <w:tcPr>
            <w:tcW w:w="850" w:type="dxa"/>
            <w:shd w:val="clear" w:color="auto" w:fill="auto"/>
            <w:noWrap/>
            <w:vAlign w:val="bottom"/>
            <w:hideMark/>
          </w:tcPr>
          <w:p w14:paraId="390F6E9B" w14:textId="3E527E99" w:rsidR="00B5737A" w:rsidRPr="00E178E3" w:rsidRDefault="00B5737A" w:rsidP="00B5737A">
            <w:pPr>
              <w:jc w:val="right"/>
              <w:rPr>
                <w:color w:val="000000"/>
                <w:sz w:val="20"/>
                <w:szCs w:val="20"/>
              </w:rPr>
            </w:pPr>
            <w:r w:rsidRPr="00E178E3">
              <w:rPr>
                <w:color w:val="000000"/>
                <w:sz w:val="20"/>
                <w:szCs w:val="20"/>
              </w:rPr>
              <w:t>0.054</w:t>
            </w:r>
          </w:p>
        </w:tc>
        <w:tc>
          <w:tcPr>
            <w:tcW w:w="872" w:type="dxa"/>
            <w:shd w:val="clear" w:color="auto" w:fill="auto"/>
            <w:noWrap/>
            <w:vAlign w:val="bottom"/>
          </w:tcPr>
          <w:p w14:paraId="20130FEB" w14:textId="6760CA79" w:rsidR="00B5737A" w:rsidRPr="00E178E3" w:rsidRDefault="00B5737A" w:rsidP="00B5737A">
            <w:pPr>
              <w:jc w:val="right"/>
              <w:rPr>
                <w:color w:val="000000"/>
                <w:sz w:val="20"/>
                <w:szCs w:val="20"/>
              </w:rPr>
            </w:pPr>
            <w:r w:rsidRPr="00E178E3">
              <w:rPr>
                <w:color w:val="000000"/>
                <w:sz w:val="20"/>
                <w:szCs w:val="20"/>
              </w:rPr>
              <w:t>-0.022</w:t>
            </w:r>
          </w:p>
        </w:tc>
        <w:tc>
          <w:tcPr>
            <w:tcW w:w="850" w:type="dxa"/>
            <w:vAlign w:val="bottom"/>
          </w:tcPr>
          <w:p w14:paraId="16435FA6" w14:textId="60362232" w:rsidR="00B5737A" w:rsidRPr="00E178E3" w:rsidRDefault="00B5737A" w:rsidP="00B5737A">
            <w:pPr>
              <w:jc w:val="right"/>
              <w:rPr>
                <w:color w:val="000000"/>
                <w:sz w:val="20"/>
                <w:szCs w:val="20"/>
              </w:rPr>
            </w:pPr>
            <w:r w:rsidRPr="00E178E3">
              <w:rPr>
                <w:color w:val="000000"/>
                <w:sz w:val="20"/>
                <w:szCs w:val="20"/>
              </w:rPr>
              <w:t>0.281</w:t>
            </w:r>
          </w:p>
        </w:tc>
        <w:tc>
          <w:tcPr>
            <w:tcW w:w="872" w:type="dxa"/>
            <w:vAlign w:val="bottom"/>
          </w:tcPr>
          <w:p w14:paraId="26245763" w14:textId="1ED21AB5" w:rsidR="00B5737A" w:rsidRPr="00E178E3" w:rsidRDefault="00B5737A" w:rsidP="00B5737A">
            <w:pPr>
              <w:jc w:val="right"/>
              <w:rPr>
                <w:color w:val="000000"/>
                <w:sz w:val="20"/>
                <w:szCs w:val="20"/>
              </w:rPr>
            </w:pPr>
            <w:r w:rsidRPr="00E178E3">
              <w:rPr>
                <w:color w:val="000000"/>
                <w:sz w:val="20"/>
                <w:szCs w:val="20"/>
              </w:rPr>
              <w:t>-0.313</w:t>
            </w:r>
          </w:p>
        </w:tc>
      </w:tr>
      <w:tr w:rsidR="00B5737A" w:rsidRPr="00E178E3" w14:paraId="58E9B1D9" w14:textId="5B394795" w:rsidTr="00B5737A">
        <w:trPr>
          <w:trHeight w:val="159"/>
        </w:trPr>
        <w:tc>
          <w:tcPr>
            <w:tcW w:w="2484" w:type="dxa"/>
            <w:shd w:val="clear" w:color="auto" w:fill="auto"/>
            <w:noWrap/>
            <w:vAlign w:val="bottom"/>
            <w:hideMark/>
          </w:tcPr>
          <w:p w14:paraId="0ECD6C4B" w14:textId="77777777" w:rsidR="00B5737A" w:rsidRPr="00E178E3" w:rsidRDefault="00B5737A" w:rsidP="00B5737A">
            <w:pPr>
              <w:rPr>
                <w:color w:val="000000"/>
                <w:sz w:val="20"/>
                <w:szCs w:val="20"/>
              </w:rPr>
            </w:pPr>
            <w:proofErr w:type="spellStart"/>
            <w:r w:rsidRPr="00E178E3">
              <w:rPr>
                <w:color w:val="000000"/>
                <w:sz w:val="20"/>
                <w:szCs w:val="20"/>
              </w:rPr>
              <w:t>not_empathic</w:t>
            </w:r>
            <w:proofErr w:type="spellEnd"/>
          </w:p>
        </w:tc>
        <w:tc>
          <w:tcPr>
            <w:tcW w:w="839" w:type="dxa"/>
            <w:shd w:val="clear" w:color="auto" w:fill="auto"/>
            <w:noWrap/>
            <w:vAlign w:val="bottom"/>
            <w:hideMark/>
          </w:tcPr>
          <w:p w14:paraId="79C03DF4" w14:textId="77777777" w:rsidR="00B5737A" w:rsidRPr="00E178E3" w:rsidRDefault="00B5737A" w:rsidP="00B5737A">
            <w:pPr>
              <w:jc w:val="right"/>
              <w:rPr>
                <w:color w:val="000000"/>
                <w:sz w:val="20"/>
                <w:szCs w:val="20"/>
              </w:rPr>
            </w:pPr>
            <w:r w:rsidRPr="00E178E3">
              <w:rPr>
                <w:color w:val="000000"/>
                <w:sz w:val="20"/>
                <w:szCs w:val="20"/>
              </w:rPr>
              <w:t>0.251</w:t>
            </w:r>
          </w:p>
        </w:tc>
        <w:tc>
          <w:tcPr>
            <w:tcW w:w="872" w:type="dxa"/>
            <w:vAlign w:val="bottom"/>
          </w:tcPr>
          <w:p w14:paraId="3B273BD4" w14:textId="63E74EC9" w:rsidR="00B5737A" w:rsidRPr="00E178E3" w:rsidRDefault="00B5737A" w:rsidP="00B5737A">
            <w:pPr>
              <w:jc w:val="right"/>
              <w:rPr>
                <w:color w:val="000000"/>
                <w:sz w:val="20"/>
                <w:szCs w:val="20"/>
              </w:rPr>
            </w:pPr>
            <w:r w:rsidRPr="00E178E3">
              <w:rPr>
                <w:color w:val="000000"/>
                <w:sz w:val="20"/>
                <w:szCs w:val="20"/>
              </w:rPr>
              <w:t>0.192</w:t>
            </w:r>
          </w:p>
        </w:tc>
        <w:tc>
          <w:tcPr>
            <w:tcW w:w="850" w:type="dxa"/>
            <w:shd w:val="clear" w:color="auto" w:fill="auto"/>
            <w:noWrap/>
            <w:vAlign w:val="bottom"/>
            <w:hideMark/>
          </w:tcPr>
          <w:p w14:paraId="5F15A922" w14:textId="1EF86AD5" w:rsidR="00B5737A" w:rsidRPr="00E178E3" w:rsidRDefault="00B5737A" w:rsidP="00B5737A">
            <w:pPr>
              <w:jc w:val="right"/>
              <w:rPr>
                <w:color w:val="000000"/>
                <w:sz w:val="20"/>
                <w:szCs w:val="20"/>
              </w:rPr>
            </w:pPr>
            <w:r w:rsidRPr="00E178E3">
              <w:rPr>
                <w:color w:val="000000"/>
                <w:sz w:val="20"/>
                <w:szCs w:val="20"/>
              </w:rPr>
              <w:t>0.015</w:t>
            </w:r>
          </w:p>
        </w:tc>
        <w:tc>
          <w:tcPr>
            <w:tcW w:w="872" w:type="dxa"/>
            <w:shd w:val="clear" w:color="auto" w:fill="auto"/>
            <w:noWrap/>
            <w:vAlign w:val="bottom"/>
          </w:tcPr>
          <w:p w14:paraId="5D0661FB" w14:textId="07447CBF" w:rsidR="00B5737A" w:rsidRPr="00E178E3" w:rsidRDefault="00B5737A" w:rsidP="00B5737A">
            <w:pPr>
              <w:jc w:val="right"/>
              <w:rPr>
                <w:color w:val="000000"/>
                <w:sz w:val="20"/>
                <w:szCs w:val="20"/>
              </w:rPr>
            </w:pPr>
            <w:r w:rsidRPr="00E178E3">
              <w:rPr>
                <w:color w:val="000000"/>
                <w:sz w:val="20"/>
                <w:szCs w:val="20"/>
              </w:rPr>
              <w:t>0.069</w:t>
            </w:r>
          </w:p>
        </w:tc>
        <w:tc>
          <w:tcPr>
            <w:tcW w:w="850" w:type="dxa"/>
            <w:vAlign w:val="bottom"/>
          </w:tcPr>
          <w:p w14:paraId="3F7BF812" w14:textId="17CAC915" w:rsidR="00B5737A" w:rsidRPr="00E178E3" w:rsidRDefault="00B5737A" w:rsidP="00B5737A">
            <w:pPr>
              <w:jc w:val="right"/>
              <w:rPr>
                <w:color w:val="000000"/>
                <w:sz w:val="20"/>
                <w:szCs w:val="20"/>
              </w:rPr>
            </w:pPr>
            <w:r w:rsidRPr="00E178E3">
              <w:rPr>
                <w:color w:val="000000"/>
                <w:sz w:val="20"/>
                <w:szCs w:val="20"/>
              </w:rPr>
              <w:t>0.476</w:t>
            </w:r>
          </w:p>
        </w:tc>
        <w:tc>
          <w:tcPr>
            <w:tcW w:w="872" w:type="dxa"/>
            <w:vAlign w:val="bottom"/>
          </w:tcPr>
          <w:p w14:paraId="22B528E8" w14:textId="2940F0E6" w:rsidR="00B5737A" w:rsidRPr="00E178E3" w:rsidRDefault="00B5737A" w:rsidP="00B5737A">
            <w:pPr>
              <w:jc w:val="right"/>
              <w:rPr>
                <w:color w:val="000000"/>
                <w:sz w:val="20"/>
                <w:szCs w:val="20"/>
              </w:rPr>
            </w:pPr>
            <w:r w:rsidRPr="00E178E3">
              <w:rPr>
                <w:color w:val="000000"/>
                <w:sz w:val="20"/>
                <w:szCs w:val="20"/>
              </w:rPr>
              <w:t>-0.433</w:t>
            </w:r>
          </w:p>
        </w:tc>
      </w:tr>
      <w:tr w:rsidR="00B5737A" w:rsidRPr="00E178E3" w14:paraId="7C6A726B" w14:textId="1AEF1603" w:rsidTr="00B5737A">
        <w:trPr>
          <w:trHeight w:val="159"/>
        </w:trPr>
        <w:tc>
          <w:tcPr>
            <w:tcW w:w="2484" w:type="dxa"/>
            <w:shd w:val="clear" w:color="auto" w:fill="auto"/>
            <w:noWrap/>
            <w:vAlign w:val="bottom"/>
            <w:hideMark/>
          </w:tcPr>
          <w:p w14:paraId="1858BF9B" w14:textId="77777777" w:rsidR="00B5737A" w:rsidRPr="00E178E3" w:rsidRDefault="00B5737A" w:rsidP="00B5737A">
            <w:pPr>
              <w:rPr>
                <w:color w:val="000000"/>
                <w:sz w:val="20"/>
                <w:szCs w:val="20"/>
              </w:rPr>
            </w:pPr>
            <w:proofErr w:type="spellStart"/>
            <w:r w:rsidRPr="00E178E3">
              <w:rPr>
                <w:color w:val="000000"/>
                <w:sz w:val="20"/>
                <w:szCs w:val="20"/>
              </w:rPr>
              <w:t>not_nice</w:t>
            </w:r>
            <w:proofErr w:type="spellEnd"/>
          </w:p>
        </w:tc>
        <w:tc>
          <w:tcPr>
            <w:tcW w:w="839" w:type="dxa"/>
            <w:shd w:val="clear" w:color="auto" w:fill="auto"/>
            <w:noWrap/>
            <w:vAlign w:val="bottom"/>
            <w:hideMark/>
          </w:tcPr>
          <w:p w14:paraId="1FBB54C2" w14:textId="77777777" w:rsidR="00B5737A" w:rsidRPr="00E178E3" w:rsidRDefault="00B5737A" w:rsidP="00B5737A">
            <w:pPr>
              <w:jc w:val="right"/>
              <w:rPr>
                <w:color w:val="000000"/>
                <w:sz w:val="20"/>
                <w:szCs w:val="20"/>
              </w:rPr>
            </w:pPr>
            <w:r w:rsidRPr="00E178E3">
              <w:rPr>
                <w:color w:val="000000"/>
                <w:sz w:val="20"/>
                <w:szCs w:val="20"/>
              </w:rPr>
              <w:t>-0.018</w:t>
            </w:r>
          </w:p>
        </w:tc>
        <w:tc>
          <w:tcPr>
            <w:tcW w:w="872" w:type="dxa"/>
            <w:vAlign w:val="bottom"/>
          </w:tcPr>
          <w:p w14:paraId="0838F077" w14:textId="3BC66D94" w:rsidR="00B5737A" w:rsidRPr="00E178E3" w:rsidRDefault="00B5737A" w:rsidP="00B5737A">
            <w:pPr>
              <w:jc w:val="right"/>
              <w:rPr>
                <w:color w:val="000000"/>
                <w:sz w:val="20"/>
                <w:szCs w:val="20"/>
              </w:rPr>
            </w:pPr>
            <w:r w:rsidRPr="00E178E3">
              <w:rPr>
                <w:color w:val="000000"/>
                <w:sz w:val="20"/>
                <w:szCs w:val="20"/>
              </w:rPr>
              <w:t>-0.071</w:t>
            </w:r>
          </w:p>
        </w:tc>
        <w:tc>
          <w:tcPr>
            <w:tcW w:w="850" w:type="dxa"/>
            <w:shd w:val="clear" w:color="auto" w:fill="auto"/>
            <w:noWrap/>
            <w:vAlign w:val="bottom"/>
            <w:hideMark/>
          </w:tcPr>
          <w:p w14:paraId="70AF59D6" w14:textId="6B2F14AC" w:rsidR="00B5737A" w:rsidRPr="00E178E3" w:rsidRDefault="00B5737A" w:rsidP="00B5737A">
            <w:pPr>
              <w:jc w:val="right"/>
              <w:rPr>
                <w:color w:val="000000"/>
                <w:sz w:val="20"/>
                <w:szCs w:val="20"/>
              </w:rPr>
            </w:pPr>
            <w:r w:rsidRPr="00E178E3">
              <w:rPr>
                <w:color w:val="000000"/>
                <w:sz w:val="20"/>
                <w:szCs w:val="20"/>
              </w:rPr>
              <w:t>0.149</w:t>
            </w:r>
          </w:p>
        </w:tc>
        <w:tc>
          <w:tcPr>
            <w:tcW w:w="872" w:type="dxa"/>
            <w:shd w:val="clear" w:color="auto" w:fill="auto"/>
            <w:noWrap/>
            <w:vAlign w:val="bottom"/>
          </w:tcPr>
          <w:p w14:paraId="12164BE6" w14:textId="6972575E" w:rsidR="00B5737A" w:rsidRPr="00E178E3" w:rsidRDefault="00B5737A" w:rsidP="00B5737A">
            <w:pPr>
              <w:jc w:val="right"/>
              <w:rPr>
                <w:color w:val="000000"/>
                <w:sz w:val="20"/>
                <w:szCs w:val="20"/>
              </w:rPr>
            </w:pPr>
            <w:r w:rsidRPr="00E178E3">
              <w:rPr>
                <w:color w:val="000000"/>
                <w:sz w:val="20"/>
                <w:szCs w:val="20"/>
              </w:rPr>
              <w:t>0.125</w:t>
            </w:r>
          </w:p>
        </w:tc>
        <w:tc>
          <w:tcPr>
            <w:tcW w:w="850" w:type="dxa"/>
            <w:vAlign w:val="bottom"/>
          </w:tcPr>
          <w:p w14:paraId="612C40BD" w14:textId="5990FA34" w:rsidR="00B5737A" w:rsidRPr="00E178E3" w:rsidRDefault="00B5737A" w:rsidP="00B5737A">
            <w:pPr>
              <w:jc w:val="right"/>
              <w:rPr>
                <w:color w:val="000000"/>
                <w:sz w:val="20"/>
                <w:szCs w:val="20"/>
              </w:rPr>
            </w:pPr>
            <w:r w:rsidRPr="00E178E3">
              <w:rPr>
                <w:color w:val="000000"/>
                <w:sz w:val="20"/>
                <w:szCs w:val="20"/>
              </w:rPr>
              <w:t>0.679</w:t>
            </w:r>
          </w:p>
        </w:tc>
        <w:tc>
          <w:tcPr>
            <w:tcW w:w="872" w:type="dxa"/>
            <w:vAlign w:val="bottom"/>
          </w:tcPr>
          <w:p w14:paraId="4D16D69C" w14:textId="11F0B162" w:rsidR="00B5737A" w:rsidRPr="00E178E3" w:rsidRDefault="00B5737A" w:rsidP="00B5737A">
            <w:pPr>
              <w:jc w:val="right"/>
              <w:rPr>
                <w:color w:val="000000"/>
                <w:sz w:val="20"/>
                <w:szCs w:val="20"/>
              </w:rPr>
            </w:pPr>
            <w:r w:rsidRPr="00E178E3">
              <w:rPr>
                <w:color w:val="000000"/>
                <w:sz w:val="20"/>
                <w:szCs w:val="20"/>
              </w:rPr>
              <w:t>-0.663</w:t>
            </w:r>
          </w:p>
        </w:tc>
      </w:tr>
      <w:tr w:rsidR="00B5737A" w:rsidRPr="00E178E3" w14:paraId="7E83E456" w14:textId="003406C0" w:rsidTr="00B5737A">
        <w:trPr>
          <w:trHeight w:val="159"/>
        </w:trPr>
        <w:tc>
          <w:tcPr>
            <w:tcW w:w="2484" w:type="dxa"/>
            <w:shd w:val="clear" w:color="auto" w:fill="auto"/>
            <w:noWrap/>
            <w:vAlign w:val="bottom"/>
            <w:hideMark/>
          </w:tcPr>
          <w:p w14:paraId="1AB47819" w14:textId="77777777" w:rsidR="00B5737A" w:rsidRPr="00E178E3" w:rsidRDefault="00B5737A" w:rsidP="00B5737A">
            <w:pPr>
              <w:rPr>
                <w:color w:val="000000"/>
                <w:sz w:val="20"/>
                <w:szCs w:val="20"/>
              </w:rPr>
            </w:pPr>
            <w:proofErr w:type="spellStart"/>
            <w:r w:rsidRPr="00E178E3">
              <w:rPr>
                <w:color w:val="000000"/>
                <w:sz w:val="20"/>
                <w:szCs w:val="20"/>
              </w:rPr>
              <w:t>opportunities_for_goals</w:t>
            </w:r>
            <w:proofErr w:type="spellEnd"/>
          </w:p>
        </w:tc>
        <w:tc>
          <w:tcPr>
            <w:tcW w:w="839" w:type="dxa"/>
            <w:shd w:val="clear" w:color="auto" w:fill="auto"/>
            <w:noWrap/>
            <w:vAlign w:val="bottom"/>
            <w:hideMark/>
          </w:tcPr>
          <w:p w14:paraId="18700910" w14:textId="77777777" w:rsidR="00B5737A" w:rsidRPr="00E178E3" w:rsidRDefault="00B5737A" w:rsidP="00B5737A">
            <w:pPr>
              <w:jc w:val="right"/>
              <w:rPr>
                <w:color w:val="000000"/>
                <w:sz w:val="20"/>
                <w:szCs w:val="20"/>
              </w:rPr>
            </w:pPr>
            <w:r w:rsidRPr="00E178E3">
              <w:rPr>
                <w:color w:val="000000"/>
                <w:sz w:val="20"/>
                <w:szCs w:val="20"/>
              </w:rPr>
              <w:t>0.565</w:t>
            </w:r>
          </w:p>
        </w:tc>
        <w:tc>
          <w:tcPr>
            <w:tcW w:w="872" w:type="dxa"/>
            <w:vAlign w:val="bottom"/>
          </w:tcPr>
          <w:p w14:paraId="0C8FFB34" w14:textId="4666AA92" w:rsidR="00B5737A" w:rsidRPr="00E178E3" w:rsidRDefault="00B5737A" w:rsidP="00B5737A">
            <w:pPr>
              <w:jc w:val="right"/>
              <w:rPr>
                <w:color w:val="000000"/>
                <w:sz w:val="20"/>
                <w:szCs w:val="20"/>
              </w:rPr>
            </w:pPr>
            <w:r w:rsidRPr="00E178E3">
              <w:rPr>
                <w:color w:val="000000"/>
                <w:sz w:val="20"/>
                <w:szCs w:val="20"/>
              </w:rPr>
              <w:t>0.57</w:t>
            </w:r>
          </w:p>
        </w:tc>
        <w:tc>
          <w:tcPr>
            <w:tcW w:w="850" w:type="dxa"/>
            <w:shd w:val="clear" w:color="auto" w:fill="auto"/>
            <w:noWrap/>
            <w:vAlign w:val="bottom"/>
            <w:hideMark/>
          </w:tcPr>
          <w:p w14:paraId="1D186436" w14:textId="0B6DC0F4" w:rsidR="00B5737A" w:rsidRPr="00E178E3" w:rsidRDefault="00B5737A" w:rsidP="00B5737A">
            <w:pPr>
              <w:jc w:val="right"/>
              <w:rPr>
                <w:color w:val="000000"/>
                <w:sz w:val="20"/>
                <w:szCs w:val="20"/>
              </w:rPr>
            </w:pPr>
            <w:r w:rsidRPr="00E178E3">
              <w:rPr>
                <w:color w:val="000000"/>
                <w:sz w:val="20"/>
                <w:szCs w:val="20"/>
              </w:rPr>
              <w:t>0.328</w:t>
            </w:r>
          </w:p>
        </w:tc>
        <w:tc>
          <w:tcPr>
            <w:tcW w:w="872" w:type="dxa"/>
            <w:shd w:val="clear" w:color="auto" w:fill="auto"/>
            <w:noWrap/>
            <w:vAlign w:val="bottom"/>
          </w:tcPr>
          <w:p w14:paraId="4BC92456" w14:textId="628EA2E3" w:rsidR="00B5737A" w:rsidRPr="00E178E3" w:rsidRDefault="00B5737A" w:rsidP="00B5737A">
            <w:pPr>
              <w:jc w:val="right"/>
              <w:rPr>
                <w:color w:val="000000"/>
                <w:sz w:val="20"/>
                <w:szCs w:val="20"/>
              </w:rPr>
            </w:pPr>
            <w:r w:rsidRPr="00E178E3">
              <w:rPr>
                <w:color w:val="000000"/>
                <w:sz w:val="20"/>
                <w:szCs w:val="20"/>
              </w:rPr>
              <w:t>0.473</w:t>
            </w:r>
          </w:p>
        </w:tc>
        <w:tc>
          <w:tcPr>
            <w:tcW w:w="850" w:type="dxa"/>
            <w:vAlign w:val="bottom"/>
          </w:tcPr>
          <w:p w14:paraId="66F3B2B0" w14:textId="29DB72FC" w:rsidR="00B5737A" w:rsidRPr="00E178E3" w:rsidRDefault="00B5737A" w:rsidP="00B5737A">
            <w:pPr>
              <w:jc w:val="right"/>
              <w:rPr>
                <w:color w:val="000000"/>
                <w:sz w:val="20"/>
                <w:szCs w:val="20"/>
              </w:rPr>
            </w:pPr>
            <w:r w:rsidRPr="00E178E3">
              <w:rPr>
                <w:color w:val="000000"/>
                <w:sz w:val="20"/>
                <w:szCs w:val="20"/>
              </w:rPr>
              <w:t>0.023</w:t>
            </w:r>
          </w:p>
        </w:tc>
        <w:tc>
          <w:tcPr>
            <w:tcW w:w="872" w:type="dxa"/>
            <w:vAlign w:val="bottom"/>
          </w:tcPr>
          <w:p w14:paraId="5BF40312" w14:textId="3DBA5B9A" w:rsidR="00B5737A" w:rsidRPr="00E178E3" w:rsidRDefault="00B5737A" w:rsidP="00B5737A">
            <w:pPr>
              <w:jc w:val="right"/>
              <w:rPr>
                <w:color w:val="000000"/>
                <w:sz w:val="20"/>
                <w:szCs w:val="20"/>
              </w:rPr>
            </w:pPr>
            <w:r w:rsidRPr="00E178E3">
              <w:rPr>
                <w:color w:val="000000"/>
                <w:sz w:val="20"/>
                <w:szCs w:val="20"/>
              </w:rPr>
              <w:t>0.095</w:t>
            </w:r>
          </w:p>
        </w:tc>
      </w:tr>
      <w:tr w:rsidR="00B5737A" w:rsidRPr="00E178E3" w14:paraId="6E2B6C9A" w14:textId="3B26A5ED" w:rsidTr="00B5737A">
        <w:trPr>
          <w:trHeight w:val="159"/>
        </w:trPr>
        <w:tc>
          <w:tcPr>
            <w:tcW w:w="2484" w:type="dxa"/>
            <w:shd w:val="clear" w:color="auto" w:fill="auto"/>
            <w:noWrap/>
            <w:vAlign w:val="bottom"/>
            <w:hideMark/>
          </w:tcPr>
          <w:p w14:paraId="24DBA311" w14:textId="77777777" w:rsidR="00B5737A" w:rsidRPr="00E178E3" w:rsidRDefault="00B5737A" w:rsidP="00B5737A">
            <w:pPr>
              <w:rPr>
                <w:color w:val="000000"/>
                <w:sz w:val="20"/>
                <w:szCs w:val="20"/>
              </w:rPr>
            </w:pPr>
            <w:proofErr w:type="spellStart"/>
            <w:r w:rsidRPr="00E178E3">
              <w:rPr>
                <w:color w:val="000000"/>
                <w:sz w:val="20"/>
                <w:szCs w:val="20"/>
              </w:rPr>
              <w:t>opportunities_for_success</w:t>
            </w:r>
            <w:proofErr w:type="spellEnd"/>
          </w:p>
        </w:tc>
        <w:tc>
          <w:tcPr>
            <w:tcW w:w="839" w:type="dxa"/>
            <w:shd w:val="clear" w:color="auto" w:fill="auto"/>
            <w:noWrap/>
            <w:vAlign w:val="bottom"/>
            <w:hideMark/>
          </w:tcPr>
          <w:p w14:paraId="190B8557" w14:textId="77777777" w:rsidR="00B5737A" w:rsidRPr="00E178E3" w:rsidRDefault="00B5737A" w:rsidP="00B5737A">
            <w:pPr>
              <w:jc w:val="right"/>
              <w:rPr>
                <w:color w:val="000000"/>
                <w:sz w:val="20"/>
                <w:szCs w:val="20"/>
              </w:rPr>
            </w:pPr>
            <w:r w:rsidRPr="00E178E3">
              <w:rPr>
                <w:color w:val="000000"/>
                <w:sz w:val="20"/>
                <w:szCs w:val="20"/>
              </w:rPr>
              <w:t>0.447</w:t>
            </w:r>
          </w:p>
        </w:tc>
        <w:tc>
          <w:tcPr>
            <w:tcW w:w="872" w:type="dxa"/>
            <w:vAlign w:val="bottom"/>
          </w:tcPr>
          <w:p w14:paraId="6B98B570" w14:textId="6BAA7AC7" w:rsidR="00B5737A" w:rsidRPr="00E178E3" w:rsidRDefault="00B5737A" w:rsidP="00B5737A">
            <w:pPr>
              <w:jc w:val="right"/>
              <w:rPr>
                <w:color w:val="000000"/>
                <w:sz w:val="20"/>
                <w:szCs w:val="20"/>
              </w:rPr>
            </w:pPr>
            <w:r w:rsidRPr="00E178E3">
              <w:rPr>
                <w:color w:val="000000"/>
                <w:sz w:val="20"/>
                <w:szCs w:val="20"/>
              </w:rPr>
              <w:t>0.476</w:t>
            </w:r>
          </w:p>
        </w:tc>
        <w:tc>
          <w:tcPr>
            <w:tcW w:w="850" w:type="dxa"/>
            <w:shd w:val="clear" w:color="auto" w:fill="auto"/>
            <w:noWrap/>
            <w:vAlign w:val="bottom"/>
            <w:hideMark/>
          </w:tcPr>
          <w:p w14:paraId="6A071CFD" w14:textId="0AA4B3F7" w:rsidR="00B5737A" w:rsidRPr="00E178E3" w:rsidRDefault="00B5737A" w:rsidP="00B5737A">
            <w:pPr>
              <w:jc w:val="right"/>
              <w:rPr>
                <w:color w:val="000000"/>
                <w:sz w:val="20"/>
                <w:szCs w:val="20"/>
              </w:rPr>
            </w:pPr>
            <w:r w:rsidRPr="00E178E3">
              <w:rPr>
                <w:color w:val="000000"/>
                <w:sz w:val="20"/>
                <w:szCs w:val="20"/>
              </w:rPr>
              <w:t>0.434</w:t>
            </w:r>
          </w:p>
        </w:tc>
        <w:tc>
          <w:tcPr>
            <w:tcW w:w="872" w:type="dxa"/>
            <w:shd w:val="clear" w:color="auto" w:fill="auto"/>
            <w:noWrap/>
            <w:vAlign w:val="bottom"/>
          </w:tcPr>
          <w:p w14:paraId="2DF01391" w14:textId="150BD454" w:rsidR="00B5737A" w:rsidRPr="00E178E3" w:rsidRDefault="00B5737A" w:rsidP="00B5737A">
            <w:pPr>
              <w:jc w:val="right"/>
              <w:rPr>
                <w:color w:val="000000"/>
                <w:sz w:val="20"/>
                <w:szCs w:val="20"/>
              </w:rPr>
            </w:pPr>
            <w:r w:rsidRPr="00E178E3">
              <w:rPr>
                <w:color w:val="000000"/>
                <w:sz w:val="20"/>
                <w:szCs w:val="20"/>
              </w:rPr>
              <w:t>0.548</w:t>
            </w:r>
          </w:p>
        </w:tc>
        <w:tc>
          <w:tcPr>
            <w:tcW w:w="850" w:type="dxa"/>
            <w:vAlign w:val="bottom"/>
          </w:tcPr>
          <w:p w14:paraId="54B84D83" w14:textId="62D6FC12" w:rsidR="00B5737A" w:rsidRPr="00E178E3" w:rsidRDefault="00B5737A" w:rsidP="00B5737A">
            <w:pPr>
              <w:jc w:val="right"/>
              <w:rPr>
                <w:color w:val="000000"/>
                <w:sz w:val="20"/>
                <w:szCs w:val="20"/>
              </w:rPr>
            </w:pPr>
            <w:r w:rsidRPr="00E178E3">
              <w:rPr>
                <w:color w:val="000000"/>
                <w:sz w:val="20"/>
                <w:szCs w:val="20"/>
              </w:rPr>
              <w:t>-0.049</w:t>
            </w:r>
          </w:p>
        </w:tc>
        <w:tc>
          <w:tcPr>
            <w:tcW w:w="872" w:type="dxa"/>
            <w:vAlign w:val="bottom"/>
          </w:tcPr>
          <w:p w14:paraId="52A7DB63" w14:textId="497FADF2" w:rsidR="00B5737A" w:rsidRPr="00E178E3" w:rsidRDefault="00B5737A" w:rsidP="00B5737A">
            <w:pPr>
              <w:jc w:val="right"/>
              <w:rPr>
                <w:color w:val="000000"/>
                <w:sz w:val="20"/>
                <w:szCs w:val="20"/>
              </w:rPr>
            </w:pPr>
            <w:r w:rsidRPr="00E178E3">
              <w:rPr>
                <w:color w:val="000000"/>
                <w:sz w:val="20"/>
                <w:szCs w:val="20"/>
              </w:rPr>
              <w:t>0.159</w:t>
            </w:r>
          </w:p>
        </w:tc>
      </w:tr>
      <w:tr w:rsidR="00B5737A" w:rsidRPr="00E178E3" w14:paraId="7DDE4BC4" w14:textId="0C985270" w:rsidTr="00B5737A">
        <w:trPr>
          <w:trHeight w:val="159"/>
        </w:trPr>
        <w:tc>
          <w:tcPr>
            <w:tcW w:w="2484" w:type="dxa"/>
            <w:shd w:val="clear" w:color="auto" w:fill="auto"/>
            <w:noWrap/>
            <w:vAlign w:val="bottom"/>
            <w:hideMark/>
          </w:tcPr>
          <w:p w14:paraId="12F2425D" w14:textId="77777777" w:rsidR="00B5737A" w:rsidRPr="00E178E3" w:rsidRDefault="00B5737A" w:rsidP="00B5737A">
            <w:pPr>
              <w:rPr>
                <w:color w:val="000000"/>
                <w:sz w:val="20"/>
                <w:szCs w:val="20"/>
              </w:rPr>
            </w:pPr>
            <w:proofErr w:type="spellStart"/>
            <w:r w:rsidRPr="00E178E3">
              <w:rPr>
                <w:color w:val="000000"/>
                <w:sz w:val="20"/>
                <w:szCs w:val="20"/>
              </w:rPr>
              <w:t>political_skills</w:t>
            </w:r>
            <w:proofErr w:type="spellEnd"/>
          </w:p>
        </w:tc>
        <w:tc>
          <w:tcPr>
            <w:tcW w:w="839" w:type="dxa"/>
            <w:shd w:val="clear" w:color="auto" w:fill="auto"/>
            <w:noWrap/>
            <w:vAlign w:val="bottom"/>
            <w:hideMark/>
          </w:tcPr>
          <w:p w14:paraId="72E8AB58" w14:textId="77777777" w:rsidR="00B5737A" w:rsidRPr="00E178E3" w:rsidRDefault="00B5737A" w:rsidP="00B5737A">
            <w:pPr>
              <w:jc w:val="right"/>
              <w:rPr>
                <w:color w:val="000000"/>
                <w:sz w:val="20"/>
                <w:szCs w:val="20"/>
              </w:rPr>
            </w:pPr>
            <w:r w:rsidRPr="00E178E3">
              <w:rPr>
                <w:color w:val="000000"/>
                <w:sz w:val="20"/>
                <w:szCs w:val="20"/>
              </w:rPr>
              <w:t>-0.047</w:t>
            </w:r>
          </w:p>
        </w:tc>
        <w:tc>
          <w:tcPr>
            <w:tcW w:w="872" w:type="dxa"/>
            <w:vAlign w:val="bottom"/>
          </w:tcPr>
          <w:p w14:paraId="218BA05B" w14:textId="06351909" w:rsidR="00B5737A" w:rsidRPr="00E178E3" w:rsidRDefault="00B5737A" w:rsidP="00B5737A">
            <w:pPr>
              <w:jc w:val="right"/>
              <w:rPr>
                <w:color w:val="000000"/>
                <w:sz w:val="20"/>
                <w:szCs w:val="20"/>
              </w:rPr>
            </w:pPr>
            <w:r w:rsidRPr="00E178E3">
              <w:rPr>
                <w:color w:val="000000"/>
                <w:sz w:val="20"/>
                <w:szCs w:val="20"/>
              </w:rPr>
              <w:t>0.021</w:t>
            </w:r>
          </w:p>
        </w:tc>
        <w:tc>
          <w:tcPr>
            <w:tcW w:w="850" w:type="dxa"/>
            <w:shd w:val="clear" w:color="auto" w:fill="auto"/>
            <w:noWrap/>
            <w:vAlign w:val="bottom"/>
            <w:hideMark/>
          </w:tcPr>
          <w:p w14:paraId="63024CB2" w14:textId="5C75780E" w:rsidR="00B5737A" w:rsidRPr="00E178E3" w:rsidRDefault="00B5737A" w:rsidP="00B5737A">
            <w:pPr>
              <w:jc w:val="right"/>
              <w:rPr>
                <w:color w:val="000000"/>
                <w:sz w:val="20"/>
                <w:szCs w:val="20"/>
              </w:rPr>
            </w:pPr>
            <w:r w:rsidRPr="00E178E3">
              <w:rPr>
                <w:color w:val="000000"/>
                <w:sz w:val="20"/>
                <w:szCs w:val="20"/>
              </w:rPr>
              <w:t>0.525</w:t>
            </w:r>
          </w:p>
        </w:tc>
        <w:tc>
          <w:tcPr>
            <w:tcW w:w="872" w:type="dxa"/>
            <w:shd w:val="clear" w:color="auto" w:fill="auto"/>
            <w:noWrap/>
            <w:vAlign w:val="bottom"/>
          </w:tcPr>
          <w:p w14:paraId="6A454112" w14:textId="01DD69A5" w:rsidR="00B5737A" w:rsidRPr="00E178E3" w:rsidRDefault="00B5737A" w:rsidP="00B5737A">
            <w:pPr>
              <w:jc w:val="right"/>
              <w:rPr>
                <w:color w:val="000000"/>
                <w:sz w:val="20"/>
                <w:szCs w:val="20"/>
              </w:rPr>
            </w:pPr>
            <w:r w:rsidRPr="00E178E3">
              <w:rPr>
                <w:color w:val="000000"/>
                <w:sz w:val="20"/>
                <w:szCs w:val="20"/>
              </w:rPr>
              <w:t>0.51</w:t>
            </w:r>
          </w:p>
        </w:tc>
        <w:tc>
          <w:tcPr>
            <w:tcW w:w="850" w:type="dxa"/>
            <w:vAlign w:val="bottom"/>
          </w:tcPr>
          <w:p w14:paraId="4A9F54A0" w14:textId="6C91262A" w:rsidR="00B5737A" w:rsidRPr="00E178E3" w:rsidRDefault="00B5737A" w:rsidP="00B5737A">
            <w:pPr>
              <w:jc w:val="right"/>
              <w:rPr>
                <w:color w:val="000000"/>
                <w:sz w:val="20"/>
                <w:szCs w:val="20"/>
              </w:rPr>
            </w:pPr>
            <w:r w:rsidRPr="00E178E3">
              <w:rPr>
                <w:color w:val="000000"/>
                <w:sz w:val="20"/>
                <w:szCs w:val="20"/>
              </w:rPr>
              <w:t>-0.114</w:t>
            </w:r>
          </w:p>
        </w:tc>
        <w:tc>
          <w:tcPr>
            <w:tcW w:w="872" w:type="dxa"/>
            <w:vAlign w:val="bottom"/>
          </w:tcPr>
          <w:p w14:paraId="521B7ABF" w14:textId="4064E9EF" w:rsidR="00B5737A" w:rsidRPr="00E178E3" w:rsidRDefault="00B5737A" w:rsidP="00B5737A">
            <w:pPr>
              <w:jc w:val="right"/>
              <w:rPr>
                <w:color w:val="000000"/>
                <w:sz w:val="20"/>
                <w:szCs w:val="20"/>
              </w:rPr>
            </w:pPr>
            <w:r w:rsidRPr="00E178E3">
              <w:rPr>
                <w:color w:val="000000"/>
                <w:sz w:val="20"/>
                <w:szCs w:val="20"/>
              </w:rPr>
              <w:t>0.158</w:t>
            </w:r>
          </w:p>
        </w:tc>
      </w:tr>
      <w:tr w:rsidR="00B5737A" w:rsidRPr="00E178E3" w14:paraId="1DFFC624" w14:textId="0340E18F" w:rsidTr="00B5737A">
        <w:trPr>
          <w:trHeight w:val="159"/>
        </w:trPr>
        <w:tc>
          <w:tcPr>
            <w:tcW w:w="2484" w:type="dxa"/>
            <w:shd w:val="clear" w:color="auto" w:fill="auto"/>
            <w:noWrap/>
            <w:vAlign w:val="bottom"/>
            <w:hideMark/>
          </w:tcPr>
          <w:p w14:paraId="540DA48C" w14:textId="77777777" w:rsidR="00B5737A" w:rsidRPr="00E178E3" w:rsidRDefault="00B5737A" w:rsidP="00B5737A">
            <w:pPr>
              <w:rPr>
                <w:color w:val="000000"/>
                <w:sz w:val="20"/>
                <w:szCs w:val="20"/>
              </w:rPr>
            </w:pPr>
            <w:r w:rsidRPr="00E178E3">
              <w:rPr>
                <w:color w:val="000000"/>
                <w:sz w:val="20"/>
                <w:szCs w:val="20"/>
              </w:rPr>
              <w:t>powerful</w:t>
            </w:r>
          </w:p>
        </w:tc>
        <w:tc>
          <w:tcPr>
            <w:tcW w:w="839" w:type="dxa"/>
            <w:shd w:val="clear" w:color="auto" w:fill="auto"/>
            <w:noWrap/>
            <w:vAlign w:val="bottom"/>
            <w:hideMark/>
          </w:tcPr>
          <w:p w14:paraId="2A6E82ED" w14:textId="77777777" w:rsidR="00B5737A" w:rsidRPr="00E178E3" w:rsidRDefault="00B5737A" w:rsidP="00B5737A">
            <w:pPr>
              <w:jc w:val="right"/>
              <w:rPr>
                <w:color w:val="000000"/>
                <w:sz w:val="20"/>
                <w:szCs w:val="20"/>
              </w:rPr>
            </w:pPr>
            <w:r w:rsidRPr="00E178E3">
              <w:rPr>
                <w:color w:val="000000"/>
                <w:sz w:val="20"/>
                <w:szCs w:val="20"/>
              </w:rPr>
              <w:t>0.191</w:t>
            </w:r>
          </w:p>
        </w:tc>
        <w:tc>
          <w:tcPr>
            <w:tcW w:w="872" w:type="dxa"/>
            <w:vAlign w:val="bottom"/>
          </w:tcPr>
          <w:p w14:paraId="2C72E6B0" w14:textId="3E0E21BF" w:rsidR="00B5737A" w:rsidRPr="00E178E3" w:rsidRDefault="00B5737A" w:rsidP="00B5737A">
            <w:pPr>
              <w:jc w:val="right"/>
              <w:rPr>
                <w:color w:val="000000"/>
                <w:sz w:val="20"/>
                <w:szCs w:val="20"/>
              </w:rPr>
            </w:pPr>
            <w:r w:rsidRPr="00E178E3">
              <w:rPr>
                <w:color w:val="000000"/>
                <w:sz w:val="20"/>
                <w:szCs w:val="20"/>
              </w:rPr>
              <w:t>0.258</w:t>
            </w:r>
          </w:p>
        </w:tc>
        <w:tc>
          <w:tcPr>
            <w:tcW w:w="850" w:type="dxa"/>
            <w:shd w:val="clear" w:color="auto" w:fill="auto"/>
            <w:noWrap/>
            <w:vAlign w:val="bottom"/>
            <w:hideMark/>
          </w:tcPr>
          <w:p w14:paraId="6CA17F6F" w14:textId="049392C9" w:rsidR="00B5737A" w:rsidRPr="00E178E3" w:rsidRDefault="00B5737A" w:rsidP="00B5737A">
            <w:pPr>
              <w:jc w:val="right"/>
              <w:rPr>
                <w:color w:val="000000"/>
                <w:sz w:val="20"/>
                <w:szCs w:val="20"/>
              </w:rPr>
            </w:pPr>
            <w:r w:rsidRPr="00E178E3">
              <w:rPr>
                <w:color w:val="000000"/>
                <w:sz w:val="20"/>
                <w:szCs w:val="20"/>
              </w:rPr>
              <w:t>0.454</w:t>
            </w:r>
          </w:p>
        </w:tc>
        <w:tc>
          <w:tcPr>
            <w:tcW w:w="872" w:type="dxa"/>
            <w:shd w:val="clear" w:color="auto" w:fill="auto"/>
            <w:noWrap/>
            <w:vAlign w:val="bottom"/>
          </w:tcPr>
          <w:p w14:paraId="0AA2AE27" w14:textId="262A8B3A" w:rsidR="00B5737A" w:rsidRPr="00E178E3" w:rsidRDefault="00B5737A" w:rsidP="00B5737A">
            <w:pPr>
              <w:jc w:val="right"/>
              <w:rPr>
                <w:color w:val="000000"/>
                <w:sz w:val="20"/>
                <w:szCs w:val="20"/>
              </w:rPr>
            </w:pPr>
            <w:r w:rsidRPr="00E178E3">
              <w:rPr>
                <w:color w:val="000000"/>
                <w:sz w:val="20"/>
                <w:szCs w:val="20"/>
              </w:rPr>
              <w:t>0.507</w:t>
            </w:r>
          </w:p>
        </w:tc>
        <w:tc>
          <w:tcPr>
            <w:tcW w:w="850" w:type="dxa"/>
            <w:vAlign w:val="bottom"/>
          </w:tcPr>
          <w:p w14:paraId="6B19DB33" w14:textId="1771FB1E" w:rsidR="00B5737A" w:rsidRPr="00E178E3" w:rsidRDefault="00B5737A" w:rsidP="00B5737A">
            <w:pPr>
              <w:jc w:val="right"/>
              <w:rPr>
                <w:color w:val="000000"/>
                <w:sz w:val="20"/>
                <w:szCs w:val="20"/>
              </w:rPr>
            </w:pPr>
            <w:r w:rsidRPr="00E178E3">
              <w:rPr>
                <w:color w:val="000000"/>
                <w:sz w:val="20"/>
                <w:szCs w:val="20"/>
              </w:rPr>
              <w:t>-0.276</w:t>
            </w:r>
          </w:p>
        </w:tc>
        <w:tc>
          <w:tcPr>
            <w:tcW w:w="872" w:type="dxa"/>
            <w:vAlign w:val="bottom"/>
          </w:tcPr>
          <w:p w14:paraId="14D9F72A" w14:textId="402DAC3D" w:rsidR="00B5737A" w:rsidRPr="00E178E3" w:rsidRDefault="00B5737A" w:rsidP="00B5737A">
            <w:pPr>
              <w:jc w:val="right"/>
              <w:rPr>
                <w:color w:val="000000"/>
                <w:sz w:val="20"/>
                <w:szCs w:val="20"/>
              </w:rPr>
            </w:pPr>
            <w:r w:rsidRPr="00E178E3">
              <w:rPr>
                <w:color w:val="000000"/>
                <w:sz w:val="20"/>
                <w:szCs w:val="20"/>
              </w:rPr>
              <w:t>0.348</w:t>
            </w:r>
          </w:p>
        </w:tc>
      </w:tr>
      <w:tr w:rsidR="00B5737A" w:rsidRPr="00E178E3" w14:paraId="5EBB7F09" w14:textId="08EBBB50" w:rsidTr="00B5737A">
        <w:trPr>
          <w:trHeight w:val="159"/>
        </w:trPr>
        <w:tc>
          <w:tcPr>
            <w:tcW w:w="2484" w:type="dxa"/>
            <w:shd w:val="clear" w:color="auto" w:fill="auto"/>
            <w:noWrap/>
            <w:vAlign w:val="bottom"/>
            <w:hideMark/>
          </w:tcPr>
          <w:p w14:paraId="786120DA" w14:textId="77777777" w:rsidR="00B5737A" w:rsidRPr="00E178E3" w:rsidRDefault="00B5737A" w:rsidP="00B5737A">
            <w:pPr>
              <w:rPr>
                <w:color w:val="000000"/>
                <w:sz w:val="20"/>
                <w:szCs w:val="20"/>
              </w:rPr>
            </w:pPr>
            <w:r w:rsidRPr="00E178E3">
              <w:rPr>
                <w:color w:val="000000"/>
                <w:sz w:val="20"/>
                <w:szCs w:val="20"/>
              </w:rPr>
              <w:t>privileged</w:t>
            </w:r>
          </w:p>
        </w:tc>
        <w:tc>
          <w:tcPr>
            <w:tcW w:w="839" w:type="dxa"/>
            <w:shd w:val="clear" w:color="auto" w:fill="auto"/>
            <w:noWrap/>
            <w:vAlign w:val="bottom"/>
            <w:hideMark/>
          </w:tcPr>
          <w:p w14:paraId="413639DD" w14:textId="77777777" w:rsidR="00B5737A" w:rsidRPr="00E178E3" w:rsidRDefault="00B5737A" w:rsidP="00B5737A">
            <w:pPr>
              <w:jc w:val="right"/>
              <w:rPr>
                <w:color w:val="000000"/>
                <w:sz w:val="20"/>
                <w:szCs w:val="20"/>
              </w:rPr>
            </w:pPr>
            <w:r w:rsidRPr="00E178E3">
              <w:rPr>
                <w:color w:val="000000"/>
                <w:sz w:val="20"/>
                <w:szCs w:val="20"/>
              </w:rPr>
              <w:t>0.551</w:t>
            </w:r>
          </w:p>
        </w:tc>
        <w:tc>
          <w:tcPr>
            <w:tcW w:w="872" w:type="dxa"/>
            <w:vAlign w:val="bottom"/>
          </w:tcPr>
          <w:p w14:paraId="1BF6B0B9" w14:textId="3F316E0F" w:rsidR="00B5737A" w:rsidRPr="00E178E3" w:rsidRDefault="00B5737A" w:rsidP="00B5737A">
            <w:pPr>
              <w:jc w:val="right"/>
              <w:rPr>
                <w:color w:val="000000"/>
                <w:sz w:val="20"/>
                <w:szCs w:val="20"/>
              </w:rPr>
            </w:pPr>
            <w:r w:rsidRPr="00E178E3">
              <w:rPr>
                <w:color w:val="000000"/>
                <w:sz w:val="20"/>
                <w:szCs w:val="20"/>
              </w:rPr>
              <w:t>0.557</w:t>
            </w:r>
          </w:p>
        </w:tc>
        <w:tc>
          <w:tcPr>
            <w:tcW w:w="850" w:type="dxa"/>
            <w:shd w:val="clear" w:color="auto" w:fill="auto"/>
            <w:noWrap/>
            <w:vAlign w:val="bottom"/>
            <w:hideMark/>
          </w:tcPr>
          <w:p w14:paraId="5856B810" w14:textId="4F08B438" w:rsidR="00B5737A" w:rsidRPr="00E178E3" w:rsidRDefault="00B5737A" w:rsidP="00B5737A">
            <w:pPr>
              <w:jc w:val="right"/>
              <w:rPr>
                <w:color w:val="000000"/>
                <w:sz w:val="20"/>
                <w:szCs w:val="20"/>
              </w:rPr>
            </w:pPr>
            <w:r w:rsidRPr="00E178E3">
              <w:rPr>
                <w:color w:val="000000"/>
                <w:sz w:val="20"/>
                <w:szCs w:val="20"/>
              </w:rPr>
              <w:t>0.316</w:t>
            </w:r>
          </w:p>
        </w:tc>
        <w:tc>
          <w:tcPr>
            <w:tcW w:w="872" w:type="dxa"/>
            <w:shd w:val="clear" w:color="auto" w:fill="auto"/>
            <w:noWrap/>
            <w:vAlign w:val="bottom"/>
          </w:tcPr>
          <w:p w14:paraId="11E0236B" w14:textId="492BF0F6" w:rsidR="00B5737A" w:rsidRPr="00E178E3" w:rsidRDefault="00B5737A" w:rsidP="00B5737A">
            <w:pPr>
              <w:jc w:val="right"/>
              <w:rPr>
                <w:color w:val="000000"/>
                <w:sz w:val="20"/>
                <w:szCs w:val="20"/>
              </w:rPr>
            </w:pPr>
            <w:r w:rsidRPr="00E178E3">
              <w:rPr>
                <w:color w:val="000000"/>
                <w:sz w:val="20"/>
                <w:szCs w:val="20"/>
              </w:rPr>
              <w:t>0.457</w:t>
            </w:r>
          </w:p>
        </w:tc>
        <w:tc>
          <w:tcPr>
            <w:tcW w:w="850" w:type="dxa"/>
            <w:vAlign w:val="bottom"/>
          </w:tcPr>
          <w:p w14:paraId="567D9040" w14:textId="0ABB6A12" w:rsidR="00B5737A" w:rsidRPr="00E178E3" w:rsidRDefault="00B5737A" w:rsidP="00B5737A">
            <w:pPr>
              <w:jc w:val="right"/>
              <w:rPr>
                <w:color w:val="000000"/>
                <w:sz w:val="20"/>
                <w:szCs w:val="20"/>
              </w:rPr>
            </w:pPr>
            <w:r w:rsidRPr="00E178E3">
              <w:rPr>
                <w:color w:val="000000"/>
                <w:sz w:val="20"/>
                <w:szCs w:val="20"/>
              </w:rPr>
              <w:t>0.011</w:t>
            </w:r>
          </w:p>
        </w:tc>
        <w:tc>
          <w:tcPr>
            <w:tcW w:w="872" w:type="dxa"/>
            <w:vAlign w:val="bottom"/>
          </w:tcPr>
          <w:p w14:paraId="57195087" w14:textId="1DCEFE06" w:rsidR="00B5737A" w:rsidRPr="00E178E3" w:rsidRDefault="00B5737A" w:rsidP="00B5737A">
            <w:pPr>
              <w:jc w:val="right"/>
              <w:rPr>
                <w:color w:val="000000"/>
                <w:sz w:val="20"/>
                <w:szCs w:val="20"/>
              </w:rPr>
            </w:pPr>
            <w:r w:rsidRPr="00E178E3">
              <w:rPr>
                <w:color w:val="000000"/>
                <w:sz w:val="20"/>
                <w:szCs w:val="20"/>
              </w:rPr>
              <w:t>0.104</w:t>
            </w:r>
          </w:p>
        </w:tc>
      </w:tr>
      <w:tr w:rsidR="00B5737A" w:rsidRPr="00E178E3" w14:paraId="5769DFCE" w14:textId="01333FEF" w:rsidTr="00B5737A">
        <w:trPr>
          <w:trHeight w:val="159"/>
        </w:trPr>
        <w:tc>
          <w:tcPr>
            <w:tcW w:w="2484" w:type="dxa"/>
            <w:shd w:val="clear" w:color="auto" w:fill="auto"/>
            <w:noWrap/>
            <w:vAlign w:val="bottom"/>
            <w:hideMark/>
          </w:tcPr>
          <w:p w14:paraId="5A055AD4" w14:textId="77777777" w:rsidR="00B5737A" w:rsidRPr="00E178E3" w:rsidRDefault="00B5737A" w:rsidP="00B5737A">
            <w:pPr>
              <w:rPr>
                <w:color w:val="000000"/>
                <w:sz w:val="20"/>
                <w:szCs w:val="20"/>
              </w:rPr>
            </w:pPr>
            <w:proofErr w:type="spellStart"/>
            <w:r w:rsidRPr="00E178E3">
              <w:rPr>
                <w:color w:val="000000"/>
                <w:sz w:val="20"/>
                <w:szCs w:val="20"/>
              </w:rPr>
              <w:t>privileged_family</w:t>
            </w:r>
            <w:proofErr w:type="spellEnd"/>
          </w:p>
        </w:tc>
        <w:tc>
          <w:tcPr>
            <w:tcW w:w="839" w:type="dxa"/>
            <w:shd w:val="clear" w:color="auto" w:fill="auto"/>
            <w:noWrap/>
            <w:vAlign w:val="bottom"/>
            <w:hideMark/>
          </w:tcPr>
          <w:p w14:paraId="1A7A59B3" w14:textId="77777777" w:rsidR="00B5737A" w:rsidRPr="00E178E3" w:rsidRDefault="00B5737A" w:rsidP="00B5737A">
            <w:pPr>
              <w:jc w:val="right"/>
              <w:rPr>
                <w:color w:val="000000"/>
                <w:sz w:val="20"/>
                <w:szCs w:val="20"/>
              </w:rPr>
            </w:pPr>
            <w:r w:rsidRPr="00E178E3">
              <w:rPr>
                <w:color w:val="000000"/>
                <w:sz w:val="20"/>
                <w:szCs w:val="20"/>
              </w:rPr>
              <w:t>0.424</w:t>
            </w:r>
          </w:p>
        </w:tc>
        <w:tc>
          <w:tcPr>
            <w:tcW w:w="872" w:type="dxa"/>
            <w:vAlign w:val="bottom"/>
          </w:tcPr>
          <w:p w14:paraId="5DA3D590" w14:textId="66580ED6" w:rsidR="00B5737A" w:rsidRPr="00E178E3" w:rsidRDefault="00B5737A" w:rsidP="00B5737A">
            <w:pPr>
              <w:jc w:val="right"/>
              <w:rPr>
                <w:color w:val="000000"/>
                <w:sz w:val="20"/>
                <w:szCs w:val="20"/>
              </w:rPr>
            </w:pPr>
            <w:r w:rsidRPr="00E178E3">
              <w:rPr>
                <w:color w:val="000000"/>
                <w:sz w:val="20"/>
                <w:szCs w:val="20"/>
              </w:rPr>
              <w:t>0.429</w:t>
            </w:r>
          </w:p>
        </w:tc>
        <w:tc>
          <w:tcPr>
            <w:tcW w:w="850" w:type="dxa"/>
            <w:shd w:val="clear" w:color="auto" w:fill="auto"/>
            <w:noWrap/>
            <w:vAlign w:val="bottom"/>
            <w:hideMark/>
          </w:tcPr>
          <w:p w14:paraId="62CFE3F8" w14:textId="61E65DA8" w:rsidR="00B5737A" w:rsidRPr="00E178E3" w:rsidRDefault="00B5737A" w:rsidP="00B5737A">
            <w:pPr>
              <w:jc w:val="right"/>
              <w:rPr>
                <w:color w:val="000000"/>
                <w:sz w:val="20"/>
                <w:szCs w:val="20"/>
              </w:rPr>
            </w:pPr>
            <w:r w:rsidRPr="00E178E3">
              <w:rPr>
                <w:color w:val="000000"/>
                <w:sz w:val="20"/>
                <w:szCs w:val="20"/>
              </w:rPr>
              <w:t>0.371</w:t>
            </w:r>
          </w:p>
        </w:tc>
        <w:tc>
          <w:tcPr>
            <w:tcW w:w="872" w:type="dxa"/>
            <w:shd w:val="clear" w:color="auto" w:fill="auto"/>
            <w:noWrap/>
            <w:vAlign w:val="bottom"/>
          </w:tcPr>
          <w:p w14:paraId="5C6986EB" w14:textId="35C7E363" w:rsidR="00B5737A" w:rsidRPr="00E178E3" w:rsidRDefault="00B5737A" w:rsidP="00B5737A">
            <w:pPr>
              <w:jc w:val="right"/>
              <w:rPr>
                <w:color w:val="000000"/>
                <w:sz w:val="20"/>
                <w:szCs w:val="20"/>
              </w:rPr>
            </w:pPr>
            <w:r w:rsidRPr="00E178E3">
              <w:rPr>
                <w:color w:val="000000"/>
                <w:sz w:val="20"/>
                <w:szCs w:val="20"/>
              </w:rPr>
              <w:t>0.476</w:t>
            </w:r>
          </w:p>
        </w:tc>
        <w:tc>
          <w:tcPr>
            <w:tcW w:w="850" w:type="dxa"/>
            <w:vAlign w:val="bottom"/>
          </w:tcPr>
          <w:p w14:paraId="26287517" w14:textId="52E0E28B" w:rsidR="00B5737A" w:rsidRPr="00E178E3" w:rsidRDefault="00B5737A" w:rsidP="00B5737A">
            <w:pPr>
              <w:jc w:val="right"/>
              <w:rPr>
                <w:color w:val="000000"/>
                <w:sz w:val="20"/>
                <w:szCs w:val="20"/>
              </w:rPr>
            </w:pPr>
            <w:r w:rsidRPr="00E178E3">
              <w:rPr>
                <w:color w:val="000000"/>
                <w:sz w:val="20"/>
                <w:szCs w:val="20"/>
              </w:rPr>
              <w:t>0.133</w:t>
            </w:r>
          </w:p>
        </w:tc>
        <w:tc>
          <w:tcPr>
            <w:tcW w:w="872" w:type="dxa"/>
            <w:vAlign w:val="bottom"/>
          </w:tcPr>
          <w:p w14:paraId="75E0A8B6" w14:textId="2DB9F3CF" w:rsidR="00B5737A" w:rsidRPr="00E178E3" w:rsidRDefault="00B5737A" w:rsidP="00B5737A">
            <w:pPr>
              <w:jc w:val="right"/>
              <w:rPr>
                <w:color w:val="000000"/>
                <w:sz w:val="20"/>
                <w:szCs w:val="20"/>
              </w:rPr>
            </w:pPr>
            <w:r w:rsidRPr="00E178E3">
              <w:rPr>
                <w:color w:val="000000"/>
                <w:sz w:val="20"/>
                <w:szCs w:val="20"/>
              </w:rPr>
              <w:t>-0.031</w:t>
            </w:r>
          </w:p>
        </w:tc>
      </w:tr>
      <w:tr w:rsidR="00B5737A" w:rsidRPr="00E178E3" w14:paraId="2525524D" w14:textId="46B549AD" w:rsidTr="00B5737A">
        <w:trPr>
          <w:trHeight w:val="159"/>
        </w:trPr>
        <w:tc>
          <w:tcPr>
            <w:tcW w:w="2484" w:type="dxa"/>
            <w:shd w:val="clear" w:color="auto" w:fill="auto"/>
            <w:noWrap/>
            <w:vAlign w:val="bottom"/>
            <w:hideMark/>
          </w:tcPr>
          <w:p w14:paraId="13BBB409" w14:textId="77777777" w:rsidR="00B5737A" w:rsidRPr="00E178E3" w:rsidRDefault="00B5737A" w:rsidP="00B5737A">
            <w:pPr>
              <w:rPr>
                <w:color w:val="000000"/>
                <w:sz w:val="20"/>
                <w:szCs w:val="20"/>
              </w:rPr>
            </w:pPr>
            <w:proofErr w:type="spellStart"/>
            <w:r w:rsidRPr="00E178E3">
              <w:rPr>
                <w:color w:val="000000"/>
                <w:sz w:val="20"/>
                <w:szCs w:val="20"/>
              </w:rPr>
              <w:t>professionally_successful</w:t>
            </w:r>
            <w:proofErr w:type="spellEnd"/>
          </w:p>
        </w:tc>
        <w:tc>
          <w:tcPr>
            <w:tcW w:w="839" w:type="dxa"/>
            <w:shd w:val="clear" w:color="auto" w:fill="auto"/>
            <w:noWrap/>
            <w:vAlign w:val="bottom"/>
            <w:hideMark/>
          </w:tcPr>
          <w:p w14:paraId="22F67AB6" w14:textId="77777777" w:rsidR="00B5737A" w:rsidRPr="00E178E3" w:rsidRDefault="00B5737A" w:rsidP="00B5737A">
            <w:pPr>
              <w:jc w:val="right"/>
              <w:rPr>
                <w:color w:val="000000"/>
                <w:sz w:val="20"/>
                <w:szCs w:val="20"/>
              </w:rPr>
            </w:pPr>
            <w:r w:rsidRPr="00E178E3">
              <w:rPr>
                <w:color w:val="000000"/>
                <w:sz w:val="20"/>
                <w:szCs w:val="20"/>
              </w:rPr>
              <w:t>0.333</w:t>
            </w:r>
          </w:p>
        </w:tc>
        <w:tc>
          <w:tcPr>
            <w:tcW w:w="872" w:type="dxa"/>
            <w:vAlign w:val="bottom"/>
          </w:tcPr>
          <w:p w14:paraId="7B32D5A7" w14:textId="5B3E1C54" w:rsidR="00B5737A" w:rsidRPr="00E178E3" w:rsidRDefault="00B5737A" w:rsidP="00B5737A">
            <w:pPr>
              <w:jc w:val="right"/>
              <w:rPr>
                <w:color w:val="000000"/>
                <w:sz w:val="20"/>
                <w:szCs w:val="20"/>
              </w:rPr>
            </w:pPr>
            <w:r w:rsidRPr="00E178E3">
              <w:rPr>
                <w:color w:val="000000"/>
                <w:sz w:val="20"/>
                <w:szCs w:val="20"/>
              </w:rPr>
              <w:t>0.384</w:t>
            </w:r>
          </w:p>
        </w:tc>
        <w:tc>
          <w:tcPr>
            <w:tcW w:w="850" w:type="dxa"/>
            <w:shd w:val="clear" w:color="auto" w:fill="auto"/>
            <w:noWrap/>
            <w:vAlign w:val="bottom"/>
            <w:hideMark/>
          </w:tcPr>
          <w:p w14:paraId="64CE6FDB" w14:textId="7144E5DA" w:rsidR="00B5737A" w:rsidRPr="00E178E3" w:rsidRDefault="00B5737A" w:rsidP="00B5737A">
            <w:pPr>
              <w:jc w:val="right"/>
              <w:rPr>
                <w:color w:val="000000"/>
                <w:sz w:val="20"/>
                <w:szCs w:val="20"/>
              </w:rPr>
            </w:pPr>
            <w:r w:rsidRPr="00E178E3">
              <w:rPr>
                <w:color w:val="000000"/>
                <w:sz w:val="20"/>
                <w:szCs w:val="20"/>
              </w:rPr>
              <w:t>0.496</w:t>
            </w:r>
          </w:p>
        </w:tc>
        <w:tc>
          <w:tcPr>
            <w:tcW w:w="872" w:type="dxa"/>
            <w:shd w:val="clear" w:color="auto" w:fill="auto"/>
            <w:noWrap/>
            <w:vAlign w:val="bottom"/>
          </w:tcPr>
          <w:p w14:paraId="5EA6194C" w14:textId="506B1485" w:rsidR="00B5737A" w:rsidRPr="00E178E3" w:rsidRDefault="00B5737A" w:rsidP="00B5737A">
            <w:pPr>
              <w:jc w:val="right"/>
              <w:rPr>
                <w:color w:val="000000"/>
                <w:sz w:val="20"/>
                <w:szCs w:val="20"/>
              </w:rPr>
            </w:pPr>
            <w:r w:rsidRPr="00E178E3">
              <w:rPr>
                <w:color w:val="000000"/>
                <w:sz w:val="20"/>
                <w:szCs w:val="20"/>
              </w:rPr>
              <w:t>0.582</w:t>
            </w:r>
          </w:p>
        </w:tc>
        <w:tc>
          <w:tcPr>
            <w:tcW w:w="850" w:type="dxa"/>
            <w:vAlign w:val="bottom"/>
          </w:tcPr>
          <w:p w14:paraId="33D8398E" w14:textId="185FDC92" w:rsidR="00B5737A" w:rsidRPr="00E178E3" w:rsidRDefault="00B5737A" w:rsidP="00B5737A">
            <w:pPr>
              <w:jc w:val="right"/>
              <w:rPr>
                <w:color w:val="000000"/>
                <w:sz w:val="20"/>
                <w:szCs w:val="20"/>
              </w:rPr>
            </w:pPr>
            <w:r w:rsidRPr="00E178E3">
              <w:rPr>
                <w:color w:val="000000"/>
                <w:sz w:val="20"/>
                <w:szCs w:val="20"/>
              </w:rPr>
              <w:t>-0.144</w:t>
            </w:r>
          </w:p>
        </w:tc>
        <w:tc>
          <w:tcPr>
            <w:tcW w:w="872" w:type="dxa"/>
            <w:vAlign w:val="bottom"/>
          </w:tcPr>
          <w:p w14:paraId="6448D085" w14:textId="717593E4" w:rsidR="00B5737A" w:rsidRPr="00E178E3" w:rsidRDefault="00B5737A" w:rsidP="00B5737A">
            <w:pPr>
              <w:jc w:val="right"/>
              <w:rPr>
                <w:color w:val="000000"/>
                <w:sz w:val="20"/>
                <w:szCs w:val="20"/>
              </w:rPr>
            </w:pPr>
            <w:r w:rsidRPr="00E178E3">
              <w:rPr>
                <w:color w:val="000000"/>
                <w:sz w:val="20"/>
                <w:szCs w:val="20"/>
              </w:rPr>
              <w:t>0.243</w:t>
            </w:r>
          </w:p>
        </w:tc>
      </w:tr>
      <w:tr w:rsidR="00B5737A" w:rsidRPr="00E178E3" w14:paraId="55D8F766" w14:textId="587464F8" w:rsidTr="00B5737A">
        <w:trPr>
          <w:trHeight w:val="159"/>
        </w:trPr>
        <w:tc>
          <w:tcPr>
            <w:tcW w:w="2484" w:type="dxa"/>
            <w:shd w:val="clear" w:color="auto" w:fill="auto"/>
            <w:noWrap/>
            <w:vAlign w:val="bottom"/>
            <w:hideMark/>
          </w:tcPr>
          <w:p w14:paraId="23D317B6" w14:textId="77777777" w:rsidR="00B5737A" w:rsidRPr="00E178E3" w:rsidRDefault="00B5737A" w:rsidP="00B5737A">
            <w:pPr>
              <w:rPr>
                <w:color w:val="000000"/>
                <w:sz w:val="20"/>
                <w:szCs w:val="20"/>
              </w:rPr>
            </w:pPr>
            <w:r w:rsidRPr="00E178E3">
              <w:rPr>
                <w:color w:val="000000"/>
                <w:sz w:val="20"/>
                <w:szCs w:val="20"/>
              </w:rPr>
              <w:t>proud</w:t>
            </w:r>
          </w:p>
        </w:tc>
        <w:tc>
          <w:tcPr>
            <w:tcW w:w="839" w:type="dxa"/>
            <w:shd w:val="clear" w:color="auto" w:fill="auto"/>
            <w:noWrap/>
            <w:vAlign w:val="bottom"/>
            <w:hideMark/>
          </w:tcPr>
          <w:p w14:paraId="74415C62" w14:textId="77777777" w:rsidR="00B5737A" w:rsidRPr="00E178E3" w:rsidRDefault="00B5737A" w:rsidP="00B5737A">
            <w:pPr>
              <w:jc w:val="right"/>
              <w:rPr>
                <w:color w:val="000000"/>
                <w:sz w:val="20"/>
                <w:szCs w:val="20"/>
              </w:rPr>
            </w:pPr>
            <w:r w:rsidRPr="00E178E3">
              <w:rPr>
                <w:color w:val="000000"/>
                <w:sz w:val="20"/>
                <w:szCs w:val="20"/>
              </w:rPr>
              <w:t>0.48</w:t>
            </w:r>
          </w:p>
        </w:tc>
        <w:tc>
          <w:tcPr>
            <w:tcW w:w="872" w:type="dxa"/>
            <w:vAlign w:val="bottom"/>
          </w:tcPr>
          <w:p w14:paraId="46D68CBF" w14:textId="78D1B4A1" w:rsidR="00B5737A" w:rsidRPr="00E178E3" w:rsidRDefault="00B5737A" w:rsidP="00B5737A">
            <w:pPr>
              <w:jc w:val="right"/>
              <w:rPr>
                <w:color w:val="000000"/>
                <w:sz w:val="20"/>
                <w:szCs w:val="20"/>
              </w:rPr>
            </w:pPr>
            <w:r w:rsidRPr="00E178E3">
              <w:rPr>
                <w:color w:val="000000"/>
                <w:sz w:val="20"/>
                <w:szCs w:val="20"/>
              </w:rPr>
              <w:t>0.51</w:t>
            </w:r>
          </w:p>
        </w:tc>
        <w:tc>
          <w:tcPr>
            <w:tcW w:w="850" w:type="dxa"/>
            <w:shd w:val="clear" w:color="auto" w:fill="auto"/>
            <w:noWrap/>
            <w:vAlign w:val="bottom"/>
            <w:hideMark/>
          </w:tcPr>
          <w:p w14:paraId="0A820F72" w14:textId="683B5270" w:rsidR="00B5737A" w:rsidRPr="00E178E3" w:rsidRDefault="00B5737A" w:rsidP="00B5737A">
            <w:pPr>
              <w:jc w:val="right"/>
              <w:rPr>
                <w:color w:val="000000"/>
                <w:sz w:val="20"/>
                <w:szCs w:val="20"/>
              </w:rPr>
            </w:pPr>
            <w:r w:rsidRPr="00E178E3">
              <w:rPr>
                <w:color w:val="000000"/>
                <w:sz w:val="20"/>
                <w:szCs w:val="20"/>
              </w:rPr>
              <w:t>0.114</w:t>
            </w:r>
          </w:p>
        </w:tc>
        <w:tc>
          <w:tcPr>
            <w:tcW w:w="872" w:type="dxa"/>
            <w:shd w:val="clear" w:color="auto" w:fill="auto"/>
            <w:noWrap/>
            <w:vAlign w:val="bottom"/>
          </w:tcPr>
          <w:p w14:paraId="3A9734FF" w14:textId="36FF1E10" w:rsidR="00B5737A" w:rsidRPr="00E178E3" w:rsidRDefault="00B5737A" w:rsidP="00B5737A">
            <w:pPr>
              <w:jc w:val="right"/>
              <w:rPr>
                <w:color w:val="000000"/>
                <w:sz w:val="20"/>
                <w:szCs w:val="20"/>
              </w:rPr>
            </w:pPr>
            <w:r w:rsidRPr="00E178E3">
              <w:rPr>
                <w:color w:val="000000"/>
                <w:sz w:val="20"/>
                <w:szCs w:val="20"/>
              </w:rPr>
              <w:t>0.249</w:t>
            </w:r>
          </w:p>
        </w:tc>
        <w:tc>
          <w:tcPr>
            <w:tcW w:w="850" w:type="dxa"/>
            <w:vAlign w:val="bottom"/>
          </w:tcPr>
          <w:p w14:paraId="04525218" w14:textId="309D79FF" w:rsidR="00B5737A" w:rsidRPr="00E178E3" w:rsidRDefault="00B5737A" w:rsidP="00B5737A">
            <w:pPr>
              <w:jc w:val="right"/>
              <w:rPr>
                <w:color w:val="000000"/>
                <w:sz w:val="20"/>
                <w:szCs w:val="20"/>
              </w:rPr>
            </w:pPr>
            <w:r w:rsidRPr="00E178E3">
              <w:rPr>
                <w:color w:val="000000"/>
                <w:sz w:val="20"/>
                <w:szCs w:val="20"/>
              </w:rPr>
              <w:t>-0.39</w:t>
            </w:r>
          </w:p>
        </w:tc>
        <w:tc>
          <w:tcPr>
            <w:tcW w:w="872" w:type="dxa"/>
            <w:vAlign w:val="bottom"/>
          </w:tcPr>
          <w:p w14:paraId="3243C70E" w14:textId="4AFB808A" w:rsidR="00B5737A" w:rsidRPr="00E178E3" w:rsidRDefault="00B5737A" w:rsidP="00B5737A">
            <w:pPr>
              <w:jc w:val="right"/>
              <w:rPr>
                <w:color w:val="000000"/>
                <w:sz w:val="20"/>
                <w:szCs w:val="20"/>
              </w:rPr>
            </w:pPr>
            <w:r w:rsidRPr="00E178E3">
              <w:rPr>
                <w:color w:val="000000"/>
                <w:sz w:val="20"/>
                <w:szCs w:val="20"/>
              </w:rPr>
              <w:t>0.472</w:t>
            </w:r>
          </w:p>
        </w:tc>
      </w:tr>
      <w:tr w:rsidR="00B5737A" w:rsidRPr="00E178E3" w14:paraId="5742F32C" w14:textId="6D383B73" w:rsidTr="00B5737A">
        <w:trPr>
          <w:trHeight w:val="159"/>
        </w:trPr>
        <w:tc>
          <w:tcPr>
            <w:tcW w:w="2484" w:type="dxa"/>
            <w:shd w:val="clear" w:color="auto" w:fill="auto"/>
            <w:noWrap/>
            <w:vAlign w:val="bottom"/>
            <w:hideMark/>
          </w:tcPr>
          <w:p w14:paraId="7F97D8F2" w14:textId="77777777" w:rsidR="00B5737A" w:rsidRPr="00E178E3" w:rsidRDefault="00B5737A" w:rsidP="00B5737A">
            <w:pPr>
              <w:rPr>
                <w:color w:val="000000"/>
                <w:sz w:val="20"/>
                <w:szCs w:val="20"/>
              </w:rPr>
            </w:pPr>
            <w:proofErr w:type="spellStart"/>
            <w:r w:rsidRPr="00E178E3">
              <w:rPr>
                <w:color w:val="000000"/>
                <w:sz w:val="20"/>
                <w:szCs w:val="20"/>
              </w:rPr>
              <w:t>provides_support</w:t>
            </w:r>
            <w:proofErr w:type="spellEnd"/>
          </w:p>
        </w:tc>
        <w:tc>
          <w:tcPr>
            <w:tcW w:w="839" w:type="dxa"/>
            <w:shd w:val="clear" w:color="auto" w:fill="auto"/>
            <w:noWrap/>
            <w:vAlign w:val="bottom"/>
            <w:hideMark/>
          </w:tcPr>
          <w:p w14:paraId="7F6AB465" w14:textId="77777777" w:rsidR="00B5737A" w:rsidRPr="00E178E3" w:rsidRDefault="00B5737A" w:rsidP="00B5737A">
            <w:pPr>
              <w:jc w:val="right"/>
              <w:rPr>
                <w:color w:val="000000"/>
                <w:sz w:val="20"/>
                <w:szCs w:val="20"/>
              </w:rPr>
            </w:pPr>
            <w:r w:rsidRPr="00E178E3">
              <w:rPr>
                <w:color w:val="000000"/>
                <w:sz w:val="20"/>
                <w:szCs w:val="20"/>
              </w:rPr>
              <w:t>0.026</w:t>
            </w:r>
          </w:p>
        </w:tc>
        <w:tc>
          <w:tcPr>
            <w:tcW w:w="872" w:type="dxa"/>
            <w:vAlign w:val="bottom"/>
          </w:tcPr>
          <w:p w14:paraId="184E4ADC" w14:textId="200B76D5" w:rsidR="00B5737A" w:rsidRPr="00E178E3" w:rsidRDefault="00B5737A" w:rsidP="00B5737A">
            <w:pPr>
              <w:jc w:val="right"/>
              <w:rPr>
                <w:color w:val="000000"/>
                <w:sz w:val="20"/>
                <w:szCs w:val="20"/>
              </w:rPr>
            </w:pPr>
            <w:r w:rsidRPr="00E178E3">
              <w:rPr>
                <w:color w:val="000000"/>
                <w:sz w:val="20"/>
                <w:szCs w:val="20"/>
              </w:rPr>
              <w:t>0.042</w:t>
            </w:r>
          </w:p>
        </w:tc>
        <w:tc>
          <w:tcPr>
            <w:tcW w:w="850" w:type="dxa"/>
            <w:shd w:val="clear" w:color="auto" w:fill="auto"/>
            <w:noWrap/>
            <w:vAlign w:val="bottom"/>
            <w:hideMark/>
          </w:tcPr>
          <w:p w14:paraId="3B9789E4" w14:textId="2FE2511B" w:rsidR="00B5737A" w:rsidRPr="00E178E3" w:rsidRDefault="00B5737A" w:rsidP="00B5737A">
            <w:pPr>
              <w:jc w:val="right"/>
              <w:rPr>
                <w:color w:val="000000"/>
                <w:sz w:val="20"/>
                <w:szCs w:val="20"/>
              </w:rPr>
            </w:pPr>
            <w:r w:rsidRPr="00E178E3">
              <w:rPr>
                <w:color w:val="000000"/>
                <w:sz w:val="20"/>
                <w:szCs w:val="20"/>
              </w:rPr>
              <w:t>-0.139</w:t>
            </w:r>
          </w:p>
        </w:tc>
        <w:tc>
          <w:tcPr>
            <w:tcW w:w="872" w:type="dxa"/>
            <w:shd w:val="clear" w:color="auto" w:fill="auto"/>
            <w:noWrap/>
            <w:vAlign w:val="bottom"/>
          </w:tcPr>
          <w:p w14:paraId="3F91CBC4" w14:textId="74312D4B" w:rsidR="00B5737A" w:rsidRPr="00E178E3" w:rsidRDefault="00B5737A" w:rsidP="00B5737A">
            <w:pPr>
              <w:jc w:val="right"/>
              <w:rPr>
                <w:color w:val="000000"/>
                <w:sz w:val="20"/>
                <w:szCs w:val="20"/>
              </w:rPr>
            </w:pPr>
            <w:r w:rsidRPr="00E178E3">
              <w:rPr>
                <w:color w:val="000000"/>
                <w:sz w:val="20"/>
                <w:szCs w:val="20"/>
              </w:rPr>
              <w:t>-0.123</w:t>
            </w:r>
          </w:p>
        </w:tc>
        <w:tc>
          <w:tcPr>
            <w:tcW w:w="850" w:type="dxa"/>
            <w:vAlign w:val="bottom"/>
          </w:tcPr>
          <w:p w14:paraId="214DA30A" w14:textId="245E04E1" w:rsidR="00B5737A" w:rsidRPr="00E178E3" w:rsidRDefault="00B5737A" w:rsidP="00B5737A">
            <w:pPr>
              <w:jc w:val="right"/>
              <w:rPr>
                <w:color w:val="000000"/>
                <w:sz w:val="20"/>
                <w:szCs w:val="20"/>
              </w:rPr>
            </w:pPr>
            <w:r w:rsidRPr="00E178E3">
              <w:rPr>
                <w:color w:val="000000"/>
                <w:sz w:val="20"/>
                <w:szCs w:val="20"/>
              </w:rPr>
              <w:t>-0.307</w:t>
            </w:r>
          </w:p>
        </w:tc>
        <w:tc>
          <w:tcPr>
            <w:tcW w:w="872" w:type="dxa"/>
            <w:vAlign w:val="bottom"/>
          </w:tcPr>
          <w:p w14:paraId="222B2269" w14:textId="0FF42949" w:rsidR="00B5737A" w:rsidRPr="00E178E3" w:rsidRDefault="00B5737A" w:rsidP="00B5737A">
            <w:pPr>
              <w:jc w:val="right"/>
              <w:rPr>
                <w:color w:val="000000"/>
                <w:sz w:val="20"/>
                <w:szCs w:val="20"/>
              </w:rPr>
            </w:pPr>
            <w:r w:rsidRPr="00E178E3">
              <w:rPr>
                <w:color w:val="000000"/>
                <w:sz w:val="20"/>
                <w:szCs w:val="20"/>
              </w:rPr>
              <w:t>0.296</w:t>
            </w:r>
          </w:p>
        </w:tc>
      </w:tr>
      <w:tr w:rsidR="00B5737A" w:rsidRPr="00E178E3" w14:paraId="5506AE6B" w14:textId="6BD3DEE6" w:rsidTr="00B5737A">
        <w:trPr>
          <w:trHeight w:val="159"/>
        </w:trPr>
        <w:tc>
          <w:tcPr>
            <w:tcW w:w="2484" w:type="dxa"/>
            <w:shd w:val="clear" w:color="auto" w:fill="auto"/>
            <w:noWrap/>
            <w:vAlign w:val="bottom"/>
            <w:hideMark/>
          </w:tcPr>
          <w:p w14:paraId="3E77B813" w14:textId="77777777" w:rsidR="00B5737A" w:rsidRPr="00E178E3" w:rsidRDefault="00B5737A" w:rsidP="00B5737A">
            <w:pPr>
              <w:rPr>
                <w:color w:val="000000"/>
                <w:sz w:val="20"/>
                <w:szCs w:val="20"/>
              </w:rPr>
            </w:pPr>
            <w:proofErr w:type="spellStart"/>
            <w:r w:rsidRPr="00E178E3">
              <w:rPr>
                <w:color w:val="000000"/>
                <w:sz w:val="20"/>
                <w:szCs w:val="20"/>
              </w:rPr>
              <w:t>responsible_for_others</w:t>
            </w:r>
            <w:proofErr w:type="spellEnd"/>
          </w:p>
        </w:tc>
        <w:tc>
          <w:tcPr>
            <w:tcW w:w="839" w:type="dxa"/>
            <w:shd w:val="clear" w:color="auto" w:fill="auto"/>
            <w:noWrap/>
            <w:vAlign w:val="bottom"/>
            <w:hideMark/>
          </w:tcPr>
          <w:p w14:paraId="11DD899F" w14:textId="77777777" w:rsidR="00B5737A" w:rsidRPr="00E178E3" w:rsidRDefault="00B5737A" w:rsidP="00B5737A">
            <w:pPr>
              <w:jc w:val="right"/>
              <w:rPr>
                <w:color w:val="000000"/>
                <w:sz w:val="20"/>
                <w:szCs w:val="20"/>
              </w:rPr>
            </w:pPr>
            <w:r w:rsidRPr="00E178E3">
              <w:rPr>
                <w:color w:val="000000"/>
                <w:sz w:val="20"/>
                <w:szCs w:val="20"/>
              </w:rPr>
              <w:t>0.234</w:t>
            </w:r>
          </w:p>
        </w:tc>
        <w:tc>
          <w:tcPr>
            <w:tcW w:w="872" w:type="dxa"/>
            <w:vAlign w:val="bottom"/>
          </w:tcPr>
          <w:p w14:paraId="5996FA94" w14:textId="72DA840C" w:rsidR="00B5737A" w:rsidRPr="00E178E3" w:rsidRDefault="00B5737A" w:rsidP="00B5737A">
            <w:pPr>
              <w:jc w:val="right"/>
              <w:rPr>
                <w:color w:val="000000"/>
                <w:sz w:val="20"/>
                <w:szCs w:val="20"/>
              </w:rPr>
            </w:pPr>
            <w:r w:rsidRPr="00E178E3">
              <w:rPr>
                <w:color w:val="000000"/>
                <w:sz w:val="20"/>
                <w:szCs w:val="20"/>
              </w:rPr>
              <w:t>0.255</w:t>
            </w:r>
          </w:p>
        </w:tc>
        <w:tc>
          <w:tcPr>
            <w:tcW w:w="850" w:type="dxa"/>
            <w:shd w:val="clear" w:color="auto" w:fill="auto"/>
            <w:noWrap/>
            <w:vAlign w:val="bottom"/>
            <w:hideMark/>
          </w:tcPr>
          <w:p w14:paraId="7AF54EA2" w14:textId="0E9A896E" w:rsidR="00B5737A" w:rsidRPr="00E178E3" w:rsidRDefault="00B5737A" w:rsidP="00B5737A">
            <w:pPr>
              <w:jc w:val="right"/>
              <w:rPr>
                <w:color w:val="000000"/>
                <w:sz w:val="20"/>
                <w:szCs w:val="20"/>
              </w:rPr>
            </w:pPr>
            <w:r w:rsidRPr="00E178E3">
              <w:rPr>
                <w:color w:val="000000"/>
                <w:sz w:val="20"/>
                <w:szCs w:val="20"/>
              </w:rPr>
              <w:t>0.01</w:t>
            </w:r>
          </w:p>
        </w:tc>
        <w:tc>
          <w:tcPr>
            <w:tcW w:w="872" w:type="dxa"/>
            <w:shd w:val="clear" w:color="auto" w:fill="auto"/>
            <w:noWrap/>
            <w:vAlign w:val="bottom"/>
          </w:tcPr>
          <w:p w14:paraId="2FD68DB2" w14:textId="1DA37C27" w:rsidR="00B5737A" w:rsidRPr="00E178E3" w:rsidRDefault="00B5737A" w:rsidP="00B5737A">
            <w:pPr>
              <w:jc w:val="right"/>
              <w:rPr>
                <w:color w:val="000000"/>
                <w:sz w:val="20"/>
                <w:szCs w:val="20"/>
              </w:rPr>
            </w:pPr>
            <w:r w:rsidRPr="00E178E3">
              <w:rPr>
                <w:color w:val="000000"/>
                <w:sz w:val="20"/>
                <w:szCs w:val="20"/>
              </w:rPr>
              <w:t>0.08</w:t>
            </w:r>
          </w:p>
        </w:tc>
        <w:tc>
          <w:tcPr>
            <w:tcW w:w="850" w:type="dxa"/>
            <w:vAlign w:val="bottom"/>
          </w:tcPr>
          <w:p w14:paraId="3A1B05B5" w14:textId="45EDEC07" w:rsidR="00B5737A" w:rsidRPr="00E178E3" w:rsidRDefault="00B5737A" w:rsidP="00B5737A">
            <w:pPr>
              <w:jc w:val="right"/>
              <w:rPr>
                <w:color w:val="000000"/>
                <w:sz w:val="20"/>
                <w:szCs w:val="20"/>
              </w:rPr>
            </w:pPr>
            <w:r w:rsidRPr="00E178E3">
              <w:rPr>
                <w:color w:val="000000"/>
                <w:sz w:val="20"/>
                <w:szCs w:val="20"/>
              </w:rPr>
              <w:t>-0.302</w:t>
            </w:r>
          </w:p>
        </w:tc>
        <w:tc>
          <w:tcPr>
            <w:tcW w:w="872" w:type="dxa"/>
            <w:vAlign w:val="bottom"/>
          </w:tcPr>
          <w:p w14:paraId="31901D09" w14:textId="0DD69636" w:rsidR="00B5737A" w:rsidRPr="00E178E3" w:rsidRDefault="00B5737A" w:rsidP="00B5737A">
            <w:pPr>
              <w:jc w:val="right"/>
              <w:rPr>
                <w:color w:val="000000"/>
                <w:sz w:val="20"/>
                <w:szCs w:val="20"/>
              </w:rPr>
            </w:pPr>
            <w:r w:rsidRPr="00E178E3">
              <w:rPr>
                <w:color w:val="000000"/>
                <w:sz w:val="20"/>
                <w:szCs w:val="20"/>
              </w:rPr>
              <w:t>0.337</w:t>
            </w:r>
          </w:p>
        </w:tc>
      </w:tr>
      <w:tr w:rsidR="00B5737A" w:rsidRPr="00E178E3" w14:paraId="671ECEA7" w14:textId="00B6A316" w:rsidTr="00B5737A">
        <w:trPr>
          <w:trHeight w:val="159"/>
        </w:trPr>
        <w:tc>
          <w:tcPr>
            <w:tcW w:w="2484" w:type="dxa"/>
            <w:shd w:val="clear" w:color="auto" w:fill="auto"/>
            <w:noWrap/>
            <w:vAlign w:val="bottom"/>
            <w:hideMark/>
          </w:tcPr>
          <w:p w14:paraId="7C5E2705" w14:textId="77777777" w:rsidR="00B5737A" w:rsidRPr="00E178E3" w:rsidRDefault="00B5737A" w:rsidP="00B5737A">
            <w:pPr>
              <w:rPr>
                <w:color w:val="000000"/>
                <w:sz w:val="20"/>
                <w:szCs w:val="20"/>
              </w:rPr>
            </w:pPr>
            <w:r w:rsidRPr="00E178E3">
              <w:rPr>
                <w:color w:val="000000"/>
                <w:sz w:val="20"/>
                <w:szCs w:val="20"/>
              </w:rPr>
              <w:t>smart</w:t>
            </w:r>
          </w:p>
        </w:tc>
        <w:tc>
          <w:tcPr>
            <w:tcW w:w="839" w:type="dxa"/>
            <w:shd w:val="clear" w:color="auto" w:fill="auto"/>
            <w:noWrap/>
            <w:vAlign w:val="bottom"/>
            <w:hideMark/>
          </w:tcPr>
          <w:p w14:paraId="430BD717" w14:textId="77777777" w:rsidR="00B5737A" w:rsidRPr="00E178E3" w:rsidRDefault="00B5737A" w:rsidP="00B5737A">
            <w:pPr>
              <w:jc w:val="right"/>
              <w:rPr>
                <w:color w:val="000000"/>
                <w:sz w:val="20"/>
                <w:szCs w:val="20"/>
              </w:rPr>
            </w:pPr>
            <w:r w:rsidRPr="00E178E3">
              <w:rPr>
                <w:color w:val="000000"/>
                <w:sz w:val="20"/>
                <w:szCs w:val="20"/>
              </w:rPr>
              <w:t>-0.012</w:t>
            </w:r>
          </w:p>
        </w:tc>
        <w:tc>
          <w:tcPr>
            <w:tcW w:w="872" w:type="dxa"/>
            <w:vAlign w:val="bottom"/>
          </w:tcPr>
          <w:p w14:paraId="01EF13DA" w14:textId="4408A2D1" w:rsidR="00B5737A" w:rsidRPr="00E178E3" w:rsidRDefault="00B5737A" w:rsidP="00B5737A">
            <w:pPr>
              <w:jc w:val="right"/>
              <w:rPr>
                <w:color w:val="000000"/>
                <w:sz w:val="20"/>
                <w:szCs w:val="20"/>
              </w:rPr>
            </w:pPr>
            <w:r w:rsidRPr="00E178E3">
              <w:rPr>
                <w:color w:val="000000"/>
                <w:sz w:val="20"/>
                <w:szCs w:val="20"/>
              </w:rPr>
              <w:t>0.077</w:t>
            </w:r>
          </w:p>
        </w:tc>
        <w:tc>
          <w:tcPr>
            <w:tcW w:w="850" w:type="dxa"/>
            <w:shd w:val="clear" w:color="auto" w:fill="auto"/>
            <w:noWrap/>
            <w:vAlign w:val="bottom"/>
            <w:hideMark/>
          </w:tcPr>
          <w:p w14:paraId="384752F7" w14:textId="1017F3C2" w:rsidR="00B5737A" w:rsidRPr="00E178E3" w:rsidRDefault="00B5737A" w:rsidP="00B5737A">
            <w:pPr>
              <w:jc w:val="right"/>
              <w:rPr>
                <w:color w:val="000000"/>
                <w:sz w:val="20"/>
                <w:szCs w:val="20"/>
              </w:rPr>
            </w:pPr>
            <w:r w:rsidRPr="00E178E3">
              <w:rPr>
                <w:color w:val="000000"/>
                <w:sz w:val="20"/>
                <w:szCs w:val="20"/>
              </w:rPr>
              <w:t>0.26</w:t>
            </w:r>
          </w:p>
        </w:tc>
        <w:tc>
          <w:tcPr>
            <w:tcW w:w="872" w:type="dxa"/>
            <w:shd w:val="clear" w:color="auto" w:fill="auto"/>
            <w:noWrap/>
            <w:vAlign w:val="bottom"/>
          </w:tcPr>
          <w:p w14:paraId="23469DC2" w14:textId="23DE98D8" w:rsidR="00B5737A" w:rsidRPr="00E178E3" w:rsidRDefault="00B5737A" w:rsidP="00B5737A">
            <w:pPr>
              <w:jc w:val="right"/>
              <w:rPr>
                <w:color w:val="000000"/>
                <w:sz w:val="20"/>
                <w:szCs w:val="20"/>
              </w:rPr>
            </w:pPr>
            <w:r w:rsidRPr="00E178E3">
              <w:rPr>
                <w:color w:val="000000"/>
                <w:sz w:val="20"/>
                <w:szCs w:val="20"/>
              </w:rPr>
              <w:t>0.27</w:t>
            </w:r>
          </w:p>
        </w:tc>
        <w:tc>
          <w:tcPr>
            <w:tcW w:w="850" w:type="dxa"/>
            <w:vAlign w:val="bottom"/>
          </w:tcPr>
          <w:p w14:paraId="799B3B09" w14:textId="53849C89" w:rsidR="00B5737A" w:rsidRPr="00E178E3" w:rsidRDefault="00B5737A" w:rsidP="00B5737A">
            <w:pPr>
              <w:jc w:val="right"/>
              <w:rPr>
                <w:color w:val="000000"/>
                <w:sz w:val="20"/>
                <w:szCs w:val="20"/>
              </w:rPr>
            </w:pPr>
            <w:r w:rsidRPr="00E178E3">
              <w:rPr>
                <w:color w:val="000000"/>
                <w:sz w:val="20"/>
                <w:szCs w:val="20"/>
              </w:rPr>
              <w:t>-0.6</w:t>
            </w:r>
          </w:p>
        </w:tc>
        <w:tc>
          <w:tcPr>
            <w:tcW w:w="872" w:type="dxa"/>
            <w:vAlign w:val="bottom"/>
          </w:tcPr>
          <w:p w14:paraId="2A38300A" w14:textId="0D733681" w:rsidR="00B5737A" w:rsidRPr="00E178E3" w:rsidRDefault="00B5737A" w:rsidP="00B5737A">
            <w:pPr>
              <w:jc w:val="right"/>
              <w:rPr>
                <w:color w:val="000000"/>
                <w:sz w:val="20"/>
                <w:szCs w:val="20"/>
              </w:rPr>
            </w:pPr>
            <w:r w:rsidRPr="00E178E3">
              <w:rPr>
                <w:color w:val="000000"/>
                <w:sz w:val="20"/>
                <w:szCs w:val="20"/>
              </w:rPr>
              <w:t>0.62</w:t>
            </w:r>
          </w:p>
        </w:tc>
      </w:tr>
      <w:tr w:rsidR="00B5737A" w:rsidRPr="00E178E3" w14:paraId="711BB144" w14:textId="4897B444" w:rsidTr="00B5737A">
        <w:trPr>
          <w:trHeight w:val="159"/>
        </w:trPr>
        <w:tc>
          <w:tcPr>
            <w:tcW w:w="2484" w:type="dxa"/>
            <w:shd w:val="clear" w:color="auto" w:fill="auto"/>
            <w:noWrap/>
            <w:vAlign w:val="bottom"/>
            <w:hideMark/>
          </w:tcPr>
          <w:p w14:paraId="23EAB8D5" w14:textId="77777777" w:rsidR="00B5737A" w:rsidRPr="00E178E3" w:rsidRDefault="00B5737A" w:rsidP="00B5737A">
            <w:pPr>
              <w:rPr>
                <w:color w:val="000000"/>
                <w:sz w:val="20"/>
                <w:szCs w:val="20"/>
              </w:rPr>
            </w:pPr>
            <w:proofErr w:type="spellStart"/>
            <w:r w:rsidRPr="00E178E3">
              <w:rPr>
                <w:color w:val="000000"/>
                <w:sz w:val="20"/>
                <w:szCs w:val="20"/>
              </w:rPr>
              <w:t>society_treatsme_fairly</w:t>
            </w:r>
            <w:proofErr w:type="spellEnd"/>
          </w:p>
        </w:tc>
        <w:tc>
          <w:tcPr>
            <w:tcW w:w="839" w:type="dxa"/>
            <w:shd w:val="clear" w:color="auto" w:fill="auto"/>
            <w:noWrap/>
            <w:vAlign w:val="bottom"/>
            <w:hideMark/>
          </w:tcPr>
          <w:p w14:paraId="7EC186E3" w14:textId="77777777" w:rsidR="00B5737A" w:rsidRPr="00E178E3" w:rsidRDefault="00B5737A" w:rsidP="00B5737A">
            <w:pPr>
              <w:jc w:val="right"/>
              <w:rPr>
                <w:color w:val="000000"/>
                <w:sz w:val="20"/>
                <w:szCs w:val="20"/>
              </w:rPr>
            </w:pPr>
            <w:r w:rsidRPr="00E178E3">
              <w:rPr>
                <w:color w:val="000000"/>
                <w:sz w:val="20"/>
                <w:szCs w:val="20"/>
              </w:rPr>
              <w:t>0.592</w:t>
            </w:r>
          </w:p>
        </w:tc>
        <w:tc>
          <w:tcPr>
            <w:tcW w:w="872" w:type="dxa"/>
            <w:vAlign w:val="bottom"/>
          </w:tcPr>
          <w:p w14:paraId="666FEA65" w14:textId="1A5AF97B" w:rsidR="00B5737A" w:rsidRPr="00E178E3" w:rsidRDefault="00B5737A" w:rsidP="00B5737A">
            <w:pPr>
              <w:jc w:val="right"/>
              <w:rPr>
                <w:color w:val="000000"/>
                <w:sz w:val="20"/>
                <w:szCs w:val="20"/>
              </w:rPr>
            </w:pPr>
            <w:r w:rsidRPr="00E178E3">
              <w:rPr>
                <w:color w:val="000000"/>
                <w:sz w:val="20"/>
                <w:szCs w:val="20"/>
              </w:rPr>
              <w:t>0.565</w:t>
            </w:r>
          </w:p>
        </w:tc>
        <w:tc>
          <w:tcPr>
            <w:tcW w:w="850" w:type="dxa"/>
            <w:shd w:val="clear" w:color="auto" w:fill="auto"/>
            <w:noWrap/>
            <w:vAlign w:val="bottom"/>
            <w:hideMark/>
          </w:tcPr>
          <w:p w14:paraId="6160A58E" w14:textId="4BD9326A" w:rsidR="00B5737A" w:rsidRPr="00E178E3" w:rsidRDefault="00B5737A" w:rsidP="00B5737A">
            <w:pPr>
              <w:jc w:val="right"/>
              <w:rPr>
                <w:color w:val="000000"/>
                <w:sz w:val="20"/>
                <w:szCs w:val="20"/>
              </w:rPr>
            </w:pPr>
            <w:r w:rsidRPr="00E178E3">
              <w:rPr>
                <w:color w:val="000000"/>
                <w:sz w:val="20"/>
                <w:szCs w:val="20"/>
              </w:rPr>
              <w:t>-0.127</w:t>
            </w:r>
          </w:p>
        </w:tc>
        <w:tc>
          <w:tcPr>
            <w:tcW w:w="872" w:type="dxa"/>
            <w:shd w:val="clear" w:color="auto" w:fill="auto"/>
            <w:noWrap/>
            <w:vAlign w:val="bottom"/>
          </w:tcPr>
          <w:p w14:paraId="53BC126D" w14:textId="2D9A648C" w:rsidR="00B5737A" w:rsidRPr="00E178E3" w:rsidRDefault="00B5737A" w:rsidP="00B5737A">
            <w:pPr>
              <w:jc w:val="right"/>
              <w:rPr>
                <w:color w:val="000000"/>
                <w:sz w:val="20"/>
                <w:szCs w:val="20"/>
              </w:rPr>
            </w:pPr>
            <w:r w:rsidRPr="00E178E3">
              <w:rPr>
                <w:color w:val="000000"/>
                <w:sz w:val="20"/>
                <w:szCs w:val="20"/>
              </w:rPr>
              <w:t>0.034</w:t>
            </w:r>
          </w:p>
        </w:tc>
        <w:tc>
          <w:tcPr>
            <w:tcW w:w="850" w:type="dxa"/>
            <w:vAlign w:val="bottom"/>
          </w:tcPr>
          <w:p w14:paraId="7EEB7D39" w14:textId="2176255D" w:rsidR="00B5737A" w:rsidRPr="00E178E3" w:rsidRDefault="00B5737A" w:rsidP="00B5737A">
            <w:pPr>
              <w:jc w:val="right"/>
              <w:rPr>
                <w:color w:val="000000"/>
                <w:sz w:val="20"/>
                <w:szCs w:val="20"/>
              </w:rPr>
            </w:pPr>
            <w:r w:rsidRPr="00E178E3">
              <w:rPr>
                <w:color w:val="000000"/>
                <w:sz w:val="20"/>
                <w:szCs w:val="20"/>
              </w:rPr>
              <w:t>-0.134</w:t>
            </w:r>
          </w:p>
        </w:tc>
        <w:tc>
          <w:tcPr>
            <w:tcW w:w="872" w:type="dxa"/>
            <w:vAlign w:val="bottom"/>
          </w:tcPr>
          <w:p w14:paraId="6BE909BA" w14:textId="35196885" w:rsidR="00B5737A" w:rsidRPr="00E178E3" w:rsidRDefault="00B5737A" w:rsidP="00B5737A">
            <w:pPr>
              <w:jc w:val="right"/>
              <w:rPr>
                <w:color w:val="000000"/>
                <w:sz w:val="20"/>
                <w:szCs w:val="20"/>
              </w:rPr>
            </w:pPr>
            <w:r w:rsidRPr="00E178E3">
              <w:rPr>
                <w:color w:val="000000"/>
                <w:sz w:val="20"/>
                <w:szCs w:val="20"/>
              </w:rPr>
              <w:t>0.211</w:t>
            </w:r>
          </w:p>
        </w:tc>
      </w:tr>
      <w:tr w:rsidR="00B5737A" w:rsidRPr="00E178E3" w14:paraId="1A16B518" w14:textId="662723CC" w:rsidTr="00B5737A">
        <w:trPr>
          <w:trHeight w:val="159"/>
        </w:trPr>
        <w:tc>
          <w:tcPr>
            <w:tcW w:w="2484" w:type="dxa"/>
            <w:shd w:val="clear" w:color="auto" w:fill="auto"/>
            <w:noWrap/>
            <w:vAlign w:val="bottom"/>
            <w:hideMark/>
          </w:tcPr>
          <w:p w14:paraId="4E6C7D75" w14:textId="77777777" w:rsidR="00B5737A" w:rsidRPr="00E178E3" w:rsidRDefault="00B5737A" w:rsidP="00B5737A">
            <w:pPr>
              <w:rPr>
                <w:color w:val="000000"/>
                <w:sz w:val="20"/>
                <w:szCs w:val="20"/>
              </w:rPr>
            </w:pPr>
            <w:proofErr w:type="spellStart"/>
            <w:r w:rsidRPr="00E178E3">
              <w:rPr>
                <w:color w:val="000000"/>
                <w:sz w:val="20"/>
                <w:szCs w:val="20"/>
              </w:rPr>
              <w:t>special_advantages</w:t>
            </w:r>
            <w:proofErr w:type="spellEnd"/>
          </w:p>
        </w:tc>
        <w:tc>
          <w:tcPr>
            <w:tcW w:w="839" w:type="dxa"/>
            <w:shd w:val="clear" w:color="auto" w:fill="auto"/>
            <w:noWrap/>
            <w:vAlign w:val="bottom"/>
            <w:hideMark/>
          </w:tcPr>
          <w:p w14:paraId="3315BFCE" w14:textId="77777777" w:rsidR="00B5737A" w:rsidRPr="00E178E3" w:rsidRDefault="00B5737A" w:rsidP="00B5737A">
            <w:pPr>
              <w:jc w:val="right"/>
              <w:rPr>
                <w:color w:val="000000"/>
                <w:sz w:val="20"/>
                <w:szCs w:val="20"/>
              </w:rPr>
            </w:pPr>
            <w:r w:rsidRPr="00E178E3">
              <w:rPr>
                <w:color w:val="000000"/>
                <w:sz w:val="20"/>
                <w:szCs w:val="20"/>
              </w:rPr>
              <w:t>0.154</w:t>
            </w:r>
          </w:p>
        </w:tc>
        <w:tc>
          <w:tcPr>
            <w:tcW w:w="872" w:type="dxa"/>
            <w:vAlign w:val="bottom"/>
          </w:tcPr>
          <w:p w14:paraId="4073EC25" w14:textId="2F219716" w:rsidR="00B5737A" w:rsidRPr="00E178E3" w:rsidRDefault="00B5737A" w:rsidP="00B5737A">
            <w:pPr>
              <w:jc w:val="right"/>
              <w:rPr>
                <w:color w:val="000000"/>
                <w:sz w:val="20"/>
                <w:szCs w:val="20"/>
              </w:rPr>
            </w:pPr>
            <w:r w:rsidRPr="00E178E3">
              <w:rPr>
                <w:color w:val="000000"/>
                <w:sz w:val="20"/>
                <w:szCs w:val="20"/>
              </w:rPr>
              <w:t>0.197</w:t>
            </w:r>
          </w:p>
        </w:tc>
        <w:tc>
          <w:tcPr>
            <w:tcW w:w="850" w:type="dxa"/>
            <w:shd w:val="clear" w:color="auto" w:fill="auto"/>
            <w:noWrap/>
            <w:vAlign w:val="bottom"/>
            <w:hideMark/>
          </w:tcPr>
          <w:p w14:paraId="646C148E" w14:textId="6E800605" w:rsidR="00B5737A" w:rsidRPr="00E178E3" w:rsidRDefault="00B5737A" w:rsidP="00B5737A">
            <w:pPr>
              <w:jc w:val="right"/>
              <w:rPr>
                <w:color w:val="000000"/>
                <w:sz w:val="20"/>
                <w:szCs w:val="20"/>
              </w:rPr>
            </w:pPr>
            <w:r w:rsidRPr="00E178E3">
              <w:rPr>
                <w:color w:val="000000"/>
                <w:sz w:val="20"/>
                <w:szCs w:val="20"/>
              </w:rPr>
              <w:t>0.581</w:t>
            </w:r>
          </w:p>
        </w:tc>
        <w:tc>
          <w:tcPr>
            <w:tcW w:w="872" w:type="dxa"/>
            <w:shd w:val="clear" w:color="auto" w:fill="auto"/>
            <w:noWrap/>
            <w:vAlign w:val="bottom"/>
          </w:tcPr>
          <w:p w14:paraId="215D79CF" w14:textId="17100CAE" w:rsidR="00B5737A" w:rsidRPr="00E178E3" w:rsidRDefault="00B5737A" w:rsidP="00B5737A">
            <w:pPr>
              <w:jc w:val="right"/>
              <w:rPr>
                <w:color w:val="000000"/>
                <w:sz w:val="20"/>
                <w:szCs w:val="20"/>
              </w:rPr>
            </w:pPr>
            <w:r w:rsidRPr="00E178E3">
              <w:rPr>
                <w:color w:val="000000"/>
                <w:sz w:val="20"/>
                <w:szCs w:val="20"/>
              </w:rPr>
              <w:t>0.613</w:t>
            </w:r>
          </w:p>
        </w:tc>
        <w:tc>
          <w:tcPr>
            <w:tcW w:w="850" w:type="dxa"/>
            <w:vAlign w:val="bottom"/>
          </w:tcPr>
          <w:p w14:paraId="06953370" w14:textId="4C842259" w:rsidR="00B5737A" w:rsidRPr="00E178E3" w:rsidRDefault="00B5737A" w:rsidP="00B5737A">
            <w:pPr>
              <w:jc w:val="right"/>
              <w:rPr>
                <w:color w:val="000000"/>
                <w:sz w:val="20"/>
                <w:szCs w:val="20"/>
              </w:rPr>
            </w:pPr>
            <w:r w:rsidRPr="00E178E3">
              <w:rPr>
                <w:color w:val="000000"/>
                <w:sz w:val="20"/>
                <w:szCs w:val="20"/>
              </w:rPr>
              <w:t>0.1</w:t>
            </w:r>
          </w:p>
        </w:tc>
        <w:tc>
          <w:tcPr>
            <w:tcW w:w="872" w:type="dxa"/>
            <w:vAlign w:val="bottom"/>
          </w:tcPr>
          <w:p w14:paraId="328A649D" w14:textId="7BD38AD3" w:rsidR="00B5737A" w:rsidRPr="00E178E3" w:rsidRDefault="00B5737A" w:rsidP="00B5737A">
            <w:pPr>
              <w:jc w:val="right"/>
              <w:rPr>
                <w:color w:val="000000"/>
                <w:sz w:val="20"/>
                <w:szCs w:val="20"/>
              </w:rPr>
            </w:pPr>
            <w:r w:rsidRPr="00E178E3">
              <w:rPr>
                <w:color w:val="000000"/>
                <w:sz w:val="20"/>
                <w:szCs w:val="20"/>
              </w:rPr>
              <w:t>-0.019</w:t>
            </w:r>
          </w:p>
        </w:tc>
      </w:tr>
      <w:tr w:rsidR="00B5737A" w:rsidRPr="00E178E3" w14:paraId="2407A9E8" w14:textId="0242AEF5" w:rsidTr="00B5737A">
        <w:trPr>
          <w:trHeight w:val="159"/>
        </w:trPr>
        <w:tc>
          <w:tcPr>
            <w:tcW w:w="2484" w:type="dxa"/>
            <w:shd w:val="clear" w:color="auto" w:fill="auto"/>
            <w:noWrap/>
            <w:vAlign w:val="bottom"/>
            <w:hideMark/>
          </w:tcPr>
          <w:p w14:paraId="742E2AB7" w14:textId="77777777" w:rsidR="00B5737A" w:rsidRPr="00E178E3" w:rsidRDefault="00B5737A" w:rsidP="00B5737A">
            <w:pPr>
              <w:rPr>
                <w:color w:val="000000"/>
                <w:sz w:val="20"/>
                <w:szCs w:val="20"/>
              </w:rPr>
            </w:pPr>
            <w:proofErr w:type="spellStart"/>
            <w:r w:rsidRPr="00E178E3">
              <w:rPr>
                <w:color w:val="000000"/>
                <w:sz w:val="20"/>
                <w:szCs w:val="20"/>
              </w:rPr>
              <w:t>think_about_self</w:t>
            </w:r>
            <w:proofErr w:type="spellEnd"/>
          </w:p>
        </w:tc>
        <w:tc>
          <w:tcPr>
            <w:tcW w:w="839" w:type="dxa"/>
            <w:shd w:val="clear" w:color="auto" w:fill="auto"/>
            <w:noWrap/>
            <w:vAlign w:val="bottom"/>
            <w:hideMark/>
          </w:tcPr>
          <w:p w14:paraId="2A2995E2" w14:textId="77777777" w:rsidR="00B5737A" w:rsidRPr="00E178E3" w:rsidRDefault="00B5737A" w:rsidP="00B5737A">
            <w:pPr>
              <w:jc w:val="right"/>
              <w:rPr>
                <w:color w:val="000000"/>
                <w:sz w:val="20"/>
                <w:szCs w:val="20"/>
              </w:rPr>
            </w:pPr>
            <w:r w:rsidRPr="00E178E3">
              <w:rPr>
                <w:color w:val="000000"/>
                <w:sz w:val="20"/>
                <w:szCs w:val="20"/>
              </w:rPr>
              <w:t>0.082</w:t>
            </w:r>
          </w:p>
        </w:tc>
        <w:tc>
          <w:tcPr>
            <w:tcW w:w="872" w:type="dxa"/>
            <w:vAlign w:val="bottom"/>
          </w:tcPr>
          <w:p w14:paraId="71748846" w14:textId="36ADF1B2" w:rsidR="00B5737A" w:rsidRPr="00E178E3" w:rsidRDefault="00B5737A" w:rsidP="00B5737A">
            <w:pPr>
              <w:jc w:val="right"/>
              <w:rPr>
                <w:color w:val="000000"/>
                <w:sz w:val="20"/>
                <w:szCs w:val="20"/>
              </w:rPr>
            </w:pPr>
            <w:r w:rsidRPr="00E178E3">
              <w:rPr>
                <w:color w:val="000000"/>
                <w:sz w:val="20"/>
                <w:szCs w:val="20"/>
              </w:rPr>
              <w:t>0.055</w:t>
            </w:r>
          </w:p>
        </w:tc>
        <w:tc>
          <w:tcPr>
            <w:tcW w:w="850" w:type="dxa"/>
            <w:shd w:val="clear" w:color="auto" w:fill="auto"/>
            <w:noWrap/>
            <w:vAlign w:val="bottom"/>
            <w:hideMark/>
          </w:tcPr>
          <w:p w14:paraId="1867CC0E" w14:textId="3A372ADF" w:rsidR="00B5737A" w:rsidRPr="00E178E3" w:rsidRDefault="00B5737A" w:rsidP="00B5737A">
            <w:pPr>
              <w:jc w:val="right"/>
              <w:rPr>
                <w:color w:val="000000"/>
                <w:sz w:val="20"/>
                <w:szCs w:val="20"/>
              </w:rPr>
            </w:pPr>
            <w:r w:rsidRPr="00E178E3">
              <w:rPr>
                <w:color w:val="000000"/>
                <w:sz w:val="20"/>
                <w:szCs w:val="20"/>
              </w:rPr>
              <w:t>0.197</w:t>
            </w:r>
          </w:p>
        </w:tc>
        <w:tc>
          <w:tcPr>
            <w:tcW w:w="872" w:type="dxa"/>
            <w:shd w:val="clear" w:color="auto" w:fill="auto"/>
            <w:noWrap/>
            <w:vAlign w:val="bottom"/>
          </w:tcPr>
          <w:p w14:paraId="610BFD77" w14:textId="5DC31D11" w:rsidR="00B5737A" w:rsidRPr="00E178E3" w:rsidRDefault="00B5737A" w:rsidP="00B5737A">
            <w:pPr>
              <w:jc w:val="right"/>
              <w:rPr>
                <w:color w:val="000000"/>
                <w:sz w:val="20"/>
                <w:szCs w:val="20"/>
              </w:rPr>
            </w:pPr>
            <w:r w:rsidRPr="00E178E3">
              <w:rPr>
                <w:color w:val="000000"/>
                <w:sz w:val="20"/>
                <w:szCs w:val="20"/>
              </w:rPr>
              <w:t>0.206</w:t>
            </w:r>
          </w:p>
        </w:tc>
        <w:tc>
          <w:tcPr>
            <w:tcW w:w="850" w:type="dxa"/>
            <w:vAlign w:val="bottom"/>
          </w:tcPr>
          <w:p w14:paraId="533EB143" w14:textId="042687B4" w:rsidR="00B5737A" w:rsidRPr="00E178E3" w:rsidRDefault="00B5737A" w:rsidP="00B5737A">
            <w:pPr>
              <w:jc w:val="right"/>
              <w:rPr>
                <w:color w:val="000000"/>
                <w:sz w:val="20"/>
                <w:szCs w:val="20"/>
              </w:rPr>
            </w:pPr>
            <w:r w:rsidRPr="00E178E3">
              <w:rPr>
                <w:color w:val="000000"/>
                <w:sz w:val="20"/>
                <w:szCs w:val="20"/>
              </w:rPr>
              <w:t>0.422</w:t>
            </w:r>
          </w:p>
        </w:tc>
        <w:tc>
          <w:tcPr>
            <w:tcW w:w="872" w:type="dxa"/>
            <w:vAlign w:val="bottom"/>
          </w:tcPr>
          <w:p w14:paraId="0EDD1AF7" w14:textId="15B6766C" w:rsidR="00B5737A" w:rsidRPr="00E178E3" w:rsidRDefault="00B5737A" w:rsidP="00B5737A">
            <w:pPr>
              <w:jc w:val="right"/>
              <w:rPr>
                <w:color w:val="000000"/>
                <w:sz w:val="20"/>
                <w:szCs w:val="20"/>
              </w:rPr>
            </w:pPr>
            <w:r w:rsidRPr="00E178E3">
              <w:rPr>
                <w:color w:val="000000"/>
                <w:sz w:val="20"/>
                <w:szCs w:val="20"/>
              </w:rPr>
              <w:t>-0.387</w:t>
            </w:r>
          </w:p>
        </w:tc>
      </w:tr>
      <w:tr w:rsidR="00B5737A" w:rsidRPr="00E178E3" w14:paraId="095F2968" w14:textId="53601BB8" w:rsidTr="00B5737A">
        <w:trPr>
          <w:trHeight w:val="159"/>
        </w:trPr>
        <w:tc>
          <w:tcPr>
            <w:tcW w:w="2484" w:type="dxa"/>
            <w:shd w:val="clear" w:color="auto" w:fill="auto"/>
            <w:noWrap/>
            <w:vAlign w:val="bottom"/>
            <w:hideMark/>
          </w:tcPr>
          <w:p w14:paraId="550DDD6E" w14:textId="77777777" w:rsidR="00B5737A" w:rsidRPr="00E178E3" w:rsidRDefault="00B5737A" w:rsidP="00B5737A">
            <w:pPr>
              <w:rPr>
                <w:color w:val="000000"/>
                <w:sz w:val="20"/>
                <w:szCs w:val="20"/>
              </w:rPr>
            </w:pPr>
            <w:r w:rsidRPr="00E178E3">
              <w:rPr>
                <w:color w:val="000000"/>
                <w:sz w:val="20"/>
                <w:szCs w:val="20"/>
              </w:rPr>
              <w:t>unethical</w:t>
            </w:r>
          </w:p>
        </w:tc>
        <w:tc>
          <w:tcPr>
            <w:tcW w:w="839" w:type="dxa"/>
            <w:shd w:val="clear" w:color="auto" w:fill="auto"/>
            <w:noWrap/>
            <w:vAlign w:val="bottom"/>
            <w:hideMark/>
          </w:tcPr>
          <w:p w14:paraId="0FF4AEFD" w14:textId="77777777" w:rsidR="00B5737A" w:rsidRPr="00E178E3" w:rsidRDefault="00B5737A" w:rsidP="00B5737A">
            <w:pPr>
              <w:jc w:val="right"/>
              <w:rPr>
                <w:color w:val="000000"/>
                <w:sz w:val="20"/>
                <w:szCs w:val="20"/>
              </w:rPr>
            </w:pPr>
            <w:r w:rsidRPr="00E178E3">
              <w:rPr>
                <w:color w:val="000000"/>
                <w:sz w:val="20"/>
                <w:szCs w:val="20"/>
              </w:rPr>
              <w:t>-0.041</w:t>
            </w:r>
          </w:p>
        </w:tc>
        <w:tc>
          <w:tcPr>
            <w:tcW w:w="872" w:type="dxa"/>
            <w:vAlign w:val="bottom"/>
          </w:tcPr>
          <w:p w14:paraId="7FC13C08" w14:textId="4A1E172D" w:rsidR="00B5737A" w:rsidRPr="00E178E3" w:rsidRDefault="00B5737A" w:rsidP="00B5737A">
            <w:pPr>
              <w:jc w:val="right"/>
              <w:rPr>
                <w:color w:val="000000"/>
                <w:sz w:val="20"/>
                <w:szCs w:val="20"/>
              </w:rPr>
            </w:pPr>
            <w:r w:rsidRPr="00E178E3">
              <w:rPr>
                <w:color w:val="000000"/>
                <w:sz w:val="20"/>
                <w:szCs w:val="20"/>
              </w:rPr>
              <w:t>-0.077</w:t>
            </w:r>
          </w:p>
        </w:tc>
        <w:tc>
          <w:tcPr>
            <w:tcW w:w="850" w:type="dxa"/>
            <w:shd w:val="clear" w:color="auto" w:fill="auto"/>
            <w:noWrap/>
            <w:vAlign w:val="bottom"/>
            <w:hideMark/>
          </w:tcPr>
          <w:p w14:paraId="38E9D436" w14:textId="1E9CC86A" w:rsidR="00B5737A" w:rsidRPr="00E178E3" w:rsidRDefault="00B5737A" w:rsidP="00B5737A">
            <w:pPr>
              <w:jc w:val="right"/>
              <w:rPr>
                <w:color w:val="000000"/>
                <w:sz w:val="20"/>
                <w:szCs w:val="20"/>
              </w:rPr>
            </w:pPr>
            <w:r w:rsidRPr="00E178E3">
              <w:rPr>
                <w:color w:val="000000"/>
                <w:sz w:val="20"/>
                <w:szCs w:val="20"/>
              </w:rPr>
              <w:t>0.255</w:t>
            </w:r>
          </w:p>
        </w:tc>
        <w:tc>
          <w:tcPr>
            <w:tcW w:w="872" w:type="dxa"/>
            <w:shd w:val="clear" w:color="auto" w:fill="auto"/>
            <w:noWrap/>
            <w:vAlign w:val="bottom"/>
          </w:tcPr>
          <w:p w14:paraId="7D7EED36" w14:textId="213EF550" w:rsidR="00B5737A" w:rsidRPr="00E178E3" w:rsidRDefault="00B5737A" w:rsidP="00B5737A">
            <w:pPr>
              <w:jc w:val="right"/>
              <w:rPr>
                <w:color w:val="000000"/>
                <w:sz w:val="20"/>
                <w:szCs w:val="20"/>
              </w:rPr>
            </w:pPr>
            <w:r w:rsidRPr="00E178E3">
              <w:rPr>
                <w:color w:val="000000"/>
                <w:sz w:val="20"/>
                <w:szCs w:val="20"/>
              </w:rPr>
              <w:t>0.225</w:t>
            </w:r>
          </w:p>
        </w:tc>
        <w:tc>
          <w:tcPr>
            <w:tcW w:w="850" w:type="dxa"/>
            <w:vAlign w:val="bottom"/>
          </w:tcPr>
          <w:p w14:paraId="29143F35" w14:textId="5530AFEC" w:rsidR="00B5737A" w:rsidRPr="00E178E3" w:rsidRDefault="00B5737A" w:rsidP="00B5737A">
            <w:pPr>
              <w:jc w:val="right"/>
              <w:rPr>
                <w:color w:val="000000"/>
                <w:sz w:val="20"/>
                <w:szCs w:val="20"/>
              </w:rPr>
            </w:pPr>
            <w:r w:rsidRPr="00E178E3">
              <w:rPr>
                <w:color w:val="000000"/>
                <w:sz w:val="20"/>
                <w:szCs w:val="20"/>
              </w:rPr>
              <w:t>0.626</w:t>
            </w:r>
          </w:p>
        </w:tc>
        <w:tc>
          <w:tcPr>
            <w:tcW w:w="872" w:type="dxa"/>
            <w:vAlign w:val="bottom"/>
          </w:tcPr>
          <w:p w14:paraId="38460D23" w14:textId="7F8BAB1A" w:rsidR="00B5737A" w:rsidRPr="00E178E3" w:rsidRDefault="00B5737A" w:rsidP="00B5737A">
            <w:pPr>
              <w:jc w:val="right"/>
              <w:rPr>
                <w:color w:val="000000"/>
                <w:sz w:val="20"/>
                <w:szCs w:val="20"/>
              </w:rPr>
            </w:pPr>
            <w:r w:rsidRPr="00E178E3">
              <w:rPr>
                <w:color w:val="000000"/>
                <w:sz w:val="20"/>
                <w:szCs w:val="20"/>
              </w:rPr>
              <w:t>-0.604</w:t>
            </w:r>
          </w:p>
        </w:tc>
      </w:tr>
      <w:tr w:rsidR="00B5737A" w:rsidRPr="00E178E3" w14:paraId="73867FAE" w14:textId="7272D78C" w:rsidTr="00B5737A">
        <w:trPr>
          <w:trHeight w:val="159"/>
        </w:trPr>
        <w:tc>
          <w:tcPr>
            <w:tcW w:w="2484" w:type="dxa"/>
            <w:shd w:val="clear" w:color="auto" w:fill="auto"/>
            <w:noWrap/>
            <w:vAlign w:val="bottom"/>
            <w:hideMark/>
          </w:tcPr>
          <w:p w14:paraId="22C426C4" w14:textId="77777777" w:rsidR="00B5737A" w:rsidRPr="00E178E3" w:rsidRDefault="00B5737A" w:rsidP="00B5737A">
            <w:pPr>
              <w:rPr>
                <w:color w:val="000000"/>
                <w:sz w:val="20"/>
                <w:szCs w:val="20"/>
              </w:rPr>
            </w:pPr>
            <w:proofErr w:type="spellStart"/>
            <w:r w:rsidRPr="00E178E3">
              <w:rPr>
                <w:color w:val="000000"/>
                <w:sz w:val="20"/>
                <w:szCs w:val="20"/>
              </w:rPr>
              <w:t>upscale_housing</w:t>
            </w:r>
            <w:proofErr w:type="spellEnd"/>
          </w:p>
        </w:tc>
        <w:tc>
          <w:tcPr>
            <w:tcW w:w="839" w:type="dxa"/>
            <w:shd w:val="clear" w:color="auto" w:fill="auto"/>
            <w:noWrap/>
            <w:vAlign w:val="bottom"/>
            <w:hideMark/>
          </w:tcPr>
          <w:p w14:paraId="5A0FF894" w14:textId="77777777" w:rsidR="00B5737A" w:rsidRPr="00E178E3" w:rsidRDefault="00B5737A" w:rsidP="00B5737A">
            <w:pPr>
              <w:jc w:val="right"/>
              <w:rPr>
                <w:color w:val="000000"/>
                <w:sz w:val="20"/>
                <w:szCs w:val="20"/>
              </w:rPr>
            </w:pPr>
            <w:r w:rsidRPr="00E178E3">
              <w:rPr>
                <w:color w:val="000000"/>
                <w:sz w:val="20"/>
                <w:szCs w:val="20"/>
              </w:rPr>
              <w:t>0.217</w:t>
            </w:r>
          </w:p>
        </w:tc>
        <w:tc>
          <w:tcPr>
            <w:tcW w:w="872" w:type="dxa"/>
            <w:vAlign w:val="bottom"/>
          </w:tcPr>
          <w:p w14:paraId="472E8293" w14:textId="7F6BE732" w:rsidR="00B5737A" w:rsidRPr="00E178E3" w:rsidRDefault="00B5737A" w:rsidP="00B5737A">
            <w:pPr>
              <w:jc w:val="right"/>
              <w:rPr>
                <w:color w:val="000000"/>
                <w:sz w:val="20"/>
                <w:szCs w:val="20"/>
              </w:rPr>
            </w:pPr>
            <w:r w:rsidRPr="00E178E3">
              <w:rPr>
                <w:color w:val="000000"/>
                <w:sz w:val="20"/>
                <w:szCs w:val="20"/>
              </w:rPr>
              <w:t>0.223</w:t>
            </w:r>
          </w:p>
        </w:tc>
        <w:tc>
          <w:tcPr>
            <w:tcW w:w="850" w:type="dxa"/>
            <w:shd w:val="clear" w:color="auto" w:fill="auto"/>
            <w:noWrap/>
            <w:vAlign w:val="bottom"/>
            <w:hideMark/>
          </w:tcPr>
          <w:p w14:paraId="31C03BA1" w14:textId="33290195" w:rsidR="00B5737A" w:rsidRPr="00E178E3" w:rsidRDefault="00B5737A" w:rsidP="00B5737A">
            <w:pPr>
              <w:jc w:val="right"/>
              <w:rPr>
                <w:color w:val="000000"/>
                <w:sz w:val="20"/>
                <w:szCs w:val="20"/>
              </w:rPr>
            </w:pPr>
            <w:r w:rsidRPr="00E178E3">
              <w:rPr>
                <w:color w:val="000000"/>
                <w:sz w:val="20"/>
                <w:szCs w:val="20"/>
              </w:rPr>
              <w:t>0.403</w:t>
            </w:r>
          </w:p>
        </w:tc>
        <w:tc>
          <w:tcPr>
            <w:tcW w:w="872" w:type="dxa"/>
            <w:shd w:val="clear" w:color="auto" w:fill="auto"/>
            <w:noWrap/>
            <w:vAlign w:val="bottom"/>
          </w:tcPr>
          <w:p w14:paraId="36BC5E9D" w14:textId="0755B344" w:rsidR="00B5737A" w:rsidRPr="00E178E3" w:rsidRDefault="00B5737A" w:rsidP="00B5737A">
            <w:pPr>
              <w:jc w:val="right"/>
              <w:rPr>
                <w:color w:val="000000"/>
                <w:sz w:val="20"/>
                <w:szCs w:val="20"/>
              </w:rPr>
            </w:pPr>
            <w:r w:rsidRPr="00E178E3">
              <w:rPr>
                <w:color w:val="000000"/>
                <w:sz w:val="20"/>
                <w:szCs w:val="20"/>
              </w:rPr>
              <w:t>0.449</w:t>
            </w:r>
          </w:p>
        </w:tc>
        <w:tc>
          <w:tcPr>
            <w:tcW w:w="850" w:type="dxa"/>
            <w:vAlign w:val="bottom"/>
          </w:tcPr>
          <w:p w14:paraId="3AC3FBEA" w14:textId="47D9DF07" w:rsidR="00B5737A" w:rsidRPr="00E178E3" w:rsidRDefault="00B5737A" w:rsidP="00B5737A">
            <w:pPr>
              <w:jc w:val="right"/>
              <w:rPr>
                <w:color w:val="000000"/>
                <w:sz w:val="20"/>
                <w:szCs w:val="20"/>
              </w:rPr>
            </w:pPr>
            <w:r w:rsidRPr="00E178E3">
              <w:rPr>
                <w:color w:val="000000"/>
                <w:sz w:val="20"/>
                <w:szCs w:val="20"/>
              </w:rPr>
              <w:t>0.249</w:t>
            </w:r>
          </w:p>
        </w:tc>
        <w:tc>
          <w:tcPr>
            <w:tcW w:w="872" w:type="dxa"/>
            <w:vAlign w:val="bottom"/>
          </w:tcPr>
          <w:p w14:paraId="2E0B1356" w14:textId="1778C1FF" w:rsidR="00B5737A" w:rsidRPr="00E178E3" w:rsidRDefault="00B5737A" w:rsidP="00B5737A">
            <w:pPr>
              <w:jc w:val="right"/>
              <w:rPr>
                <w:color w:val="000000"/>
                <w:sz w:val="20"/>
                <w:szCs w:val="20"/>
              </w:rPr>
            </w:pPr>
            <w:r w:rsidRPr="00E178E3">
              <w:rPr>
                <w:color w:val="000000"/>
                <w:sz w:val="20"/>
                <w:szCs w:val="20"/>
              </w:rPr>
              <w:t>-0.175</w:t>
            </w:r>
          </w:p>
        </w:tc>
      </w:tr>
      <w:tr w:rsidR="00B5737A" w:rsidRPr="00E178E3" w14:paraId="0872F2C6" w14:textId="79F1A6ED" w:rsidTr="00B5737A">
        <w:trPr>
          <w:trHeight w:val="159"/>
        </w:trPr>
        <w:tc>
          <w:tcPr>
            <w:tcW w:w="2484" w:type="dxa"/>
            <w:shd w:val="clear" w:color="auto" w:fill="auto"/>
            <w:noWrap/>
            <w:vAlign w:val="bottom"/>
            <w:hideMark/>
          </w:tcPr>
          <w:p w14:paraId="09DD1D77" w14:textId="77777777" w:rsidR="00B5737A" w:rsidRPr="00E178E3" w:rsidRDefault="00B5737A" w:rsidP="00B5737A">
            <w:pPr>
              <w:rPr>
                <w:color w:val="000000"/>
                <w:sz w:val="20"/>
                <w:szCs w:val="20"/>
              </w:rPr>
            </w:pPr>
            <w:proofErr w:type="spellStart"/>
            <w:r w:rsidRPr="00E178E3">
              <w:rPr>
                <w:color w:val="000000"/>
                <w:sz w:val="20"/>
                <w:szCs w:val="20"/>
              </w:rPr>
              <w:t>very_skilled</w:t>
            </w:r>
            <w:proofErr w:type="spellEnd"/>
          </w:p>
        </w:tc>
        <w:tc>
          <w:tcPr>
            <w:tcW w:w="839" w:type="dxa"/>
            <w:shd w:val="clear" w:color="auto" w:fill="auto"/>
            <w:noWrap/>
            <w:vAlign w:val="bottom"/>
            <w:hideMark/>
          </w:tcPr>
          <w:p w14:paraId="02C01D66" w14:textId="77777777" w:rsidR="00B5737A" w:rsidRPr="00E178E3" w:rsidRDefault="00B5737A" w:rsidP="00B5737A">
            <w:pPr>
              <w:jc w:val="right"/>
              <w:rPr>
                <w:color w:val="000000"/>
                <w:sz w:val="20"/>
                <w:szCs w:val="20"/>
              </w:rPr>
            </w:pPr>
            <w:r w:rsidRPr="00E178E3">
              <w:rPr>
                <w:color w:val="000000"/>
                <w:sz w:val="20"/>
                <w:szCs w:val="20"/>
              </w:rPr>
              <w:t>-0.01</w:t>
            </w:r>
          </w:p>
        </w:tc>
        <w:tc>
          <w:tcPr>
            <w:tcW w:w="872" w:type="dxa"/>
            <w:vAlign w:val="bottom"/>
          </w:tcPr>
          <w:p w14:paraId="5E326DD6" w14:textId="69915ECD" w:rsidR="00B5737A" w:rsidRPr="00E178E3" w:rsidRDefault="00B5737A" w:rsidP="00B5737A">
            <w:pPr>
              <w:jc w:val="right"/>
              <w:rPr>
                <w:color w:val="000000"/>
                <w:sz w:val="20"/>
                <w:szCs w:val="20"/>
              </w:rPr>
            </w:pPr>
            <w:r w:rsidRPr="00E178E3">
              <w:rPr>
                <w:color w:val="000000"/>
                <w:sz w:val="20"/>
                <w:szCs w:val="20"/>
              </w:rPr>
              <w:t>0.085</w:t>
            </w:r>
          </w:p>
        </w:tc>
        <w:tc>
          <w:tcPr>
            <w:tcW w:w="850" w:type="dxa"/>
            <w:shd w:val="clear" w:color="auto" w:fill="auto"/>
            <w:noWrap/>
            <w:vAlign w:val="bottom"/>
            <w:hideMark/>
          </w:tcPr>
          <w:p w14:paraId="1F348A41" w14:textId="5E542C40" w:rsidR="00B5737A" w:rsidRPr="00E178E3" w:rsidRDefault="00B5737A" w:rsidP="00B5737A">
            <w:pPr>
              <w:jc w:val="right"/>
              <w:rPr>
                <w:color w:val="000000"/>
                <w:sz w:val="20"/>
                <w:szCs w:val="20"/>
              </w:rPr>
            </w:pPr>
            <w:r w:rsidRPr="00E178E3">
              <w:rPr>
                <w:color w:val="000000"/>
                <w:sz w:val="20"/>
                <w:szCs w:val="20"/>
              </w:rPr>
              <w:t>0.474</w:t>
            </w:r>
          </w:p>
        </w:tc>
        <w:tc>
          <w:tcPr>
            <w:tcW w:w="872" w:type="dxa"/>
            <w:shd w:val="clear" w:color="auto" w:fill="auto"/>
            <w:noWrap/>
            <w:vAlign w:val="bottom"/>
          </w:tcPr>
          <w:p w14:paraId="3DA89BEF" w14:textId="7DCAE9D4" w:rsidR="00B5737A" w:rsidRPr="00E178E3" w:rsidRDefault="00B5737A" w:rsidP="00B5737A">
            <w:pPr>
              <w:jc w:val="right"/>
              <w:rPr>
                <w:color w:val="000000"/>
                <w:sz w:val="20"/>
                <w:szCs w:val="20"/>
              </w:rPr>
            </w:pPr>
            <w:r w:rsidRPr="00E178E3">
              <w:rPr>
                <w:color w:val="000000"/>
                <w:sz w:val="20"/>
                <w:szCs w:val="20"/>
              </w:rPr>
              <w:t>0.478</w:t>
            </w:r>
          </w:p>
        </w:tc>
        <w:tc>
          <w:tcPr>
            <w:tcW w:w="850" w:type="dxa"/>
            <w:vAlign w:val="bottom"/>
          </w:tcPr>
          <w:p w14:paraId="469DC663" w14:textId="0C4DF7C6" w:rsidR="00B5737A" w:rsidRPr="00E178E3" w:rsidRDefault="00B5737A" w:rsidP="00B5737A">
            <w:pPr>
              <w:jc w:val="right"/>
              <w:rPr>
                <w:color w:val="000000"/>
                <w:sz w:val="20"/>
                <w:szCs w:val="20"/>
              </w:rPr>
            </w:pPr>
            <w:r w:rsidRPr="00E178E3">
              <w:rPr>
                <w:color w:val="000000"/>
                <w:sz w:val="20"/>
                <w:szCs w:val="20"/>
              </w:rPr>
              <w:t>-0.441</w:t>
            </w:r>
          </w:p>
        </w:tc>
        <w:tc>
          <w:tcPr>
            <w:tcW w:w="872" w:type="dxa"/>
            <w:vAlign w:val="bottom"/>
          </w:tcPr>
          <w:p w14:paraId="36B8BFB7" w14:textId="74234753" w:rsidR="00B5737A" w:rsidRPr="00E178E3" w:rsidRDefault="00B5737A" w:rsidP="00B5737A">
            <w:pPr>
              <w:jc w:val="right"/>
              <w:rPr>
                <w:color w:val="000000"/>
                <w:sz w:val="20"/>
                <w:szCs w:val="20"/>
              </w:rPr>
            </w:pPr>
            <w:r w:rsidRPr="00E178E3">
              <w:rPr>
                <w:color w:val="000000"/>
                <w:sz w:val="20"/>
                <w:szCs w:val="20"/>
              </w:rPr>
              <w:t>0.483</w:t>
            </w:r>
          </w:p>
        </w:tc>
      </w:tr>
      <w:tr w:rsidR="00B5737A" w:rsidRPr="00E178E3" w14:paraId="75F1E3FE" w14:textId="689FAEDD" w:rsidTr="00B5737A">
        <w:trPr>
          <w:trHeight w:val="159"/>
        </w:trPr>
        <w:tc>
          <w:tcPr>
            <w:tcW w:w="2484" w:type="dxa"/>
            <w:shd w:val="clear" w:color="auto" w:fill="auto"/>
            <w:noWrap/>
            <w:vAlign w:val="bottom"/>
            <w:hideMark/>
          </w:tcPr>
          <w:p w14:paraId="3CD84C54" w14:textId="77777777" w:rsidR="00B5737A" w:rsidRPr="008A6189" w:rsidRDefault="00B5737A" w:rsidP="00B5737A">
            <w:pPr>
              <w:rPr>
                <w:b/>
                <w:bCs/>
                <w:color w:val="000000"/>
                <w:sz w:val="20"/>
                <w:szCs w:val="20"/>
              </w:rPr>
            </w:pPr>
            <w:proofErr w:type="spellStart"/>
            <w:r w:rsidRPr="008A6189">
              <w:rPr>
                <w:b/>
                <w:bCs/>
                <w:color w:val="000000"/>
                <w:sz w:val="20"/>
                <w:szCs w:val="20"/>
              </w:rPr>
              <w:t>wealth_connections</w:t>
            </w:r>
            <w:proofErr w:type="spellEnd"/>
          </w:p>
        </w:tc>
        <w:tc>
          <w:tcPr>
            <w:tcW w:w="839" w:type="dxa"/>
            <w:shd w:val="clear" w:color="auto" w:fill="auto"/>
            <w:noWrap/>
            <w:vAlign w:val="bottom"/>
            <w:hideMark/>
          </w:tcPr>
          <w:p w14:paraId="50F50769" w14:textId="77777777" w:rsidR="00B5737A" w:rsidRPr="008A6189" w:rsidRDefault="00B5737A" w:rsidP="00B5737A">
            <w:pPr>
              <w:jc w:val="right"/>
              <w:rPr>
                <w:b/>
                <w:bCs/>
                <w:color w:val="000000"/>
                <w:sz w:val="20"/>
                <w:szCs w:val="20"/>
              </w:rPr>
            </w:pPr>
            <w:r w:rsidRPr="008A6189">
              <w:rPr>
                <w:b/>
                <w:bCs/>
                <w:color w:val="000000"/>
                <w:sz w:val="20"/>
                <w:szCs w:val="20"/>
              </w:rPr>
              <w:t>0.139</w:t>
            </w:r>
          </w:p>
        </w:tc>
        <w:tc>
          <w:tcPr>
            <w:tcW w:w="872" w:type="dxa"/>
            <w:vAlign w:val="bottom"/>
          </w:tcPr>
          <w:p w14:paraId="2BDF51D7" w14:textId="08EEBF35" w:rsidR="00B5737A" w:rsidRPr="008A6189" w:rsidRDefault="00B5737A" w:rsidP="00B5737A">
            <w:pPr>
              <w:jc w:val="right"/>
              <w:rPr>
                <w:b/>
                <w:bCs/>
                <w:color w:val="000000"/>
                <w:sz w:val="20"/>
                <w:szCs w:val="20"/>
              </w:rPr>
            </w:pPr>
            <w:r w:rsidRPr="008A6189">
              <w:rPr>
                <w:b/>
                <w:bCs/>
                <w:color w:val="000000"/>
                <w:sz w:val="20"/>
                <w:szCs w:val="20"/>
              </w:rPr>
              <w:t>0.194</w:t>
            </w:r>
          </w:p>
        </w:tc>
        <w:tc>
          <w:tcPr>
            <w:tcW w:w="850" w:type="dxa"/>
            <w:shd w:val="clear" w:color="auto" w:fill="auto"/>
            <w:noWrap/>
            <w:vAlign w:val="bottom"/>
            <w:hideMark/>
          </w:tcPr>
          <w:p w14:paraId="632A1944" w14:textId="4FAC9BBC" w:rsidR="00B5737A" w:rsidRPr="008A6189" w:rsidRDefault="00B5737A" w:rsidP="00B5737A">
            <w:pPr>
              <w:jc w:val="right"/>
              <w:rPr>
                <w:b/>
                <w:bCs/>
                <w:color w:val="000000"/>
                <w:sz w:val="20"/>
                <w:szCs w:val="20"/>
              </w:rPr>
            </w:pPr>
            <w:r w:rsidRPr="008A6189">
              <w:rPr>
                <w:b/>
                <w:bCs/>
                <w:color w:val="000000"/>
                <w:sz w:val="20"/>
                <w:szCs w:val="20"/>
              </w:rPr>
              <w:t>0.736</w:t>
            </w:r>
          </w:p>
        </w:tc>
        <w:tc>
          <w:tcPr>
            <w:tcW w:w="872" w:type="dxa"/>
            <w:shd w:val="clear" w:color="auto" w:fill="auto"/>
            <w:noWrap/>
            <w:vAlign w:val="bottom"/>
          </w:tcPr>
          <w:p w14:paraId="6118228A" w14:textId="6C7957B5" w:rsidR="00B5737A" w:rsidRPr="008A6189" w:rsidRDefault="00B5737A" w:rsidP="00B5737A">
            <w:pPr>
              <w:jc w:val="right"/>
              <w:rPr>
                <w:b/>
                <w:bCs/>
                <w:color w:val="000000"/>
                <w:sz w:val="20"/>
                <w:szCs w:val="20"/>
              </w:rPr>
            </w:pPr>
            <w:r w:rsidRPr="008A6189">
              <w:rPr>
                <w:b/>
                <w:bCs/>
                <w:color w:val="000000"/>
                <w:sz w:val="20"/>
                <w:szCs w:val="20"/>
              </w:rPr>
              <w:t>0.761</w:t>
            </w:r>
          </w:p>
        </w:tc>
        <w:tc>
          <w:tcPr>
            <w:tcW w:w="850" w:type="dxa"/>
            <w:vAlign w:val="bottom"/>
          </w:tcPr>
          <w:p w14:paraId="510436E4" w14:textId="26270D7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0.15</w:t>
            </w:r>
          </w:p>
        </w:tc>
        <w:tc>
          <w:tcPr>
            <w:tcW w:w="872" w:type="dxa"/>
            <w:vAlign w:val="bottom"/>
          </w:tcPr>
          <w:p w14:paraId="7838C934" w14:textId="4C2095A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-0.056</w:t>
            </w:r>
          </w:p>
        </w:tc>
      </w:tr>
      <w:tr w:rsidR="00B5737A" w:rsidRPr="00E178E3" w14:paraId="26906334" w14:textId="358BC9F3" w:rsidTr="00B5737A">
        <w:trPr>
          <w:trHeight w:val="159"/>
        </w:trPr>
        <w:tc>
          <w:tcPr>
            <w:tcW w:w="2484" w:type="dxa"/>
            <w:shd w:val="clear" w:color="auto" w:fill="auto"/>
            <w:noWrap/>
            <w:vAlign w:val="bottom"/>
            <w:hideMark/>
          </w:tcPr>
          <w:p w14:paraId="5BC47BA3" w14:textId="77777777" w:rsidR="00B5737A" w:rsidRPr="00E178E3" w:rsidRDefault="00B5737A" w:rsidP="00B5737A">
            <w:pPr>
              <w:rPr>
                <w:color w:val="000000"/>
                <w:sz w:val="20"/>
                <w:szCs w:val="20"/>
              </w:rPr>
            </w:pPr>
            <w:proofErr w:type="spellStart"/>
            <w:r w:rsidRPr="00E178E3">
              <w:rPr>
                <w:color w:val="000000"/>
                <w:sz w:val="20"/>
                <w:szCs w:val="20"/>
              </w:rPr>
              <w:t>wealthy_parents</w:t>
            </w:r>
            <w:proofErr w:type="spellEnd"/>
          </w:p>
        </w:tc>
        <w:tc>
          <w:tcPr>
            <w:tcW w:w="839" w:type="dxa"/>
            <w:shd w:val="clear" w:color="auto" w:fill="auto"/>
            <w:noWrap/>
            <w:vAlign w:val="bottom"/>
            <w:hideMark/>
          </w:tcPr>
          <w:p w14:paraId="1BC7F981" w14:textId="77777777" w:rsidR="00B5737A" w:rsidRPr="00E178E3" w:rsidRDefault="00B5737A" w:rsidP="00B5737A">
            <w:pPr>
              <w:jc w:val="right"/>
              <w:rPr>
                <w:color w:val="000000"/>
                <w:sz w:val="20"/>
                <w:szCs w:val="20"/>
              </w:rPr>
            </w:pPr>
            <w:r w:rsidRPr="00E178E3">
              <w:rPr>
                <w:color w:val="000000"/>
                <w:sz w:val="20"/>
                <w:szCs w:val="20"/>
              </w:rPr>
              <w:t>0.215</w:t>
            </w:r>
          </w:p>
        </w:tc>
        <w:tc>
          <w:tcPr>
            <w:tcW w:w="872" w:type="dxa"/>
            <w:vAlign w:val="bottom"/>
          </w:tcPr>
          <w:p w14:paraId="6A0C092A" w14:textId="4A2A1AD6" w:rsidR="00B5737A" w:rsidRPr="00E178E3" w:rsidRDefault="00B5737A" w:rsidP="00B5737A">
            <w:pPr>
              <w:jc w:val="right"/>
              <w:rPr>
                <w:color w:val="000000"/>
                <w:sz w:val="20"/>
                <w:szCs w:val="20"/>
              </w:rPr>
            </w:pPr>
            <w:r w:rsidRPr="00E178E3">
              <w:rPr>
                <w:color w:val="000000"/>
                <w:sz w:val="20"/>
                <w:szCs w:val="20"/>
              </w:rPr>
              <w:t>0.235</w:t>
            </w:r>
          </w:p>
        </w:tc>
        <w:tc>
          <w:tcPr>
            <w:tcW w:w="850" w:type="dxa"/>
            <w:shd w:val="clear" w:color="auto" w:fill="auto"/>
            <w:noWrap/>
            <w:vAlign w:val="bottom"/>
            <w:hideMark/>
          </w:tcPr>
          <w:p w14:paraId="61BB82CF" w14:textId="31537714" w:rsidR="00B5737A" w:rsidRPr="00E178E3" w:rsidRDefault="00B5737A" w:rsidP="00B5737A">
            <w:pPr>
              <w:jc w:val="right"/>
              <w:rPr>
                <w:color w:val="000000"/>
                <w:sz w:val="20"/>
                <w:szCs w:val="20"/>
              </w:rPr>
            </w:pPr>
            <w:r w:rsidRPr="00E178E3">
              <w:rPr>
                <w:color w:val="000000"/>
                <w:sz w:val="20"/>
                <w:szCs w:val="20"/>
              </w:rPr>
              <w:t>0.451</w:t>
            </w:r>
          </w:p>
        </w:tc>
        <w:tc>
          <w:tcPr>
            <w:tcW w:w="872" w:type="dxa"/>
            <w:shd w:val="clear" w:color="auto" w:fill="auto"/>
            <w:noWrap/>
            <w:vAlign w:val="bottom"/>
          </w:tcPr>
          <w:p w14:paraId="71961AD5" w14:textId="0626B7F7" w:rsidR="00B5737A" w:rsidRPr="00E178E3" w:rsidRDefault="00B5737A" w:rsidP="00B5737A">
            <w:pPr>
              <w:jc w:val="right"/>
              <w:rPr>
                <w:color w:val="000000"/>
                <w:sz w:val="20"/>
                <w:szCs w:val="20"/>
              </w:rPr>
            </w:pPr>
            <w:r w:rsidRPr="00E178E3">
              <w:rPr>
                <w:color w:val="000000"/>
                <w:sz w:val="20"/>
                <w:szCs w:val="20"/>
              </w:rPr>
              <w:t>0.499</w:t>
            </w:r>
          </w:p>
        </w:tc>
        <w:tc>
          <w:tcPr>
            <w:tcW w:w="850" w:type="dxa"/>
            <w:vAlign w:val="bottom"/>
          </w:tcPr>
          <w:p w14:paraId="4ECF4512" w14:textId="433B8FD4" w:rsidR="00B5737A" w:rsidRPr="00E178E3" w:rsidRDefault="00B5737A" w:rsidP="00B5737A">
            <w:pPr>
              <w:jc w:val="right"/>
              <w:rPr>
                <w:color w:val="000000"/>
                <w:sz w:val="20"/>
                <w:szCs w:val="20"/>
              </w:rPr>
            </w:pPr>
            <w:r w:rsidRPr="00E178E3">
              <w:rPr>
                <w:color w:val="000000"/>
                <w:sz w:val="20"/>
                <w:szCs w:val="20"/>
              </w:rPr>
              <w:t>0.166</w:t>
            </w:r>
          </w:p>
        </w:tc>
        <w:tc>
          <w:tcPr>
            <w:tcW w:w="872" w:type="dxa"/>
            <w:vAlign w:val="bottom"/>
          </w:tcPr>
          <w:p w14:paraId="2017C556" w14:textId="2E2FA61A" w:rsidR="00B5737A" w:rsidRPr="00E178E3" w:rsidRDefault="00B5737A" w:rsidP="00B5737A">
            <w:pPr>
              <w:jc w:val="right"/>
              <w:rPr>
                <w:color w:val="000000"/>
                <w:sz w:val="20"/>
                <w:szCs w:val="20"/>
              </w:rPr>
            </w:pPr>
            <w:r w:rsidRPr="00E178E3">
              <w:rPr>
                <w:color w:val="000000"/>
                <w:sz w:val="20"/>
                <w:szCs w:val="20"/>
              </w:rPr>
              <w:t>-0.087</w:t>
            </w:r>
          </w:p>
        </w:tc>
      </w:tr>
      <w:tr w:rsidR="00B5737A" w:rsidRPr="00E178E3" w14:paraId="49394CAB" w14:textId="4AFA2E3D" w:rsidTr="00B5737A">
        <w:trPr>
          <w:trHeight w:val="159"/>
        </w:trPr>
        <w:tc>
          <w:tcPr>
            <w:tcW w:w="2484" w:type="dxa"/>
            <w:shd w:val="clear" w:color="auto" w:fill="auto"/>
            <w:noWrap/>
            <w:vAlign w:val="bottom"/>
            <w:hideMark/>
          </w:tcPr>
          <w:p w14:paraId="0C3A8541" w14:textId="77777777" w:rsidR="00B5737A" w:rsidRPr="008A6189" w:rsidRDefault="00B5737A" w:rsidP="00B5737A">
            <w:pPr>
              <w:rPr>
                <w:b/>
                <w:bCs/>
                <w:color w:val="000000"/>
                <w:sz w:val="20"/>
                <w:szCs w:val="20"/>
              </w:rPr>
            </w:pPr>
            <w:proofErr w:type="spellStart"/>
            <w:proofErr w:type="gramStart"/>
            <w:r w:rsidRPr="008A6189">
              <w:rPr>
                <w:b/>
                <w:bCs/>
                <w:color w:val="000000"/>
                <w:sz w:val="20"/>
                <w:szCs w:val="20"/>
              </w:rPr>
              <w:t>well</w:t>
            </w:r>
            <w:proofErr w:type="gramEnd"/>
            <w:r w:rsidRPr="008A6189">
              <w:rPr>
                <w:b/>
                <w:bCs/>
                <w:color w:val="000000"/>
                <w:sz w:val="20"/>
                <w:szCs w:val="20"/>
              </w:rPr>
              <w:t>_connected</w:t>
            </w:r>
            <w:proofErr w:type="spellEnd"/>
          </w:p>
        </w:tc>
        <w:tc>
          <w:tcPr>
            <w:tcW w:w="839" w:type="dxa"/>
            <w:shd w:val="clear" w:color="auto" w:fill="auto"/>
            <w:noWrap/>
            <w:vAlign w:val="bottom"/>
            <w:hideMark/>
          </w:tcPr>
          <w:p w14:paraId="3C16CD67" w14:textId="7777777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0.101</w:t>
            </w:r>
          </w:p>
        </w:tc>
        <w:tc>
          <w:tcPr>
            <w:tcW w:w="872" w:type="dxa"/>
            <w:vAlign w:val="bottom"/>
          </w:tcPr>
          <w:p w14:paraId="2724E10A" w14:textId="4C5461A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0.158</w:t>
            </w:r>
          </w:p>
        </w:tc>
        <w:tc>
          <w:tcPr>
            <w:tcW w:w="850" w:type="dxa"/>
            <w:shd w:val="clear" w:color="auto" w:fill="auto"/>
            <w:noWrap/>
            <w:vAlign w:val="bottom"/>
            <w:hideMark/>
          </w:tcPr>
          <w:p w14:paraId="51D2CA80" w14:textId="6AC8745C" w:rsidR="00B5737A" w:rsidRPr="008A6189" w:rsidRDefault="00B5737A" w:rsidP="00B5737A">
            <w:pPr>
              <w:jc w:val="right"/>
              <w:rPr>
                <w:b/>
                <w:bCs/>
                <w:color w:val="000000"/>
                <w:sz w:val="20"/>
                <w:szCs w:val="20"/>
              </w:rPr>
            </w:pPr>
            <w:r w:rsidRPr="008A6189">
              <w:rPr>
                <w:b/>
                <w:bCs/>
                <w:color w:val="000000"/>
                <w:sz w:val="20"/>
                <w:szCs w:val="20"/>
              </w:rPr>
              <w:t>0.702</w:t>
            </w:r>
          </w:p>
        </w:tc>
        <w:tc>
          <w:tcPr>
            <w:tcW w:w="872" w:type="dxa"/>
            <w:shd w:val="clear" w:color="auto" w:fill="auto"/>
            <w:noWrap/>
            <w:vAlign w:val="bottom"/>
          </w:tcPr>
          <w:p w14:paraId="1EAF616D" w14:textId="166C1FED" w:rsidR="00B5737A" w:rsidRPr="008A6189" w:rsidRDefault="00B5737A" w:rsidP="00B5737A">
            <w:pPr>
              <w:jc w:val="right"/>
              <w:rPr>
                <w:b/>
                <w:bCs/>
                <w:color w:val="000000"/>
                <w:sz w:val="20"/>
                <w:szCs w:val="20"/>
              </w:rPr>
            </w:pPr>
            <w:r w:rsidRPr="008A6189">
              <w:rPr>
                <w:b/>
                <w:bCs/>
                <w:color w:val="000000"/>
                <w:sz w:val="20"/>
                <w:szCs w:val="20"/>
              </w:rPr>
              <w:t>0.719</w:t>
            </w:r>
          </w:p>
        </w:tc>
        <w:tc>
          <w:tcPr>
            <w:tcW w:w="850" w:type="dxa"/>
            <w:vAlign w:val="bottom"/>
          </w:tcPr>
          <w:p w14:paraId="7ACCAFC3" w14:textId="5F09817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0.113</w:t>
            </w:r>
          </w:p>
        </w:tc>
        <w:tc>
          <w:tcPr>
            <w:tcW w:w="872" w:type="dxa"/>
            <w:vAlign w:val="bottom"/>
          </w:tcPr>
          <w:p w14:paraId="56E8F1FC" w14:textId="6C3DB0F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-0.027</w:t>
            </w:r>
          </w:p>
        </w:tc>
      </w:tr>
      <w:tr w:rsidR="00B5737A" w:rsidRPr="00E178E3" w14:paraId="0DE8C85D" w14:textId="41984117" w:rsidTr="00B5737A">
        <w:trPr>
          <w:trHeight w:val="159"/>
        </w:trPr>
        <w:tc>
          <w:tcPr>
            <w:tcW w:w="2484" w:type="dxa"/>
            <w:shd w:val="clear" w:color="auto" w:fill="auto"/>
            <w:noWrap/>
            <w:vAlign w:val="bottom"/>
            <w:hideMark/>
          </w:tcPr>
          <w:p w14:paraId="363F0D32" w14:textId="77777777" w:rsidR="00B5737A" w:rsidRPr="00E178E3" w:rsidRDefault="00B5737A" w:rsidP="00B5737A">
            <w:pPr>
              <w:rPr>
                <w:color w:val="000000"/>
                <w:sz w:val="20"/>
                <w:szCs w:val="20"/>
              </w:rPr>
            </w:pPr>
            <w:proofErr w:type="spellStart"/>
            <w:proofErr w:type="gramStart"/>
            <w:r w:rsidRPr="00E178E3">
              <w:rPr>
                <w:color w:val="000000"/>
                <w:sz w:val="20"/>
                <w:szCs w:val="20"/>
              </w:rPr>
              <w:t>well</w:t>
            </w:r>
            <w:proofErr w:type="gramEnd"/>
            <w:r w:rsidRPr="00E178E3">
              <w:rPr>
                <w:color w:val="000000"/>
                <w:sz w:val="20"/>
                <w:szCs w:val="20"/>
              </w:rPr>
              <w:t>_mannered</w:t>
            </w:r>
            <w:proofErr w:type="spellEnd"/>
          </w:p>
        </w:tc>
        <w:tc>
          <w:tcPr>
            <w:tcW w:w="839" w:type="dxa"/>
            <w:shd w:val="clear" w:color="auto" w:fill="auto"/>
            <w:noWrap/>
            <w:vAlign w:val="bottom"/>
            <w:hideMark/>
          </w:tcPr>
          <w:p w14:paraId="2BE9FF2C" w14:textId="77777777" w:rsidR="00B5737A" w:rsidRPr="00E178E3" w:rsidRDefault="00B5737A" w:rsidP="00B5737A">
            <w:pPr>
              <w:jc w:val="right"/>
              <w:rPr>
                <w:color w:val="000000"/>
                <w:sz w:val="20"/>
                <w:szCs w:val="20"/>
              </w:rPr>
            </w:pPr>
            <w:r w:rsidRPr="00E178E3">
              <w:rPr>
                <w:color w:val="000000"/>
                <w:sz w:val="20"/>
                <w:szCs w:val="20"/>
              </w:rPr>
              <w:t>0.021</w:t>
            </w:r>
          </w:p>
        </w:tc>
        <w:tc>
          <w:tcPr>
            <w:tcW w:w="872" w:type="dxa"/>
            <w:vAlign w:val="bottom"/>
          </w:tcPr>
          <w:p w14:paraId="616FA1BD" w14:textId="5C3227D1" w:rsidR="00B5737A" w:rsidRPr="00E178E3" w:rsidRDefault="00B5737A" w:rsidP="00B5737A">
            <w:pPr>
              <w:jc w:val="right"/>
              <w:rPr>
                <w:color w:val="000000"/>
                <w:sz w:val="20"/>
                <w:szCs w:val="20"/>
              </w:rPr>
            </w:pPr>
            <w:r w:rsidRPr="00E178E3">
              <w:rPr>
                <w:color w:val="000000"/>
                <w:sz w:val="20"/>
                <w:szCs w:val="20"/>
              </w:rPr>
              <w:t>0.075</w:t>
            </w:r>
          </w:p>
        </w:tc>
        <w:tc>
          <w:tcPr>
            <w:tcW w:w="850" w:type="dxa"/>
            <w:shd w:val="clear" w:color="auto" w:fill="auto"/>
            <w:noWrap/>
            <w:vAlign w:val="bottom"/>
            <w:hideMark/>
          </w:tcPr>
          <w:p w14:paraId="4AEF03D0" w14:textId="4CD9FA99" w:rsidR="00B5737A" w:rsidRPr="00E178E3" w:rsidRDefault="00B5737A" w:rsidP="00B5737A">
            <w:pPr>
              <w:jc w:val="right"/>
              <w:rPr>
                <w:color w:val="000000"/>
                <w:sz w:val="20"/>
                <w:szCs w:val="20"/>
              </w:rPr>
            </w:pPr>
            <w:r w:rsidRPr="00E178E3">
              <w:rPr>
                <w:color w:val="000000"/>
                <w:sz w:val="20"/>
                <w:szCs w:val="20"/>
              </w:rPr>
              <w:t>-0.114</w:t>
            </w:r>
          </w:p>
        </w:tc>
        <w:tc>
          <w:tcPr>
            <w:tcW w:w="872" w:type="dxa"/>
            <w:shd w:val="clear" w:color="auto" w:fill="auto"/>
            <w:noWrap/>
            <w:vAlign w:val="bottom"/>
          </w:tcPr>
          <w:p w14:paraId="4E7231AE" w14:textId="4D118C7B" w:rsidR="00B5737A" w:rsidRPr="00E178E3" w:rsidRDefault="00B5737A" w:rsidP="00B5737A">
            <w:pPr>
              <w:jc w:val="right"/>
              <w:rPr>
                <w:color w:val="000000"/>
                <w:sz w:val="20"/>
                <w:szCs w:val="20"/>
              </w:rPr>
            </w:pPr>
            <w:r w:rsidRPr="00E178E3">
              <w:rPr>
                <w:color w:val="000000"/>
                <w:sz w:val="20"/>
                <w:szCs w:val="20"/>
              </w:rPr>
              <w:t>-0.09</w:t>
            </w:r>
          </w:p>
        </w:tc>
        <w:tc>
          <w:tcPr>
            <w:tcW w:w="850" w:type="dxa"/>
            <w:vAlign w:val="bottom"/>
          </w:tcPr>
          <w:p w14:paraId="0905E274" w14:textId="0AB7CC8E" w:rsidR="00B5737A" w:rsidRPr="00E178E3" w:rsidRDefault="00B5737A" w:rsidP="00B5737A">
            <w:pPr>
              <w:jc w:val="right"/>
              <w:rPr>
                <w:color w:val="000000"/>
                <w:sz w:val="20"/>
                <w:szCs w:val="20"/>
              </w:rPr>
            </w:pPr>
            <w:r w:rsidRPr="00E178E3">
              <w:rPr>
                <w:color w:val="000000"/>
                <w:sz w:val="20"/>
                <w:szCs w:val="20"/>
              </w:rPr>
              <w:t>-0.651</w:t>
            </w:r>
          </w:p>
        </w:tc>
        <w:tc>
          <w:tcPr>
            <w:tcW w:w="872" w:type="dxa"/>
            <w:vAlign w:val="bottom"/>
          </w:tcPr>
          <w:p w14:paraId="7A2F54F8" w14:textId="6820753D" w:rsidR="00B5737A" w:rsidRPr="00E178E3" w:rsidRDefault="00B5737A" w:rsidP="00B5737A">
            <w:pPr>
              <w:jc w:val="right"/>
              <w:rPr>
                <w:color w:val="000000"/>
                <w:sz w:val="20"/>
                <w:szCs w:val="20"/>
              </w:rPr>
            </w:pPr>
            <w:r w:rsidRPr="00E178E3">
              <w:rPr>
                <w:color w:val="000000"/>
                <w:sz w:val="20"/>
                <w:szCs w:val="20"/>
              </w:rPr>
              <w:t>0.639</w:t>
            </w:r>
          </w:p>
        </w:tc>
      </w:tr>
      <w:tr w:rsidR="00B5737A" w:rsidRPr="00E178E3" w14:paraId="6C93AA2B" w14:textId="04DBA755" w:rsidTr="00B5737A">
        <w:trPr>
          <w:trHeight w:val="159"/>
        </w:trPr>
        <w:tc>
          <w:tcPr>
            <w:tcW w:w="2484" w:type="dxa"/>
            <w:shd w:val="clear" w:color="auto" w:fill="auto"/>
            <w:noWrap/>
            <w:vAlign w:val="bottom"/>
            <w:hideMark/>
          </w:tcPr>
          <w:p w14:paraId="365B5DB2" w14:textId="77777777" w:rsidR="00B5737A" w:rsidRPr="00E178E3" w:rsidRDefault="00B5737A" w:rsidP="00B5737A">
            <w:pPr>
              <w:rPr>
                <w:color w:val="000000"/>
                <w:sz w:val="20"/>
                <w:szCs w:val="20"/>
              </w:rPr>
            </w:pPr>
            <w:r w:rsidRPr="00E178E3">
              <w:rPr>
                <w:color w:val="000000"/>
                <w:sz w:val="20"/>
                <w:szCs w:val="20"/>
              </w:rPr>
              <w:t>worthy</w:t>
            </w:r>
          </w:p>
        </w:tc>
        <w:tc>
          <w:tcPr>
            <w:tcW w:w="839" w:type="dxa"/>
            <w:shd w:val="clear" w:color="auto" w:fill="auto"/>
            <w:noWrap/>
            <w:vAlign w:val="bottom"/>
            <w:hideMark/>
          </w:tcPr>
          <w:p w14:paraId="6A263B32" w14:textId="77777777" w:rsidR="00B5737A" w:rsidRPr="00E178E3" w:rsidRDefault="00B5737A" w:rsidP="00B5737A">
            <w:pPr>
              <w:jc w:val="right"/>
              <w:rPr>
                <w:color w:val="000000"/>
                <w:sz w:val="20"/>
                <w:szCs w:val="20"/>
              </w:rPr>
            </w:pPr>
            <w:r w:rsidRPr="00E178E3">
              <w:rPr>
                <w:color w:val="000000"/>
                <w:sz w:val="20"/>
                <w:szCs w:val="20"/>
              </w:rPr>
              <w:t>0.312</w:t>
            </w:r>
          </w:p>
        </w:tc>
        <w:tc>
          <w:tcPr>
            <w:tcW w:w="872" w:type="dxa"/>
            <w:vAlign w:val="bottom"/>
          </w:tcPr>
          <w:p w14:paraId="1ED4A889" w14:textId="0B2E5DF6" w:rsidR="00B5737A" w:rsidRPr="00E178E3" w:rsidRDefault="00B5737A" w:rsidP="00B5737A">
            <w:pPr>
              <w:jc w:val="right"/>
              <w:rPr>
                <w:color w:val="000000"/>
                <w:sz w:val="20"/>
                <w:szCs w:val="20"/>
              </w:rPr>
            </w:pPr>
            <w:r w:rsidRPr="00E178E3">
              <w:rPr>
                <w:color w:val="000000"/>
                <w:sz w:val="20"/>
                <w:szCs w:val="20"/>
              </w:rPr>
              <w:t>0.367</w:t>
            </w:r>
          </w:p>
        </w:tc>
        <w:tc>
          <w:tcPr>
            <w:tcW w:w="850" w:type="dxa"/>
            <w:shd w:val="clear" w:color="auto" w:fill="auto"/>
            <w:noWrap/>
            <w:vAlign w:val="bottom"/>
            <w:hideMark/>
          </w:tcPr>
          <w:p w14:paraId="57B9DC95" w14:textId="129CA78E" w:rsidR="00B5737A" w:rsidRPr="00E178E3" w:rsidRDefault="00B5737A" w:rsidP="00B5737A">
            <w:pPr>
              <w:jc w:val="right"/>
              <w:rPr>
                <w:color w:val="000000"/>
                <w:sz w:val="20"/>
                <w:szCs w:val="20"/>
              </w:rPr>
            </w:pPr>
            <w:r w:rsidRPr="00E178E3">
              <w:rPr>
                <w:color w:val="000000"/>
                <w:sz w:val="20"/>
                <w:szCs w:val="20"/>
              </w:rPr>
              <w:t>0.162</w:t>
            </w:r>
          </w:p>
        </w:tc>
        <w:tc>
          <w:tcPr>
            <w:tcW w:w="872" w:type="dxa"/>
            <w:shd w:val="clear" w:color="auto" w:fill="auto"/>
            <w:noWrap/>
            <w:vAlign w:val="bottom"/>
          </w:tcPr>
          <w:p w14:paraId="10501DCB" w14:textId="35472C2B" w:rsidR="00B5737A" w:rsidRPr="00E178E3" w:rsidRDefault="00B5737A" w:rsidP="00B5737A">
            <w:pPr>
              <w:jc w:val="right"/>
              <w:rPr>
                <w:color w:val="000000"/>
                <w:sz w:val="20"/>
                <w:szCs w:val="20"/>
              </w:rPr>
            </w:pPr>
            <w:r w:rsidRPr="00E178E3">
              <w:rPr>
                <w:color w:val="000000"/>
                <w:sz w:val="20"/>
                <w:szCs w:val="20"/>
              </w:rPr>
              <w:t>0.255</w:t>
            </w:r>
          </w:p>
        </w:tc>
        <w:tc>
          <w:tcPr>
            <w:tcW w:w="850" w:type="dxa"/>
            <w:vAlign w:val="bottom"/>
          </w:tcPr>
          <w:p w14:paraId="79AF1775" w14:textId="482F2AC5" w:rsidR="00B5737A" w:rsidRPr="00E178E3" w:rsidRDefault="00B5737A" w:rsidP="00B5737A">
            <w:pPr>
              <w:jc w:val="right"/>
              <w:rPr>
                <w:color w:val="000000"/>
                <w:sz w:val="20"/>
                <w:szCs w:val="20"/>
              </w:rPr>
            </w:pPr>
            <w:r w:rsidRPr="00E178E3">
              <w:rPr>
                <w:color w:val="000000"/>
                <w:sz w:val="20"/>
                <w:szCs w:val="20"/>
              </w:rPr>
              <w:t>-0.509</w:t>
            </w:r>
          </w:p>
        </w:tc>
        <w:tc>
          <w:tcPr>
            <w:tcW w:w="872" w:type="dxa"/>
            <w:vAlign w:val="bottom"/>
          </w:tcPr>
          <w:p w14:paraId="711AB428" w14:textId="40409B3E" w:rsidR="00B5737A" w:rsidRPr="00E178E3" w:rsidRDefault="00B5737A" w:rsidP="00B5737A">
            <w:pPr>
              <w:jc w:val="right"/>
              <w:rPr>
                <w:color w:val="000000"/>
                <w:sz w:val="20"/>
                <w:szCs w:val="20"/>
              </w:rPr>
            </w:pPr>
            <w:r w:rsidRPr="00E178E3">
              <w:rPr>
                <w:color w:val="000000"/>
                <w:sz w:val="20"/>
                <w:szCs w:val="20"/>
              </w:rPr>
              <w:t>0.57</w:t>
            </w:r>
          </w:p>
        </w:tc>
      </w:tr>
    </w:tbl>
    <w:p w14:paraId="1C4A2773" w14:textId="331B28DA" w:rsidR="00E178E3" w:rsidRPr="00B5737A" w:rsidRDefault="00B5737A">
      <w:pPr>
        <w:rPr>
          <w:lang w:val="en-US"/>
        </w:rPr>
      </w:pPr>
      <w:r>
        <w:rPr>
          <w:i/>
          <w:iCs/>
          <w:lang w:val="en-US"/>
        </w:rPr>
        <w:t>Note</w:t>
      </w:r>
      <w:r>
        <w:rPr>
          <w:lang w:val="en-US"/>
        </w:rPr>
        <w:t xml:space="preserve">. Final scale items selected after Study 3 are </w:t>
      </w:r>
      <w:r>
        <w:rPr>
          <w:b/>
          <w:bCs/>
          <w:lang w:val="en-US"/>
        </w:rPr>
        <w:t>bolded</w:t>
      </w:r>
      <w:r>
        <w:rPr>
          <w:lang w:val="en-US"/>
        </w:rPr>
        <w:t xml:space="preserve">, with cross-loadings </w:t>
      </w:r>
      <w:r>
        <w:rPr>
          <w:b/>
          <w:bCs/>
          <w:color w:val="A6A6A6" w:themeColor="background1" w:themeShade="A6"/>
          <w:lang w:val="en-US"/>
        </w:rPr>
        <w:t>greyed out</w:t>
      </w:r>
      <w:r w:rsidRPr="006A32FD">
        <w:rPr>
          <w:lang w:val="en-US"/>
        </w:rPr>
        <w:t>)</w:t>
      </w:r>
    </w:p>
    <w:p w14:paraId="372709B9" w14:textId="77777777" w:rsidR="00B5737A" w:rsidRPr="00E178E3" w:rsidRDefault="00B5737A">
      <w:pPr>
        <w:rPr>
          <w:b/>
          <w:bCs/>
          <w:lang w:val="en-US"/>
        </w:rPr>
      </w:pPr>
    </w:p>
    <w:p w14:paraId="6E396040" w14:textId="77777777" w:rsidR="00E11B24" w:rsidRDefault="00E11B24" w:rsidP="00E178E3">
      <w:pPr>
        <w:rPr>
          <w:b/>
          <w:bCs/>
          <w:lang w:val="en-US"/>
        </w:rPr>
      </w:pPr>
    </w:p>
    <w:p w14:paraId="0547ACBB" w14:textId="02AE27CC" w:rsidR="00E178E3" w:rsidRDefault="00E178E3" w:rsidP="00E178E3">
      <w:pPr>
        <w:rPr>
          <w:b/>
          <w:bCs/>
          <w:lang w:val="en-US"/>
        </w:rPr>
      </w:pPr>
      <w:r>
        <w:rPr>
          <w:b/>
          <w:bCs/>
          <w:lang w:val="en-US"/>
        </w:rPr>
        <w:t>2b (</w:t>
      </w:r>
      <w:proofErr w:type="spellStart"/>
      <w:r>
        <w:rPr>
          <w:b/>
          <w:bCs/>
          <w:lang w:val="en-US"/>
        </w:rPr>
        <w:t>Oblimin</w:t>
      </w:r>
      <w:proofErr w:type="spellEnd"/>
      <w:r>
        <w:rPr>
          <w:b/>
          <w:bCs/>
          <w:lang w:val="en-US"/>
        </w:rPr>
        <w:t xml:space="preserve"> and Varimax rotations; alphabetical order of items)</w:t>
      </w:r>
    </w:p>
    <w:p w14:paraId="03BE49B8" w14:textId="77777777" w:rsidR="00FD5B2A" w:rsidRDefault="00FD5B2A">
      <w:pPr>
        <w:rPr>
          <w:lang w:val="en-US"/>
        </w:rPr>
      </w:pPr>
    </w:p>
    <w:p w14:paraId="55531F9F" w14:textId="500896DE" w:rsidR="00E178E3" w:rsidRDefault="00FD5B2A">
      <w:pPr>
        <w:rPr>
          <w:lang w:val="en-US"/>
        </w:rPr>
      </w:pPr>
      <w:r>
        <w:rPr>
          <w:lang w:val="en-US"/>
        </w:rPr>
        <w:t>Table S3: Factor loadings for all items presented in Study 2b</w:t>
      </w:r>
    </w:p>
    <w:p w14:paraId="21AC196A" w14:textId="77777777" w:rsidR="00003DDA" w:rsidRDefault="00003DDA">
      <w:pPr>
        <w:rPr>
          <w:lang w:val="en-US"/>
        </w:rPr>
      </w:pPr>
    </w:p>
    <w:tbl>
      <w:tblPr>
        <w:tblW w:w="7551" w:type="dxa"/>
        <w:tblLook w:val="04A0" w:firstRow="1" w:lastRow="0" w:firstColumn="1" w:lastColumn="0" w:noHBand="0" w:noVBand="1"/>
      </w:tblPr>
      <w:tblGrid>
        <w:gridCol w:w="2484"/>
        <w:gridCol w:w="839"/>
        <w:gridCol w:w="872"/>
        <w:gridCol w:w="850"/>
        <w:gridCol w:w="872"/>
        <w:gridCol w:w="839"/>
        <w:gridCol w:w="872"/>
      </w:tblGrid>
      <w:tr w:rsidR="00B5737A" w:rsidRPr="00E178E3" w14:paraId="48E87B4A" w14:textId="77777777" w:rsidTr="00B5737A">
        <w:trPr>
          <w:trHeight w:val="159"/>
        </w:trPr>
        <w:tc>
          <w:tcPr>
            <w:tcW w:w="2484" w:type="dxa"/>
            <w:tcBorders>
              <w:bottom w:val="single" w:sz="4" w:space="0" w:color="auto"/>
            </w:tcBorders>
            <w:shd w:val="clear" w:color="auto" w:fill="auto"/>
            <w:noWrap/>
            <w:vAlign w:val="center"/>
            <w:hideMark/>
          </w:tcPr>
          <w:p w14:paraId="26DCE2B0" w14:textId="1E0006B3" w:rsidR="00B5737A" w:rsidRPr="00E178E3" w:rsidRDefault="00B5737A" w:rsidP="00B5737A">
            <w:pPr>
              <w:jc w:val="right"/>
              <w:rPr>
                <w:sz w:val="20"/>
                <w:szCs w:val="20"/>
              </w:rPr>
            </w:pPr>
            <w:r>
              <w:rPr>
                <w:sz w:val="20"/>
                <w:szCs w:val="20"/>
              </w:rPr>
              <w:t>Factor</w:t>
            </w:r>
          </w:p>
        </w:tc>
        <w:tc>
          <w:tcPr>
            <w:tcW w:w="1667" w:type="dxa"/>
            <w:gridSpan w:val="2"/>
            <w:tcBorders>
              <w:bottom w:val="single" w:sz="4" w:space="0" w:color="auto"/>
            </w:tcBorders>
            <w:shd w:val="clear" w:color="auto" w:fill="auto"/>
            <w:noWrap/>
            <w:vAlign w:val="bottom"/>
            <w:hideMark/>
          </w:tcPr>
          <w:p w14:paraId="7621167C" w14:textId="2A2BC903" w:rsidR="00B5737A" w:rsidRPr="00E178E3" w:rsidRDefault="00B5737A" w:rsidP="00B5737A">
            <w:pPr>
              <w:jc w:val="center"/>
              <w:rPr>
                <w:color w:val="000000"/>
                <w:sz w:val="20"/>
                <w:szCs w:val="20"/>
              </w:rPr>
            </w:pPr>
            <w:r w:rsidRPr="00E178E3">
              <w:rPr>
                <w:color w:val="000000"/>
                <w:sz w:val="20"/>
                <w:szCs w:val="20"/>
              </w:rPr>
              <w:t>easy</w:t>
            </w:r>
          </w:p>
        </w:tc>
        <w:tc>
          <w:tcPr>
            <w:tcW w:w="1700" w:type="dxa"/>
            <w:gridSpan w:val="2"/>
            <w:tcBorders>
              <w:bottom w:val="single" w:sz="4" w:space="0" w:color="auto"/>
            </w:tcBorders>
            <w:shd w:val="clear" w:color="auto" w:fill="auto"/>
            <w:noWrap/>
            <w:vAlign w:val="bottom"/>
            <w:hideMark/>
          </w:tcPr>
          <w:p w14:paraId="32F99546" w14:textId="708D7CBB" w:rsidR="00B5737A" w:rsidRPr="00E178E3" w:rsidRDefault="00B5737A" w:rsidP="00B5737A">
            <w:pPr>
              <w:jc w:val="center"/>
              <w:rPr>
                <w:color w:val="000000"/>
                <w:sz w:val="20"/>
                <w:szCs w:val="20"/>
              </w:rPr>
            </w:pPr>
            <w:r w:rsidRPr="00E178E3">
              <w:rPr>
                <w:color w:val="000000"/>
                <w:sz w:val="20"/>
                <w:szCs w:val="20"/>
              </w:rPr>
              <w:t>elite</w:t>
            </w:r>
          </w:p>
        </w:tc>
        <w:tc>
          <w:tcPr>
            <w:tcW w:w="1700" w:type="dxa"/>
            <w:gridSpan w:val="2"/>
            <w:tcBorders>
              <w:bottom w:val="single" w:sz="4" w:space="0" w:color="auto"/>
            </w:tcBorders>
            <w:vAlign w:val="bottom"/>
          </w:tcPr>
          <w:p w14:paraId="14B04234" w14:textId="179314C1" w:rsidR="00B5737A" w:rsidRPr="00E178E3" w:rsidRDefault="00B5737A" w:rsidP="00B5737A">
            <w:pPr>
              <w:jc w:val="center"/>
              <w:rPr>
                <w:color w:val="000000"/>
                <w:sz w:val="20"/>
                <w:szCs w:val="20"/>
              </w:rPr>
            </w:pPr>
            <w:r w:rsidRPr="00E178E3">
              <w:rPr>
                <w:color w:val="000000"/>
                <w:sz w:val="20"/>
                <w:szCs w:val="20"/>
              </w:rPr>
              <w:t>positive</w:t>
            </w:r>
          </w:p>
        </w:tc>
      </w:tr>
      <w:tr w:rsidR="00B5737A" w:rsidRPr="00E178E3" w14:paraId="4C96ACF8" w14:textId="77777777" w:rsidTr="00B5737A">
        <w:trPr>
          <w:trHeight w:val="159"/>
        </w:trPr>
        <w:tc>
          <w:tcPr>
            <w:tcW w:w="2484" w:type="dxa"/>
            <w:tcBorders>
              <w:top w:val="single" w:sz="4" w:space="0" w:color="auto"/>
              <w:bottom w:val="single" w:sz="4" w:space="0" w:color="auto"/>
            </w:tcBorders>
            <w:shd w:val="clear" w:color="auto" w:fill="auto"/>
            <w:noWrap/>
            <w:vAlign w:val="center"/>
          </w:tcPr>
          <w:p w14:paraId="7C627088" w14:textId="0CFCE8F2" w:rsidR="00B5737A" w:rsidRPr="00E178E3" w:rsidRDefault="00B5737A" w:rsidP="00B5737A">
            <w:pPr>
              <w:jc w:val="right"/>
              <w:rPr>
                <w:sz w:val="20"/>
                <w:szCs w:val="20"/>
              </w:rPr>
            </w:pPr>
            <w:r>
              <w:rPr>
                <w:sz w:val="20"/>
                <w:szCs w:val="20"/>
              </w:rPr>
              <w:t>Rotation</w:t>
            </w:r>
          </w:p>
        </w:tc>
        <w:tc>
          <w:tcPr>
            <w:tcW w:w="818" w:type="dxa"/>
            <w:tcBorders>
              <w:top w:val="single" w:sz="4" w:space="0" w:color="auto"/>
              <w:bottom w:val="single" w:sz="4" w:space="0" w:color="auto"/>
            </w:tcBorders>
            <w:shd w:val="clear" w:color="auto" w:fill="auto"/>
            <w:noWrap/>
            <w:vAlign w:val="bottom"/>
          </w:tcPr>
          <w:p w14:paraId="67841175" w14:textId="5D814289"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49" w:type="dxa"/>
            <w:tcBorders>
              <w:top w:val="single" w:sz="4" w:space="0" w:color="auto"/>
              <w:bottom w:val="single" w:sz="4" w:space="0" w:color="auto"/>
            </w:tcBorders>
          </w:tcPr>
          <w:p w14:paraId="3B398358" w14:textId="42E26B92" w:rsidR="00B5737A" w:rsidRPr="00E178E3" w:rsidRDefault="00B5737A" w:rsidP="00B5737A">
            <w:pPr>
              <w:jc w:val="center"/>
              <w:rPr>
                <w:color w:val="000000"/>
                <w:sz w:val="20"/>
                <w:szCs w:val="20"/>
              </w:rPr>
            </w:pPr>
            <w:r>
              <w:rPr>
                <w:color w:val="000000"/>
                <w:sz w:val="20"/>
                <w:szCs w:val="20"/>
              </w:rPr>
              <w:t>varimax</w:t>
            </w:r>
          </w:p>
        </w:tc>
        <w:tc>
          <w:tcPr>
            <w:tcW w:w="850" w:type="dxa"/>
            <w:tcBorders>
              <w:top w:val="single" w:sz="4" w:space="0" w:color="auto"/>
              <w:bottom w:val="single" w:sz="4" w:space="0" w:color="auto"/>
            </w:tcBorders>
            <w:shd w:val="clear" w:color="auto" w:fill="auto"/>
            <w:noWrap/>
            <w:vAlign w:val="bottom"/>
          </w:tcPr>
          <w:p w14:paraId="509E9FAD" w14:textId="034585CD"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50" w:type="dxa"/>
            <w:tcBorders>
              <w:top w:val="single" w:sz="4" w:space="0" w:color="auto"/>
              <w:bottom w:val="single" w:sz="4" w:space="0" w:color="auto"/>
            </w:tcBorders>
            <w:shd w:val="clear" w:color="auto" w:fill="auto"/>
            <w:noWrap/>
          </w:tcPr>
          <w:p w14:paraId="70609872" w14:textId="1D2AC112" w:rsidR="00B5737A" w:rsidRPr="00E178E3" w:rsidRDefault="00B5737A" w:rsidP="00B5737A">
            <w:pPr>
              <w:jc w:val="center"/>
              <w:rPr>
                <w:color w:val="000000"/>
                <w:sz w:val="20"/>
                <w:szCs w:val="20"/>
              </w:rPr>
            </w:pPr>
            <w:r>
              <w:rPr>
                <w:color w:val="000000"/>
                <w:sz w:val="20"/>
                <w:szCs w:val="20"/>
              </w:rPr>
              <w:t>varimax</w:t>
            </w:r>
          </w:p>
        </w:tc>
        <w:tc>
          <w:tcPr>
            <w:tcW w:w="850" w:type="dxa"/>
            <w:tcBorders>
              <w:top w:val="single" w:sz="4" w:space="0" w:color="auto"/>
              <w:bottom w:val="single" w:sz="4" w:space="0" w:color="auto"/>
            </w:tcBorders>
            <w:vAlign w:val="bottom"/>
          </w:tcPr>
          <w:p w14:paraId="44C53D22" w14:textId="0C3DA0D8" w:rsidR="00B5737A" w:rsidRPr="00E178E3" w:rsidRDefault="00B5737A" w:rsidP="00B5737A">
            <w:pPr>
              <w:jc w:val="center"/>
              <w:rPr>
                <w:color w:val="000000"/>
                <w:sz w:val="20"/>
                <w:szCs w:val="20"/>
              </w:rPr>
            </w:pPr>
            <w:proofErr w:type="spellStart"/>
            <w:r>
              <w:rPr>
                <w:color w:val="000000"/>
                <w:sz w:val="20"/>
                <w:szCs w:val="20"/>
              </w:rPr>
              <w:t>oblimin</w:t>
            </w:r>
            <w:proofErr w:type="spellEnd"/>
          </w:p>
        </w:tc>
        <w:tc>
          <w:tcPr>
            <w:tcW w:w="850" w:type="dxa"/>
            <w:tcBorders>
              <w:top w:val="single" w:sz="4" w:space="0" w:color="auto"/>
              <w:bottom w:val="single" w:sz="4" w:space="0" w:color="auto"/>
            </w:tcBorders>
          </w:tcPr>
          <w:p w14:paraId="396E03DB" w14:textId="335025A8" w:rsidR="00B5737A" w:rsidRPr="00E178E3" w:rsidRDefault="00B5737A" w:rsidP="00B5737A">
            <w:pPr>
              <w:jc w:val="center"/>
              <w:rPr>
                <w:color w:val="000000"/>
                <w:sz w:val="20"/>
                <w:szCs w:val="20"/>
              </w:rPr>
            </w:pPr>
            <w:r>
              <w:rPr>
                <w:color w:val="000000"/>
                <w:sz w:val="20"/>
                <w:szCs w:val="20"/>
              </w:rPr>
              <w:t>varimax</w:t>
            </w:r>
          </w:p>
        </w:tc>
      </w:tr>
      <w:tr w:rsidR="00B5737A" w:rsidRPr="00E178E3" w14:paraId="653B6A0F" w14:textId="77777777" w:rsidTr="00B5737A">
        <w:trPr>
          <w:trHeight w:val="159"/>
        </w:trPr>
        <w:tc>
          <w:tcPr>
            <w:tcW w:w="2484" w:type="dxa"/>
            <w:tcBorders>
              <w:top w:val="single" w:sz="4" w:space="0" w:color="auto"/>
            </w:tcBorders>
            <w:shd w:val="clear" w:color="auto" w:fill="auto"/>
            <w:noWrap/>
            <w:vAlign w:val="bottom"/>
            <w:hideMark/>
          </w:tcPr>
          <w:p w14:paraId="19CE9AC7" w14:textId="1911A6D3" w:rsidR="00B5737A" w:rsidRPr="00E178E3" w:rsidRDefault="00B5737A" w:rsidP="00B5737A">
            <w:pPr>
              <w:rPr>
                <w:color w:val="000000"/>
                <w:sz w:val="20"/>
                <w:szCs w:val="20"/>
              </w:rPr>
            </w:pPr>
            <w:proofErr w:type="spellStart"/>
            <w:r w:rsidRPr="00E178E3">
              <w:rPr>
                <w:color w:val="000000"/>
                <w:sz w:val="20"/>
                <w:szCs w:val="20"/>
              </w:rPr>
              <w:t>access_to_education</w:t>
            </w:r>
            <w:proofErr w:type="spellEnd"/>
          </w:p>
        </w:tc>
        <w:tc>
          <w:tcPr>
            <w:tcW w:w="818" w:type="dxa"/>
            <w:tcBorders>
              <w:top w:val="single" w:sz="4" w:space="0" w:color="auto"/>
            </w:tcBorders>
            <w:shd w:val="clear" w:color="auto" w:fill="auto"/>
            <w:noWrap/>
            <w:vAlign w:val="bottom"/>
            <w:hideMark/>
          </w:tcPr>
          <w:p w14:paraId="2614966B" w14:textId="23305094" w:rsidR="00B5737A" w:rsidRPr="00E178E3" w:rsidRDefault="00B5737A" w:rsidP="00B5737A">
            <w:pPr>
              <w:jc w:val="right"/>
              <w:rPr>
                <w:color w:val="000000"/>
                <w:sz w:val="20"/>
                <w:szCs w:val="20"/>
              </w:rPr>
            </w:pPr>
            <w:r w:rsidRPr="00E178E3">
              <w:rPr>
                <w:color w:val="000000"/>
                <w:sz w:val="20"/>
                <w:szCs w:val="20"/>
              </w:rPr>
              <w:t>-0.035</w:t>
            </w:r>
          </w:p>
        </w:tc>
        <w:tc>
          <w:tcPr>
            <w:tcW w:w="849" w:type="dxa"/>
            <w:tcBorders>
              <w:top w:val="single" w:sz="4" w:space="0" w:color="auto"/>
            </w:tcBorders>
            <w:vAlign w:val="bottom"/>
          </w:tcPr>
          <w:p w14:paraId="0027214B" w14:textId="69134663" w:rsidR="00B5737A" w:rsidRPr="00E178E3" w:rsidRDefault="00B5737A" w:rsidP="00B5737A">
            <w:pPr>
              <w:jc w:val="right"/>
              <w:rPr>
                <w:color w:val="000000"/>
                <w:sz w:val="20"/>
                <w:szCs w:val="20"/>
              </w:rPr>
            </w:pPr>
            <w:r w:rsidRPr="00E178E3">
              <w:rPr>
                <w:color w:val="000000"/>
                <w:sz w:val="20"/>
                <w:szCs w:val="20"/>
              </w:rPr>
              <w:t>0.121</w:t>
            </w:r>
          </w:p>
        </w:tc>
        <w:tc>
          <w:tcPr>
            <w:tcW w:w="850" w:type="dxa"/>
            <w:tcBorders>
              <w:top w:val="single" w:sz="4" w:space="0" w:color="auto"/>
            </w:tcBorders>
            <w:shd w:val="clear" w:color="auto" w:fill="auto"/>
            <w:noWrap/>
            <w:vAlign w:val="bottom"/>
            <w:hideMark/>
          </w:tcPr>
          <w:p w14:paraId="7EDB3D57" w14:textId="2870883C" w:rsidR="00B5737A" w:rsidRPr="00E178E3" w:rsidRDefault="00B5737A" w:rsidP="00B5737A">
            <w:pPr>
              <w:jc w:val="right"/>
              <w:rPr>
                <w:color w:val="000000"/>
                <w:sz w:val="20"/>
                <w:szCs w:val="20"/>
              </w:rPr>
            </w:pPr>
            <w:r w:rsidRPr="00E178E3">
              <w:rPr>
                <w:color w:val="000000"/>
                <w:sz w:val="20"/>
                <w:szCs w:val="20"/>
              </w:rPr>
              <w:t>0.512</w:t>
            </w:r>
          </w:p>
        </w:tc>
        <w:tc>
          <w:tcPr>
            <w:tcW w:w="850" w:type="dxa"/>
            <w:tcBorders>
              <w:top w:val="single" w:sz="4" w:space="0" w:color="auto"/>
            </w:tcBorders>
            <w:shd w:val="clear" w:color="auto" w:fill="auto"/>
            <w:noWrap/>
            <w:vAlign w:val="bottom"/>
          </w:tcPr>
          <w:p w14:paraId="3BCD34D5" w14:textId="0A0F8F1B" w:rsidR="00B5737A" w:rsidRPr="00E178E3" w:rsidRDefault="00B5737A" w:rsidP="00B5737A">
            <w:pPr>
              <w:jc w:val="right"/>
              <w:rPr>
                <w:color w:val="000000"/>
                <w:sz w:val="20"/>
                <w:szCs w:val="20"/>
              </w:rPr>
            </w:pPr>
            <w:r w:rsidRPr="00E178E3">
              <w:rPr>
                <w:color w:val="000000"/>
                <w:sz w:val="20"/>
                <w:szCs w:val="20"/>
              </w:rPr>
              <w:t>0.534</w:t>
            </w:r>
          </w:p>
        </w:tc>
        <w:tc>
          <w:tcPr>
            <w:tcW w:w="850" w:type="dxa"/>
            <w:tcBorders>
              <w:top w:val="single" w:sz="4" w:space="0" w:color="auto"/>
            </w:tcBorders>
            <w:vAlign w:val="bottom"/>
          </w:tcPr>
          <w:p w14:paraId="4A709D87" w14:textId="09D47DA8" w:rsidR="00B5737A" w:rsidRPr="00E178E3" w:rsidRDefault="00B5737A" w:rsidP="00B5737A">
            <w:pPr>
              <w:jc w:val="right"/>
              <w:rPr>
                <w:color w:val="000000"/>
                <w:sz w:val="20"/>
                <w:szCs w:val="20"/>
              </w:rPr>
            </w:pPr>
            <w:r w:rsidRPr="00E178E3">
              <w:rPr>
                <w:color w:val="000000"/>
                <w:sz w:val="20"/>
                <w:szCs w:val="20"/>
              </w:rPr>
              <w:t>0.312</w:t>
            </w:r>
          </w:p>
        </w:tc>
        <w:tc>
          <w:tcPr>
            <w:tcW w:w="850" w:type="dxa"/>
            <w:tcBorders>
              <w:top w:val="single" w:sz="4" w:space="0" w:color="auto"/>
            </w:tcBorders>
            <w:vAlign w:val="bottom"/>
          </w:tcPr>
          <w:p w14:paraId="1B173AE7" w14:textId="2655398C" w:rsidR="00B5737A" w:rsidRPr="00E178E3" w:rsidRDefault="00B5737A" w:rsidP="00B5737A">
            <w:pPr>
              <w:jc w:val="right"/>
              <w:rPr>
                <w:color w:val="000000"/>
                <w:sz w:val="20"/>
                <w:szCs w:val="20"/>
              </w:rPr>
            </w:pPr>
            <w:r w:rsidRPr="00E178E3">
              <w:rPr>
                <w:color w:val="000000"/>
                <w:sz w:val="20"/>
                <w:szCs w:val="20"/>
              </w:rPr>
              <w:t>0.384</w:t>
            </w:r>
          </w:p>
        </w:tc>
      </w:tr>
      <w:tr w:rsidR="00B5737A" w:rsidRPr="00E178E3" w14:paraId="75AA62F3" w14:textId="77777777" w:rsidTr="00B5737A">
        <w:trPr>
          <w:trHeight w:val="159"/>
        </w:trPr>
        <w:tc>
          <w:tcPr>
            <w:tcW w:w="2484" w:type="dxa"/>
            <w:shd w:val="clear" w:color="auto" w:fill="auto"/>
            <w:noWrap/>
            <w:vAlign w:val="bottom"/>
            <w:hideMark/>
          </w:tcPr>
          <w:p w14:paraId="3360BFDB" w14:textId="4AC44FBE" w:rsidR="00B5737A" w:rsidRPr="00E178E3" w:rsidRDefault="00B5737A" w:rsidP="00B5737A">
            <w:pPr>
              <w:rPr>
                <w:color w:val="000000"/>
                <w:sz w:val="20"/>
                <w:szCs w:val="20"/>
              </w:rPr>
            </w:pPr>
            <w:proofErr w:type="spellStart"/>
            <w:r w:rsidRPr="00E178E3">
              <w:rPr>
                <w:color w:val="000000"/>
                <w:sz w:val="20"/>
                <w:szCs w:val="20"/>
              </w:rPr>
              <w:t>access_to_health</w:t>
            </w:r>
            <w:proofErr w:type="spellEnd"/>
          </w:p>
        </w:tc>
        <w:tc>
          <w:tcPr>
            <w:tcW w:w="818" w:type="dxa"/>
            <w:shd w:val="clear" w:color="auto" w:fill="auto"/>
            <w:noWrap/>
            <w:vAlign w:val="bottom"/>
            <w:hideMark/>
          </w:tcPr>
          <w:p w14:paraId="21ACF872" w14:textId="2D1714E0" w:rsidR="00B5737A" w:rsidRPr="00E178E3" w:rsidRDefault="00B5737A" w:rsidP="00B5737A">
            <w:pPr>
              <w:jc w:val="right"/>
              <w:rPr>
                <w:color w:val="000000"/>
                <w:sz w:val="20"/>
                <w:szCs w:val="20"/>
              </w:rPr>
            </w:pPr>
            <w:r w:rsidRPr="00E178E3">
              <w:rPr>
                <w:color w:val="000000"/>
                <w:sz w:val="20"/>
                <w:szCs w:val="20"/>
              </w:rPr>
              <w:t>0.269</w:t>
            </w:r>
          </w:p>
        </w:tc>
        <w:tc>
          <w:tcPr>
            <w:tcW w:w="849" w:type="dxa"/>
            <w:vAlign w:val="bottom"/>
          </w:tcPr>
          <w:p w14:paraId="22D85524" w14:textId="23803269" w:rsidR="00B5737A" w:rsidRPr="00E178E3" w:rsidRDefault="00B5737A" w:rsidP="00B5737A">
            <w:pPr>
              <w:jc w:val="right"/>
              <w:rPr>
                <w:color w:val="000000"/>
                <w:sz w:val="20"/>
                <w:szCs w:val="20"/>
              </w:rPr>
            </w:pPr>
            <w:r w:rsidRPr="00E178E3">
              <w:rPr>
                <w:color w:val="000000"/>
                <w:sz w:val="20"/>
                <w:szCs w:val="20"/>
              </w:rPr>
              <w:t>0.328</w:t>
            </w:r>
          </w:p>
        </w:tc>
        <w:tc>
          <w:tcPr>
            <w:tcW w:w="850" w:type="dxa"/>
            <w:shd w:val="clear" w:color="auto" w:fill="auto"/>
            <w:noWrap/>
            <w:vAlign w:val="bottom"/>
            <w:hideMark/>
          </w:tcPr>
          <w:p w14:paraId="03C3F69F" w14:textId="7834F643" w:rsidR="00B5737A" w:rsidRPr="00E178E3" w:rsidRDefault="00B5737A" w:rsidP="00B5737A">
            <w:pPr>
              <w:jc w:val="right"/>
              <w:rPr>
                <w:color w:val="000000"/>
                <w:sz w:val="20"/>
                <w:szCs w:val="20"/>
              </w:rPr>
            </w:pPr>
            <w:r w:rsidRPr="00E178E3">
              <w:rPr>
                <w:color w:val="000000"/>
                <w:sz w:val="20"/>
                <w:szCs w:val="20"/>
              </w:rPr>
              <w:t>0.254</w:t>
            </w:r>
          </w:p>
        </w:tc>
        <w:tc>
          <w:tcPr>
            <w:tcW w:w="850" w:type="dxa"/>
            <w:shd w:val="clear" w:color="auto" w:fill="auto"/>
            <w:noWrap/>
            <w:vAlign w:val="bottom"/>
          </w:tcPr>
          <w:p w14:paraId="0FD8F700" w14:textId="11F1ABC5" w:rsidR="00B5737A" w:rsidRPr="00E178E3" w:rsidRDefault="00B5737A" w:rsidP="00B5737A">
            <w:pPr>
              <w:jc w:val="right"/>
              <w:rPr>
                <w:color w:val="000000"/>
                <w:sz w:val="20"/>
                <w:szCs w:val="20"/>
              </w:rPr>
            </w:pPr>
            <w:r w:rsidRPr="00E178E3">
              <w:rPr>
                <w:color w:val="000000"/>
                <w:sz w:val="20"/>
                <w:szCs w:val="20"/>
              </w:rPr>
              <w:t>0.333</w:t>
            </w:r>
          </w:p>
        </w:tc>
        <w:tc>
          <w:tcPr>
            <w:tcW w:w="850" w:type="dxa"/>
            <w:vAlign w:val="bottom"/>
          </w:tcPr>
          <w:p w14:paraId="1188682F" w14:textId="37E54875" w:rsidR="00B5737A" w:rsidRPr="00E178E3" w:rsidRDefault="00B5737A" w:rsidP="00B5737A">
            <w:pPr>
              <w:jc w:val="right"/>
              <w:rPr>
                <w:color w:val="000000"/>
                <w:sz w:val="20"/>
                <w:szCs w:val="20"/>
              </w:rPr>
            </w:pPr>
            <w:r w:rsidRPr="00E178E3">
              <w:rPr>
                <w:color w:val="000000"/>
                <w:sz w:val="20"/>
                <w:szCs w:val="20"/>
              </w:rPr>
              <w:t>0.147</w:t>
            </w:r>
          </w:p>
        </w:tc>
        <w:tc>
          <w:tcPr>
            <w:tcW w:w="850" w:type="dxa"/>
            <w:vAlign w:val="bottom"/>
          </w:tcPr>
          <w:p w14:paraId="736E9DD8" w14:textId="0BCD6B6D" w:rsidR="00B5737A" w:rsidRPr="00E178E3" w:rsidRDefault="00B5737A" w:rsidP="00B5737A">
            <w:pPr>
              <w:jc w:val="right"/>
              <w:rPr>
                <w:color w:val="000000"/>
                <w:sz w:val="20"/>
                <w:szCs w:val="20"/>
              </w:rPr>
            </w:pPr>
            <w:r w:rsidRPr="00E178E3">
              <w:rPr>
                <w:color w:val="000000"/>
                <w:sz w:val="20"/>
                <w:szCs w:val="20"/>
              </w:rPr>
              <w:t>0.252</w:t>
            </w:r>
          </w:p>
        </w:tc>
      </w:tr>
      <w:tr w:rsidR="00B5737A" w:rsidRPr="00E178E3" w14:paraId="02460496" w14:textId="77777777" w:rsidTr="00B5737A">
        <w:trPr>
          <w:trHeight w:val="159"/>
        </w:trPr>
        <w:tc>
          <w:tcPr>
            <w:tcW w:w="2484" w:type="dxa"/>
            <w:shd w:val="clear" w:color="auto" w:fill="auto"/>
            <w:noWrap/>
            <w:vAlign w:val="bottom"/>
            <w:hideMark/>
          </w:tcPr>
          <w:p w14:paraId="24A2EB4E" w14:textId="2015D561" w:rsidR="00B5737A" w:rsidRPr="00E178E3" w:rsidRDefault="00B5737A" w:rsidP="00B5737A">
            <w:pPr>
              <w:rPr>
                <w:color w:val="000000"/>
                <w:sz w:val="20"/>
                <w:szCs w:val="20"/>
              </w:rPr>
            </w:pPr>
            <w:r w:rsidRPr="00E178E3">
              <w:rPr>
                <w:color w:val="000000"/>
                <w:sz w:val="20"/>
                <w:szCs w:val="20"/>
              </w:rPr>
              <w:lastRenderedPageBreak/>
              <w:t>advantaged</w:t>
            </w:r>
          </w:p>
        </w:tc>
        <w:tc>
          <w:tcPr>
            <w:tcW w:w="818" w:type="dxa"/>
            <w:shd w:val="clear" w:color="auto" w:fill="auto"/>
            <w:noWrap/>
            <w:vAlign w:val="bottom"/>
            <w:hideMark/>
          </w:tcPr>
          <w:p w14:paraId="1929DFE3" w14:textId="3C066860" w:rsidR="00B5737A" w:rsidRPr="00E178E3" w:rsidRDefault="00B5737A" w:rsidP="00B5737A">
            <w:pPr>
              <w:jc w:val="right"/>
              <w:rPr>
                <w:color w:val="000000"/>
                <w:sz w:val="20"/>
                <w:szCs w:val="20"/>
              </w:rPr>
            </w:pPr>
            <w:r w:rsidRPr="00E178E3">
              <w:rPr>
                <w:color w:val="000000"/>
                <w:sz w:val="20"/>
                <w:szCs w:val="20"/>
              </w:rPr>
              <w:t>0.406</w:t>
            </w:r>
          </w:p>
        </w:tc>
        <w:tc>
          <w:tcPr>
            <w:tcW w:w="849" w:type="dxa"/>
            <w:vAlign w:val="bottom"/>
          </w:tcPr>
          <w:p w14:paraId="1E8D0680" w14:textId="081AB5F2" w:rsidR="00B5737A" w:rsidRPr="00E178E3" w:rsidRDefault="00B5737A" w:rsidP="00B5737A">
            <w:pPr>
              <w:jc w:val="right"/>
              <w:rPr>
                <w:color w:val="000000"/>
                <w:sz w:val="20"/>
                <w:szCs w:val="20"/>
              </w:rPr>
            </w:pPr>
            <w:r w:rsidRPr="00E178E3">
              <w:rPr>
                <w:color w:val="000000"/>
                <w:sz w:val="20"/>
                <w:szCs w:val="20"/>
              </w:rPr>
              <w:t>0.488</w:t>
            </w:r>
          </w:p>
        </w:tc>
        <w:tc>
          <w:tcPr>
            <w:tcW w:w="850" w:type="dxa"/>
            <w:shd w:val="clear" w:color="auto" w:fill="auto"/>
            <w:noWrap/>
            <w:vAlign w:val="bottom"/>
            <w:hideMark/>
          </w:tcPr>
          <w:p w14:paraId="767EC50E" w14:textId="6046FE0C" w:rsidR="00B5737A" w:rsidRPr="00E178E3" w:rsidRDefault="00B5737A" w:rsidP="00B5737A">
            <w:pPr>
              <w:jc w:val="right"/>
              <w:rPr>
                <w:color w:val="000000"/>
                <w:sz w:val="20"/>
                <w:szCs w:val="20"/>
              </w:rPr>
            </w:pPr>
            <w:r w:rsidRPr="00E178E3">
              <w:rPr>
                <w:color w:val="000000"/>
                <w:sz w:val="20"/>
                <w:szCs w:val="20"/>
              </w:rPr>
              <w:t>0.398</w:t>
            </w:r>
          </w:p>
        </w:tc>
        <w:tc>
          <w:tcPr>
            <w:tcW w:w="850" w:type="dxa"/>
            <w:shd w:val="clear" w:color="auto" w:fill="auto"/>
            <w:noWrap/>
            <w:vAlign w:val="bottom"/>
          </w:tcPr>
          <w:p w14:paraId="785A8FC3" w14:textId="7F575770" w:rsidR="00B5737A" w:rsidRPr="00E178E3" w:rsidRDefault="00B5737A" w:rsidP="00B5737A">
            <w:pPr>
              <w:jc w:val="right"/>
              <w:rPr>
                <w:color w:val="000000"/>
                <w:sz w:val="20"/>
                <w:szCs w:val="20"/>
              </w:rPr>
            </w:pPr>
            <w:r w:rsidRPr="00E178E3">
              <w:rPr>
                <w:color w:val="000000"/>
                <w:sz w:val="20"/>
                <w:szCs w:val="20"/>
              </w:rPr>
              <w:t>0.509</w:t>
            </w:r>
          </w:p>
        </w:tc>
        <w:tc>
          <w:tcPr>
            <w:tcW w:w="850" w:type="dxa"/>
            <w:vAlign w:val="bottom"/>
          </w:tcPr>
          <w:p w14:paraId="454A1869" w14:textId="721993B5" w:rsidR="00B5737A" w:rsidRPr="00E178E3" w:rsidRDefault="00B5737A" w:rsidP="00B5737A">
            <w:pPr>
              <w:jc w:val="right"/>
              <w:rPr>
                <w:color w:val="000000"/>
                <w:sz w:val="20"/>
                <w:szCs w:val="20"/>
              </w:rPr>
            </w:pPr>
            <w:r w:rsidRPr="00E178E3">
              <w:rPr>
                <w:color w:val="000000"/>
                <w:sz w:val="20"/>
                <w:szCs w:val="20"/>
              </w:rPr>
              <w:t>0.172</w:t>
            </w:r>
          </w:p>
        </w:tc>
        <w:tc>
          <w:tcPr>
            <w:tcW w:w="850" w:type="dxa"/>
            <w:vAlign w:val="bottom"/>
          </w:tcPr>
          <w:p w14:paraId="36BCC107" w14:textId="325743F0" w:rsidR="00B5737A" w:rsidRPr="00E178E3" w:rsidRDefault="00B5737A" w:rsidP="00B5737A">
            <w:pPr>
              <w:jc w:val="right"/>
              <w:rPr>
                <w:color w:val="000000"/>
                <w:sz w:val="20"/>
                <w:szCs w:val="20"/>
              </w:rPr>
            </w:pPr>
            <w:r w:rsidRPr="00E178E3">
              <w:rPr>
                <w:color w:val="000000"/>
                <w:sz w:val="20"/>
                <w:szCs w:val="20"/>
              </w:rPr>
              <w:t>0.334</w:t>
            </w:r>
          </w:p>
        </w:tc>
      </w:tr>
      <w:tr w:rsidR="00B5737A" w:rsidRPr="00E178E3" w14:paraId="52702E19" w14:textId="77777777" w:rsidTr="00B5737A">
        <w:trPr>
          <w:trHeight w:val="159"/>
        </w:trPr>
        <w:tc>
          <w:tcPr>
            <w:tcW w:w="2484" w:type="dxa"/>
            <w:shd w:val="clear" w:color="auto" w:fill="auto"/>
            <w:noWrap/>
            <w:vAlign w:val="bottom"/>
            <w:hideMark/>
          </w:tcPr>
          <w:p w14:paraId="532A9634" w14:textId="671EC54C" w:rsidR="00B5737A" w:rsidRPr="00E178E3" w:rsidRDefault="00B5737A" w:rsidP="00B5737A">
            <w:pPr>
              <w:rPr>
                <w:color w:val="000000"/>
                <w:sz w:val="20"/>
                <w:szCs w:val="20"/>
              </w:rPr>
            </w:pPr>
            <w:proofErr w:type="spellStart"/>
            <w:r w:rsidRPr="00E178E3">
              <w:rPr>
                <w:color w:val="000000"/>
                <w:sz w:val="20"/>
                <w:szCs w:val="20"/>
              </w:rPr>
              <w:t>buy_anything</w:t>
            </w:r>
            <w:proofErr w:type="spellEnd"/>
          </w:p>
        </w:tc>
        <w:tc>
          <w:tcPr>
            <w:tcW w:w="818" w:type="dxa"/>
            <w:shd w:val="clear" w:color="auto" w:fill="auto"/>
            <w:noWrap/>
            <w:vAlign w:val="bottom"/>
            <w:hideMark/>
          </w:tcPr>
          <w:p w14:paraId="23D12D13" w14:textId="394B58A5" w:rsidR="00B5737A" w:rsidRPr="00E178E3" w:rsidRDefault="00B5737A" w:rsidP="00B5737A">
            <w:pPr>
              <w:jc w:val="right"/>
              <w:rPr>
                <w:color w:val="000000"/>
                <w:sz w:val="20"/>
                <w:szCs w:val="20"/>
              </w:rPr>
            </w:pPr>
            <w:r w:rsidRPr="00E178E3">
              <w:rPr>
                <w:color w:val="000000"/>
                <w:sz w:val="20"/>
                <w:szCs w:val="20"/>
              </w:rPr>
              <w:t>0.832</w:t>
            </w:r>
          </w:p>
        </w:tc>
        <w:tc>
          <w:tcPr>
            <w:tcW w:w="849" w:type="dxa"/>
            <w:vAlign w:val="bottom"/>
          </w:tcPr>
          <w:p w14:paraId="4873D78A" w14:textId="03C2C98D" w:rsidR="00B5737A" w:rsidRPr="00E178E3" w:rsidRDefault="00B5737A" w:rsidP="00B5737A">
            <w:pPr>
              <w:jc w:val="right"/>
              <w:rPr>
                <w:color w:val="000000"/>
                <w:sz w:val="20"/>
                <w:szCs w:val="20"/>
              </w:rPr>
            </w:pPr>
            <w:r w:rsidRPr="00E178E3">
              <w:rPr>
                <w:color w:val="000000"/>
                <w:sz w:val="20"/>
                <w:szCs w:val="20"/>
              </w:rPr>
              <w:t>0.787</w:t>
            </w:r>
          </w:p>
        </w:tc>
        <w:tc>
          <w:tcPr>
            <w:tcW w:w="850" w:type="dxa"/>
            <w:shd w:val="clear" w:color="auto" w:fill="auto"/>
            <w:noWrap/>
            <w:vAlign w:val="bottom"/>
            <w:hideMark/>
          </w:tcPr>
          <w:p w14:paraId="2ABAF6C3" w14:textId="233F24CF" w:rsidR="00B5737A" w:rsidRPr="00E178E3" w:rsidRDefault="00B5737A" w:rsidP="00B5737A">
            <w:pPr>
              <w:jc w:val="right"/>
              <w:rPr>
                <w:color w:val="000000"/>
                <w:sz w:val="20"/>
                <w:szCs w:val="20"/>
              </w:rPr>
            </w:pPr>
            <w:r w:rsidRPr="00E178E3">
              <w:rPr>
                <w:color w:val="000000"/>
                <w:sz w:val="20"/>
                <w:szCs w:val="20"/>
              </w:rPr>
              <w:t>0.101</w:t>
            </w:r>
          </w:p>
        </w:tc>
        <w:tc>
          <w:tcPr>
            <w:tcW w:w="850" w:type="dxa"/>
            <w:shd w:val="clear" w:color="auto" w:fill="auto"/>
            <w:noWrap/>
            <w:vAlign w:val="bottom"/>
          </w:tcPr>
          <w:p w14:paraId="61996DE8" w14:textId="54C270B4" w:rsidR="00B5737A" w:rsidRPr="00E178E3" w:rsidRDefault="00B5737A" w:rsidP="00B5737A">
            <w:pPr>
              <w:jc w:val="right"/>
              <w:rPr>
                <w:color w:val="000000"/>
                <w:sz w:val="20"/>
                <w:szCs w:val="20"/>
              </w:rPr>
            </w:pPr>
            <w:r w:rsidRPr="00E178E3">
              <w:rPr>
                <w:color w:val="000000"/>
                <w:sz w:val="20"/>
                <w:szCs w:val="20"/>
              </w:rPr>
              <w:t>0.289</w:t>
            </w:r>
          </w:p>
        </w:tc>
        <w:tc>
          <w:tcPr>
            <w:tcW w:w="850" w:type="dxa"/>
            <w:vAlign w:val="bottom"/>
          </w:tcPr>
          <w:p w14:paraId="561A39AB" w14:textId="5A447379" w:rsidR="00B5737A" w:rsidRPr="00E178E3" w:rsidRDefault="00B5737A" w:rsidP="00B5737A">
            <w:pPr>
              <w:jc w:val="right"/>
              <w:rPr>
                <w:color w:val="000000"/>
                <w:sz w:val="20"/>
                <w:szCs w:val="20"/>
              </w:rPr>
            </w:pPr>
            <w:r w:rsidRPr="00E178E3">
              <w:rPr>
                <w:color w:val="000000"/>
                <w:sz w:val="20"/>
                <w:szCs w:val="20"/>
              </w:rPr>
              <w:t>-0.067</w:t>
            </w:r>
          </w:p>
        </w:tc>
        <w:tc>
          <w:tcPr>
            <w:tcW w:w="850" w:type="dxa"/>
            <w:vAlign w:val="bottom"/>
          </w:tcPr>
          <w:p w14:paraId="2B96C77F" w14:textId="67A29F0E" w:rsidR="00B5737A" w:rsidRPr="00E178E3" w:rsidRDefault="00B5737A" w:rsidP="00B5737A">
            <w:pPr>
              <w:jc w:val="right"/>
              <w:rPr>
                <w:color w:val="000000"/>
                <w:sz w:val="20"/>
                <w:szCs w:val="20"/>
              </w:rPr>
            </w:pPr>
            <w:r w:rsidRPr="00E178E3">
              <w:rPr>
                <w:color w:val="000000"/>
                <w:sz w:val="20"/>
                <w:szCs w:val="20"/>
              </w:rPr>
              <w:t>0.152</w:t>
            </w:r>
          </w:p>
        </w:tc>
      </w:tr>
      <w:tr w:rsidR="00B5737A" w:rsidRPr="00E178E3" w14:paraId="312BDE83" w14:textId="77777777" w:rsidTr="00B5737A">
        <w:trPr>
          <w:trHeight w:val="159"/>
        </w:trPr>
        <w:tc>
          <w:tcPr>
            <w:tcW w:w="2484" w:type="dxa"/>
            <w:shd w:val="clear" w:color="auto" w:fill="auto"/>
            <w:noWrap/>
            <w:vAlign w:val="bottom"/>
            <w:hideMark/>
          </w:tcPr>
          <w:p w14:paraId="34A5628E" w14:textId="0D3A2F64" w:rsidR="00B5737A" w:rsidRPr="00E178E3" w:rsidRDefault="00B5737A" w:rsidP="00B5737A">
            <w:pPr>
              <w:rPr>
                <w:color w:val="000000"/>
                <w:sz w:val="20"/>
                <w:szCs w:val="20"/>
              </w:rPr>
            </w:pPr>
            <w:proofErr w:type="spellStart"/>
            <w:r w:rsidRPr="00E178E3">
              <w:rPr>
                <w:color w:val="000000"/>
                <w:sz w:val="20"/>
                <w:szCs w:val="20"/>
              </w:rPr>
              <w:t>can_buy_luxury</w:t>
            </w:r>
            <w:proofErr w:type="spellEnd"/>
          </w:p>
        </w:tc>
        <w:tc>
          <w:tcPr>
            <w:tcW w:w="818" w:type="dxa"/>
            <w:shd w:val="clear" w:color="auto" w:fill="auto"/>
            <w:noWrap/>
            <w:vAlign w:val="bottom"/>
            <w:hideMark/>
          </w:tcPr>
          <w:p w14:paraId="47C2A386" w14:textId="7870CC30" w:rsidR="00B5737A" w:rsidRPr="00E178E3" w:rsidRDefault="00B5737A" w:rsidP="00B5737A">
            <w:pPr>
              <w:jc w:val="right"/>
              <w:rPr>
                <w:color w:val="000000"/>
                <w:sz w:val="20"/>
                <w:szCs w:val="20"/>
              </w:rPr>
            </w:pPr>
            <w:r w:rsidRPr="00E178E3">
              <w:rPr>
                <w:color w:val="000000"/>
                <w:sz w:val="20"/>
                <w:szCs w:val="20"/>
              </w:rPr>
              <w:t>0.723</w:t>
            </w:r>
          </w:p>
        </w:tc>
        <w:tc>
          <w:tcPr>
            <w:tcW w:w="849" w:type="dxa"/>
            <w:vAlign w:val="bottom"/>
          </w:tcPr>
          <w:p w14:paraId="42D0F3DA" w14:textId="62BAE862" w:rsidR="00B5737A" w:rsidRPr="00E178E3" w:rsidRDefault="00B5737A" w:rsidP="00B5737A">
            <w:pPr>
              <w:jc w:val="right"/>
              <w:rPr>
                <w:color w:val="000000"/>
                <w:sz w:val="20"/>
                <w:szCs w:val="20"/>
              </w:rPr>
            </w:pPr>
            <w:r w:rsidRPr="00E178E3">
              <w:rPr>
                <w:color w:val="000000"/>
                <w:sz w:val="20"/>
                <w:szCs w:val="20"/>
              </w:rPr>
              <w:t>0.696</w:t>
            </w:r>
          </w:p>
        </w:tc>
        <w:tc>
          <w:tcPr>
            <w:tcW w:w="850" w:type="dxa"/>
            <w:shd w:val="clear" w:color="auto" w:fill="auto"/>
            <w:noWrap/>
            <w:vAlign w:val="bottom"/>
            <w:hideMark/>
          </w:tcPr>
          <w:p w14:paraId="11081F87" w14:textId="1F20A7C5" w:rsidR="00B5737A" w:rsidRPr="00E178E3" w:rsidRDefault="00B5737A" w:rsidP="00B5737A">
            <w:pPr>
              <w:jc w:val="right"/>
              <w:rPr>
                <w:color w:val="000000"/>
                <w:sz w:val="20"/>
                <w:szCs w:val="20"/>
              </w:rPr>
            </w:pPr>
            <w:r w:rsidRPr="00E178E3">
              <w:rPr>
                <w:color w:val="000000"/>
                <w:sz w:val="20"/>
                <w:szCs w:val="20"/>
              </w:rPr>
              <w:t>0.22</w:t>
            </w:r>
          </w:p>
        </w:tc>
        <w:tc>
          <w:tcPr>
            <w:tcW w:w="850" w:type="dxa"/>
            <w:shd w:val="clear" w:color="auto" w:fill="auto"/>
            <w:noWrap/>
            <w:vAlign w:val="bottom"/>
          </w:tcPr>
          <w:p w14:paraId="7FAE3B55" w14:textId="426A7D89" w:rsidR="00B5737A" w:rsidRPr="00E178E3" w:rsidRDefault="00B5737A" w:rsidP="00B5737A">
            <w:pPr>
              <w:jc w:val="right"/>
              <w:rPr>
                <w:color w:val="000000"/>
                <w:sz w:val="20"/>
                <w:szCs w:val="20"/>
              </w:rPr>
            </w:pPr>
            <w:r w:rsidRPr="00E178E3">
              <w:rPr>
                <w:color w:val="000000"/>
                <w:sz w:val="20"/>
                <w:szCs w:val="20"/>
              </w:rPr>
              <w:t>0.369</w:t>
            </w:r>
          </w:p>
        </w:tc>
        <w:tc>
          <w:tcPr>
            <w:tcW w:w="850" w:type="dxa"/>
            <w:vAlign w:val="bottom"/>
          </w:tcPr>
          <w:p w14:paraId="5A271C0C" w14:textId="0F0ED861" w:rsidR="00B5737A" w:rsidRPr="00E178E3" w:rsidRDefault="00B5737A" w:rsidP="00B5737A">
            <w:pPr>
              <w:jc w:val="right"/>
              <w:rPr>
                <w:color w:val="000000"/>
                <w:sz w:val="20"/>
                <w:szCs w:val="20"/>
              </w:rPr>
            </w:pPr>
            <w:r w:rsidRPr="00E178E3">
              <w:rPr>
                <w:color w:val="000000"/>
                <w:sz w:val="20"/>
                <w:szCs w:val="20"/>
              </w:rPr>
              <w:t>-0.129</w:t>
            </w:r>
          </w:p>
        </w:tc>
        <w:tc>
          <w:tcPr>
            <w:tcW w:w="850" w:type="dxa"/>
            <w:vAlign w:val="bottom"/>
          </w:tcPr>
          <w:p w14:paraId="27F305A2" w14:textId="79F79802" w:rsidR="00B5737A" w:rsidRPr="00E178E3" w:rsidRDefault="00B5737A" w:rsidP="00B5737A">
            <w:pPr>
              <w:jc w:val="right"/>
              <w:rPr>
                <w:color w:val="000000"/>
                <w:sz w:val="20"/>
                <w:szCs w:val="20"/>
              </w:rPr>
            </w:pPr>
            <w:r w:rsidRPr="00E178E3">
              <w:rPr>
                <w:color w:val="000000"/>
                <w:sz w:val="20"/>
                <w:szCs w:val="20"/>
              </w:rPr>
              <w:t>0.087</w:t>
            </w:r>
          </w:p>
        </w:tc>
      </w:tr>
      <w:tr w:rsidR="00B5737A" w:rsidRPr="00E178E3" w14:paraId="3DEAFD4B" w14:textId="77777777" w:rsidTr="00B5737A">
        <w:trPr>
          <w:trHeight w:val="159"/>
        </w:trPr>
        <w:tc>
          <w:tcPr>
            <w:tcW w:w="2484" w:type="dxa"/>
            <w:shd w:val="clear" w:color="auto" w:fill="auto"/>
            <w:noWrap/>
            <w:vAlign w:val="bottom"/>
            <w:hideMark/>
          </w:tcPr>
          <w:p w14:paraId="7B040614" w14:textId="5076C616" w:rsidR="00B5737A" w:rsidRPr="006A32FD" w:rsidRDefault="00B5737A" w:rsidP="00B5737A">
            <w:pPr>
              <w:rPr>
                <w:b/>
                <w:bCs/>
                <w:color w:val="000000"/>
                <w:sz w:val="20"/>
                <w:szCs w:val="20"/>
              </w:rPr>
            </w:pPr>
            <w:proofErr w:type="spellStart"/>
            <w:r w:rsidRPr="006A32FD">
              <w:rPr>
                <w:b/>
                <w:bCs/>
                <w:color w:val="000000"/>
                <w:sz w:val="20"/>
                <w:szCs w:val="20"/>
              </w:rPr>
              <w:t>can_buy_necessities</w:t>
            </w:r>
            <w:proofErr w:type="spellEnd"/>
          </w:p>
        </w:tc>
        <w:tc>
          <w:tcPr>
            <w:tcW w:w="818" w:type="dxa"/>
            <w:shd w:val="clear" w:color="auto" w:fill="auto"/>
            <w:noWrap/>
            <w:vAlign w:val="bottom"/>
            <w:hideMark/>
          </w:tcPr>
          <w:p w14:paraId="646A19D6" w14:textId="6BF20FD1" w:rsidR="00B5737A" w:rsidRPr="006A32FD" w:rsidRDefault="00B5737A" w:rsidP="00B5737A">
            <w:pPr>
              <w:jc w:val="right"/>
              <w:rPr>
                <w:b/>
                <w:bCs/>
                <w:color w:val="000000"/>
                <w:sz w:val="20"/>
                <w:szCs w:val="20"/>
              </w:rPr>
            </w:pPr>
            <w:r w:rsidRPr="006A32FD">
              <w:rPr>
                <w:b/>
                <w:bCs/>
                <w:color w:val="000000"/>
                <w:sz w:val="20"/>
                <w:szCs w:val="20"/>
              </w:rPr>
              <w:t>0.639</w:t>
            </w:r>
          </w:p>
        </w:tc>
        <w:tc>
          <w:tcPr>
            <w:tcW w:w="849" w:type="dxa"/>
            <w:vAlign w:val="bottom"/>
          </w:tcPr>
          <w:p w14:paraId="4371FF71" w14:textId="3771E05A" w:rsidR="00B5737A" w:rsidRPr="006A32FD" w:rsidRDefault="00B5737A" w:rsidP="00B5737A">
            <w:pPr>
              <w:jc w:val="right"/>
              <w:rPr>
                <w:b/>
                <w:bCs/>
                <w:color w:val="000000"/>
                <w:sz w:val="20"/>
                <w:szCs w:val="20"/>
              </w:rPr>
            </w:pPr>
            <w:r w:rsidRPr="006A32FD">
              <w:rPr>
                <w:b/>
                <w:bCs/>
                <w:color w:val="000000"/>
                <w:sz w:val="20"/>
                <w:szCs w:val="20"/>
              </w:rPr>
              <w:t>0.635</w:t>
            </w:r>
          </w:p>
        </w:tc>
        <w:tc>
          <w:tcPr>
            <w:tcW w:w="850" w:type="dxa"/>
            <w:shd w:val="clear" w:color="auto" w:fill="auto"/>
            <w:noWrap/>
            <w:vAlign w:val="bottom"/>
            <w:hideMark/>
          </w:tcPr>
          <w:p w14:paraId="556E0839" w14:textId="6527D061"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0.065</w:t>
            </w:r>
          </w:p>
        </w:tc>
        <w:tc>
          <w:tcPr>
            <w:tcW w:w="850" w:type="dxa"/>
            <w:shd w:val="clear" w:color="auto" w:fill="auto"/>
            <w:noWrap/>
            <w:vAlign w:val="bottom"/>
          </w:tcPr>
          <w:p w14:paraId="793E589B" w14:textId="0A5EC9F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0.237</w:t>
            </w:r>
          </w:p>
        </w:tc>
        <w:tc>
          <w:tcPr>
            <w:tcW w:w="850" w:type="dxa"/>
            <w:vAlign w:val="bottom"/>
          </w:tcPr>
          <w:p w14:paraId="67DA33B5" w14:textId="478FB889"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0.12</w:t>
            </w:r>
          </w:p>
        </w:tc>
        <w:tc>
          <w:tcPr>
            <w:tcW w:w="850" w:type="dxa"/>
            <w:vAlign w:val="bottom"/>
          </w:tcPr>
          <w:p w14:paraId="1A976ADA" w14:textId="35111A3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0.282</w:t>
            </w:r>
          </w:p>
        </w:tc>
      </w:tr>
      <w:tr w:rsidR="00B5737A" w:rsidRPr="00E178E3" w14:paraId="1F245A47" w14:textId="77777777" w:rsidTr="00B5737A">
        <w:trPr>
          <w:trHeight w:val="159"/>
        </w:trPr>
        <w:tc>
          <w:tcPr>
            <w:tcW w:w="2484" w:type="dxa"/>
            <w:shd w:val="clear" w:color="auto" w:fill="auto"/>
            <w:noWrap/>
            <w:vAlign w:val="bottom"/>
            <w:hideMark/>
          </w:tcPr>
          <w:p w14:paraId="7B0406C0" w14:textId="5DA72B27" w:rsidR="00B5737A" w:rsidRPr="00E178E3" w:rsidRDefault="00B5737A" w:rsidP="00B5737A">
            <w:pPr>
              <w:rPr>
                <w:color w:val="000000"/>
                <w:sz w:val="20"/>
                <w:szCs w:val="20"/>
              </w:rPr>
            </w:pPr>
            <w:proofErr w:type="spellStart"/>
            <w:r w:rsidRPr="00E178E3">
              <w:rPr>
                <w:color w:val="000000"/>
                <w:sz w:val="20"/>
                <w:szCs w:val="20"/>
              </w:rPr>
              <w:t>can_go_out_alot</w:t>
            </w:r>
            <w:proofErr w:type="spellEnd"/>
          </w:p>
        </w:tc>
        <w:tc>
          <w:tcPr>
            <w:tcW w:w="818" w:type="dxa"/>
            <w:shd w:val="clear" w:color="auto" w:fill="auto"/>
            <w:noWrap/>
            <w:vAlign w:val="bottom"/>
            <w:hideMark/>
          </w:tcPr>
          <w:p w14:paraId="6483F227" w14:textId="417CB1CB" w:rsidR="00B5737A" w:rsidRPr="00E178E3" w:rsidRDefault="00B5737A" w:rsidP="00B5737A">
            <w:pPr>
              <w:jc w:val="right"/>
              <w:rPr>
                <w:color w:val="000000"/>
                <w:sz w:val="20"/>
                <w:szCs w:val="20"/>
              </w:rPr>
            </w:pPr>
            <w:r w:rsidRPr="00E178E3">
              <w:rPr>
                <w:color w:val="000000"/>
                <w:sz w:val="20"/>
                <w:szCs w:val="20"/>
              </w:rPr>
              <w:t>0.589</w:t>
            </w:r>
          </w:p>
        </w:tc>
        <w:tc>
          <w:tcPr>
            <w:tcW w:w="849" w:type="dxa"/>
            <w:vAlign w:val="bottom"/>
          </w:tcPr>
          <w:p w14:paraId="3E106B89" w14:textId="26B8B3FD" w:rsidR="00B5737A" w:rsidRPr="00E178E3" w:rsidRDefault="00B5737A" w:rsidP="00B5737A">
            <w:pPr>
              <w:jc w:val="right"/>
              <w:rPr>
                <w:color w:val="000000"/>
                <w:sz w:val="20"/>
                <w:szCs w:val="20"/>
              </w:rPr>
            </w:pPr>
            <w:r w:rsidRPr="00E178E3">
              <w:rPr>
                <w:color w:val="000000"/>
                <w:sz w:val="20"/>
                <w:szCs w:val="20"/>
              </w:rPr>
              <w:t>0.605</w:t>
            </w:r>
          </w:p>
        </w:tc>
        <w:tc>
          <w:tcPr>
            <w:tcW w:w="850" w:type="dxa"/>
            <w:shd w:val="clear" w:color="auto" w:fill="auto"/>
            <w:noWrap/>
            <w:vAlign w:val="bottom"/>
            <w:hideMark/>
          </w:tcPr>
          <w:p w14:paraId="34EDAC7E" w14:textId="0761629A" w:rsidR="00B5737A" w:rsidRPr="00E178E3" w:rsidRDefault="00B5737A" w:rsidP="00B5737A">
            <w:pPr>
              <w:jc w:val="right"/>
              <w:rPr>
                <w:color w:val="000000"/>
                <w:sz w:val="20"/>
                <w:szCs w:val="20"/>
              </w:rPr>
            </w:pPr>
            <w:r w:rsidRPr="00E178E3">
              <w:rPr>
                <w:color w:val="000000"/>
                <w:sz w:val="20"/>
                <w:szCs w:val="20"/>
              </w:rPr>
              <w:t>0.176</w:t>
            </w:r>
          </w:p>
        </w:tc>
        <w:tc>
          <w:tcPr>
            <w:tcW w:w="850" w:type="dxa"/>
            <w:shd w:val="clear" w:color="auto" w:fill="auto"/>
            <w:noWrap/>
            <w:vAlign w:val="bottom"/>
          </w:tcPr>
          <w:p w14:paraId="1CFF2DF3" w14:textId="7175B581" w:rsidR="00B5737A" w:rsidRPr="00E178E3" w:rsidRDefault="00B5737A" w:rsidP="00B5737A">
            <w:pPr>
              <w:jc w:val="right"/>
              <w:rPr>
                <w:color w:val="000000"/>
                <w:sz w:val="20"/>
                <w:szCs w:val="20"/>
              </w:rPr>
            </w:pPr>
            <w:r w:rsidRPr="00E178E3">
              <w:rPr>
                <w:color w:val="000000"/>
                <w:sz w:val="20"/>
                <w:szCs w:val="20"/>
              </w:rPr>
              <w:t>0.328</w:t>
            </w:r>
          </w:p>
        </w:tc>
        <w:tc>
          <w:tcPr>
            <w:tcW w:w="850" w:type="dxa"/>
            <w:vAlign w:val="bottom"/>
          </w:tcPr>
          <w:p w14:paraId="04928465" w14:textId="6FA73B8E" w:rsidR="00B5737A" w:rsidRPr="00E178E3" w:rsidRDefault="00B5737A" w:rsidP="00B5737A">
            <w:pPr>
              <w:jc w:val="right"/>
              <w:rPr>
                <w:color w:val="000000"/>
                <w:sz w:val="20"/>
                <w:szCs w:val="20"/>
              </w:rPr>
            </w:pPr>
            <w:r w:rsidRPr="00E178E3">
              <w:rPr>
                <w:color w:val="000000"/>
                <w:sz w:val="20"/>
                <w:szCs w:val="20"/>
              </w:rPr>
              <w:t>0.098</w:t>
            </w:r>
          </w:p>
        </w:tc>
        <w:tc>
          <w:tcPr>
            <w:tcW w:w="850" w:type="dxa"/>
            <w:vAlign w:val="bottom"/>
          </w:tcPr>
          <w:p w14:paraId="538E8F82" w14:textId="02CD0A04" w:rsidR="00B5737A" w:rsidRPr="00E178E3" w:rsidRDefault="00B5737A" w:rsidP="00B5737A">
            <w:pPr>
              <w:jc w:val="right"/>
              <w:rPr>
                <w:color w:val="000000"/>
                <w:sz w:val="20"/>
                <w:szCs w:val="20"/>
              </w:rPr>
            </w:pPr>
            <w:r w:rsidRPr="00E178E3">
              <w:rPr>
                <w:color w:val="000000"/>
                <w:sz w:val="20"/>
                <w:szCs w:val="20"/>
              </w:rPr>
              <w:t>0.267</w:t>
            </w:r>
          </w:p>
        </w:tc>
      </w:tr>
      <w:tr w:rsidR="00B5737A" w:rsidRPr="00E178E3" w14:paraId="5DC18FFD" w14:textId="77777777" w:rsidTr="00B5737A">
        <w:trPr>
          <w:trHeight w:val="159"/>
        </w:trPr>
        <w:tc>
          <w:tcPr>
            <w:tcW w:w="2484" w:type="dxa"/>
            <w:shd w:val="clear" w:color="auto" w:fill="auto"/>
            <w:noWrap/>
            <w:vAlign w:val="bottom"/>
            <w:hideMark/>
          </w:tcPr>
          <w:p w14:paraId="50A8066C" w14:textId="0C37B051" w:rsidR="00B5737A" w:rsidRPr="00E178E3" w:rsidRDefault="00B5737A" w:rsidP="00B5737A">
            <w:pPr>
              <w:rPr>
                <w:color w:val="000000"/>
                <w:sz w:val="20"/>
                <w:szCs w:val="20"/>
              </w:rPr>
            </w:pPr>
            <w:proofErr w:type="spellStart"/>
            <w:r w:rsidRPr="00E178E3">
              <w:rPr>
                <w:color w:val="000000"/>
                <w:sz w:val="20"/>
                <w:szCs w:val="20"/>
              </w:rPr>
              <w:t>can_vacation</w:t>
            </w:r>
            <w:proofErr w:type="spellEnd"/>
          </w:p>
        </w:tc>
        <w:tc>
          <w:tcPr>
            <w:tcW w:w="818" w:type="dxa"/>
            <w:shd w:val="clear" w:color="auto" w:fill="auto"/>
            <w:noWrap/>
            <w:vAlign w:val="bottom"/>
            <w:hideMark/>
          </w:tcPr>
          <w:p w14:paraId="590B32A7" w14:textId="2840767B" w:rsidR="00B5737A" w:rsidRPr="00E178E3" w:rsidRDefault="00B5737A" w:rsidP="00B5737A">
            <w:pPr>
              <w:jc w:val="right"/>
              <w:rPr>
                <w:color w:val="000000"/>
                <w:sz w:val="20"/>
                <w:szCs w:val="20"/>
              </w:rPr>
            </w:pPr>
            <w:r w:rsidRPr="00E178E3">
              <w:rPr>
                <w:color w:val="000000"/>
                <w:sz w:val="20"/>
                <w:szCs w:val="20"/>
              </w:rPr>
              <w:t>0.634</w:t>
            </w:r>
          </w:p>
        </w:tc>
        <w:tc>
          <w:tcPr>
            <w:tcW w:w="849" w:type="dxa"/>
            <w:vAlign w:val="bottom"/>
          </w:tcPr>
          <w:p w14:paraId="1B539DEA" w14:textId="16DDBBD7" w:rsidR="00B5737A" w:rsidRPr="00E178E3" w:rsidRDefault="00B5737A" w:rsidP="00B5737A">
            <w:pPr>
              <w:jc w:val="right"/>
              <w:rPr>
                <w:color w:val="000000"/>
                <w:sz w:val="20"/>
                <w:szCs w:val="20"/>
              </w:rPr>
            </w:pPr>
            <w:r w:rsidRPr="00E178E3">
              <w:rPr>
                <w:color w:val="000000"/>
                <w:sz w:val="20"/>
                <w:szCs w:val="20"/>
              </w:rPr>
              <w:t>0.65</w:t>
            </w:r>
          </w:p>
        </w:tc>
        <w:tc>
          <w:tcPr>
            <w:tcW w:w="850" w:type="dxa"/>
            <w:shd w:val="clear" w:color="auto" w:fill="auto"/>
            <w:noWrap/>
            <w:vAlign w:val="bottom"/>
            <w:hideMark/>
          </w:tcPr>
          <w:p w14:paraId="1DA30D35" w14:textId="16FA4C73" w:rsidR="00B5737A" w:rsidRPr="00E178E3" w:rsidRDefault="00B5737A" w:rsidP="00B5737A">
            <w:pPr>
              <w:jc w:val="right"/>
              <w:rPr>
                <w:color w:val="000000"/>
                <w:sz w:val="20"/>
                <w:szCs w:val="20"/>
              </w:rPr>
            </w:pPr>
            <w:r w:rsidRPr="00E178E3">
              <w:rPr>
                <w:color w:val="000000"/>
                <w:sz w:val="20"/>
                <w:szCs w:val="20"/>
              </w:rPr>
              <w:t>0.144</w:t>
            </w:r>
          </w:p>
        </w:tc>
        <w:tc>
          <w:tcPr>
            <w:tcW w:w="850" w:type="dxa"/>
            <w:shd w:val="clear" w:color="auto" w:fill="auto"/>
            <w:noWrap/>
            <w:vAlign w:val="bottom"/>
          </w:tcPr>
          <w:p w14:paraId="133E6A3F" w14:textId="4BC11458" w:rsidR="00B5737A" w:rsidRPr="00E178E3" w:rsidRDefault="00B5737A" w:rsidP="00B5737A">
            <w:pPr>
              <w:jc w:val="right"/>
              <w:rPr>
                <w:color w:val="000000"/>
                <w:sz w:val="20"/>
                <w:szCs w:val="20"/>
              </w:rPr>
            </w:pPr>
            <w:r w:rsidRPr="00E178E3">
              <w:rPr>
                <w:color w:val="000000"/>
                <w:sz w:val="20"/>
                <w:szCs w:val="20"/>
              </w:rPr>
              <w:t>0.315</w:t>
            </w:r>
          </w:p>
        </w:tc>
        <w:tc>
          <w:tcPr>
            <w:tcW w:w="850" w:type="dxa"/>
            <w:vAlign w:val="bottom"/>
          </w:tcPr>
          <w:p w14:paraId="5C7EAB02" w14:textId="7DA4A3FA" w:rsidR="00B5737A" w:rsidRPr="00E178E3" w:rsidRDefault="00B5737A" w:rsidP="00B5737A">
            <w:pPr>
              <w:jc w:val="right"/>
              <w:rPr>
                <w:color w:val="000000"/>
                <w:sz w:val="20"/>
                <w:szCs w:val="20"/>
              </w:rPr>
            </w:pPr>
            <w:r w:rsidRPr="00E178E3">
              <w:rPr>
                <w:color w:val="000000"/>
                <w:sz w:val="20"/>
                <w:szCs w:val="20"/>
              </w:rPr>
              <w:t>0.145</w:t>
            </w:r>
          </w:p>
        </w:tc>
        <w:tc>
          <w:tcPr>
            <w:tcW w:w="850" w:type="dxa"/>
            <w:vAlign w:val="bottom"/>
          </w:tcPr>
          <w:p w14:paraId="1B887A1E" w14:textId="3ED98258" w:rsidR="00B5737A" w:rsidRPr="00E178E3" w:rsidRDefault="00B5737A" w:rsidP="00B5737A">
            <w:pPr>
              <w:jc w:val="right"/>
              <w:rPr>
                <w:color w:val="000000"/>
                <w:sz w:val="20"/>
                <w:szCs w:val="20"/>
              </w:rPr>
            </w:pPr>
            <w:r w:rsidRPr="00E178E3">
              <w:rPr>
                <w:color w:val="000000"/>
                <w:sz w:val="20"/>
                <w:szCs w:val="20"/>
              </w:rPr>
              <w:t>0.318</w:t>
            </w:r>
          </w:p>
        </w:tc>
      </w:tr>
      <w:tr w:rsidR="00B5737A" w:rsidRPr="00E178E3" w14:paraId="15DB86DC" w14:textId="77777777" w:rsidTr="00B5737A">
        <w:trPr>
          <w:trHeight w:val="159"/>
        </w:trPr>
        <w:tc>
          <w:tcPr>
            <w:tcW w:w="2484" w:type="dxa"/>
            <w:shd w:val="clear" w:color="auto" w:fill="auto"/>
            <w:noWrap/>
            <w:vAlign w:val="bottom"/>
            <w:hideMark/>
          </w:tcPr>
          <w:p w14:paraId="65BDCB81" w14:textId="07165BFE" w:rsidR="00B5737A" w:rsidRPr="006A32FD" w:rsidRDefault="00B5737A" w:rsidP="00B5737A">
            <w:pPr>
              <w:rPr>
                <w:b/>
                <w:bCs/>
                <w:color w:val="000000"/>
                <w:sz w:val="20"/>
                <w:szCs w:val="20"/>
              </w:rPr>
            </w:pPr>
            <w:proofErr w:type="spellStart"/>
            <w:r w:rsidRPr="006A32FD">
              <w:rPr>
                <w:b/>
                <w:bCs/>
                <w:color w:val="000000"/>
                <w:sz w:val="20"/>
                <w:szCs w:val="20"/>
              </w:rPr>
              <w:t>don’t_think_about_money</w:t>
            </w:r>
            <w:proofErr w:type="spellEnd"/>
          </w:p>
        </w:tc>
        <w:tc>
          <w:tcPr>
            <w:tcW w:w="818" w:type="dxa"/>
            <w:shd w:val="clear" w:color="auto" w:fill="auto"/>
            <w:noWrap/>
            <w:vAlign w:val="bottom"/>
            <w:hideMark/>
          </w:tcPr>
          <w:p w14:paraId="3D34F199" w14:textId="1771D9D2" w:rsidR="00B5737A" w:rsidRPr="006A32FD" w:rsidRDefault="00B5737A" w:rsidP="00B5737A">
            <w:pPr>
              <w:jc w:val="right"/>
              <w:rPr>
                <w:b/>
                <w:bCs/>
                <w:color w:val="000000"/>
                <w:sz w:val="20"/>
                <w:szCs w:val="20"/>
              </w:rPr>
            </w:pPr>
            <w:r w:rsidRPr="006A32FD">
              <w:rPr>
                <w:b/>
                <w:bCs/>
                <w:color w:val="000000"/>
                <w:sz w:val="20"/>
                <w:szCs w:val="20"/>
              </w:rPr>
              <w:t>0.736</w:t>
            </w:r>
          </w:p>
        </w:tc>
        <w:tc>
          <w:tcPr>
            <w:tcW w:w="849" w:type="dxa"/>
            <w:vAlign w:val="bottom"/>
          </w:tcPr>
          <w:p w14:paraId="6537DEAF" w14:textId="537BF328" w:rsidR="00B5737A" w:rsidRPr="006A32FD" w:rsidRDefault="00B5737A" w:rsidP="00B5737A">
            <w:pPr>
              <w:jc w:val="right"/>
              <w:rPr>
                <w:b/>
                <w:bCs/>
                <w:color w:val="000000"/>
                <w:sz w:val="20"/>
                <w:szCs w:val="20"/>
              </w:rPr>
            </w:pPr>
            <w:r w:rsidRPr="006A32FD">
              <w:rPr>
                <w:b/>
                <w:bCs/>
                <w:color w:val="000000"/>
                <w:sz w:val="20"/>
                <w:szCs w:val="20"/>
              </w:rPr>
              <w:t>0.684</w:t>
            </w:r>
          </w:p>
        </w:tc>
        <w:tc>
          <w:tcPr>
            <w:tcW w:w="850" w:type="dxa"/>
            <w:shd w:val="clear" w:color="auto" w:fill="auto"/>
            <w:noWrap/>
            <w:vAlign w:val="bottom"/>
            <w:hideMark/>
          </w:tcPr>
          <w:p w14:paraId="33255D57" w14:textId="71DDCE1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-0.111</w:t>
            </w:r>
          </w:p>
        </w:tc>
        <w:tc>
          <w:tcPr>
            <w:tcW w:w="850" w:type="dxa"/>
            <w:shd w:val="clear" w:color="auto" w:fill="auto"/>
            <w:noWrap/>
            <w:vAlign w:val="bottom"/>
          </w:tcPr>
          <w:p w14:paraId="3B7A9584" w14:textId="49363ED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0.082</w:t>
            </w:r>
          </w:p>
        </w:tc>
        <w:tc>
          <w:tcPr>
            <w:tcW w:w="850" w:type="dxa"/>
            <w:vAlign w:val="bottom"/>
          </w:tcPr>
          <w:p w14:paraId="68C6CAA8" w14:textId="3033B584"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0.068</w:t>
            </w:r>
          </w:p>
        </w:tc>
        <w:tc>
          <w:tcPr>
            <w:tcW w:w="850" w:type="dxa"/>
            <w:vAlign w:val="bottom"/>
          </w:tcPr>
          <w:p w14:paraId="5F09CBC7" w14:textId="69747709"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0.223</w:t>
            </w:r>
          </w:p>
        </w:tc>
      </w:tr>
      <w:tr w:rsidR="00B5737A" w:rsidRPr="00E178E3" w14:paraId="4C527886" w14:textId="77777777" w:rsidTr="00B5737A">
        <w:trPr>
          <w:trHeight w:val="159"/>
        </w:trPr>
        <w:tc>
          <w:tcPr>
            <w:tcW w:w="2484" w:type="dxa"/>
            <w:shd w:val="clear" w:color="auto" w:fill="auto"/>
            <w:noWrap/>
            <w:vAlign w:val="bottom"/>
            <w:hideMark/>
          </w:tcPr>
          <w:p w14:paraId="21D1592D" w14:textId="1D733658" w:rsidR="00B5737A" w:rsidRPr="006A32FD" w:rsidRDefault="00B5737A" w:rsidP="00B5737A">
            <w:pPr>
              <w:rPr>
                <w:b/>
                <w:bCs/>
                <w:color w:val="000000"/>
                <w:sz w:val="20"/>
                <w:szCs w:val="20"/>
              </w:rPr>
            </w:pPr>
            <w:proofErr w:type="spellStart"/>
            <w:r w:rsidRPr="006A32FD">
              <w:rPr>
                <w:b/>
                <w:bCs/>
                <w:color w:val="000000"/>
                <w:sz w:val="20"/>
                <w:szCs w:val="20"/>
              </w:rPr>
              <w:t>easy_life</w:t>
            </w:r>
            <w:proofErr w:type="spellEnd"/>
          </w:p>
        </w:tc>
        <w:tc>
          <w:tcPr>
            <w:tcW w:w="818" w:type="dxa"/>
            <w:shd w:val="clear" w:color="auto" w:fill="auto"/>
            <w:noWrap/>
            <w:vAlign w:val="bottom"/>
            <w:hideMark/>
          </w:tcPr>
          <w:p w14:paraId="7756D01D" w14:textId="44E0D4B2" w:rsidR="00B5737A" w:rsidRPr="006A32FD" w:rsidRDefault="00B5737A" w:rsidP="00B5737A">
            <w:pPr>
              <w:jc w:val="right"/>
              <w:rPr>
                <w:b/>
                <w:bCs/>
                <w:color w:val="000000"/>
                <w:sz w:val="20"/>
                <w:szCs w:val="20"/>
              </w:rPr>
            </w:pPr>
            <w:r w:rsidRPr="006A32FD">
              <w:rPr>
                <w:b/>
                <w:bCs/>
                <w:color w:val="000000"/>
                <w:sz w:val="20"/>
                <w:szCs w:val="20"/>
              </w:rPr>
              <w:t>0.42</w:t>
            </w:r>
          </w:p>
        </w:tc>
        <w:tc>
          <w:tcPr>
            <w:tcW w:w="849" w:type="dxa"/>
            <w:vAlign w:val="bottom"/>
          </w:tcPr>
          <w:p w14:paraId="1FA76063" w14:textId="552C2D62" w:rsidR="00B5737A" w:rsidRPr="006A32FD" w:rsidRDefault="00B5737A" w:rsidP="00B5737A">
            <w:pPr>
              <w:jc w:val="right"/>
              <w:rPr>
                <w:b/>
                <w:bCs/>
                <w:color w:val="000000"/>
                <w:sz w:val="20"/>
                <w:szCs w:val="20"/>
              </w:rPr>
            </w:pPr>
            <w:r w:rsidRPr="006A32FD">
              <w:rPr>
                <w:b/>
                <w:bCs/>
                <w:color w:val="000000"/>
                <w:sz w:val="20"/>
                <w:szCs w:val="20"/>
              </w:rPr>
              <w:t>0.478</w:t>
            </w:r>
          </w:p>
        </w:tc>
        <w:tc>
          <w:tcPr>
            <w:tcW w:w="850" w:type="dxa"/>
            <w:shd w:val="clear" w:color="auto" w:fill="auto"/>
            <w:noWrap/>
            <w:vAlign w:val="bottom"/>
            <w:hideMark/>
          </w:tcPr>
          <w:p w14:paraId="587ACE49" w14:textId="2B66BE83"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0.149</w:t>
            </w:r>
          </w:p>
        </w:tc>
        <w:tc>
          <w:tcPr>
            <w:tcW w:w="850" w:type="dxa"/>
            <w:shd w:val="clear" w:color="auto" w:fill="auto"/>
            <w:noWrap/>
            <w:vAlign w:val="bottom"/>
          </w:tcPr>
          <w:p w14:paraId="7A48BA21" w14:textId="4114E9B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0.291</w:t>
            </w:r>
          </w:p>
        </w:tc>
        <w:tc>
          <w:tcPr>
            <w:tcW w:w="850" w:type="dxa"/>
            <w:vAlign w:val="bottom"/>
          </w:tcPr>
          <w:p w14:paraId="53198E9B" w14:textId="4AC760FE"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0.292</w:t>
            </w:r>
          </w:p>
        </w:tc>
        <w:tc>
          <w:tcPr>
            <w:tcW w:w="850" w:type="dxa"/>
            <w:vAlign w:val="bottom"/>
          </w:tcPr>
          <w:p w14:paraId="6145C2E3" w14:textId="1DE25F5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0.411</w:t>
            </w:r>
          </w:p>
        </w:tc>
      </w:tr>
      <w:tr w:rsidR="00B5737A" w:rsidRPr="00E178E3" w14:paraId="7980FA6A" w14:textId="77777777" w:rsidTr="00B5737A">
        <w:trPr>
          <w:trHeight w:val="159"/>
        </w:trPr>
        <w:tc>
          <w:tcPr>
            <w:tcW w:w="2484" w:type="dxa"/>
            <w:shd w:val="clear" w:color="auto" w:fill="auto"/>
            <w:noWrap/>
            <w:vAlign w:val="bottom"/>
            <w:hideMark/>
          </w:tcPr>
          <w:p w14:paraId="12E68267" w14:textId="09CCE41D" w:rsidR="00B5737A" w:rsidRPr="00E178E3" w:rsidRDefault="00B5737A" w:rsidP="00B5737A">
            <w:pPr>
              <w:rPr>
                <w:color w:val="000000"/>
                <w:sz w:val="20"/>
                <w:szCs w:val="20"/>
              </w:rPr>
            </w:pPr>
            <w:proofErr w:type="spellStart"/>
            <w:r w:rsidRPr="00E178E3">
              <w:rPr>
                <w:color w:val="000000"/>
                <w:sz w:val="20"/>
                <w:szCs w:val="20"/>
              </w:rPr>
              <w:t>easy_to_get_places</w:t>
            </w:r>
            <w:proofErr w:type="spellEnd"/>
          </w:p>
        </w:tc>
        <w:tc>
          <w:tcPr>
            <w:tcW w:w="818" w:type="dxa"/>
            <w:shd w:val="clear" w:color="auto" w:fill="auto"/>
            <w:noWrap/>
            <w:vAlign w:val="bottom"/>
            <w:hideMark/>
          </w:tcPr>
          <w:p w14:paraId="3025551A" w14:textId="09AFAAF9" w:rsidR="00B5737A" w:rsidRPr="00E178E3" w:rsidRDefault="00B5737A" w:rsidP="00B5737A">
            <w:pPr>
              <w:jc w:val="right"/>
              <w:rPr>
                <w:color w:val="000000"/>
                <w:sz w:val="20"/>
                <w:szCs w:val="20"/>
              </w:rPr>
            </w:pPr>
            <w:r w:rsidRPr="00E178E3">
              <w:rPr>
                <w:color w:val="000000"/>
                <w:sz w:val="20"/>
                <w:szCs w:val="20"/>
              </w:rPr>
              <w:t>0.44</w:t>
            </w:r>
          </w:p>
        </w:tc>
        <w:tc>
          <w:tcPr>
            <w:tcW w:w="849" w:type="dxa"/>
            <w:vAlign w:val="bottom"/>
          </w:tcPr>
          <w:p w14:paraId="1AACF876" w14:textId="1AD5D901" w:rsidR="00B5737A" w:rsidRPr="00E178E3" w:rsidRDefault="00B5737A" w:rsidP="00B5737A">
            <w:pPr>
              <w:jc w:val="right"/>
              <w:rPr>
                <w:color w:val="000000"/>
                <w:sz w:val="20"/>
                <w:szCs w:val="20"/>
              </w:rPr>
            </w:pPr>
            <w:r w:rsidRPr="00E178E3">
              <w:rPr>
                <w:color w:val="000000"/>
                <w:sz w:val="20"/>
                <w:szCs w:val="20"/>
              </w:rPr>
              <w:t>0.487</w:t>
            </w:r>
          </w:p>
        </w:tc>
        <w:tc>
          <w:tcPr>
            <w:tcW w:w="850" w:type="dxa"/>
            <w:shd w:val="clear" w:color="auto" w:fill="auto"/>
            <w:noWrap/>
            <w:vAlign w:val="bottom"/>
            <w:hideMark/>
          </w:tcPr>
          <w:p w14:paraId="233E9C51" w14:textId="732983AA" w:rsidR="00B5737A" w:rsidRPr="00E178E3" w:rsidRDefault="00B5737A" w:rsidP="00B5737A">
            <w:pPr>
              <w:jc w:val="right"/>
              <w:rPr>
                <w:color w:val="000000"/>
                <w:sz w:val="20"/>
                <w:szCs w:val="20"/>
              </w:rPr>
            </w:pPr>
            <w:r w:rsidRPr="00E178E3">
              <w:rPr>
                <w:color w:val="000000"/>
                <w:sz w:val="20"/>
                <w:szCs w:val="20"/>
              </w:rPr>
              <w:t>0.064</w:t>
            </w:r>
          </w:p>
        </w:tc>
        <w:tc>
          <w:tcPr>
            <w:tcW w:w="850" w:type="dxa"/>
            <w:shd w:val="clear" w:color="auto" w:fill="auto"/>
            <w:noWrap/>
            <w:vAlign w:val="bottom"/>
          </w:tcPr>
          <w:p w14:paraId="33FF890C" w14:textId="5A57BD44" w:rsidR="00B5737A" w:rsidRPr="00E178E3" w:rsidRDefault="00B5737A" w:rsidP="00B5737A">
            <w:pPr>
              <w:jc w:val="right"/>
              <w:rPr>
                <w:color w:val="000000"/>
                <w:sz w:val="20"/>
                <w:szCs w:val="20"/>
              </w:rPr>
            </w:pPr>
            <w:r w:rsidRPr="00E178E3">
              <w:rPr>
                <w:color w:val="000000"/>
                <w:sz w:val="20"/>
                <w:szCs w:val="20"/>
              </w:rPr>
              <w:t>0.218</w:t>
            </w:r>
          </w:p>
        </w:tc>
        <w:tc>
          <w:tcPr>
            <w:tcW w:w="850" w:type="dxa"/>
            <w:vAlign w:val="bottom"/>
          </w:tcPr>
          <w:p w14:paraId="6D395EFC" w14:textId="5DE0DA85" w:rsidR="00B5737A" w:rsidRPr="00E178E3" w:rsidRDefault="00B5737A" w:rsidP="00B5737A">
            <w:pPr>
              <w:jc w:val="right"/>
              <w:rPr>
                <w:color w:val="000000"/>
                <w:sz w:val="20"/>
                <w:szCs w:val="20"/>
              </w:rPr>
            </w:pPr>
            <w:r w:rsidRPr="00E178E3">
              <w:rPr>
                <w:color w:val="000000"/>
                <w:sz w:val="20"/>
                <w:szCs w:val="20"/>
              </w:rPr>
              <w:t>0.326</w:t>
            </w:r>
          </w:p>
        </w:tc>
        <w:tc>
          <w:tcPr>
            <w:tcW w:w="850" w:type="dxa"/>
            <w:vAlign w:val="bottom"/>
          </w:tcPr>
          <w:p w14:paraId="3F45F2D0" w14:textId="601D58C1" w:rsidR="00B5737A" w:rsidRPr="00E178E3" w:rsidRDefault="00B5737A" w:rsidP="00B5737A">
            <w:pPr>
              <w:jc w:val="right"/>
              <w:rPr>
                <w:color w:val="000000"/>
                <w:sz w:val="20"/>
                <w:szCs w:val="20"/>
              </w:rPr>
            </w:pPr>
            <w:r w:rsidRPr="00E178E3">
              <w:rPr>
                <w:color w:val="000000"/>
                <w:sz w:val="20"/>
                <w:szCs w:val="20"/>
              </w:rPr>
              <w:t>0.433</w:t>
            </w:r>
          </w:p>
        </w:tc>
      </w:tr>
      <w:tr w:rsidR="00B5737A" w:rsidRPr="00E178E3" w14:paraId="51AE00A8" w14:textId="77777777" w:rsidTr="00B5737A">
        <w:trPr>
          <w:trHeight w:val="159"/>
        </w:trPr>
        <w:tc>
          <w:tcPr>
            <w:tcW w:w="2484" w:type="dxa"/>
            <w:shd w:val="clear" w:color="auto" w:fill="auto"/>
            <w:noWrap/>
            <w:vAlign w:val="bottom"/>
            <w:hideMark/>
          </w:tcPr>
          <w:p w14:paraId="6413A114" w14:textId="0CD60E59" w:rsidR="00B5737A" w:rsidRPr="006A32FD" w:rsidRDefault="00B5737A" w:rsidP="00B5737A">
            <w:pPr>
              <w:rPr>
                <w:b/>
                <w:bCs/>
                <w:color w:val="000000"/>
                <w:sz w:val="20"/>
                <w:szCs w:val="20"/>
              </w:rPr>
            </w:pPr>
            <w:proofErr w:type="spellStart"/>
            <w:r w:rsidRPr="006A32FD">
              <w:rPr>
                <w:b/>
                <w:bCs/>
                <w:color w:val="000000"/>
                <w:sz w:val="20"/>
                <w:szCs w:val="20"/>
              </w:rPr>
              <w:t>elite_education</w:t>
            </w:r>
            <w:proofErr w:type="spellEnd"/>
          </w:p>
        </w:tc>
        <w:tc>
          <w:tcPr>
            <w:tcW w:w="818" w:type="dxa"/>
            <w:shd w:val="clear" w:color="auto" w:fill="auto"/>
            <w:noWrap/>
            <w:vAlign w:val="bottom"/>
            <w:hideMark/>
          </w:tcPr>
          <w:p w14:paraId="60175DBF" w14:textId="5E33275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-0.169</w:t>
            </w:r>
          </w:p>
        </w:tc>
        <w:tc>
          <w:tcPr>
            <w:tcW w:w="849" w:type="dxa"/>
            <w:vAlign w:val="bottom"/>
          </w:tcPr>
          <w:p w14:paraId="26D539C7" w14:textId="18F2AB0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-0.002</w:t>
            </w:r>
          </w:p>
        </w:tc>
        <w:tc>
          <w:tcPr>
            <w:tcW w:w="850" w:type="dxa"/>
            <w:shd w:val="clear" w:color="auto" w:fill="auto"/>
            <w:noWrap/>
            <w:vAlign w:val="bottom"/>
            <w:hideMark/>
          </w:tcPr>
          <w:p w14:paraId="7B744E49" w14:textId="78C48953" w:rsidR="00B5737A" w:rsidRPr="006A32FD" w:rsidRDefault="00B5737A" w:rsidP="00B5737A">
            <w:pPr>
              <w:jc w:val="right"/>
              <w:rPr>
                <w:b/>
                <w:bCs/>
                <w:color w:val="000000"/>
                <w:sz w:val="20"/>
                <w:szCs w:val="20"/>
              </w:rPr>
            </w:pPr>
            <w:r w:rsidRPr="006A32FD">
              <w:rPr>
                <w:b/>
                <w:bCs/>
                <w:color w:val="000000"/>
                <w:sz w:val="20"/>
                <w:szCs w:val="20"/>
              </w:rPr>
              <w:t>0.739</w:t>
            </w:r>
          </w:p>
        </w:tc>
        <w:tc>
          <w:tcPr>
            <w:tcW w:w="850" w:type="dxa"/>
            <w:shd w:val="clear" w:color="auto" w:fill="auto"/>
            <w:noWrap/>
            <w:vAlign w:val="bottom"/>
          </w:tcPr>
          <w:p w14:paraId="37EC47EC" w14:textId="7304D016" w:rsidR="00B5737A" w:rsidRPr="006A32FD" w:rsidRDefault="00B5737A" w:rsidP="00B5737A">
            <w:pPr>
              <w:jc w:val="right"/>
              <w:rPr>
                <w:b/>
                <w:bCs/>
                <w:color w:val="000000"/>
                <w:sz w:val="20"/>
                <w:szCs w:val="20"/>
              </w:rPr>
            </w:pPr>
            <w:r w:rsidRPr="006A32FD">
              <w:rPr>
                <w:b/>
                <w:bCs/>
                <w:color w:val="000000"/>
                <w:sz w:val="20"/>
                <w:szCs w:val="20"/>
              </w:rPr>
              <w:t>0.689</w:t>
            </w:r>
          </w:p>
        </w:tc>
        <w:tc>
          <w:tcPr>
            <w:tcW w:w="850" w:type="dxa"/>
            <w:vAlign w:val="bottom"/>
          </w:tcPr>
          <w:p w14:paraId="7E8FF6E2" w14:textId="162C0FE3"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0.103</w:t>
            </w:r>
          </w:p>
        </w:tc>
        <w:tc>
          <w:tcPr>
            <w:tcW w:w="850" w:type="dxa"/>
            <w:vAlign w:val="bottom"/>
          </w:tcPr>
          <w:p w14:paraId="1E919280" w14:textId="222BBF81"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0.189</w:t>
            </w:r>
          </w:p>
        </w:tc>
      </w:tr>
      <w:tr w:rsidR="00B5737A" w:rsidRPr="00E178E3" w14:paraId="1F98DCDB" w14:textId="77777777" w:rsidTr="00B5737A">
        <w:trPr>
          <w:trHeight w:val="159"/>
        </w:trPr>
        <w:tc>
          <w:tcPr>
            <w:tcW w:w="2484" w:type="dxa"/>
            <w:shd w:val="clear" w:color="auto" w:fill="auto"/>
            <w:noWrap/>
            <w:vAlign w:val="bottom"/>
            <w:hideMark/>
          </w:tcPr>
          <w:p w14:paraId="1B5C03CD" w14:textId="3C1CE2AE" w:rsidR="00B5737A" w:rsidRPr="00E178E3" w:rsidRDefault="00B5737A" w:rsidP="00B5737A">
            <w:pPr>
              <w:rPr>
                <w:color w:val="000000"/>
                <w:sz w:val="20"/>
                <w:szCs w:val="20"/>
              </w:rPr>
            </w:pPr>
            <w:proofErr w:type="spellStart"/>
            <w:r w:rsidRPr="00E178E3">
              <w:rPr>
                <w:color w:val="000000"/>
                <w:sz w:val="20"/>
                <w:szCs w:val="20"/>
              </w:rPr>
              <w:t>envied_by_others</w:t>
            </w:r>
            <w:proofErr w:type="spellEnd"/>
          </w:p>
        </w:tc>
        <w:tc>
          <w:tcPr>
            <w:tcW w:w="818" w:type="dxa"/>
            <w:shd w:val="clear" w:color="auto" w:fill="auto"/>
            <w:noWrap/>
            <w:vAlign w:val="bottom"/>
            <w:hideMark/>
          </w:tcPr>
          <w:p w14:paraId="340A8FFD" w14:textId="641BE18E" w:rsidR="00B5737A" w:rsidRPr="00E178E3" w:rsidRDefault="00B5737A" w:rsidP="00B5737A">
            <w:pPr>
              <w:jc w:val="right"/>
              <w:rPr>
                <w:color w:val="000000"/>
                <w:sz w:val="20"/>
                <w:szCs w:val="20"/>
              </w:rPr>
            </w:pPr>
            <w:r w:rsidRPr="00E178E3">
              <w:rPr>
                <w:color w:val="000000"/>
                <w:sz w:val="20"/>
                <w:szCs w:val="20"/>
              </w:rPr>
              <w:t>0.2</w:t>
            </w:r>
          </w:p>
        </w:tc>
        <w:tc>
          <w:tcPr>
            <w:tcW w:w="849" w:type="dxa"/>
            <w:vAlign w:val="bottom"/>
          </w:tcPr>
          <w:p w14:paraId="3BC4C79D" w14:textId="3097A660" w:rsidR="00B5737A" w:rsidRPr="00E178E3" w:rsidRDefault="00B5737A" w:rsidP="00B5737A">
            <w:pPr>
              <w:jc w:val="right"/>
              <w:rPr>
                <w:color w:val="000000"/>
                <w:sz w:val="20"/>
                <w:szCs w:val="20"/>
              </w:rPr>
            </w:pPr>
            <w:r w:rsidRPr="00E178E3">
              <w:rPr>
                <w:color w:val="000000"/>
                <w:sz w:val="20"/>
                <w:szCs w:val="20"/>
              </w:rPr>
              <w:t>0.255</w:t>
            </w:r>
          </w:p>
        </w:tc>
        <w:tc>
          <w:tcPr>
            <w:tcW w:w="850" w:type="dxa"/>
            <w:shd w:val="clear" w:color="auto" w:fill="auto"/>
            <w:noWrap/>
            <w:vAlign w:val="bottom"/>
            <w:hideMark/>
          </w:tcPr>
          <w:p w14:paraId="14429F73" w14:textId="5D164E40" w:rsidR="00B5737A" w:rsidRPr="00E178E3" w:rsidRDefault="00B5737A" w:rsidP="00B5737A">
            <w:pPr>
              <w:jc w:val="right"/>
              <w:rPr>
                <w:color w:val="000000"/>
                <w:sz w:val="20"/>
                <w:szCs w:val="20"/>
              </w:rPr>
            </w:pPr>
            <w:r w:rsidRPr="00E178E3">
              <w:rPr>
                <w:color w:val="000000"/>
                <w:sz w:val="20"/>
                <w:szCs w:val="20"/>
              </w:rPr>
              <w:t>0.041</w:t>
            </w:r>
          </w:p>
        </w:tc>
        <w:tc>
          <w:tcPr>
            <w:tcW w:w="850" w:type="dxa"/>
            <w:shd w:val="clear" w:color="auto" w:fill="auto"/>
            <w:noWrap/>
            <w:vAlign w:val="bottom"/>
          </w:tcPr>
          <w:p w14:paraId="5AEBBDA4" w14:textId="1AAFDBE6" w:rsidR="00B5737A" w:rsidRPr="00E178E3" w:rsidRDefault="00B5737A" w:rsidP="00B5737A">
            <w:pPr>
              <w:jc w:val="right"/>
              <w:rPr>
                <w:color w:val="000000"/>
                <w:sz w:val="20"/>
                <w:szCs w:val="20"/>
              </w:rPr>
            </w:pPr>
            <w:r w:rsidRPr="00E178E3">
              <w:rPr>
                <w:color w:val="000000"/>
                <w:sz w:val="20"/>
                <w:szCs w:val="20"/>
              </w:rPr>
              <w:t>0.136</w:t>
            </w:r>
          </w:p>
        </w:tc>
        <w:tc>
          <w:tcPr>
            <w:tcW w:w="850" w:type="dxa"/>
            <w:vAlign w:val="bottom"/>
          </w:tcPr>
          <w:p w14:paraId="20D725A1" w14:textId="336A3CB3" w:rsidR="00B5737A" w:rsidRPr="00E178E3" w:rsidRDefault="00B5737A" w:rsidP="00B5737A">
            <w:pPr>
              <w:jc w:val="right"/>
              <w:rPr>
                <w:color w:val="000000"/>
                <w:sz w:val="20"/>
                <w:szCs w:val="20"/>
              </w:rPr>
            </w:pPr>
            <w:r w:rsidRPr="00E178E3">
              <w:rPr>
                <w:color w:val="000000"/>
                <w:sz w:val="20"/>
                <w:szCs w:val="20"/>
              </w:rPr>
              <w:t>0.315</w:t>
            </w:r>
          </w:p>
        </w:tc>
        <w:tc>
          <w:tcPr>
            <w:tcW w:w="850" w:type="dxa"/>
            <w:vAlign w:val="bottom"/>
          </w:tcPr>
          <w:p w14:paraId="2CED1DB1" w14:textId="28E102F3" w:rsidR="00B5737A" w:rsidRPr="00E178E3" w:rsidRDefault="00B5737A" w:rsidP="00B5737A">
            <w:pPr>
              <w:jc w:val="right"/>
              <w:rPr>
                <w:color w:val="000000"/>
                <w:sz w:val="20"/>
                <w:szCs w:val="20"/>
              </w:rPr>
            </w:pPr>
            <w:r w:rsidRPr="00E178E3">
              <w:rPr>
                <w:color w:val="000000"/>
                <w:sz w:val="20"/>
                <w:szCs w:val="20"/>
              </w:rPr>
              <w:t>0.361</w:t>
            </w:r>
          </w:p>
        </w:tc>
      </w:tr>
      <w:tr w:rsidR="00B5737A" w:rsidRPr="00E178E3" w14:paraId="1FEC8D39" w14:textId="77777777" w:rsidTr="00B5737A">
        <w:trPr>
          <w:trHeight w:val="159"/>
        </w:trPr>
        <w:tc>
          <w:tcPr>
            <w:tcW w:w="2484" w:type="dxa"/>
            <w:shd w:val="clear" w:color="auto" w:fill="auto"/>
            <w:noWrap/>
            <w:vAlign w:val="bottom"/>
            <w:hideMark/>
          </w:tcPr>
          <w:p w14:paraId="465D70F6" w14:textId="51300B3E" w:rsidR="00B5737A" w:rsidRPr="00E178E3" w:rsidRDefault="00B5737A" w:rsidP="00B5737A">
            <w:pPr>
              <w:rPr>
                <w:color w:val="000000"/>
                <w:sz w:val="20"/>
                <w:szCs w:val="20"/>
              </w:rPr>
            </w:pPr>
            <w:proofErr w:type="spellStart"/>
            <w:r w:rsidRPr="00E178E3">
              <w:rPr>
                <w:color w:val="000000"/>
                <w:sz w:val="20"/>
                <w:szCs w:val="20"/>
              </w:rPr>
              <w:t>excellent_mental_health</w:t>
            </w:r>
            <w:proofErr w:type="spellEnd"/>
          </w:p>
        </w:tc>
        <w:tc>
          <w:tcPr>
            <w:tcW w:w="818" w:type="dxa"/>
            <w:shd w:val="clear" w:color="auto" w:fill="auto"/>
            <w:noWrap/>
            <w:vAlign w:val="bottom"/>
            <w:hideMark/>
          </w:tcPr>
          <w:p w14:paraId="09C35813" w14:textId="2A6BF4E5" w:rsidR="00B5737A" w:rsidRPr="00E178E3" w:rsidRDefault="00B5737A" w:rsidP="00B5737A">
            <w:pPr>
              <w:jc w:val="right"/>
              <w:rPr>
                <w:color w:val="000000"/>
                <w:sz w:val="20"/>
                <w:szCs w:val="20"/>
              </w:rPr>
            </w:pPr>
            <w:r w:rsidRPr="00E178E3">
              <w:rPr>
                <w:color w:val="000000"/>
                <w:sz w:val="20"/>
                <w:szCs w:val="20"/>
              </w:rPr>
              <w:t>0.117</w:t>
            </w:r>
          </w:p>
        </w:tc>
        <w:tc>
          <w:tcPr>
            <w:tcW w:w="849" w:type="dxa"/>
            <w:vAlign w:val="bottom"/>
          </w:tcPr>
          <w:p w14:paraId="0B66BE2C" w14:textId="44D67642" w:rsidR="00B5737A" w:rsidRPr="00E178E3" w:rsidRDefault="00B5737A" w:rsidP="00B5737A">
            <w:pPr>
              <w:jc w:val="right"/>
              <w:rPr>
                <w:color w:val="000000"/>
                <w:sz w:val="20"/>
                <w:szCs w:val="20"/>
              </w:rPr>
            </w:pPr>
            <w:r w:rsidRPr="00E178E3">
              <w:rPr>
                <w:color w:val="000000"/>
                <w:sz w:val="20"/>
                <w:szCs w:val="20"/>
              </w:rPr>
              <w:t>0.208</w:t>
            </w:r>
          </w:p>
        </w:tc>
        <w:tc>
          <w:tcPr>
            <w:tcW w:w="850" w:type="dxa"/>
            <w:shd w:val="clear" w:color="auto" w:fill="auto"/>
            <w:noWrap/>
            <w:vAlign w:val="bottom"/>
            <w:hideMark/>
          </w:tcPr>
          <w:p w14:paraId="2616880D" w14:textId="072AAE20" w:rsidR="00B5737A" w:rsidRPr="00E178E3" w:rsidRDefault="00B5737A" w:rsidP="00B5737A">
            <w:pPr>
              <w:jc w:val="right"/>
              <w:rPr>
                <w:color w:val="000000"/>
                <w:sz w:val="20"/>
                <w:szCs w:val="20"/>
              </w:rPr>
            </w:pPr>
            <w:r w:rsidRPr="00E178E3">
              <w:rPr>
                <w:color w:val="000000"/>
                <w:sz w:val="20"/>
                <w:szCs w:val="20"/>
              </w:rPr>
              <w:t>-0.146</w:t>
            </w:r>
          </w:p>
        </w:tc>
        <w:tc>
          <w:tcPr>
            <w:tcW w:w="850" w:type="dxa"/>
            <w:shd w:val="clear" w:color="auto" w:fill="auto"/>
            <w:noWrap/>
            <w:vAlign w:val="bottom"/>
          </w:tcPr>
          <w:p w14:paraId="496E2893" w14:textId="6793BC6D" w:rsidR="00B5737A" w:rsidRPr="00E178E3" w:rsidRDefault="00B5737A" w:rsidP="00B5737A">
            <w:pPr>
              <w:jc w:val="right"/>
              <w:rPr>
                <w:color w:val="000000"/>
                <w:sz w:val="20"/>
                <w:szCs w:val="20"/>
              </w:rPr>
            </w:pPr>
            <w:r w:rsidRPr="00E178E3">
              <w:rPr>
                <w:color w:val="000000"/>
                <w:sz w:val="20"/>
                <w:szCs w:val="20"/>
              </w:rPr>
              <w:t>-0.012</w:t>
            </w:r>
          </w:p>
        </w:tc>
        <w:tc>
          <w:tcPr>
            <w:tcW w:w="850" w:type="dxa"/>
            <w:vAlign w:val="bottom"/>
          </w:tcPr>
          <w:p w14:paraId="22175EAE" w14:textId="0DA77293" w:rsidR="00B5737A" w:rsidRPr="00E178E3" w:rsidRDefault="00B5737A" w:rsidP="00B5737A">
            <w:pPr>
              <w:jc w:val="right"/>
              <w:rPr>
                <w:color w:val="000000"/>
                <w:sz w:val="20"/>
                <w:szCs w:val="20"/>
              </w:rPr>
            </w:pPr>
            <w:r w:rsidRPr="00E178E3">
              <w:rPr>
                <w:color w:val="000000"/>
                <w:sz w:val="20"/>
                <w:szCs w:val="20"/>
              </w:rPr>
              <w:t>0.665</w:t>
            </w:r>
          </w:p>
        </w:tc>
        <w:tc>
          <w:tcPr>
            <w:tcW w:w="850" w:type="dxa"/>
            <w:vAlign w:val="bottom"/>
          </w:tcPr>
          <w:p w14:paraId="6162A1F8" w14:textId="70EAADFC" w:rsidR="00B5737A" w:rsidRPr="00E178E3" w:rsidRDefault="00B5737A" w:rsidP="00B5737A">
            <w:pPr>
              <w:jc w:val="right"/>
              <w:rPr>
                <w:color w:val="000000"/>
                <w:sz w:val="20"/>
                <w:szCs w:val="20"/>
              </w:rPr>
            </w:pPr>
            <w:r w:rsidRPr="00E178E3">
              <w:rPr>
                <w:color w:val="000000"/>
                <w:sz w:val="20"/>
                <w:szCs w:val="20"/>
              </w:rPr>
              <w:t>0.647</w:t>
            </w:r>
          </w:p>
        </w:tc>
      </w:tr>
      <w:tr w:rsidR="00B5737A" w:rsidRPr="00E178E3" w14:paraId="6E2BB993" w14:textId="77777777" w:rsidTr="00B5737A">
        <w:trPr>
          <w:trHeight w:val="159"/>
        </w:trPr>
        <w:tc>
          <w:tcPr>
            <w:tcW w:w="2484" w:type="dxa"/>
            <w:shd w:val="clear" w:color="auto" w:fill="auto"/>
            <w:noWrap/>
            <w:vAlign w:val="bottom"/>
            <w:hideMark/>
          </w:tcPr>
          <w:p w14:paraId="50F28D49" w14:textId="08CF88E4" w:rsidR="00B5737A" w:rsidRPr="00E178E3" w:rsidRDefault="00B5737A" w:rsidP="00B5737A">
            <w:pPr>
              <w:rPr>
                <w:color w:val="000000"/>
                <w:sz w:val="20"/>
                <w:szCs w:val="20"/>
              </w:rPr>
            </w:pPr>
            <w:proofErr w:type="spellStart"/>
            <w:r w:rsidRPr="00E178E3">
              <w:rPr>
                <w:color w:val="000000"/>
                <w:sz w:val="20"/>
                <w:szCs w:val="20"/>
              </w:rPr>
              <w:t>family_resources</w:t>
            </w:r>
            <w:proofErr w:type="spellEnd"/>
          </w:p>
        </w:tc>
        <w:tc>
          <w:tcPr>
            <w:tcW w:w="818" w:type="dxa"/>
            <w:shd w:val="clear" w:color="auto" w:fill="auto"/>
            <w:noWrap/>
            <w:vAlign w:val="bottom"/>
            <w:hideMark/>
          </w:tcPr>
          <w:p w14:paraId="04231199" w14:textId="0C868ED2" w:rsidR="00B5737A" w:rsidRPr="00E178E3" w:rsidRDefault="00B5737A" w:rsidP="00B5737A">
            <w:pPr>
              <w:jc w:val="right"/>
              <w:rPr>
                <w:color w:val="000000"/>
                <w:sz w:val="20"/>
                <w:szCs w:val="20"/>
              </w:rPr>
            </w:pPr>
            <w:r w:rsidRPr="00E178E3">
              <w:rPr>
                <w:color w:val="000000"/>
                <w:sz w:val="20"/>
                <w:szCs w:val="20"/>
              </w:rPr>
              <w:t>0.306</w:t>
            </w:r>
          </w:p>
        </w:tc>
        <w:tc>
          <w:tcPr>
            <w:tcW w:w="849" w:type="dxa"/>
            <w:vAlign w:val="bottom"/>
          </w:tcPr>
          <w:p w14:paraId="5CDAFD0F" w14:textId="7283A375" w:rsidR="00B5737A" w:rsidRPr="00E178E3" w:rsidRDefault="00B5737A" w:rsidP="00B5737A">
            <w:pPr>
              <w:jc w:val="right"/>
              <w:rPr>
                <w:color w:val="000000"/>
                <w:sz w:val="20"/>
                <w:szCs w:val="20"/>
              </w:rPr>
            </w:pPr>
            <w:r w:rsidRPr="00E178E3">
              <w:rPr>
                <w:color w:val="000000"/>
                <w:sz w:val="20"/>
                <w:szCs w:val="20"/>
              </w:rPr>
              <w:t>0.393</w:t>
            </w:r>
          </w:p>
        </w:tc>
        <w:tc>
          <w:tcPr>
            <w:tcW w:w="850" w:type="dxa"/>
            <w:shd w:val="clear" w:color="auto" w:fill="auto"/>
            <w:noWrap/>
            <w:vAlign w:val="bottom"/>
            <w:hideMark/>
          </w:tcPr>
          <w:p w14:paraId="5066D985" w14:textId="7F9A4877" w:rsidR="00B5737A" w:rsidRPr="00E178E3" w:rsidRDefault="00B5737A" w:rsidP="00B5737A">
            <w:pPr>
              <w:jc w:val="right"/>
              <w:rPr>
                <w:color w:val="000000"/>
                <w:sz w:val="20"/>
                <w:szCs w:val="20"/>
              </w:rPr>
            </w:pPr>
            <w:r w:rsidRPr="00E178E3">
              <w:rPr>
                <w:color w:val="000000"/>
                <w:sz w:val="20"/>
                <w:szCs w:val="20"/>
              </w:rPr>
              <w:t>0.491</w:t>
            </w:r>
          </w:p>
        </w:tc>
        <w:tc>
          <w:tcPr>
            <w:tcW w:w="850" w:type="dxa"/>
            <w:shd w:val="clear" w:color="auto" w:fill="auto"/>
            <w:noWrap/>
            <w:vAlign w:val="bottom"/>
          </w:tcPr>
          <w:p w14:paraId="14B3B356" w14:textId="29B09271" w:rsidR="00B5737A" w:rsidRPr="00E178E3" w:rsidRDefault="00B5737A" w:rsidP="00B5737A">
            <w:pPr>
              <w:jc w:val="right"/>
              <w:rPr>
                <w:color w:val="000000"/>
                <w:sz w:val="20"/>
                <w:szCs w:val="20"/>
              </w:rPr>
            </w:pPr>
            <w:r w:rsidRPr="00E178E3">
              <w:rPr>
                <w:color w:val="000000"/>
                <w:sz w:val="20"/>
                <w:szCs w:val="20"/>
              </w:rPr>
              <w:t>0.561</w:t>
            </w:r>
          </w:p>
        </w:tc>
        <w:tc>
          <w:tcPr>
            <w:tcW w:w="850" w:type="dxa"/>
            <w:vAlign w:val="bottom"/>
          </w:tcPr>
          <w:p w14:paraId="4CF3B2EC" w14:textId="6BE3392E" w:rsidR="00B5737A" w:rsidRPr="00E178E3" w:rsidRDefault="00B5737A" w:rsidP="00B5737A">
            <w:pPr>
              <w:jc w:val="right"/>
              <w:rPr>
                <w:color w:val="000000"/>
                <w:sz w:val="20"/>
                <w:szCs w:val="20"/>
              </w:rPr>
            </w:pPr>
            <w:r w:rsidRPr="00E178E3">
              <w:rPr>
                <w:color w:val="000000"/>
                <w:sz w:val="20"/>
                <w:szCs w:val="20"/>
              </w:rPr>
              <w:t>0.078</w:t>
            </w:r>
          </w:p>
        </w:tc>
        <w:tc>
          <w:tcPr>
            <w:tcW w:w="850" w:type="dxa"/>
            <w:vAlign w:val="bottom"/>
          </w:tcPr>
          <w:p w14:paraId="48AB4966" w14:textId="445B5F79" w:rsidR="00B5737A" w:rsidRPr="00E178E3" w:rsidRDefault="00B5737A" w:rsidP="00B5737A">
            <w:pPr>
              <w:jc w:val="right"/>
              <w:rPr>
                <w:color w:val="000000"/>
                <w:sz w:val="20"/>
                <w:szCs w:val="20"/>
              </w:rPr>
            </w:pPr>
            <w:r w:rsidRPr="00E178E3">
              <w:rPr>
                <w:color w:val="000000"/>
                <w:sz w:val="20"/>
                <w:szCs w:val="20"/>
              </w:rPr>
              <w:t>0.235</w:t>
            </w:r>
          </w:p>
        </w:tc>
      </w:tr>
      <w:tr w:rsidR="00B5737A" w:rsidRPr="00E178E3" w14:paraId="23471327" w14:textId="77777777" w:rsidTr="00B5737A">
        <w:trPr>
          <w:trHeight w:val="159"/>
        </w:trPr>
        <w:tc>
          <w:tcPr>
            <w:tcW w:w="2484" w:type="dxa"/>
            <w:shd w:val="clear" w:color="auto" w:fill="auto"/>
            <w:noWrap/>
            <w:vAlign w:val="bottom"/>
            <w:hideMark/>
          </w:tcPr>
          <w:p w14:paraId="1E7B2F58" w14:textId="65AB43FE" w:rsidR="00B5737A" w:rsidRPr="00E178E3" w:rsidRDefault="00B5737A" w:rsidP="00B5737A">
            <w:pPr>
              <w:rPr>
                <w:color w:val="000000"/>
                <w:sz w:val="20"/>
                <w:szCs w:val="20"/>
              </w:rPr>
            </w:pPr>
            <w:proofErr w:type="spellStart"/>
            <w:r w:rsidRPr="00E178E3">
              <w:rPr>
                <w:color w:val="000000"/>
                <w:sz w:val="20"/>
                <w:szCs w:val="20"/>
              </w:rPr>
              <w:t>fancy_clothes</w:t>
            </w:r>
            <w:proofErr w:type="spellEnd"/>
          </w:p>
        </w:tc>
        <w:tc>
          <w:tcPr>
            <w:tcW w:w="818" w:type="dxa"/>
            <w:shd w:val="clear" w:color="auto" w:fill="auto"/>
            <w:noWrap/>
            <w:vAlign w:val="bottom"/>
            <w:hideMark/>
          </w:tcPr>
          <w:p w14:paraId="76D40F05" w14:textId="4D4EBACB" w:rsidR="00B5737A" w:rsidRPr="00E178E3" w:rsidRDefault="00B5737A" w:rsidP="00B5737A">
            <w:pPr>
              <w:jc w:val="right"/>
              <w:rPr>
                <w:color w:val="000000"/>
                <w:sz w:val="20"/>
                <w:szCs w:val="20"/>
              </w:rPr>
            </w:pPr>
            <w:r w:rsidRPr="00E178E3">
              <w:rPr>
                <w:color w:val="000000"/>
                <w:sz w:val="20"/>
                <w:szCs w:val="20"/>
              </w:rPr>
              <w:t>0.358</w:t>
            </w:r>
          </w:p>
        </w:tc>
        <w:tc>
          <w:tcPr>
            <w:tcW w:w="849" w:type="dxa"/>
            <w:vAlign w:val="bottom"/>
          </w:tcPr>
          <w:p w14:paraId="04572A51" w14:textId="3F22A568" w:rsidR="00B5737A" w:rsidRPr="00E178E3" w:rsidRDefault="00B5737A" w:rsidP="00B5737A">
            <w:pPr>
              <w:jc w:val="right"/>
              <w:rPr>
                <w:color w:val="000000"/>
                <w:sz w:val="20"/>
                <w:szCs w:val="20"/>
              </w:rPr>
            </w:pPr>
            <w:r w:rsidRPr="00E178E3">
              <w:rPr>
                <w:color w:val="000000"/>
                <w:sz w:val="20"/>
                <w:szCs w:val="20"/>
              </w:rPr>
              <w:t>0.415</w:t>
            </w:r>
          </w:p>
        </w:tc>
        <w:tc>
          <w:tcPr>
            <w:tcW w:w="850" w:type="dxa"/>
            <w:shd w:val="clear" w:color="auto" w:fill="auto"/>
            <w:noWrap/>
            <w:vAlign w:val="bottom"/>
            <w:hideMark/>
          </w:tcPr>
          <w:p w14:paraId="40511AAB" w14:textId="582AFDCB" w:rsidR="00B5737A" w:rsidRPr="00E178E3" w:rsidRDefault="00B5737A" w:rsidP="00B5737A">
            <w:pPr>
              <w:jc w:val="right"/>
              <w:rPr>
                <w:color w:val="000000"/>
                <w:sz w:val="20"/>
                <w:szCs w:val="20"/>
              </w:rPr>
            </w:pPr>
            <w:r w:rsidRPr="00E178E3">
              <w:rPr>
                <w:color w:val="000000"/>
                <w:sz w:val="20"/>
                <w:szCs w:val="20"/>
              </w:rPr>
              <w:t>0.286</w:t>
            </w:r>
          </w:p>
        </w:tc>
        <w:tc>
          <w:tcPr>
            <w:tcW w:w="850" w:type="dxa"/>
            <w:shd w:val="clear" w:color="auto" w:fill="auto"/>
            <w:noWrap/>
            <w:vAlign w:val="bottom"/>
          </w:tcPr>
          <w:p w14:paraId="0278E2AC" w14:textId="75EEC1A7" w:rsidR="00B5737A" w:rsidRPr="00E178E3" w:rsidRDefault="00B5737A" w:rsidP="00B5737A">
            <w:pPr>
              <w:jc w:val="right"/>
              <w:rPr>
                <w:color w:val="000000"/>
                <w:sz w:val="20"/>
                <w:szCs w:val="20"/>
              </w:rPr>
            </w:pPr>
            <w:r w:rsidRPr="00E178E3">
              <w:rPr>
                <w:color w:val="000000"/>
                <w:sz w:val="20"/>
                <w:szCs w:val="20"/>
              </w:rPr>
              <w:t>0.385</w:t>
            </w:r>
          </w:p>
        </w:tc>
        <w:tc>
          <w:tcPr>
            <w:tcW w:w="850" w:type="dxa"/>
            <w:vAlign w:val="bottom"/>
          </w:tcPr>
          <w:p w14:paraId="729C9E13" w14:textId="07159A5E" w:rsidR="00B5737A" w:rsidRPr="00E178E3" w:rsidRDefault="00B5737A" w:rsidP="00B5737A">
            <w:pPr>
              <w:jc w:val="right"/>
              <w:rPr>
                <w:color w:val="000000"/>
                <w:sz w:val="20"/>
                <w:szCs w:val="20"/>
              </w:rPr>
            </w:pPr>
            <w:r w:rsidRPr="00E178E3">
              <w:rPr>
                <w:color w:val="000000"/>
                <w:sz w:val="20"/>
                <w:szCs w:val="20"/>
              </w:rPr>
              <w:t>0.139</w:t>
            </w:r>
          </w:p>
        </w:tc>
        <w:tc>
          <w:tcPr>
            <w:tcW w:w="850" w:type="dxa"/>
            <w:vAlign w:val="bottom"/>
          </w:tcPr>
          <w:p w14:paraId="45AD4544" w14:textId="24AA953A" w:rsidR="00B5737A" w:rsidRPr="00E178E3" w:rsidRDefault="00B5737A" w:rsidP="00B5737A">
            <w:pPr>
              <w:jc w:val="right"/>
              <w:rPr>
                <w:color w:val="000000"/>
                <w:sz w:val="20"/>
                <w:szCs w:val="20"/>
              </w:rPr>
            </w:pPr>
            <w:r w:rsidRPr="00E178E3">
              <w:rPr>
                <w:color w:val="000000"/>
                <w:sz w:val="20"/>
                <w:szCs w:val="20"/>
              </w:rPr>
              <w:t>0.271</w:t>
            </w:r>
          </w:p>
        </w:tc>
      </w:tr>
      <w:tr w:rsidR="00B5737A" w:rsidRPr="00B5737A" w14:paraId="25151865" w14:textId="77777777" w:rsidTr="00B5737A">
        <w:trPr>
          <w:trHeight w:val="159"/>
        </w:trPr>
        <w:tc>
          <w:tcPr>
            <w:tcW w:w="2484" w:type="dxa"/>
            <w:shd w:val="clear" w:color="auto" w:fill="auto"/>
            <w:noWrap/>
            <w:vAlign w:val="bottom"/>
            <w:hideMark/>
          </w:tcPr>
          <w:p w14:paraId="78B683A6" w14:textId="600D401B" w:rsidR="00B5737A" w:rsidRPr="006A32FD" w:rsidRDefault="00B5737A" w:rsidP="00B5737A">
            <w:pPr>
              <w:rPr>
                <w:b/>
                <w:bCs/>
                <w:color w:val="000000"/>
                <w:sz w:val="20"/>
                <w:szCs w:val="20"/>
              </w:rPr>
            </w:pPr>
            <w:proofErr w:type="spellStart"/>
            <w:r w:rsidRPr="006A32FD">
              <w:rPr>
                <w:b/>
                <w:bCs/>
                <w:color w:val="000000"/>
                <w:sz w:val="20"/>
                <w:szCs w:val="20"/>
              </w:rPr>
              <w:t>fancy_life</w:t>
            </w:r>
            <w:proofErr w:type="spellEnd"/>
          </w:p>
        </w:tc>
        <w:tc>
          <w:tcPr>
            <w:tcW w:w="818" w:type="dxa"/>
            <w:shd w:val="clear" w:color="auto" w:fill="auto"/>
            <w:noWrap/>
            <w:vAlign w:val="bottom"/>
            <w:hideMark/>
          </w:tcPr>
          <w:p w14:paraId="0CE57842" w14:textId="65FF36B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0.453</w:t>
            </w:r>
          </w:p>
        </w:tc>
        <w:tc>
          <w:tcPr>
            <w:tcW w:w="849" w:type="dxa"/>
            <w:vAlign w:val="bottom"/>
          </w:tcPr>
          <w:p w14:paraId="3DE94AE1" w14:textId="2F3061D2"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0.466</w:t>
            </w:r>
          </w:p>
        </w:tc>
        <w:tc>
          <w:tcPr>
            <w:tcW w:w="850" w:type="dxa"/>
            <w:shd w:val="clear" w:color="auto" w:fill="auto"/>
            <w:noWrap/>
            <w:vAlign w:val="bottom"/>
            <w:hideMark/>
          </w:tcPr>
          <w:p w14:paraId="5A4346AE" w14:textId="1EFF298A" w:rsidR="00B5737A" w:rsidRPr="006A32FD" w:rsidRDefault="00B5737A" w:rsidP="00B5737A">
            <w:pPr>
              <w:jc w:val="right"/>
              <w:rPr>
                <w:b/>
                <w:bCs/>
                <w:color w:val="000000"/>
                <w:sz w:val="20"/>
                <w:szCs w:val="20"/>
              </w:rPr>
            </w:pPr>
            <w:r w:rsidRPr="006A32FD">
              <w:rPr>
                <w:b/>
                <w:bCs/>
                <w:color w:val="000000"/>
                <w:sz w:val="20"/>
                <w:szCs w:val="20"/>
              </w:rPr>
              <w:t>0.485</w:t>
            </w:r>
          </w:p>
        </w:tc>
        <w:tc>
          <w:tcPr>
            <w:tcW w:w="850" w:type="dxa"/>
            <w:shd w:val="clear" w:color="auto" w:fill="auto"/>
            <w:noWrap/>
            <w:vAlign w:val="bottom"/>
          </w:tcPr>
          <w:p w14:paraId="61FB5EB8" w14:textId="6388243E" w:rsidR="00B5737A" w:rsidRPr="006A32FD" w:rsidRDefault="00B5737A" w:rsidP="00B5737A">
            <w:pPr>
              <w:jc w:val="right"/>
              <w:rPr>
                <w:b/>
                <w:bCs/>
                <w:color w:val="000000"/>
                <w:sz w:val="20"/>
                <w:szCs w:val="20"/>
              </w:rPr>
            </w:pPr>
            <w:r w:rsidRPr="006A32FD">
              <w:rPr>
                <w:b/>
                <w:bCs/>
                <w:color w:val="000000"/>
                <w:sz w:val="20"/>
                <w:szCs w:val="20"/>
              </w:rPr>
              <w:t>0.539</w:t>
            </w:r>
          </w:p>
        </w:tc>
        <w:tc>
          <w:tcPr>
            <w:tcW w:w="850" w:type="dxa"/>
            <w:vAlign w:val="bottom"/>
          </w:tcPr>
          <w:p w14:paraId="036DAD10" w14:textId="62CFB6F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-0.262</w:t>
            </w:r>
          </w:p>
        </w:tc>
        <w:tc>
          <w:tcPr>
            <w:tcW w:w="850" w:type="dxa"/>
            <w:vAlign w:val="bottom"/>
          </w:tcPr>
          <w:p w14:paraId="688A84CA" w14:textId="3C19E9C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-0.061</w:t>
            </w:r>
          </w:p>
        </w:tc>
      </w:tr>
      <w:tr w:rsidR="00B5737A" w:rsidRPr="00E178E3" w14:paraId="2F5EE366" w14:textId="77777777" w:rsidTr="00B5737A">
        <w:trPr>
          <w:trHeight w:val="159"/>
        </w:trPr>
        <w:tc>
          <w:tcPr>
            <w:tcW w:w="2484" w:type="dxa"/>
            <w:shd w:val="clear" w:color="auto" w:fill="auto"/>
            <w:noWrap/>
            <w:vAlign w:val="bottom"/>
            <w:hideMark/>
          </w:tcPr>
          <w:p w14:paraId="35559A75" w14:textId="2BBDECA0" w:rsidR="00B5737A" w:rsidRPr="00E178E3" w:rsidRDefault="00B5737A" w:rsidP="00B5737A">
            <w:pPr>
              <w:rPr>
                <w:color w:val="000000"/>
                <w:sz w:val="20"/>
                <w:szCs w:val="20"/>
              </w:rPr>
            </w:pPr>
            <w:proofErr w:type="spellStart"/>
            <w:r w:rsidRPr="00E178E3">
              <w:rPr>
                <w:color w:val="000000"/>
                <w:sz w:val="20"/>
                <w:szCs w:val="20"/>
              </w:rPr>
              <w:t>favorable_treatment</w:t>
            </w:r>
            <w:proofErr w:type="spellEnd"/>
          </w:p>
        </w:tc>
        <w:tc>
          <w:tcPr>
            <w:tcW w:w="818" w:type="dxa"/>
            <w:shd w:val="clear" w:color="auto" w:fill="auto"/>
            <w:noWrap/>
            <w:vAlign w:val="bottom"/>
            <w:hideMark/>
          </w:tcPr>
          <w:p w14:paraId="30134416" w14:textId="112AD4D2" w:rsidR="00B5737A" w:rsidRPr="00E178E3" w:rsidRDefault="00B5737A" w:rsidP="00B5737A">
            <w:pPr>
              <w:jc w:val="right"/>
              <w:rPr>
                <w:color w:val="000000"/>
                <w:sz w:val="20"/>
                <w:szCs w:val="20"/>
              </w:rPr>
            </w:pPr>
            <w:r w:rsidRPr="00E178E3">
              <w:rPr>
                <w:color w:val="000000"/>
                <w:sz w:val="20"/>
                <w:szCs w:val="20"/>
              </w:rPr>
              <w:t>0.243</w:t>
            </w:r>
          </w:p>
        </w:tc>
        <w:tc>
          <w:tcPr>
            <w:tcW w:w="849" w:type="dxa"/>
            <w:vAlign w:val="bottom"/>
          </w:tcPr>
          <w:p w14:paraId="732FBD20" w14:textId="6E25835D" w:rsidR="00B5737A" w:rsidRPr="00E178E3" w:rsidRDefault="00B5737A" w:rsidP="00B5737A">
            <w:pPr>
              <w:jc w:val="right"/>
              <w:rPr>
                <w:color w:val="000000"/>
                <w:sz w:val="20"/>
                <w:szCs w:val="20"/>
              </w:rPr>
            </w:pPr>
            <w:r w:rsidRPr="00E178E3">
              <w:rPr>
                <w:color w:val="000000"/>
                <w:sz w:val="20"/>
                <w:szCs w:val="20"/>
              </w:rPr>
              <w:t>0.306</w:t>
            </w:r>
          </w:p>
        </w:tc>
        <w:tc>
          <w:tcPr>
            <w:tcW w:w="850" w:type="dxa"/>
            <w:shd w:val="clear" w:color="auto" w:fill="auto"/>
            <w:noWrap/>
            <w:vAlign w:val="bottom"/>
            <w:hideMark/>
          </w:tcPr>
          <w:p w14:paraId="6E27C1B4" w14:textId="39EA78F9" w:rsidR="00B5737A" w:rsidRPr="00E178E3" w:rsidRDefault="00B5737A" w:rsidP="00B5737A">
            <w:pPr>
              <w:jc w:val="right"/>
              <w:rPr>
                <w:color w:val="000000"/>
                <w:sz w:val="20"/>
                <w:szCs w:val="20"/>
              </w:rPr>
            </w:pPr>
            <w:r w:rsidRPr="00E178E3">
              <w:rPr>
                <w:color w:val="000000"/>
                <w:sz w:val="20"/>
                <w:szCs w:val="20"/>
              </w:rPr>
              <w:t>0.026</w:t>
            </w:r>
          </w:p>
        </w:tc>
        <w:tc>
          <w:tcPr>
            <w:tcW w:w="850" w:type="dxa"/>
            <w:shd w:val="clear" w:color="auto" w:fill="auto"/>
            <w:noWrap/>
            <w:vAlign w:val="bottom"/>
          </w:tcPr>
          <w:p w14:paraId="063EFBB3" w14:textId="78E35309" w:rsidR="00B5737A" w:rsidRPr="00E178E3" w:rsidRDefault="00B5737A" w:rsidP="00B5737A">
            <w:pPr>
              <w:jc w:val="right"/>
              <w:rPr>
                <w:color w:val="000000"/>
                <w:sz w:val="20"/>
                <w:szCs w:val="20"/>
              </w:rPr>
            </w:pPr>
            <w:r w:rsidRPr="00E178E3">
              <w:rPr>
                <w:color w:val="000000"/>
                <w:sz w:val="20"/>
                <w:szCs w:val="20"/>
              </w:rPr>
              <w:t>0.143</w:t>
            </w:r>
          </w:p>
        </w:tc>
        <w:tc>
          <w:tcPr>
            <w:tcW w:w="850" w:type="dxa"/>
            <w:vAlign w:val="bottom"/>
          </w:tcPr>
          <w:p w14:paraId="394AA552" w14:textId="55AB82D0" w:rsidR="00B5737A" w:rsidRPr="00E178E3" w:rsidRDefault="00B5737A" w:rsidP="00B5737A">
            <w:pPr>
              <w:jc w:val="right"/>
              <w:rPr>
                <w:color w:val="000000"/>
                <w:sz w:val="20"/>
                <w:szCs w:val="20"/>
              </w:rPr>
            </w:pPr>
            <w:r w:rsidRPr="00E178E3">
              <w:rPr>
                <w:color w:val="000000"/>
                <w:sz w:val="20"/>
                <w:szCs w:val="20"/>
              </w:rPr>
              <w:t>0.39</w:t>
            </w:r>
          </w:p>
        </w:tc>
        <w:tc>
          <w:tcPr>
            <w:tcW w:w="850" w:type="dxa"/>
            <w:vAlign w:val="bottom"/>
          </w:tcPr>
          <w:p w14:paraId="5E52F3C6" w14:textId="4F5228E9" w:rsidR="00B5737A" w:rsidRPr="00E178E3" w:rsidRDefault="00B5737A" w:rsidP="00B5737A">
            <w:pPr>
              <w:jc w:val="right"/>
              <w:rPr>
                <w:color w:val="000000"/>
                <w:sz w:val="20"/>
                <w:szCs w:val="20"/>
              </w:rPr>
            </w:pPr>
            <w:r w:rsidRPr="00E178E3">
              <w:rPr>
                <w:color w:val="000000"/>
                <w:sz w:val="20"/>
                <w:szCs w:val="20"/>
              </w:rPr>
              <w:t>0.441</w:t>
            </w:r>
          </w:p>
        </w:tc>
      </w:tr>
      <w:tr w:rsidR="00B5737A" w:rsidRPr="00E178E3" w14:paraId="7E86BB21" w14:textId="77777777" w:rsidTr="00B5737A">
        <w:trPr>
          <w:trHeight w:val="159"/>
        </w:trPr>
        <w:tc>
          <w:tcPr>
            <w:tcW w:w="2484" w:type="dxa"/>
            <w:shd w:val="clear" w:color="auto" w:fill="auto"/>
            <w:noWrap/>
            <w:vAlign w:val="bottom"/>
            <w:hideMark/>
          </w:tcPr>
          <w:p w14:paraId="66468C2E" w14:textId="238F5D0D" w:rsidR="00B5737A" w:rsidRPr="00E178E3" w:rsidRDefault="00B5737A" w:rsidP="00B5737A">
            <w:pPr>
              <w:rPr>
                <w:color w:val="000000"/>
                <w:sz w:val="20"/>
                <w:szCs w:val="20"/>
              </w:rPr>
            </w:pPr>
            <w:proofErr w:type="spellStart"/>
            <w:r w:rsidRPr="00E178E3">
              <w:rPr>
                <w:color w:val="000000"/>
                <w:sz w:val="20"/>
                <w:szCs w:val="20"/>
              </w:rPr>
              <w:t>feel_superior</w:t>
            </w:r>
            <w:proofErr w:type="spellEnd"/>
          </w:p>
        </w:tc>
        <w:tc>
          <w:tcPr>
            <w:tcW w:w="818" w:type="dxa"/>
            <w:shd w:val="clear" w:color="auto" w:fill="auto"/>
            <w:noWrap/>
            <w:vAlign w:val="bottom"/>
            <w:hideMark/>
          </w:tcPr>
          <w:p w14:paraId="3B7CAF88" w14:textId="464E9AA4" w:rsidR="00B5737A" w:rsidRPr="00E178E3" w:rsidRDefault="00B5737A" w:rsidP="00B5737A">
            <w:pPr>
              <w:jc w:val="right"/>
              <w:rPr>
                <w:color w:val="000000"/>
                <w:sz w:val="20"/>
                <w:szCs w:val="20"/>
              </w:rPr>
            </w:pPr>
            <w:r w:rsidRPr="00E178E3">
              <w:rPr>
                <w:color w:val="000000"/>
                <w:sz w:val="20"/>
                <w:szCs w:val="20"/>
              </w:rPr>
              <w:t>0.088</w:t>
            </w:r>
          </w:p>
        </w:tc>
        <w:tc>
          <w:tcPr>
            <w:tcW w:w="849" w:type="dxa"/>
            <w:vAlign w:val="bottom"/>
          </w:tcPr>
          <w:p w14:paraId="427FAC2A" w14:textId="302D6AF7" w:rsidR="00B5737A" w:rsidRPr="00E178E3" w:rsidRDefault="00B5737A" w:rsidP="00B5737A">
            <w:pPr>
              <w:jc w:val="right"/>
              <w:rPr>
                <w:color w:val="000000"/>
                <w:sz w:val="20"/>
                <w:szCs w:val="20"/>
              </w:rPr>
            </w:pPr>
            <w:r w:rsidRPr="00E178E3">
              <w:rPr>
                <w:color w:val="000000"/>
                <w:sz w:val="20"/>
                <w:szCs w:val="20"/>
              </w:rPr>
              <w:t>0.228</w:t>
            </w:r>
          </w:p>
        </w:tc>
        <w:tc>
          <w:tcPr>
            <w:tcW w:w="850" w:type="dxa"/>
            <w:shd w:val="clear" w:color="auto" w:fill="auto"/>
            <w:noWrap/>
            <w:vAlign w:val="bottom"/>
            <w:hideMark/>
          </w:tcPr>
          <w:p w14:paraId="3966C0AF" w14:textId="09775835" w:rsidR="00B5737A" w:rsidRPr="00E178E3" w:rsidRDefault="00B5737A" w:rsidP="00B5737A">
            <w:pPr>
              <w:jc w:val="right"/>
              <w:rPr>
                <w:color w:val="000000"/>
                <w:sz w:val="20"/>
                <w:szCs w:val="20"/>
              </w:rPr>
            </w:pPr>
            <w:r w:rsidRPr="00E178E3">
              <w:rPr>
                <w:color w:val="000000"/>
                <w:sz w:val="20"/>
                <w:szCs w:val="20"/>
              </w:rPr>
              <w:t>0.312</w:t>
            </w:r>
          </w:p>
        </w:tc>
        <w:tc>
          <w:tcPr>
            <w:tcW w:w="850" w:type="dxa"/>
            <w:shd w:val="clear" w:color="auto" w:fill="auto"/>
            <w:noWrap/>
            <w:vAlign w:val="bottom"/>
          </w:tcPr>
          <w:p w14:paraId="35FACFF8" w14:textId="43F56B6B" w:rsidR="00B5737A" w:rsidRPr="00E178E3" w:rsidRDefault="00B5737A" w:rsidP="00B5737A">
            <w:pPr>
              <w:jc w:val="right"/>
              <w:rPr>
                <w:color w:val="000000"/>
                <w:sz w:val="20"/>
                <w:szCs w:val="20"/>
              </w:rPr>
            </w:pPr>
            <w:r w:rsidRPr="00E178E3">
              <w:rPr>
                <w:color w:val="000000"/>
                <w:sz w:val="20"/>
                <w:szCs w:val="20"/>
              </w:rPr>
              <w:t>0.393</w:t>
            </w:r>
          </w:p>
        </w:tc>
        <w:tc>
          <w:tcPr>
            <w:tcW w:w="850" w:type="dxa"/>
            <w:vAlign w:val="bottom"/>
          </w:tcPr>
          <w:p w14:paraId="72092120" w14:textId="2FC65847" w:rsidR="00B5737A" w:rsidRPr="00E178E3" w:rsidRDefault="00B5737A" w:rsidP="00B5737A">
            <w:pPr>
              <w:jc w:val="right"/>
              <w:rPr>
                <w:color w:val="000000"/>
                <w:sz w:val="20"/>
                <w:szCs w:val="20"/>
              </w:rPr>
            </w:pPr>
            <w:r w:rsidRPr="00E178E3">
              <w:rPr>
                <w:color w:val="000000"/>
                <w:sz w:val="20"/>
                <w:szCs w:val="20"/>
              </w:rPr>
              <w:t>0.462</w:t>
            </w:r>
          </w:p>
        </w:tc>
        <w:tc>
          <w:tcPr>
            <w:tcW w:w="850" w:type="dxa"/>
            <w:vAlign w:val="bottom"/>
          </w:tcPr>
          <w:p w14:paraId="79E5C36A" w14:textId="21EA6B12" w:rsidR="00B5737A" w:rsidRPr="00E178E3" w:rsidRDefault="00B5737A" w:rsidP="00B5737A">
            <w:pPr>
              <w:jc w:val="right"/>
              <w:rPr>
                <w:color w:val="000000"/>
                <w:sz w:val="20"/>
                <w:szCs w:val="20"/>
              </w:rPr>
            </w:pPr>
            <w:r w:rsidRPr="00E178E3">
              <w:rPr>
                <w:color w:val="000000"/>
                <w:sz w:val="20"/>
                <w:szCs w:val="20"/>
              </w:rPr>
              <w:t>0.524</w:t>
            </w:r>
          </w:p>
        </w:tc>
      </w:tr>
      <w:tr w:rsidR="00B5737A" w:rsidRPr="00E178E3" w14:paraId="3517F6C9" w14:textId="77777777" w:rsidTr="00B5737A">
        <w:trPr>
          <w:trHeight w:val="159"/>
        </w:trPr>
        <w:tc>
          <w:tcPr>
            <w:tcW w:w="2484" w:type="dxa"/>
            <w:shd w:val="clear" w:color="auto" w:fill="auto"/>
            <w:noWrap/>
            <w:vAlign w:val="bottom"/>
            <w:hideMark/>
          </w:tcPr>
          <w:p w14:paraId="11C5EA7C" w14:textId="129A444C" w:rsidR="00B5737A" w:rsidRPr="00E178E3" w:rsidRDefault="00B5737A" w:rsidP="00B5737A">
            <w:pPr>
              <w:rPr>
                <w:color w:val="000000"/>
                <w:sz w:val="20"/>
                <w:szCs w:val="20"/>
              </w:rPr>
            </w:pPr>
            <w:proofErr w:type="spellStart"/>
            <w:r w:rsidRPr="00E178E3">
              <w:rPr>
                <w:color w:val="000000"/>
                <w:sz w:val="20"/>
                <w:szCs w:val="20"/>
              </w:rPr>
              <w:t>few_disadvantages</w:t>
            </w:r>
            <w:proofErr w:type="spellEnd"/>
          </w:p>
        </w:tc>
        <w:tc>
          <w:tcPr>
            <w:tcW w:w="818" w:type="dxa"/>
            <w:shd w:val="clear" w:color="auto" w:fill="auto"/>
            <w:noWrap/>
            <w:vAlign w:val="bottom"/>
            <w:hideMark/>
          </w:tcPr>
          <w:p w14:paraId="70C15682" w14:textId="415FDEBC" w:rsidR="00B5737A" w:rsidRPr="00E178E3" w:rsidRDefault="00B5737A" w:rsidP="00B5737A">
            <w:pPr>
              <w:jc w:val="right"/>
              <w:rPr>
                <w:color w:val="000000"/>
                <w:sz w:val="20"/>
                <w:szCs w:val="20"/>
              </w:rPr>
            </w:pPr>
            <w:r w:rsidRPr="00E178E3">
              <w:rPr>
                <w:color w:val="000000"/>
                <w:sz w:val="20"/>
                <w:szCs w:val="20"/>
              </w:rPr>
              <w:t>0.363</w:t>
            </w:r>
          </w:p>
        </w:tc>
        <w:tc>
          <w:tcPr>
            <w:tcW w:w="849" w:type="dxa"/>
            <w:vAlign w:val="bottom"/>
          </w:tcPr>
          <w:p w14:paraId="15EAE02D" w14:textId="596D5A06" w:rsidR="00B5737A" w:rsidRPr="00E178E3" w:rsidRDefault="00B5737A" w:rsidP="00B5737A">
            <w:pPr>
              <w:jc w:val="right"/>
              <w:rPr>
                <w:color w:val="000000"/>
                <w:sz w:val="20"/>
                <w:szCs w:val="20"/>
              </w:rPr>
            </w:pPr>
            <w:r w:rsidRPr="00E178E3">
              <w:rPr>
                <w:color w:val="000000"/>
                <w:sz w:val="20"/>
                <w:szCs w:val="20"/>
              </w:rPr>
              <w:t>0.448</w:t>
            </w:r>
          </w:p>
        </w:tc>
        <w:tc>
          <w:tcPr>
            <w:tcW w:w="850" w:type="dxa"/>
            <w:shd w:val="clear" w:color="auto" w:fill="auto"/>
            <w:noWrap/>
            <w:vAlign w:val="bottom"/>
            <w:hideMark/>
          </w:tcPr>
          <w:p w14:paraId="4420B3A9" w14:textId="36FCA8F7" w:rsidR="00B5737A" w:rsidRPr="00E178E3" w:rsidRDefault="00B5737A" w:rsidP="00B5737A">
            <w:pPr>
              <w:jc w:val="right"/>
              <w:rPr>
                <w:color w:val="000000"/>
                <w:sz w:val="20"/>
                <w:szCs w:val="20"/>
              </w:rPr>
            </w:pPr>
            <w:r w:rsidRPr="00E178E3">
              <w:rPr>
                <w:color w:val="000000"/>
                <w:sz w:val="20"/>
                <w:szCs w:val="20"/>
              </w:rPr>
              <w:t>0.25</w:t>
            </w:r>
          </w:p>
        </w:tc>
        <w:tc>
          <w:tcPr>
            <w:tcW w:w="850" w:type="dxa"/>
            <w:shd w:val="clear" w:color="auto" w:fill="auto"/>
            <w:noWrap/>
            <w:vAlign w:val="bottom"/>
          </w:tcPr>
          <w:p w14:paraId="35992CBE" w14:textId="3926B81F" w:rsidR="00B5737A" w:rsidRPr="00E178E3" w:rsidRDefault="00B5737A" w:rsidP="00B5737A">
            <w:pPr>
              <w:jc w:val="right"/>
              <w:rPr>
                <w:color w:val="000000"/>
                <w:sz w:val="20"/>
                <w:szCs w:val="20"/>
              </w:rPr>
            </w:pPr>
            <w:r w:rsidRPr="00E178E3">
              <w:rPr>
                <w:color w:val="000000"/>
                <w:sz w:val="20"/>
                <w:szCs w:val="20"/>
              </w:rPr>
              <w:t>0.379</w:t>
            </w:r>
          </w:p>
        </w:tc>
        <w:tc>
          <w:tcPr>
            <w:tcW w:w="850" w:type="dxa"/>
            <w:vAlign w:val="bottom"/>
          </w:tcPr>
          <w:p w14:paraId="50564067" w14:textId="67357927" w:rsidR="00B5737A" w:rsidRPr="00E178E3" w:rsidRDefault="00B5737A" w:rsidP="00B5737A">
            <w:pPr>
              <w:jc w:val="right"/>
              <w:rPr>
                <w:color w:val="000000"/>
                <w:sz w:val="20"/>
                <w:szCs w:val="20"/>
              </w:rPr>
            </w:pPr>
            <w:r w:rsidRPr="00E178E3">
              <w:rPr>
                <w:color w:val="000000"/>
                <w:sz w:val="20"/>
                <w:szCs w:val="20"/>
              </w:rPr>
              <w:t>0.319</w:t>
            </w:r>
          </w:p>
        </w:tc>
        <w:tc>
          <w:tcPr>
            <w:tcW w:w="850" w:type="dxa"/>
            <w:vAlign w:val="bottom"/>
          </w:tcPr>
          <w:p w14:paraId="269ECC7F" w14:textId="11DD544A" w:rsidR="00B5737A" w:rsidRPr="00E178E3" w:rsidRDefault="00B5737A" w:rsidP="00B5737A">
            <w:pPr>
              <w:jc w:val="right"/>
              <w:rPr>
                <w:color w:val="000000"/>
                <w:sz w:val="20"/>
                <w:szCs w:val="20"/>
              </w:rPr>
            </w:pPr>
            <w:r w:rsidRPr="00E178E3">
              <w:rPr>
                <w:color w:val="000000"/>
                <w:sz w:val="20"/>
                <w:szCs w:val="20"/>
              </w:rPr>
              <w:t>0.441</w:t>
            </w:r>
          </w:p>
        </w:tc>
      </w:tr>
      <w:tr w:rsidR="00B5737A" w:rsidRPr="00E178E3" w14:paraId="47E684F7" w14:textId="77777777" w:rsidTr="00B5737A">
        <w:trPr>
          <w:trHeight w:val="159"/>
        </w:trPr>
        <w:tc>
          <w:tcPr>
            <w:tcW w:w="2484" w:type="dxa"/>
            <w:shd w:val="clear" w:color="auto" w:fill="auto"/>
            <w:noWrap/>
            <w:vAlign w:val="bottom"/>
            <w:hideMark/>
          </w:tcPr>
          <w:p w14:paraId="73633DE8" w14:textId="6273D170" w:rsidR="00B5737A" w:rsidRPr="00E178E3" w:rsidRDefault="00B5737A" w:rsidP="00B5737A">
            <w:pPr>
              <w:rPr>
                <w:color w:val="000000"/>
                <w:sz w:val="20"/>
                <w:szCs w:val="20"/>
              </w:rPr>
            </w:pPr>
            <w:proofErr w:type="spellStart"/>
            <w:r w:rsidRPr="00E178E3">
              <w:rPr>
                <w:color w:val="000000"/>
                <w:sz w:val="20"/>
                <w:szCs w:val="20"/>
              </w:rPr>
              <w:t>few_struggles</w:t>
            </w:r>
            <w:proofErr w:type="spellEnd"/>
          </w:p>
        </w:tc>
        <w:tc>
          <w:tcPr>
            <w:tcW w:w="818" w:type="dxa"/>
            <w:shd w:val="clear" w:color="auto" w:fill="auto"/>
            <w:noWrap/>
            <w:vAlign w:val="bottom"/>
            <w:hideMark/>
          </w:tcPr>
          <w:p w14:paraId="414AD2A9" w14:textId="1D1DC6D0" w:rsidR="00B5737A" w:rsidRPr="00E178E3" w:rsidRDefault="00B5737A" w:rsidP="00B5737A">
            <w:pPr>
              <w:jc w:val="right"/>
              <w:rPr>
                <w:color w:val="000000"/>
                <w:sz w:val="20"/>
                <w:szCs w:val="20"/>
              </w:rPr>
            </w:pPr>
            <w:r w:rsidRPr="00E178E3">
              <w:rPr>
                <w:color w:val="000000"/>
                <w:sz w:val="20"/>
                <w:szCs w:val="20"/>
              </w:rPr>
              <w:t>0.522</w:t>
            </w:r>
          </w:p>
        </w:tc>
        <w:tc>
          <w:tcPr>
            <w:tcW w:w="849" w:type="dxa"/>
            <w:vAlign w:val="bottom"/>
          </w:tcPr>
          <w:p w14:paraId="14DFCE62" w14:textId="53237F48" w:rsidR="00B5737A" w:rsidRPr="00E178E3" w:rsidRDefault="00B5737A" w:rsidP="00B5737A">
            <w:pPr>
              <w:jc w:val="right"/>
              <w:rPr>
                <w:color w:val="000000"/>
                <w:sz w:val="20"/>
                <w:szCs w:val="20"/>
              </w:rPr>
            </w:pPr>
            <w:r w:rsidRPr="00E178E3">
              <w:rPr>
                <w:color w:val="000000"/>
                <w:sz w:val="20"/>
                <w:szCs w:val="20"/>
              </w:rPr>
              <w:t>0.555</w:t>
            </w:r>
          </w:p>
        </w:tc>
        <w:tc>
          <w:tcPr>
            <w:tcW w:w="850" w:type="dxa"/>
            <w:shd w:val="clear" w:color="auto" w:fill="auto"/>
            <w:noWrap/>
            <w:vAlign w:val="bottom"/>
            <w:hideMark/>
          </w:tcPr>
          <w:p w14:paraId="6E806E17" w14:textId="6EA6ED05" w:rsidR="00B5737A" w:rsidRPr="00E178E3" w:rsidRDefault="00B5737A" w:rsidP="00B5737A">
            <w:pPr>
              <w:jc w:val="right"/>
              <w:rPr>
                <w:color w:val="000000"/>
                <w:sz w:val="20"/>
                <w:szCs w:val="20"/>
              </w:rPr>
            </w:pPr>
            <w:r w:rsidRPr="00E178E3">
              <w:rPr>
                <w:color w:val="000000"/>
                <w:sz w:val="20"/>
                <w:szCs w:val="20"/>
              </w:rPr>
              <w:t>0.026</w:t>
            </w:r>
          </w:p>
        </w:tc>
        <w:tc>
          <w:tcPr>
            <w:tcW w:w="850" w:type="dxa"/>
            <w:shd w:val="clear" w:color="auto" w:fill="auto"/>
            <w:noWrap/>
            <w:vAlign w:val="bottom"/>
          </w:tcPr>
          <w:p w14:paraId="500C5A3F" w14:textId="1D724558" w:rsidR="00B5737A" w:rsidRPr="00E178E3" w:rsidRDefault="00B5737A" w:rsidP="00B5737A">
            <w:pPr>
              <w:jc w:val="right"/>
              <w:rPr>
                <w:color w:val="000000"/>
                <w:sz w:val="20"/>
                <w:szCs w:val="20"/>
              </w:rPr>
            </w:pPr>
            <w:r w:rsidRPr="00E178E3">
              <w:rPr>
                <w:color w:val="000000"/>
                <w:sz w:val="20"/>
                <w:szCs w:val="20"/>
              </w:rPr>
              <w:t>0.2</w:t>
            </w:r>
          </w:p>
        </w:tc>
        <w:tc>
          <w:tcPr>
            <w:tcW w:w="850" w:type="dxa"/>
            <w:vAlign w:val="bottom"/>
          </w:tcPr>
          <w:p w14:paraId="04EF0054" w14:textId="0975B373" w:rsidR="00B5737A" w:rsidRPr="00E178E3" w:rsidRDefault="00B5737A" w:rsidP="00B5737A">
            <w:pPr>
              <w:jc w:val="right"/>
              <w:rPr>
                <w:color w:val="000000"/>
                <w:sz w:val="20"/>
                <w:szCs w:val="20"/>
              </w:rPr>
            </w:pPr>
            <w:r w:rsidRPr="00E178E3">
              <w:rPr>
                <w:color w:val="000000"/>
                <w:sz w:val="20"/>
                <w:szCs w:val="20"/>
              </w:rPr>
              <w:t>0.315</w:t>
            </w:r>
          </w:p>
        </w:tc>
        <w:tc>
          <w:tcPr>
            <w:tcW w:w="850" w:type="dxa"/>
            <w:vAlign w:val="bottom"/>
          </w:tcPr>
          <w:p w14:paraId="040827AB" w14:textId="3E10E7D6" w:rsidR="00B5737A" w:rsidRPr="00E178E3" w:rsidRDefault="00B5737A" w:rsidP="00B5737A">
            <w:pPr>
              <w:jc w:val="right"/>
              <w:rPr>
                <w:color w:val="000000"/>
                <w:sz w:val="20"/>
                <w:szCs w:val="20"/>
              </w:rPr>
            </w:pPr>
            <w:r w:rsidRPr="00E178E3">
              <w:rPr>
                <w:color w:val="000000"/>
                <w:sz w:val="20"/>
                <w:szCs w:val="20"/>
              </w:rPr>
              <w:t>0.436</w:t>
            </w:r>
          </w:p>
        </w:tc>
      </w:tr>
      <w:tr w:rsidR="00B5737A" w:rsidRPr="00E178E3" w14:paraId="5945AD6C" w14:textId="77777777" w:rsidTr="00B5737A">
        <w:trPr>
          <w:trHeight w:val="159"/>
        </w:trPr>
        <w:tc>
          <w:tcPr>
            <w:tcW w:w="2484" w:type="dxa"/>
            <w:shd w:val="clear" w:color="auto" w:fill="auto"/>
            <w:noWrap/>
            <w:vAlign w:val="bottom"/>
            <w:hideMark/>
          </w:tcPr>
          <w:p w14:paraId="7187DA42" w14:textId="6A25D2A5" w:rsidR="00B5737A" w:rsidRPr="00E178E3" w:rsidRDefault="00B5737A" w:rsidP="00B5737A">
            <w:pPr>
              <w:rPr>
                <w:color w:val="000000"/>
                <w:sz w:val="20"/>
                <w:szCs w:val="20"/>
              </w:rPr>
            </w:pPr>
            <w:proofErr w:type="spellStart"/>
            <w:r w:rsidRPr="00E178E3">
              <w:rPr>
                <w:color w:val="000000"/>
                <w:sz w:val="20"/>
                <w:szCs w:val="20"/>
              </w:rPr>
              <w:t>good_career</w:t>
            </w:r>
            <w:proofErr w:type="spellEnd"/>
          </w:p>
        </w:tc>
        <w:tc>
          <w:tcPr>
            <w:tcW w:w="818" w:type="dxa"/>
            <w:shd w:val="clear" w:color="auto" w:fill="auto"/>
            <w:noWrap/>
            <w:vAlign w:val="bottom"/>
            <w:hideMark/>
          </w:tcPr>
          <w:p w14:paraId="03CD10B7" w14:textId="7ECF02C5" w:rsidR="00B5737A" w:rsidRPr="00E178E3" w:rsidRDefault="00B5737A" w:rsidP="00B5737A">
            <w:pPr>
              <w:jc w:val="right"/>
              <w:rPr>
                <w:color w:val="000000"/>
                <w:sz w:val="20"/>
                <w:szCs w:val="20"/>
              </w:rPr>
            </w:pPr>
            <w:r w:rsidRPr="00E178E3">
              <w:rPr>
                <w:color w:val="000000"/>
                <w:sz w:val="20"/>
                <w:szCs w:val="20"/>
              </w:rPr>
              <w:t>0.188</w:t>
            </w:r>
          </w:p>
        </w:tc>
        <w:tc>
          <w:tcPr>
            <w:tcW w:w="849" w:type="dxa"/>
            <w:vAlign w:val="bottom"/>
          </w:tcPr>
          <w:p w14:paraId="557DC632" w14:textId="13D6C49A" w:rsidR="00B5737A" w:rsidRPr="00E178E3" w:rsidRDefault="00B5737A" w:rsidP="00B5737A">
            <w:pPr>
              <w:jc w:val="right"/>
              <w:rPr>
                <w:color w:val="000000"/>
                <w:sz w:val="20"/>
                <w:szCs w:val="20"/>
              </w:rPr>
            </w:pPr>
            <w:r w:rsidRPr="00E178E3">
              <w:rPr>
                <w:color w:val="000000"/>
                <w:sz w:val="20"/>
                <w:szCs w:val="20"/>
              </w:rPr>
              <w:t>0.31</w:t>
            </w:r>
          </w:p>
        </w:tc>
        <w:tc>
          <w:tcPr>
            <w:tcW w:w="850" w:type="dxa"/>
            <w:shd w:val="clear" w:color="auto" w:fill="auto"/>
            <w:noWrap/>
            <w:vAlign w:val="bottom"/>
            <w:hideMark/>
          </w:tcPr>
          <w:p w14:paraId="6D06DDF9" w14:textId="68FD38ED" w:rsidR="00B5737A" w:rsidRPr="00E178E3" w:rsidRDefault="00B5737A" w:rsidP="00B5737A">
            <w:pPr>
              <w:jc w:val="right"/>
              <w:rPr>
                <w:color w:val="000000"/>
                <w:sz w:val="20"/>
                <w:szCs w:val="20"/>
              </w:rPr>
            </w:pPr>
            <w:r w:rsidRPr="00E178E3">
              <w:rPr>
                <w:color w:val="000000"/>
                <w:sz w:val="20"/>
                <w:szCs w:val="20"/>
              </w:rPr>
              <w:t>0.213</w:t>
            </w:r>
          </w:p>
        </w:tc>
        <w:tc>
          <w:tcPr>
            <w:tcW w:w="850" w:type="dxa"/>
            <w:shd w:val="clear" w:color="auto" w:fill="auto"/>
            <w:noWrap/>
            <w:vAlign w:val="bottom"/>
          </w:tcPr>
          <w:p w14:paraId="3B7E7AB7" w14:textId="43DB10C4" w:rsidR="00B5737A" w:rsidRPr="00E178E3" w:rsidRDefault="00B5737A" w:rsidP="00B5737A">
            <w:pPr>
              <w:jc w:val="right"/>
              <w:rPr>
                <w:color w:val="000000"/>
                <w:sz w:val="20"/>
                <w:szCs w:val="20"/>
              </w:rPr>
            </w:pPr>
            <w:r w:rsidRPr="00E178E3">
              <w:rPr>
                <w:color w:val="000000"/>
                <w:sz w:val="20"/>
                <w:szCs w:val="20"/>
              </w:rPr>
              <w:t>0.327</w:t>
            </w:r>
          </w:p>
        </w:tc>
        <w:tc>
          <w:tcPr>
            <w:tcW w:w="850" w:type="dxa"/>
            <w:vAlign w:val="bottom"/>
          </w:tcPr>
          <w:p w14:paraId="7E368FA0" w14:textId="0371F3EF" w:rsidR="00B5737A" w:rsidRPr="00E178E3" w:rsidRDefault="00B5737A" w:rsidP="00B5737A">
            <w:pPr>
              <w:jc w:val="right"/>
              <w:rPr>
                <w:color w:val="000000"/>
                <w:sz w:val="20"/>
                <w:szCs w:val="20"/>
              </w:rPr>
            </w:pPr>
            <w:r w:rsidRPr="00E178E3">
              <w:rPr>
                <w:color w:val="000000"/>
                <w:sz w:val="20"/>
                <w:szCs w:val="20"/>
              </w:rPr>
              <w:t>0.498</w:t>
            </w:r>
          </w:p>
        </w:tc>
        <w:tc>
          <w:tcPr>
            <w:tcW w:w="850" w:type="dxa"/>
            <w:vAlign w:val="bottom"/>
          </w:tcPr>
          <w:p w14:paraId="046CB418" w14:textId="30BF5A54" w:rsidR="00B5737A" w:rsidRPr="00E178E3" w:rsidRDefault="00B5737A" w:rsidP="00B5737A">
            <w:pPr>
              <w:jc w:val="right"/>
              <w:rPr>
                <w:color w:val="000000"/>
                <w:sz w:val="20"/>
                <w:szCs w:val="20"/>
              </w:rPr>
            </w:pPr>
            <w:r w:rsidRPr="00E178E3">
              <w:rPr>
                <w:color w:val="000000"/>
                <w:sz w:val="20"/>
                <w:szCs w:val="20"/>
              </w:rPr>
              <w:t>0.566</w:t>
            </w:r>
          </w:p>
        </w:tc>
      </w:tr>
      <w:tr w:rsidR="00B5737A" w:rsidRPr="00E178E3" w14:paraId="297D8D5A" w14:textId="77777777" w:rsidTr="00B5737A">
        <w:trPr>
          <w:trHeight w:val="159"/>
        </w:trPr>
        <w:tc>
          <w:tcPr>
            <w:tcW w:w="2484" w:type="dxa"/>
            <w:shd w:val="clear" w:color="auto" w:fill="auto"/>
            <w:noWrap/>
            <w:vAlign w:val="bottom"/>
            <w:hideMark/>
          </w:tcPr>
          <w:p w14:paraId="611AE49F" w14:textId="54106456" w:rsidR="00B5737A" w:rsidRPr="00E178E3" w:rsidRDefault="00B5737A" w:rsidP="00B5737A">
            <w:pPr>
              <w:rPr>
                <w:color w:val="000000"/>
                <w:sz w:val="20"/>
                <w:szCs w:val="20"/>
              </w:rPr>
            </w:pPr>
            <w:proofErr w:type="spellStart"/>
            <w:r w:rsidRPr="00E178E3">
              <w:rPr>
                <w:color w:val="000000"/>
                <w:sz w:val="20"/>
                <w:szCs w:val="20"/>
              </w:rPr>
              <w:t>good_food</w:t>
            </w:r>
            <w:proofErr w:type="spellEnd"/>
          </w:p>
        </w:tc>
        <w:tc>
          <w:tcPr>
            <w:tcW w:w="818" w:type="dxa"/>
            <w:shd w:val="clear" w:color="auto" w:fill="auto"/>
            <w:noWrap/>
            <w:vAlign w:val="bottom"/>
            <w:hideMark/>
          </w:tcPr>
          <w:p w14:paraId="5FC1802D" w14:textId="7FA53C35" w:rsidR="00B5737A" w:rsidRPr="00E178E3" w:rsidRDefault="00B5737A" w:rsidP="00B5737A">
            <w:pPr>
              <w:jc w:val="right"/>
              <w:rPr>
                <w:color w:val="000000"/>
                <w:sz w:val="20"/>
                <w:szCs w:val="20"/>
              </w:rPr>
            </w:pPr>
            <w:r w:rsidRPr="00E178E3">
              <w:rPr>
                <w:color w:val="000000"/>
                <w:sz w:val="20"/>
                <w:szCs w:val="20"/>
              </w:rPr>
              <w:t>0.344</w:t>
            </w:r>
          </w:p>
        </w:tc>
        <w:tc>
          <w:tcPr>
            <w:tcW w:w="849" w:type="dxa"/>
            <w:vAlign w:val="bottom"/>
          </w:tcPr>
          <w:p w14:paraId="2C9A5896" w14:textId="3140FA73" w:rsidR="00B5737A" w:rsidRPr="00E178E3" w:rsidRDefault="00B5737A" w:rsidP="00B5737A">
            <w:pPr>
              <w:jc w:val="right"/>
              <w:rPr>
                <w:color w:val="000000"/>
                <w:sz w:val="20"/>
                <w:szCs w:val="20"/>
              </w:rPr>
            </w:pPr>
            <w:r w:rsidRPr="00E178E3">
              <w:rPr>
                <w:color w:val="000000"/>
                <w:sz w:val="20"/>
                <w:szCs w:val="20"/>
              </w:rPr>
              <w:t>0.386</w:t>
            </w:r>
          </w:p>
        </w:tc>
        <w:tc>
          <w:tcPr>
            <w:tcW w:w="850" w:type="dxa"/>
            <w:shd w:val="clear" w:color="auto" w:fill="auto"/>
            <w:noWrap/>
            <w:vAlign w:val="bottom"/>
            <w:hideMark/>
          </w:tcPr>
          <w:p w14:paraId="1D5F2514" w14:textId="55294DCB" w:rsidR="00B5737A" w:rsidRPr="00E178E3" w:rsidRDefault="00B5737A" w:rsidP="00B5737A">
            <w:pPr>
              <w:jc w:val="right"/>
              <w:rPr>
                <w:color w:val="000000"/>
                <w:sz w:val="20"/>
                <w:szCs w:val="20"/>
              </w:rPr>
            </w:pPr>
            <w:r w:rsidRPr="00E178E3">
              <w:rPr>
                <w:color w:val="000000"/>
                <w:sz w:val="20"/>
                <w:szCs w:val="20"/>
              </w:rPr>
              <w:t>0.038</w:t>
            </w:r>
          </w:p>
        </w:tc>
        <w:tc>
          <w:tcPr>
            <w:tcW w:w="850" w:type="dxa"/>
            <w:shd w:val="clear" w:color="auto" w:fill="auto"/>
            <w:noWrap/>
            <w:vAlign w:val="bottom"/>
          </w:tcPr>
          <w:p w14:paraId="661E24DD" w14:textId="461F1A33" w:rsidR="00B5737A" w:rsidRPr="00E178E3" w:rsidRDefault="00B5737A" w:rsidP="00B5737A">
            <w:pPr>
              <w:jc w:val="right"/>
              <w:rPr>
                <w:color w:val="000000"/>
                <w:sz w:val="20"/>
                <w:szCs w:val="20"/>
              </w:rPr>
            </w:pPr>
            <w:r w:rsidRPr="00E178E3">
              <w:rPr>
                <w:color w:val="000000"/>
                <w:sz w:val="20"/>
                <w:szCs w:val="20"/>
              </w:rPr>
              <w:t>0.165</w:t>
            </w:r>
          </w:p>
        </w:tc>
        <w:tc>
          <w:tcPr>
            <w:tcW w:w="850" w:type="dxa"/>
            <w:vAlign w:val="bottom"/>
          </w:tcPr>
          <w:p w14:paraId="2D791FC2" w14:textId="45A7D14B" w:rsidR="00B5737A" w:rsidRPr="00E178E3" w:rsidRDefault="00B5737A" w:rsidP="00B5737A">
            <w:pPr>
              <w:jc w:val="right"/>
              <w:rPr>
                <w:color w:val="000000"/>
                <w:sz w:val="20"/>
                <w:szCs w:val="20"/>
              </w:rPr>
            </w:pPr>
            <w:r w:rsidRPr="00E178E3">
              <w:rPr>
                <w:color w:val="000000"/>
                <w:sz w:val="20"/>
                <w:szCs w:val="20"/>
              </w:rPr>
              <w:t>0.293</w:t>
            </w:r>
          </w:p>
        </w:tc>
        <w:tc>
          <w:tcPr>
            <w:tcW w:w="850" w:type="dxa"/>
            <w:vAlign w:val="bottom"/>
          </w:tcPr>
          <w:p w14:paraId="6FC3115A" w14:textId="0D357AC6" w:rsidR="00B5737A" w:rsidRPr="00E178E3" w:rsidRDefault="00B5737A" w:rsidP="00B5737A">
            <w:pPr>
              <w:jc w:val="right"/>
              <w:rPr>
                <w:color w:val="000000"/>
                <w:sz w:val="20"/>
                <w:szCs w:val="20"/>
              </w:rPr>
            </w:pPr>
            <w:r w:rsidRPr="00E178E3">
              <w:rPr>
                <w:color w:val="000000"/>
                <w:sz w:val="20"/>
                <w:szCs w:val="20"/>
              </w:rPr>
              <w:t>0.374</w:t>
            </w:r>
          </w:p>
        </w:tc>
      </w:tr>
      <w:tr w:rsidR="00B5737A" w:rsidRPr="00E178E3" w14:paraId="3A8670D6" w14:textId="77777777" w:rsidTr="00B5737A">
        <w:trPr>
          <w:trHeight w:val="159"/>
        </w:trPr>
        <w:tc>
          <w:tcPr>
            <w:tcW w:w="2484" w:type="dxa"/>
            <w:shd w:val="clear" w:color="auto" w:fill="auto"/>
            <w:noWrap/>
            <w:vAlign w:val="bottom"/>
            <w:hideMark/>
          </w:tcPr>
          <w:p w14:paraId="50A47FA6" w14:textId="6684DA3E" w:rsidR="00B5737A" w:rsidRPr="00E178E3" w:rsidRDefault="00B5737A" w:rsidP="00B5737A">
            <w:pPr>
              <w:rPr>
                <w:color w:val="000000"/>
                <w:sz w:val="20"/>
                <w:szCs w:val="20"/>
              </w:rPr>
            </w:pPr>
            <w:proofErr w:type="spellStart"/>
            <w:r w:rsidRPr="00E178E3">
              <w:rPr>
                <w:color w:val="000000"/>
                <w:sz w:val="20"/>
                <w:szCs w:val="20"/>
              </w:rPr>
              <w:t>good_neighborhood</w:t>
            </w:r>
            <w:proofErr w:type="spellEnd"/>
          </w:p>
        </w:tc>
        <w:tc>
          <w:tcPr>
            <w:tcW w:w="818" w:type="dxa"/>
            <w:shd w:val="clear" w:color="auto" w:fill="auto"/>
            <w:noWrap/>
            <w:vAlign w:val="bottom"/>
            <w:hideMark/>
          </w:tcPr>
          <w:p w14:paraId="51C1E7DC" w14:textId="78C41128" w:rsidR="00B5737A" w:rsidRPr="00E178E3" w:rsidRDefault="00B5737A" w:rsidP="00B5737A">
            <w:pPr>
              <w:jc w:val="right"/>
              <w:rPr>
                <w:color w:val="000000"/>
                <w:sz w:val="20"/>
                <w:szCs w:val="20"/>
              </w:rPr>
            </w:pPr>
            <w:r w:rsidRPr="00E178E3">
              <w:rPr>
                <w:color w:val="000000"/>
                <w:sz w:val="20"/>
                <w:szCs w:val="20"/>
              </w:rPr>
              <w:t>0.314</w:t>
            </w:r>
          </w:p>
        </w:tc>
        <w:tc>
          <w:tcPr>
            <w:tcW w:w="849" w:type="dxa"/>
            <w:vAlign w:val="bottom"/>
          </w:tcPr>
          <w:p w14:paraId="547FF6B5" w14:textId="24D4D197" w:rsidR="00B5737A" w:rsidRPr="00E178E3" w:rsidRDefault="00B5737A" w:rsidP="00B5737A">
            <w:pPr>
              <w:jc w:val="right"/>
              <w:rPr>
                <w:color w:val="000000"/>
                <w:sz w:val="20"/>
                <w:szCs w:val="20"/>
              </w:rPr>
            </w:pPr>
            <w:r w:rsidRPr="00E178E3">
              <w:rPr>
                <w:color w:val="000000"/>
                <w:sz w:val="20"/>
                <w:szCs w:val="20"/>
              </w:rPr>
              <w:t>0.315</w:t>
            </w:r>
          </w:p>
        </w:tc>
        <w:tc>
          <w:tcPr>
            <w:tcW w:w="850" w:type="dxa"/>
            <w:shd w:val="clear" w:color="auto" w:fill="auto"/>
            <w:noWrap/>
            <w:vAlign w:val="bottom"/>
            <w:hideMark/>
          </w:tcPr>
          <w:p w14:paraId="16E8B39F" w14:textId="3845454A" w:rsidR="00B5737A" w:rsidRPr="00E178E3" w:rsidRDefault="00B5737A" w:rsidP="00B5737A">
            <w:pPr>
              <w:jc w:val="right"/>
              <w:rPr>
                <w:color w:val="000000"/>
                <w:sz w:val="20"/>
                <w:szCs w:val="20"/>
              </w:rPr>
            </w:pPr>
            <w:r w:rsidRPr="00E178E3">
              <w:rPr>
                <w:color w:val="000000"/>
                <w:sz w:val="20"/>
                <w:szCs w:val="20"/>
              </w:rPr>
              <w:t>-0.053</w:t>
            </w:r>
          </w:p>
        </w:tc>
        <w:tc>
          <w:tcPr>
            <w:tcW w:w="850" w:type="dxa"/>
            <w:shd w:val="clear" w:color="auto" w:fill="auto"/>
            <w:noWrap/>
            <w:vAlign w:val="bottom"/>
          </w:tcPr>
          <w:p w14:paraId="783FA649" w14:textId="323CFF0E" w:rsidR="00B5737A" w:rsidRPr="00E178E3" w:rsidRDefault="00B5737A" w:rsidP="00B5737A">
            <w:pPr>
              <w:jc w:val="right"/>
              <w:rPr>
                <w:color w:val="000000"/>
                <w:sz w:val="20"/>
                <w:szCs w:val="20"/>
              </w:rPr>
            </w:pPr>
            <w:r w:rsidRPr="00E178E3">
              <w:rPr>
                <w:color w:val="000000"/>
                <w:sz w:val="20"/>
                <w:szCs w:val="20"/>
              </w:rPr>
              <w:t>0.049</w:t>
            </w:r>
          </w:p>
        </w:tc>
        <w:tc>
          <w:tcPr>
            <w:tcW w:w="850" w:type="dxa"/>
            <w:vAlign w:val="bottom"/>
          </w:tcPr>
          <w:p w14:paraId="3CDB4252" w14:textId="5215104C" w:rsidR="00B5737A" w:rsidRPr="00E178E3" w:rsidRDefault="00B5737A" w:rsidP="00B5737A">
            <w:pPr>
              <w:jc w:val="right"/>
              <w:rPr>
                <w:color w:val="000000"/>
                <w:sz w:val="20"/>
                <w:szCs w:val="20"/>
              </w:rPr>
            </w:pPr>
            <w:r w:rsidRPr="00E178E3">
              <w:rPr>
                <w:color w:val="000000"/>
                <w:sz w:val="20"/>
                <w:szCs w:val="20"/>
              </w:rPr>
              <w:t>0.161</w:t>
            </w:r>
          </w:p>
        </w:tc>
        <w:tc>
          <w:tcPr>
            <w:tcW w:w="850" w:type="dxa"/>
            <w:vAlign w:val="bottom"/>
          </w:tcPr>
          <w:p w14:paraId="11851BC1" w14:textId="38194C88" w:rsidR="00B5737A" w:rsidRPr="00E178E3" w:rsidRDefault="00B5737A" w:rsidP="00B5737A">
            <w:pPr>
              <w:jc w:val="right"/>
              <w:rPr>
                <w:color w:val="000000"/>
                <w:sz w:val="20"/>
                <w:szCs w:val="20"/>
              </w:rPr>
            </w:pPr>
            <w:r w:rsidRPr="00E178E3">
              <w:rPr>
                <w:color w:val="000000"/>
                <w:sz w:val="20"/>
                <w:szCs w:val="20"/>
              </w:rPr>
              <w:t>0.222</w:t>
            </w:r>
          </w:p>
        </w:tc>
      </w:tr>
      <w:tr w:rsidR="00B5737A" w:rsidRPr="00E178E3" w14:paraId="4D895610" w14:textId="77777777" w:rsidTr="00B5737A">
        <w:trPr>
          <w:trHeight w:val="159"/>
        </w:trPr>
        <w:tc>
          <w:tcPr>
            <w:tcW w:w="2484" w:type="dxa"/>
            <w:shd w:val="clear" w:color="auto" w:fill="auto"/>
            <w:noWrap/>
            <w:vAlign w:val="bottom"/>
            <w:hideMark/>
          </w:tcPr>
          <w:p w14:paraId="52A3A4A6" w14:textId="573CC522" w:rsidR="00B5737A" w:rsidRPr="00E178E3" w:rsidRDefault="00B5737A" w:rsidP="00B5737A">
            <w:pPr>
              <w:rPr>
                <w:color w:val="000000"/>
                <w:sz w:val="20"/>
                <w:szCs w:val="20"/>
              </w:rPr>
            </w:pPr>
            <w:r w:rsidRPr="00E178E3">
              <w:rPr>
                <w:color w:val="000000"/>
                <w:sz w:val="20"/>
                <w:szCs w:val="20"/>
              </w:rPr>
              <w:t>happy</w:t>
            </w:r>
          </w:p>
        </w:tc>
        <w:tc>
          <w:tcPr>
            <w:tcW w:w="818" w:type="dxa"/>
            <w:shd w:val="clear" w:color="auto" w:fill="auto"/>
            <w:noWrap/>
            <w:vAlign w:val="bottom"/>
            <w:hideMark/>
          </w:tcPr>
          <w:p w14:paraId="6AF04526" w14:textId="715F23F6" w:rsidR="00B5737A" w:rsidRPr="00E178E3" w:rsidRDefault="00B5737A" w:rsidP="00B5737A">
            <w:pPr>
              <w:jc w:val="right"/>
              <w:rPr>
                <w:color w:val="000000"/>
                <w:sz w:val="20"/>
                <w:szCs w:val="20"/>
              </w:rPr>
            </w:pPr>
            <w:r w:rsidRPr="00E178E3">
              <w:rPr>
                <w:color w:val="000000"/>
                <w:sz w:val="20"/>
                <w:szCs w:val="20"/>
              </w:rPr>
              <w:t>0.187</w:t>
            </w:r>
          </w:p>
        </w:tc>
        <w:tc>
          <w:tcPr>
            <w:tcW w:w="849" w:type="dxa"/>
            <w:vAlign w:val="bottom"/>
          </w:tcPr>
          <w:p w14:paraId="4333AE33" w14:textId="13795018" w:rsidR="00B5737A" w:rsidRPr="00E178E3" w:rsidRDefault="00B5737A" w:rsidP="00B5737A">
            <w:pPr>
              <w:jc w:val="right"/>
              <w:rPr>
                <w:color w:val="000000"/>
                <w:sz w:val="20"/>
                <w:szCs w:val="20"/>
              </w:rPr>
            </w:pPr>
            <w:r w:rsidRPr="00E178E3">
              <w:rPr>
                <w:color w:val="000000"/>
                <w:sz w:val="20"/>
                <w:szCs w:val="20"/>
              </w:rPr>
              <w:t>0.297</w:t>
            </w:r>
          </w:p>
        </w:tc>
        <w:tc>
          <w:tcPr>
            <w:tcW w:w="850" w:type="dxa"/>
            <w:shd w:val="clear" w:color="auto" w:fill="auto"/>
            <w:noWrap/>
            <w:vAlign w:val="bottom"/>
            <w:hideMark/>
          </w:tcPr>
          <w:p w14:paraId="1E99C2A2" w14:textId="4C285AE4" w:rsidR="00B5737A" w:rsidRPr="00E178E3" w:rsidRDefault="00B5737A" w:rsidP="00B5737A">
            <w:pPr>
              <w:jc w:val="right"/>
              <w:rPr>
                <w:color w:val="000000"/>
                <w:sz w:val="20"/>
                <w:szCs w:val="20"/>
              </w:rPr>
            </w:pPr>
            <w:r w:rsidRPr="00E178E3">
              <w:rPr>
                <w:color w:val="000000"/>
                <w:sz w:val="20"/>
                <w:szCs w:val="20"/>
              </w:rPr>
              <w:t>-0.137</w:t>
            </w:r>
          </w:p>
        </w:tc>
        <w:tc>
          <w:tcPr>
            <w:tcW w:w="850" w:type="dxa"/>
            <w:shd w:val="clear" w:color="auto" w:fill="auto"/>
            <w:noWrap/>
            <w:vAlign w:val="bottom"/>
          </w:tcPr>
          <w:p w14:paraId="0BCC9633" w14:textId="69117E78" w:rsidR="00B5737A" w:rsidRPr="00E178E3" w:rsidRDefault="00B5737A" w:rsidP="00B5737A">
            <w:pPr>
              <w:jc w:val="right"/>
              <w:rPr>
                <w:color w:val="000000"/>
                <w:sz w:val="20"/>
                <w:szCs w:val="20"/>
              </w:rPr>
            </w:pPr>
            <w:r w:rsidRPr="00E178E3">
              <w:rPr>
                <w:color w:val="000000"/>
                <w:sz w:val="20"/>
                <w:szCs w:val="20"/>
              </w:rPr>
              <w:t>0.031</w:t>
            </w:r>
          </w:p>
        </w:tc>
        <w:tc>
          <w:tcPr>
            <w:tcW w:w="850" w:type="dxa"/>
            <w:vAlign w:val="bottom"/>
          </w:tcPr>
          <w:p w14:paraId="42AAD1BB" w14:textId="0D1F1C96" w:rsidR="00B5737A" w:rsidRPr="00E178E3" w:rsidRDefault="00B5737A" w:rsidP="00B5737A">
            <w:pPr>
              <w:jc w:val="right"/>
              <w:rPr>
                <w:color w:val="000000"/>
                <w:sz w:val="20"/>
                <w:szCs w:val="20"/>
              </w:rPr>
            </w:pPr>
            <w:r w:rsidRPr="00E178E3">
              <w:rPr>
                <w:color w:val="000000"/>
                <w:sz w:val="20"/>
                <w:szCs w:val="20"/>
              </w:rPr>
              <w:t>0.782</w:t>
            </w:r>
          </w:p>
        </w:tc>
        <w:tc>
          <w:tcPr>
            <w:tcW w:w="850" w:type="dxa"/>
            <w:vAlign w:val="bottom"/>
          </w:tcPr>
          <w:p w14:paraId="7006BCE3" w14:textId="5D120FC4" w:rsidR="00B5737A" w:rsidRPr="00E178E3" w:rsidRDefault="00B5737A" w:rsidP="00B5737A">
            <w:pPr>
              <w:jc w:val="right"/>
              <w:rPr>
                <w:color w:val="000000"/>
                <w:sz w:val="20"/>
                <w:szCs w:val="20"/>
              </w:rPr>
            </w:pPr>
            <w:r w:rsidRPr="00E178E3">
              <w:rPr>
                <w:color w:val="000000"/>
                <w:sz w:val="20"/>
                <w:szCs w:val="20"/>
              </w:rPr>
              <w:t>0.78</w:t>
            </w:r>
          </w:p>
        </w:tc>
      </w:tr>
      <w:tr w:rsidR="00B5737A" w:rsidRPr="00E178E3" w14:paraId="7541FD80" w14:textId="77777777" w:rsidTr="00B5737A">
        <w:trPr>
          <w:trHeight w:val="159"/>
        </w:trPr>
        <w:tc>
          <w:tcPr>
            <w:tcW w:w="2484" w:type="dxa"/>
            <w:shd w:val="clear" w:color="auto" w:fill="auto"/>
            <w:noWrap/>
            <w:vAlign w:val="bottom"/>
            <w:hideMark/>
          </w:tcPr>
          <w:p w14:paraId="28B7788F" w14:textId="50B08EE0" w:rsidR="00B5737A" w:rsidRPr="00E178E3" w:rsidRDefault="00B5737A" w:rsidP="00B5737A">
            <w:pPr>
              <w:rPr>
                <w:color w:val="000000"/>
                <w:sz w:val="20"/>
                <w:szCs w:val="20"/>
              </w:rPr>
            </w:pPr>
            <w:proofErr w:type="spellStart"/>
            <w:r w:rsidRPr="00E178E3">
              <w:rPr>
                <w:color w:val="000000"/>
                <w:sz w:val="20"/>
                <w:szCs w:val="20"/>
              </w:rPr>
              <w:t>happy_with_what_ihave</w:t>
            </w:r>
            <w:proofErr w:type="spellEnd"/>
          </w:p>
        </w:tc>
        <w:tc>
          <w:tcPr>
            <w:tcW w:w="818" w:type="dxa"/>
            <w:shd w:val="clear" w:color="auto" w:fill="auto"/>
            <w:noWrap/>
            <w:vAlign w:val="bottom"/>
            <w:hideMark/>
          </w:tcPr>
          <w:p w14:paraId="2198CA23" w14:textId="067FB32E" w:rsidR="00B5737A" w:rsidRPr="00E178E3" w:rsidRDefault="00B5737A" w:rsidP="00B5737A">
            <w:pPr>
              <w:jc w:val="right"/>
              <w:rPr>
                <w:color w:val="000000"/>
                <w:sz w:val="20"/>
                <w:szCs w:val="20"/>
              </w:rPr>
            </w:pPr>
            <w:r w:rsidRPr="00E178E3">
              <w:rPr>
                <w:color w:val="000000"/>
                <w:sz w:val="20"/>
                <w:szCs w:val="20"/>
              </w:rPr>
              <w:t>0.629</w:t>
            </w:r>
          </w:p>
        </w:tc>
        <w:tc>
          <w:tcPr>
            <w:tcW w:w="849" w:type="dxa"/>
            <w:vAlign w:val="bottom"/>
          </w:tcPr>
          <w:p w14:paraId="3ACB7A7E" w14:textId="30027213" w:rsidR="00B5737A" w:rsidRPr="00E178E3" w:rsidRDefault="00B5737A" w:rsidP="00B5737A">
            <w:pPr>
              <w:jc w:val="right"/>
              <w:rPr>
                <w:color w:val="000000"/>
                <w:sz w:val="20"/>
                <w:szCs w:val="20"/>
              </w:rPr>
            </w:pPr>
            <w:r w:rsidRPr="00E178E3">
              <w:rPr>
                <w:color w:val="000000"/>
                <w:sz w:val="20"/>
                <w:szCs w:val="20"/>
              </w:rPr>
              <w:t>0.582</w:t>
            </w:r>
          </w:p>
        </w:tc>
        <w:tc>
          <w:tcPr>
            <w:tcW w:w="850" w:type="dxa"/>
            <w:shd w:val="clear" w:color="auto" w:fill="auto"/>
            <w:noWrap/>
            <w:vAlign w:val="bottom"/>
            <w:hideMark/>
          </w:tcPr>
          <w:p w14:paraId="7D8F5F6D" w14:textId="30AEBE68" w:rsidR="00B5737A" w:rsidRPr="00E178E3" w:rsidRDefault="00B5737A" w:rsidP="00B5737A">
            <w:pPr>
              <w:jc w:val="right"/>
              <w:rPr>
                <w:color w:val="000000"/>
                <w:sz w:val="20"/>
                <w:szCs w:val="20"/>
              </w:rPr>
            </w:pPr>
            <w:r w:rsidRPr="00E178E3">
              <w:rPr>
                <w:color w:val="000000"/>
                <w:sz w:val="20"/>
                <w:szCs w:val="20"/>
              </w:rPr>
              <w:t>-0.171</w:t>
            </w:r>
          </w:p>
        </w:tc>
        <w:tc>
          <w:tcPr>
            <w:tcW w:w="850" w:type="dxa"/>
            <w:shd w:val="clear" w:color="auto" w:fill="auto"/>
            <w:noWrap/>
            <w:vAlign w:val="bottom"/>
          </w:tcPr>
          <w:p w14:paraId="004CDA14" w14:textId="5F2DBF3F" w:rsidR="00B5737A" w:rsidRPr="00E178E3" w:rsidRDefault="00B5737A" w:rsidP="00B5737A">
            <w:pPr>
              <w:jc w:val="right"/>
              <w:rPr>
                <w:color w:val="000000"/>
                <w:sz w:val="20"/>
                <w:szCs w:val="20"/>
              </w:rPr>
            </w:pPr>
            <w:r w:rsidRPr="00E178E3">
              <w:rPr>
                <w:color w:val="000000"/>
                <w:sz w:val="20"/>
                <w:szCs w:val="20"/>
              </w:rPr>
              <w:t>0.006</w:t>
            </w:r>
          </w:p>
        </w:tc>
        <w:tc>
          <w:tcPr>
            <w:tcW w:w="850" w:type="dxa"/>
            <w:vAlign w:val="bottom"/>
          </w:tcPr>
          <w:p w14:paraId="1F56DFF3" w14:textId="7D986C52" w:rsidR="00B5737A" w:rsidRPr="00E178E3" w:rsidRDefault="00B5737A" w:rsidP="00B5737A">
            <w:pPr>
              <w:jc w:val="right"/>
              <w:rPr>
                <w:color w:val="000000"/>
                <w:sz w:val="20"/>
                <w:szCs w:val="20"/>
              </w:rPr>
            </w:pPr>
            <w:r w:rsidRPr="00E178E3">
              <w:rPr>
                <w:color w:val="000000"/>
                <w:sz w:val="20"/>
                <w:szCs w:val="20"/>
              </w:rPr>
              <w:t>0.118</w:t>
            </w:r>
          </w:p>
        </w:tc>
        <w:tc>
          <w:tcPr>
            <w:tcW w:w="850" w:type="dxa"/>
            <w:vAlign w:val="bottom"/>
          </w:tcPr>
          <w:p w14:paraId="6616016F" w14:textId="253C1FDD" w:rsidR="00B5737A" w:rsidRPr="00E178E3" w:rsidRDefault="00B5737A" w:rsidP="00B5737A">
            <w:pPr>
              <w:jc w:val="right"/>
              <w:rPr>
                <w:color w:val="000000"/>
                <w:sz w:val="20"/>
                <w:szCs w:val="20"/>
              </w:rPr>
            </w:pPr>
            <w:r w:rsidRPr="00E178E3">
              <w:rPr>
                <w:color w:val="000000"/>
                <w:sz w:val="20"/>
                <w:szCs w:val="20"/>
              </w:rPr>
              <w:t>0.236</w:t>
            </w:r>
          </w:p>
        </w:tc>
      </w:tr>
      <w:tr w:rsidR="00B5737A" w:rsidRPr="00E178E3" w14:paraId="3E7D62FF" w14:textId="77777777" w:rsidTr="00B5737A">
        <w:trPr>
          <w:trHeight w:val="159"/>
        </w:trPr>
        <w:tc>
          <w:tcPr>
            <w:tcW w:w="2484" w:type="dxa"/>
            <w:shd w:val="clear" w:color="auto" w:fill="auto"/>
            <w:noWrap/>
            <w:vAlign w:val="bottom"/>
            <w:hideMark/>
          </w:tcPr>
          <w:p w14:paraId="7FA71334" w14:textId="2D8AA1F9" w:rsidR="00B5737A" w:rsidRPr="006A32FD" w:rsidRDefault="00B5737A" w:rsidP="00B5737A">
            <w:pPr>
              <w:rPr>
                <w:b/>
                <w:bCs/>
                <w:color w:val="000000"/>
                <w:sz w:val="20"/>
                <w:szCs w:val="20"/>
              </w:rPr>
            </w:pPr>
            <w:proofErr w:type="spellStart"/>
            <w:r w:rsidRPr="006A32FD">
              <w:rPr>
                <w:b/>
                <w:bCs/>
                <w:color w:val="000000"/>
                <w:sz w:val="20"/>
                <w:szCs w:val="20"/>
              </w:rPr>
              <w:t>have_enough_money</w:t>
            </w:r>
            <w:proofErr w:type="spellEnd"/>
          </w:p>
        </w:tc>
        <w:tc>
          <w:tcPr>
            <w:tcW w:w="818" w:type="dxa"/>
            <w:shd w:val="clear" w:color="auto" w:fill="auto"/>
            <w:noWrap/>
            <w:vAlign w:val="bottom"/>
            <w:hideMark/>
          </w:tcPr>
          <w:p w14:paraId="4798ADE6" w14:textId="26CD3118" w:rsidR="00B5737A" w:rsidRPr="006A32FD" w:rsidRDefault="00B5737A" w:rsidP="00B5737A">
            <w:pPr>
              <w:jc w:val="right"/>
              <w:rPr>
                <w:b/>
                <w:bCs/>
                <w:color w:val="000000"/>
                <w:sz w:val="20"/>
                <w:szCs w:val="20"/>
              </w:rPr>
            </w:pPr>
            <w:r w:rsidRPr="006A32FD">
              <w:rPr>
                <w:b/>
                <w:bCs/>
                <w:color w:val="000000"/>
                <w:sz w:val="20"/>
                <w:szCs w:val="20"/>
              </w:rPr>
              <w:t>0.809</w:t>
            </w:r>
          </w:p>
        </w:tc>
        <w:tc>
          <w:tcPr>
            <w:tcW w:w="849" w:type="dxa"/>
            <w:vAlign w:val="bottom"/>
          </w:tcPr>
          <w:p w14:paraId="11EC2C9C" w14:textId="68DF1612" w:rsidR="00B5737A" w:rsidRPr="006A32FD" w:rsidRDefault="00B5737A" w:rsidP="00B5737A">
            <w:pPr>
              <w:jc w:val="right"/>
              <w:rPr>
                <w:b/>
                <w:bCs/>
                <w:color w:val="000000"/>
                <w:sz w:val="20"/>
                <w:szCs w:val="20"/>
              </w:rPr>
            </w:pPr>
            <w:r w:rsidRPr="006A32FD">
              <w:rPr>
                <w:b/>
                <w:bCs/>
                <w:color w:val="000000"/>
                <w:sz w:val="20"/>
                <w:szCs w:val="20"/>
              </w:rPr>
              <w:t>0.773</w:t>
            </w:r>
          </w:p>
        </w:tc>
        <w:tc>
          <w:tcPr>
            <w:tcW w:w="850" w:type="dxa"/>
            <w:shd w:val="clear" w:color="auto" w:fill="auto"/>
            <w:noWrap/>
            <w:vAlign w:val="bottom"/>
            <w:hideMark/>
          </w:tcPr>
          <w:p w14:paraId="47541BB5" w14:textId="2B26FE0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0.062</w:t>
            </w:r>
          </w:p>
        </w:tc>
        <w:tc>
          <w:tcPr>
            <w:tcW w:w="850" w:type="dxa"/>
            <w:shd w:val="clear" w:color="auto" w:fill="auto"/>
            <w:noWrap/>
            <w:vAlign w:val="bottom"/>
          </w:tcPr>
          <w:p w14:paraId="00B7CFB7" w14:textId="790EC52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0.258</w:t>
            </w:r>
          </w:p>
        </w:tc>
        <w:tc>
          <w:tcPr>
            <w:tcW w:w="850" w:type="dxa"/>
            <w:vAlign w:val="bottom"/>
          </w:tcPr>
          <w:p w14:paraId="26A8549B" w14:textId="5B809114"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0.004</w:t>
            </w:r>
          </w:p>
        </w:tc>
        <w:tc>
          <w:tcPr>
            <w:tcW w:w="850" w:type="dxa"/>
            <w:vAlign w:val="bottom"/>
          </w:tcPr>
          <w:p w14:paraId="1D14B556" w14:textId="2349699D"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0.209</w:t>
            </w:r>
          </w:p>
        </w:tc>
      </w:tr>
      <w:tr w:rsidR="00B5737A" w:rsidRPr="00E178E3" w14:paraId="5401A7CB" w14:textId="77777777" w:rsidTr="00B5737A">
        <w:trPr>
          <w:trHeight w:val="159"/>
        </w:trPr>
        <w:tc>
          <w:tcPr>
            <w:tcW w:w="2484" w:type="dxa"/>
            <w:shd w:val="clear" w:color="auto" w:fill="auto"/>
            <w:noWrap/>
            <w:vAlign w:val="bottom"/>
            <w:hideMark/>
          </w:tcPr>
          <w:p w14:paraId="6B4B9C0D" w14:textId="592C8AA3" w:rsidR="00B5737A" w:rsidRPr="00E178E3" w:rsidRDefault="00B5737A" w:rsidP="00B5737A">
            <w:pPr>
              <w:rPr>
                <w:color w:val="000000"/>
                <w:sz w:val="20"/>
                <w:szCs w:val="20"/>
              </w:rPr>
            </w:pPr>
            <w:proofErr w:type="spellStart"/>
            <w:r w:rsidRPr="00E178E3">
              <w:rPr>
                <w:color w:val="000000"/>
                <w:sz w:val="20"/>
                <w:szCs w:val="20"/>
              </w:rPr>
              <w:t>have_savings</w:t>
            </w:r>
            <w:proofErr w:type="spellEnd"/>
          </w:p>
        </w:tc>
        <w:tc>
          <w:tcPr>
            <w:tcW w:w="818" w:type="dxa"/>
            <w:shd w:val="clear" w:color="auto" w:fill="auto"/>
            <w:noWrap/>
            <w:vAlign w:val="bottom"/>
            <w:hideMark/>
          </w:tcPr>
          <w:p w14:paraId="4EAE84ED" w14:textId="5C0F4EFB" w:rsidR="00B5737A" w:rsidRPr="00E178E3" w:rsidRDefault="00B5737A" w:rsidP="00B5737A">
            <w:pPr>
              <w:jc w:val="right"/>
              <w:rPr>
                <w:color w:val="000000"/>
                <w:sz w:val="20"/>
                <w:szCs w:val="20"/>
              </w:rPr>
            </w:pPr>
            <w:r w:rsidRPr="00E178E3">
              <w:rPr>
                <w:color w:val="000000"/>
                <w:sz w:val="20"/>
                <w:szCs w:val="20"/>
              </w:rPr>
              <w:t>0.653</w:t>
            </w:r>
          </w:p>
        </w:tc>
        <w:tc>
          <w:tcPr>
            <w:tcW w:w="849" w:type="dxa"/>
            <w:vAlign w:val="bottom"/>
          </w:tcPr>
          <w:p w14:paraId="16F8FD7E" w14:textId="515EA234" w:rsidR="00B5737A" w:rsidRPr="00E178E3" w:rsidRDefault="00B5737A" w:rsidP="00B5737A">
            <w:pPr>
              <w:jc w:val="right"/>
              <w:rPr>
                <w:color w:val="000000"/>
                <w:sz w:val="20"/>
                <w:szCs w:val="20"/>
              </w:rPr>
            </w:pPr>
            <w:r w:rsidRPr="00E178E3">
              <w:rPr>
                <w:color w:val="000000"/>
                <w:sz w:val="20"/>
                <w:szCs w:val="20"/>
              </w:rPr>
              <w:t>0.626</w:t>
            </w:r>
          </w:p>
        </w:tc>
        <w:tc>
          <w:tcPr>
            <w:tcW w:w="850" w:type="dxa"/>
            <w:shd w:val="clear" w:color="auto" w:fill="auto"/>
            <w:noWrap/>
            <w:vAlign w:val="bottom"/>
            <w:hideMark/>
          </w:tcPr>
          <w:p w14:paraId="182E48A6" w14:textId="2C781CE3" w:rsidR="00B5737A" w:rsidRPr="00E178E3" w:rsidRDefault="00B5737A" w:rsidP="00B5737A">
            <w:pPr>
              <w:jc w:val="right"/>
              <w:rPr>
                <w:color w:val="000000"/>
                <w:sz w:val="20"/>
                <w:szCs w:val="20"/>
              </w:rPr>
            </w:pPr>
            <w:r w:rsidRPr="00E178E3">
              <w:rPr>
                <w:color w:val="000000"/>
                <w:sz w:val="20"/>
                <w:szCs w:val="20"/>
              </w:rPr>
              <w:t>0.033</w:t>
            </w:r>
          </w:p>
        </w:tc>
        <w:tc>
          <w:tcPr>
            <w:tcW w:w="850" w:type="dxa"/>
            <w:shd w:val="clear" w:color="auto" w:fill="auto"/>
            <w:noWrap/>
            <w:vAlign w:val="bottom"/>
          </w:tcPr>
          <w:p w14:paraId="42A5C5E5" w14:textId="46AF41C3" w:rsidR="00B5737A" w:rsidRPr="00E178E3" w:rsidRDefault="00B5737A" w:rsidP="00B5737A">
            <w:pPr>
              <w:jc w:val="right"/>
              <w:rPr>
                <w:color w:val="000000"/>
                <w:sz w:val="20"/>
                <w:szCs w:val="20"/>
              </w:rPr>
            </w:pPr>
            <w:r w:rsidRPr="00E178E3">
              <w:rPr>
                <w:color w:val="000000"/>
                <w:sz w:val="20"/>
                <w:szCs w:val="20"/>
              </w:rPr>
              <w:t>0.196</w:t>
            </w:r>
          </w:p>
        </w:tc>
        <w:tc>
          <w:tcPr>
            <w:tcW w:w="850" w:type="dxa"/>
            <w:vAlign w:val="bottom"/>
          </w:tcPr>
          <w:p w14:paraId="6CA5C7DE" w14:textId="6E4A9FE1" w:rsidR="00B5737A" w:rsidRPr="00E178E3" w:rsidRDefault="00B5737A" w:rsidP="00B5737A">
            <w:pPr>
              <w:jc w:val="right"/>
              <w:rPr>
                <w:color w:val="000000"/>
                <w:sz w:val="20"/>
                <w:szCs w:val="20"/>
              </w:rPr>
            </w:pPr>
            <w:r w:rsidRPr="00E178E3">
              <w:rPr>
                <w:color w:val="000000"/>
                <w:sz w:val="20"/>
                <w:szCs w:val="20"/>
              </w:rPr>
              <w:t>0.035</w:t>
            </w:r>
          </w:p>
        </w:tc>
        <w:tc>
          <w:tcPr>
            <w:tcW w:w="850" w:type="dxa"/>
            <w:vAlign w:val="bottom"/>
          </w:tcPr>
          <w:p w14:paraId="013471E2" w14:textId="7B5C0F35" w:rsidR="00B5737A" w:rsidRPr="00E178E3" w:rsidRDefault="00B5737A" w:rsidP="00B5737A">
            <w:pPr>
              <w:jc w:val="right"/>
              <w:rPr>
                <w:color w:val="000000"/>
                <w:sz w:val="20"/>
                <w:szCs w:val="20"/>
              </w:rPr>
            </w:pPr>
            <w:r w:rsidRPr="00E178E3">
              <w:rPr>
                <w:color w:val="000000"/>
                <w:sz w:val="20"/>
                <w:szCs w:val="20"/>
              </w:rPr>
              <w:t>0.197</w:t>
            </w:r>
          </w:p>
        </w:tc>
      </w:tr>
      <w:tr w:rsidR="00B5737A" w:rsidRPr="00E178E3" w14:paraId="63EF3A3B" w14:textId="77777777" w:rsidTr="00B5737A">
        <w:trPr>
          <w:trHeight w:val="159"/>
        </w:trPr>
        <w:tc>
          <w:tcPr>
            <w:tcW w:w="2484" w:type="dxa"/>
            <w:shd w:val="clear" w:color="auto" w:fill="auto"/>
            <w:noWrap/>
            <w:vAlign w:val="bottom"/>
            <w:hideMark/>
          </w:tcPr>
          <w:p w14:paraId="5E8EF588" w14:textId="3FBD2B18" w:rsidR="00B5737A" w:rsidRPr="00E178E3" w:rsidRDefault="00B5737A" w:rsidP="00B5737A">
            <w:pPr>
              <w:rPr>
                <w:color w:val="000000"/>
                <w:sz w:val="20"/>
                <w:szCs w:val="20"/>
              </w:rPr>
            </w:pPr>
            <w:r w:rsidRPr="00E178E3">
              <w:rPr>
                <w:color w:val="000000"/>
                <w:sz w:val="20"/>
                <w:szCs w:val="20"/>
              </w:rPr>
              <w:t>healthy</w:t>
            </w:r>
          </w:p>
        </w:tc>
        <w:tc>
          <w:tcPr>
            <w:tcW w:w="818" w:type="dxa"/>
            <w:shd w:val="clear" w:color="auto" w:fill="auto"/>
            <w:noWrap/>
            <w:vAlign w:val="bottom"/>
            <w:hideMark/>
          </w:tcPr>
          <w:p w14:paraId="2D6E3F18" w14:textId="2C7833AA" w:rsidR="00B5737A" w:rsidRPr="00E178E3" w:rsidRDefault="00B5737A" w:rsidP="00B5737A">
            <w:pPr>
              <w:jc w:val="right"/>
              <w:rPr>
                <w:color w:val="000000"/>
                <w:sz w:val="20"/>
                <w:szCs w:val="20"/>
              </w:rPr>
            </w:pPr>
            <w:r w:rsidRPr="00E178E3">
              <w:rPr>
                <w:color w:val="000000"/>
                <w:sz w:val="20"/>
                <w:szCs w:val="20"/>
              </w:rPr>
              <w:t>0.157</w:t>
            </w:r>
          </w:p>
        </w:tc>
        <w:tc>
          <w:tcPr>
            <w:tcW w:w="849" w:type="dxa"/>
            <w:vAlign w:val="bottom"/>
          </w:tcPr>
          <w:p w14:paraId="49227ED0" w14:textId="368193C9" w:rsidR="00B5737A" w:rsidRPr="00E178E3" w:rsidRDefault="00B5737A" w:rsidP="00B5737A">
            <w:pPr>
              <w:jc w:val="right"/>
              <w:rPr>
                <w:color w:val="000000"/>
                <w:sz w:val="20"/>
                <w:szCs w:val="20"/>
              </w:rPr>
            </w:pPr>
            <w:r w:rsidRPr="00E178E3">
              <w:rPr>
                <w:color w:val="000000"/>
                <w:sz w:val="20"/>
                <w:szCs w:val="20"/>
              </w:rPr>
              <w:t>0.236</w:t>
            </w:r>
          </w:p>
        </w:tc>
        <w:tc>
          <w:tcPr>
            <w:tcW w:w="850" w:type="dxa"/>
            <w:shd w:val="clear" w:color="auto" w:fill="auto"/>
            <w:noWrap/>
            <w:vAlign w:val="bottom"/>
            <w:hideMark/>
          </w:tcPr>
          <w:p w14:paraId="797749A4" w14:textId="69219A1F" w:rsidR="00B5737A" w:rsidRPr="00E178E3" w:rsidRDefault="00B5737A" w:rsidP="00B5737A">
            <w:pPr>
              <w:jc w:val="right"/>
              <w:rPr>
                <w:color w:val="000000"/>
                <w:sz w:val="20"/>
                <w:szCs w:val="20"/>
              </w:rPr>
            </w:pPr>
            <w:r w:rsidRPr="00E178E3">
              <w:rPr>
                <w:color w:val="000000"/>
                <w:sz w:val="20"/>
                <w:szCs w:val="20"/>
              </w:rPr>
              <w:t>-0.031</w:t>
            </w:r>
          </w:p>
        </w:tc>
        <w:tc>
          <w:tcPr>
            <w:tcW w:w="850" w:type="dxa"/>
            <w:shd w:val="clear" w:color="auto" w:fill="auto"/>
            <w:noWrap/>
            <w:vAlign w:val="bottom"/>
          </w:tcPr>
          <w:p w14:paraId="7051152E" w14:textId="4C7ABDC4" w:rsidR="00B5737A" w:rsidRPr="00E178E3" w:rsidRDefault="00B5737A" w:rsidP="00B5737A">
            <w:pPr>
              <w:jc w:val="right"/>
              <w:rPr>
                <w:color w:val="000000"/>
                <w:sz w:val="20"/>
                <w:szCs w:val="20"/>
              </w:rPr>
            </w:pPr>
            <w:r w:rsidRPr="00E178E3">
              <w:rPr>
                <w:color w:val="000000"/>
                <w:sz w:val="20"/>
                <w:szCs w:val="20"/>
              </w:rPr>
              <w:t>0.084</w:t>
            </w:r>
          </w:p>
        </w:tc>
        <w:tc>
          <w:tcPr>
            <w:tcW w:w="850" w:type="dxa"/>
            <w:vAlign w:val="bottom"/>
          </w:tcPr>
          <w:p w14:paraId="71A6889C" w14:textId="3FE45EFE" w:rsidR="00B5737A" w:rsidRPr="00E178E3" w:rsidRDefault="00B5737A" w:rsidP="00B5737A">
            <w:pPr>
              <w:jc w:val="right"/>
              <w:rPr>
                <w:color w:val="000000"/>
                <w:sz w:val="20"/>
                <w:szCs w:val="20"/>
              </w:rPr>
            </w:pPr>
            <w:r w:rsidRPr="00E178E3">
              <w:rPr>
                <w:color w:val="000000"/>
                <w:sz w:val="20"/>
                <w:szCs w:val="20"/>
              </w:rPr>
              <w:t>0.502</w:t>
            </w:r>
          </w:p>
        </w:tc>
        <w:tc>
          <w:tcPr>
            <w:tcW w:w="850" w:type="dxa"/>
            <w:vAlign w:val="bottom"/>
          </w:tcPr>
          <w:p w14:paraId="7FF1379B" w14:textId="3BA5D8E5" w:rsidR="00B5737A" w:rsidRPr="00E178E3" w:rsidRDefault="00B5737A" w:rsidP="00B5737A">
            <w:pPr>
              <w:jc w:val="right"/>
              <w:rPr>
                <w:color w:val="000000"/>
                <w:sz w:val="20"/>
                <w:szCs w:val="20"/>
              </w:rPr>
            </w:pPr>
            <w:r w:rsidRPr="00E178E3">
              <w:rPr>
                <w:color w:val="000000"/>
                <w:sz w:val="20"/>
                <w:szCs w:val="20"/>
              </w:rPr>
              <w:t>0.519</w:t>
            </w:r>
          </w:p>
        </w:tc>
      </w:tr>
      <w:tr w:rsidR="00B5737A" w:rsidRPr="00E178E3" w14:paraId="39F560BC" w14:textId="77777777" w:rsidTr="00B5737A">
        <w:trPr>
          <w:trHeight w:val="159"/>
        </w:trPr>
        <w:tc>
          <w:tcPr>
            <w:tcW w:w="2484" w:type="dxa"/>
            <w:shd w:val="clear" w:color="auto" w:fill="auto"/>
            <w:noWrap/>
            <w:vAlign w:val="bottom"/>
            <w:hideMark/>
          </w:tcPr>
          <w:p w14:paraId="6B99CC43" w14:textId="1037FD2B" w:rsidR="00B5737A" w:rsidRPr="00E178E3" w:rsidRDefault="00B5737A" w:rsidP="00B5737A">
            <w:pPr>
              <w:rPr>
                <w:color w:val="000000"/>
                <w:sz w:val="20"/>
                <w:szCs w:val="20"/>
              </w:rPr>
            </w:pPr>
            <w:proofErr w:type="spellStart"/>
            <w:r w:rsidRPr="00E178E3">
              <w:rPr>
                <w:color w:val="000000"/>
                <w:sz w:val="20"/>
                <w:szCs w:val="20"/>
              </w:rPr>
              <w:t>high_earnings</w:t>
            </w:r>
            <w:proofErr w:type="spellEnd"/>
          </w:p>
        </w:tc>
        <w:tc>
          <w:tcPr>
            <w:tcW w:w="818" w:type="dxa"/>
            <w:shd w:val="clear" w:color="auto" w:fill="auto"/>
            <w:noWrap/>
            <w:vAlign w:val="bottom"/>
            <w:hideMark/>
          </w:tcPr>
          <w:p w14:paraId="063E1696" w14:textId="1FF94776" w:rsidR="00B5737A" w:rsidRPr="00E178E3" w:rsidRDefault="00B5737A" w:rsidP="00B5737A">
            <w:pPr>
              <w:jc w:val="right"/>
              <w:rPr>
                <w:color w:val="000000"/>
                <w:sz w:val="20"/>
                <w:szCs w:val="20"/>
              </w:rPr>
            </w:pPr>
            <w:r w:rsidRPr="00E178E3">
              <w:rPr>
                <w:color w:val="000000"/>
                <w:sz w:val="20"/>
                <w:szCs w:val="20"/>
              </w:rPr>
              <w:t>0.62</w:t>
            </w:r>
          </w:p>
        </w:tc>
        <w:tc>
          <w:tcPr>
            <w:tcW w:w="849" w:type="dxa"/>
            <w:vAlign w:val="bottom"/>
          </w:tcPr>
          <w:p w14:paraId="681B3E47" w14:textId="240F5944" w:rsidR="00B5737A" w:rsidRPr="00E178E3" w:rsidRDefault="00B5737A" w:rsidP="00B5737A">
            <w:pPr>
              <w:jc w:val="right"/>
              <w:rPr>
                <w:color w:val="000000"/>
                <w:sz w:val="20"/>
                <w:szCs w:val="20"/>
              </w:rPr>
            </w:pPr>
            <w:r w:rsidRPr="00E178E3">
              <w:rPr>
                <w:color w:val="000000"/>
                <w:sz w:val="20"/>
                <w:szCs w:val="20"/>
              </w:rPr>
              <w:t>0.63</w:t>
            </w:r>
          </w:p>
        </w:tc>
        <w:tc>
          <w:tcPr>
            <w:tcW w:w="850" w:type="dxa"/>
            <w:shd w:val="clear" w:color="auto" w:fill="auto"/>
            <w:noWrap/>
            <w:vAlign w:val="bottom"/>
            <w:hideMark/>
          </w:tcPr>
          <w:p w14:paraId="16F52FDE" w14:textId="4B67CC73" w:rsidR="00B5737A" w:rsidRPr="00E178E3" w:rsidRDefault="00B5737A" w:rsidP="00B5737A">
            <w:pPr>
              <w:jc w:val="right"/>
              <w:rPr>
                <w:color w:val="000000"/>
                <w:sz w:val="20"/>
                <w:szCs w:val="20"/>
              </w:rPr>
            </w:pPr>
            <w:r w:rsidRPr="00E178E3">
              <w:rPr>
                <w:color w:val="000000"/>
                <w:sz w:val="20"/>
                <w:szCs w:val="20"/>
              </w:rPr>
              <w:t>0.204</w:t>
            </w:r>
          </w:p>
        </w:tc>
        <w:tc>
          <w:tcPr>
            <w:tcW w:w="850" w:type="dxa"/>
            <w:shd w:val="clear" w:color="auto" w:fill="auto"/>
            <w:noWrap/>
            <w:vAlign w:val="bottom"/>
          </w:tcPr>
          <w:p w14:paraId="573A140A" w14:textId="1BCEDF92" w:rsidR="00B5737A" w:rsidRPr="00E178E3" w:rsidRDefault="00B5737A" w:rsidP="00B5737A">
            <w:pPr>
              <w:jc w:val="right"/>
              <w:rPr>
                <w:color w:val="000000"/>
                <w:sz w:val="20"/>
                <w:szCs w:val="20"/>
              </w:rPr>
            </w:pPr>
            <w:r w:rsidRPr="00E178E3">
              <w:rPr>
                <w:color w:val="000000"/>
                <w:sz w:val="20"/>
                <w:szCs w:val="20"/>
              </w:rPr>
              <w:t>0.356</w:t>
            </w:r>
          </w:p>
        </w:tc>
        <w:tc>
          <w:tcPr>
            <w:tcW w:w="850" w:type="dxa"/>
            <w:vAlign w:val="bottom"/>
          </w:tcPr>
          <w:p w14:paraId="6A1FACE8" w14:textId="371D119D" w:rsidR="00B5737A" w:rsidRPr="00E178E3" w:rsidRDefault="00B5737A" w:rsidP="00B5737A">
            <w:pPr>
              <w:jc w:val="right"/>
              <w:rPr>
                <w:color w:val="000000"/>
                <w:sz w:val="20"/>
                <w:szCs w:val="20"/>
              </w:rPr>
            </w:pPr>
            <w:r w:rsidRPr="00E178E3">
              <w:rPr>
                <w:color w:val="000000"/>
                <w:sz w:val="20"/>
                <w:szCs w:val="20"/>
              </w:rPr>
              <w:t>0.051</w:t>
            </w:r>
          </w:p>
        </w:tc>
        <w:tc>
          <w:tcPr>
            <w:tcW w:w="850" w:type="dxa"/>
            <w:vAlign w:val="bottom"/>
          </w:tcPr>
          <w:p w14:paraId="16D9BB5B" w14:textId="3E9D699F" w:rsidR="00B5737A" w:rsidRPr="00E178E3" w:rsidRDefault="00B5737A" w:rsidP="00B5737A">
            <w:pPr>
              <w:jc w:val="right"/>
              <w:rPr>
                <w:color w:val="000000"/>
                <w:sz w:val="20"/>
                <w:szCs w:val="20"/>
              </w:rPr>
            </w:pPr>
            <w:r w:rsidRPr="00E178E3">
              <w:rPr>
                <w:color w:val="000000"/>
                <w:sz w:val="20"/>
                <w:szCs w:val="20"/>
              </w:rPr>
              <w:t>0.234</w:t>
            </w:r>
          </w:p>
        </w:tc>
      </w:tr>
      <w:tr w:rsidR="00B5737A" w:rsidRPr="00E178E3" w14:paraId="29EA90AE" w14:textId="77777777" w:rsidTr="00B5737A">
        <w:trPr>
          <w:trHeight w:val="159"/>
        </w:trPr>
        <w:tc>
          <w:tcPr>
            <w:tcW w:w="2484" w:type="dxa"/>
            <w:shd w:val="clear" w:color="auto" w:fill="auto"/>
            <w:noWrap/>
            <w:vAlign w:val="bottom"/>
            <w:hideMark/>
          </w:tcPr>
          <w:p w14:paraId="158CDB80" w14:textId="62F483D9" w:rsidR="00B5737A" w:rsidRPr="00E178E3" w:rsidRDefault="00B5737A" w:rsidP="00B5737A">
            <w:pPr>
              <w:rPr>
                <w:color w:val="000000"/>
                <w:sz w:val="20"/>
                <w:szCs w:val="20"/>
              </w:rPr>
            </w:pPr>
            <w:proofErr w:type="spellStart"/>
            <w:r w:rsidRPr="00E178E3">
              <w:rPr>
                <w:color w:val="000000"/>
                <w:sz w:val="20"/>
                <w:szCs w:val="20"/>
              </w:rPr>
              <w:t>high_hopes</w:t>
            </w:r>
            <w:proofErr w:type="spellEnd"/>
          </w:p>
        </w:tc>
        <w:tc>
          <w:tcPr>
            <w:tcW w:w="818" w:type="dxa"/>
            <w:shd w:val="clear" w:color="auto" w:fill="auto"/>
            <w:noWrap/>
            <w:vAlign w:val="bottom"/>
            <w:hideMark/>
          </w:tcPr>
          <w:p w14:paraId="57CD70C0" w14:textId="2DA87638" w:rsidR="00B5737A" w:rsidRPr="00E178E3" w:rsidRDefault="00B5737A" w:rsidP="00B5737A">
            <w:pPr>
              <w:jc w:val="right"/>
              <w:rPr>
                <w:color w:val="000000"/>
                <w:sz w:val="20"/>
                <w:szCs w:val="20"/>
              </w:rPr>
            </w:pPr>
            <w:r w:rsidRPr="00E178E3">
              <w:rPr>
                <w:color w:val="000000"/>
                <w:sz w:val="20"/>
                <w:szCs w:val="20"/>
              </w:rPr>
              <w:t>-0.163</w:t>
            </w:r>
          </w:p>
        </w:tc>
        <w:tc>
          <w:tcPr>
            <w:tcW w:w="849" w:type="dxa"/>
            <w:vAlign w:val="bottom"/>
          </w:tcPr>
          <w:p w14:paraId="0E2E0F74" w14:textId="7BE057F9" w:rsidR="00B5737A" w:rsidRPr="00E178E3" w:rsidRDefault="00B5737A" w:rsidP="00B5737A">
            <w:pPr>
              <w:jc w:val="right"/>
              <w:rPr>
                <w:color w:val="000000"/>
                <w:sz w:val="20"/>
                <w:szCs w:val="20"/>
              </w:rPr>
            </w:pPr>
            <w:r w:rsidRPr="00E178E3">
              <w:rPr>
                <w:color w:val="000000"/>
                <w:sz w:val="20"/>
                <w:szCs w:val="20"/>
              </w:rPr>
              <w:t>0.018</w:t>
            </w:r>
          </w:p>
        </w:tc>
        <w:tc>
          <w:tcPr>
            <w:tcW w:w="850" w:type="dxa"/>
            <w:shd w:val="clear" w:color="auto" w:fill="auto"/>
            <w:noWrap/>
            <w:vAlign w:val="bottom"/>
            <w:hideMark/>
          </w:tcPr>
          <w:p w14:paraId="7F6B58E0" w14:textId="78311636" w:rsidR="00B5737A" w:rsidRPr="00E178E3" w:rsidRDefault="00B5737A" w:rsidP="00B5737A">
            <w:pPr>
              <w:jc w:val="right"/>
              <w:rPr>
                <w:color w:val="000000"/>
                <w:sz w:val="20"/>
                <w:szCs w:val="20"/>
              </w:rPr>
            </w:pPr>
            <w:r w:rsidRPr="00E178E3">
              <w:rPr>
                <w:color w:val="000000"/>
                <w:sz w:val="20"/>
                <w:szCs w:val="20"/>
              </w:rPr>
              <w:t>0.109</w:t>
            </w:r>
          </w:p>
        </w:tc>
        <w:tc>
          <w:tcPr>
            <w:tcW w:w="850" w:type="dxa"/>
            <w:shd w:val="clear" w:color="auto" w:fill="auto"/>
            <w:noWrap/>
            <w:vAlign w:val="bottom"/>
          </w:tcPr>
          <w:p w14:paraId="543D957D" w14:textId="6A63B5EF" w:rsidR="00B5737A" w:rsidRPr="00E178E3" w:rsidRDefault="00B5737A" w:rsidP="00B5737A">
            <w:pPr>
              <w:jc w:val="right"/>
              <w:rPr>
                <w:color w:val="000000"/>
                <w:sz w:val="20"/>
                <w:szCs w:val="20"/>
              </w:rPr>
            </w:pPr>
            <w:r w:rsidRPr="00E178E3">
              <w:rPr>
                <w:color w:val="000000"/>
                <w:sz w:val="20"/>
                <w:szCs w:val="20"/>
              </w:rPr>
              <w:t>0.187</w:t>
            </w:r>
          </w:p>
        </w:tc>
        <w:tc>
          <w:tcPr>
            <w:tcW w:w="850" w:type="dxa"/>
            <w:vAlign w:val="bottom"/>
          </w:tcPr>
          <w:p w14:paraId="599CD006" w14:textId="7139779E" w:rsidR="00B5737A" w:rsidRPr="00E178E3" w:rsidRDefault="00B5737A" w:rsidP="00B5737A">
            <w:pPr>
              <w:jc w:val="right"/>
              <w:rPr>
                <w:color w:val="000000"/>
                <w:sz w:val="20"/>
                <w:szCs w:val="20"/>
              </w:rPr>
            </w:pPr>
            <w:r w:rsidRPr="00E178E3">
              <w:rPr>
                <w:color w:val="000000"/>
                <w:sz w:val="20"/>
                <w:szCs w:val="20"/>
              </w:rPr>
              <w:t>0.801</w:t>
            </w:r>
          </w:p>
        </w:tc>
        <w:tc>
          <w:tcPr>
            <w:tcW w:w="850" w:type="dxa"/>
            <w:vAlign w:val="bottom"/>
          </w:tcPr>
          <w:p w14:paraId="4CCB2F83" w14:textId="7E8430FE" w:rsidR="00B5737A" w:rsidRPr="00E178E3" w:rsidRDefault="00B5737A" w:rsidP="00B5737A">
            <w:pPr>
              <w:jc w:val="right"/>
              <w:rPr>
                <w:color w:val="000000"/>
                <w:sz w:val="20"/>
                <w:szCs w:val="20"/>
              </w:rPr>
            </w:pPr>
            <w:r w:rsidRPr="00E178E3">
              <w:rPr>
                <w:color w:val="000000"/>
                <w:sz w:val="20"/>
                <w:szCs w:val="20"/>
              </w:rPr>
              <w:t>0.757</w:t>
            </w:r>
          </w:p>
        </w:tc>
      </w:tr>
      <w:tr w:rsidR="00B5737A" w:rsidRPr="00E178E3" w14:paraId="63DC15B0" w14:textId="77777777" w:rsidTr="00B5737A">
        <w:trPr>
          <w:trHeight w:val="159"/>
        </w:trPr>
        <w:tc>
          <w:tcPr>
            <w:tcW w:w="2484" w:type="dxa"/>
            <w:shd w:val="clear" w:color="auto" w:fill="auto"/>
            <w:noWrap/>
            <w:vAlign w:val="bottom"/>
            <w:hideMark/>
          </w:tcPr>
          <w:p w14:paraId="26BD1FC1" w14:textId="6612FCB2" w:rsidR="00B5737A" w:rsidRPr="00E178E3" w:rsidRDefault="00B5737A" w:rsidP="00B5737A">
            <w:pPr>
              <w:rPr>
                <w:color w:val="000000"/>
                <w:sz w:val="20"/>
                <w:szCs w:val="20"/>
              </w:rPr>
            </w:pPr>
            <w:proofErr w:type="spellStart"/>
            <w:r w:rsidRPr="00E178E3">
              <w:rPr>
                <w:color w:val="000000"/>
                <w:sz w:val="20"/>
                <w:szCs w:val="20"/>
              </w:rPr>
              <w:t>highly_educated</w:t>
            </w:r>
            <w:proofErr w:type="spellEnd"/>
          </w:p>
        </w:tc>
        <w:tc>
          <w:tcPr>
            <w:tcW w:w="818" w:type="dxa"/>
            <w:shd w:val="clear" w:color="auto" w:fill="auto"/>
            <w:noWrap/>
            <w:vAlign w:val="bottom"/>
            <w:hideMark/>
          </w:tcPr>
          <w:p w14:paraId="4077FFF6" w14:textId="045664E6" w:rsidR="00B5737A" w:rsidRPr="00E178E3" w:rsidRDefault="00B5737A" w:rsidP="00B5737A">
            <w:pPr>
              <w:jc w:val="right"/>
              <w:rPr>
                <w:color w:val="000000"/>
                <w:sz w:val="20"/>
                <w:szCs w:val="20"/>
              </w:rPr>
            </w:pPr>
            <w:r w:rsidRPr="00E178E3">
              <w:rPr>
                <w:color w:val="000000"/>
                <w:sz w:val="20"/>
                <w:szCs w:val="20"/>
              </w:rPr>
              <w:t>-0.291</w:t>
            </w:r>
          </w:p>
        </w:tc>
        <w:tc>
          <w:tcPr>
            <w:tcW w:w="849" w:type="dxa"/>
            <w:vAlign w:val="bottom"/>
          </w:tcPr>
          <w:p w14:paraId="42724FCB" w14:textId="689BD63A" w:rsidR="00B5737A" w:rsidRPr="00E178E3" w:rsidRDefault="00B5737A" w:rsidP="00B5737A">
            <w:pPr>
              <w:jc w:val="right"/>
              <w:rPr>
                <w:color w:val="000000"/>
                <w:sz w:val="20"/>
                <w:szCs w:val="20"/>
              </w:rPr>
            </w:pPr>
            <w:r w:rsidRPr="00E178E3">
              <w:rPr>
                <w:color w:val="000000"/>
                <w:sz w:val="20"/>
                <w:szCs w:val="20"/>
              </w:rPr>
              <w:t>-0.102</w:t>
            </w:r>
          </w:p>
        </w:tc>
        <w:tc>
          <w:tcPr>
            <w:tcW w:w="850" w:type="dxa"/>
            <w:shd w:val="clear" w:color="auto" w:fill="auto"/>
            <w:noWrap/>
            <w:vAlign w:val="bottom"/>
            <w:hideMark/>
          </w:tcPr>
          <w:p w14:paraId="56A359D5" w14:textId="1813961B" w:rsidR="00B5737A" w:rsidRPr="00E178E3" w:rsidRDefault="00B5737A" w:rsidP="00B5737A">
            <w:pPr>
              <w:jc w:val="right"/>
              <w:rPr>
                <w:color w:val="000000"/>
                <w:sz w:val="20"/>
                <w:szCs w:val="20"/>
              </w:rPr>
            </w:pPr>
            <w:r w:rsidRPr="00E178E3">
              <w:rPr>
                <w:color w:val="000000"/>
                <w:sz w:val="20"/>
                <w:szCs w:val="20"/>
              </w:rPr>
              <w:t>0.604</w:t>
            </w:r>
          </w:p>
        </w:tc>
        <w:tc>
          <w:tcPr>
            <w:tcW w:w="850" w:type="dxa"/>
            <w:shd w:val="clear" w:color="auto" w:fill="auto"/>
            <w:noWrap/>
            <w:vAlign w:val="bottom"/>
          </w:tcPr>
          <w:p w14:paraId="53BA1592" w14:textId="0E47801F" w:rsidR="00B5737A" w:rsidRPr="00E178E3" w:rsidRDefault="00B5737A" w:rsidP="00B5737A">
            <w:pPr>
              <w:jc w:val="right"/>
              <w:rPr>
                <w:color w:val="000000"/>
                <w:sz w:val="20"/>
                <w:szCs w:val="20"/>
              </w:rPr>
            </w:pPr>
            <w:r w:rsidRPr="00E178E3">
              <w:rPr>
                <w:color w:val="000000"/>
                <w:sz w:val="20"/>
                <w:szCs w:val="20"/>
              </w:rPr>
              <w:t>0.561</w:t>
            </w:r>
          </w:p>
        </w:tc>
        <w:tc>
          <w:tcPr>
            <w:tcW w:w="850" w:type="dxa"/>
            <w:vAlign w:val="bottom"/>
          </w:tcPr>
          <w:p w14:paraId="24DA7009" w14:textId="44AEE275" w:rsidR="00B5737A" w:rsidRPr="00E178E3" w:rsidRDefault="00B5737A" w:rsidP="00B5737A">
            <w:pPr>
              <w:jc w:val="right"/>
              <w:rPr>
                <w:color w:val="000000"/>
                <w:sz w:val="20"/>
                <w:szCs w:val="20"/>
              </w:rPr>
            </w:pPr>
            <w:r w:rsidRPr="00E178E3">
              <w:rPr>
                <w:color w:val="000000"/>
                <w:sz w:val="20"/>
                <w:szCs w:val="20"/>
              </w:rPr>
              <w:t>0.316</w:t>
            </w:r>
          </w:p>
        </w:tc>
        <w:tc>
          <w:tcPr>
            <w:tcW w:w="850" w:type="dxa"/>
            <w:vAlign w:val="bottom"/>
          </w:tcPr>
          <w:p w14:paraId="4CF8121F" w14:textId="787309D3" w:rsidR="00B5737A" w:rsidRPr="00E178E3" w:rsidRDefault="00B5737A" w:rsidP="00B5737A">
            <w:pPr>
              <w:jc w:val="right"/>
              <w:rPr>
                <w:color w:val="000000"/>
                <w:sz w:val="20"/>
                <w:szCs w:val="20"/>
              </w:rPr>
            </w:pPr>
            <w:r w:rsidRPr="00E178E3">
              <w:rPr>
                <w:color w:val="000000"/>
                <w:sz w:val="20"/>
                <w:szCs w:val="20"/>
              </w:rPr>
              <w:t>0.342</w:t>
            </w:r>
          </w:p>
        </w:tc>
      </w:tr>
      <w:tr w:rsidR="00B5737A" w:rsidRPr="00E178E3" w14:paraId="301B3BD0" w14:textId="77777777" w:rsidTr="00B5737A">
        <w:trPr>
          <w:trHeight w:val="159"/>
        </w:trPr>
        <w:tc>
          <w:tcPr>
            <w:tcW w:w="2484" w:type="dxa"/>
            <w:shd w:val="clear" w:color="auto" w:fill="auto"/>
            <w:noWrap/>
            <w:vAlign w:val="bottom"/>
            <w:hideMark/>
          </w:tcPr>
          <w:p w14:paraId="0D38E665" w14:textId="1E4411A4" w:rsidR="00B5737A" w:rsidRPr="00E178E3" w:rsidRDefault="00B5737A" w:rsidP="00B5737A">
            <w:pPr>
              <w:rPr>
                <w:color w:val="000000"/>
                <w:sz w:val="20"/>
                <w:szCs w:val="20"/>
              </w:rPr>
            </w:pPr>
            <w:proofErr w:type="spellStart"/>
            <w:r w:rsidRPr="00E178E3">
              <w:rPr>
                <w:color w:val="000000"/>
                <w:sz w:val="20"/>
                <w:szCs w:val="20"/>
              </w:rPr>
              <w:t>know_people_toget_ahead</w:t>
            </w:r>
            <w:proofErr w:type="spellEnd"/>
          </w:p>
        </w:tc>
        <w:tc>
          <w:tcPr>
            <w:tcW w:w="818" w:type="dxa"/>
            <w:shd w:val="clear" w:color="auto" w:fill="auto"/>
            <w:noWrap/>
            <w:vAlign w:val="bottom"/>
            <w:hideMark/>
          </w:tcPr>
          <w:p w14:paraId="5AEB61EB" w14:textId="33A08912" w:rsidR="00B5737A" w:rsidRPr="00E178E3" w:rsidRDefault="00B5737A" w:rsidP="00B5737A">
            <w:pPr>
              <w:jc w:val="right"/>
              <w:rPr>
                <w:color w:val="000000"/>
                <w:sz w:val="20"/>
                <w:szCs w:val="20"/>
              </w:rPr>
            </w:pPr>
            <w:r w:rsidRPr="00E178E3">
              <w:rPr>
                <w:color w:val="000000"/>
                <w:sz w:val="20"/>
                <w:szCs w:val="20"/>
              </w:rPr>
              <w:t>0.173</w:t>
            </w:r>
          </w:p>
        </w:tc>
        <w:tc>
          <w:tcPr>
            <w:tcW w:w="849" w:type="dxa"/>
            <w:vAlign w:val="bottom"/>
          </w:tcPr>
          <w:p w14:paraId="652CBB2F" w14:textId="3D766921" w:rsidR="00B5737A" w:rsidRPr="00E178E3" w:rsidRDefault="00B5737A" w:rsidP="00B5737A">
            <w:pPr>
              <w:jc w:val="right"/>
              <w:rPr>
                <w:color w:val="000000"/>
                <w:sz w:val="20"/>
                <w:szCs w:val="20"/>
              </w:rPr>
            </w:pPr>
            <w:r w:rsidRPr="00E178E3">
              <w:rPr>
                <w:color w:val="000000"/>
                <w:sz w:val="20"/>
                <w:szCs w:val="20"/>
              </w:rPr>
              <w:t>0.292</w:t>
            </w:r>
          </w:p>
        </w:tc>
        <w:tc>
          <w:tcPr>
            <w:tcW w:w="850" w:type="dxa"/>
            <w:shd w:val="clear" w:color="auto" w:fill="auto"/>
            <w:noWrap/>
            <w:vAlign w:val="bottom"/>
            <w:hideMark/>
          </w:tcPr>
          <w:p w14:paraId="13185B2D" w14:textId="366BEB40" w:rsidR="00B5737A" w:rsidRPr="00E178E3" w:rsidRDefault="00B5737A" w:rsidP="00B5737A">
            <w:pPr>
              <w:jc w:val="right"/>
              <w:rPr>
                <w:color w:val="000000"/>
                <w:sz w:val="20"/>
                <w:szCs w:val="20"/>
              </w:rPr>
            </w:pPr>
            <w:r w:rsidRPr="00E178E3">
              <w:rPr>
                <w:color w:val="000000"/>
                <w:sz w:val="20"/>
                <w:szCs w:val="20"/>
              </w:rPr>
              <w:t>0.391</w:t>
            </w:r>
          </w:p>
        </w:tc>
        <w:tc>
          <w:tcPr>
            <w:tcW w:w="850" w:type="dxa"/>
            <w:shd w:val="clear" w:color="auto" w:fill="auto"/>
            <w:noWrap/>
            <w:vAlign w:val="bottom"/>
          </w:tcPr>
          <w:p w14:paraId="286E88EB" w14:textId="680AE71F" w:rsidR="00B5737A" w:rsidRPr="00E178E3" w:rsidRDefault="00B5737A" w:rsidP="00B5737A">
            <w:pPr>
              <w:jc w:val="right"/>
              <w:rPr>
                <w:color w:val="000000"/>
                <w:sz w:val="20"/>
                <w:szCs w:val="20"/>
              </w:rPr>
            </w:pPr>
            <w:r w:rsidRPr="00E178E3">
              <w:rPr>
                <w:color w:val="000000"/>
                <w:sz w:val="20"/>
                <w:szCs w:val="20"/>
              </w:rPr>
              <w:t>0.466</w:t>
            </w:r>
          </w:p>
        </w:tc>
        <w:tc>
          <w:tcPr>
            <w:tcW w:w="850" w:type="dxa"/>
            <w:vAlign w:val="bottom"/>
          </w:tcPr>
          <w:p w14:paraId="3387625C" w14:textId="0432784D" w:rsidR="00B5737A" w:rsidRPr="00E178E3" w:rsidRDefault="00B5737A" w:rsidP="00B5737A">
            <w:pPr>
              <w:jc w:val="right"/>
              <w:rPr>
                <w:color w:val="000000"/>
                <w:sz w:val="20"/>
                <w:szCs w:val="20"/>
              </w:rPr>
            </w:pPr>
            <w:r w:rsidRPr="00E178E3">
              <w:rPr>
                <w:color w:val="000000"/>
                <w:sz w:val="20"/>
                <w:szCs w:val="20"/>
              </w:rPr>
              <w:t>0.301</w:t>
            </w:r>
          </w:p>
        </w:tc>
        <w:tc>
          <w:tcPr>
            <w:tcW w:w="850" w:type="dxa"/>
            <w:vAlign w:val="bottom"/>
          </w:tcPr>
          <w:p w14:paraId="6B156D9E" w14:textId="36D20AE6" w:rsidR="00B5737A" w:rsidRPr="00E178E3" w:rsidRDefault="00B5737A" w:rsidP="00B5737A">
            <w:pPr>
              <w:jc w:val="right"/>
              <w:rPr>
                <w:color w:val="000000"/>
                <w:sz w:val="20"/>
                <w:szCs w:val="20"/>
              </w:rPr>
            </w:pPr>
            <w:r w:rsidRPr="00E178E3">
              <w:rPr>
                <w:color w:val="000000"/>
                <w:sz w:val="20"/>
                <w:szCs w:val="20"/>
              </w:rPr>
              <w:t>0.402</w:t>
            </w:r>
          </w:p>
        </w:tc>
      </w:tr>
      <w:tr w:rsidR="00B5737A" w:rsidRPr="00E178E3" w14:paraId="7B1C8562" w14:textId="77777777" w:rsidTr="00B5737A">
        <w:trPr>
          <w:trHeight w:val="159"/>
        </w:trPr>
        <w:tc>
          <w:tcPr>
            <w:tcW w:w="2484" w:type="dxa"/>
            <w:shd w:val="clear" w:color="auto" w:fill="auto"/>
            <w:noWrap/>
            <w:vAlign w:val="bottom"/>
            <w:hideMark/>
          </w:tcPr>
          <w:p w14:paraId="1FD26651" w14:textId="0F0B2711" w:rsidR="00B5737A" w:rsidRPr="00E178E3" w:rsidRDefault="00B5737A" w:rsidP="00B5737A">
            <w:pPr>
              <w:rPr>
                <w:color w:val="000000"/>
                <w:sz w:val="20"/>
                <w:szCs w:val="20"/>
              </w:rPr>
            </w:pPr>
            <w:proofErr w:type="spellStart"/>
            <w:r w:rsidRPr="00E178E3">
              <w:rPr>
                <w:color w:val="000000"/>
                <w:sz w:val="20"/>
                <w:szCs w:val="20"/>
              </w:rPr>
              <w:t>life_is_fun</w:t>
            </w:r>
            <w:proofErr w:type="spellEnd"/>
          </w:p>
        </w:tc>
        <w:tc>
          <w:tcPr>
            <w:tcW w:w="818" w:type="dxa"/>
            <w:shd w:val="clear" w:color="auto" w:fill="auto"/>
            <w:noWrap/>
            <w:vAlign w:val="bottom"/>
            <w:hideMark/>
          </w:tcPr>
          <w:p w14:paraId="65ABFD67" w14:textId="56124BCC" w:rsidR="00B5737A" w:rsidRPr="00E178E3" w:rsidRDefault="00B5737A" w:rsidP="00B5737A">
            <w:pPr>
              <w:jc w:val="right"/>
              <w:rPr>
                <w:color w:val="000000"/>
                <w:sz w:val="20"/>
                <w:szCs w:val="20"/>
              </w:rPr>
            </w:pPr>
            <w:r w:rsidRPr="00E178E3">
              <w:rPr>
                <w:color w:val="000000"/>
                <w:sz w:val="20"/>
                <w:szCs w:val="20"/>
              </w:rPr>
              <w:t>0.266</w:t>
            </w:r>
          </w:p>
        </w:tc>
        <w:tc>
          <w:tcPr>
            <w:tcW w:w="849" w:type="dxa"/>
            <w:vAlign w:val="bottom"/>
          </w:tcPr>
          <w:p w14:paraId="61108270" w14:textId="02ABECB6" w:rsidR="00B5737A" w:rsidRPr="00E178E3" w:rsidRDefault="00B5737A" w:rsidP="00B5737A">
            <w:pPr>
              <w:jc w:val="right"/>
              <w:rPr>
                <w:color w:val="000000"/>
                <w:sz w:val="20"/>
                <w:szCs w:val="20"/>
              </w:rPr>
            </w:pPr>
            <w:r w:rsidRPr="00E178E3">
              <w:rPr>
                <w:color w:val="000000"/>
                <w:sz w:val="20"/>
                <w:szCs w:val="20"/>
              </w:rPr>
              <w:t>0.371</w:t>
            </w:r>
          </w:p>
        </w:tc>
        <w:tc>
          <w:tcPr>
            <w:tcW w:w="850" w:type="dxa"/>
            <w:shd w:val="clear" w:color="auto" w:fill="auto"/>
            <w:noWrap/>
            <w:vAlign w:val="bottom"/>
            <w:hideMark/>
          </w:tcPr>
          <w:p w14:paraId="1225394E" w14:textId="0015D81D" w:rsidR="00B5737A" w:rsidRPr="00E178E3" w:rsidRDefault="00B5737A" w:rsidP="00B5737A">
            <w:pPr>
              <w:jc w:val="right"/>
              <w:rPr>
                <w:color w:val="000000"/>
                <w:sz w:val="20"/>
                <w:szCs w:val="20"/>
              </w:rPr>
            </w:pPr>
            <w:r w:rsidRPr="00E178E3">
              <w:rPr>
                <w:color w:val="000000"/>
                <w:sz w:val="20"/>
                <w:szCs w:val="20"/>
              </w:rPr>
              <w:t>0.077</w:t>
            </w:r>
          </w:p>
        </w:tc>
        <w:tc>
          <w:tcPr>
            <w:tcW w:w="850" w:type="dxa"/>
            <w:shd w:val="clear" w:color="auto" w:fill="auto"/>
            <w:noWrap/>
            <w:vAlign w:val="bottom"/>
          </w:tcPr>
          <w:p w14:paraId="3914137E" w14:textId="05518381" w:rsidR="00B5737A" w:rsidRPr="00E178E3" w:rsidRDefault="00B5737A" w:rsidP="00B5737A">
            <w:pPr>
              <w:jc w:val="right"/>
              <w:rPr>
                <w:color w:val="000000"/>
                <w:sz w:val="20"/>
                <w:szCs w:val="20"/>
              </w:rPr>
            </w:pPr>
            <w:r w:rsidRPr="00E178E3">
              <w:rPr>
                <w:color w:val="000000"/>
                <w:sz w:val="20"/>
                <w:szCs w:val="20"/>
              </w:rPr>
              <w:t>0.225</w:t>
            </w:r>
          </w:p>
        </w:tc>
        <w:tc>
          <w:tcPr>
            <w:tcW w:w="850" w:type="dxa"/>
            <w:vAlign w:val="bottom"/>
          </w:tcPr>
          <w:p w14:paraId="523C9E6A" w14:textId="1F3DD4A0" w:rsidR="00B5737A" w:rsidRPr="00E178E3" w:rsidRDefault="00B5737A" w:rsidP="00B5737A">
            <w:pPr>
              <w:jc w:val="right"/>
              <w:rPr>
                <w:color w:val="000000"/>
                <w:sz w:val="20"/>
                <w:szCs w:val="20"/>
              </w:rPr>
            </w:pPr>
            <w:r w:rsidRPr="00E178E3">
              <w:rPr>
                <w:color w:val="000000"/>
                <w:sz w:val="20"/>
                <w:szCs w:val="20"/>
              </w:rPr>
              <w:t>0.569</w:t>
            </w:r>
          </w:p>
        </w:tc>
        <w:tc>
          <w:tcPr>
            <w:tcW w:w="850" w:type="dxa"/>
            <w:vAlign w:val="bottom"/>
          </w:tcPr>
          <w:p w14:paraId="7039F943" w14:textId="26D124A1" w:rsidR="00B5737A" w:rsidRPr="00E178E3" w:rsidRDefault="00B5737A" w:rsidP="00B5737A">
            <w:pPr>
              <w:jc w:val="right"/>
              <w:rPr>
                <w:color w:val="000000"/>
                <w:sz w:val="20"/>
                <w:szCs w:val="20"/>
              </w:rPr>
            </w:pPr>
            <w:r w:rsidRPr="00E178E3">
              <w:rPr>
                <w:color w:val="000000"/>
                <w:sz w:val="20"/>
                <w:szCs w:val="20"/>
              </w:rPr>
              <w:t>0.63</w:t>
            </w:r>
          </w:p>
        </w:tc>
      </w:tr>
      <w:tr w:rsidR="00B5737A" w:rsidRPr="00E178E3" w14:paraId="39DDE267" w14:textId="77777777" w:rsidTr="00B5737A">
        <w:trPr>
          <w:trHeight w:val="159"/>
        </w:trPr>
        <w:tc>
          <w:tcPr>
            <w:tcW w:w="2484" w:type="dxa"/>
            <w:shd w:val="clear" w:color="auto" w:fill="auto"/>
            <w:noWrap/>
            <w:vAlign w:val="bottom"/>
            <w:hideMark/>
          </w:tcPr>
          <w:p w14:paraId="1035FF29" w14:textId="31FF255C" w:rsidR="00B5737A" w:rsidRPr="00E178E3" w:rsidRDefault="00B5737A" w:rsidP="00B5737A">
            <w:pPr>
              <w:rPr>
                <w:color w:val="000000"/>
                <w:sz w:val="20"/>
                <w:szCs w:val="20"/>
              </w:rPr>
            </w:pPr>
            <w:r w:rsidRPr="00E178E3">
              <w:rPr>
                <w:color w:val="000000"/>
                <w:sz w:val="20"/>
                <w:szCs w:val="20"/>
              </w:rPr>
              <w:t>lucky</w:t>
            </w:r>
          </w:p>
        </w:tc>
        <w:tc>
          <w:tcPr>
            <w:tcW w:w="818" w:type="dxa"/>
            <w:shd w:val="clear" w:color="auto" w:fill="auto"/>
            <w:noWrap/>
            <w:vAlign w:val="bottom"/>
            <w:hideMark/>
          </w:tcPr>
          <w:p w14:paraId="028A736F" w14:textId="1EC40C3E" w:rsidR="00B5737A" w:rsidRPr="00E178E3" w:rsidRDefault="00B5737A" w:rsidP="00B5737A">
            <w:pPr>
              <w:jc w:val="right"/>
              <w:rPr>
                <w:color w:val="000000"/>
                <w:sz w:val="20"/>
                <w:szCs w:val="20"/>
              </w:rPr>
            </w:pPr>
            <w:r w:rsidRPr="00E178E3">
              <w:rPr>
                <w:color w:val="000000"/>
                <w:sz w:val="20"/>
                <w:szCs w:val="20"/>
              </w:rPr>
              <w:t>0.096</w:t>
            </w:r>
          </w:p>
        </w:tc>
        <w:tc>
          <w:tcPr>
            <w:tcW w:w="849" w:type="dxa"/>
            <w:vAlign w:val="bottom"/>
          </w:tcPr>
          <w:p w14:paraId="3EB8C82A" w14:textId="18A4ADCE" w:rsidR="00B5737A" w:rsidRPr="00E178E3" w:rsidRDefault="00B5737A" w:rsidP="00B5737A">
            <w:pPr>
              <w:jc w:val="right"/>
              <w:rPr>
                <w:color w:val="000000"/>
                <w:sz w:val="20"/>
                <w:szCs w:val="20"/>
              </w:rPr>
            </w:pPr>
            <w:r w:rsidRPr="00E178E3">
              <w:rPr>
                <w:color w:val="000000"/>
                <w:sz w:val="20"/>
                <w:szCs w:val="20"/>
              </w:rPr>
              <w:t>0.236</w:t>
            </w:r>
          </w:p>
        </w:tc>
        <w:tc>
          <w:tcPr>
            <w:tcW w:w="850" w:type="dxa"/>
            <w:shd w:val="clear" w:color="auto" w:fill="auto"/>
            <w:noWrap/>
            <w:vAlign w:val="bottom"/>
            <w:hideMark/>
          </w:tcPr>
          <w:p w14:paraId="147B0AE5" w14:textId="5168DB7A" w:rsidR="00B5737A" w:rsidRPr="00E178E3" w:rsidRDefault="00B5737A" w:rsidP="00B5737A">
            <w:pPr>
              <w:jc w:val="right"/>
              <w:rPr>
                <w:color w:val="000000"/>
                <w:sz w:val="20"/>
                <w:szCs w:val="20"/>
              </w:rPr>
            </w:pPr>
            <w:r w:rsidRPr="00E178E3">
              <w:rPr>
                <w:color w:val="000000"/>
                <w:sz w:val="20"/>
                <w:szCs w:val="20"/>
              </w:rPr>
              <w:t>0.281</w:t>
            </w:r>
          </w:p>
        </w:tc>
        <w:tc>
          <w:tcPr>
            <w:tcW w:w="850" w:type="dxa"/>
            <w:shd w:val="clear" w:color="auto" w:fill="auto"/>
            <w:noWrap/>
            <w:vAlign w:val="bottom"/>
          </w:tcPr>
          <w:p w14:paraId="4F5DB50E" w14:textId="232EAD47" w:rsidR="00B5737A" w:rsidRPr="00E178E3" w:rsidRDefault="00B5737A" w:rsidP="00B5737A">
            <w:pPr>
              <w:jc w:val="right"/>
              <w:rPr>
                <w:color w:val="000000"/>
                <w:sz w:val="20"/>
                <w:szCs w:val="20"/>
              </w:rPr>
            </w:pPr>
            <w:r w:rsidRPr="00E178E3">
              <w:rPr>
                <w:color w:val="000000"/>
                <w:sz w:val="20"/>
                <w:szCs w:val="20"/>
              </w:rPr>
              <w:t>0.37</w:t>
            </w:r>
          </w:p>
        </w:tc>
        <w:tc>
          <w:tcPr>
            <w:tcW w:w="850" w:type="dxa"/>
            <w:vAlign w:val="bottom"/>
          </w:tcPr>
          <w:p w14:paraId="58F7BDF7" w14:textId="2212CFE0" w:rsidR="00B5737A" w:rsidRPr="00E178E3" w:rsidRDefault="00B5737A" w:rsidP="00B5737A">
            <w:pPr>
              <w:jc w:val="right"/>
              <w:rPr>
                <w:color w:val="000000"/>
                <w:sz w:val="20"/>
                <w:szCs w:val="20"/>
              </w:rPr>
            </w:pPr>
            <w:r w:rsidRPr="00E178E3">
              <w:rPr>
                <w:color w:val="000000"/>
                <w:sz w:val="20"/>
                <w:szCs w:val="20"/>
              </w:rPr>
              <w:t>0.495</w:t>
            </w:r>
          </w:p>
        </w:tc>
        <w:tc>
          <w:tcPr>
            <w:tcW w:w="850" w:type="dxa"/>
            <w:vAlign w:val="bottom"/>
          </w:tcPr>
          <w:p w14:paraId="27D5384E" w14:textId="70E54C3F" w:rsidR="00B5737A" w:rsidRPr="00E178E3" w:rsidRDefault="00B5737A" w:rsidP="00B5737A">
            <w:pPr>
              <w:jc w:val="right"/>
              <w:rPr>
                <w:color w:val="000000"/>
                <w:sz w:val="20"/>
                <w:szCs w:val="20"/>
              </w:rPr>
            </w:pPr>
            <w:r w:rsidRPr="00E178E3">
              <w:rPr>
                <w:color w:val="000000"/>
                <w:sz w:val="20"/>
                <w:szCs w:val="20"/>
              </w:rPr>
              <w:t>0.553</w:t>
            </w:r>
          </w:p>
        </w:tc>
      </w:tr>
      <w:tr w:rsidR="00B5737A" w:rsidRPr="00E178E3" w14:paraId="5FC39B24" w14:textId="77777777" w:rsidTr="00B5737A">
        <w:trPr>
          <w:trHeight w:val="159"/>
        </w:trPr>
        <w:tc>
          <w:tcPr>
            <w:tcW w:w="2484" w:type="dxa"/>
            <w:shd w:val="clear" w:color="auto" w:fill="auto"/>
            <w:noWrap/>
            <w:vAlign w:val="bottom"/>
            <w:hideMark/>
          </w:tcPr>
          <w:p w14:paraId="104349A2" w14:textId="76BE8033" w:rsidR="00B5737A" w:rsidRPr="00E178E3" w:rsidRDefault="00B5737A" w:rsidP="00B5737A">
            <w:pPr>
              <w:rPr>
                <w:color w:val="000000"/>
                <w:sz w:val="20"/>
                <w:szCs w:val="20"/>
              </w:rPr>
            </w:pPr>
            <w:proofErr w:type="spellStart"/>
            <w:r w:rsidRPr="00E178E3">
              <w:rPr>
                <w:color w:val="000000"/>
                <w:sz w:val="20"/>
                <w:szCs w:val="20"/>
              </w:rPr>
              <w:t>many_opportunities</w:t>
            </w:r>
            <w:proofErr w:type="spellEnd"/>
          </w:p>
        </w:tc>
        <w:tc>
          <w:tcPr>
            <w:tcW w:w="818" w:type="dxa"/>
            <w:shd w:val="clear" w:color="auto" w:fill="auto"/>
            <w:noWrap/>
            <w:vAlign w:val="bottom"/>
            <w:hideMark/>
          </w:tcPr>
          <w:p w14:paraId="006C98E2" w14:textId="5E52D6E0" w:rsidR="00B5737A" w:rsidRPr="00E178E3" w:rsidRDefault="00B5737A" w:rsidP="00B5737A">
            <w:pPr>
              <w:jc w:val="right"/>
              <w:rPr>
                <w:color w:val="000000"/>
                <w:sz w:val="20"/>
                <w:szCs w:val="20"/>
              </w:rPr>
            </w:pPr>
            <w:r w:rsidRPr="00E178E3">
              <w:rPr>
                <w:color w:val="000000"/>
                <w:sz w:val="20"/>
                <w:szCs w:val="20"/>
              </w:rPr>
              <w:t>0.411</w:t>
            </w:r>
          </w:p>
        </w:tc>
        <w:tc>
          <w:tcPr>
            <w:tcW w:w="849" w:type="dxa"/>
            <w:vAlign w:val="bottom"/>
          </w:tcPr>
          <w:p w14:paraId="28AAE780" w14:textId="00AC6759" w:rsidR="00B5737A" w:rsidRPr="00E178E3" w:rsidRDefault="00B5737A" w:rsidP="00B5737A">
            <w:pPr>
              <w:jc w:val="right"/>
              <w:rPr>
                <w:color w:val="000000"/>
                <w:sz w:val="20"/>
                <w:szCs w:val="20"/>
              </w:rPr>
            </w:pPr>
            <w:r w:rsidRPr="00E178E3">
              <w:rPr>
                <w:color w:val="000000"/>
                <w:sz w:val="20"/>
                <w:szCs w:val="20"/>
              </w:rPr>
              <w:t>0.489</w:t>
            </w:r>
          </w:p>
        </w:tc>
        <w:tc>
          <w:tcPr>
            <w:tcW w:w="850" w:type="dxa"/>
            <w:shd w:val="clear" w:color="auto" w:fill="auto"/>
            <w:noWrap/>
            <w:vAlign w:val="bottom"/>
            <w:hideMark/>
          </w:tcPr>
          <w:p w14:paraId="6131BF16" w14:textId="51E3BBDD" w:rsidR="00B5737A" w:rsidRPr="00E178E3" w:rsidRDefault="00B5737A" w:rsidP="00B5737A">
            <w:pPr>
              <w:jc w:val="right"/>
              <w:rPr>
                <w:color w:val="000000"/>
                <w:sz w:val="20"/>
                <w:szCs w:val="20"/>
              </w:rPr>
            </w:pPr>
            <w:r w:rsidRPr="00E178E3">
              <w:rPr>
                <w:color w:val="000000"/>
                <w:sz w:val="20"/>
                <w:szCs w:val="20"/>
              </w:rPr>
              <w:t>0.203</w:t>
            </w:r>
          </w:p>
        </w:tc>
        <w:tc>
          <w:tcPr>
            <w:tcW w:w="850" w:type="dxa"/>
            <w:shd w:val="clear" w:color="auto" w:fill="auto"/>
            <w:noWrap/>
            <w:vAlign w:val="bottom"/>
          </w:tcPr>
          <w:p w14:paraId="4C7C968B" w14:textId="50BA4639" w:rsidR="00B5737A" w:rsidRPr="00E178E3" w:rsidRDefault="00B5737A" w:rsidP="00B5737A">
            <w:pPr>
              <w:jc w:val="right"/>
              <w:rPr>
                <w:color w:val="000000"/>
                <w:sz w:val="20"/>
                <w:szCs w:val="20"/>
              </w:rPr>
            </w:pPr>
            <w:r w:rsidRPr="00E178E3">
              <w:rPr>
                <w:color w:val="000000"/>
                <w:sz w:val="20"/>
                <w:szCs w:val="20"/>
              </w:rPr>
              <w:t>0.348</w:t>
            </w:r>
          </w:p>
        </w:tc>
        <w:tc>
          <w:tcPr>
            <w:tcW w:w="850" w:type="dxa"/>
            <w:vAlign w:val="bottom"/>
          </w:tcPr>
          <w:p w14:paraId="62A838D9" w14:textId="46BD7E5F" w:rsidR="00B5737A" w:rsidRPr="00E178E3" w:rsidRDefault="00B5737A" w:rsidP="00B5737A">
            <w:pPr>
              <w:jc w:val="right"/>
              <w:rPr>
                <w:color w:val="000000"/>
                <w:sz w:val="20"/>
                <w:szCs w:val="20"/>
              </w:rPr>
            </w:pPr>
            <w:r w:rsidRPr="00E178E3">
              <w:rPr>
                <w:color w:val="000000"/>
                <w:sz w:val="20"/>
                <w:szCs w:val="20"/>
              </w:rPr>
              <w:t>0.346</w:t>
            </w:r>
          </w:p>
        </w:tc>
        <w:tc>
          <w:tcPr>
            <w:tcW w:w="850" w:type="dxa"/>
            <w:vAlign w:val="bottom"/>
          </w:tcPr>
          <w:p w14:paraId="26B3EE24" w14:textId="265C0CA3" w:rsidR="00B5737A" w:rsidRPr="00E178E3" w:rsidRDefault="00B5737A" w:rsidP="00B5737A">
            <w:pPr>
              <w:jc w:val="right"/>
              <w:rPr>
                <w:color w:val="000000"/>
                <w:sz w:val="20"/>
                <w:szCs w:val="20"/>
              </w:rPr>
            </w:pPr>
            <w:r w:rsidRPr="00E178E3">
              <w:rPr>
                <w:color w:val="000000"/>
                <w:sz w:val="20"/>
                <w:szCs w:val="20"/>
              </w:rPr>
              <w:t>0.47</w:t>
            </w:r>
          </w:p>
        </w:tc>
      </w:tr>
      <w:tr w:rsidR="00B5737A" w:rsidRPr="00E178E3" w14:paraId="2F0A4CAC" w14:textId="77777777" w:rsidTr="00B5737A">
        <w:trPr>
          <w:trHeight w:val="159"/>
        </w:trPr>
        <w:tc>
          <w:tcPr>
            <w:tcW w:w="2484" w:type="dxa"/>
            <w:shd w:val="clear" w:color="auto" w:fill="auto"/>
            <w:noWrap/>
            <w:vAlign w:val="bottom"/>
            <w:hideMark/>
          </w:tcPr>
          <w:p w14:paraId="6E239987" w14:textId="38670996" w:rsidR="00B5737A" w:rsidRPr="00E178E3" w:rsidRDefault="00B5737A" w:rsidP="00B5737A">
            <w:pPr>
              <w:rPr>
                <w:color w:val="000000"/>
                <w:sz w:val="20"/>
                <w:szCs w:val="20"/>
              </w:rPr>
            </w:pPr>
            <w:proofErr w:type="spellStart"/>
            <w:r w:rsidRPr="00E178E3">
              <w:rPr>
                <w:color w:val="000000"/>
                <w:sz w:val="20"/>
                <w:szCs w:val="20"/>
              </w:rPr>
              <w:t>many_possessions</w:t>
            </w:r>
            <w:proofErr w:type="spellEnd"/>
          </w:p>
        </w:tc>
        <w:tc>
          <w:tcPr>
            <w:tcW w:w="818" w:type="dxa"/>
            <w:shd w:val="clear" w:color="auto" w:fill="auto"/>
            <w:noWrap/>
            <w:vAlign w:val="bottom"/>
            <w:hideMark/>
          </w:tcPr>
          <w:p w14:paraId="66C5CDFF" w14:textId="43856AFF" w:rsidR="00B5737A" w:rsidRPr="00E178E3" w:rsidRDefault="00B5737A" w:rsidP="00B5737A">
            <w:pPr>
              <w:jc w:val="right"/>
              <w:rPr>
                <w:color w:val="000000"/>
                <w:sz w:val="20"/>
                <w:szCs w:val="20"/>
              </w:rPr>
            </w:pPr>
            <w:r w:rsidRPr="00E178E3">
              <w:rPr>
                <w:color w:val="000000"/>
                <w:sz w:val="20"/>
                <w:szCs w:val="20"/>
              </w:rPr>
              <w:t>0.386</w:t>
            </w:r>
          </w:p>
        </w:tc>
        <w:tc>
          <w:tcPr>
            <w:tcW w:w="849" w:type="dxa"/>
            <w:vAlign w:val="bottom"/>
          </w:tcPr>
          <w:p w14:paraId="28E6B674" w14:textId="71056B97" w:rsidR="00B5737A" w:rsidRPr="00E178E3" w:rsidRDefault="00B5737A" w:rsidP="00B5737A">
            <w:pPr>
              <w:jc w:val="right"/>
              <w:rPr>
                <w:color w:val="000000"/>
                <w:sz w:val="20"/>
                <w:szCs w:val="20"/>
              </w:rPr>
            </w:pPr>
            <w:r w:rsidRPr="00E178E3">
              <w:rPr>
                <w:color w:val="000000"/>
                <w:sz w:val="20"/>
                <w:szCs w:val="20"/>
              </w:rPr>
              <w:t>0.427</w:t>
            </w:r>
          </w:p>
        </w:tc>
        <w:tc>
          <w:tcPr>
            <w:tcW w:w="850" w:type="dxa"/>
            <w:shd w:val="clear" w:color="auto" w:fill="auto"/>
            <w:noWrap/>
            <w:vAlign w:val="bottom"/>
            <w:hideMark/>
          </w:tcPr>
          <w:p w14:paraId="4D7C9683" w14:textId="3F7FE7A7" w:rsidR="00B5737A" w:rsidRPr="00E178E3" w:rsidRDefault="00B5737A" w:rsidP="00B5737A">
            <w:pPr>
              <w:jc w:val="right"/>
              <w:rPr>
                <w:color w:val="000000"/>
                <w:sz w:val="20"/>
                <w:szCs w:val="20"/>
              </w:rPr>
            </w:pPr>
            <w:r w:rsidRPr="00E178E3">
              <w:rPr>
                <w:color w:val="000000"/>
                <w:sz w:val="20"/>
                <w:szCs w:val="20"/>
              </w:rPr>
              <w:t>0.35</w:t>
            </w:r>
          </w:p>
        </w:tc>
        <w:tc>
          <w:tcPr>
            <w:tcW w:w="850" w:type="dxa"/>
            <w:shd w:val="clear" w:color="auto" w:fill="auto"/>
            <w:noWrap/>
            <w:vAlign w:val="bottom"/>
          </w:tcPr>
          <w:p w14:paraId="3FA7087D" w14:textId="1524D2D9" w:rsidR="00B5737A" w:rsidRPr="00E178E3" w:rsidRDefault="00B5737A" w:rsidP="00B5737A">
            <w:pPr>
              <w:jc w:val="right"/>
              <w:rPr>
                <w:color w:val="000000"/>
                <w:sz w:val="20"/>
                <w:szCs w:val="20"/>
              </w:rPr>
            </w:pPr>
            <w:r w:rsidRPr="00E178E3">
              <w:rPr>
                <w:color w:val="000000"/>
                <w:sz w:val="20"/>
                <w:szCs w:val="20"/>
              </w:rPr>
              <w:t>0.431</w:t>
            </w:r>
          </w:p>
        </w:tc>
        <w:tc>
          <w:tcPr>
            <w:tcW w:w="850" w:type="dxa"/>
            <w:vAlign w:val="bottom"/>
          </w:tcPr>
          <w:p w14:paraId="05FD88A4" w14:textId="6EA5CC9D" w:rsidR="00B5737A" w:rsidRPr="00E178E3" w:rsidRDefault="00B5737A" w:rsidP="00B5737A">
            <w:pPr>
              <w:jc w:val="right"/>
              <w:rPr>
                <w:color w:val="000000"/>
                <w:sz w:val="20"/>
                <w:szCs w:val="20"/>
              </w:rPr>
            </w:pPr>
            <w:r w:rsidRPr="00E178E3">
              <w:rPr>
                <w:color w:val="000000"/>
                <w:sz w:val="20"/>
                <w:szCs w:val="20"/>
              </w:rPr>
              <w:t>-0.004</w:t>
            </w:r>
          </w:p>
        </w:tc>
        <w:tc>
          <w:tcPr>
            <w:tcW w:w="850" w:type="dxa"/>
            <w:vAlign w:val="bottom"/>
          </w:tcPr>
          <w:p w14:paraId="5BE30381" w14:textId="62282188" w:rsidR="00B5737A" w:rsidRPr="00E178E3" w:rsidRDefault="00B5737A" w:rsidP="00B5737A">
            <w:pPr>
              <w:jc w:val="right"/>
              <w:rPr>
                <w:color w:val="000000"/>
                <w:sz w:val="20"/>
                <w:szCs w:val="20"/>
              </w:rPr>
            </w:pPr>
            <w:r w:rsidRPr="00E178E3">
              <w:rPr>
                <w:color w:val="000000"/>
                <w:sz w:val="20"/>
                <w:szCs w:val="20"/>
              </w:rPr>
              <w:t>0.15</w:t>
            </w:r>
          </w:p>
        </w:tc>
      </w:tr>
      <w:tr w:rsidR="00B5737A" w:rsidRPr="00E178E3" w14:paraId="19B7457E" w14:textId="77777777" w:rsidTr="00B5737A">
        <w:trPr>
          <w:trHeight w:val="159"/>
        </w:trPr>
        <w:tc>
          <w:tcPr>
            <w:tcW w:w="2484" w:type="dxa"/>
            <w:shd w:val="clear" w:color="auto" w:fill="auto"/>
            <w:noWrap/>
            <w:vAlign w:val="bottom"/>
            <w:hideMark/>
          </w:tcPr>
          <w:p w14:paraId="392C3009" w14:textId="6160471C" w:rsidR="00B5737A" w:rsidRPr="006A32FD" w:rsidRDefault="00B5737A" w:rsidP="00B5737A">
            <w:pPr>
              <w:rPr>
                <w:b/>
                <w:bCs/>
                <w:color w:val="000000"/>
                <w:sz w:val="20"/>
                <w:szCs w:val="20"/>
              </w:rPr>
            </w:pPr>
            <w:proofErr w:type="spellStart"/>
            <w:r w:rsidRPr="006A32FD">
              <w:rPr>
                <w:b/>
                <w:bCs/>
                <w:color w:val="000000"/>
                <w:sz w:val="20"/>
                <w:szCs w:val="20"/>
              </w:rPr>
              <w:t>member_of_elite</w:t>
            </w:r>
            <w:proofErr w:type="spellEnd"/>
          </w:p>
        </w:tc>
        <w:tc>
          <w:tcPr>
            <w:tcW w:w="818" w:type="dxa"/>
            <w:shd w:val="clear" w:color="auto" w:fill="auto"/>
            <w:noWrap/>
            <w:vAlign w:val="bottom"/>
            <w:hideMark/>
          </w:tcPr>
          <w:p w14:paraId="6F3BA308" w14:textId="7A73BAF9"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0.227</w:t>
            </w:r>
          </w:p>
        </w:tc>
        <w:tc>
          <w:tcPr>
            <w:tcW w:w="849" w:type="dxa"/>
            <w:vAlign w:val="bottom"/>
          </w:tcPr>
          <w:p w14:paraId="2BFD14AB" w14:textId="77FD6AC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0.303</w:t>
            </w:r>
          </w:p>
        </w:tc>
        <w:tc>
          <w:tcPr>
            <w:tcW w:w="850" w:type="dxa"/>
            <w:shd w:val="clear" w:color="auto" w:fill="auto"/>
            <w:noWrap/>
            <w:vAlign w:val="bottom"/>
            <w:hideMark/>
          </w:tcPr>
          <w:p w14:paraId="5DEA5AF9" w14:textId="35F2503D" w:rsidR="00B5737A" w:rsidRPr="006A32FD" w:rsidRDefault="00B5737A" w:rsidP="00B5737A">
            <w:pPr>
              <w:jc w:val="right"/>
              <w:rPr>
                <w:b/>
                <w:bCs/>
                <w:color w:val="000000"/>
                <w:sz w:val="20"/>
                <w:szCs w:val="20"/>
              </w:rPr>
            </w:pPr>
            <w:r w:rsidRPr="006A32FD">
              <w:rPr>
                <w:b/>
                <w:bCs/>
                <w:color w:val="000000"/>
                <w:sz w:val="20"/>
                <w:szCs w:val="20"/>
              </w:rPr>
              <w:t>0.561</w:t>
            </w:r>
          </w:p>
        </w:tc>
        <w:tc>
          <w:tcPr>
            <w:tcW w:w="850" w:type="dxa"/>
            <w:shd w:val="clear" w:color="auto" w:fill="auto"/>
            <w:noWrap/>
            <w:vAlign w:val="bottom"/>
          </w:tcPr>
          <w:p w14:paraId="02B0E00C" w14:textId="40B99604" w:rsidR="00B5737A" w:rsidRPr="006A32FD" w:rsidRDefault="00B5737A" w:rsidP="00B5737A">
            <w:pPr>
              <w:jc w:val="right"/>
              <w:rPr>
                <w:b/>
                <w:bCs/>
                <w:color w:val="000000"/>
                <w:sz w:val="20"/>
                <w:szCs w:val="20"/>
              </w:rPr>
            </w:pPr>
            <w:r w:rsidRPr="006A32FD">
              <w:rPr>
                <w:b/>
                <w:bCs/>
                <w:color w:val="000000"/>
                <w:sz w:val="20"/>
                <w:szCs w:val="20"/>
              </w:rPr>
              <w:t>0.586</w:t>
            </w:r>
          </w:p>
        </w:tc>
        <w:tc>
          <w:tcPr>
            <w:tcW w:w="850" w:type="dxa"/>
            <w:vAlign w:val="bottom"/>
          </w:tcPr>
          <w:p w14:paraId="568FDAD0" w14:textId="69A79586"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-0.078</w:t>
            </w:r>
          </w:p>
        </w:tc>
        <w:tc>
          <w:tcPr>
            <w:tcW w:w="850" w:type="dxa"/>
            <w:vAlign w:val="bottom"/>
          </w:tcPr>
          <w:p w14:paraId="5748AA3A" w14:textId="520C3370"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0.077</w:t>
            </w:r>
          </w:p>
        </w:tc>
      </w:tr>
      <w:tr w:rsidR="00B5737A" w:rsidRPr="00E178E3" w14:paraId="4B4ADCF9" w14:textId="77777777" w:rsidTr="00B5737A">
        <w:trPr>
          <w:trHeight w:val="159"/>
        </w:trPr>
        <w:tc>
          <w:tcPr>
            <w:tcW w:w="2484" w:type="dxa"/>
            <w:shd w:val="clear" w:color="auto" w:fill="auto"/>
            <w:noWrap/>
            <w:vAlign w:val="bottom"/>
            <w:hideMark/>
          </w:tcPr>
          <w:p w14:paraId="26F1C51F" w14:textId="60884A6A" w:rsidR="00B5737A" w:rsidRPr="00E178E3" w:rsidRDefault="00B5737A" w:rsidP="00B5737A">
            <w:pPr>
              <w:rPr>
                <w:color w:val="000000"/>
                <w:sz w:val="20"/>
                <w:szCs w:val="20"/>
              </w:rPr>
            </w:pPr>
            <w:proofErr w:type="spellStart"/>
            <w:r w:rsidRPr="00E178E3">
              <w:rPr>
                <w:color w:val="000000"/>
                <w:sz w:val="20"/>
                <w:szCs w:val="20"/>
              </w:rPr>
              <w:t>never_feel_oppressed</w:t>
            </w:r>
            <w:proofErr w:type="spellEnd"/>
          </w:p>
        </w:tc>
        <w:tc>
          <w:tcPr>
            <w:tcW w:w="818" w:type="dxa"/>
            <w:shd w:val="clear" w:color="auto" w:fill="auto"/>
            <w:noWrap/>
            <w:vAlign w:val="bottom"/>
            <w:hideMark/>
          </w:tcPr>
          <w:p w14:paraId="242401A4" w14:textId="5A10773E" w:rsidR="00B5737A" w:rsidRPr="00E178E3" w:rsidRDefault="00B5737A" w:rsidP="00B5737A">
            <w:pPr>
              <w:jc w:val="right"/>
              <w:rPr>
                <w:color w:val="000000"/>
                <w:sz w:val="20"/>
                <w:szCs w:val="20"/>
              </w:rPr>
            </w:pPr>
            <w:r w:rsidRPr="00E178E3">
              <w:rPr>
                <w:color w:val="000000"/>
                <w:sz w:val="20"/>
                <w:szCs w:val="20"/>
              </w:rPr>
              <w:t>0.253</w:t>
            </w:r>
          </w:p>
        </w:tc>
        <w:tc>
          <w:tcPr>
            <w:tcW w:w="849" w:type="dxa"/>
            <w:vAlign w:val="bottom"/>
          </w:tcPr>
          <w:p w14:paraId="7B555B24" w14:textId="4FF64176" w:rsidR="00B5737A" w:rsidRPr="00E178E3" w:rsidRDefault="00B5737A" w:rsidP="00B5737A">
            <w:pPr>
              <w:jc w:val="right"/>
              <w:rPr>
                <w:color w:val="000000"/>
                <w:sz w:val="20"/>
                <w:szCs w:val="20"/>
              </w:rPr>
            </w:pPr>
            <w:r w:rsidRPr="00E178E3">
              <w:rPr>
                <w:color w:val="000000"/>
                <w:sz w:val="20"/>
                <w:szCs w:val="20"/>
              </w:rPr>
              <w:t>0.293</w:t>
            </w:r>
          </w:p>
        </w:tc>
        <w:tc>
          <w:tcPr>
            <w:tcW w:w="850" w:type="dxa"/>
            <w:shd w:val="clear" w:color="auto" w:fill="auto"/>
            <w:noWrap/>
            <w:vAlign w:val="bottom"/>
            <w:hideMark/>
          </w:tcPr>
          <w:p w14:paraId="145FC014" w14:textId="270EBC2A" w:rsidR="00B5737A" w:rsidRPr="00E178E3" w:rsidRDefault="00B5737A" w:rsidP="00B5737A">
            <w:pPr>
              <w:jc w:val="right"/>
              <w:rPr>
                <w:color w:val="000000"/>
                <w:sz w:val="20"/>
                <w:szCs w:val="20"/>
              </w:rPr>
            </w:pPr>
            <w:r w:rsidRPr="00E178E3">
              <w:rPr>
                <w:color w:val="000000"/>
                <w:sz w:val="20"/>
                <w:szCs w:val="20"/>
              </w:rPr>
              <w:t>0.018</w:t>
            </w:r>
          </w:p>
        </w:tc>
        <w:tc>
          <w:tcPr>
            <w:tcW w:w="850" w:type="dxa"/>
            <w:shd w:val="clear" w:color="auto" w:fill="auto"/>
            <w:noWrap/>
            <w:vAlign w:val="bottom"/>
          </w:tcPr>
          <w:p w14:paraId="38588E64" w14:textId="2ABCE05C" w:rsidR="00B5737A" w:rsidRPr="00E178E3" w:rsidRDefault="00B5737A" w:rsidP="00B5737A">
            <w:pPr>
              <w:jc w:val="right"/>
              <w:rPr>
                <w:color w:val="000000"/>
                <w:sz w:val="20"/>
                <w:szCs w:val="20"/>
              </w:rPr>
            </w:pPr>
            <w:r w:rsidRPr="00E178E3">
              <w:rPr>
                <w:color w:val="000000"/>
                <w:sz w:val="20"/>
                <w:szCs w:val="20"/>
              </w:rPr>
              <w:t>0.121</w:t>
            </w:r>
          </w:p>
        </w:tc>
        <w:tc>
          <w:tcPr>
            <w:tcW w:w="850" w:type="dxa"/>
            <w:vAlign w:val="bottom"/>
          </w:tcPr>
          <w:p w14:paraId="385B64FA" w14:textId="5D20247F" w:rsidR="00B5737A" w:rsidRPr="00E178E3" w:rsidRDefault="00B5737A" w:rsidP="00B5737A">
            <w:pPr>
              <w:jc w:val="right"/>
              <w:rPr>
                <w:color w:val="000000"/>
                <w:sz w:val="20"/>
                <w:szCs w:val="20"/>
              </w:rPr>
            </w:pPr>
            <w:r w:rsidRPr="00E178E3">
              <w:rPr>
                <w:color w:val="000000"/>
                <w:sz w:val="20"/>
                <w:szCs w:val="20"/>
              </w:rPr>
              <w:t>0.277</w:t>
            </w:r>
          </w:p>
        </w:tc>
        <w:tc>
          <w:tcPr>
            <w:tcW w:w="850" w:type="dxa"/>
            <w:vAlign w:val="bottom"/>
          </w:tcPr>
          <w:p w14:paraId="45258422" w14:textId="391407CA" w:rsidR="00B5737A" w:rsidRPr="00E178E3" w:rsidRDefault="00B5737A" w:rsidP="00B5737A">
            <w:pPr>
              <w:jc w:val="right"/>
              <w:rPr>
                <w:color w:val="000000"/>
                <w:sz w:val="20"/>
                <w:szCs w:val="20"/>
              </w:rPr>
            </w:pPr>
            <w:r w:rsidRPr="00E178E3">
              <w:rPr>
                <w:color w:val="000000"/>
                <w:sz w:val="20"/>
                <w:szCs w:val="20"/>
              </w:rPr>
              <w:t>0.332</w:t>
            </w:r>
          </w:p>
        </w:tc>
      </w:tr>
      <w:tr w:rsidR="00B5737A" w:rsidRPr="00E178E3" w14:paraId="45D8C7C6" w14:textId="77777777" w:rsidTr="00B5737A">
        <w:trPr>
          <w:trHeight w:val="159"/>
        </w:trPr>
        <w:tc>
          <w:tcPr>
            <w:tcW w:w="2484" w:type="dxa"/>
            <w:shd w:val="clear" w:color="auto" w:fill="auto"/>
            <w:noWrap/>
            <w:vAlign w:val="bottom"/>
            <w:hideMark/>
          </w:tcPr>
          <w:p w14:paraId="120C2762" w14:textId="67D8842C" w:rsidR="00B5737A" w:rsidRPr="006A32FD" w:rsidRDefault="00B5737A" w:rsidP="00B5737A">
            <w:pPr>
              <w:rPr>
                <w:b/>
                <w:bCs/>
                <w:color w:val="000000"/>
                <w:sz w:val="20"/>
                <w:szCs w:val="20"/>
              </w:rPr>
            </w:pPr>
            <w:proofErr w:type="spellStart"/>
            <w:r w:rsidRPr="006A32FD">
              <w:rPr>
                <w:b/>
                <w:bCs/>
                <w:color w:val="000000"/>
                <w:sz w:val="20"/>
                <w:szCs w:val="20"/>
              </w:rPr>
              <w:t>no_worries</w:t>
            </w:r>
            <w:proofErr w:type="spellEnd"/>
          </w:p>
        </w:tc>
        <w:tc>
          <w:tcPr>
            <w:tcW w:w="818" w:type="dxa"/>
            <w:shd w:val="clear" w:color="auto" w:fill="auto"/>
            <w:noWrap/>
            <w:vAlign w:val="bottom"/>
            <w:hideMark/>
          </w:tcPr>
          <w:p w14:paraId="774F95CB" w14:textId="33CF11CE" w:rsidR="00B5737A" w:rsidRPr="006A32FD" w:rsidRDefault="00B5737A" w:rsidP="00B5737A">
            <w:pPr>
              <w:jc w:val="right"/>
              <w:rPr>
                <w:b/>
                <w:bCs/>
                <w:color w:val="000000"/>
                <w:sz w:val="20"/>
                <w:szCs w:val="20"/>
              </w:rPr>
            </w:pPr>
            <w:r w:rsidRPr="006A32FD">
              <w:rPr>
                <w:b/>
                <w:bCs/>
                <w:color w:val="000000"/>
                <w:sz w:val="20"/>
                <w:szCs w:val="20"/>
              </w:rPr>
              <w:t>0.546</w:t>
            </w:r>
          </w:p>
        </w:tc>
        <w:tc>
          <w:tcPr>
            <w:tcW w:w="849" w:type="dxa"/>
            <w:vAlign w:val="bottom"/>
          </w:tcPr>
          <w:p w14:paraId="68799C9C" w14:textId="353A3EBC" w:rsidR="00B5737A" w:rsidRPr="006A32FD" w:rsidRDefault="00B5737A" w:rsidP="00B5737A">
            <w:pPr>
              <w:jc w:val="right"/>
              <w:rPr>
                <w:b/>
                <w:bCs/>
                <w:color w:val="000000"/>
                <w:sz w:val="20"/>
                <w:szCs w:val="20"/>
              </w:rPr>
            </w:pPr>
            <w:r w:rsidRPr="006A32FD">
              <w:rPr>
                <w:b/>
                <w:bCs/>
                <w:color w:val="000000"/>
                <w:sz w:val="20"/>
                <w:szCs w:val="20"/>
              </w:rPr>
              <w:t>0.564</w:t>
            </w:r>
          </w:p>
        </w:tc>
        <w:tc>
          <w:tcPr>
            <w:tcW w:w="850" w:type="dxa"/>
            <w:shd w:val="clear" w:color="auto" w:fill="auto"/>
            <w:noWrap/>
            <w:vAlign w:val="bottom"/>
            <w:hideMark/>
          </w:tcPr>
          <w:p w14:paraId="4332799E" w14:textId="149663A6"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-0.123</w:t>
            </w:r>
          </w:p>
        </w:tc>
        <w:tc>
          <w:tcPr>
            <w:tcW w:w="850" w:type="dxa"/>
            <w:shd w:val="clear" w:color="auto" w:fill="auto"/>
            <w:noWrap/>
            <w:vAlign w:val="bottom"/>
          </w:tcPr>
          <w:p w14:paraId="02707965" w14:textId="2AF7F926"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0.074</w:t>
            </w:r>
          </w:p>
        </w:tc>
        <w:tc>
          <w:tcPr>
            <w:tcW w:w="850" w:type="dxa"/>
            <w:vAlign w:val="bottom"/>
          </w:tcPr>
          <w:p w14:paraId="2FEDC6BF" w14:textId="35250EC7"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0.393</w:t>
            </w:r>
          </w:p>
        </w:tc>
        <w:tc>
          <w:tcPr>
            <w:tcW w:w="850" w:type="dxa"/>
            <w:vAlign w:val="bottom"/>
          </w:tcPr>
          <w:p w14:paraId="08628018" w14:textId="4F8B2851"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0.491</w:t>
            </w:r>
          </w:p>
        </w:tc>
      </w:tr>
      <w:tr w:rsidR="00B5737A" w:rsidRPr="00E178E3" w14:paraId="35A669CC" w14:textId="77777777" w:rsidTr="00B5737A">
        <w:trPr>
          <w:trHeight w:val="159"/>
        </w:trPr>
        <w:tc>
          <w:tcPr>
            <w:tcW w:w="2484" w:type="dxa"/>
            <w:shd w:val="clear" w:color="auto" w:fill="auto"/>
            <w:noWrap/>
            <w:vAlign w:val="bottom"/>
            <w:hideMark/>
          </w:tcPr>
          <w:p w14:paraId="2874D378" w14:textId="69D9394C" w:rsidR="00B5737A" w:rsidRPr="00E178E3" w:rsidRDefault="00B5737A" w:rsidP="00B5737A">
            <w:pPr>
              <w:rPr>
                <w:color w:val="000000"/>
                <w:sz w:val="20"/>
                <w:szCs w:val="20"/>
              </w:rPr>
            </w:pPr>
            <w:proofErr w:type="spellStart"/>
            <w:r w:rsidRPr="00E178E3">
              <w:rPr>
                <w:color w:val="000000"/>
                <w:sz w:val="20"/>
                <w:szCs w:val="20"/>
              </w:rPr>
              <w:t>opportunities_for_goals</w:t>
            </w:r>
            <w:proofErr w:type="spellEnd"/>
          </w:p>
        </w:tc>
        <w:tc>
          <w:tcPr>
            <w:tcW w:w="818" w:type="dxa"/>
            <w:shd w:val="clear" w:color="auto" w:fill="auto"/>
            <w:noWrap/>
            <w:vAlign w:val="bottom"/>
            <w:hideMark/>
          </w:tcPr>
          <w:p w14:paraId="24E16296" w14:textId="11CA4758" w:rsidR="00B5737A" w:rsidRPr="00E178E3" w:rsidRDefault="00B5737A" w:rsidP="00B5737A">
            <w:pPr>
              <w:jc w:val="right"/>
              <w:rPr>
                <w:color w:val="000000"/>
                <w:sz w:val="20"/>
                <w:szCs w:val="20"/>
              </w:rPr>
            </w:pPr>
            <w:r w:rsidRPr="00E178E3">
              <w:rPr>
                <w:color w:val="000000"/>
                <w:sz w:val="20"/>
                <w:szCs w:val="20"/>
              </w:rPr>
              <w:t>0.411</w:t>
            </w:r>
          </w:p>
        </w:tc>
        <w:tc>
          <w:tcPr>
            <w:tcW w:w="849" w:type="dxa"/>
            <w:vAlign w:val="bottom"/>
          </w:tcPr>
          <w:p w14:paraId="11669DE3" w14:textId="1685773C" w:rsidR="00B5737A" w:rsidRPr="00E178E3" w:rsidRDefault="00B5737A" w:rsidP="00B5737A">
            <w:pPr>
              <w:jc w:val="right"/>
              <w:rPr>
                <w:color w:val="000000"/>
                <w:sz w:val="20"/>
                <w:szCs w:val="20"/>
              </w:rPr>
            </w:pPr>
            <w:r w:rsidRPr="00E178E3">
              <w:rPr>
                <w:color w:val="000000"/>
                <w:sz w:val="20"/>
                <w:szCs w:val="20"/>
              </w:rPr>
              <w:t>0.497</w:t>
            </w:r>
          </w:p>
        </w:tc>
        <w:tc>
          <w:tcPr>
            <w:tcW w:w="850" w:type="dxa"/>
            <w:shd w:val="clear" w:color="auto" w:fill="auto"/>
            <w:noWrap/>
            <w:vAlign w:val="bottom"/>
            <w:hideMark/>
          </w:tcPr>
          <w:p w14:paraId="758FCC9C" w14:textId="1C7A0D8D" w:rsidR="00B5737A" w:rsidRPr="00E178E3" w:rsidRDefault="00B5737A" w:rsidP="00B5737A">
            <w:pPr>
              <w:jc w:val="right"/>
              <w:rPr>
                <w:color w:val="000000"/>
                <w:sz w:val="20"/>
                <w:szCs w:val="20"/>
              </w:rPr>
            </w:pPr>
            <w:r w:rsidRPr="00E178E3">
              <w:rPr>
                <w:color w:val="000000"/>
                <w:sz w:val="20"/>
                <w:szCs w:val="20"/>
              </w:rPr>
              <w:t>0.232</w:t>
            </w:r>
          </w:p>
        </w:tc>
        <w:tc>
          <w:tcPr>
            <w:tcW w:w="850" w:type="dxa"/>
            <w:shd w:val="clear" w:color="auto" w:fill="auto"/>
            <w:noWrap/>
            <w:vAlign w:val="bottom"/>
          </w:tcPr>
          <w:p w14:paraId="28A97EC0" w14:textId="061DE479" w:rsidR="00B5737A" w:rsidRPr="00E178E3" w:rsidRDefault="00B5737A" w:rsidP="00B5737A">
            <w:pPr>
              <w:jc w:val="right"/>
              <w:rPr>
                <w:color w:val="000000"/>
                <w:sz w:val="20"/>
                <w:szCs w:val="20"/>
              </w:rPr>
            </w:pPr>
            <w:r w:rsidRPr="00E178E3">
              <w:rPr>
                <w:color w:val="000000"/>
                <w:sz w:val="20"/>
                <w:szCs w:val="20"/>
              </w:rPr>
              <w:t>0.379</w:t>
            </w:r>
          </w:p>
        </w:tc>
        <w:tc>
          <w:tcPr>
            <w:tcW w:w="850" w:type="dxa"/>
            <w:vAlign w:val="bottom"/>
          </w:tcPr>
          <w:p w14:paraId="09704BD1" w14:textId="69B4BEAF" w:rsidR="00B5737A" w:rsidRPr="00E178E3" w:rsidRDefault="00B5737A" w:rsidP="00B5737A">
            <w:pPr>
              <w:jc w:val="right"/>
              <w:rPr>
                <w:color w:val="000000"/>
                <w:sz w:val="20"/>
                <w:szCs w:val="20"/>
              </w:rPr>
            </w:pPr>
            <w:r w:rsidRPr="00E178E3">
              <w:rPr>
                <w:color w:val="000000"/>
                <w:sz w:val="20"/>
                <w:szCs w:val="20"/>
              </w:rPr>
              <w:t>0.357</w:t>
            </w:r>
          </w:p>
        </w:tc>
        <w:tc>
          <w:tcPr>
            <w:tcW w:w="850" w:type="dxa"/>
            <w:vAlign w:val="bottom"/>
          </w:tcPr>
          <w:p w14:paraId="4A1F810B" w14:textId="2A17E810" w:rsidR="00B5737A" w:rsidRPr="00E178E3" w:rsidRDefault="00B5737A" w:rsidP="00B5737A">
            <w:pPr>
              <w:jc w:val="right"/>
              <w:rPr>
                <w:color w:val="000000"/>
                <w:sz w:val="20"/>
                <w:szCs w:val="20"/>
              </w:rPr>
            </w:pPr>
            <w:r w:rsidRPr="00E178E3">
              <w:rPr>
                <w:color w:val="000000"/>
                <w:sz w:val="20"/>
                <w:szCs w:val="20"/>
              </w:rPr>
              <w:t>0.486</w:t>
            </w:r>
          </w:p>
        </w:tc>
      </w:tr>
      <w:tr w:rsidR="00B5737A" w:rsidRPr="00E178E3" w14:paraId="1F736BED" w14:textId="77777777" w:rsidTr="00B5737A">
        <w:trPr>
          <w:trHeight w:val="159"/>
        </w:trPr>
        <w:tc>
          <w:tcPr>
            <w:tcW w:w="2484" w:type="dxa"/>
            <w:shd w:val="clear" w:color="auto" w:fill="auto"/>
            <w:noWrap/>
            <w:vAlign w:val="bottom"/>
            <w:hideMark/>
          </w:tcPr>
          <w:p w14:paraId="4C35990A" w14:textId="6FDFD53B" w:rsidR="00B5737A" w:rsidRPr="00E178E3" w:rsidRDefault="00B5737A" w:rsidP="00B5737A">
            <w:pPr>
              <w:rPr>
                <w:color w:val="000000"/>
                <w:sz w:val="20"/>
                <w:szCs w:val="20"/>
              </w:rPr>
            </w:pPr>
            <w:proofErr w:type="spellStart"/>
            <w:r w:rsidRPr="00E178E3">
              <w:rPr>
                <w:color w:val="000000"/>
                <w:sz w:val="20"/>
                <w:szCs w:val="20"/>
              </w:rPr>
              <w:t>opportunities_for_success</w:t>
            </w:r>
            <w:proofErr w:type="spellEnd"/>
          </w:p>
        </w:tc>
        <w:tc>
          <w:tcPr>
            <w:tcW w:w="818" w:type="dxa"/>
            <w:shd w:val="clear" w:color="auto" w:fill="auto"/>
            <w:noWrap/>
            <w:vAlign w:val="bottom"/>
            <w:hideMark/>
          </w:tcPr>
          <w:p w14:paraId="3F3CFDFB" w14:textId="313A1FC2" w:rsidR="00B5737A" w:rsidRPr="00E178E3" w:rsidRDefault="00B5737A" w:rsidP="00B5737A">
            <w:pPr>
              <w:jc w:val="right"/>
              <w:rPr>
                <w:color w:val="000000"/>
                <w:sz w:val="20"/>
                <w:szCs w:val="20"/>
              </w:rPr>
            </w:pPr>
            <w:r w:rsidRPr="00E178E3">
              <w:rPr>
                <w:color w:val="000000"/>
                <w:sz w:val="20"/>
                <w:szCs w:val="20"/>
              </w:rPr>
              <w:t>0.197</w:t>
            </w:r>
          </w:p>
        </w:tc>
        <w:tc>
          <w:tcPr>
            <w:tcW w:w="849" w:type="dxa"/>
            <w:vAlign w:val="bottom"/>
          </w:tcPr>
          <w:p w14:paraId="78ED4DCC" w14:textId="193BF079" w:rsidR="00B5737A" w:rsidRPr="00E178E3" w:rsidRDefault="00B5737A" w:rsidP="00B5737A">
            <w:pPr>
              <w:jc w:val="right"/>
              <w:rPr>
                <w:color w:val="000000"/>
                <w:sz w:val="20"/>
                <w:szCs w:val="20"/>
              </w:rPr>
            </w:pPr>
            <w:r w:rsidRPr="00E178E3">
              <w:rPr>
                <w:color w:val="000000"/>
                <w:sz w:val="20"/>
                <w:szCs w:val="20"/>
              </w:rPr>
              <w:t>0.321</w:t>
            </w:r>
          </w:p>
        </w:tc>
        <w:tc>
          <w:tcPr>
            <w:tcW w:w="850" w:type="dxa"/>
            <w:shd w:val="clear" w:color="auto" w:fill="auto"/>
            <w:noWrap/>
            <w:vAlign w:val="bottom"/>
            <w:hideMark/>
          </w:tcPr>
          <w:p w14:paraId="21E86EDC" w14:textId="28C3C1C4" w:rsidR="00B5737A" w:rsidRPr="00E178E3" w:rsidRDefault="00B5737A" w:rsidP="00B5737A">
            <w:pPr>
              <w:jc w:val="right"/>
              <w:rPr>
                <w:color w:val="000000"/>
                <w:sz w:val="20"/>
                <w:szCs w:val="20"/>
              </w:rPr>
            </w:pPr>
            <w:r w:rsidRPr="00E178E3">
              <w:rPr>
                <w:color w:val="000000"/>
                <w:sz w:val="20"/>
                <w:szCs w:val="20"/>
              </w:rPr>
              <w:t>0.261</w:t>
            </w:r>
          </w:p>
        </w:tc>
        <w:tc>
          <w:tcPr>
            <w:tcW w:w="850" w:type="dxa"/>
            <w:shd w:val="clear" w:color="auto" w:fill="auto"/>
            <w:noWrap/>
            <w:vAlign w:val="bottom"/>
          </w:tcPr>
          <w:p w14:paraId="6CF1BE3E" w14:textId="43D2BC3D" w:rsidR="00B5737A" w:rsidRPr="00E178E3" w:rsidRDefault="00B5737A" w:rsidP="00B5737A">
            <w:pPr>
              <w:jc w:val="right"/>
              <w:rPr>
                <w:color w:val="000000"/>
                <w:sz w:val="20"/>
                <w:szCs w:val="20"/>
              </w:rPr>
            </w:pPr>
            <w:r w:rsidRPr="00E178E3">
              <w:rPr>
                <w:color w:val="000000"/>
                <w:sz w:val="20"/>
                <w:szCs w:val="20"/>
              </w:rPr>
              <w:t>0.37</w:t>
            </w:r>
          </w:p>
        </w:tc>
        <w:tc>
          <w:tcPr>
            <w:tcW w:w="850" w:type="dxa"/>
            <w:vAlign w:val="bottom"/>
          </w:tcPr>
          <w:p w14:paraId="111C45F0" w14:textId="560429F9" w:rsidR="00B5737A" w:rsidRPr="00E178E3" w:rsidRDefault="00B5737A" w:rsidP="00B5737A">
            <w:pPr>
              <w:jc w:val="right"/>
              <w:rPr>
                <w:color w:val="000000"/>
                <w:sz w:val="20"/>
                <w:szCs w:val="20"/>
              </w:rPr>
            </w:pPr>
            <w:r w:rsidRPr="00E178E3">
              <w:rPr>
                <w:color w:val="000000"/>
                <w:sz w:val="20"/>
                <w:szCs w:val="20"/>
              </w:rPr>
              <w:t>0.46</w:t>
            </w:r>
          </w:p>
        </w:tc>
        <w:tc>
          <w:tcPr>
            <w:tcW w:w="850" w:type="dxa"/>
            <w:vAlign w:val="bottom"/>
          </w:tcPr>
          <w:p w14:paraId="01D69088" w14:textId="61F41B38" w:rsidR="00B5737A" w:rsidRPr="00E178E3" w:rsidRDefault="00B5737A" w:rsidP="00B5737A">
            <w:pPr>
              <w:jc w:val="right"/>
              <w:rPr>
                <w:color w:val="000000"/>
                <w:sz w:val="20"/>
                <w:szCs w:val="20"/>
              </w:rPr>
            </w:pPr>
            <w:r w:rsidRPr="00E178E3">
              <w:rPr>
                <w:color w:val="000000"/>
                <w:sz w:val="20"/>
                <w:szCs w:val="20"/>
              </w:rPr>
              <w:t>0.54</w:t>
            </w:r>
          </w:p>
        </w:tc>
      </w:tr>
      <w:tr w:rsidR="00B5737A" w:rsidRPr="00E178E3" w14:paraId="0F4CB6FA" w14:textId="77777777" w:rsidTr="00B5737A">
        <w:trPr>
          <w:trHeight w:val="159"/>
        </w:trPr>
        <w:tc>
          <w:tcPr>
            <w:tcW w:w="2484" w:type="dxa"/>
            <w:shd w:val="clear" w:color="auto" w:fill="auto"/>
            <w:noWrap/>
            <w:vAlign w:val="bottom"/>
            <w:hideMark/>
          </w:tcPr>
          <w:p w14:paraId="2A00379F" w14:textId="54943411" w:rsidR="00B5737A" w:rsidRPr="00E178E3" w:rsidRDefault="00B5737A" w:rsidP="00B5737A">
            <w:pPr>
              <w:rPr>
                <w:color w:val="000000"/>
                <w:sz w:val="20"/>
                <w:szCs w:val="20"/>
              </w:rPr>
            </w:pPr>
            <w:r w:rsidRPr="00E178E3">
              <w:rPr>
                <w:color w:val="000000"/>
                <w:sz w:val="20"/>
                <w:szCs w:val="20"/>
              </w:rPr>
              <w:t>powerful</w:t>
            </w:r>
          </w:p>
        </w:tc>
        <w:tc>
          <w:tcPr>
            <w:tcW w:w="818" w:type="dxa"/>
            <w:shd w:val="clear" w:color="auto" w:fill="auto"/>
            <w:noWrap/>
            <w:vAlign w:val="bottom"/>
            <w:hideMark/>
          </w:tcPr>
          <w:p w14:paraId="6562950B" w14:textId="581A06A8" w:rsidR="00B5737A" w:rsidRPr="00E178E3" w:rsidRDefault="00B5737A" w:rsidP="00B5737A">
            <w:pPr>
              <w:jc w:val="right"/>
              <w:rPr>
                <w:color w:val="000000"/>
                <w:sz w:val="20"/>
                <w:szCs w:val="20"/>
              </w:rPr>
            </w:pPr>
            <w:r w:rsidRPr="00E178E3">
              <w:rPr>
                <w:color w:val="000000"/>
                <w:sz w:val="20"/>
                <w:szCs w:val="20"/>
              </w:rPr>
              <w:t>0.1</w:t>
            </w:r>
          </w:p>
        </w:tc>
        <w:tc>
          <w:tcPr>
            <w:tcW w:w="849" w:type="dxa"/>
            <w:vAlign w:val="bottom"/>
          </w:tcPr>
          <w:p w14:paraId="07A6BA8B" w14:textId="2B8503DC" w:rsidR="00B5737A" w:rsidRPr="00E178E3" w:rsidRDefault="00B5737A" w:rsidP="00B5737A">
            <w:pPr>
              <w:jc w:val="right"/>
              <w:rPr>
                <w:color w:val="000000"/>
                <w:sz w:val="20"/>
                <w:szCs w:val="20"/>
              </w:rPr>
            </w:pPr>
            <w:r w:rsidRPr="00E178E3">
              <w:rPr>
                <w:color w:val="000000"/>
                <w:sz w:val="20"/>
                <w:szCs w:val="20"/>
              </w:rPr>
              <w:t>0.231</w:t>
            </w:r>
          </w:p>
        </w:tc>
        <w:tc>
          <w:tcPr>
            <w:tcW w:w="850" w:type="dxa"/>
            <w:shd w:val="clear" w:color="auto" w:fill="auto"/>
            <w:noWrap/>
            <w:vAlign w:val="bottom"/>
            <w:hideMark/>
          </w:tcPr>
          <w:p w14:paraId="11FCAF60" w14:textId="42CE83E5" w:rsidR="00B5737A" w:rsidRPr="00E178E3" w:rsidRDefault="00B5737A" w:rsidP="00B5737A">
            <w:pPr>
              <w:jc w:val="right"/>
              <w:rPr>
                <w:color w:val="000000"/>
                <w:sz w:val="20"/>
                <w:szCs w:val="20"/>
              </w:rPr>
            </w:pPr>
            <w:r w:rsidRPr="00E178E3">
              <w:rPr>
                <w:color w:val="000000"/>
                <w:sz w:val="20"/>
                <w:szCs w:val="20"/>
              </w:rPr>
              <w:t>0.197</w:t>
            </w:r>
          </w:p>
        </w:tc>
        <w:tc>
          <w:tcPr>
            <w:tcW w:w="850" w:type="dxa"/>
            <w:shd w:val="clear" w:color="auto" w:fill="auto"/>
            <w:noWrap/>
            <w:vAlign w:val="bottom"/>
          </w:tcPr>
          <w:p w14:paraId="25E0AA54" w14:textId="068C588A" w:rsidR="00B5737A" w:rsidRPr="00E178E3" w:rsidRDefault="00B5737A" w:rsidP="00B5737A">
            <w:pPr>
              <w:jc w:val="right"/>
              <w:rPr>
                <w:color w:val="000000"/>
                <w:sz w:val="20"/>
                <w:szCs w:val="20"/>
              </w:rPr>
            </w:pPr>
            <w:r w:rsidRPr="00E178E3">
              <w:rPr>
                <w:color w:val="000000"/>
                <w:sz w:val="20"/>
                <w:szCs w:val="20"/>
              </w:rPr>
              <w:t>0.296</w:t>
            </w:r>
          </w:p>
        </w:tc>
        <w:tc>
          <w:tcPr>
            <w:tcW w:w="850" w:type="dxa"/>
            <w:vAlign w:val="bottom"/>
          </w:tcPr>
          <w:p w14:paraId="36F311B0" w14:textId="78CB0C98" w:rsidR="00B5737A" w:rsidRPr="00E178E3" w:rsidRDefault="00B5737A" w:rsidP="00B5737A">
            <w:pPr>
              <w:jc w:val="right"/>
              <w:rPr>
                <w:color w:val="000000"/>
                <w:sz w:val="20"/>
                <w:szCs w:val="20"/>
              </w:rPr>
            </w:pPr>
            <w:r w:rsidRPr="00E178E3">
              <w:rPr>
                <w:color w:val="000000"/>
                <w:sz w:val="20"/>
                <w:szCs w:val="20"/>
              </w:rPr>
              <w:t>0.534</w:t>
            </w:r>
          </w:p>
        </w:tc>
        <w:tc>
          <w:tcPr>
            <w:tcW w:w="850" w:type="dxa"/>
            <w:vAlign w:val="bottom"/>
          </w:tcPr>
          <w:p w14:paraId="0FECECFF" w14:textId="305DC5BD" w:rsidR="00B5737A" w:rsidRPr="00E178E3" w:rsidRDefault="00B5737A" w:rsidP="00B5737A">
            <w:pPr>
              <w:jc w:val="right"/>
              <w:rPr>
                <w:color w:val="000000"/>
                <w:sz w:val="20"/>
                <w:szCs w:val="20"/>
              </w:rPr>
            </w:pPr>
            <w:r w:rsidRPr="00E178E3">
              <w:rPr>
                <w:color w:val="000000"/>
                <w:sz w:val="20"/>
                <w:szCs w:val="20"/>
              </w:rPr>
              <w:t>0.576</w:t>
            </w:r>
          </w:p>
        </w:tc>
      </w:tr>
      <w:tr w:rsidR="00B5737A" w:rsidRPr="00E178E3" w14:paraId="6622AD2C" w14:textId="77777777" w:rsidTr="00B5737A">
        <w:trPr>
          <w:trHeight w:val="159"/>
        </w:trPr>
        <w:tc>
          <w:tcPr>
            <w:tcW w:w="2484" w:type="dxa"/>
            <w:shd w:val="clear" w:color="auto" w:fill="auto"/>
            <w:noWrap/>
            <w:vAlign w:val="bottom"/>
            <w:hideMark/>
          </w:tcPr>
          <w:p w14:paraId="0D143B1D" w14:textId="67B24C2F" w:rsidR="00B5737A" w:rsidRPr="00E178E3" w:rsidRDefault="00B5737A" w:rsidP="00B5737A">
            <w:pPr>
              <w:rPr>
                <w:color w:val="000000"/>
                <w:sz w:val="20"/>
                <w:szCs w:val="20"/>
              </w:rPr>
            </w:pPr>
            <w:r w:rsidRPr="00E178E3">
              <w:rPr>
                <w:color w:val="000000"/>
                <w:sz w:val="20"/>
                <w:szCs w:val="20"/>
              </w:rPr>
              <w:t>privileged</w:t>
            </w:r>
          </w:p>
        </w:tc>
        <w:tc>
          <w:tcPr>
            <w:tcW w:w="818" w:type="dxa"/>
            <w:shd w:val="clear" w:color="auto" w:fill="auto"/>
            <w:noWrap/>
            <w:vAlign w:val="bottom"/>
            <w:hideMark/>
          </w:tcPr>
          <w:p w14:paraId="5C2C740B" w14:textId="28E22595" w:rsidR="00B5737A" w:rsidRPr="00E178E3" w:rsidRDefault="00B5737A" w:rsidP="00B5737A">
            <w:pPr>
              <w:jc w:val="right"/>
              <w:rPr>
                <w:color w:val="000000"/>
                <w:sz w:val="20"/>
                <w:szCs w:val="20"/>
              </w:rPr>
            </w:pPr>
            <w:r w:rsidRPr="00E178E3">
              <w:rPr>
                <w:color w:val="000000"/>
                <w:sz w:val="20"/>
                <w:szCs w:val="20"/>
              </w:rPr>
              <w:t>0.211</w:t>
            </w:r>
          </w:p>
        </w:tc>
        <w:tc>
          <w:tcPr>
            <w:tcW w:w="849" w:type="dxa"/>
            <w:vAlign w:val="bottom"/>
          </w:tcPr>
          <w:p w14:paraId="4D797017" w14:textId="28F1E7B7" w:rsidR="00B5737A" w:rsidRPr="00E178E3" w:rsidRDefault="00B5737A" w:rsidP="00B5737A">
            <w:pPr>
              <w:jc w:val="right"/>
              <w:rPr>
                <w:color w:val="000000"/>
                <w:sz w:val="20"/>
                <w:szCs w:val="20"/>
              </w:rPr>
            </w:pPr>
            <w:r w:rsidRPr="00E178E3">
              <w:rPr>
                <w:color w:val="000000"/>
                <w:sz w:val="20"/>
                <w:szCs w:val="20"/>
              </w:rPr>
              <w:t>0.328</w:t>
            </w:r>
          </w:p>
        </w:tc>
        <w:tc>
          <w:tcPr>
            <w:tcW w:w="850" w:type="dxa"/>
            <w:shd w:val="clear" w:color="auto" w:fill="auto"/>
            <w:noWrap/>
            <w:vAlign w:val="bottom"/>
            <w:hideMark/>
          </w:tcPr>
          <w:p w14:paraId="306C9FCA" w14:textId="224F0B83" w:rsidR="00B5737A" w:rsidRPr="00E178E3" w:rsidRDefault="00B5737A" w:rsidP="00B5737A">
            <w:pPr>
              <w:jc w:val="right"/>
              <w:rPr>
                <w:color w:val="000000"/>
                <w:sz w:val="20"/>
                <w:szCs w:val="20"/>
              </w:rPr>
            </w:pPr>
            <w:r w:rsidRPr="00E178E3">
              <w:rPr>
                <w:color w:val="000000"/>
                <w:sz w:val="20"/>
                <w:szCs w:val="20"/>
              </w:rPr>
              <w:t>0.551</w:t>
            </w:r>
          </w:p>
        </w:tc>
        <w:tc>
          <w:tcPr>
            <w:tcW w:w="850" w:type="dxa"/>
            <w:shd w:val="clear" w:color="auto" w:fill="auto"/>
            <w:noWrap/>
            <w:vAlign w:val="bottom"/>
          </w:tcPr>
          <w:p w14:paraId="523AE166" w14:textId="512D5A95" w:rsidR="00B5737A" w:rsidRPr="00E178E3" w:rsidRDefault="00B5737A" w:rsidP="00B5737A">
            <w:pPr>
              <w:jc w:val="right"/>
              <w:rPr>
                <w:color w:val="000000"/>
                <w:sz w:val="20"/>
                <w:szCs w:val="20"/>
              </w:rPr>
            </w:pPr>
            <w:r w:rsidRPr="00E178E3">
              <w:rPr>
                <w:color w:val="000000"/>
                <w:sz w:val="20"/>
                <w:szCs w:val="20"/>
              </w:rPr>
              <w:t>0.606</w:t>
            </w:r>
          </w:p>
        </w:tc>
        <w:tc>
          <w:tcPr>
            <w:tcW w:w="850" w:type="dxa"/>
            <w:vAlign w:val="bottom"/>
          </w:tcPr>
          <w:p w14:paraId="37E5D7CD" w14:textId="20AF2CF0" w:rsidR="00B5737A" w:rsidRPr="00E178E3" w:rsidRDefault="00B5737A" w:rsidP="00B5737A">
            <w:pPr>
              <w:jc w:val="right"/>
              <w:rPr>
                <w:color w:val="000000"/>
                <w:sz w:val="20"/>
                <w:szCs w:val="20"/>
              </w:rPr>
            </w:pPr>
            <w:r w:rsidRPr="00E178E3">
              <w:rPr>
                <w:color w:val="000000"/>
                <w:sz w:val="20"/>
                <w:szCs w:val="20"/>
              </w:rPr>
              <w:t>0.142</w:t>
            </w:r>
          </w:p>
        </w:tc>
        <w:tc>
          <w:tcPr>
            <w:tcW w:w="850" w:type="dxa"/>
            <w:vAlign w:val="bottom"/>
          </w:tcPr>
          <w:p w14:paraId="6EC3BC7B" w14:textId="6ABDA454" w:rsidR="00B5737A" w:rsidRPr="00E178E3" w:rsidRDefault="00B5737A" w:rsidP="00B5737A">
            <w:pPr>
              <w:jc w:val="right"/>
              <w:rPr>
                <w:color w:val="000000"/>
                <w:sz w:val="20"/>
                <w:szCs w:val="20"/>
              </w:rPr>
            </w:pPr>
            <w:r w:rsidRPr="00E178E3">
              <w:rPr>
                <w:color w:val="000000"/>
                <w:sz w:val="20"/>
                <w:szCs w:val="20"/>
              </w:rPr>
              <w:t>0.286</w:t>
            </w:r>
          </w:p>
        </w:tc>
      </w:tr>
      <w:tr w:rsidR="00B5737A" w:rsidRPr="00E178E3" w14:paraId="03149030" w14:textId="77777777" w:rsidTr="00B5737A">
        <w:trPr>
          <w:trHeight w:val="159"/>
        </w:trPr>
        <w:tc>
          <w:tcPr>
            <w:tcW w:w="2484" w:type="dxa"/>
            <w:shd w:val="clear" w:color="auto" w:fill="auto"/>
            <w:noWrap/>
            <w:vAlign w:val="bottom"/>
            <w:hideMark/>
          </w:tcPr>
          <w:p w14:paraId="5B5A5FCD" w14:textId="313EF24D" w:rsidR="00B5737A" w:rsidRPr="00E178E3" w:rsidRDefault="00B5737A" w:rsidP="00B5737A">
            <w:pPr>
              <w:rPr>
                <w:color w:val="000000"/>
                <w:sz w:val="20"/>
                <w:szCs w:val="20"/>
              </w:rPr>
            </w:pPr>
            <w:proofErr w:type="spellStart"/>
            <w:r w:rsidRPr="00E178E3">
              <w:rPr>
                <w:color w:val="000000"/>
                <w:sz w:val="20"/>
                <w:szCs w:val="20"/>
              </w:rPr>
              <w:t>privileged_family</w:t>
            </w:r>
            <w:proofErr w:type="spellEnd"/>
          </w:p>
        </w:tc>
        <w:tc>
          <w:tcPr>
            <w:tcW w:w="818" w:type="dxa"/>
            <w:shd w:val="clear" w:color="auto" w:fill="auto"/>
            <w:noWrap/>
            <w:vAlign w:val="bottom"/>
            <w:hideMark/>
          </w:tcPr>
          <w:p w14:paraId="351A2E1D" w14:textId="40C1EDE7" w:rsidR="00B5737A" w:rsidRPr="00E178E3" w:rsidRDefault="00B5737A" w:rsidP="00B5737A">
            <w:pPr>
              <w:jc w:val="right"/>
              <w:rPr>
                <w:color w:val="000000"/>
                <w:sz w:val="20"/>
                <w:szCs w:val="20"/>
              </w:rPr>
            </w:pPr>
            <w:r w:rsidRPr="00E178E3">
              <w:rPr>
                <w:color w:val="000000"/>
                <w:sz w:val="20"/>
                <w:szCs w:val="20"/>
              </w:rPr>
              <w:t>0.224</w:t>
            </w:r>
          </w:p>
        </w:tc>
        <w:tc>
          <w:tcPr>
            <w:tcW w:w="849" w:type="dxa"/>
            <w:vAlign w:val="bottom"/>
          </w:tcPr>
          <w:p w14:paraId="65B5CE54" w14:textId="63531452" w:rsidR="00B5737A" w:rsidRPr="00E178E3" w:rsidRDefault="00B5737A" w:rsidP="00B5737A">
            <w:pPr>
              <w:jc w:val="right"/>
              <w:rPr>
                <w:color w:val="000000"/>
                <w:sz w:val="20"/>
                <w:szCs w:val="20"/>
              </w:rPr>
            </w:pPr>
            <w:r w:rsidRPr="00E178E3">
              <w:rPr>
                <w:color w:val="000000"/>
                <w:sz w:val="20"/>
                <w:szCs w:val="20"/>
              </w:rPr>
              <w:t>0.328</w:t>
            </w:r>
          </w:p>
        </w:tc>
        <w:tc>
          <w:tcPr>
            <w:tcW w:w="850" w:type="dxa"/>
            <w:shd w:val="clear" w:color="auto" w:fill="auto"/>
            <w:noWrap/>
            <w:vAlign w:val="bottom"/>
            <w:hideMark/>
          </w:tcPr>
          <w:p w14:paraId="4867E4ED" w14:textId="46CDF17B" w:rsidR="00B5737A" w:rsidRPr="00E178E3" w:rsidRDefault="00B5737A" w:rsidP="00B5737A">
            <w:pPr>
              <w:jc w:val="right"/>
              <w:rPr>
                <w:color w:val="000000"/>
                <w:sz w:val="20"/>
                <w:szCs w:val="20"/>
              </w:rPr>
            </w:pPr>
            <w:r w:rsidRPr="00E178E3">
              <w:rPr>
                <w:color w:val="000000"/>
                <w:sz w:val="20"/>
                <w:szCs w:val="20"/>
              </w:rPr>
              <w:t>0.684</w:t>
            </w:r>
          </w:p>
        </w:tc>
        <w:tc>
          <w:tcPr>
            <w:tcW w:w="850" w:type="dxa"/>
            <w:shd w:val="clear" w:color="auto" w:fill="auto"/>
            <w:noWrap/>
            <w:vAlign w:val="bottom"/>
          </w:tcPr>
          <w:p w14:paraId="54C6427F" w14:textId="53F8E5A9" w:rsidR="00B5737A" w:rsidRPr="00E178E3" w:rsidRDefault="00B5737A" w:rsidP="00B5737A">
            <w:pPr>
              <w:jc w:val="right"/>
              <w:rPr>
                <w:color w:val="000000"/>
                <w:sz w:val="20"/>
                <w:szCs w:val="20"/>
              </w:rPr>
            </w:pPr>
            <w:r w:rsidRPr="00E178E3">
              <w:rPr>
                <w:color w:val="000000"/>
                <w:sz w:val="20"/>
                <w:szCs w:val="20"/>
              </w:rPr>
              <w:t>0.708</w:t>
            </w:r>
          </w:p>
        </w:tc>
        <w:tc>
          <w:tcPr>
            <w:tcW w:w="850" w:type="dxa"/>
            <w:vAlign w:val="bottom"/>
          </w:tcPr>
          <w:p w14:paraId="54F1D947" w14:textId="7B5BC7A1" w:rsidR="00B5737A" w:rsidRPr="00E178E3" w:rsidRDefault="00B5737A" w:rsidP="00B5737A">
            <w:pPr>
              <w:jc w:val="right"/>
              <w:rPr>
                <w:color w:val="000000"/>
                <w:sz w:val="20"/>
                <w:szCs w:val="20"/>
              </w:rPr>
            </w:pPr>
            <w:r w:rsidRPr="00E178E3">
              <w:rPr>
                <w:color w:val="000000"/>
                <w:sz w:val="20"/>
                <w:szCs w:val="20"/>
              </w:rPr>
              <w:t>-0.052</w:t>
            </w:r>
          </w:p>
        </w:tc>
        <w:tc>
          <w:tcPr>
            <w:tcW w:w="850" w:type="dxa"/>
            <w:vAlign w:val="bottom"/>
          </w:tcPr>
          <w:p w14:paraId="16C0F21A" w14:textId="242144CC" w:rsidR="00B5737A" w:rsidRPr="00E178E3" w:rsidRDefault="00B5737A" w:rsidP="00B5737A">
            <w:pPr>
              <w:jc w:val="right"/>
              <w:rPr>
                <w:color w:val="000000"/>
                <w:sz w:val="20"/>
                <w:szCs w:val="20"/>
              </w:rPr>
            </w:pPr>
            <w:r w:rsidRPr="00E178E3">
              <w:rPr>
                <w:color w:val="000000"/>
                <w:sz w:val="20"/>
                <w:szCs w:val="20"/>
              </w:rPr>
              <w:t>0.123</w:t>
            </w:r>
          </w:p>
        </w:tc>
      </w:tr>
      <w:tr w:rsidR="00B5737A" w:rsidRPr="00E178E3" w14:paraId="4BE10CFE" w14:textId="77777777" w:rsidTr="00B5737A">
        <w:trPr>
          <w:trHeight w:val="159"/>
        </w:trPr>
        <w:tc>
          <w:tcPr>
            <w:tcW w:w="2484" w:type="dxa"/>
            <w:shd w:val="clear" w:color="auto" w:fill="auto"/>
            <w:noWrap/>
            <w:vAlign w:val="bottom"/>
            <w:hideMark/>
          </w:tcPr>
          <w:p w14:paraId="46EC3284" w14:textId="639B7E5B" w:rsidR="00B5737A" w:rsidRPr="00E178E3" w:rsidRDefault="00B5737A" w:rsidP="00B5737A">
            <w:pPr>
              <w:rPr>
                <w:color w:val="000000"/>
                <w:sz w:val="20"/>
                <w:szCs w:val="20"/>
              </w:rPr>
            </w:pPr>
            <w:proofErr w:type="spellStart"/>
            <w:r w:rsidRPr="00E178E3">
              <w:rPr>
                <w:color w:val="000000"/>
                <w:sz w:val="20"/>
                <w:szCs w:val="20"/>
              </w:rPr>
              <w:t>professionally_successful</w:t>
            </w:r>
            <w:proofErr w:type="spellEnd"/>
          </w:p>
        </w:tc>
        <w:tc>
          <w:tcPr>
            <w:tcW w:w="818" w:type="dxa"/>
            <w:shd w:val="clear" w:color="auto" w:fill="auto"/>
            <w:noWrap/>
            <w:vAlign w:val="bottom"/>
            <w:hideMark/>
          </w:tcPr>
          <w:p w14:paraId="6E5ACAD1" w14:textId="67AB0832" w:rsidR="00B5737A" w:rsidRPr="00E178E3" w:rsidRDefault="00B5737A" w:rsidP="00B5737A">
            <w:pPr>
              <w:jc w:val="right"/>
              <w:rPr>
                <w:color w:val="000000"/>
                <w:sz w:val="20"/>
                <w:szCs w:val="20"/>
              </w:rPr>
            </w:pPr>
            <w:r w:rsidRPr="00E178E3">
              <w:rPr>
                <w:color w:val="000000"/>
                <w:sz w:val="20"/>
                <w:szCs w:val="20"/>
              </w:rPr>
              <w:t>0.265</w:t>
            </w:r>
          </w:p>
        </w:tc>
        <w:tc>
          <w:tcPr>
            <w:tcW w:w="849" w:type="dxa"/>
            <w:vAlign w:val="bottom"/>
          </w:tcPr>
          <w:p w14:paraId="02CF6B96" w14:textId="053F7A84" w:rsidR="00B5737A" w:rsidRPr="00E178E3" w:rsidRDefault="00B5737A" w:rsidP="00B5737A">
            <w:pPr>
              <w:jc w:val="right"/>
              <w:rPr>
                <w:color w:val="000000"/>
                <w:sz w:val="20"/>
                <w:szCs w:val="20"/>
              </w:rPr>
            </w:pPr>
            <w:r w:rsidRPr="00E178E3">
              <w:rPr>
                <w:color w:val="000000"/>
                <w:sz w:val="20"/>
                <w:szCs w:val="20"/>
              </w:rPr>
              <w:t>0.373</w:t>
            </w:r>
          </w:p>
        </w:tc>
        <w:tc>
          <w:tcPr>
            <w:tcW w:w="850" w:type="dxa"/>
            <w:shd w:val="clear" w:color="auto" w:fill="auto"/>
            <w:noWrap/>
            <w:vAlign w:val="bottom"/>
            <w:hideMark/>
          </w:tcPr>
          <w:p w14:paraId="2C23B51B" w14:textId="0AB953C5" w:rsidR="00B5737A" w:rsidRPr="00E178E3" w:rsidRDefault="00B5737A" w:rsidP="00B5737A">
            <w:pPr>
              <w:jc w:val="right"/>
              <w:rPr>
                <w:color w:val="000000"/>
                <w:sz w:val="20"/>
                <w:szCs w:val="20"/>
              </w:rPr>
            </w:pPr>
            <w:r w:rsidRPr="00E178E3">
              <w:rPr>
                <w:color w:val="000000"/>
                <w:sz w:val="20"/>
                <w:szCs w:val="20"/>
              </w:rPr>
              <w:t>0.286</w:t>
            </w:r>
          </w:p>
        </w:tc>
        <w:tc>
          <w:tcPr>
            <w:tcW w:w="850" w:type="dxa"/>
            <w:shd w:val="clear" w:color="auto" w:fill="auto"/>
            <w:noWrap/>
            <w:vAlign w:val="bottom"/>
          </w:tcPr>
          <w:p w14:paraId="70E785FA" w14:textId="0E8F74F1" w:rsidR="00B5737A" w:rsidRPr="00E178E3" w:rsidRDefault="00B5737A" w:rsidP="00B5737A">
            <w:pPr>
              <w:jc w:val="right"/>
              <w:rPr>
                <w:color w:val="000000"/>
                <w:sz w:val="20"/>
                <w:szCs w:val="20"/>
              </w:rPr>
            </w:pPr>
            <w:r w:rsidRPr="00E178E3">
              <w:rPr>
                <w:color w:val="000000"/>
                <w:sz w:val="20"/>
                <w:szCs w:val="20"/>
              </w:rPr>
              <w:t>0.398</w:t>
            </w:r>
          </w:p>
        </w:tc>
        <w:tc>
          <w:tcPr>
            <w:tcW w:w="850" w:type="dxa"/>
            <w:vAlign w:val="bottom"/>
          </w:tcPr>
          <w:p w14:paraId="7D0BB85C" w14:textId="0B066088" w:rsidR="00B5737A" w:rsidRPr="00E178E3" w:rsidRDefault="00B5737A" w:rsidP="00B5737A">
            <w:pPr>
              <w:jc w:val="right"/>
              <w:rPr>
                <w:color w:val="000000"/>
                <w:sz w:val="20"/>
                <w:szCs w:val="20"/>
              </w:rPr>
            </w:pPr>
            <w:r w:rsidRPr="00E178E3">
              <w:rPr>
                <w:color w:val="000000"/>
                <w:sz w:val="20"/>
                <w:szCs w:val="20"/>
              </w:rPr>
              <w:t>0.378</w:t>
            </w:r>
          </w:p>
        </w:tc>
        <w:tc>
          <w:tcPr>
            <w:tcW w:w="850" w:type="dxa"/>
            <w:vAlign w:val="bottom"/>
          </w:tcPr>
          <w:p w14:paraId="09C45442" w14:textId="0D2506EB" w:rsidR="00B5737A" w:rsidRPr="00E178E3" w:rsidRDefault="00B5737A" w:rsidP="00B5737A">
            <w:pPr>
              <w:jc w:val="right"/>
              <w:rPr>
                <w:color w:val="000000"/>
                <w:sz w:val="20"/>
                <w:szCs w:val="20"/>
              </w:rPr>
            </w:pPr>
            <w:r w:rsidRPr="00E178E3">
              <w:rPr>
                <w:color w:val="000000"/>
                <w:sz w:val="20"/>
                <w:szCs w:val="20"/>
              </w:rPr>
              <w:t>0.48</w:t>
            </w:r>
          </w:p>
        </w:tc>
      </w:tr>
      <w:tr w:rsidR="00B5737A" w:rsidRPr="00E178E3" w14:paraId="4F11A965" w14:textId="77777777" w:rsidTr="00B5737A">
        <w:trPr>
          <w:trHeight w:val="159"/>
        </w:trPr>
        <w:tc>
          <w:tcPr>
            <w:tcW w:w="2484" w:type="dxa"/>
            <w:shd w:val="clear" w:color="auto" w:fill="auto"/>
            <w:noWrap/>
            <w:vAlign w:val="bottom"/>
            <w:hideMark/>
          </w:tcPr>
          <w:p w14:paraId="13BC3BC6" w14:textId="7590B112" w:rsidR="00B5737A" w:rsidRPr="00E178E3" w:rsidRDefault="00B5737A" w:rsidP="00B5737A">
            <w:pPr>
              <w:rPr>
                <w:color w:val="000000"/>
                <w:sz w:val="20"/>
                <w:szCs w:val="20"/>
              </w:rPr>
            </w:pPr>
            <w:r w:rsidRPr="00E178E3">
              <w:rPr>
                <w:color w:val="000000"/>
                <w:sz w:val="20"/>
                <w:szCs w:val="20"/>
              </w:rPr>
              <w:t>proud</w:t>
            </w:r>
          </w:p>
        </w:tc>
        <w:tc>
          <w:tcPr>
            <w:tcW w:w="818" w:type="dxa"/>
            <w:shd w:val="clear" w:color="auto" w:fill="auto"/>
            <w:noWrap/>
            <w:vAlign w:val="bottom"/>
            <w:hideMark/>
          </w:tcPr>
          <w:p w14:paraId="374DEA0E" w14:textId="71B6CE9E" w:rsidR="00B5737A" w:rsidRPr="00E178E3" w:rsidRDefault="00B5737A" w:rsidP="00B5737A">
            <w:pPr>
              <w:jc w:val="right"/>
              <w:rPr>
                <w:color w:val="000000"/>
                <w:sz w:val="20"/>
                <w:szCs w:val="20"/>
              </w:rPr>
            </w:pPr>
            <w:r w:rsidRPr="00E178E3">
              <w:rPr>
                <w:color w:val="000000"/>
                <w:sz w:val="20"/>
                <w:szCs w:val="20"/>
              </w:rPr>
              <w:t>0.023</w:t>
            </w:r>
          </w:p>
        </w:tc>
        <w:tc>
          <w:tcPr>
            <w:tcW w:w="849" w:type="dxa"/>
            <w:vAlign w:val="bottom"/>
          </w:tcPr>
          <w:p w14:paraId="5A1FC7AC" w14:textId="6F4BBC91" w:rsidR="00B5737A" w:rsidRPr="00E178E3" w:rsidRDefault="00B5737A" w:rsidP="00B5737A">
            <w:pPr>
              <w:jc w:val="right"/>
              <w:rPr>
                <w:color w:val="000000"/>
                <w:sz w:val="20"/>
                <w:szCs w:val="20"/>
              </w:rPr>
            </w:pPr>
            <w:r w:rsidRPr="00E178E3">
              <w:rPr>
                <w:color w:val="000000"/>
                <w:sz w:val="20"/>
                <w:szCs w:val="20"/>
              </w:rPr>
              <w:t>0.167</w:t>
            </w:r>
          </w:p>
        </w:tc>
        <w:tc>
          <w:tcPr>
            <w:tcW w:w="850" w:type="dxa"/>
            <w:shd w:val="clear" w:color="auto" w:fill="auto"/>
            <w:noWrap/>
            <w:vAlign w:val="bottom"/>
            <w:hideMark/>
          </w:tcPr>
          <w:p w14:paraId="4318EDBB" w14:textId="6A5F03C0" w:rsidR="00B5737A" w:rsidRPr="00E178E3" w:rsidRDefault="00B5737A" w:rsidP="00B5737A">
            <w:pPr>
              <w:jc w:val="right"/>
              <w:rPr>
                <w:color w:val="000000"/>
                <w:sz w:val="20"/>
                <w:szCs w:val="20"/>
              </w:rPr>
            </w:pPr>
            <w:r w:rsidRPr="00E178E3">
              <w:rPr>
                <w:color w:val="000000"/>
                <w:sz w:val="20"/>
                <w:szCs w:val="20"/>
              </w:rPr>
              <w:t>-0.082</w:t>
            </w:r>
          </w:p>
        </w:tc>
        <w:tc>
          <w:tcPr>
            <w:tcW w:w="850" w:type="dxa"/>
            <w:shd w:val="clear" w:color="auto" w:fill="auto"/>
            <w:noWrap/>
            <w:vAlign w:val="bottom"/>
          </w:tcPr>
          <w:p w14:paraId="2E650630" w14:textId="3085EE49" w:rsidR="00B5737A" w:rsidRPr="00E178E3" w:rsidRDefault="00B5737A" w:rsidP="00B5737A">
            <w:pPr>
              <w:jc w:val="right"/>
              <w:rPr>
                <w:color w:val="000000"/>
                <w:sz w:val="20"/>
                <w:szCs w:val="20"/>
              </w:rPr>
            </w:pPr>
            <w:r w:rsidRPr="00E178E3">
              <w:rPr>
                <w:color w:val="000000"/>
                <w:sz w:val="20"/>
                <w:szCs w:val="20"/>
              </w:rPr>
              <w:t>0.055</w:t>
            </w:r>
          </w:p>
        </w:tc>
        <w:tc>
          <w:tcPr>
            <w:tcW w:w="850" w:type="dxa"/>
            <w:vAlign w:val="bottom"/>
          </w:tcPr>
          <w:p w14:paraId="74AB1E73" w14:textId="0EB1EA65" w:rsidR="00B5737A" w:rsidRPr="00E178E3" w:rsidRDefault="00B5737A" w:rsidP="00B5737A">
            <w:pPr>
              <w:jc w:val="right"/>
              <w:rPr>
                <w:color w:val="000000"/>
                <w:sz w:val="20"/>
                <w:szCs w:val="20"/>
              </w:rPr>
            </w:pPr>
            <w:r w:rsidRPr="00E178E3">
              <w:rPr>
                <w:color w:val="000000"/>
                <w:sz w:val="20"/>
                <w:szCs w:val="20"/>
              </w:rPr>
              <w:t>0.854</w:t>
            </w:r>
          </w:p>
        </w:tc>
        <w:tc>
          <w:tcPr>
            <w:tcW w:w="850" w:type="dxa"/>
            <w:vAlign w:val="bottom"/>
          </w:tcPr>
          <w:p w14:paraId="420EDBC3" w14:textId="566EBDD8" w:rsidR="00B5737A" w:rsidRPr="00E178E3" w:rsidRDefault="00B5737A" w:rsidP="00B5737A">
            <w:pPr>
              <w:jc w:val="right"/>
              <w:rPr>
                <w:color w:val="000000"/>
                <w:sz w:val="20"/>
                <w:szCs w:val="20"/>
              </w:rPr>
            </w:pPr>
            <w:r w:rsidRPr="00E178E3">
              <w:rPr>
                <w:color w:val="000000"/>
                <w:sz w:val="20"/>
                <w:szCs w:val="20"/>
              </w:rPr>
              <w:t>0.82</w:t>
            </w:r>
          </w:p>
        </w:tc>
      </w:tr>
      <w:tr w:rsidR="00B5737A" w:rsidRPr="00E178E3" w14:paraId="1D6AB808" w14:textId="77777777" w:rsidTr="00B5737A">
        <w:trPr>
          <w:trHeight w:val="159"/>
        </w:trPr>
        <w:tc>
          <w:tcPr>
            <w:tcW w:w="2484" w:type="dxa"/>
            <w:shd w:val="clear" w:color="auto" w:fill="auto"/>
            <w:noWrap/>
            <w:vAlign w:val="bottom"/>
            <w:hideMark/>
          </w:tcPr>
          <w:p w14:paraId="739C748F" w14:textId="4740F7AE" w:rsidR="00B5737A" w:rsidRPr="00E178E3" w:rsidRDefault="00B5737A" w:rsidP="00B5737A">
            <w:pPr>
              <w:rPr>
                <w:color w:val="000000"/>
                <w:sz w:val="20"/>
                <w:szCs w:val="20"/>
              </w:rPr>
            </w:pPr>
            <w:proofErr w:type="spellStart"/>
            <w:r w:rsidRPr="00E178E3">
              <w:rPr>
                <w:color w:val="000000"/>
                <w:sz w:val="20"/>
                <w:szCs w:val="20"/>
              </w:rPr>
              <w:t>special_advantages</w:t>
            </w:r>
            <w:proofErr w:type="spellEnd"/>
          </w:p>
        </w:tc>
        <w:tc>
          <w:tcPr>
            <w:tcW w:w="818" w:type="dxa"/>
            <w:shd w:val="clear" w:color="auto" w:fill="auto"/>
            <w:noWrap/>
            <w:vAlign w:val="bottom"/>
            <w:hideMark/>
          </w:tcPr>
          <w:p w14:paraId="54308F3A" w14:textId="6E37097E" w:rsidR="00B5737A" w:rsidRPr="00E178E3" w:rsidRDefault="00B5737A" w:rsidP="00B5737A">
            <w:pPr>
              <w:jc w:val="right"/>
              <w:rPr>
                <w:color w:val="000000"/>
                <w:sz w:val="20"/>
                <w:szCs w:val="20"/>
              </w:rPr>
            </w:pPr>
            <w:r w:rsidRPr="00E178E3">
              <w:rPr>
                <w:color w:val="000000"/>
                <w:sz w:val="20"/>
                <w:szCs w:val="20"/>
              </w:rPr>
              <w:t>0.137</w:t>
            </w:r>
          </w:p>
        </w:tc>
        <w:tc>
          <w:tcPr>
            <w:tcW w:w="849" w:type="dxa"/>
            <w:vAlign w:val="bottom"/>
          </w:tcPr>
          <w:p w14:paraId="6A5A2BCC" w14:textId="478E03BB" w:rsidR="00B5737A" w:rsidRPr="00E178E3" w:rsidRDefault="00B5737A" w:rsidP="00B5737A">
            <w:pPr>
              <w:jc w:val="right"/>
              <w:rPr>
                <w:color w:val="000000"/>
                <w:sz w:val="20"/>
                <w:szCs w:val="20"/>
              </w:rPr>
            </w:pPr>
            <w:r w:rsidRPr="00E178E3">
              <w:rPr>
                <w:color w:val="000000"/>
                <w:sz w:val="20"/>
                <w:szCs w:val="20"/>
              </w:rPr>
              <w:t>0.238</w:t>
            </w:r>
          </w:p>
        </w:tc>
        <w:tc>
          <w:tcPr>
            <w:tcW w:w="850" w:type="dxa"/>
            <w:shd w:val="clear" w:color="auto" w:fill="auto"/>
            <w:noWrap/>
            <w:vAlign w:val="bottom"/>
            <w:hideMark/>
          </w:tcPr>
          <w:p w14:paraId="65F398E2" w14:textId="103C0A0C" w:rsidR="00B5737A" w:rsidRPr="00E178E3" w:rsidRDefault="00B5737A" w:rsidP="00B5737A">
            <w:pPr>
              <w:jc w:val="right"/>
              <w:rPr>
                <w:color w:val="000000"/>
                <w:sz w:val="20"/>
                <w:szCs w:val="20"/>
              </w:rPr>
            </w:pPr>
            <w:r w:rsidRPr="00E178E3">
              <w:rPr>
                <w:color w:val="000000"/>
                <w:sz w:val="20"/>
                <w:szCs w:val="20"/>
              </w:rPr>
              <w:t>0.628</w:t>
            </w:r>
          </w:p>
        </w:tc>
        <w:tc>
          <w:tcPr>
            <w:tcW w:w="850" w:type="dxa"/>
            <w:shd w:val="clear" w:color="auto" w:fill="auto"/>
            <w:noWrap/>
            <w:vAlign w:val="bottom"/>
          </w:tcPr>
          <w:p w14:paraId="4D3CF6C2" w14:textId="1D132ADB" w:rsidR="00B5737A" w:rsidRPr="00E178E3" w:rsidRDefault="00B5737A" w:rsidP="00B5737A">
            <w:pPr>
              <w:jc w:val="right"/>
              <w:rPr>
                <w:color w:val="000000"/>
                <w:sz w:val="20"/>
                <w:szCs w:val="20"/>
              </w:rPr>
            </w:pPr>
            <w:r w:rsidRPr="00E178E3">
              <w:rPr>
                <w:color w:val="000000"/>
                <w:sz w:val="20"/>
                <w:szCs w:val="20"/>
              </w:rPr>
              <w:t>0.634</w:t>
            </w:r>
          </w:p>
        </w:tc>
        <w:tc>
          <w:tcPr>
            <w:tcW w:w="850" w:type="dxa"/>
            <w:vAlign w:val="bottom"/>
          </w:tcPr>
          <w:p w14:paraId="36D35674" w14:textId="5A79E5E1" w:rsidR="00B5737A" w:rsidRPr="00E178E3" w:rsidRDefault="00B5737A" w:rsidP="00B5737A">
            <w:pPr>
              <w:jc w:val="right"/>
              <w:rPr>
                <w:color w:val="000000"/>
                <w:sz w:val="20"/>
                <w:szCs w:val="20"/>
              </w:rPr>
            </w:pPr>
            <w:r w:rsidRPr="00E178E3">
              <w:rPr>
                <w:color w:val="000000"/>
                <w:sz w:val="20"/>
                <w:szCs w:val="20"/>
              </w:rPr>
              <w:t>-0.04</w:t>
            </w:r>
          </w:p>
        </w:tc>
        <w:tc>
          <w:tcPr>
            <w:tcW w:w="850" w:type="dxa"/>
            <w:vAlign w:val="bottom"/>
          </w:tcPr>
          <w:p w14:paraId="2F95B5C3" w14:textId="5736DBCC" w:rsidR="00B5737A" w:rsidRPr="00E178E3" w:rsidRDefault="00B5737A" w:rsidP="00B5737A">
            <w:pPr>
              <w:jc w:val="right"/>
              <w:rPr>
                <w:color w:val="000000"/>
                <w:sz w:val="20"/>
                <w:szCs w:val="20"/>
              </w:rPr>
            </w:pPr>
            <w:r w:rsidRPr="00E178E3">
              <w:rPr>
                <w:color w:val="000000"/>
                <w:sz w:val="20"/>
                <w:szCs w:val="20"/>
              </w:rPr>
              <w:t>0.105</w:t>
            </w:r>
          </w:p>
        </w:tc>
      </w:tr>
      <w:tr w:rsidR="00B5737A" w:rsidRPr="00E178E3" w14:paraId="1C6B7975" w14:textId="77777777" w:rsidTr="00B5737A">
        <w:trPr>
          <w:trHeight w:val="159"/>
        </w:trPr>
        <w:tc>
          <w:tcPr>
            <w:tcW w:w="2484" w:type="dxa"/>
            <w:shd w:val="clear" w:color="auto" w:fill="auto"/>
            <w:noWrap/>
            <w:vAlign w:val="bottom"/>
            <w:hideMark/>
          </w:tcPr>
          <w:p w14:paraId="2222DB9B" w14:textId="3944FDC6" w:rsidR="00B5737A" w:rsidRPr="00E178E3" w:rsidRDefault="00B5737A" w:rsidP="00B5737A">
            <w:pPr>
              <w:rPr>
                <w:color w:val="000000"/>
                <w:sz w:val="20"/>
                <w:szCs w:val="20"/>
              </w:rPr>
            </w:pPr>
            <w:proofErr w:type="spellStart"/>
            <w:r w:rsidRPr="00E178E3">
              <w:rPr>
                <w:color w:val="000000"/>
                <w:sz w:val="20"/>
                <w:szCs w:val="20"/>
              </w:rPr>
              <w:t>upscale_housing</w:t>
            </w:r>
            <w:proofErr w:type="spellEnd"/>
          </w:p>
        </w:tc>
        <w:tc>
          <w:tcPr>
            <w:tcW w:w="818" w:type="dxa"/>
            <w:shd w:val="clear" w:color="auto" w:fill="auto"/>
            <w:noWrap/>
            <w:vAlign w:val="bottom"/>
            <w:hideMark/>
          </w:tcPr>
          <w:p w14:paraId="2E4F94D6" w14:textId="731A640E" w:rsidR="00B5737A" w:rsidRPr="00E178E3" w:rsidRDefault="00B5737A" w:rsidP="00B5737A">
            <w:pPr>
              <w:jc w:val="right"/>
              <w:rPr>
                <w:color w:val="000000"/>
                <w:sz w:val="20"/>
                <w:szCs w:val="20"/>
              </w:rPr>
            </w:pPr>
            <w:r w:rsidRPr="00E178E3">
              <w:rPr>
                <w:color w:val="000000"/>
                <w:sz w:val="20"/>
                <w:szCs w:val="20"/>
              </w:rPr>
              <w:t>0.48</w:t>
            </w:r>
          </w:p>
        </w:tc>
        <w:tc>
          <w:tcPr>
            <w:tcW w:w="849" w:type="dxa"/>
            <w:vAlign w:val="bottom"/>
          </w:tcPr>
          <w:p w14:paraId="18D31F5C" w14:textId="2E31FCEB" w:rsidR="00B5737A" w:rsidRPr="00E178E3" w:rsidRDefault="00B5737A" w:rsidP="00B5737A">
            <w:pPr>
              <w:jc w:val="right"/>
              <w:rPr>
                <w:color w:val="000000"/>
                <w:sz w:val="20"/>
                <w:szCs w:val="20"/>
              </w:rPr>
            </w:pPr>
            <w:r w:rsidRPr="00E178E3">
              <w:rPr>
                <w:color w:val="000000"/>
                <w:sz w:val="20"/>
                <w:szCs w:val="20"/>
              </w:rPr>
              <w:t>0.479</w:t>
            </w:r>
          </w:p>
        </w:tc>
        <w:tc>
          <w:tcPr>
            <w:tcW w:w="850" w:type="dxa"/>
            <w:shd w:val="clear" w:color="auto" w:fill="auto"/>
            <w:noWrap/>
            <w:vAlign w:val="bottom"/>
            <w:hideMark/>
          </w:tcPr>
          <w:p w14:paraId="3E0DB32E" w14:textId="204F2F37" w:rsidR="00B5737A" w:rsidRPr="00E178E3" w:rsidRDefault="00B5737A" w:rsidP="00B5737A">
            <w:pPr>
              <w:jc w:val="right"/>
              <w:rPr>
                <w:color w:val="000000"/>
                <w:sz w:val="20"/>
                <w:szCs w:val="20"/>
              </w:rPr>
            </w:pPr>
            <w:r w:rsidRPr="00E178E3">
              <w:rPr>
                <w:color w:val="000000"/>
                <w:sz w:val="20"/>
                <w:szCs w:val="20"/>
              </w:rPr>
              <w:t>0.391</w:t>
            </w:r>
          </w:p>
        </w:tc>
        <w:tc>
          <w:tcPr>
            <w:tcW w:w="850" w:type="dxa"/>
            <w:shd w:val="clear" w:color="auto" w:fill="auto"/>
            <w:noWrap/>
            <w:vAlign w:val="bottom"/>
          </w:tcPr>
          <w:p w14:paraId="2E9FB298" w14:textId="035FE037" w:rsidR="00B5737A" w:rsidRPr="00E178E3" w:rsidRDefault="00B5737A" w:rsidP="00B5737A">
            <w:pPr>
              <w:jc w:val="right"/>
              <w:rPr>
                <w:color w:val="000000"/>
                <w:sz w:val="20"/>
                <w:szCs w:val="20"/>
              </w:rPr>
            </w:pPr>
            <w:r w:rsidRPr="00E178E3">
              <w:rPr>
                <w:color w:val="000000"/>
                <w:sz w:val="20"/>
                <w:szCs w:val="20"/>
              </w:rPr>
              <w:t>0.459</w:t>
            </w:r>
          </w:p>
        </w:tc>
        <w:tc>
          <w:tcPr>
            <w:tcW w:w="850" w:type="dxa"/>
            <w:vAlign w:val="bottom"/>
          </w:tcPr>
          <w:p w14:paraId="3F93449D" w14:textId="1174C3A1" w:rsidR="00B5737A" w:rsidRPr="00E178E3" w:rsidRDefault="00B5737A" w:rsidP="00B5737A">
            <w:pPr>
              <w:jc w:val="right"/>
              <w:rPr>
                <w:color w:val="000000"/>
                <w:sz w:val="20"/>
                <w:szCs w:val="20"/>
              </w:rPr>
            </w:pPr>
            <w:r w:rsidRPr="00E178E3">
              <w:rPr>
                <w:color w:val="000000"/>
                <w:sz w:val="20"/>
                <w:szCs w:val="20"/>
              </w:rPr>
              <w:t>-0.237</w:t>
            </w:r>
          </w:p>
        </w:tc>
        <w:tc>
          <w:tcPr>
            <w:tcW w:w="850" w:type="dxa"/>
            <w:vAlign w:val="bottom"/>
          </w:tcPr>
          <w:p w14:paraId="3E6DFC0E" w14:textId="01208B1E" w:rsidR="00B5737A" w:rsidRPr="00E178E3" w:rsidRDefault="00B5737A" w:rsidP="00B5737A">
            <w:pPr>
              <w:jc w:val="right"/>
              <w:rPr>
                <w:color w:val="000000"/>
                <w:sz w:val="20"/>
                <w:szCs w:val="20"/>
              </w:rPr>
            </w:pPr>
            <w:r w:rsidRPr="00E178E3">
              <w:rPr>
                <w:color w:val="000000"/>
                <w:sz w:val="20"/>
                <w:szCs w:val="20"/>
              </w:rPr>
              <w:t>-0.047</w:t>
            </w:r>
          </w:p>
        </w:tc>
      </w:tr>
      <w:tr w:rsidR="00B5737A" w:rsidRPr="00E178E3" w14:paraId="61A5084F" w14:textId="77777777" w:rsidTr="00B5737A">
        <w:trPr>
          <w:trHeight w:val="159"/>
        </w:trPr>
        <w:tc>
          <w:tcPr>
            <w:tcW w:w="2484" w:type="dxa"/>
            <w:shd w:val="clear" w:color="auto" w:fill="auto"/>
            <w:noWrap/>
            <w:vAlign w:val="bottom"/>
            <w:hideMark/>
          </w:tcPr>
          <w:p w14:paraId="621F4535" w14:textId="236BE3FB" w:rsidR="00B5737A" w:rsidRPr="00E178E3" w:rsidRDefault="00B5737A" w:rsidP="00B5737A">
            <w:pPr>
              <w:rPr>
                <w:color w:val="000000"/>
                <w:sz w:val="20"/>
                <w:szCs w:val="20"/>
              </w:rPr>
            </w:pPr>
            <w:proofErr w:type="spellStart"/>
            <w:r w:rsidRPr="00E178E3">
              <w:rPr>
                <w:color w:val="000000"/>
                <w:sz w:val="20"/>
                <w:szCs w:val="20"/>
              </w:rPr>
              <w:t>very_skilled</w:t>
            </w:r>
            <w:proofErr w:type="spellEnd"/>
          </w:p>
        </w:tc>
        <w:tc>
          <w:tcPr>
            <w:tcW w:w="818" w:type="dxa"/>
            <w:shd w:val="clear" w:color="auto" w:fill="auto"/>
            <w:noWrap/>
            <w:vAlign w:val="bottom"/>
            <w:hideMark/>
          </w:tcPr>
          <w:p w14:paraId="64AEFBEF" w14:textId="483A68D3" w:rsidR="00B5737A" w:rsidRPr="00E178E3" w:rsidRDefault="00B5737A" w:rsidP="00B5737A">
            <w:pPr>
              <w:jc w:val="right"/>
              <w:rPr>
                <w:color w:val="000000"/>
                <w:sz w:val="20"/>
                <w:szCs w:val="20"/>
              </w:rPr>
            </w:pPr>
            <w:r w:rsidRPr="00E178E3">
              <w:rPr>
                <w:color w:val="000000"/>
                <w:sz w:val="20"/>
                <w:szCs w:val="20"/>
              </w:rPr>
              <w:t>-0.189</w:t>
            </w:r>
          </w:p>
        </w:tc>
        <w:tc>
          <w:tcPr>
            <w:tcW w:w="849" w:type="dxa"/>
            <w:vAlign w:val="bottom"/>
          </w:tcPr>
          <w:p w14:paraId="5ED6EC7C" w14:textId="4EC090FF" w:rsidR="00B5737A" w:rsidRPr="00E178E3" w:rsidRDefault="00B5737A" w:rsidP="00B5737A">
            <w:pPr>
              <w:jc w:val="right"/>
              <w:rPr>
                <w:color w:val="000000"/>
                <w:sz w:val="20"/>
                <w:szCs w:val="20"/>
              </w:rPr>
            </w:pPr>
            <w:r w:rsidRPr="00E178E3">
              <w:rPr>
                <w:color w:val="000000"/>
                <w:sz w:val="20"/>
                <w:szCs w:val="20"/>
              </w:rPr>
              <w:t>-0.008</w:t>
            </w:r>
          </w:p>
        </w:tc>
        <w:tc>
          <w:tcPr>
            <w:tcW w:w="850" w:type="dxa"/>
            <w:shd w:val="clear" w:color="auto" w:fill="auto"/>
            <w:noWrap/>
            <w:vAlign w:val="bottom"/>
            <w:hideMark/>
          </w:tcPr>
          <w:p w14:paraId="2803FF6E" w14:textId="7666BFBF" w:rsidR="00B5737A" w:rsidRPr="00E178E3" w:rsidRDefault="00B5737A" w:rsidP="00B5737A">
            <w:pPr>
              <w:jc w:val="right"/>
              <w:rPr>
                <w:color w:val="000000"/>
                <w:sz w:val="20"/>
                <w:szCs w:val="20"/>
              </w:rPr>
            </w:pPr>
            <w:r w:rsidRPr="00E178E3">
              <w:rPr>
                <w:color w:val="000000"/>
                <w:sz w:val="20"/>
                <w:szCs w:val="20"/>
              </w:rPr>
              <w:t>0.369</w:t>
            </w:r>
          </w:p>
        </w:tc>
        <w:tc>
          <w:tcPr>
            <w:tcW w:w="850" w:type="dxa"/>
            <w:shd w:val="clear" w:color="auto" w:fill="auto"/>
            <w:noWrap/>
            <w:vAlign w:val="bottom"/>
          </w:tcPr>
          <w:p w14:paraId="3C6ADF40" w14:textId="10294A7E" w:rsidR="00B5737A" w:rsidRPr="00E178E3" w:rsidRDefault="00B5737A" w:rsidP="00B5737A">
            <w:pPr>
              <w:jc w:val="right"/>
              <w:rPr>
                <w:color w:val="000000"/>
                <w:sz w:val="20"/>
                <w:szCs w:val="20"/>
              </w:rPr>
            </w:pPr>
            <w:r w:rsidRPr="00E178E3">
              <w:rPr>
                <w:color w:val="000000"/>
                <w:sz w:val="20"/>
                <w:szCs w:val="20"/>
              </w:rPr>
              <w:t>0.392</w:t>
            </w:r>
          </w:p>
        </w:tc>
        <w:tc>
          <w:tcPr>
            <w:tcW w:w="850" w:type="dxa"/>
            <w:vAlign w:val="bottom"/>
          </w:tcPr>
          <w:p w14:paraId="6B036E3E" w14:textId="4781B7A0" w:rsidR="00B5737A" w:rsidRPr="00E178E3" w:rsidRDefault="00B5737A" w:rsidP="00B5737A">
            <w:pPr>
              <w:jc w:val="right"/>
              <w:rPr>
                <w:color w:val="000000"/>
                <w:sz w:val="20"/>
                <w:szCs w:val="20"/>
              </w:rPr>
            </w:pPr>
            <w:r w:rsidRPr="00E178E3">
              <w:rPr>
                <w:color w:val="000000"/>
                <w:sz w:val="20"/>
                <w:szCs w:val="20"/>
              </w:rPr>
              <w:t>0.537</w:t>
            </w:r>
          </w:p>
        </w:tc>
        <w:tc>
          <w:tcPr>
            <w:tcW w:w="850" w:type="dxa"/>
            <w:vAlign w:val="bottom"/>
          </w:tcPr>
          <w:p w14:paraId="5EF46A76" w14:textId="3DCA9A9A" w:rsidR="00B5737A" w:rsidRPr="00E178E3" w:rsidRDefault="00B5737A" w:rsidP="00B5737A">
            <w:pPr>
              <w:jc w:val="right"/>
              <w:rPr>
                <w:color w:val="000000"/>
                <w:sz w:val="20"/>
                <w:szCs w:val="20"/>
              </w:rPr>
            </w:pPr>
            <w:r w:rsidRPr="00E178E3">
              <w:rPr>
                <w:color w:val="000000"/>
                <w:sz w:val="20"/>
                <w:szCs w:val="20"/>
              </w:rPr>
              <w:t>0.541</w:t>
            </w:r>
          </w:p>
        </w:tc>
      </w:tr>
      <w:tr w:rsidR="00B5737A" w:rsidRPr="00B5737A" w14:paraId="302F7EBA" w14:textId="77777777" w:rsidTr="00B5737A">
        <w:trPr>
          <w:trHeight w:val="159"/>
        </w:trPr>
        <w:tc>
          <w:tcPr>
            <w:tcW w:w="2484" w:type="dxa"/>
            <w:shd w:val="clear" w:color="auto" w:fill="auto"/>
            <w:noWrap/>
            <w:vAlign w:val="bottom"/>
            <w:hideMark/>
          </w:tcPr>
          <w:p w14:paraId="133C9791" w14:textId="38CBBADC" w:rsidR="00B5737A" w:rsidRPr="006A32FD" w:rsidRDefault="00B5737A" w:rsidP="00B5737A">
            <w:pPr>
              <w:rPr>
                <w:b/>
                <w:bCs/>
                <w:color w:val="000000"/>
                <w:sz w:val="20"/>
                <w:szCs w:val="20"/>
              </w:rPr>
            </w:pPr>
            <w:proofErr w:type="spellStart"/>
            <w:r w:rsidRPr="006A32FD">
              <w:rPr>
                <w:b/>
                <w:bCs/>
                <w:color w:val="000000"/>
                <w:sz w:val="20"/>
                <w:szCs w:val="20"/>
              </w:rPr>
              <w:t>wealth_connections</w:t>
            </w:r>
            <w:proofErr w:type="spellEnd"/>
          </w:p>
        </w:tc>
        <w:tc>
          <w:tcPr>
            <w:tcW w:w="818" w:type="dxa"/>
            <w:shd w:val="clear" w:color="auto" w:fill="auto"/>
            <w:noWrap/>
            <w:vAlign w:val="bottom"/>
            <w:hideMark/>
          </w:tcPr>
          <w:p w14:paraId="168F597D" w14:textId="0E6C7DE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0.222</w:t>
            </w:r>
          </w:p>
        </w:tc>
        <w:tc>
          <w:tcPr>
            <w:tcW w:w="849" w:type="dxa"/>
            <w:vAlign w:val="bottom"/>
          </w:tcPr>
          <w:p w14:paraId="58140AB0" w14:textId="4C87675E"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0.304</w:t>
            </w:r>
          </w:p>
        </w:tc>
        <w:tc>
          <w:tcPr>
            <w:tcW w:w="850" w:type="dxa"/>
            <w:shd w:val="clear" w:color="auto" w:fill="auto"/>
            <w:noWrap/>
            <w:vAlign w:val="bottom"/>
            <w:hideMark/>
          </w:tcPr>
          <w:p w14:paraId="1468D2A6" w14:textId="763B32AD" w:rsidR="00B5737A" w:rsidRPr="006A32FD" w:rsidRDefault="00B5737A" w:rsidP="00B5737A">
            <w:pPr>
              <w:jc w:val="right"/>
              <w:rPr>
                <w:b/>
                <w:bCs/>
                <w:color w:val="000000"/>
                <w:sz w:val="20"/>
                <w:szCs w:val="20"/>
              </w:rPr>
            </w:pPr>
            <w:r w:rsidRPr="006A32FD">
              <w:rPr>
                <w:b/>
                <w:bCs/>
                <w:color w:val="000000"/>
                <w:sz w:val="20"/>
                <w:szCs w:val="20"/>
              </w:rPr>
              <w:t>0.529</w:t>
            </w:r>
          </w:p>
        </w:tc>
        <w:tc>
          <w:tcPr>
            <w:tcW w:w="850" w:type="dxa"/>
            <w:shd w:val="clear" w:color="auto" w:fill="auto"/>
            <w:noWrap/>
            <w:vAlign w:val="bottom"/>
          </w:tcPr>
          <w:p w14:paraId="1465F3AA" w14:textId="1B1B7335" w:rsidR="00B5737A" w:rsidRPr="006A32FD" w:rsidRDefault="00B5737A" w:rsidP="00B5737A">
            <w:pPr>
              <w:jc w:val="right"/>
              <w:rPr>
                <w:b/>
                <w:bCs/>
                <w:color w:val="000000"/>
                <w:sz w:val="20"/>
                <w:szCs w:val="20"/>
              </w:rPr>
            </w:pPr>
            <w:r w:rsidRPr="006A32FD">
              <w:rPr>
                <w:b/>
                <w:bCs/>
                <w:color w:val="000000"/>
                <w:sz w:val="20"/>
                <w:szCs w:val="20"/>
              </w:rPr>
              <w:t>0.563</w:t>
            </w:r>
          </w:p>
        </w:tc>
        <w:tc>
          <w:tcPr>
            <w:tcW w:w="850" w:type="dxa"/>
            <w:vAlign w:val="bottom"/>
          </w:tcPr>
          <w:p w14:paraId="26416D91" w14:textId="566E618C"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-0.019</w:t>
            </w:r>
          </w:p>
        </w:tc>
        <w:tc>
          <w:tcPr>
            <w:tcW w:w="850" w:type="dxa"/>
            <w:vAlign w:val="bottom"/>
          </w:tcPr>
          <w:p w14:paraId="40524BB7" w14:textId="1A80EF35"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0.128</w:t>
            </w:r>
          </w:p>
        </w:tc>
      </w:tr>
      <w:tr w:rsidR="00B5737A" w:rsidRPr="00E178E3" w14:paraId="3F4FDEBB" w14:textId="77777777" w:rsidTr="00B5737A">
        <w:trPr>
          <w:trHeight w:val="159"/>
        </w:trPr>
        <w:tc>
          <w:tcPr>
            <w:tcW w:w="2484" w:type="dxa"/>
            <w:shd w:val="clear" w:color="auto" w:fill="auto"/>
            <w:noWrap/>
            <w:vAlign w:val="bottom"/>
            <w:hideMark/>
          </w:tcPr>
          <w:p w14:paraId="291D77D8" w14:textId="69199977" w:rsidR="00B5737A" w:rsidRPr="00E178E3" w:rsidRDefault="00B5737A" w:rsidP="00B5737A">
            <w:pPr>
              <w:rPr>
                <w:color w:val="000000"/>
                <w:sz w:val="20"/>
                <w:szCs w:val="20"/>
              </w:rPr>
            </w:pPr>
            <w:proofErr w:type="spellStart"/>
            <w:r w:rsidRPr="00E178E3">
              <w:rPr>
                <w:color w:val="000000"/>
                <w:sz w:val="20"/>
                <w:szCs w:val="20"/>
              </w:rPr>
              <w:t>wealthy_parents</w:t>
            </w:r>
            <w:proofErr w:type="spellEnd"/>
          </w:p>
        </w:tc>
        <w:tc>
          <w:tcPr>
            <w:tcW w:w="818" w:type="dxa"/>
            <w:shd w:val="clear" w:color="auto" w:fill="auto"/>
            <w:noWrap/>
            <w:vAlign w:val="bottom"/>
            <w:hideMark/>
          </w:tcPr>
          <w:p w14:paraId="6A8B5DE0" w14:textId="18BE0FDD" w:rsidR="00B5737A" w:rsidRPr="00E178E3" w:rsidRDefault="00B5737A" w:rsidP="00B5737A">
            <w:pPr>
              <w:jc w:val="right"/>
              <w:rPr>
                <w:color w:val="000000"/>
                <w:sz w:val="20"/>
                <w:szCs w:val="20"/>
              </w:rPr>
            </w:pPr>
            <w:r w:rsidRPr="00E178E3">
              <w:rPr>
                <w:color w:val="000000"/>
                <w:sz w:val="20"/>
                <w:szCs w:val="20"/>
              </w:rPr>
              <w:t>-0.009</w:t>
            </w:r>
          </w:p>
        </w:tc>
        <w:tc>
          <w:tcPr>
            <w:tcW w:w="849" w:type="dxa"/>
            <w:vAlign w:val="bottom"/>
          </w:tcPr>
          <w:p w14:paraId="32F5BEDD" w14:textId="01956E19" w:rsidR="00B5737A" w:rsidRPr="00E178E3" w:rsidRDefault="00B5737A" w:rsidP="00B5737A">
            <w:pPr>
              <w:jc w:val="right"/>
              <w:rPr>
                <w:color w:val="000000"/>
                <w:sz w:val="20"/>
                <w:szCs w:val="20"/>
              </w:rPr>
            </w:pPr>
            <w:r w:rsidRPr="00E178E3">
              <w:rPr>
                <w:color w:val="000000"/>
                <w:sz w:val="20"/>
                <w:szCs w:val="20"/>
              </w:rPr>
              <w:t>0.092</w:t>
            </w:r>
          </w:p>
        </w:tc>
        <w:tc>
          <w:tcPr>
            <w:tcW w:w="850" w:type="dxa"/>
            <w:shd w:val="clear" w:color="auto" w:fill="auto"/>
            <w:noWrap/>
            <w:vAlign w:val="bottom"/>
            <w:hideMark/>
          </w:tcPr>
          <w:p w14:paraId="7F9D545B" w14:textId="13EAD4E3" w:rsidR="00B5737A" w:rsidRPr="00E178E3" w:rsidRDefault="00B5737A" w:rsidP="00B5737A">
            <w:pPr>
              <w:jc w:val="right"/>
              <w:rPr>
                <w:color w:val="000000"/>
                <w:sz w:val="20"/>
                <w:szCs w:val="20"/>
              </w:rPr>
            </w:pPr>
            <w:r w:rsidRPr="00E178E3">
              <w:rPr>
                <w:color w:val="000000"/>
                <w:sz w:val="20"/>
                <w:szCs w:val="20"/>
              </w:rPr>
              <w:t>0.622</w:t>
            </w:r>
          </w:p>
        </w:tc>
        <w:tc>
          <w:tcPr>
            <w:tcW w:w="850" w:type="dxa"/>
            <w:shd w:val="clear" w:color="auto" w:fill="auto"/>
            <w:noWrap/>
            <w:vAlign w:val="bottom"/>
          </w:tcPr>
          <w:p w14:paraId="51BA1C2C" w14:textId="071F6AE9" w:rsidR="00B5737A" w:rsidRPr="00E178E3" w:rsidRDefault="00B5737A" w:rsidP="00B5737A">
            <w:pPr>
              <w:jc w:val="right"/>
              <w:rPr>
                <w:color w:val="000000"/>
                <w:sz w:val="20"/>
                <w:szCs w:val="20"/>
              </w:rPr>
            </w:pPr>
            <w:r w:rsidRPr="00E178E3">
              <w:rPr>
                <w:color w:val="000000"/>
                <w:sz w:val="20"/>
                <w:szCs w:val="20"/>
              </w:rPr>
              <w:t>0.587</w:t>
            </w:r>
          </w:p>
        </w:tc>
        <w:tc>
          <w:tcPr>
            <w:tcW w:w="850" w:type="dxa"/>
            <w:vAlign w:val="bottom"/>
          </w:tcPr>
          <w:p w14:paraId="6BD79A39" w14:textId="63A10B54" w:rsidR="00B5737A" w:rsidRPr="00E178E3" w:rsidRDefault="00B5737A" w:rsidP="00B5737A">
            <w:pPr>
              <w:jc w:val="right"/>
              <w:rPr>
                <w:color w:val="000000"/>
                <w:sz w:val="20"/>
                <w:szCs w:val="20"/>
              </w:rPr>
            </w:pPr>
            <w:r w:rsidRPr="00E178E3">
              <w:rPr>
                <w:color w:val="000000"/>
                <w:sz w:val="20"/>
                <w:szCs w:val="20"/>
              </w:rPr>
              <w:t>-0.078</w:t>
            </w:r>
          </w:p>
        </w:tc>
        <w:tc>
          <w:tcPr>
            <w:tcW w:w="850" w:type="dxa"/>
            <w:vAlign w:val="bottom"/>
          </w:tcPr>
          <w:p w14:paraId="63DD63F0" w14:textId="45077DA4" w:rsidR="00B5737A" w:rsidRPr="00E178E3" w:rsidRDefault="00B5737A" w:rsidP="00B5737A">
            <w:pPr>
              <w:jc w:val="right"/>
              <w:rPr>
                <w:color w:val="000000"/>
                <w:sz w:val="20"/>
                <w:szCs w:val="20"/>
              </w:rPr>
            </w:pPr>
            <w:r w:rsidRPr="00E178E3">
              <w:rPr>
                <w:color w:val="000000"/>
                <w:sz w:val="20"/>
                <w:szCs w:val="20"/>
              </w:rPr>
              <w:t>0.031</w:t>
            </w:r>
          </w:p>
        </w:tc>
      </w:tr>
      <w:tr w:rsidR="00B5737A" w:rsidRPr="00E178E3" w14:paraId="1DB9076F" w14:textId="77777777" w:rsidTr="00B5737A">
        <w:trPr>
          <w:trHeight w:val="159"/>
        </w:trPr>
        <w:tc>
          <w:tcPr>
            <w:tcW w:w="2484" w:type="dxa"/>
            <w:shd w:val="clear" w:color="auto" w:fill="auto"/>
            <w:noWrap/>
            <w:vAlign w:val="bottom"/>
            <w:hideMark/>
          </w:tcPr>
          <w:p w14:paraId="76207F07" w14:textId="54C710E4" w:rsidR="00B5737A" w:rsidRPr="006A32FD" w:rsidRDefault="00B5737A" w:rsidP="00B5737A">
            <w:pPr>
              <w:rPr>
                <w:b/>
                <w:bCs/>
                <w:color w:val="000000"/>
                <w:sz w:val="20"/>
                <w:szCs w:val="20"/>
              </w:rPr>
            </w:pPr>
            <w:proofErr w:type="spellStart"/>
            <w:proofErr w:type="gramStart"/>
            <w:r w:rsidRPr="006A32FD">
              <w:rPr>
                <w:b/>
                <w:bCs/>
                <w:color w:val="000000"/>
                <w:sz w:val="20"/>
                <w:szCs w:val="20"/>
              </w:rPr>
              <w:t>well</w:t>
            </w:r>
            <w:proofErr w:type="gramEnd"/>
            <w:r w:rsidRPr="006A32FD">
              <w:rPr>
                <w:b/>
                <w:bCs/>
                <w:color w:val="000000"/>
                <w:sz w:val="20"/>
                <w:szCs w:val="20"/>
              </w:rPr>
              <w:t>_connected</w:t>
            </w:r>
            <w:proofErr w:type="spellEnd"/>
          </w:p>
        </w:tc>
        <w:tc>
          <w:tcPr>
            <w:tcW w:w="818" w:type="dxa"/>
            <w:shd w:val="clear" w:color="auto" w:fill="auto"/>
            <w:noWrap/>
            <w:vAlign w:val="bottom"/>
            <w:hideMark/>
          </w:tcPr>
          <w:p w14:paraId="57B61A3D" w14:textId="6CEE75C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0.188</w:t>
            </w:r>
          </w:p>
        </w:tc>
        <w:tc>
          <w:tcPr>
            <w:tcW w:w="849" w:type="dxa"/>
            <w:vAlign w:val="bottom"/>
          </w:tcPr>
          <w:p w14:paraId="7F0F2BD4" w14:textId="5CAD6C9A"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0.29</w:t>
            </w:r>
          </w:p>
        </w:tc>
        <w:tc>
          <w:tcPr>
            <w:tcW w:w="850" w:type="dxa"/>
            <w:shd w:val="clear" w:color="auto" w:fill="auto"/>
            <w:noWrap/>
            <w:vAlign w:val="bottom"/>
            <w:hideMark/>
          </w:tcPr>
          <w:p w14:paraId="0019892E" w14:textId="18A7F92E" w:rsidR="00B5737A" w:rsidRPr="006A32FD" w:rsidRDefault="00B5737A" w:rsidP="00B5737A">
            <w:pPr>
              <w:jc w:val="right"/>
              <w:rPr>
                <w:b/>
                <w:bCs/>
                <w:color w:val="000000"/>
                <w:sz w:val="20"/>
                <w:szCs w:val="20"/>
              </w:rPr>
            </w:pPr>
            <w:r w:rsidRPr="006A32FD">
              <w:rPr>
                <w:b/>
                <w:bCs/>
                <w:color w:val="000000"/>
                <w:sz w:val="20"/>
                <w:szCs w:val="20"/>
              </w:rPr>
              <w:t>0.447</w:t>
            </w:r>
          </w:p>
        </w:tc>
        <w:tc>
          <w:tcPr>
            <w:tcW w:w="850" w:type="dxa"/>
            <w:shd w:val="clear" w:color="auto" w:fill="auto"/>
            <w:noWrap/>
            <w:vAlign w:val="bottom"/>
          </w:tcPr>
          <w:p w14:paraId="6EB05637" w14:textId="5B551807" w:rsidR="00B5737A" w:rsidRPr="006A32FD" w:rsidRDefault="00B5737A" w:rsidP="00B5737A">
            <w:pPr>
              <w:jc w:val="right"/>
              <w:rPr>
                <w:b/>
                <w:bCs/>
                <w:color w:val="000000"/>
                <w:sz w:val="20"/>
                <w:szCs w:val="20"/>
              </w:rPr>
            </w:pPr>
            <w:r w:rsidRPr="006A32FD">
              <w:rPr>
                <w:b/>
                <w:bCs/>
                <w:color w:val="000000"/>
                <w:sz w:val="20"/>
                <w:szCs w:val="20"/>
              </w:rPr>
              <w:t>0.502</w:t>
            </w:r>
          </w:p>
        </w:tc>
        <w:tc>
          <w:tcPr>
            <w:tcW w:w="850" w:type="dxa"/>
            <w:vAlign w:val="bottom"/>
          </w:tcPr>
          <w:p w14:paraId="7DE87822" w14:textId="343C7CB1"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0.161</w:t>
            </w:r>
          </w:p>
        </w:tc>
        <w:tc>
          <w:tcPr>
            <w:tcW w:w="850" w:type="dxa"/>
            <w:vAlign w:val="bottom"/>
          </w:tcPr>
          <w:p w14:paraId="26517317" w14:textId="7BAA0B53" w:rsidR="00B5737A" w:rsidRPr="00B5737A" w:rsidRDefault="00B5737A" w:rsidP="00B5737A">
            <w:pPr>
              <w:jc w:val="right"/>
              <w:rPr>
                <w:b/>
                <w:bCs/>
                <w:color w:val="A6A6A6" w:themeColor="background1" w:themeShade="A6"/>
                <w:sz w:val="20"/>
                <w:szCs w:val="20"/>
              </w:rPr>
            </w:pPr>
            <w:r w:rsidRPr="00B5737A">
              <w:rPr>
                <w:b/>
                <w:bCs/>
                <w:color w:val="A6A6A6" w:themeColor="background1" w:themeShade="A6"/>
                <w:sz w:val="20"/>
                <w:szCs w:val="20"/>
              </w:rPr>
              <w:t>0.279</w:t>
            </w:r>
          </w:p>
        </w:tc>
      </w:tr>
      <w:tr w:rsidR="00B5737A" w:rsidRPr="00E178E3" w14:paraId="7438C3C2" w14:textId="77777777" w:rsidTr="00B5737A">
        <w:trPr>
          <w:trHeight w:val="159"/>
        </w:trPr>
        <w:tc>
          <w:tcPr>
            <w:tcW w:w="2484" w:type="dxa"/>
            <w:shd w:val="clear" w:color="auto" w:fill="auto"/>
            <w:noWrap/>
            <w:vAlign w:val="bottom"/>
            <w:hideMark/>
          </w:tcPr>
          <w:p w14:paraId="5E5EEB23" w14:textId="3DDAC19E" w:rsidR="00B5737A" w:rsidRPr="00E178E3" w:rsidRDefault="00B5737A" w:rsidP="00B5737A">
            <w:pPr>
              <w:rPr>
                <w:color w:val="000000"/>
                <w:sz w:val="20"/>
                <w:szCs w:val="20"/>
              </w:rPr>
            </w:pPr>
            <w:r w:rsidRPr="00E178E3">
              <w:rPr>
                <w:color w:val="000000"/>
                <w:sz w:val="20"/>
                <w:szCs w:val="20"/>
              </w:rPr>
              <w:t>worthy</w:t>
            </w:r>
          </w:p>
        </w:tc>
        <w:tc>
          <w:tcPr>
            <w:tcW w:w="818" w:type="dxa"/>
            <w:shd w:val="clear" w:color="auto" w:fill="auto"/>
            <w:noWrap/>
            <w:vAlign w:val="bottom"/>
            <w:hideMark/>
          </w:tcPr>
          <w:p w14:paraId="7A6F984B" w14:textId="707BCE2C" w:rsidR="00B5737A" w:rsidRPr="00E178E3" w:rsidRDefault="00B5737A" w:rsidP="00B5737A">
            <w:pPr>
              <w:jc w:val="right"/>
              <w:rPr>
                <w:color w:val="000000"/>
                <w:sz w:val="20"/>
                <w:szCs w:val="20"/>
              </w:rPr>
            </w:pPr>
            <w:r w:rsidRPr="00E178E3">
              <w:rPr>
                <w:color w:val="000000"/>
                <w:sz w:val="20"/>
                <w:szCs w:val="20"/>
              </w:rPr>
              <w:t>-0.044</w:t>
            </w:r>
          </w:p>
        </w:tc>
        <w:tc>
          <w:tcPr>
            <w:tcW w:w="849" w:type="dxa"/>
            <w:vAlign w:val="bottom"/>
          </w:tcPr>
          <w:p w14:paraId="2AB184EB" w14:textId="042C40A5" w:rsidR="00B5737A" w:rsidRPr="00E178E3" w:rsidRDefault="00B5737A" w:rsidP="00B5737A">
            <w:pPr>
              <w:jc w:val="right"/>
              <w:rPr>
                <w:color w:val="000000"/>
                <w:sz w:val="20"/>
                <w:szCs w:val="20"/>
              </w:rPr>
            </w:pPr>
            <w:r w:rsidRPr="00E178E3">
              <w:rPr>
                <w:color w:val="000000"/>
                <w:sz w:val="20"/>
                <w:szCs w:val="20"/>
              </w:rPr>
              <w:t>0.115</w:t>
            </w:r>
          </w:p>
        </w:tc>
        <w:tc>
          <w:tcPr>
            <w:tcW w:w="850" w:type="dxa"/>
            <w:shd w:val="clear" w:color="auto" w:fill="auto"/>
            <w:noWrap/>
            <w:vAlign w:val="bottom"/>
            <w:hideMark/>
          </w:tcPr>
          <w:p w14:paraId="26327BBF" w14:textId="04116738" w:rsidR="00B5737A" w:rsidRPr="00E178E3" w:rsidRDefault="00B5737A" w:rsidP="00B5737A">
            <w:pPr>
              <w:jc w:val="right"/>
              <w:rPr>
                <w:color w:val="000000"/>
                <w:sz w:val="20"/>
                <w:szCs w:val="20"/>
              </w:rPr>
            </w:pPr>
            <w:r w:rsidRPr="00E178E3">
              <w:rPr>
                <w:color w:val="000000"/>
                <w:sz w:val="20"/>
                <w:szCs w:val="20"/>
              </w:rPr>
              <w:t>-0.034</w:t>
            </w:r>
          </w:p>
        </w:tc>
        <w:tc>
          <w:tcPr>
            <w:tcW w:w="850" w:type="dxa"/>
            <w:shd w:val="clear" w:color="auto" w:fill="auto"/>
            <w:noWrap/>
            <w:vAlign w:val="bottom"/>
          </w:tcPr>
          <w:p w14:paraId="79C203A8" w14:textId="6A87A4E6" w:rsidR="00B5737A" w:rsidRPr="00E178E3" w:rsidRDefault="00B5737A" w:rsidP="00B5737A">
            <w:pPr>
              <w:jc w:val="right"/>
              <w:rPr>
                <w:color w:val="000000"/>
                <w:sz w:val="20"/>
                <w:szCs w:val="20"/>
              </w:rPr>
            </w:pPr>
            <w:r w:rsidRPr="00E178E3">
              <w:rPr>
                <w:color w:val="000000"/>
                <w:sz w:val="20"/>
                <w:szCs w:val="20"/>
              </w:rPr>
              <w:t>0.087</w:t>
            </w:r>
          </w:p>
        </w:tc>
        <w:tc>
          <w:tcPr>
            <w:tcW w:w="850" w:type="dxa"/>
            <w:vAlign w:val="bottom"/>
          </w:tcPr>
          <w:p w14:paraId="231349DB" w14:textId="0F8870B7" w:rsidR="00B5737A" w:rsidRPr="00E178E3" w:rsidRDefault="00B5737A" w:rsidP="00B5737A">
            <w:pPr>
              <w:jc w:val="right"/>
              <w:rPr>
                <w:color w:val="000000"/>
                <w:sz w:val="20"/>
                <w:szCs w:val="20"/>
              </w:rPr>
            </w:pPr>
            <w:r w:rsidRPr="00E178E3">
              <w:rPr>
                <w:color w:val="000000"/>
                <w:sz w:val="20"/>
                <w:szCs w:val="20"/>
              </w:rPr>
              <w:t>0.864</w:t>
            </w:r>
          </w:p>
        </w:tc>
        <w:tc>
          <w:tcPr>
            <w:tcW w:w="850" w:type="dxa"/>
            <w:vAlign w:val="bottom"/>
          </w:tcPr>
          <w:p w14:paraId="7CC03185" w14:textId="555B88A6" w:rsidR="00B5737A" w:rsidRPr="00E178E3" w:rsidRDefault="00B5737A" w:rsidP="00B5737A">
            <w:pPr>
              <w:jc w:val="right"/>
              <w:rPr>
                <w:color w:val="000000"/>
                <w:sz w:val="20"/>
                <w:szCs w:val="20"/>
              </w:rPr>
            </w:pPr>
            <w:r w:rsidRPr="00E178E3">
              <w:rPr>
                <w:color w:val="000000"/>
                <w:sz w:val="20"/>
                <w:szCs w:val="20"/>
              </w:rPr>
              <w:t>0.822</w:t>
            </w:r>
          </w:p>
        </w:tc>
      </w:tr>
    </w:tbl>
    <w:p w14:paraId="4028ED05" w14:textId="744132A4" w:rsidR="00B5737A" w:rsidRPr="00B5737A" w:rsidRDefault="00B5737A" w:rsidP="00B5737A">
      <w:pPr>
        <w:rPr>
          <w:lang w:val="en-US"/>
        </w:rPr>
      </w:pPr>
      <w:r>
        <w:rPr>
          <w:i/>
          <w:iCs/>
          <w:lang w:val="en-US"/>
        </w:rPr>
        <w:t>Note</w:t>
      </w:r>
      <w:r>
        <w:rPr>
          <w:lang w:val="en-US"/>
        </w:rPr>
        <w:t xml:space="preserve">. Final scale items selected after Study 3 are </w:t>
      </w:r>
      <w:r>
        <w:rPr>
          <w:b/>
          <w:bCs/>
          <w:lang w:val="en-US"/>
        </w:rPr>
        <w:t>bolded</w:t>
      </w:r>
      <w:r>
        <w:rPr>
          <w:lang w:val="en-US"/>
        </w:rPr>
        <w:t xml:space="preserve">, with cross-loadings </w:t>
      </w:r>
      <w:r>
        <w:rPr>
          <w:b/>
          <w:bCs/>
          <w:color w:val="A6A6A6" w:themeColor="background1" w:themeShade="A6"/>
          <w:lang w:val="en-US"/>
        </w:rPr>
        <w:t>greyed out</w:t>
      </w:r>
      <w:r w:rsidRPr="006A32FD">
        <w:rPr>
          <w:lang w:val="en-US"/>
        </w:rPr>
        <w:t>)</w:t>
      </w:r>
    </w:p>
    <w:p w14:paraId="00F267FC" w14:textId="6E8BCCBE" w:rsidR="001D3F04" w:rsidRDefault="001D3F04">
      <w:pPr>
        <w:rPr>
          <w:lang w:val="en-US"/>
        </w:rPr>
      </w:pPr>
    </w:p>
    <w:p w14:paraId="554773BC" w14:textId="77777777" w:rsidR="00CA740F" w:rsidRDefault="00E11B24" w:rsidP="00CA740F">
      <w:pPr>
        <w:spacing w:line="480" w:lineRule="auto"/>
        <w:jc w:val="center"/>
        <w:rPr>
          <w:b/>
          <w:bCs/>
          <w:lang w:val="en-US"/>
        </w:rPr>
      </w:pPr>
      <w:r>
        <w:rPr>
          <w:b/>
          <w:bCs/>
        </w:rPr>
        <w:br w:type="column"/>
      </w:r>
      <w:r w:rsidR="00CA740F">
        <w:rPr>
          <w:b/>
          <w:bCs/>
          <w:lang w:val="en-US"/>
        </w:rPr>
        <w:lastRenderedPageBreak/>
        <w:t>Elite × easy interactions across studies</w:t>
      </w:r>
    </w:p>
    <w:p w14:paraId="312FD2D5" w14:textId="71246BE4" w:rsidR="00CA740F" w:rsidRDefault="00CA740F" w:rsidP="00CA740F">
      <w:pPr>
        <w:spacing w:line="480" w:lineRule="auto"/>
        <w:rPr>
          <w:lang w:val="en-US"/>
        </w:rPr>
      </w:pPr>
      <w:r>
        <w:rPr>
          <w:b/>
          <w:bCs/>
          <w:lang w:val="en-US"/>
        </w:rPr>
        <w:tab/>
      </w:r>
      <w:r>
        <w:rPr>
          <w:lang w:val="en-US"/>
        </w:rPr>
        <w:t>For every variable in every study, we ran a model with the predictors being elite life scores (centered), easy life scores (centered) and their interaction (see Table S</w:t>
      </w:r>
      <w:r w:rsidR="001A3291">
        <w:rPr>
          <w:lang w:val="en-US"/>
        </w:rPr>
        <w:t>4</w:t>
      </w:r>
      <w:r>
        <w:rPr>
          <w:lang w:val="en-US"/>
        </w:rPr>
        <w:t>); see main text for a brief discussion of the only consistent pattern of interactions, involving self-focused traits.</w:t>
      </w:r>
      <w:r w:rsidR="001A3291">
        <w:rPr>
          <w:lang w:val="en-US"/>
        </w:rPr>
        <w:t xml:space="preserve"> For these traits, Table S5 presents the simple slopes.</w:t>
      </w:r>
    </w:p>
    <w:p w14:paraId="44120314" w14:textId="16E816BF" w:rsidR="003817EA" w:rsidRDefault="00CA740F" w:rsidP="00CA740F">
      <w:pPr>
        <w:rPr>
          <w:lang w:val="en-US"/>
        </w:rPr>
      </w:pPr>
      <w:r>
        <w:rPr>
          <w:lang w:val="en-US"/>
        </w:rPr>
        <w:t>Table S</w:t>
      </w:r>
      <w:r w:rsidR="001A3291">
        <w:rPr>
          <w:lang w:val="en-US"/>
        </w:rPr>
        <w:t>4</w:t>
      </w:r>
      <w:r>
        <w:rPr>
          <w:lang w:val="en-US"/>
        </w:rPr>
        <w:t>: Interaction statistics for elite by easy interaction; all studies and all variables</w:t>
      </w:r>
    </w:p>
    <w:p w14:paraId="13E69871" w14:textId="77777777" w:rsidR="00003DDA" w:rsidRDefault="00003DDA" w:rsidP="00CA740F">
      <w:pPr>
        <w:rPr>
          <w:lang w:val="en-US"/>
        </w:rPr>
      </w:pPr>
    </w:p>
    <w:tbl>
      <w:tblPr>
        <w:tblStyle w:val="TableGrid"/>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708"/>
        <w:gridCol w:w="709"/>
        <w:gridCol w:w="567"/>
        <w:gridCol w:w="709"/>
        <w:gridCol w:w="779"/>
        <w:gridCol w:w="71"/>
        <w:gridCol w:w="567"/>
        <w:gridCol w:w="851"/>
        <w:gridCol w:w="709"/>
        <w:gridCol w:w="850"/>
        <w:gridCol w:w="709"/>
        <w:gridCol w:w="902"/>
      </w:tblGrid>
      <w:tr w:rsidR="00AF2648" w:rsidRPr="00980047" w14:paraId="4E85DA7A" w14:textId="77777777" w:rsidTr="00B81494">
        <w:tc>
          <w:tcPr>
            <w:tcW w:w="1985" w:type="dxa"/>
          </w:tcPr>
          <w:p w14:paraId="0D745CCD" w14:textId="6F013C86" w:rsidR="00AF2648" w:rsidRPr="00F905D3" w:rsidRDefault="00AF2648" w:rsidP="00AF2648">
            <w:pPr>
              <w:tabs>
                <w:tab w:val="center" w:pos="884"/>
              </w:tabs>
              <w:ind w:left="172"/>
              <w:rPr>
                <w:spacing w:val="-10"/>
                <w:sz w:val="20"/>
                <w:szCs w:val="20"/>
              </w:rPr>
            </w:pPr>
            <w:r w:rsidRPr="00F905D3">
              <w:rPr>
                <w:spacing w:val="-10"/>
                <w:sz w:val="20"/>
                <w:szCs w:val="20"/>
              </w:rPr>
              <w:t>Variable</w:t>
            </w:r>
          </w:p>
        </w:tc>
        <w:tc>
          <w:tcPr>
            <w:tcW w:w="1417" w:type="dxa"/>
            <w:gridSpan w:val="2"/>
            <w:vAlign w:val="center"/>
          </w:tcPr>
          <w:p w14:paraId="0A1E2010" w14:textId="12C36D1F" w:rsidR="00AF2648" w:rsidRDefault="00AF2648" w:rsidP="00AF2648">
            <w:pPr>
              <w:jc w:val="center"/>
              <w:rPr>
                <w:i/>
                <w:iCs/>
                <w:sz w:val="20"/>
                <w:szCs w:val="20"/>
              </w:rPr>
            </w:pPr>
            <w:r w:rsidRPr="00BF244B">
              <w:rPr>
                <w:sz w:val="20"/>
                <w:szCs w:val="20"/>
              </w:rPr>
              <w:t>Study 2a</w:t>
            </w:r>
          </w:p>
        </w:tc>
        <w:tc>
          <w:tcPr>
            <w:tcW w:w="1276" w:type="dxa"/>
            <w:gridSpan w:val="2"/>
            <w:vAlign w:val="center"/>
          </w:tcPr>
          <w:p w14:paraId="3C6BBF3D" w14:textId="6E3DF974" w:rsidR="00AF2648" w:rsidRDefault="00AF2648" w:rsidP="00AF2648">
            <w:pPr>
              <w:jc w:val="center"/>
              <w:rPr>
                <w:i/>
                <w:iCs/>
                <w:sz w:val="20"/>
                <w:szCs w:val="20"/>
              </w:rPr>
            </w:pPr>
            <w:r>
              <w:rPr>
                <w:sz w:val="20"/>
                <w:szCs w:val="20"/>
              </w:rPr>
              <w:t>Study 2b</w:t>
            </w:r>
          </w:p>
        </w:tc>
        <w:tc>
          <w:tcPr>
            <w:tcW w:w="1559" w:type="dxa"/>
            <w:gridSpan w:val="3"/>
            <w:vAlign w:val="center"/>
          </w:tcPr>
          <w:p w14:paraId="2FD09769" w14:textId="5A97C403" w:rsidR="00AF2648" w:rsidRDefault="00AF2648" w:rsidP="00AF2648">
            <w:pPr>
              <w:jc w:val="center"/>
              <w:rPr>
                <w:i/>
                <w:iCs/>
                <w:sz w:val="20"/>
                <w:szCs w:val="20"/>
              </w:rPr>
            </w:pPr>
            <w:r>
              <w:rPr>
                <w:sz w:val="20"/>
                <w:szCs w:val="20"/>
              </w:rPr>
              <w:t>Study 3</w:t>
            </w:r>
          </w:p>
        </w:tc>
        <w:tc>
          <w:tcPr>
            <w:tcW w:w="1418" w:type="dxa"/>
            <w:gridSpan w:val="2"/>
            <w:vAlign w:val="center"/>
          </w:tcPr>
          <w:p w14:paraId="64F470BA" w14:textId="0B477E16" w:rsidR="00AF2648" w:rsidRDefault="00AF2648" w:rsidP="00AF2648">
            <w:pPr>
              <w:jc w:val="center"/>
              <w:rPr>
                <w:i/>
                <w:iCs/>
                <w:sz w:val="20"/>
                <w:szCs w:val="20"/>
              </w:rPr>
            </w:pPr>
            <w:r>
              <w:rPr>
                <w:sz w:val="20"/>
                <w:szCs w:val="20"/>
              </w:rPr>
              <w:t>Study 4</w:t>
            </w:r>
          </w:p>
        </w:tc>
        <w:tc>
          <w:tcPr>
            <w:tcW w:w="1559" w:type="dxa"/>
            <w:gridSpan w:val="2"/>
            <w:vAlign w:val="center"/>
          </w:tcPr>
          <w:p w14:paraId="52244E58" w14:textId="50BCC10C" w:rsidR="00AF2648" w:rsidRDefault="00AF2648" w:rsidP="00AF2648">
            <w:pPr>
              <w:jc w:val="center"/>
              <w:rPr>
                <w:i/>
                <w:iCs/>
                <w:sz w:val="20"/>
                <w:szCs w:val="20"/>
              </w:rPr>
            </w:pPr>
            <w:r>
              <w:rPr>
                <w:sz w:val="20"/>
                <w:szCs w:val="20"/>
              </w:rPr>
              <w:t>Study 5</w:t>
            </w:r>
          </w:p>
        </w:tc>
        <w:tc>
          <w:tcPr>
            <w:tcW w:w="1611" w:type="dxa"/>
            <w:gridSpan w:val="2"/>
          </w:tcPr>
          <w:p w14:paraId="530DABD5" w14:textId="457D6126" w:rsidR="00AF2648" w:rsidRDefault="006B1C4D" w:rsidP="00AF2648">
            <w:pPr>
              <w:jc w:val="center"/>
              <w:rPr>
                <w:i/>
                <w:iCs/>
                <w:sz w:val="20"/>
                <w:szCs w:val="20"/>
              </w:rPr>
            </w:pPr>
            <w:r>
              <w:rPr>
                <w:sz w:val="20"/>
                <w:szCs w:val="20"/>
              </w:rPr>
              <w:t>SOM</w:t>
            </w:r>
          </w:p>
        </w:tc>
      </w:tr>
      <w:tr w:rsidR="00B81494" w:rsidRPr="00980047" w14:paraId="43082F06" w14:textId="23CDD601" w:rsidTr="00B81494">
        <w:tc>
          <w:tcPr>
            <w:tcW w:w="1985" w:type="dxa"/>
          </w:tcPr>
          <w:p w14:paraId="35DC9B4E" w14:textId="77777777" w:rsidR="00AF2648" w:rsidRPr="00F905D3" w:rsidRDefault="00AF2648" w:rsidP="00AF2648">
            <w:pPr>
              <w:rPr>
                <w:spacing w:val="-10"/>
                <w:sz w:val="20"/>
                <w:szCs w:val="20"/>
              </w:rPr>
            </w:pPr>
          </w:p>
        </w:tc>
        <w:tc>
          <w:tcPr>
            <w:tcW w:w="709" w:type="dxa"/>
            <w:vAlign w:val="center"/>
          </w:tcPr>
          <w:p w14:paraId="6B3EC265" w14:textId="77777777" w:rsidR="00AF2648" w:rsidRPr="00980047" w:rsidRDefault="00AF2648" w:rsidP="00AF2648">
            <w:pPr>
              <w:jc w:val="center"/>
              <w:rPr>
                <w:i/>
                <w:iCs/>
                <w:sz w:val="20"/>
                <w:szCs w:val="20"/>
              </w:rPr>
            </w:pPr>
            <w:r>
              <w:rPr>
                <w:i/>
                <w:iCs/>
                <w:sz w:val="20"/>
                <w:szCs w:val="20"/>
              </w:rPr>
              <w:t>b</w:t>
            </w:r>
          </w:p>
        </w:tc>
        <w:tc>
          <w:tcPr>
            <w:tcW w:w="708" w:type="dxa"/>
            <w:vAlign w:val="center"/>
          </w:tcPr>
          <w:p w14:paraId="61B48C55" w14:textId="77777777" w:rsidR="00AF2648" w:rsidRPr="00980047" w:rsidRDefault="00AF2648" w:rsidP="00AF2648">
            <w:pPr>
              <w:jc w:val="center"/>
              <w:rPr>
                <w:i/>
                <w:iCs/>
                <w:sz w:val="20"/>
                <w:szCs w:val="20"/>
              </w:rPr>
            </w:pPr>
            <w:r>
              <w:rPr>
                <w:i/>
                <w:iCs/>
                <w:sz w:val="20"/>
                <w:szCs w:val="20"/>
              </w:rPr>
              <w:t>t</w:t>
            </w:r>
          </w:p>
        </w:tc>
        <w:tc>
          <w:tcPr>
            <w:tcW w:w="709" w:type="dxa"/>
            <w:vAlign w:val="center"/>
          </w:tcPr>
          <w:p w14:paraId="66788B98" w14:textId="77777777" w:rsidR="00AF2648" w:rsidRPr="00980047" w:rsidRDefault="00AF2648" w:rsidP="00AF2648">
            <w:pPr>
              <w:jc w:val="center"/>
              <w:rPr>
                <w:sz w:val="20"/>
                <w:szCs w:val="20"/>
              </w:rPr>
            </w:pPr>
            <w:r>
              <w:rPr>
                <w:i/>
                <w:iCs/>
                <w:sz w:val="20"/>
                <w:szCs w:val="20"/>
              </w:rPr>
              <w:t>b</w:t>
            </w:r>
          </w:p>
        </w:tc>
        <w:tc>
          <w:tcPr>
            <w:tcW w:w="567" w:type="dxa"/>
            <w:vAlign w:val="center"/>
          </w:tcPr>
          <w:p w14:paraId="39902395" w14:textId="77777777" w:rsidR="00AF2648" w:rsidRPr="00980047" w:rsidRDefault="00AF2648" w:rsidP="00AF2648">
            <w:pPr>
              <w:jc w:val="center"/>
              <w:rPr>
                <w:sz w:val="20"/>
                <w:szCs w:val="20"/>
              </w:rPr>
            </w:pPr>
            <w:r>
              <w:rPr>
                <w:i/>
                <w:iCs/>
                <w:sz w:val="20"/>
                <w:szCs w:val="20"/>
              </w:rPr>
              <w:t>t</w:t>
            </w:r>
          </w:p>
        </w:tc>
        <w:tc>
          <w:tcPr>
            <w:tcW w:w="709" w:type="dxa"/>
            <w:vAlign w:val="center"/>
          </w:tcPr>
          <w:p w14:paraId="69B1CB0A" w14:textId="77777777" w:rsidR="00AF2648" w:rsidRPr="00980047" w:rsidRDefault="00AF2648" w:rsidP="00AF2648">
            <w:pPr>
              <w:jc w:val="center"/>
              <w:rPr>
                <w:sz w:val="20"/>
                <w:szCs w:val="20"/>
              </w:rPr>
            </w:pPr>
            <w:r>
              <w:rPr>
                <w:i/>
                <w:iCs/>
                <w:sz w:val="20"/>
                <w:szCs w:val="20"/>
              </w:rPr>
              <w:t>b</w:t>
            </w:r>
          </w:p>
        </w:tc>
        <w:tc>
          <w:tcPr>
            <w:tcW w:w="779" w:type="dxa"/>
            <w:vAlign w:val="center"/>
          </w:tcPr>
          <w:p w14:paraId="64C73C83" w14:textId="77777777" w:rsidR="00AF2648" w:rsidRPr="00980047" w:rsidRDefault="00AF2648" w:rsidP="00AF2648">
            <w:pPr>
              <w:jc w:val="center"/>
              <w:rPr>
                <w:sz w:val="20"/>
                <w:szCs w:val="20"/>
              </w:rPr>
            </w:pPr>
            <w:r>
              <w:rPr>
                <w:i/>
                <w:iCs/>
                <w:sz w:val="20"/>
                <w:szCs w:val="20"/>
              </w:rPr>
              <w:t>t</w:t>
            </w:r>
          </w:p>
        </w:tc>
        <w:tc>
          <w:tcPr>
            <w:tcW w:w="638" w:type="dxa"/>
            <w:gridSpan w:val="2"/>
            <w:vAlign w:val="center"/>
          </w:tcPr>
          <w:p w14:paraId="4A694D6C" w14:textId="77777777" w:rsidR="00AF2648" w:rsidRPr="00980047" w:rsidRDefault="00AF2648" w:rsidP="00AF2648">
            <w:pPr>
              <w:jc w:val="center"/>
              <w:rPr>
                <w:sz w:val="20"/>
                <w:szCs w:val="20"/>
              </w:rPr>
            </w:pPr>
            <w:r>
              <w:rPr>
                <w:i/>
                <w:iCs/>
                <w:sz w:val="20"/>
                <w:szCs w:val="20"/>
              </w:rPr>
              <w:t>b</w:t>
            </w:r>
          </w:p>
        </w:tc>
        <w:tc>
          <w:tcPr>
            <w:tcW w:w="851" w:type="dxa"/>
            <w:vAlign w:val="center"/>
          </w:tcPr>
          <w:p w14:paraId="44CC0E49" w14:textId="77777777" w:rsidR="00AF2648" w:rsidRPr="00980047" w:rsidRDefault="00AF2648" w:rsidP="00AF2648">
            <w:pPr>
              <w:jc w:val="center"/>
              <w:rPr>
                <w:sz w:val="20"/>
                <w:szCs w:val="20"/>
              </w:rPr>
            </w:pPr>
            <w:r>
              <w:rPr>
                <w:i/>
                <w:iCs/>
                <w:sz w:val="20"/>
                <w:szCs w:val="20"/>
              </w:rPr>
              <w:t>t</w:t>
            </w:r>
          </w:p>
        </w:tc>
        <w:tc>
          <w:tcPr>
            <w:tcW w:w="709" w:type="dxa"/>
            <w:vAlign w:val="center"/>
          </w:tcPr>
          <w:p w14:paraId="634CEF7E" w14:textId="77777777" w:rsidR="00AF2648" w:rsidRPr="00980047" w:rsidRDefault="00AF2648" w:rsidP="00AF2648">
            <w:pPr>
              <w:jc w:val="center"/>
              <w:rPr>
                <w:sz w:val="20"/>
                <w:szCs w:val="20"/>
              </w:rPr>
            </w:pPr>
            <w:r>
              <w:rPr>
                <w:i/>
                <w:iCs/>
                <w:sz w:val="20"/>
                <w:szCs w:val="20"/>
              </w:rPr>
              <w:t>b</w:t>
            </w:r>
          </w:p>
        </w:tc>
        <w:tc>
          <w:tcPr>
            <w:tcW w:w="850" w:type="dxa"/>
            <w:vAlign w:val="center"/>
          </w:tcPr>
          <w:p w14:paraId="198CA0F9" w14:textId="77777777" w:rsidR="00AF2648" w:rsidRPr="00980047" w:rsidRDefault="00AF2648" w:rsidP="00AF2648">
            <w:pPr>
              <w:jc w:val="center"/>
              <w:rPr>
                <w:sz w:val="20"/>
                <w:szCs w:val="20"/>
              </w:rPr>
            </w:pPr>
            <w:r>
              <w:rPr>
                <w:i/>
                <w:iCs/>
                <w:sz w:val="20"/>
                <w:szCs w:val="20"/>
              </w:rPr>
              <w:t>t</w:t>
            </w:r>
          </w:p>
        </w:tc>
        <w:tc>
          <w:tcPr>
            <w:tcW w:w="709" w:type="dxa"/>
            <w:vAlign w:val="center"/>
          </w:tcPr>
          <w:p w14:paraId="37DC4E03" w14:textId="4EE19CED" w:rsidR="00AF2648" w:rsidRDefault="00AF2648" w:rsidP="00AF2648">
            <w:pPr>
              <w:jc w:val="center"/>
              <w:rPr>
                <w:i/>
                <w:iCs/>
                <w:sz w:val="20"/>
                <w:szCs w:val="20"/>
              </w:rPr>
            </w:pPr>
            <w:r>
              <w:rPr>
                <w:i/>
                <w:iCs/>
                <w:sz w:val="20"/>
                <w:szCs w:val="20"/>
              </w:rPr>
              <w:t>b</w:t>
            </w:r>
          </w:p>
        </w:tc>
        <w:tc>
          <w:tcPr>
            <w:tcW w:w="902" w:type="dxa"/>
            <w:vAlign w:val="center"/>
          </w:tcPr>
          <w:p w14:paraId="2A979DAF" w14:textId="404E1B9F" w:rsidR="00AF2648" w:rsidRDefault="00AF2648" w:rsidP="00AF2648">
            <w:pPr>
              <w:jc w:val="center"/>
              <w:rPr>
                <w:i/>
                <w:iCs/>
                <w:sz w:val="20"/>
                <w:szCs w:val="20"/>
              </w:rPr>
            </w:pPr>
            <w:r>
              <w:rPr>
                <w:i/>
                <w:iCs/>
                <w:sz w:val="20"/>
                <w:szCs w:val="20"/>
              </w:rPr>
              <w:t>t</w:t>
            </w:r>
          </w:p>
        </w:tc>
      </w:tr>
      <w:tr w:rsidR="00B81494" w:rsidRPr="00980047" w14:paraId="7C16DE75" w14:textId="15891AB1" w:rsidTr="00B81494">
        <w:tc>
          <w:tcPr>
            <w:tcW w:w="1985" w:type="dxa"/>
          </w:tcPr>
          <w:p w14:paraId="2C00C65B" w14:textId="77777777" w:rsidR="00AF2648" w:rsidRPr="00F905D3" w:rsidRDefault="00AF2648" w:rsidP="00AF2648">
            <w:pPr>
              <w:rPr>
                <w:spacing w:val="-10"/>
                <w:sz w:val="20"/>
                <w:szCs w:val="20"/>
              </w:rPr>
            </w:pPr>
            <w:r w:rsidRPr="00F905D3">
              <w:rPr>
                <w:spacing w:val="-10"/>
                <w:sz w:val="20"/>
                <w:szCs w:val="20"/>
              </w:rPr>
              <w:t>Ladder measure</w:t>
            </w:r>
          </w:p>
        </w:tc>
        <w:tc>
          <w:tcPr>
            <w:tcW w:w="709" w:type="dxa"/>
          </w:tcPr>
          <w:p w14:paraId="34C66E58" w14:textId="77777777" w:rsidR="00AF2648" w:rsidRPr="00980047" w:rsidRDefault="00AF2648" w:rsidP="00AF2648">
            <w:pPr>
              <w:rPr>
                <w:sz w:val="20"/>
                <w:szCs w:val="20"/>
              </w:rPr>
            </w:pPr>
            <w:r>
              <w:rPr>
                <w:sz w:val="20"/>
                <w:szCs w:val="20"/>
              </w:rPr>
              <w:t>-0.00</w:t>
            </w:r>
          </w:p>
        </w:tc>
        <w:tc>
          <w:tcPr>
            <w:tcW w:w="708" w:type="dxa"/>
          </w:tcPr>
          <w:p w14:paraId="3B840547" w14:textId="6AEEAED8" w:rsidR="00AF2648" w:rsidRPr="00980047" w:rsidRDefault="00AF2648" w:rsidP="00AF2648">
            <w:pPr>
              <w:rPr>
                <w:sz w:val="20"/>
                <w:szCs w:val="20"/>
              </w:rPr>
            </w:pPr>
            <w:r>
              <w:rPr>
                <w:sz w:val="20"/>
                <w:szCs w:val="20"/>
              </w:rPr>
              <w:t>0.13</w:t>
            </w:r>
          </w:p>
        </w:tc>
        <w:tc>
          <w:tcPr>
            <w:tcW w:w="709" w:type="dxa"/>
          </w:tcPr>
          <w:p w14:paraId="52CB506E" w14:textId="77777777" w:rsidR="00AF2648" w:rsidRPr="00980047" w:rsidRDefault="00AF2648" w:rsidP="00AF2648">
            <w:pPr>
              <w:rPr>
                <w:sz w:val="20"/>
                <w:szCs w:val="20"/>
              </w:rPr>
            </w:pPr>
            <w:r>
              <w:rPr>
                <w:sz w:val="20"/>
                <w:szCs w:val="20"/>
              </w:rPr>
              <w:t>0.00</w:t>
            </w:r>
          </w:p>
        </w:tc>
        <w:tc>
          <w:tcPr>
            <w:tcW w:w="567" w:type="dxa"/>
          </w:tcPr>
          <w:p w14:paraId="5CD96B6B" w14:textId="77777777" w:rsidR="00AF2648" w:rsidRPr="00980047" w:rsidRDefault="00AF2648" w:rsidP="00AF2648">
            <w:pPr>
              <w:rPr>
                <w:sz w:val="20"/>
                <w:szCs w:val="20"/>
              </w:rPr>
            </w:pPr>
            <w:r>
              <w:rPr>
                <w:sz w:val="20"/>
                <w:szCs w:val="20"/>
              </w:rPr>
              <w:t>0.01</w:t>
            </w:r>
          </w:p>
        </w:tc>
        <w:tc>
          <w:tcPr>
            <w:tcW w:w="709" w:type="dxa"/>
          </w:tcPr>
          <w:p w14:paraId="1BFAD173" w14:textId="77777777" w:rsidR="00AF2648" w:rsidRPr="00980047" w:rsidRDefault="00AF2648" w:rsidP="00AF2648">
            <w:pPr>
              <w:rPr>
                <w:sz w:val="20"/>
                <w:szCs w:val="20"/>
              </w:rPr>
            </w:pPr>
            <w:r>
              <w:rPr>
                <w:sz w:val="20"/>
                <w:szCs w:val="20"/>
              </w:rPr>
              <w:t>-0.02</w:t>
            </w:r>
          </w:p>
        </w:tc>
        <w:tc>
          <w:tcPr>
            <w:tcW w:w="779" w:type="dxa"/>
          </w:tcPr>
          <w:p w14:paraId="0041D9A3" w14:textId="668FAB56" w:rsidR="00AF2648" w:rsidRPr="00980047" w:rsidRDefault="00AF2648" w:rsidP="00AF2648">
            <w:pPr>
              <w:rPr>
                <w:sz w:val="20"/>
                <w:szCs w:val="20"/>
              </w:rPr>
            </w:pPr>
            <w:r>
              <w:rPr>
                <w:sz w:val="20"/>
                <w:szCs w:val="20"/>
              </w:rPr>
              <w:t>0.44</w:t>
            </w:r>
          </w:p>
        </w:tc>
        <w:tc>
          <w:tcPr>
            <w:tcW w:w="638" w:type="dxa"/>
            <w:gridSpan w:val="2"/>
          </w:tcPr>
          <w:p w14:paraId="7946DFCF" w14:textId="77777777" w:rsidR="00AF2648" w:rsidRPr="00980047" w:rsidRDefault="00AF2648" w:rsidP="00AF2648">
            <w:pPr>
              <w:rPr>
                <w:sz w:val="20"/>
                <w:szCs w:val="20"/>
              </w:rPr>
            </w:pPr>
            <w:r>
              <w:rPr>
                <w:sz w:val="20"/>
                <w:szCs w:val="20"/>
              </w:rPr>
              <w:t>-0.05</w:t>
            </w:r>
          </w:p>
        </w:tc>
        <w:tc>
          <w:tcPr>
            <w:tcW w:w="851" w:type="dxa"/>
          </w:tcPr>
          <w:p w14:paraId="2F04FEBD" w14:textId="4DE0EE40" w:rsidR="00AF2648" w:rsidRPr="00980047" w:rsidRDefault="00AF2648" w:rsidP="00AF2648">
            <w:pPr>
              <w:rPr>
                <w:sz w:val="20"/>
                <w:szCs w:val="20"/>
              </w:rPr>
            </w:pPr>
            <w:r>
              <w:rPr>
                <w:sz w:val="20"/>
                <w:szCs w:val="20"/>
              </w:rPr>
              <w:t>0.93</w:t>
            </w:r>
          </w:p>
        </w:tc>
        <w:tc>
          <w:tcPr>
            <w:tcW w:w="709" w:type="dxa"/>
          </w:tcPr>
          <w:p w14:paraId="6DAD6828" w14:textId="77777777" w:rsidR="00AF2648" w:rsidRPr="00980047" w:rsidRDefault="00AF2648" w:rsidP="00AF2648">
            <w:pPr>
              <w:rPr>
                <w:sz w:val="20"/>
                <w:szCs w:val="20"/>
              </w:rPr>
            </w:pPr>
            <w:r>
              <w:rPr>
                <w:sz w:val="20"/>
                <w:szCs w:val="20"/>
              </w:rPr>
              <w:t>-0.06</w:t>
            </w:r>
          </w:p>
        </w:tc>
        <w:tc>
          <w:tcPr>
            <w:tcW w:w="850" w:type="dxa"/>
          </w:tcPr>
          <w:p w14:paraId="3081BC05" w14:textId="77777777" w:rsidR="00AF2648" w:rsidRPr="00980047" w:rsidRDefault="00AF2648" w:rsidP="00AF2648">
            <w:pPr>
              <w:rPr>
                <w:sz w:val="20"/>
                <w:szCs w:val="20"/>
              </w:rPr>
            </w:pPr>
            <w:r>
              <w:rPr>
                <w:sz w:val="20"/>
                <w:szCs w:val="20"/>
              </w:rPr>
              <w:t>2.27*</w:t>
            </w:r>
          </w:p>
        </w:tc>
        <w:tc>
          <w:tcPr>
            <w:tcW w:w="709" w:type="dxa"/>
          </w:tcPr>
          <w:p w14:paraId="368B6AE1" w14:textId="56050799" w:rsidR="00AF2648" w:rsidRDefault="00AF2648" w:rsidP="00AF2648">
            <w:pPr>
              <w:rPr>
                <w:sz w:val="20"/>
                <w:szCs w:val="20"/>
              </w:rPr>
            </w:pPr>
            <w:r>
              <w:rPr>
                <w:sz w:val="20"/>
                <w:szCs w:val="20"/>
              </w:rPr>
              <w:t>-0.0</w:t>
            </w:r>
            <w:r w:rsidR="00400973">
              <w:rPr>
                <w:sz w:val="20"/>
                <w:szCs w:val="20"/>
              </w:rPr>
              <w:t>4</w:t>
            </w:r>
          </w:p>
        </w:tc>
        <w:tc>
          <w:tcPr>
            <w:tcW w:w="902" w:type="dxa"/>
          </w:tcPr>
          <w:p w14:paraId="47D1C327" w14:textId="608E2332" w:rsidR="00AF2648" w:rsidRDefault="00AF2648" w:rsidP="00AF2648">
            <w:pPr>
              <w:rPr>
                <w:sz w:val="20"/>
                <w:szCs w:val="20"/>
              </w:rPr>
            </w:pPr>
            <w:r>
              <w:rPr>
                <w:sz w:val="20"/>
                <w:szCs w:val="20"/>
              </w:rPr>
              <w:t>1.</w:t>
            </w:r>
            <w:r w:rsidR="00400973">
              <w:rPr>
                <w:sz w:val="20"/>
                <w:szCs w:val="20"/>
              </w:rPr>
              <w:t>5</w:t>
            </w:r>
            <w:r>
              <w:rPr>
                <w:sz w:val="20"/>
                <w:szCs w:val="20"/>
              </w:rPr>
              <w:t>5</w:t>
            </w:r>
          </w:p>
        </w:tc>
      </w:tr>
      <w:tr w:rsidR="00B81494" w:rsidRPr="00980047" w14:paraId="1AF9CBEA" w14:textId="55389A9D" w:rsidTr="00B81494">
        <w:tc>
          <w:tcPr>
            <w:tcW w:w="1985" w:type="dxa"/>
          </w:tcPr>
          <w:p w14:paraId="14613C1F" w14:textId="77777777" w:rsidR="00AF2648" w:rsidRPr="00F905D3" w:rsidRDefault="00AF2648" w:rsidP="00AF2648">
            <w:pPr>
              <w:rPr>
                <w:spacing w:val="-10"/>
                <w:sz w:val="20"/>
                <w:szCs w:val="20"/>
              </w:rPr>
            </w:pPr>
            <w:r w:rsidRPr="00F905D3">
              <w:rPr>
                <w:spacing w:val="-10"/>
                <w:sz w:val="20"/>
                <w:szCs w:val="20"/>
              </w:rPr>
              <w:t>Current rank markers</w:t>
            </w:r>
          </w:p>
        </w:tc>
        <w:tc>
          <w:tcPr>
            <w:tcW w:w="709" w:type="dxa"/>
          </w:tcPr>
          <w:p w14:paraId="714C306C" w14:textId="77777777" w:rsidR="00AF2648" w:rsidRDefault="00AF2648" w:rsidP="00AF2648">
            <w:pPr>
              <w:rPr>
                <w:sz w:val="20"/>
                <w:szCs w:val="20"/>
              </w:rPr>
            </w:pPr>
          </w:p>
        </w:tc>
        <w:tc>
          <w:tcPr>
            <w:tcW w:w="708" w:type="dxa"/>
          </w:tcPr>
          <w:p w14:paraId="12EAA429" w14:textId="77777777" w:rsidR="00AF2648" w:rsidRDefault="00AF2648" w:rsidP="00AF2648">
            <w:pPr>
              <w:rPr>
                <w:sz w:val="20"/>
                <w:szCs w:val="20"/>
              </w:rPr>
            </w:pPr>
          </w:p>
        </w:tc>
        <w:tc>
          <w:tcPr>
            <w:tcW w:w="709" w:type="dxa"/>
          </w:tcPr>
          <w:p w14:paraId="4EA8755C" w14:textId="77777777" w:rsidR="00AF2648" w:rsidRDefault="00AF2648" w:rsidP="00AF2648">
            <w:pPr>
              <w:rPr>
                <w:sz w:val="20"/>
                <w:szCs w:val="20"/>
              </w:rPr>
            </w:pPr>
          </w:p>
        </w:tc>
        <w:tc>
          <w:tcPr>
            <w:tcW w:w="567" w:type="dxa"/>
          </w:tcPr>
          <w:p w14:paraId="2FAB3AAA" w14:textId="77777777" w:rsidR="00AF2648" w:rsidRDefault="00AF2648" w:rsidP="00AF2648">
            <w:pPr>
              <w:rPr>
                <w:sz w:val="20"/>
                <w:szCs w:val="20"/>
              </w:rPr>
            </w:pPr>
          </w:p>
        </w:tc>
        <w:tc>
          <w:tcPr>
            <w:tcW w:w="709" w:type="dxa"/>
          </w:tcPr>
          <w:p w14:paraId="56F66958" w14:textId="77777777" w:rsidR="00AF2648" w:rsidRDefault="00AF2648" w:rsidP="00AF2648">
            <w:pPr>
              <w:rPr>
                <w:sz w:val="20"/>
                <w:szCs w:val="20"/>
              </w:rPr>
            </w:pPr>
          </w:p>
        </w:tc>
        <w:tc>
          <w:tcPr>
            <w:tcW w:w="779" w:type="dxa"/>
          </w:tcPr>
          <w:p w14:paraId="463429CA" w14:textId="77777777" w:rsidR="00AF2648" w:rsidRDefault="00AF2648" w:rsidP="00AF2648">
            <w:pPr>
              <w:rPr>
                <w:sz w:val="20"/>
                <w:szCs w:val="20"/>
              </w:rPr>
            </w:pPr>
          </w:p>
        </w:tc>
        <w:tc>
          <w:tcPr>
            <w:tcW w:w="638" w:type="dxa"/>
            <w:gridSpan w:val="2"/>
          </w:tcPr>
          <w:p w14:paraId="5A33F589" w14:textId="77777777" w:rsidR="00AF2648" w:rsidRDefault="00AF2648" w:rsidP="00AF2648">
            <w:pPr>
              <w:rPr>
                <w:sz w:val="20"/>
                <w:szCs w:val="20"/>
              </w:rPr>
            </w:pPr>
          </w:p>
        </w:tc>
        <w:tc>
          <w:tcPr>
            <w:tcW w:w="851" w:type="dxa"/>
          </w:tcPr>
          <w:p w14:paraId="165F69BB" w14:textId="77777777" w:rsidR="00AF2648" w:rsidRDefault="00AF2648" w:rsidP="00AF2648">
            <w:pPr>
              <w:rPr>
                <w:sz w:val="20"/>
                <w:szCs w:val="20"/>
              </w:rPr>
            </w:pPr>
          </w:p>
        </w:tc>
        <w:tc>
          <w:tcPr>
            <w:tcW w:w="709" w:type="dxa"/>
          </w:tcPr>
          <w:p w14:paraId="6567E00E" w14:textId="77777777" w:rsidR="00AF2648" w:rsidRDefault="00AF2648" w:rsidP="00AF2648">
            <w:pPr>
              <w:rPr>
                <w:sz w:val="20"/>
                <w:szCs w:val="20"/>
              </w:rPr>
            </w:pPr>
          </w:p>
        </w:tc>
        <w:tc>
          <w:tcPr>
            <w:tcW w:w="850" w:type="dxa"/>
          </w:tcPr>
          <w:p w14:paraId="5D0B70F8" w14:textId="77777777" w:rsidR="00AF2648" w:rsidRDefault="00AF2648" w:rsidP="00AF2648">
            <w:pPr>
              <w:rPr>
                <w:sz w:val="20"/>
                <w:szCs w:val="20"/>
              </w:rPr>
            </w:pPr>
          </w:p>
        </w:tc>
        <w:tc>
          <w:tcPr>
            <w:tcW w:w="709" w:type="dxa"/>
          </w:tcPr>
          <w:p w14:paraId="3B7969BB" w14:textId="303331D5" w:rsidR="00AF2648" w:rsidRDefault="00AF2648" w:rsidP="00AF2648">
            <w:pPr>
              <w:rPr>
                <w:sz w:val="20"/>
                <w:szCs w:val="20"/>
              </w:rPr>
            </w:pPr>
          </w:p>
        </w:tc>
        <w:tc>
          <w:tcPr>
            <w:tcW w:w="902" w:type="dxa"/>
          </w:tcPr>
          <w:p w14:paraId="77906501" w14:textId="6EAE4FAA" w:rsidR="00AF2648" w:rsidRDefault="00AF2648" w:rsidP="00AF2648">
            <w:pPr>
              <w:rPr>
                <w:sz w:val="20"/>
                <w:szCs w:val="20"/>
              </w:rPr>
            </w:pPr>
          </w:p>
        </w:tc>
      </w:tr>
      <w:tr w:rsidR="00B81494" w:rsidRPr="00980047" w14:paraId="4B2A60D7" w14:textId="797FCDBF" w:rsidTr="00B81494">
        <w:tc>
          <w:tcPr>
            <w:tcW w:w="1985" w:type="dxa"/>
          </w:tcPr>
          <w:p w14:paraId="7C10801C" w14:textId="77777777" w:rsidR="00AF2648" w:rsidRPr="00F905D3" w:rsidRDefault="00AF2648" w:rsidP="00AF2648">
            <w:pPr>
              <w:ind w:left="171"/>
              <w:rPr>
                <w:spacing w:val="-10"/>
                <w:sz w:val="20"/>
                <w:szCs w:val="20"/>
              </w:rPr>
            </w:pPr>
            <w:r w:rsidRPr="00F905D3">
              <w:rPr>
                <w:spacing w:val="-10"/>
                <w:sz w:val="20"/>
                <w:szCs w:val="20"/>
              </w:rPr>
              <w:t>Income</w:t>
            </w:r>
          </w:p>
        </w:tc>
        <w:tc>
          <w:tcPr>
            <w:tcW w:w="709" w:type="dxa"/>
          </w:tcPr>
          <w:p w14:paraId="200FA38A" w14:textId="77777777" w:rsidR="00AF2648" w:rsidRPr="00980047" w:rsidRDefault="00AF2648" w:rsidP="00AF2648">
            <w:pPr>
              <w:rPr>
                <w:sz w:val="20"/>
                <w:szCs w:val="20"/>
              </w:rPr>
            </w:pPr>
            <w:r>
              <w:rPr>
                <w:sz w:val="20"/>
                <w:szCs w:val="20"/>
              </w:rPr>
              <w:t>0.01</w:t>
            </w:r>
          </w:p>
        </w:tc>
        <w:tc>
          <w:tcPr>
            <w:tcW w:w="708" w:type="dxa"/>
          </w:tcPr>
          <w:p w14:paraId="1301B83B" w14:textId="77777777" w:rsidR="00AF2648" w:rsidRPr="00980047" w:rsidRDefault="00AF2648" w:rsidP="00AF2648">
            <w:pPr>
              <w:rPr>
                <w:sz w:val="20"/>
                <w:szCs w:val="20"/>
              </w:rPr>
            </w:pPr>
            <w:r>
              <w:rPr>
                <w:sz w:val="20"/>
                <w:szCs w:val="20"/>
              </w:rPr>
              <w:t>0.22</w:t>
            </w:r>
          </w:p>
        </w:tc>
        <w:tc>
          <w:tcPr>
            <w:tcW w:w="709" w:type="dxa"/>
          </w:tcPr>
          <w:p w14:paraId="440573C5" w14:textId="77777777" w:rsidR="00AF2648" w:rsidRPr="00980047" w:rsidRDefault="00AF2648" w:rsidP="00AF2648">
            <w:pPr>
              <w:rPr>
                <w:sz w:val="20"/>
                <w:szCs w:val="20"/>
              </w:rPr>
            </w:pPr>
            <w:r>
              <w:rPr>
                <w:sz w:val="20"/>
                <w:szCs w:val="20"/>
              </w:rPr>
              <w:t>0.01</w:t>
            </w:r>
          </w:p>
        </w:tc>
        <w:tc>
          <w:tcPr>
            <w:tcW w:w="567" w:type="dxa"/>
          </w:tcPr>
          <w:p w14:paraId="20371938" w14:textId="77777777" w:rsidR="00AF2648" w:rsidRPr="00980047" w:rsidRDefault="00AF2648" w:rsidP="00AF2648">
            <w:pPr>
              <w:rPr>
                <w:sz w:val="20"/>
                <w:szCs w:val="20"/>
              </w:rPr>
            </w:pPr>
            <w:r>
              <w:rPr>
                <w:sz w:val="20"/>
                <w:szCs w:val="20"/>
              </w:rPr>
              <w:t>0.24</w:t>
            </w:r>
          </w:p>
        </w:tc>
        <w:tc>
          <w:tcPr>
            <w:tcW w:w="709" w:type="dxa"/>
          </w:tcPr>
          <w:p w14:paraId="7CCF4C36" w14:textId="77777777" w:rsidR="00AF2648" w:rsidRPr="00980047" w:rsidRDefault="00AF2648" w:rsidP="00AF2648">
            <w:pPr>
              <w:rPr>
                <w:sz w:val="20"/>
                <w:szCs w:val="20"/>
              </w:rPr>
            </w:pPr>
            <w:r>
              <w:rPr>
                <w:sz w:val="20"/>
                <w:szCs w:val="20"/>
              </w:rPr>
              <w:t>-0.11</w:t>
            </w:r>
          </w:p>
        </w:tc>
        <w:tc>
          <w:tcPr>
            <w:tcW w:w="779" w:type="dxa"/>
          </w:tcPr>
          <w:p w14:paraId="37ABAFC6" w14:textId="30ACECDE" w:rsidR="00AF2648" w:rsidRPr="00980047" w:rsidRDefault="00AF2648" w:rsidP="00AF2648">
            <w:pPr>
              <w:rPr>
                <w:sz w:val="20"/>
                <w:szCs w:val="20"/>
              </w:rPr>
            </w:pPr>
            <w:r>
              <w:rPr>
                <w:sz w:val="20"/>
                <w:szCs w:val="20"/>
              </w:rPr>
              <w:t>2.06*</w:t>
            </w:r>
          </w:p>
        </w:tc>
        <w:tc>
          <w:tcPr>
            <w:tcW w:w="638" w:type="dxa"/>
            <w:gridSpan w:val="2"/>
          </w:tcPr>
          <w:p w14:paraId="50831805" w14:textId="77777777" w:rsidR="00AF2648" w:rsidRPr="00980047" w:rsidRDefault="00AF2648" w:rsidP="00AF2648">
            <w:pPr>
              <w:rPr>
                <w:sz w:val="20"/>
                <w:szCs w:val="20"/>
              </w:rPr>
            </w:pPr>
            <w:r>
              <w:rPr>
                <w:sz w:val="20"/>
                <w:szCs w:val="20"/>
              </w:rPr>
              <w:t>0.07</w:t>
            </w:r>
          </w:p>
        </w:tc>
        <w:tc>
          <w:tcPr>
            <w:tcW w:w="851" w:type="dxa"/>
          </w:tcPr>
          <w:p w14:paraId="503D5088" w14:textId="77777777" w:rsidR="00AF2648" w:rsidRPr="00980047" w:rsidRDefault="00AF2648" w:rsidP="00AF2648">
            <w:pPr>
              <w:rPr>
                <w:sz w:val="20"/>
                <w:szCs w:val="20"/>
              </w:rPr>
            </w:pPr>
            <w:r>
              <w:rPr>
                <w:sz w:val="20"/>
                <w:szCs w:val="20"/>
              </w:rPr>
              <w:t>1.41</w:t>
            </w:r>
          </w:p>
        </w:tc>
        <w:tc>
          <w:tcPr>
            <w:tcW w:w="709" w:type="dxa"/>
          </w:tcPr>
          <w:p w14:paraId="5B474DA4" w14:textId="77777777" w:rsidR="00AF2648" w:rsidRPr="00980047" w:rsidRDefault="00AF2648" w:rsidP="00AF2648">
            <w:pPr>
              <w:rPr>
                <w:sz w:val="20"/>
                <w:szCs w:val="20"/>
              </w:rPr>
            </w:pPr>
            <w:r>
              <w:rPr>
                <w:sz w:val="20"/>
                <w:szCs w:val="20"/>
              </w:rPr>
              <w:t>-0.03</w:t>
            </w:r>
          </w:p>
        </w:tc>
        <w:tc>
          <w:tcPr>
            <w:tcW w:w="850" w:type="dxa"/>
          </w:tcPr>
          <w:p w14:paraId="597A7D6B" w14:textId="74A22D7A" w:rsidR="00AF2648" w:rsidRPr="00980047" w:rsidRDefault="00AF2648" w:rsidP="00AF2648">
            <w:pPr>
              <w:rPr>
                <w:sz w:val="20"/>
                <w:szCs w:val="20"/>
              </w:rPr>
            </w:pPr>
            <w:r>
              <w:rPr>
                <w:sz w:val="20"/>
                <w:szCs w:val="20"/>
              </w:rPr>
              <w:t>1.09</w:t>
            </w:r>
          </w:p>
        </w:tc>
        <w:tc>
          <w:tcPr>
            <w:tcW w:w="709" w:type="dxa"/>
          </w:tcPr>
          <w:p w14:paraId="6A43AA1D" w14:textId="42F4262E" w:rsidR="00AF2648" w:rsidRDefault="00AF2648" w:rsidP="00AF2648">
            <w:pPr>
              <w:rPr>
                <w:sz w:val="20"/>
                <w:szCs w:val="20"/>
              </w:rPr>
            </w:pPr>
            <w:r>
              <w:rPr>
                <w:sz w:val="20"/>
                <w:szCs w:val="20"/>
              </w:rPr>
              <w:t>-0.0</w:t>
            </w:r>
            <w:r w:rsidR="00400973">
              <w:rPr>
                <w:sz w:val="20"/>
                <w:szCs w:val="20"/>
              </w:rPr>
              <w:t>7</w:t>
            </w:r>
          </w:p>
        </w:tc>
        <w:tc>
          <w:tcPr>
            <w:tcW w:w="902" w:type="dxa"/>
          </w:tcPr>
          <w:p w14:paraId="3705184A" w14:textId="2BDF1A6E" w:rsidR="00AF2648" w:rsidRDefault="00400973" w:rsidP="00AF2648">
            <w:pPr>
              <w:rPr>
                <w:sz w:val="20"/>
                <w:szCs w:val="20"/>
              </w:rPr>
            </w:pPr>
            <w:r>
              <w:rPr>
                <w:sz w:val="20"/>
                <w:szCs w:val="20"/>
              </w:rPr>
              <w:t>2.04*</w:t>
            </w:r>
          </w:p>
        </w:tc>
      </w:tr>
      <w:tr w:rsidR="00B81494" w:rsidRPr="00980047" w14:paraId="31A6BAD2" w14:textId="5981AB1E" w:rsidTr="00B81494">
        <w:tc>
          <w:tcPr>
            <w:tcW w:w="1985" w:type="dxa"/>
          </w:tcPr>
          <w:p w14:paraId="33D1F252" w14:textId="77777777" w:rsidR="00AF2648" w:rsidRPr="00F905D3" w:rsidRDefault="00AF2648" w:rsidP="00AF2648">
            <w:pPr>
              <w:ind w:left="171"/>
              <w:rPr>
                <w:spacing w:val="-10"/>
                <w:sz w:val="20"/>
                <w:szCs w:val="20"/>
              </w:rPr>
            </w:pPr>
            <w:r w:rsidRPr="00F905D3">
              <w:rPr>
                <w:spacing w:val="-10"/>
                <w:sz w:val="20"/>
                <w:szCs w:val="20"/>
              </w:rPr>
              <w:t>Net worth</w:t>
            </w:r>
          </w:p>
        </w:tc>
        <w:tc>
          <w:tcPr>
            <w:tcW w:w="709" w:type="dxa"/>
          </w:tcPr>
          <w:p w14:paraId="184A01F1" w14:textId="77777777" w:rsidR="00AF2648" w:rsidRPr="00980047" w:rsidRDefault="00AF2648" w:rsidP="00AF2648">
            <w:pPr>
              <w:rPr>
                <w:sz w:val="20"/>
                <w:szCs w:val="20"/>
              </w:rPr>
            </w:pPr>
          </w:p>
        </w:tc>
        <w:tc>
          <w:tcPr>
            <w:tcW w:w="708" w:type="dxa"/>
          </w:tcPr>
          <w:p w14:paraId="6A393F55" w14:textId="77777777" w:rsidR="00AF2648" w:rsidRPr="00980047" w:rsidRDefault="00AF2648" w:rsidP="00AF2648">
            <w:pPr>
              <w:rPr>
                <w:sz w:val="20"/>
                <w:szCs w:val="20"/>
              </w:rPr>
            </w:pPr>
          </w:p>
        </w:tc>
        <w:tc>
          <w:tcPr>
            <w:tcW w:w="709" w:type="dxa"/>
          </w:tcPr>
          <w:p w14:paraId="313F9657" w14:textId="77777777" w:rsidR="00AF2648" w:rsidRPr="00980047" w:rsidRDefault="00AF2648" w:rsidP="00AF2648">
            <w:pPr>
              <w:rPr>
                <w:sz w:val="20"/>
                <w:szCs w:val="20"/>
              </w:rPr>
            </w:pPr>
          </w:p>
        </w:tc>
        <w:tc>
          <w:tcPr>
            <w:tcW w:w="567" w:type="dxa"/>
          </w:tcPr>
          <w:p w14:paraId="6F77681C" w14:textId="77777777" w:rsidR="00AF2648" w:rsidRPr="00980047" w:rsidRDefault="00AF2648" w:rsidP="00AF2648">
            <w:pPr>
              <w:rPr>
                <w:sz w:val="20"/>
                <w:szCs w:val="20"/>
              </w:rPr>
            </w:pPr>
          </w:p>
        </w:tc>
        <w:tc>
          <w:tcPr>
            <w:tcW w:w="709" w:type="dxa"/>
          </w:tcPr>
          <w:p w14:paraId="52E1F893" w14:textId="77777777" w:rsidR="00AF2648" w:rsidRPr="00980047" w:rsidRDefault="00AF2648" w:rsidP="00AF2648">
            <w:pPr>
              <w:rPr>
                <w:sz w:val="20"/>
                <w:szCs w:val="20"/>
              </w:rPr>
            </w:pPr>
          </w:p>
        </w:tc>
        <w:tc>
          <w:tcPr>
            <w:tcW w:w="779" w:type="dxa"/>
          </w:tcPr>
          <w:p w14:paraId="420A09BA" w14:textId="77777777" w:rsidR="00AF2648" w:rsidRPr="00980047" w:rsidRDefault="00AF2648" w:rsidP="00AF2648">
            <w:pPr>
              <w:rPr>
                <w:sz w:val="20"/>
                <w:szCs w:val="20"/>
              </w:rPr>
            </w:pPr>
          </w:p>
        </w:tc>
        <w:tc>
          <w:tcPr>
            <w:tcW w:w="638" w:type="dxa"/>
            <w:gridSpan w:val="2"/>
          </w:tcPr>
          <w:p w14:paraId="1623F4BF" w14:textId="77777777" w:rsidR="00AF2648" w:rsidRPr="00980047" w:rsidRDefault="00AF2648" w:rsidP="00AF2648">
            <w:pPr>
              <w:rPr>
                <w:sz w:val="20"/>
                <w:szCs w:val="20"/>
              </w:rPr>
            </w:pPr>
          </w:p>
        </w:tc>
        <w:tc>
          <w:tcPr>
            <w:tcW w:w="851" w:type="dxa"/>
          </w:tcPr>
          <w:p w14:paraId="7C71047F" w14:textId="77777777" w:rsidR="00AF2648" w:rsidRPr="00980047" w:rsidRDefault="00AF2648" w:rsidP="00AF2648">
            <w:pPr>
              <w:rPr>
                <w:sz w:val="20"/>
                <w:szCs w:val="20"/>
              </w:rPr>
            </w:pPr>
          </w:p>
        </w:tc>
        <w:tc>
          <w:tcPr>
            <w:tcW w:w="709" w:type="dxa"/>
          </w:tcPr>
          <w:p w14:paraId="16C6766C" w14:textId="0FBD9AB7" w:rsidR="00AF2648" w:rsidRPr="00980047" w:rsidRDefault="00AF2648" w:rsidP="00AF2648">
            <w:pPr>
              <w:rPr>
                <w:sz w:val="20"/>
                <w:szCs w:val="20"/>
              </w:rPr>
            </w:pPr>
            <w:r>
              <w:rPr>
                <w:sz w:val="20"/>
                <w:szCs w:val="20"/>
              </w:rPr>
              <w:t>5.84</w:t>
            </w:r>
          </w:p>
        </w:tc>
        <w:tc>
          <w:tcPr>
            <w:tcW w:w="850" w:type="dxa"/>
          </w:tcPr>
          <w:p w14:paraId="56B9D17E" w14:textId="77777777" w:rsidR="00AF2648" w:rsidRPr="00980047" w:rsidRDefault="00AF2648" w:rsidP="00AF2648">
            <w:pPr>
              <w:rPr>
                <w:sz w:val="20"/>
                <w:szCs w:val="20"/>
              </w:rPr>
            </w:pPr>
            <w:r>
              <w:rPr>
                <w:sz w:val="20"/>
                <w:szCs w:val="20"/>
              </w:rPr>
              <w:t>0.86</w:t>
            </w:r>
          </w:p>
        </w:tc>
        <w:tc>
          <w:tcPr>
            <w:tcW w:w="709" w:type="dxa"/>
          </w:tcPr>
          <w:p w14:paraId="3BB7BD9D" w14:textId="1CCFCDBB" w:rsidR="00AF2648" w:rsidRDefault="00400973" w:rsidP="00AF2648">
            <w:pPr>
              <w:rPr>
                <w:sz w:val="20"/>
                <w:szCs w:val="20"/>
              </w:rPr>
            </w:pPr>
            <w:r>
              <w:rPr>
                <w:sz w:val="20"/>
                <w:szCs w:val="20"/>
              </w:rPr>
              <w:t>30</w:t>
            </w:r>
          </w:p>
        </w:tc>
        <w:tc>
          <w:tcPr>
            <w:tcW w:w="902" w:type="dxa"/>
          </w:tcPr>
          <w:p w14:paraId="5E8E8EBD" w14:textId="28CA26D8" w:rsidR="00AF2648" w:rsidRDefault="00AF2648" w:rsidP="00AF2648">
            <w:pPr>
              <w:rPr>
                <w:sz w:val="20"/>
                <w:szCs w:val="20"/>
              </w:rPr>
            </w:pPr>
            <w:r>
              <w:rPr>
                <w:sz w:val="20"/>
                <w:szCs w:val="20"/>
              </w:rPr>
              <w:t>1.</w:t>
            </w:r>
            <w:r w:rsidR="00400973">
              <w:rPr>
                <w:sz w:val="20"/>
                <w:szCs w:val="20"/>
              </w:rPr>
              <w:t>92</w:t>
            </w:r>
            <w:r w:rsidRPr="00FD2051">
              <w:rPr>
                <w:sz w:val="20"/>
                <w:szCs w:val="20"/>
                <w:vertAlign w:val="superscript"/>
              </w:rPr>
              <w:t>†</w:t>
            </w:r>
          </w:p>
        </w:tc>
      </w:tr>
      <w:tr w:rsidR="00B81494" w:rsidRPr="00980047" w14:paraId="26F3CE6E" w14:textId="1E06D7A2" w:rsidTr="00B81494">
        <w:tc>
          <w:tcPr>
            <w:tcW w:w="1985" w:type="dxa"/>
          </w:tcPr>
          <w:p w14:paraId="6459E147" w14:textId="77777777" w:rsidR="00AF2648" w:rsidRPr="00F905D3" w:rsidRDefault="00AF2648" w:rsidP="00AF2648">
            <w:pPr>
              <w:ind w:left="171"/>
              <w:rPr>
                <w:spacing w:val="-10"/>
                <w:sz w:val="20"/>
                <w:szCs w:val="20"/>
              </w:rPr>
            </w:pPr>
            <w:r w:rsidRPr="00F905D3">
              <w:rPr>
                <w:spacing w:val="-10"/>
                <w:sz w:val="20"/>
                <w:szCs w:val="20"/>
              </w:rPr>
              <w:t>Log net worth</w:t>
            </w:r>
          </w:p>
        </w:tc>
        <w:tc>
          <w:tcPr>
            <w:tcW w:w="709" w:type="dxa"/>
          </w:tcPr>
          <w:p w14:paraId="67245C93" w14:textId="77777777" w:rsidR="00AF2648" w:rsidRPr="00980047" w:rsidRDefault="00AF2648" w:rsidP="00AF2648">
            <w:pPr>
              <w:rPr>
                <w:sz w:val="20"/>
                <w:szCs w:val="20"/>
              </w:rPr>
            </w:pPr>
          </w:p>
        </w:tc>
        <w:tc>
          <w:tcPr>
            <w:tcW w:w="708" w:type="dxa"/>
          </w:tcPr>
          <w:p w14:paraId="79004FF0" w14:textId="77777777" w:rsidR="00AF2648" w:rsidRPr="00980047" w:rsidRDefault="00AF2648" w:rsidP="00AF2648">
            <w:pPr>
              <w:rPr>
                <w:sz w:val="20"/>
                <w:szCs w:val="20"/>
              </w:rPr>
            </w:pPr>
          </w:p>
        </w:tc>
        <w:tc>
          <w:tcPr>
            <w:tcW w:w="709" w:type="dxa"/>
          </w:tcPr>
          <w:p w14:paraId="1C07908B" w14:textId="77777777" w:rsidR="00AF2648" w:rsidRPr="00980047" w:rsidRDefault="00AF2648" w:rsidP="00AF2648">
            <w:pPr>
              <w:rPr>
                <w:sz w:val="20"/>
                <w:szCs w:val="20"/>
              </w:rPr>
            </w:pPr>
          </w:p>
        </w:tc>
        <w:tc>
          <w:tcPr>
            <w:tcW w:w="567" w:type="dxa"/>
          </w:tcPr>
          <w:p w14:paraId="6940DCC4" w14:textId="77777777" w:rsidR="00AF2648" w:rsidRPr="00980047" w:rsidRDefault="00AF2648" w:rsidP="00AF2648">
            <w:pPr>
              <w:rPr>
                <w:sz w:val="20"/>
                <w:szCs w:val="20"/>
              </w:rPr>
            </w:pPr>
          </w:p>
        </w:tc>
        <w:tc>
          <w:tcPr>
            <w:tcW w:w="709" w:type="dxa"/>
          </w:tcPr>
          <w:p w14:paraId="786234D9" w14:textId="77777777" w:rsidR="00AF2648" w:rsidRPr="00980047" w:rsidRDefault="00AF2648" w:rsidP="00AF2648">
            <w:pPr>
              <w:rPr>
                <w:sz w:val="20"/>
                <w:szCs w:val="20"/>
              </w:rPr>
            </w:pPr>
          </w:p>
        </w:tc>
        <w:tc>
          <w:tcPr>
            <w:tcW w:w="779" w:type="dxa"/>
          </w:tcPr>
          <w:p w14:paraId="6A926D61" w14:textId="77777777" w:rsidR="00AF2648" w:rsidRPr="00980047" w:rsidRDefault="00AF2648" w:rsidP="00AF2648">
            <w:pPr>
              <w:rPr>
                <w:sz w:val="20"/>
                <w:szCs w:val="20"/>
              </w:rPr>
            </w:pPr>
          </w:p>
        </w:tc>
        <w:tc>
          <w:tcPr>
            <w:tcW w:w="638" w:type="dxa"/>
            <w:gridSpan w:val="2"/>
          </w:tcPr>
          <w:p w14:paraId="0E7B0885" w14:textId="77777777" w:rsidR="00AF2648" w:rsidRPr="00980047" w:rsidRDefault="00AF2648" w:rsidP="00AF2648">
            <w:pPr>
              <w:rPr>
                <w:sz w:val="20"/>
                <w:szCs w:val="20"/>
              </w:rPr>
            </w:pPr>
          </w:p>
        </w:tc>
        <w:tc>
          <w:tcPr>
            <w:tcW w:w="851" w:type="dxa"/>
          </w:tcPr>
          <w:p w14:paraId="21028779" w14:textId="77777777" w:rsidR="00AF2648" w:rsidRPr="00980047" w:rsidRDefault="00AF2648" w:rsidP="00AF2648">
            <w:pPr>
              <w:rPr>
                <w:sz w:val="20"/>
                <w:szCs w:val="20"/>
              </w:rPr>
            </w:pPr>
          </w:p>
        </w:tc>
        <w:tc>
          <w:tcPr>
            <w:tcW w:w="709" w:type="dxa"/>
          </w:tcPr>
          <w:p w14:paraId="7913E66D" w14:textId="77777777" w:rsidR="00AF2648" w:rsidRPr="00980047" w:rsidRDefault="00AF2648" w:rsidP="00AF2648">
            <w:pPr>
              <w:rPr>
                <w:sz w:val="20"/>
                <w:szCs w:val="20"/>
              </w:rPr>
            </w:pPr>
            <w:r>
              <w:rPr>
                <w:sz w:val="20"/>
                <w:szCs w:val="20"/>
              </w:rPr>
              <w:t>-0.01</w:t>
            </w:r>
          </w:p>
        </w:tc>
        <w:tc>
          <w:tcPr>
            <w:tcW w:w="850" w:type="dxa"/>
          </w:tcPr>
          <w:p w14:paraId="0B7BC9A7" w14:textId="0CB79E61" w:rsidR="00AF2648" w:rsidRPr="00980047" w:rsidRDefault="00AF2648" w:rsidP="00AF2648">
            <w:pPr>
              <w:rPr>
                <w:sz w:val="20"/>
                <w:szCs w:val="20"/>
              </w:rPr>
            </w:pPr>
            <w:r>
              <w:rPr>
                <w:sz w:val="20"/>
                <w:szCs w:val="20"/>
              </w:rPr>
              <w:t>0.75</w:t>
            </w:r>
          </w:p>
        </w:tc>
        <w:tc>
          <w:tcPr>
            <w:tcW w:w="709" w:type="dxa"/>
          </w:tcPr>
          <w:p w14:paraId="35901488" w14:textId="12292791" w:rsidR="00AF2648" w:rsidRDefault="00AF2648" w:rsidP="00AF2648">
            <w:pPr>
              <w:rPr>
                <w:sz w:val="20"/>
                <w:szCs w:val="20"/>
              </w:rPr>
            </w:pPr>
            <w:r>
              <w:rPr>
                <w:sz w:val="20"/>
                <w:szCs w:val="20"/>
              </w:rPr>
              <w:t>-0.00</w:t>
            </w:r>
          </w:p>
        </w:tc>
        <w:tc>
          <w:tcPr>
            <w:tcW w:w="902" w:type="dxa"/>
          </w:tcPr>
          <w:p w14:paraId="078B15B5" w14:textId="5BBCBD55" w:rsidR="00AF2648" w:rsidRDefault="00AF2648" w:rsidP="00AF2648">
            <w:pPr>
              <w:rPr>
                <w:sz w:val="20"/>
                <w:szCs w:val="20"/>
              </w:rPr>
            </w:pPr>
            <w:r>
              <w:rPr>
                <w:sz w:val="20"/>
                <w:szCs w:val="20"/>
              </w:rPr>
              <w:t>0.</w:t>
            </w:r>
            <w:r w:rsidR="00400973">
              <w:rPr>
                <w:sz w:val="20"/>
                <w:szCs w:val="20"/>
              </w:rPr>
              <w:t>33</w:t>
            </w:r>
          </w:p>
        </w:tc>
      </w:tr>
      <w:tr w:rsidR="00B81494" w:rsidRPr="00980047" w14:paraId="30FE60C2" w14:textId="7DCC688A" w:rsidTr="00B81494">
        <w:tc>
          <w:tcPr>
            <w:tcW w:w="1985" w:type="dxa"/>
          </w:tcPr>
          <w:p w14:paraId="724325BA" w14:textId="77777777" w:rsidR="00AF2648" w:rsidRPr="00F905D3" w:rsidRDefault="00AF2648" w:rsidP="00AF2648">
            <w:pPr>
              <w:ind w:left="171"/>
              <w:rPr>
                <w:spacing w:val="-10"/>
                <w:sz w:val="20"/>
                <w:szCs w:val="20"/>
              </w:rPr>
            </w:pPr>
            <w:r w:rsidRPr="00F905D3">
              <w:rPr>
                <w:spacing w:val="-10"/>
                <w:sz w:val="20"/>
                <w:szCs w:val="20"/>
              </w:rPr>
              <w:t>Liquidity</w:t>
            </w:r>
          </w:p>
        </w:tc>
        <w:tc>
          <w:tcPr>
            <w:tcW w:w="709" w:type="dxa"/>
          </w:tcPr>
          <w:p w14:paraId="150B539F" w14:textId="77777777" w:rsidR="00AF2648" w:rsidRPr="00980047" w:rsidRDefault="00AF2648" w:rsidP="00AF2648">
            <w:pPr>
              <w:rPr>
                <w:sz w:val="20"/>
                <w:szCs w:val="20"/>
              </w:rPr>
            </w:pPr>
          </w:p>
        </w:tc>
        <w:tc>
          <w:tcPr>
            <w:tcW w:w="708" w:type="dxa"/>
          </w:tcPr>
          <w:p w14:paraId="6E93C8C2" w14:textId="77777777" w:rsidR="00AF2648" w:rsidRPr="00980047" w:rsidRDefault="00AF2648" w:rsidP="00AF2648">
            <w:pPr>
              <w:rPr>
                <w:sz w:val="20"/>
                <w:szCs w:val="20"/>
              </w:rPr>
            </w:pPr>
          </w:p>
        </w:tc>
        <w:tc>
          <w:tcPr>
            <w:tcW w:w="709" w:type="dxa"/>
          </w:tcPr>
          <w:p w14:paraId="3689BE0D" w14:textId="77777777" w:rsidR="00AF2648" w:rsidRPr="00980047" w:rsidRDefault="00AF2648" w:rsidP="00AF2648">
            <w:pPr>
              <w:rPr>
                <w:sz w:val="20"/>
                <w:szCs w:val="20"/>
              </w:rPr>
            </w:pPr>
          </w:p>
        </w:tc>
        <w:tc>
          <w:tcPr>
            <w:tcW w:w="567" w:type="dxa"/>
          </w:tcPr>
          <w:p w14:paraId="5D4CD110" w14:textId="77777777" w:rsidR="00AF2648" w:rsidRPr="00980047" w:rsidRDefault="00AF2648" w:rsidP="00AF2648">
            <w:pPr>
              <w:rPr>
                <w:sz w:val="20"/>
                <w:szCs w:val="20"/>
              </w:rPr>
            </w:pPr>
          </w:p>
        </w:tc>
        <w:tc>
          <w:tcPr>
            <w:tcW w:w="709" w:type="dxa"/>
          </w:tcPr>
          <w:p w14:paraId="66FD3292" w14:textId="77777777" w:rsidR="00AF2648" w:rsidRPr="00980047" w:rsidRDefault="00AF2648" w:rsidP="00AF2648">
            <w:pPr>
              <w:rPr>
                <w:sz w:val="20"/>
                <w:szCs w:val="20"/>
              </w:rPr>
            </w:pPr>
          </w:p>
        </w:tc>
        <w:tc>
          <w:tcPr>
            <w:tcW w:w="779" w:type="dxa"/>
          </w:tcPr>
          <w:p w14:paraId="1A89EA20" w14:textId="77777777" w:rsidR="00AF2648" w:rsidRPr="00980047" w:rsidRDefault="00AF2648" w:rsidP="00AF2648">
            <w:pPr>
              <w:rPr>
                <w:sz w:val="20"/>
                <w:szCs w:val="20"/>
              </w:rPr>
            </w:pPr>
          </w:p>
        </w:tc>
        <w:tc>
          <w:tcPr>
            <w:tcW w:w="638" w:type="dxa"/>
            <w:gridSpan w:val="2"/>
          </w:tcPr>
          <w:p w14:paraId="37E7945C" w14:textId="77777777" w:rsidR="00AF2648" w:rsidRPr="00980047" w:rsidRDefault="00AF2648" w:rsidP="00AF2648">
            <w:pPr>
              <w:rPr>
                <w:sz w:val="20"/>
                <w:szCs w:val="20"/>
              </w:rPr>
            </w:pPr>
          </w:p>
        </w:tc>
        <w:tc>
          <w:tcPr>
            <w:tcW w:w="851" w:type="dxa"/>
          </w:tcPr>
          <w:p w14:paraId="4A3352E1" w14:textId="77777777" w:rsidR="00AF2648" w:rsidRPr="00980047" w:rsidRDefault="00AF2648" w:rsidP="00AF2648">
            <w:pPr>
              <w:rPr>
                <w:sz w:val="20"/>
                <w:szCs w:val="20"/>
              </w:rPr>
            </w:pPr>
          </w:p>
        </w:tc>
        <w:tc>
          <w:tcPr>
            <w:tcW w:w="709" w:type="dxa"/>
          </w:tcPr>
          <w:p w14:paraId="2DFF6A31" w14:textId="4FCB2634" w:rsidR="00AF2648" w:rsidRPr="00980047" w:rsidRDefault="00AF2648" w:rsidP="00AF2648">
            <w:pPr>
              <w:rPr>
                <w:sz w:val="20"/>
                <w:szCs w:val="20"/>
              </w:rPr>
            </w:pPr>
            <w:r>
              <w:rPr>
                <w:sz w:val="20"/>
                <w:szCs w:val="20"/>
              </w:rPr>
              <w:t>0.23</w:t>
            </w:r>
          </w:p>
        </w:tc>
        <w:tc>
          <w:tcPr>
            <w:tcW w:w="850" w:type="dxa"/>
          </w:tcPr>
          <w:p w14:paraId="3A999538" w14:textId="7B43A8DB" w:rsidR="00AF2648" w:rsidRPr="00980047" w:rsidRDefault="00AF2648" w:rsidP="00AF2648">
            <w:pPr>
              <w:rPr>
                <w:sz w:val="20"/>
                <w:szCs w:val="20"/>
              </w:rPr>
            </w:pPr>
            <w:r>
              <w:rPr>
                <w:sz w:val="20"/>
                <w:szCs w:val="20"/>
              </w:rPr>
              <w:t>0.05</w:t>
            </w:r>
          </w:p>
        </w:tc>
        <w:tc>
          <w:tcPr>
            <w:tcW w:w="709" w:type="dxa"/>
          </w:tcPr>
          <w:p w14:paraId="0BB3DD17" w14:textId="1EC3513E" w:rsidR="00AF2648" w:rsidRDefault="00AF2648" w:rsidP="00AF2648">
            <w:pPr>
              <w:rPr>
                <w:sz w:val="20"/>
                <w:szCs w:val="20"/>
              </w:rPr>
            </w:pPr>
            <w:r>
              <w:rPr>
                <w:sz w:val="20"/>
                <w:szCs w:val="20"/>
              </w:rPr>
              <w:t>-</w:t>
            </w:r>
            <w:r w:rsidR="00400973">
              <w:rPr>
                <w:sz w:val="20"/>
                <w:szCs w:val="20"/>
              </w:rPr>
              <w:t>517</w:t>
            </w:r>
          </w:p>
        </w:tc>
        <w:tc>
          <w:tcPr>
            <w:tcW w:w="902" w:type="dxa"/>
          </w:tcPr>
          <w:p w14:paraId="25D36148" w14:textId="23B6903F" w:rsidR="00AF2648" w:rsidRDefault="00AF2648" w:rsidP="00AF2648">
            <w:pPr>
              <w:rPr>
                <w:sz w:val="20"/>
                <w:szCs w:val="20"/>
              </w:rPr>
            </w:pPr>
            <w:r>
              <w:rPr>
                <w:sz w:val="20"/>
                <w:szCs w:val="20"/>
              </w:rPr>
              <w:t>2.</w:t>
            </w:r>
            <w:r w:rsidR="00400973">
              <w:rPr>
                <w:sz w:val="20"/>
                <w:szCs w:val="20"/>
              </w:rPr>
              <w:t>43</w:t>
            </w:r>
            <w:r>
              <w:rPr>
                <w:sz w:val="20"/>
                <w:szCs w:val="20"/>
              </w:rPr>
              <w:t>*</w:t>
            </w:r>
          </w:p>
        </w:tc>
      </w:tr>
      <w:tr w:rsidR="00B81494" w:rsidRPr="00980047" w14:paraId="59198155" w14:textId="3947D768" w:rsidTr="00B81494">
        <w:tc>
          <w:tcPr>
            <w:tcW w:w="1985" w:type="dxa"/>
          </w:tcPr>
          <w:p w14:paraId="29D2BD08" w14:textId="77777777" w:rsidR="00AF2648" w:rsidRPr="00F905D3" w:rsidRDefault="00AF2648" w:rsidP="00AF2648">
            <w:pPr>
              <w:ind w:left="171"/>
              <w:rPr>
                <w:spacing w:val="-10"/>
                <w:sz w:val="20"/>
                <w:szCs w:val="20"/>
              </w:rPr>
            </w:pPr>
            <w:r w:rsidRPr="00F905D3">
              <w:rPr>
                <w:spacing w:val="-10"/>
                <w:sz w:val="20"/>
                <w:szCs w:val="20"/>
              </w:rPr>
              <w:t>Log liquidity</w:t>
            </w:r>
          </w:p>
        </w:tc>
        <w:tc>
          <w:tcPr>
            <w:tcW w:w="709" w:type="dxa"/>
          </w:tcPr>
          <w:p w14:paraId="14AAAB7C" w14:textId="77777777" w:rsidR="00AF2648" w:rsidRPr="00980047" w:rsidRDefault="00AF2648" w:rsidP="00AF2648">
            <w:pPr>
              <w:rPr>
                <w:sz w:val="20"/>
                <w:szCs w:val="20"/>
              </w:rPr>
            </w:pPr>
          </w:p>
        </w:tc>
        <w:tc>
          <w:tcPr>
            <w:tcW w:w="708" w:type="dxa"/>
          </w:tcPr>
          <w:p w14:paraId="728163C6" w14:textId="77777777" w:rsidR="00AF2648" w:rsidRPr="00980047" w:rsidRDefault="00AF2648" w:rsidP="00AF2648">
            <w:pPr>
              <w:rPr>
                <w:sz w:val="20"/>
                <w:szCs w:val="20"/>
              </w:rPr>
            </w:pPr>
          </w:p>
        </w:tc>
        <w:tc>
          <w:tcPr>
            <w:tcW w:w="709" w:type="dxa"/>
          </w:tcPr>
          <w:p w14:paraId="68DD97D1" w14:textId="77777777" w:rsidR="00AF2648" w:rsidRPr="00980047" w:rsidRDefault="00AF2648" w:rsidP="00AF2648">
            <w:pPr>
              <w:rPr>
                <w:sz w:val="20"/>
                <w:szCs w:val="20"/>
              </w:rPr>
            </w:pPr>
          </w:p>
        </w:tc>
        <w:tc>
          <w:tcPr>
            <w:tcW w:w="567" w:type="dxa"/>
          </w:tcPr>
          <w:p w14:paraId="1816148E" w14:textId="77777777" w:rsidR="00AF2648" w:rsidRPr="00980047" w:rsidRDefault="00AF2648" w:rsidP="00AF2648">
            <w:pPr>
              <w:rPr>
                <w:sz w:val="20"/>
                <w:szCs w:val="20"/>
              </w:rPr>
            </w:pPr>
          </w:p>
        </w:tc>
        <w:tc>
          <w:tcPr>
            <w:tcW w:w="709" w:type="dxa"/>
          </w:tcPr>
          <w:p w14:paraId="221F4715" w14:textId="77777777" w:rsidR="00AF2648" w:rsidRPr="00980047" w:rsidRDefault="00AF2648" w:rsidP="00AF2648">
            <w:pPr>
              <w:rPr>
                <w:sz w:val="20"/>
                <w:szCs w:val="20"/>
              </w:rPr>
            </w:pPr>
          </w:p>
        </w:tc>
        <w:tc>
          <w:tcPr>
            <w:tcW w:w="779" w:type="dxa"/>
          </w:tcPr>
          <w:p w14:paraId="24F6ACA6" w14:textId="77777777" w:rsidR="00AF2648" w:rsidRPr="00980047" w:rsidRDefault="00AF2648" w:rsidP="00AF2648">
            <w:pPr>
              <w:rPr>
                <w:sz w:val="20"/>
                <w:szCs w:val="20"/>
              </w:rPr>
            </w:pPr>
          </w:p>
        </w:tc>
        <w:tc>
          <w:tcPr>
            <w:tcW w:w="638" w:type="dxa"/>
            <w:gridSpan w:val="2"/>
          </w:tcPr>
          <w:p w14:paraId="264A22BD" w14:textId="77777777" w:rsidR="00AF2648" w:rsidRPr="00980047" w:rsidRDefault="00AF2648" w:rsidP="00AF2648">
            <w:pPr>
              <w:rPr>
                <w:sz w:val="20"/>
                <w:szCs w:val="20"/>
              </w:rPr>
            </w:pPr>
          </w:p>
        </w:tc>
        <w:tc>
          <w:tcPr>
            <w:tcW w:w="851" w:type="dxa"/>
          </w:tcPr>
          <w:p w14:paraId="05237C9D" w14:textId="77777777" w:rsidR="00AF2648" w:rsidRPr="00980047" w:rsidRDefault="00AF2648" w:rsidP="00AF2648">
            <w:pPr>
              <w:rPr>
                <w:sz w:val="20"/>
                <w:szCs w:val="20"/>
              </w:rPr>
            </w:pPr>
          </w:p>
        </w:tc>
        <w:tc>
          <w:tcPr>
            <w:tcW w:w="709" w:type="dxa"/>
          </w:tcPr>
          <w:p w14:paraId="3D703F3E" w14:textId="77777777" w:rsidR="00AF2648" w:rsidRPr="00980047" w:rsidRDefault="00AF2648" w:rsidP="00AF2648">
            <w:pPr>
              <w:rPr>
                <w:sz w:val="20"/>
                <w:szCs w:val="20"/>
              </w:rPr>
            </w:pPr>
            <w:r>
              <w:rPr>
                <w:sz w:val="20"/>
                <w:szCs w:val="20"/>
              </w:rPr>
              <w:t>-0.12</w:t>
            </w:r>
          </w:p>
        </w:tc>
        <w:tc>
          <w:tcPr>
            <w:tcW w:w="850" w:type="dxa"/>
          </w:tcPr>
          <w:p w14:paraId="16370DCF" w14:textId="6DB1CD8C" w:rsidR="00AF2648" w:rsidRPr="00980047" w:rsidRDefault="00AF2648" w:rsidP="00AF2648">
            <w:pPr>
              <w:rPr>
                <w:sz w:val="20"/>
                <w:szCs w:val="20"/>
              </w:rPr>
            </w:pPr>
            <w:r>
              <w:rPr>
                <w:sz w:val="20"/>
                <w:szCs w:val="20"/>
              </w:rPr>
              <w:t>2.69*</w:t>
            </w:r>
          </w:p>
        </w:tc>
        <w:tc>
          <w:tcPr>
            <w:tcW w:w="709" w:type="dxa"/>
          </w:tcPr>
          <w:p w14:paraId="3407C11C" w14:textId="0004EFDD" w:rsidR="00AF2648" w:rsidRDefault="00AF2648" w:rsidP="00AF2648">
            <w:pPr>
              <w:rPr>
                <w:sz w:val="20"/>
                <w:szCs w:val="20"/>
              </w:rPr>
            </w:pPr>
            <w:r>
              <w:rPr>
                <w:sz w:val="20"/>
                <w:szCs w:val="20"/>
              </w:rPr>
              <w:t>-0.1</w:t>
            </w:r>
            <w:r w:rsidR="00400973">
              <w:rPr>
                <w:sz w:val="20"/>
                <w:szCs w:val="20"/>
              </w:rPr>
              <w:t>6</w:t>
            </w:r>
          </w:p>
        </w:tc>
        <w:tc>
          <w:tcPr>
            <w:tcW w:w="902" w:type="dxa"/>
          </w:tcPr>
          <w:p w14:paraId="141F78DE" w14:textId="642A2FB4" w:rsidR="00AF2648" w:rsidRDefault="00400973" w:rsidP="00AF2648">
            <w:pPr>
              <w:rPr>
                <w:sz w:val="20"/>
                <w:szCs w:val="20"/>
              </w:rPr>
            </w:pPr>
            <w:r>
              <w:rPr>
                <w:sz w:val="20"/>
                <w:szCs w:val="20"/>
              </w:rPr>
              <w:t>4.05*</w:t>
            </w:r>
            <w:r w:rsidR="00AF2648">
              <w:rPr>
                <w:sz w:val="20"/>
                <w:szCs w:val="20"/>
              </w:rPr>
              <w:t>**</w:t>
            </w:r>
          </w:p>
        </w:tc>
      </w:tr>
      <w:tr w:rsidR="00B81494" w:rsidRPr="00980047" w14:paraId="3FC08625" w14:textId="166C8616" w:rsidTr="00B81494">
        <w:tc>
          <w:tcPr>
            <w:tcW w:w="1985" w:type="dxa"/>
          </w:tcPr>
          <w:p w14:paraId="4283907E" w14:textId="77777777" w:rsidR="00AF2648" w:rsidRPr="00F905D3" w:rsidRDefault="00AF2648" w:rsidP="00AF2648">
            <w:pPr>
              <w:ind w:left="29"/>
              <w:rPr>
                <w:spacing w:val="-10"/>
                <w:sz w:val="20"/>
                <w:szCs w:val="20"/>
              </w:rPr>
            </w:pPr>
            <w:r w:rsidRPr="00F905D3">
              <w:rPr>
                <w:spacing w:val="-10"/>
                <w:sz w:val="20"/>
                <w:szCs w:val="20"/>
              </w:rPr>
              <w:t>Cultural markers</w:t>
            </w:r>
          </w:p>
        </w:tc>
        <w:tc>
          <w:tcPr>
            <w:tcW w:w="709" w:type="dxa"/>
          </w:tcPr>
          <w:p w14:paraId="4C4AF9DB" w14:textId="77777777" w:rsidR="00AF2648" w:rsidRPr="00980047" w:rsidRDefault="00AF2648" w:rsidP="00AF2648">
            <w:pPr>
              <w:rPr>
                <w:sz w:val="20"/>
                <w:szCs w:val="20"/>
              </w:rPr>
            </w:pPr>
          </w:p>
        </w:tc>
        <w:tc>
          <w:tcPr>
            <w:tcW w:w="708" w:type="dxa"/>
          </w:tcPr>
          <w:p w14:paraId="7360165B" w14:textId="77777777" w:rsidR="00AF2648" w:rsidRPr="00980047" w:rsidRDefault="00AF2648" w:rsidP="00AF2648">
            <w:pPr>
              <w:rPr>
                <w:sz w:val="20"/>
                <w:szCs w:val="20"/>
              </w:rPr>
            </w:pPr>
          </w:p>
        </w:tc>
        <w:tc>
          <w:tcPr>
            <w:tcW w:w="709" w:type="dxa"/>
          </w:tcPr>
          <w:p w14:paraId="48468C0E" w14:textId="77777777" w:rsidR="00AF2648" w:rsidRPr="00980047" w:rsidRDefault="00AF2648" w:rsidP="00AF2648">
            <w:pPr>
              <w:rPr>
                <w:sz w:val="20"/>
                <w:szCs w:val="20"/>
              </w:rPr>
            </w:pPr>
          </w:p>
        </w:tc>
        <w:tc>
          <w:tcPr>
            <w:tcW w:w="567" w:type="dxa"/>
          </w:tcPr>
          <w:p w14:paraId="5577DD9C" w14:textId="77777777" w:rsidR="00AF2648" w:rsidRPr="00980047" w:rsidRDefault="00AF2648" w:rsidP="00AF2648">
            <w:pPr>
              <w:rPr>
                <w:sz w:val="20"/>
                <w:szCs w:val="20"/>
              </w:rPr>
            </w:pPr>
          </w:p>
        </w:tc>
        <w:tc>
          <w:tcPr>
            <w:tcW w:w="709" w:type="dxa"/>
          </w:tcPr>
          <w:p w14:paraId="727D926B" w14:textId="77777777" w:rsidR="00AF2648" w:rsidRPr="00980047" w:rsidRDefault="00AF2648" w:rsidP="00AF2648">
            <w:pPr>
              <w:rPr>
                <w:sz w:val="20"/>
                <w:szCs w:val="20"/>
              </w:rPr>
            </w:pPr>
          </w:p>
        </w:tc>
        <w:tc>
          <w:tcPr>
            <w:tcW w:w="779" w:type="dxa"/>
          </w:tcPr>
          <w:p w14:paraId="56671086" w14:textId="77777777" w:rsidR="00AF2648" w:rsidRPr="00980047" w:rsidRDefault="00AF2648" w:rsidP="00AF2648">
            <w:pPr>
              <w:rPr>
                <w:sz w:val="20"/>
                <w:szCs w:val="20"/>
              </w:rPr>
            </w:pPr>
          </w:p>
        </w:tc>
        <w:tc>
          <w:tcPr>
            <w:tcW w:w="638" w:type="dxa"/>
            <w:gridSpan w:val="2"/>
          </w:tcPr>
          <w:p w14:paraId="4AF1D60C" w14:textId="77777777" w:rsidR="00AF2648" w:rsidRPr="00980047" w:rsidRDefault="00AF2648" w:rsidP="00AF2648">
            <w:pPr>
              <w:rPr>
                <w:sz w:val="20"/>
                <w:szCs w:val="20"/>
              </w:rPr>
            </w:pPr>
          </w:p>
        </w:tc>
        <w:tc>
          <w:tcPr>
            <w:tcW w:w="851" w:type="dxa"/>
          </w:tcPr>
          <w:p w14:paraId="3AAD5D61" w14:textId="77777777" w:rsidR="00AF2648" w:rsidRPr="00980047" w:rsidRDefault="00AF2648" w:rsidP="00AF2648">
            <w:pPr>
              <w:rPr>
                <w:sz w:val="20"/>
                <w:szCs w:val="20"/>
              </w:rPr>
            </w:pPr>
          </w:p>
        </w:tc>
        <w:tc>
          <w:tcPr>
            <w:tcW w:w="709" w:type="dxa"/>
          </w:tcPr>
          <w:p w14:paraId="27E435F8" w14:textId="77777777" w:rsidR="00AF2648" w:rsidRDefault="00AF2648" w:rsidP="00AF2648">
            <w:pPr>
              <w:rPr>
                <w:sz w:val="20"/>
                <w:szCs w:val="20"/>
              </w:rPr>
            </w:pPr>
          </w:p>
        </w:tc>
        <w:tc>
          <w:tcPr>
            <w:tcW w:w="850" w:type="dxa"/>
          </w:tcPr>
          <w:p w14:paraId="78F73BDD" w14:textId="77777777" w:rsidR="00AF2648" w:rsidRDefault="00AF2648" w:rsidP="00AF2648">
            <w:pPr>
              <w:rPr>
                <w:sz w:val="20"/>
                <w:szCs w:val="20"/>
              </w:rPr>
            </w:pPr>
          </w:p>
        </w:tc>
        <w:tc>
          <w:tcPr>
            <w:tcW w:w="709" w:type="dxa"/>
          </w:tcPr>
          <w:p w14:paraId="46D5CE36" w14:textId="77777777" w:rsidR="00AF2648" w:rsidRDefault="00AF2648" w:rsidP="00AF2648">
            <w:pPr>
              <w:rPr>
                <w:sz w:val="20"/>
                <w:szCs w:val="20"/>
              </w:rPr>
            </w:pPr>
          </w:p>
        </w:tc>
        <w:tc>
          <w:tcPr>
            <w:tcW w:w="902" w:type="dxa"/>
          </w:tcPr>
          <w:p w14:paraId="5C60BEA0" w14:textId="7DEB4C29" w:rsidR="00AF2648" w:rsidRDefault="00AF2648" w:rsidP="00AF2648">
            <w:pPr>
              <w:rPr>
                <w:sz w:val="20"/>
                <w:szCs w:val="20"/>
              </w:rPr>
            </w:pPr>
          </w:p>
        </w:tc>
      </w:tr>
      <w:tr w:rsidR="00B81494" w:rsidRPr="00980047" w14:paraId="054C4F93" w14:textId="067DE8A7" w:rsidTr="00B81494">
        <w:tc>
          <w:tcPr>
            <w:tcW w:w="1985" w:type="dxa"/>
          </w:tcPr>
          <w:p w14:paraId="57E712D4" w14:textId="77777777" w:rsidR="00AF2648" w:rsidRPr="00F905D3" w:rsidRDefault="00AF2648" w:rsidP="00AF2648">
            <w:pPr>
              <w:ind w:left="171"/>
              <w:rPr>
                <w:spacing w:val="-10"/>
                <w:sz w:val="20"/>
                <w:szCs w:val="20"/>
              </w:rPr>
            </w:pPr>
            <w:r w:rsidRPr="00F905D3">
              <w:rPr>
                <w:spacing w:val="-10"/>
                <w:sz w:val="20"/>
                <w:szCs w:val="20"/>
              </w:rPr>
              <w:t>Education</w:t>
            </w:r>
          </w:p>
        </w:tc>
        <w:tc>
          <w:tcPr>
            <w:tcW w:w="709" w:type="dxa"/>
          </w:tcPr>
          <w:p w14:paraId="56CA439A" w14:textId="77777777" w:rsidR="00AF2648" w:rsidRPr="00980047" w:rsidRDefault="00AF2648" w:rsidP="00AF2648">
            <w:pPr>
              <w:rPr>
                <w:sz w:val="20"/>
                <w:szCs w:val="20"/>
              </w:rPr>
            </w:pPr>
            <w:r>
              <w:rPr>
                <w:sz w:val="20"/>
                <w:szCs w:val="20"/>
              </w:rPr>
              <w:t>-0.02</w:t>
            </w:r>
          </w:p>
        </w:tc>
        <w:tc>
          <w:tcPr>
            <w:tcW w:w="708" w:type="dxa"/>
          </w:tcPr>
          <w:p w14:paraId="28905D10" w14:textId="61B68E60" w:rsidR="00AF2648" w:rsidRPr="00980047" w:rsidRDefault="00AF2648" w:rsidP="00AF2648">
            <w:pPr>
              <w:rPr>
                <w:sz w:val="20"/>
                <w:szCs w:val="20"/>
              </w:rPr>
            </w:pPr>
            <w:r>
              <w:rPr>
                <w:sz w:val="20"/>
                <w:szCs w:val="20"/>
              </w:rPr>
              <w:t>0.75</w:t>
            </w:r>
          </w:p>
        </w:tc>
        <w:tc>
          <w:tcPr>
            <w:tcW w:w="709" w:type="dxa"/>
          </w:tcPr>
          <w:p w14:paraId="454EFACA" w14:textId="77777777" w:rsidR="00AF2648" w:rsidRPr="00980047" w:rsidRDefault="00AF2648" w:rsidP="00AF2648">
            <w:pPr>
              <w:rPr>
                <w:sz w:val="20"/>
                <w:szCs w:val="20"/>
              </w:rPr>
            </w:pPr>
            <w:r>
              <w:rPr>
                <w:sz w:val="20"/>
                <w:szCs w:val="20"/>
              </w:rPr>
              <w:t>-0.06</w:t>
            </w:r>
          </w:p>
        </w:tc>
        <w:tc>
          <w:tcPr>
            <w:tcW w:w="567" w:type="dxa"/>
          </w:tcPr>
          <w:p w14:paraId="01F7F845" w14:textId="3380E718" w:rsidR="00AF2648" w:rsidRPr="00980047" w:rsidRDefault="00AF2648" w:rsidP="00AF2648">
            <w:pPr>
              <w:rPr>
                <w:sz w:val="20"/>
                <w:szCs w:val="20"/>
              </w:rPr>
            </w:pPr>
            <w:r>
              <w:rPr>
                <w:sz w:val="20"/>
                <w:szCs w:val="20"/>
              </w:rPr>
              <w:t>1.64</w:t>
            </w:r>
          </w:p>
        </w:tc>
        <w:tc>
          <w:tcPr>
            <w:tcW w:w="709" w:type="dxa"/>
          </w:tcPr>
          <w:p w14:paraId="20FC1D39" w14:textId="77777777" w:rsidR="00AF2648" w:rsidRPr="00980047" w:rsidRDefault="00AF2648" w:rsidP="00AF2648">
            <w:pPr>
              <w:rPr>
                <w:sz w:val="20"/>
                <w:szCs w:val="20"/>
              </w:rPr>
            </w:pPr>
            <w:r>
              <w:rPr>
                <w:sz w:val="20"/>
                <w:szCs w:val="20"/>
              </w:rPr>
              <w:t>-0.11</w:t>
            </w:r>
          </w:p>
        </w:tc>
        <w:tc>
          <w:tcPr>
            <w:tcW w:w="779" w:type="dxa"/>
          </w:tcPr>
          <w:p w14:paraId="02F9E95B" w14:textId="7507C654" w:rsidR="00AF2648" w:rsidRPr="00980047" w:rsidRDefault="00AF2648" w:rsidP="00AF2648">
            <w:pPr>
              <w:rPr>
                <w:sz w:val="20"/>
                <w:szCs w:val="20"/>
              </w:rPr>
            </w:pPr>
            <w:r>
              <w:rPr>
                <w:sz w:val="20"/>
                <w:szCs w:val="20"/>
              </w:rPr>
              <w:t>2.57*</w:t>
            </w:r>
          </w:p>
        </w:tc>
        <w:tc>
          <w:tcPr>
            <w:tcW w:w="638" w:type="dxa"/>
            <w:gridSpan w:val="2"/>
          </w:tcPr>
          <w:p w14:paraId="487A03C7" w14:textId="77777777" w:rsidR="00AF2648" w:rsidRPr="00980047" w:rsidRDefault="00AF2648" w:rsidP="00AF2648">
            <w:pPr>
              <w:rPr>
                <w:sz w:val="20"/>
                <w:szCs w:val="20"/>
              </w:rPr>
            </w:pPr>
            <w:r>
              <w:rPr>
                <w:sz w:val="20"/>
                <w:szCs w:val="20"/>
              </w:rPr>
              <w:t>0.03</w:t>
            </w:r>
          </w:p>
        </w:tc>
        <w:tc>
          <w:tcPr>
            <w:tcW w:w="851" w:type="dxa"/>
          </w:tcPr>
          <w:p w14:paraId="0BEFBA39" w14:textId="77777777" w:rsidR="00AF2648" w:rsidRPr="00980047" w:rsidRDefault="00AF2648" w:rsidP="00AF2648">
            <w:pPr>
              <w:rPr>
                <w:sz w:val="20"/>
                <w:szCs w:val="20"/>
              </w:rPr>
            </w:pPr>
            <w:r>
              <w:rPr>
                <w:sz w:val="20"/>
                <w:szCs w:val="20"/>
              </w:rPr>
              <w:t>0.78</w:t>
            </w:r>
          </w:p>
        </w:tc>
        <w:tc>
          <w:tcPr>
            <w:tcW w:w="709" w:type="dxa"/>
          </w:tcPr>
          <w:p w14:paraId="06C7C76C" w14:textId="77777777" w:rsidR="00AF2648" w:rsidRPr="00980047" w:rsidRDefault="00AF2648" w:rsidP="00AF2648">
            <w:pPr>
              <w:rPr>
                <w:sz w:val="20"/>
                <w:szCs w:val="20"/>
              </w:rPr>
            </w:pPr>
            <w:r>
              <w:rPr>
                <w:sz w:val="20"/>
                <w:szCs w:val="20"/>
              </w:rPr>
              <w:t>0.00</w:t>
            </w:r>
          </w:p>
        </w:tc>
        <w:tc>
          <w:tcPr>
            <w:tcW w:w="850" w:type="dxa"/>
          </w:tcPr>
          <w:p w14:paraId="393A1BE1" w14:textId="77777777" w:rsidR="00AF2648" w:rsidRPr="00980047" w:rsidRDefault="00AF2648" w:rsidP="00AF2648">
            <w:pPr>
              <w:rPr>
                <w:sz w:val="20"/>
                <w:szCs w:val="20"/>
              </w:rPr>
            </w:pPr>
            <w:r>
              <w:rPr>
                <w:sz w:val="20"/>
                <w:szCs w:val="20"/>
              </w:rPr>
              <w:t>0.21</w:t>
            </w:r>
          </w:p>
        </w:tc>
        <w:tc>
          <w:tcPr>
            <w:tcW w:w="709" w:type="dxa"/>
          </w:tcPr>
          <w:p w14:paraId="0E0F598E" w14:textId="00799A98" w:rsidR="00AF2648" w:rsidRDefault="00400973" w:rsidP="00AF2648">
            <w:pPr>
              <w:rPr>
                <w:sz w:val="20"/>
                <w:szCs w:val="20"/>
              </w:rPr>
            </w:pPr>
            <w:r>
              <w:rPr>
                <w:sz w:val="20"/>
                <w:szCs w:val="20"/>
              </w:rPr>
              <w:t>0.0</w:t>
            </w:r>
            <w:r w:rsidR="00090006">
              <w:rPr>
                <w:sz w:val="20"/>
                <w:szCs w:val="20"/>
              </w:rPr>
              <w:t>1</w:t>
            </w:r>
          </w:p>
        </w:tc>
        <w:tc>
          <w:tcPr>
            <w:tcW w:w="902" w:type="dxa"/>
          </w:tcPr>
          <w:p w14:paraId="2753110E" w14:textId="27FDEF57" w:rsidR="00AF2648" w:rsidRDefault="00090006" w:rsidP="00AF2648">
            <w:pPr>
              <w:rPr>
                <w:sz w:val="20"/>
                <w:szCs w:val="20"/>
              </w:rPr>
            </w:pPr>
            <w:r>
              <w:rPr>
                <w:sz w:val="20"/>
                <w:szCs w:val="20"/>
              </w:rPr>
              <w:t>0.72</w:t>
            </w:r>
          </w:p>
        </w:tc>
      </w:tr>
      <w:tr w:rsidR="00B81494" w:rsidRPr="00980047" w14:paraId="5379EB88" w14:textId="38C21D61" w:rsidTr="00B81494">
        <w:tc>
          <w:tcPr>
            <w:tcW w:w="1985" w:type="dxa"/>
          </w:tcPr>
          <w:p w14:paraId="5B955CCB" w14:textId="77777777" w:rsidR="00AF2648" w:rsidRPr="00F905D3" w:rsidRDefault="00AF2648" w:rsidP="00AF2648">
            <w:pPr>
              <w:ind w:left="171"/>
              <w:rPr>
                <w:spacing w:val="-10"/>
                <w:sz w:val="20"/>
                <w:szCs w:val="20"/>
              </w:rPr>
            </w:pPr>
            <w:r w:rsidRPr="00F905D3">
              <w:rPr>
                <w:spacing w:val="-10"/>
                <w:sz w:val="20"/>
                <w:szCs w:val="20"/>
              </w:rPr>
              <w:t>Parental education</w:t>
            </w:r>
          </w:p>
        </w:tc>
        <w:tc>
          <w:tcPr>
            <w:tcW w:w="709" w:type="dxa"/>
          </w:tcPr>
          <w:p w14:paraId="0C15BFE6" w14:textId="77777777" w:rsidR="00AF2648" w:rsidRPr="00980047" w:rsidRDefault="00AF2648" w:rsidP="00AF2648">
            <w:pPr>
              <w:rPr>
                <w:sz w:val="20"/>
                <w:szCs w:val="20"/>
              </w:rPr>
            </w:pPr>
            <w:r>
              <w:rPr>
                <w:sz w:val="20"/>
                <w:szCs w:val="20"/>
              </w:rPr>
              <w:t>0.01</w:t>
            </w:r>
          </w:p>
        </w:tc>
        <w:tc>
          <w:tcPr>
            <w:tcW w:w="708" w:type="dxa"/>
          </w:tcPr>
          <w:p w14:paraId="396FA077" w14:textId="77777777" w:rsidR="00AF2648" w:rsidRPr="00980047" w:rsidRDefault="00AF2648" w:rsidP="00AF2648">
            <w:pPr>
              <w:rPr>
                <w:sz w:val="20"/>
                <w:szCs w:val="20"/>
              </w:rPr>
            </w:pPr>
            <w:r>
              <w:rPr>
                <w:sz w:val="20"/>
                <w:szCs w:val="20"/>
              </w:rPr>
              <w:t>0.28</w:t>
            </w:r>
          </w:p>
        </w:tc>
        <w:tc>
          <w:tcPr>
            <w:tcW w:w="709" w:type="dxa"/>
          </w:tcPr>
          <w:p w14:paraId="0A6BBAC4" w14:textId="77777777" w:rsidR="00AF2648" w:rsidRPr="00980047" w:rsidRDefault="00AF2648" w:rsidP="00AF2648">
            <w:pPr>
              <w:rPr>
                <w:sz w:val="20"/>
                <w:szCs w:val="20"/>
              </w:rPr>
            </w:pPr>
            <w:r>
              <w:rPr>
                <w:sz w:val="20"/>
                <w:szCs w:val="20"/>
              </w:rPr>
              <w:t>-0.04</w:t>
            </w:r>
          </w:p>
        </w:tc>
        <w:tc>
          <w:tcPr>
            <w:tcW w:w="567" w:type="dxa"/>
          </w:tcPr>
          <w:p w14:paraId="61E8BA42" w14:textId="732E64F9" w:rsidR="00AF2648" w:rsidRPr="00980047" w:rsidRDefault="00AF2648" w:rsidP="00AF2648">
            <w:pPr>
              <w:rPr>
                <w:sz w:val="20"/>
                <w:szCs w:val="20"/>
              </w:rPr>
            </w:pPr>
            <w:r>
              <w:rPr>
                <w:sz w:val="20"/>
                <w:szCs w:val="20"/>
              </w:rPr>
              <w:t>0.77</w:t>
            </w:r>
          </w:p>
        </w:tc>
        <w:tc>
          <w:tcPr>
            <w:tcW w:w="709" w:type="dxa"/>
          </w:tcPr>
          <w:p w14:paraId="383E53A3" w14:textId="77777777" w:rsidR="00AF2648" w:rsidRPr="00980047" w:rsidRDefault="00AF2648" w:rsidP="00AF2648">
            <w:pPr>
              <w:rPr>
                <w:sz w:val="20"/>
                <w:szCs w:val="20"/>
              </w:rPr>
            </w:pPr>
            <w:r>
              <w:rPr>
                <w:sz w:val="20"/>
                <w:szCs w:val="20"/>
              </w:rPr>
              <w:t>-0.12</w:t>
            </w:r>
          </w:p>
        </w:tc>
        <w:tc>
          <w:tcPr>
            <w:tcW w:w="779" w:type="dxa"/>
          </w:tcPr>
          <w:p w14:paraId="4A1B7000" w14:textId="465081DF" w:rsidR="00AF2648" w:rsidRPr="00980047" w:rsidRDefault="00AF2648" w:rsidP="00AF2648">
            <w:pPr>
              <w:rPr>
                <w:sz w:val="20"/>
                <w:szCs w:val="20"/>
              </w:rPr>
            </w:pPr>
            <w:r>
              <w:rPr>
                <w:sz w:val="20"/>
                <w:szCs w:val="20"/>
              </w:rPr>
              <w:t>2.72**</w:t>
            </w:r>
          </w:p>
        </w:tc>
        <w:tc>
          <w:tcPr>
            <w:tcW w:w="638" w:type="dxa"/>
            <w:gridSpan w:val="2"/>
          </w:tcPr>
          <w:p w14:paraId="19A49D66" w14:textId="77777777" w:rsidR="00AF2648" w:rsidRPr="00980047" w:rsidRDefault="00AF2648" w:rsidP="00AF2648">
            <w:pPr>
              <w:rPr>
                <w:sz w:val="20"/>
                <w:szCs w:val="20"/>
              </w:rPr>
            </w:pPr>
            <w:r>
              <w:rPr>
                <w:sz w:val="20"/>
                <w:szCs w:val="20"/>
              </w:rPr>
              <w:t>0.01</w:t>
            </w:r>
          </w:p>
        </w:tc>
        <w:tc>
          <w:tcPr>
            <w:tcW w:w="851" w:type="dxa"/>
          </w:tcPr>
          <w:p w14:paraId="5B370D06" w14:textId="77777777" w:rsidR="00AF2648" w:rsidRPr="00980047" w:rsidRDefault="00AF2648" w:rsidP="00AF2648">
            <w:pPr>
              <w:rPr>
                <w:sz w:val="20"/>
                <w:szCs w:val="20"/>
              </w:rPr>
            </w:pPr>
            <w:r>
              <w:rPr>
                <w:sz w:val="20"/>
                <w:szCs w:val="20"/>
              </w:rPr>
              <w:t>0.32</w:t>
            </w:r>
          </w:p>
        </w:tc>
        <w:tc>
          <w:tcPr>
            <w:tcW w:w="709" w:type="dxa"/>
          </w:tcPr>
          <w:p w14:paraId="69FB7725" w14:textId="77777777" w:rsidR="00AF2648" w:rsidRPr="00980047" w:rsidRDefault="00AF2648" w:rsidP="00AF2648">
            <w:pPr>
              <w:rPr>
                <w:sz w:val="20"/>
                <w:szCs w:val="20"/>
              </w:rPr>
            </w:pPr>
            <w:r>
              <w:rPr>
                <w:sz w:val="20"/>
                <w:szCs w:val="20"/>
              </w:rPr>
              <w:t>-0.02</w:t>
            </w:r>
          </w:p>
        </w:tc>
        <w:tc>
          <w:tcPr>
            <w:tcW w:w="850" w:type="dxa"/>
          </w:tcPr>
          <w:p w14:paraId="6F16A9B8" w14:textId="59275497" w:rsidR="00AF2648" w:rsidRPr="00980047" w:rsidRDefault="00AF2648" w:rsidP="00AF2648">
            <w:pPr>
              <w:rPr>
                <w:sz w:val="20"/>
                <w:szCs w:val="20"/>
              </w:rPr>
            </w:pPr>
            <w:r>
              <w:rPr>
                <w:sz w:val="20"/>
                <w:szCs w:val="20"/>
              </w:rPr>
              <w:t>0.87</w:t>
            </w:r>
          </w:p>
        </w:tc>
        <w:tc>
          <w:tcPr>
            <w:tcW w:w="709" w:type="dxa"/>
          </w:tcPr>
          <w:p w14:paraId="5D1A2457" w14:textId="4DBFFBC7" w:rsidR="00AF2648" w:rsidRDefault="00AF2648" w:rsidP="00AF2648">
            <w:pPr>
              <w:rPr>
                <w:sz w:val="20"/>
                <w:szCs w:val="20"/>
              </w:rPr>
            </w:pPr>
            <w:r>
              <w:rPr>
                <w:sz w:val="20"/>
                <w:szCs w:val="20"/>
              </w:rPr>
              <w:t>0.0</w:t>
            </w:r>
            <w:r w:rsidR="00090006">
              <w:rPr>
                <w:sz w:val="20"/>
                <w:szCs w:val="20"/>
              </w:rPr>
              <w:t>0</w:t>
            </w:r>
          </w:p>
        </w:tc>
        <w:tc>
          <w:tcPr>
            <w:tcW w:w="902" w:type="dxa"/>
          </w:tcPr>
          <w:p w14:paraId="09EDDD2C" w14:textId="2E26E336" w:rsidR="00AF2648" w:rsidRDefault="00090006" w:rsidP="00AF2648">
            <w:pPr>
              <w:rPr>
                <w:sz w:val="20"/>
                <w:szCs w:val="20"/>
              </w:rPr>
            </w:pPr>
            <w:r>
              <w:rPr>
                <w:sz w:val="20"/>
                <w:szCs w:val="20"/>
              </w:rPr>
              <w:t>0.26</w:t>
            </w:r>
          </w:p>
        </w:tc>
      </w:tr>
      <w:tr w:rsidR="00B81494" w:rsidRPr="00980047" w14:paraId="791A8D0F" w14:textId="054A86AD" w:rsidTr="00B81494">
        <w:tc>
          <w:tcPr>
            <w:tcW w:w="1985" w:type="dxa"/>
          </w:tcPr>
          <w:p w14:paraId="074DABA2" w14:textId="77777777" w:rsidR="00AF2648" w:rsidRPr="00F905D3" w:rsidRDefault="00AF2648" w:rsidP="00AF2648">
            <w:pPr>
              <w:ind w:left="171"/>
              <w:rPr>
                <w:spacing w:val="-10"/>
                <w:sz w:val="20"/>
                <w:szCs w:val="20"/>
              </w:rPr>
            </w:pPr>
            <w:r w:rsidRPr="00F905D3">
              <w:rPr>
                <w:spacing w:val="-10"/>
                <w:sz w:val="20"/>
                <w:szCs w:val="20"/>
              </w:rPr>
              <w:t>Parental SES</w:t>
            </w:r>
          </w:p>
        </w:tc>
        <w:tc>
          <w:tcPr>
            <w:tcW w:w="709" w:type="dxa"/>
          </w:tcPr>
          <w:p w14:paraId="49BE168E" w14:textId="77777777" w:rsidR="00AF2648" w:rsidRPr="00980047" w:rsidRDefault="00AF2648" w:rsidP="00AF2648">
            <w:pPr>
              <w:rPr>
                <w:sz w:val="20"/>
                <w:szCs w:val="20"/>
              </w:rPr>
            </w:pPr>
          </w:p>
        </w:tc>
        <w:tc>
          <w:tcPr>
            <w:tcW w:w="708" w:type="dxa"/>
          </w:tcPr>
          <w:p w14:paraId="1C7421FA" w14:textId="77777777" w:rsidR="00AF2648" w:rsidRPr="00980047" w:rsidRDefault="00AF2648" w:rsidP="00AF2648">
            <w:pPr>
              <w:rPr>
                <w:sz w:val="20"/>
                <w:szCs w:val="20"/>
              </w:rPr>
            </w:pPr>
          </w:p>
        </w:tc>
        <w:tc>
          <w:tcPr>
            <w:tcW w:w="709" w:type="dxa"/>
          </w:tcPr>
          <w:p w14:paraId="2E4825E0" w14:textId="77777777" w:rsidR="00AF2648" w:rsidRPr="00980047" w:rsidRDefault="00AF2648" w:rsidP="00AF2648">
            <w:pPr>
              <w:rPr>
                <w:sz w:val="20"/>
                <w:szCs w:val="20"/>
              </w:rPr>
            </w:pPr>
          </w:p>
        </w:tc>
        <w:tc>
          <w:tcPr>
            <w:tcW w:w="567" w:type="dxa"/>
          </w:tcPr>
          <w:p w14:paraId="20E1C2BE" w14:textId="77777777" w:rsidR="00AF2648" w:rsidRPr="00980047" w:rsidRDefault="00AF2648" w:rsidP="00AF2648">
            <w:pPr>
              <w:rPr>
                <w:sz w:val="20"/>
                <w:szCs w:val="20"/>
              </w:rPr>
            </w:pPr>
          </w:p>
        </w:tc>
        <w:tc>
          <w:tcPr>
            <w:tcW w:w="709" w:type="dxa"/>
          </w:tcPr>
          <w:p w14:paraId="0FF8A7A0" w14:textId="77777777" w:rsidR="00AF2648" w:rsidRPr="00980047" w:rsidRDefault="00AF2648" w:rsidP="00AF2648">
            <w:pPr>
              <w:rPr>
                <w:sz w:val="20"/>
                <w:szCs w:val="20"/>
              </w:rPr>
            </w:pPr>
          </w:p>
        </w:tc>
        <w:tc>
          <w:tcPr>
            <w:tcW w:w="779" w:type="dxa"/>
          </w:tcPr>
          <w:p w14:paraId="51436C3B" w14:textId="77777777" w:rsidR="00AF2648" w:rsidRPr="00980047" w:rsidRDefault="00AF2648" w:rsidP="00AF2648">
            <w:pPr>
              <w:rPr>
                <w:sz w:val="20"/>
                <w:szCs w:val="20"/>
              </w:rPr>
            </w:pPr>
          </w:p>
        </w:tc>
        <w:tc>
          <w:tcPr>
            <w:tcW w:w="638" w:type="dxa"/>
            <w:gridSpan w:val="2"/>
          </w:tcPr>
          <w:p w14:paraId="229BFBBC" w14:textId="77777777" w:rsidR="00AF2648" w:rsidRPr="00980047" w:rsidRDefault="00AF2648" w:rsidP="00AF2648">
            <w:pPr>
              <w:rPr>
                <w:sz w:val="20"/>
                <w:szCs w:val="20"/>
              </w:rPr>
            </w:pPr>
          </w:p>
        </w:tc>
        <w:tc>
          <w:tcPr>
            <w:tcW w:w="851" w:type="dxa"/>
          </w:tcPr>
          <w:p w14:paraId="55152F24" w14:textId="77777777" w:rsidR="00AF2648" w:rsidRPr="00980047" w:rsidRDefault="00AF2648" w:rsidP="00AF2648">
            <w:pPr>
              <w:rPr>
                <w:sz w:val="20"/>
                <w:szCs w:val="20"/>
              </w:rPr>
            </w:pPr>
          </w:p>
        </w:tc>
        <w:tc>
          <w:tcPr>
            <w:tcW w:w="709" w:type="dxa"/>
          </w:tcPr>
          <w:p w14:paraId="28BE5BBC" w14:textId="77777777" w:rsidR="00AF2648" w:rsidRPr="00980047" w:rsidRDefault="00AF2648" w:rsidP="00AF2648">
            <w:pPr>
              <w:rPr>
                <w:sz w:val="20"/>
                <w:szCs w:val="20"/>
              </w:rPr>
            </w:pPr>
            <w:r>
              <w:rPr>
                <w:sz w:val="20"/>
                <w:szCs w:val="20"/>
              </w:rPr>
              <w:t>-0.07</w:t>
            </w:r>
          </w:p>
        </w:tc>
        <w:tc>
          <w:tcPr>
            <w:tcW w:w="850" w:type="dxa"/>
          </w:tcPr>
          <w:p w14:paraId="29D2051A" w14:textId="54E511E0" w:rsidR="00AF2648" w:rsidRPr="00980047" w:rsidRDefault="00AF2648" w:rsidP="00AF2648">
            <w:pPr>
              <w:rPr>
                <w:sz w:val="20"/>
                <w:szCs w:val="20"/>
              </w:rPr>
            </w:pPr>
            <w:r>
              <w:rPr>
                <w:sz w:val="20"/>
                <w:szCs w:val="20"/>
              </w:rPr>
              <w:t>2.56*</w:t>
            </w:r>
          </w:p>
        </w:tc>
        <w:tc>
          <w:tcPr>
            <w:tcW w:w="709" w:type="dxa"/>
          </w:tcPr>
          <w:p w14:paraId="088D6A52" w14:textId="0AF1DFCE" w:rsidR="00AF2648" w:rsidRDefault="00AF2648" w:rsidP="00AF2648">
            <w:pPr>
              <w:rPr>
                <w:sz w:val="20"/>
                <w:szCs w:val="20"/>
              </w:rPr>
            </w:pPr>
            <w:r>
              <w:rPr>
                <w:sz w:val="20"/>
                <w:szCs w:val="20"/>
              </w:rPr>
              <w:t>0.02</w:t>
            </w:r>
          </w:p>
        </w:tc>
        <w:tc>
          <w:tcPr>
            <w:tcW w:w="902" w:type="dxa"/>
          </w:tcPr>
          <w:p w14:paraId="171D5C56" w14:textId="74B801B5" w:rsidR="00AF2648" w:rsidRDefault="00400973" w:rsidP="00AF2648">
            <w:pPr>
              <w:rPr>
                <w:sz w:val="20"/>
                <w:szCs w:val="20"/>
              </w:rPr>
            </w:pPr>
            <w:r>
              <w:rPr>
                <w:sz w:val="20"/>
                <w:szCs w:val="20"/>
              </w:rPr>
              <w:t>0.58</w:t>
            </w:r>
          </w:p>
        </w:tc>
      </w:tr>
      <w:tr w:rsidR="00B81494" w:rsidRPr="00980047" w14:paraId="7A5364BD" w14:textId="5C6C1FA4" w:rsidTr="00B81494">
        <w:tc>
          <w:tcPr>
            <w:tcW w:w="1985" w:type="dxa"/>
          </w:tcPr>
          <w:p w14:paraId="0AA277C2" w14:textId="77777777" w:rsidR="00AF2648" w:rsidRPr="00F905D3" w:rsidRDefault="00AF2648" w:rsidP="00AF2648">
            <w:pPr>
              <w:ind w:left="171"/>
              <w:rPr>
                <w:spacing w:val="-10"/>
                <w:sz w:val="20"/>
                <w:szCs w:val="20"/>
              </w:rPr>
            </w:pPr>
            <w:r w:rsidRPr="00F905D3">
              <w:rPr>
                <w:spacing w:val="-10"/>
                <w:sz w:val="20"/>
                <w:szCs w:val="20"/>
              </w:rPr>
              <w:t>Grandparental SES</w:t>
            </w:r>
          </w:p>
        </w:tc>
        <w:tc>
          <w:tcPr>
            <w:tcW w:w="709" w:type="dxa"/>
          </w:tcPr>
          <w:p w14:paraId="15D8F1F8" w14:textId="77777777" w:rsidR="00AF2648" w:rsidRPr="00980047" w:rsidRDefault="00AF2648" w:rsidP="00AF2648">
            <w:pPr>
              <w:rPr>
                <w:sz w:val="20"/>
                <w:szCs w:val="20"/>
              </w:rPr>
            </w:pPr>
          </w:p>
        </w:tc>
        <w:tc>
          <w:tcPr>
            <w:tcW w:w="708" w:type="dxa"/>
          </w:tcPr>
          <w:p w14:paraId="3EC77C2E" w14:textId="77777777" w:rsidR="00AF2648" w:rsidRPr="00980047" w:rsidRDefault="00AF2648" w:rsidP="00AF2648">
            <w:pPr>
              <w:rPr>
                <w:sz w:val="20"/>
                <w:szCs w:val="20"/>
              </w:rPr>
            </w:pPr>
          </w:p>
        </w:tc>
        <w:tc>
          <w:tcPr>
            <w:tcW w:w="709" w:type="dxa"/>
          </w:tcPr>
          <w:p w14:paraId="05F3B653" w14:textId="77777777" w:rsidR="00AF2648" w:rsidRPr="00980047" w:rsidRDefault="00AF2648" w:rsidP="00AF2648">
            <w:pPr>
              <w:rPr>
                <w:sz w:val="20"/>
                <w:szCs w:val="20"/>
              </w:rPr>
            </w:pPr>
          </w:p>
        </w:tc>
        <w:tc>
          <w:tcPr>
            <w:tcW w:w="567" w:type="dxa"/>
          </w:tcPr>
          <w:p w14:paraId="71A637CF" w14:textId="77777777" w:rsidR="00AF2648" w:rsidRPr="00980047" w:rsidRDefault="00AF2648" w:rsidP="00AF2648">
            <w:pPr>
              <w:rPr>
                <w:sz w:val="20"/>
                <w:szCs w:val="20"/>
              </w:rPr>
            </w:pPr>
          </w:p>
        </w:tc>
        <w:tc>
          <w:tcPr>
            <w:tcW w:w="709" w:type="dxa"/>
          </w:tcPr>
          <w:p w14:paraId="10B8001B" w14:textId="77777777" w:rsidR="00AF2648" w:rsidRPr="00980047" w:rsidRDefault="00AF2648" w:rsidP="00AF2648">
            <w:pPr>
              <w:rPr>
                <w:sz w:val="20"/>
                <w:szCs w:val="20"/>
              </w:rPr>
            </w:pPr>
          </w:p>
        </w:tc>
        <w:tc>
          <w:tcPr>
            <w:tcW w:w="779" w:type="dxa"/>
          </w:tcPr>
          <w:p w14:paraId="7DE8C1AE" w14:textId="77777777" w:rsidR="00AF2648" w:rsidRPr="00980047" w:rsidRDefault="00AF2648" w:rsidP="00AF2648">
            <w:pPr>
              <w:rPr>
                <w:sz w:val="20"/>
                <w:szCs w:val="20"/>
              </w:rPr>
            </w:pPr>
          </w:p>
        </w:tc>
        <w:tc>
          <w:tcPr>
            <w:tcW w:w="638" w:type="dxa"/>
            <w:gridSpan w:val="2"/>
          </w:tcPr>
          <w:p w14:paraId="655B210D" w14:textId="77777777" w:rsidR="00AF2648" w:rsidRPr="00980047" w:rsidRDefault="00AF2648" w:rsidP="00AF2648">
            <w:pPr>
              <w:rPr>
                <w:sz w:val="20"/>
                <w:szCs w:val="20"/>
              </w:rPr>
            </w:pPr>
          </w:p>
        </w:tc>
        <w:tc>
          <w:tcPr>
            <w:tcW w:w="851" w:type="dxa"/>
          </w:tcPr>
          <w:p w14:paraId="740FDED7" w14:textId="77777777" w:rsidR="00AF2648" w:rsidRPr="00980047" w:rsidRDefault="00AF2648" w:rsidP="00AF2648">
            <w:pPr>
              <w:rPr>
                <w:sz w:val="20"/>
                <w:szCs w:val="20"/>
              </w:rPr>
            </w:pPr>
          </w:p>
        </w:tc>
        <w:tc>
          <w:tcPr>
            <w:tcW w:w="709" w:type="dxa"/>
          </w:tcPr>
          <w:p w14:paraId="1FE4C642" w14:textId="77777777" w:rsidR="00AF2648" w:rsidRPr="00980047" w:rsidRDefault="00AF2648" w:rsidP="00AF2648">
            <w:pPr>
              <w:rPr>
                <w:sz w:val="20"/>
                <w:szCs w:val="20"/>
              </w:rPr>
            </w:pPr>
            <w:r>
              <w:rPr>
                <w:sz w:val="20"/>
                <w:szCs w:val="20"/>
              </w:rPr>
              <w:t>-0.05</w:t>
            </w:r>
          </w:p>
        </w:tc>
        <w:tc>
          <w:tcPr>
            <w:tcW w:w="850" w:type="dxa"/>
          </w:tcPr>
          <w:p w14:paraId="26969809" w14:textId="72EBA33A" w:rsidR="00AF2648" w:rsidRPr="00980047" w:rsidRDefault="00AF2648" w:rsidP="00AF2648">
            <w:pPr>
              <w:rPr>
                <w:sz w:val="20"/>
                <w:szCs w:val="20"/>
              </w:rPr>
            </w:pPr>
            <w:r>
              <w:rPr>
                <w:sz w:val="20"/>
                <w:szCs w:val="20"/>
              </w:rPr>
              <w:t>2.51*</w:t>
            </w:r>
          </w:p>
        </w:tc>
        <w:tc>
          <w:tcPr>
            <w:tcW w:w="709" w:type="dxa"/>
          </w:tcPr>
          <w:p w14:paraId="4161E8B1" w14:textId="3DFD2012" w:rsidR="00AF2648" w:rsidRDefault="00AF2648" w:rsidP="00AF2648">
            <w:pPr>
              <w:rPr>
                <w:sz w:val="20"/>
                <w:szCs w:val="20"/>
              </w:rPr>
            </w:pPr>
            <w:r>
              <w:rPr>
                <w:sz w:val="20"/>
                <w:szCs w:val="20"/>
              </w:rPr>
              <w:t>0.06</w:t>
            </w:r>
          </w:p>
        </w:tc>
        <w:tc>
          <w:tcPr>
            <w:tcW w:w="902" w:type="dxa"/>
          </w:tcPr>
          <w:p w14:paraId="3B06AC99" w14:textId="0E939DE9" w:rsidR="00AF2648" w:rsidRDefault="00AF2648" w:rsidP="00AF2648">
            <w:pPr>
              <w:rPr>
                <w:sz w:val="20"/>
                <w:szCs w:val="20"/>
              </w:rPr>
            </w:pPr>
            <w:r>
              <w:rPr>
                <w:sz w:val="20"/>
                <w:szCs w:val="20"/>
              </w:rPr>
              <w:t>3.</w:t>
            </w:r>
            <w:r w:rsidR="00400973">
              <w:rPr>
                <w:sz w:val="20"/>
                <w:szCs w:val="20"/>
              </w:rPr>
              <w:t>59***</w:t>
            </w:r>
          </w:p>
        </w:tc>
      </w:tr>
      <w:tr w:rsidR="00B81494" w:rsidRPr="00980047" w14:paraId="422ED58C" w14:textId="0A183124" w:rsidTr="00B81494">
        <w:tc>
          <w:tcPr>
            <w:tcW w:w="1985" w:type="dxa"/>
          </w:tcPr>
          <w:p w14:paraId="6C4C8DD6" w14:textId="77777777" w:rsidR="00AF2648" w:rsidRPr="00F905D3" w:rsidRDefault="00AF2648" w:rsidP="00AF2648">
            <w:pPr>
              <w:rPr>
                <w:spacing w:val="-10"/>
                <w:sz w:val="20"/>
                <w:szCs w:val="20"/>
              </w:rPr>
            </w:pPr>
            <w:r w:rsidRPr="00F905D3">
              <w:rPr>
                <w:spacing w:val="-10"/>
                <w:sz w:val="20"/>
                <w:szCs w:val="20"/>
              </w:rPr>
              <w:t>Magnanimous traits</w:t>
            </w:r>
          </w:p>
        </w:tc>
        <w:tc>
          <w:tcPr>
            <w:tcW w:w="709" w:type="dxa"/>
          </w:tcPr>
          <w:p w14:paraId="4FEA293A" w14:textId="77777777" w:rsidR="00AF2648" w:rsidRDefault="00AF2648" w:rsidP="00AF2648">
            <w:pPr>
              <w:rPr>
                <w:sz w:val="20"/>
                <w:szCs w:val="20"/>
              </w:rPr>
            </w:pPr>
          </w:p>
        </w:tc>
        <w:tc>
          <w:tcPr>
            <w:tcW w:w="708" w:type="dxa"/>
          </w:tcPr>
          <w:p w14:paraId="653C71DB" w14:textId="77777777" w:rsidR="00AF2648" w:rsidRDefault="00AF2648" w:rsidP="00AF2648">
            <w:pPr>
              <w:rPr>
                <w:sz w:val="20"/>
                <w:szCs w:val="20"/>
              </w:rPr>
            </w:pPr>
          </w:p>
        </w:tc>
        <w:tc>
          <w:tcPr>
            <w:tcW w:w="709" w:type="dxa"/>
          </w:tcPr>
          <w:p w14:paraId="5AE8CBF4" w14:textId="77777777" w:rsidR="00AF2648" w:rsidRDefault="00AF2648" w:rsidP="00AF2648">
            <w:pPr>
              <w:rPr>
                <w:sz w:val="20"/>
                <w:szCs w:val="20"/>
              </w:rPr>
            </w:pPr>
          </w:p>
        </w:tc>
        <w:tc>
          <w:tcPr>
            <w:tcW w:w="567" w:type="dxa"/>
          </w:tcPr>
          <w:p w14:paraId="2FE530F9" w14:textId="77777777" w:rsidR="00AF2648" w:rsidRDefault="00AF2648" w:rsidP="00AF2648">
            <w:pPr>
              <w:rPr>
                <w:sz w:val="20"/>
                <w:szCs w:val="20"/>
              </w:rPr>
            </w:pPr>
          </w:p>
        </w:tc>
        <w:tc>
          <w:tcPr>
            <w:tcW w:w="709" w:type="dxa"/>
          </w:tcPr>
          <w:p w14:paraId="0694986D" w14:textId="77777777" w:rsidR="00AF2648" w:rsidRDefault="00AF2648" w:rsidP="00AF2648">
            <w:pPr>
              <w:rPr>
                <w:sz w:val="20"/>
                <w:szCs w:val="20"/>
              </w:rPr>
            </w:pPr>
          </w:p>
        </w:tc>
        <w:tc>
          <w:tcPr>
            <w:tcW w:w="779" w:type="dxa"/>
          </w:tcPr>
          <w:p w14:paraId="0DA84A85" w14:textId="77777777" w:rsidR="00AF2648" w:rsidRDefault="00AF2648" w:rsidP="00AF2648">
            <w:pPr>
              <w:rPr>
                <w:sz w:val="20"/>
                <w:szCs w:val="20"/>
              </w:rPr>
            </w:pPr>
          </w:p>
        </w:tc>
        <w:tc>
          <w:tcPr>
            <w:tcW w:w="638" w:type="dxa"/>
            <w:gridSpan w:val="2"/>
          </w:tcPr>
          <w:p w14:paraId="0C3F7748" w14:textId="77777777" w:rsidR="00AF2648" w:rsidRPr="00980047" w:rsidRDefault="00AF2648" w:rsidP="00AF2648">
            <w:pPr>
              <w:rPr>
                <w:sz w:val="20"/>
                <w:szCs w:val="20"/>
              </w:rPr>
            </w:pPr>
          </w:p>
        </w:tc>
        <w:tc>
          <w:tcPr>
            <w:tcW w:w="851" w:type="dxa"/>
          </w:tcPr>
          <w:p w14:paraId="79CFCA03" w14:textId="77777777" w:rsidR="00AF2648" w:rsidRPr="00980047" w:rsidRDefault="00AF2648" w:rsidP="00AF2648">
            <w:pPr>
              <w:rPr>
                <w:sz w:val="20"/>
                <w:szCs w:val="20"/>
              </w:rPr>
            </w:pPr>
          </w:p>
        </w:tc>
        <w:tc>
          <w:tcPr>
            <w:tcW w:w="709" w:type="dxa"/>
          </w:tcPr>
          <w:p w14:paraId="3385D285" w14:textId="77777777" w:rsidR="00AF2648" w:rsidRPr="00980047" w:rsidRDefault="00AF2648" w:rsidP="00AF2648">
            <w:pPr>
              <w:rPr>
                <w:sz w:val="20"/>
                <w:szCs w:val="20"/>
              </w:rPr>
            </w:pPr>
          </w:p>
        </w:tc>
        <w:tc>
          <w:tcPr>
            <w:tcW w:w="850" w:type="dxa"/>
          </w:tcPr>
          <w:p w14:paraId="2FEA14DB" w14:textId="77777777" w:rsidR="00AF2648" w:rsidRPr="00980047" w:rsidRDefault="00AF2648" w:rsidP="00AF2648">
            <w:pPr>
              <w:rPr>
                <w:sz w:val="20"/>
                <w:szCs w:val="20"/>
              </w:rPr>
            </w:pPr>
          </w:p>
        </w:tc>
        <w:tc>
          <w:tcPr>
            <w:tcW w:w="709" w:type="dxa"/>
          </w:tcPr>
          <w:p w14:paraId="0304628F" w14:textId="77777777" w:rsidR="00AF2648" w:rsidRPr="00980047" w:rsidRDefault="00AF2648" w:rsidP="00AF2648">
            <w:pPr>
              <w:rPr>
                <w:sz w:val="20"/>
                <w:szCs w:val="20"/>
              </w:rPr>
            </w:pPr>
          </w:p>
        </w:tc>
        <w:tc>
          <w:tcPr>
            <w:tcW w:w="902" w:type="dxa"/>
          </w:tcPr>
          <w:p w14:paraId="5D21F776" w14:textId="13D239E9" w:rsidR="00AF2648" w:rsidRPr="00980047" w:rsidRDefault="00AF2648" w:rsidP="00AF2648">
            <w:pPr>
              <w:rPr>
                <w:sz w:val="20"/>
                <w:szCs w:val="20"/>
              </w:rPr>
            </w:pPr>
          </w:p>
        </w:tc>
      </w:tr>
      <w:tr w:rsidR="00B81494" w:rsidRPr="00980047" w14:paraId="127F4B23" w14:textId="7B1F4B58" w:rsidTr="00B81494">
        <w:tc>
          <w:tcPr>
            <w:tcW w:w="1985" w:type="dxa"/>
          </w:tcPr>
          <w:p w14:paraId="19C33A59" w14:textId="77777777" w:rsidR="00AF2648" w:rsidRPr="00F905D3" w:rsidRDefault="00AF2648" w:rsidP="00AF2648">
            <w:pPr>
              <w:ind w:left="171"/>
              <w:rPr>
                <w:spacing w:val="-10"/>
                <w:sz w:val="20"/>
                <w:szCs w:val="20"/>
              </w:rPr>
            </w:pPr>
            <w:r w:rsidRPr="00F905D3">
              <w:rPr>
                <w:spacing w:val="-10"/>
                <w:sz w:val="20"/>
                <w:szCs w:val="20"/>
              </w:rPr>
              <w:t>Agreeableness</w:t>
            </w:r>
          </w:p>
        </w:tc>
        <w:tc>
          <w:tcPr>
            <w:tcW w:w="709" w:type="dxa"/>
          </w:tcPr>
          <w:p w14:paraId="71A21DAE" w14:textId="77777777" w:rsidR="00AF2648" w:rsidRPr="00980047" w:rsidRDefault="00AF2648" w:rsidP="00AF2648">
            <w:pPr>
              <w:rPr>
                <w:sz w:val="20"/>
                <w:szCs w:val="20"/>
              </w:rPr>
            </w:pPr>
            <w:r>
              <w:rPr>
                <w:sz w:val="20"/>
                <w:szCs w:val="20"/>
              </w:rPr>
              <w:t>0.08</w:t>
            </w:r>
          </w:p>
        </w:tc>
        <w:tc>
          <w:tcPr>
            <w:tcW w:w="708" w:type="dxa"/>
          </w:tcPr>
          <w:p w14:paraId="735982A3" w14:textId="77777777" w:rsidR="00AF2648" w:rsidRPr="00980047" w:rsidRDefault="00AF2648" w:rsidP="00AF2648">
            <w:pPr>
              <w:rPr>
                <w:sz w:val="20"/>
                <w:szCs w:val="20"/>
              </w:rPr>
            </w:pPr>
            <w:r>
              <w:rPr>
                <w:sz w:val="20"/>
                <w:szCs w:val="20"/>
              </w:rPr>
              <w:t>2.40*</w:t>
            </w:r>
          </w:p>
        </w:tc>
        <w:tc>
          <w:tcPr>
            <w:tcW w:w="709" w:type="dxa"/>
          </w:tcPr>
          <w:p w14:paraId="4BF58CBE" w14:textId="77777777" w:rsidR="00AF2648" w:rsidRPr="00980047" w:rsidRDefault="00AF2648" w:rsidP="00AF2648">
            <w:pPr>
              <w:rPr>
                <w:sz w:val="20"/>
                <w:szCs w:val="20"/>
              </w:rPr>
            </w:pPr>
            <w:r>
              <w:rPr>
                <w:sz w:val="20"/>
                <w:szCs w:val="20"/>
              </w:rPr>
              <w:t>-0.00</w:t>
            </w:r>
          </w:p>
        </w:tc>
        <w:tc>
          <w:tcPr>
            <w:tcW w:w="567" w:type="dxa"/>
          </w:tcPr>
          <w:p w14:paraId="262533A9" w14:textId="55E49BD1" w:rsidR="00AF2648" w:rsidRPr="00980047" w:rsidRDefault="00AF2648" w:rsidP="00AF2648">
            <w:pPr>
              <w:rPr>
                <w:sz w:val="20"/>
                <w:szCs w:val="20"/>
              </w:rPr>
            </w:pPr>
            <w:r>
              <w:rPr>
                <w:sz w:val="20"/>
                <w:szCs w:val="20"/>
              </w:rPr>
              <w:t>0.03</w:t>
            </w:r>
          </w:p>
        </w:tc>
        <w:tc>
          <w:tcPr>
            <w:tcW w:w="709" w:type="dxa"/>
          </w:tcPr>
          <w:p w14:paraId="7C3B9DAD" w14:textId="77777777" w:rsidR="00AF2648" w:rsidRPr="00980047" w:rsidRDefault="00AF2648" w:rsidP="00AF2648">
            <w:pPr>
              <w:rPr>
                <w:sz w:val="20"/>
                <w:szCs w:val="20"/>
              </w:rPr>
            </w:pPr>
            <w:r>
              <w:rPr>
                <w:sz w:val="20"/>
                <w:szCs w:val="20"/>
              </w:rPr>
              <w:t>-0.02</w:t>
            </w:r>
          </w:p>
        </w:tc>
        <w:tc>
          <w:tcPr>
            <w:tcW w:w="779" w:type="dxa"/>
          </w:tcPr>
          <w:p w14:paraId="161CFA66" w14:textId="19931D82" w:rsidR="00AF2648" w:rsidRPr="00980047" w:rsidRDefault="00AF2648" w:rsidP="00AF2648">
            <w:pPr>
              <w:rPr>
                <w:sz w:val="20"/>
                <w:szCs w:val="20"/>
              </w:rPr>
            </w:pPr>
            <w:r>
              <w:rPr>
                <w:sz w:val="20"/>
                <w:szCs w:val="20"/>
              </w:rPr>
              <w:t>0.87</w:t>
            </w:r>
          </w:p>
        </w:tc>
        <w:tc>
          <w:tcPr>
            <w:tcW w:w="638" w:type="dxa"/>
            <w:gridSpan w:val="2"/>
          </w:tcPr>
          <w:p w14:paraId="70BEDAF7" w14:textId="77777777" w:rsidR="00AF2648" w:rsidRPr="00980047" w:rsidRDefault="00AF2648" w:rsidP="00AF2648">
            <w:pPr>
              <w:rPr>
                <w:sz w:val="20"/>
                <w:szCs w:val="20"/>
              </w:rPr>
            </w:pPr>
          </w:p>
        </w:tc>
        <w:tc>
          <w:tcPr>
            <w:tcW w:w="851" w:type="dxa"/>
          </w:tcPr>
          <w:p w14:paraId="64E3339C" w14:textId="77777777" w:rsidR="00AF2648" w:rsidRPr="00980047" w:rsidRDefault="00AF2648" w:rsidP="00AF2648">
            <w:pPr>
              <w:rPr>
                <w:sz w:val="20"/>
                <w:szCs w:val="20"/>
              </w:rPr>
            </w:pPr>
          </w:p>
        </w:tc>
        <w:tc>
          <w:tcPr>
            <w:tcW w:w="709" w:type="dxa"/>
          </w:tcPr>
          <w:p w14:paraId="7B3FC780" w14:textId="77777777" w:rsidR="00AF2648" w:rsidRPr="00980047" w:rsidRDefault="00AF2648" w:rsidP="00AF2648">
            <w:pPr>
              <w:rPr>
                <w:sz w:val="20"/>
                <w:szCs w:val="20"/>
              </w:rPr>
            </w:pPr>
          </w:p>
        </w:tc>
        <w:tc>
          <w:tcPr>
            <w:tcW w:w="850" w:type="dxa"/>
          </w:tcPr>
          <w:p w14:paraId="58D585EA" w14:textId="77777777" w:rsidR="00AF2648" w:rsidRPr="00980047" w:rsidRDefault="00AF2648" w:rsidP="00AF2648">
            <w:pPr>
              <w:rPr>
                <w:sz w:val="20"/>
                <w:szCs w:val="20"/>
              </w:rPr>
            </w:pPr>
          </w:p>
        </w:tc>
        <w:tc>
          <w:tcPr>
            <w:tcW w:w="709" w:type="dxa"/>
          </w:tcPr>
          <w:p w14:paraId="2F601354" w14:textId="77777777" w:rsidR="00AF2648" w:rsidRPr="00980047" w:rsidRDefault="00AF2648" w:rsidP="00AF2648">
            <w:pPr>
              <w:rPr>
                <w:sz w:val="20"/>
                <w:szCs w:val="20"/>
              </w:rPr>
            </w:pPr>
          </w:p>
        </w:tc>
        <w:tc>
          <w:tcPr>
            <w:tcW w:w="902" w:type="dxa"/>
          </w:tcPr>
          <w:p w14:paraId="7A9A7B3B" w14:textId="579CA483" w:rsidR="00AF2648" w:rsidRPr="00980047" w:rsidRDefault="00AF2648" w:rsidP="00AF2648">
            <w:pPr>
              <w:rPr>
                <w:sz w:val="20"/>
                <w:szCs w:val="20"/>
              </w:rPr>
            </w:pPr>
          </w:p>
        </w:tc>
      </w:tr>
      <w:tr w:rsidR="00B81494" w:rsidRPr="00980047" w14:paraId="59F1B6C8" w14:textId="137687D6" w:rsidTr="00B81494">
        <w:tc>
          <w:tcPr>
            <w:tcW w:w="1985" w:type="dxa"/>
          </w:tcPr>
          <w:p w14:paraId="38722B1F" w14:textId="77777777" w:rsidR="00AF2648" w:rsidRPr="00F905D3" w:rsidRDefault="00AF2648" w:rsidP="00AF2648">
            <w:pPr>
              <w:ind w:left="171"/>
              <w:rPr>
                <w:spacing w:val="-10"/>
                <w:sz w:val="20"/>
                <w:szCs w:val="20"/>
              </w:rPr>
            </w:pPr>
            <w:r w:rsidRPr="00F905D3">
              <w:rPr>
                <w:spacing w:val="-10"/>
                <w:sz w:val="20"/>
                <w:szCs w:val="20"/>
              </w:rPr>
              <w:t>Neuroticism</w:t>
            </w:r>
          </w:p>
        </w:tc>
        <w:tc>
          <w:tcPr>
            <w:tcW w:w="709" w:type="dxa"/>
          </w:tcPr>
          <w:p w14:paraId="0EED20F4" w14:textId="77777777" w:rsidR="00AF2648" w:rsidRPr="00980047" w:rsidRDefault="00AF2648" w:rsidP="00AF2648">
            <w:pPr>
              <w:rPr>
                <w:sz w:val="20"/>
                <w:szCs w:val="20"/>
              </w:rPr>
            </w:pPr>
            <w:r>
              <w:rPr>
                <w:sz w:val="20"/>
                <w:szCs w:val="20"/>
              </w:rPr>
              <w:t>-0.01</w:t>
            </w:r>
          </w:p>
        </w:tc>
        <w:tc>
          <w:tcPr>
            <w:tcW w:w="708" w:type="dxa"/>
          </w:tcPr>
          <w:p w14:paraId="3A15D834" w14:textId="77777777" w:rsidR="00AF2648" w:rsidRPr="00980047" w:rsidRDefault="00AF2648" w:rsidP="00AF2648">
            <w:pPr>
              <w:rPr>
                <w:sz w:val="20"/>
                <w:szCs w:val="20"/>
              </w:rPr>
            </w:pPr>
            <w:r>
              <w:rPr>
                <w:sz w:val="20"/>
                <w:szCs w:val="20"/>
              </w:rPr>
              <w:t>0.32</w:t>
            </w:r>
          </w:p>
        </w:tc>
        <w:tc>
          <w:tcPr>
            <w:tcW w:w="709" w:type="dxa"/>
          </w:tcPr>
          <w:p w14:paraId="73141921" w14:textId="77777777" w:rsidR="00AF2648" w:rsidRPr="00980047" w:rsidRDefault="00AF2648" w:rsidP="00AF2648">
            <w:pPr>
              <w:rPr>
                <w:sz w:val="20"/>
                <w:szCs w:val="20"/>
              </w:rPr>
            </w:pPr>
            <w:r>
              <w:rPr>
                <w:sz w:val="20"/>
                <w:szCs w:val="20"/>
              </w:rPr>
              <w:t>-0.01</w:t>
            </w:r>
          </w:p>
        </w:tc>
        <w:tc>
          <w:tcPr>
            <w:tcW w:w="567" w:type="dxa"/>
          </w:tcPr>
          <w:p w14:paraId="651509D0" w14:textId="77777777" w:rsidR="00AF2648" w:rsidRPr="00980047" w:rsidRDefault="00AF2648" w:rsidP="00AF2648">
            <w:pPr>
              <w:rPr>
                <w:sz w:val="20"/>
                <w:szCs w:val="20"/>
              </w:rPr>
            </w:pPr>
            <w:r>
              <w:rPr>
                <w:sz w:val="20"/>
                <w:szCs w:val="20"/>
              </w:rPr>
              <w:t>0.27</w:t>
            </w:r>
          </w:p>
        </w:tc>
        <w:tc>
          <w:tcPr>
            <w:tcW w:w="709" w:type="dxa"/>
          </w:tcPr>
          <w:p w14:paraId="73265018" w14:textId="77777777" w:rsidR="00AF2648" w:rsidRPr="00980047" w:rsidRDefault="00AF2648" w:rsidP="00AF2648">
            <w:pPr>
              <w:rPr>
                <w:sz w:val="20"/>
                <w:szCs w:val="20"/>
              </w:rPr>
            </w:pPr>
            <w:r>
              <w:rPr>
                <w:sz w:val="20"/>
                <w:szCs w:val="20"/>
              </w:rPr>
              <w:t>0.04</w:t>
            </w:r>
          </w:p>
        </w:tc>
        <w:tc>
          <w:tcPr>
            <w:tcW w:w="779" w:type="dxa"/>
          </w:tcPr>
          <w:p w14:paraId="1FDB9943" w14:textId="77777777" w:rsidR="00AF2648" w:rsidRPr="00980047" w:rsidRDefault="00AF2648" w:rsidP="00AF2648">
            <w:pPr>
              <w:rPr>
                <w:sz w:val="20"/>
                <w:szCs w:val="20"/>
              </w:rPr>
            </w:pPr>
            <w:r>
              <w:rPr>
                <w:sz w:val="20"/>
                <w:szCs w:val="20"/>
              </w:rPr>
              <w:t>1.92</w:t>
            </w:r>
            <w:r w:rsidRPr="00FD2051">
              <w:rPr>
                <w:sz w:val="20"/>
                <w:szCs w:val="20"/>
                <w:vertAlign w:val="superscript"/>
              </w:rPr>
              <w:t>†</w:t>
            </w:r>
          </w:p>
        </w:tc>
        <w:tc>
          <w:tcPr>
            <w:tcW w:w="638" w:type="dxa"/>
            <w:gridSpan w:val="2"/>
          </w:tcPr>
          <w:p w14:paraId="46937296" w14:textId="77777777" w:rsidR="00AF2648" w:rsidRPr="00980047" w:rsidRDefault="00AF2648" w:rsidP="00AF2648">
            <w:pPr>
              <w:rPr>
                <w:sz w:val="20"/>
                <w:szCs w:val="20"/>
              </w:rPr>
            </w:pPr>
          </w:p>
        </w:tc>
        <w:tc>
          <w:tcPr>
            <w:tcW w:w="851" w:type="dxa"/>
          </w:tcPr>
          <w:p w14:paraId="219FB6C4" w14:textId="77777777" w:rsidR="00AF2648" w:rsidRPr="00980047" w:rsidRDefault="00AF2648" w:rsidP="00AF2648">
            <w:pPr>
              <w:rPr>
                <w:sz w:val="20"/>
                <w:szCs w:val="20"/>
              </w:rPr>
            </w:pPr>
          </w:p>
        </w:tc>
        <w:tc>
          <w:tcPr>
            <w:tcW w:w="709" w:type="dxa"/>
          </w:tcPr>
          <w:p w14:paraId="0733419E" w14:textId="77777777" w:rsidR="00AF2648" w:rsidRPr="00980047" w:rsidRDefault="00AF2648" w:rsidP="00AF2648">
            <w:pPr>
              <w:rPr>
                <w:sz w:val="20"/>
                <w:szCs w:val="20"/>
              </w:rPr>
            </w:pPr>
          </w:p>
        </w:tc>
        <w:tc>
          <w:tcPr>
            <w:tcW w:w="850" w:type="dxa"/>
          </w:tcPr>
          <w:p w14:paraId="5468F7A7" w14:textId="77777777" w:rsidR="00AF2648" w:rsidRPr="00980047" w:rsidRDefault="00AF2648" w:rsidP="00AF2648">
            <w:pPr>
              <w:rPr>
                <w:sz w:val="20"/>
                <w:szCs w:val="20"/>
              </w:rPr>
            </w:pPr>
          </w:p>
        </w:tc>
        <w:tc>
          <w:tcPr>
            <w:tcW w:w="709" w:type="dxa"/>
          </w:tcPr>
          <w:p w14:paraId="76F607F8" w14:textId="77777777" w:rsidR="00AF2648" w:rsidRPr="00980047" w:rsidRDefault="00AF2648" w:rsidP="00AF2648">
            <w:pPr>
              <w:rPr>
                <w:sz w:val="20"/>
                <w:szCs w:val="20"/>
              </w:rPr>
            </w:pPr>
          </w:p>
        </w:tc>
        <w:tc>
          <w:tcPr>
            <w:tcW w:w="902" w:type="dxa"/>
          </w:tcPr>
          <w:p w14:paraId="4545EAE4" w14:textId="09074530" w:rsidR="00AF2648" w:rsidRPr="00980047" w:rsidRDefault="00AF2648" w:rsidP="00AF2648">
            <w:pPr>
              <w:rPr>
                <w:sz w:val="20"/>
                <w:szCs w:val="20"/>
              </w:rPr>
            </w:pPr>
          </w:p>
        </w:tc>
      </w:tr>
      <w:tr w:rsidR="00B81494" w:rsidRPr="00980047" w14:paraId="71E54228" w14:textId="265117FA" w:rsidTr="00B81494">
        <w:tc>
          <w:tcPr>
            <w:tcW w:w="1985" w:type="dxa"/>
          </w:tcPr>
          <w:p w14:paraId="28FDECD3" w14:textId="77777777" w:rsidR="00AF2648" w:rsidRPr="00F905D3" w:rsidRDefault="00AF2648" w:rsidP="00AF2648">
            <w:pPr>
              <w:ind w:left="171"/>
              <w:rPr>
                <w:spacing w:val="-10"/>
                <w:sz w:val="20"/>
                <w:szCs w:val="20"/>
              </w:rPr>
            </w:pPr>
            <w:r w:rsidRPr="00F905D3">
              <w:rPr>
                <w:spacing w:val="-10"/>
                <w:sz w:val="20"/>
                <w:szCs w:val="20"/>
              </w:rPr>
              <w:t>Self-esteem</w:t>
            </w:r>
          </w:p>
        </w:tc>
        <w:tc>
          <w:tcPr>
            <w:tcW w:w="709" w:type="dxa"/>
          </w:tcPr>
          <w:p w14:paraId="30733026" w14:textId="77777777" w:rsidR="00AF2648" w:rsidRPr="00980047" w:rsidRDefault="00AF2648" w:rsidP="00AF2648">
            <w:pPr>
              <w:rPr>
                <w:sz w:val="20"/>
                <w:szCs w:val="20"/>
              </w:rPr>
            </w:pPr>
          </w:p>
        </w:tc>
        <w:tc>
          <w:tcPr>
            <w:tcW w:w="708" w:type="dxa"/>
          </w:tcPr>
          <w:p w14:paraId="4E0ADEF2" w14:textId="77777777" w:rsidR="00AF2648" w:rsidRPr="00980047" w:rsidRDefault="00AF2648" w:rsidP="00AF2648">
            <w:pPr>
              <w:rPr>
                <w:sz w:val="20"/>
                <w:szCs w:val="20"/>
              </w:rPr>
            </w:pPr>
          </w:p>
        </w:tc>
        <w:tc>
          <w:tcPr>
            <w:tcW w:w="709" w:type="dxa"/>
          </w:tcPr>
          <w:p w14:paraId="1217CC26" w14:textId="77777777" w:rsidR="00AF2648" w:rsidRPr="00980047" w:rsidRDefault="00AF2648" w:rsidP="00AF2648">
            <w:pPr>
              <w:rPr>
                <w:sz w:val="20"/>
                <w:szCs w:val="20"/>
              </w:rPr>
            </w:pPr>
          </w:p>
        </w:tc>
        <w:tc>
          <w:tcPr>
            <w:tcW w:w="567" w:type="dxa"/>
          </w:tcPr>
          <w:p w14:paraId="35FF864D" w14:textId="77777777" w:rsidR="00AF2648" w:rsidRPr="00980047" w:rsidRDefault="00AF2648" w:rsidP="00AF2648">
            <w:pPr>
              <w:rPr>
                <w:sz w:val="20"/>
                <w:szCs w:val="20"/>
              </w:rPr>
            </w:pPr>
          </w:p>
        </w:tc>
        <w:tc>
          <w:tcPr>
            <w:tcW w:w="709" w:type="dxa"/>
          </w:tcPr>
          <w:p w14:paraId="26D0102A" w14:textId="77777777" w:rsidR="00AF2648" w:rsidRPr="00980047" w:rsidRDefault="00AF2648" w:rsidP="00AF2648">
            <w:pPr>
              <w:rPr>
                <w:sz w:val="20"/>
                <w:szCs w:val="20"/>
              </w:rPr>
            </w:pPr>
            <w:r>
              <w:rPr>
                <w:sz w:val="20"/>
                <w:szCs w:val="20"/>
              </w:rPr>
              <w:t>-0.05</w:t>
            </w:r>
          </w:p>
        </w:tc>
        <w:tc>
          <w:tcPr>
            <w:tcW w:w="779" w:type="dxa"/>
          </w:tcPr>
          <w:p w14:paraId="1708ED15" w14:textId="3BDFC15E" w:rsidR="00AF2648" w:rsidRPr="00980047" w:rsidRDefault="00AF2648" w:rsidP="00AF2648">
            <w:pPr>
              <w:rPr>
                <w:sz w:val="20"/>
                <w:szCs w:val="20"/>
              </w:rPr>
            </w:pPr>
            <w:r>
              <w:rPr>
                <w:sz w:val="20"/>
                <w:szCs w:val="20"/>
              </w:rPr>
              <w:t>1.39</w:t>
            </w:r>
          </w:p>
        </w:tc>
        <w:tc>
          <w:tcPr>
            <w:tcW w:w="638" w:type="dxa"/>
            <w:gridSpan w:val="2"/>
          </w:tcPr>
          <w:p w14:paraId="4C7BFF97" w14:textId="77777777" w:rsidR="00AF2648" w:rsidRPr="00980047" w:rsidRDefault="00AF2648" w:rsidP="00AF2648">
            <w:pPr>
              <w:rPr>
                <w:sz w:val="20"/>
                <w:szCs w:val="20"/>
              </w:rPr>
            </w:pPr>
            <w:r>
              <w:rPr>
                <w:sz w:val="20"/>
                <w:szCs w:val="20"/>
              </w:rPr>
              <w:t>-0.04</w:t>
            </w:r>
          </w:p>
        </w:tc>
        <w:tc>
          <w:tcPr>
            <w:tcW w:w="851" w:type="dxa"/>
          </w:tcPr>
          <w:p w14:paraId="4C093034" w14:textId="4920F88C" w:rsidR="00AF2648" w:rsidRPr="00980047" w:rsidRDefault="00AF2648" w:rsidP="00AF2648">
            <w:pPr>
              <w:rPr>
                <w:sz w:val="20"/>
                <w:szCs w:val="20"/>
              </w:rPr>
            </w:pPr>
            <w:r>
              <w:rPr>
                <w:sz w:val="20"/>
                <w:szCs w:val="20"/>
              </w:rPr>
              <w:t>0.79</w:t>
            </w:r>
          </w:p>
        </w:tc>
        <w:tc>
          <w:tcPr>
            <w:tcW w:w="709" w:type="dxa"/>
          </w:tcPr>
          <w:p w14:paraId="178B0765" w14:textId="77777777" w:rsidR="00AF2648" w:rsidRPr="00980047" w:rsidRDefault="00AF2648" w:rsidP="00AF2648">
            <w:pPr>
              <w:rPr>
                <w:sz w:val="20"/>
                <w:szCs w:val="20"/>
              </w:rPr>
            </w:pPr>
          </w:p>
        </w:tc>
        <w:tc>
          <w:tcPr>
            <w:tcW w:w="850" w:type="dxa"/>
          </w:tcPr>
          <w:p w14:paraId="4BA772A0" w14:textId="77777777" w:rsidR="00AF2648" w:rsidRPr="00980047" w:rsidRDefault="00AF2648" w:rsidP="00AF2648">
            <w:pPr>
              <w:rPr>
                <w:sz w:val="20"/>
                <w:szCs w:val="20"/>
              </w:rPr>
            </w:pPr>
          </w:p>
        </w:tc>
        <w:tc>
          <w:tcPr>
            <w:tcW w:w="709" w:type="dxa"/>
          </w:tcPr>
          <w:p w14:paraId="630319F2" w14:textId="77777777" w:rsidR="00AF2648" w:rsidRPr="00980047" w:rsidRDefault="00AF2648" w:rsidP="00AF2648">
            <w:pPr>
              <w:rPr>
                <w:sz w:val="20"/>
                <w:szCs w:val="20"/>
              </w:rPr>
            </w:pPr>
          </w:p>
        </w:tc>
        <w:tc>
          <w:tcPr>
            <w:tcW w:w="902" w:type="dxa"/>
          </w:tcPr>
          <w:p w14:paraId="1011A1EC" w14:textId="4FE6C43C" w:rsidR="00AF2648" w:rsidRPr="00980047" w:rsidRDefault="00AF2648" w:rsidP="00AF2648">
            <w:pPr>
              <w:rPr>
                <w:sz w:val="20"/>
                <w:szCs w:val="20"/>
              </w:rPr>
            </w:pPr>
          </w:p>
        </w:tc>
      </w:tr>
      <w:tr w:rsidR="00B81494" w:rsidRPr="00980047" w14:paraId="2E8554CF" w14:textId="0F7D94E2" w:rsidTr="00B81494">
        <w:tc>
          <w:tcPr>
            <w:tcW w:w="1985" w:type="dxa"/>
          </w:tcPr>
          <w:p w14:paraId="0327F72A" w14:textId="77777777" w:rsidR="00AF2648" w:rsidRPr="00F905D3" w:rsidRDefault="00AF2648" w:rsidP="00AF2648">
            <w:pPr>
              <w:ind w:left="171"/>
              <w:rPr>
                <w:spacing w:val="-10"/>
                <w:sz w:val="20"/>
                <w:szCs w:val="20"/>
              </w:rPr>
            </w:pPr>
            <w:r w:rsidRPr="00F905D3">
              <w:rPr>
                <w:spacing w:val="-10"/>
                <w:sz w:val="20"/>
                <w:szCs w:val="20"/>
              </w:rPr>
              <w:t>Self-esteem (gen)</w:t>
            </w:r>
          </w:p>
        </w:tc>
        <w:tc>
          <w:tcPr>
            <w:tcW w:w="709" w:type="dxa"/>
          </w:tcPr>
          <w:p w14:paraId="2F41B8D6" w14:textId="77777777" w:rsidR="00AF2648" w:rsidRPr="00980047" w:rsidRDefault="00AF2648" w:rsidP="00AF2648">
            <w:pPr>
              <w:rPr>
                <w:sz w:val="20"/>
                <w:szCs w:val="20"/>
              </w:rPr>
            </w:pPr>
          </w:p>
        </w:tc>
        <w:tc>
          <w:tcPr>
            <w:tcW w:w="708" w:type="dxa"/>
          </w:tcPr>
          <w:p w14:paraId="075CB487" w14:textId="77777777" w:rsidR="00AF2648" w:rsidRPr="00980047" w:rsidRDefault="00AF2648" w:rsidP="00AF2648">
            <w:pPr>
              <w:rPr>
                <w:sz w:val="20"/>
                <w:szCs w:val="20"/>
              </w:rPr>
            </w:pPr>
          </w:p>
        </w:tc>
        <w:tc>
          <w:tcPr>
            <w:tcW w:w="709" w:type="dxa"/>
          </w:tcPr>
          <w:p w14:paraId="0A864DCD" w14:textId="77777777" w:rsidR="00AF2648" w:rsidRPr="00980047" w:rsidRDefault="00AF2648" w:rsidP="00AF2648">
            <w:pPr>
              <w:rPr>
                <w:sz w:val="20"/>
                <w:szCs w:val="20"/>
              </w:rPr>
            </w:pPr>
          </w:p>
        </w:tc>
        <w:tc>
          <w:tcPr>
            <w:tcW w:w="567" w:type="dxa"/>
          </w:tcPr>
          <w:p w14:paraId="5D637222" w14:textId="77777777" w:rsidR="00AF2648" w:rsidRPr="00980047" w:rsidRDefault="00AF2648" w:rsidP="00AF2648">
            <w:pPr>
              <w:rPr>
                <w:sz w:val="20"/>
                <w:szCs w:val="20"/>
              </w:rPr>
            </w:pPr>
          </w:p>
        </w:tc>
        <w:tc>
          <w:tcPr>
            <w:tcW w:w="709" w:type="dxa"/>
          </w:tcPr>
          <w:p w14:paraId="4B1E7930" w14:textId="77777777" w:rsidR="00AF2648" w:rsidRPr="00980047" w:rsidRDefault="00AF2648" w:rsidP="00AF2648">
            <w:pPr>
              <w:rPr>
                <w:sz w:val="20"/>
                <w:szCs w:val="20"/>
              </w:rPr>
            </w:pPr>
            <w:r>
              <w:rPr>
                <w:sz w:val="20"/>
                <w:szCs w:val="20"/>
              </w:rPr>
              <w:t>-0.06</w:t>
            </w:r>
          </w:p>
        </w:tc>
        <w:tc>
          <w:tcPr>
            <w:tcW w:w="779" w:type="dxa"/>
          </w:tcPr>
          <w:p w14:paraId="6B1C036C" w14:textId="4BE0DC46" w:rsidR="00AF2648" w:rsidRPr="00980047" w:rsidRDefault="007102AC" w:rsidP="00AF2648">
            <w:pPr>
              <w:rPr>
                <w:sz w:val="20"/>
                <w:szCs w:val="20"/>
              </w:rPr>
            </w:pPr>
            <w:r>
              <w:rPr>
                <w:sz w:val="20"/>
                <w:szCs w:val="20"/>
              </w:rPr>
              <w:t>1</w:t>
            </w:r>
            <w:r w:rsidR="00AF2648">
              <w:rPr>
                <w:sz w:val="20"/>
                <w:szCs w:val="20"/>
              </w:rPr>
              <w:t>.75</w:t>
            </w:r>
            <w:r w:rsidR="00AF2648" w:rsidRPr="00FD2051">
              <w:rPr>
                <w:sz w:val="20"/>
                <w:szCs w:val="20"/>
                <w:vertAlign w:val="superscript"/>
              </w:rPr>
              <w:t>†</w:t>
            </w:r>
          </w:p>
        </w:tc>
        <w:tc>
          <w:tcPr>
            <w:tcW w:w="638" w:type="dxa"/>
            <w:gridSpan w:val="2"/>
          </w:tcPr>
          <w:p w14:paraId="2CBC3009" w14:textId="77777777" w:rsidR="00AF2648" w:rsidRPr="00980047" w:rsidRDefault="00AF2648" w:rsidP="00AF2648">
            <w:pPr>
              <w:rPr>
                <w:sz w:val="20"/>
                <w:szCs w:val="20"/>
              </w:rPr>
            </w:pPr>
          </w:p>
        </w:tc>
        <w:tc>
          <w:tcPr>
            <w:tcW w:w="851" w:type="dxa"/>
          </w:tcPr>
          <w:p w14:paraId="4A8B8F07" w14:textId="77777777" w:rsidR="00AF2648" w:rsidRPr="00980047" w:rsidRDefault="00AF2648" w:rsidP="00AF2648">
            <w:pPr>
              <w:rPr>
                <w:sz w:val="20"/>
                <w:szCs w:val="20"/>
              </w:rPr>
            </w:pPr>
          </w:p>
        </w:tc>
        <w:tc>
          <w:tcPr>
            <w:tcW w:w="709" w:type="dxa"/>
          </w:tcPr>
          <w:p w14:paraId="66FADD80" w14:textId="77777777" w:rsidR="00AF2648" w:rsidRPr="00980047" w:rsidRDefault="00AF2648" w:rsidP="00AF2648">
            <w:pPr>
              <w:rPr>
                <w:sz w:val="20"/>
                <w:szCs w:val="20"/>
              </w:rPr>
            </w:pPr>
          </w:p>
        </w:tc>
        <w:tc>
          <w:tcPr>
            <w:tcW w:w="850" w:type="dxa"/>
          </w:tcPr>
          <w:p w14:paraId="41106F29" w14:textId="77777777" w:rsidR="00AF2648" w:rsidRPr="00980047" w:rsidRDefault="00AF2648" w:rsidP="00AF2648">
            <w:pPr>
              <w:rPr>
                <w:sz w:val="20"/>
                <w:szCs w:val="20"/>
              </w:rPr>
            </w:pPr>
          </w:p>
        </w:tc>
        <w:tc>
          <w:tcPr>
            <w:tcW w:w="709" w:type="dxa"/>
          </w:tcPr>
          <w:p w14:paraId="2AD1DBB7" w14:textId="77777777" w:rsidR="00AF2648" w:rsidRPr="00980047" w:rsidRDefault="00AF2648" w:rsidP="00AF2648">
            <w:pPr>
              <w:rPr>
                <w:sz w:val="20"/>
                <w:szCs w:val="20"/>
              </w:rPr>
            </w:pPr>
          </w:p>
        </w:tc>
        <w:tc>
          <w:tcPr>
            <w:tcW w:w="902" w:type="dxa"/>
          </w:tcPr>
          <w:p w14:paraId="5FC553C7" w14:textId="178A2C4A" w:rsidR="00AF2648" w:rsidRPr="00980047" w:rsidRDefault="00AF2648" w:rsidP="00AF2648">
            <w:pPr>
              <w:rPr>
                <w:sz w:val="20"/>
                <w:szCs w:val="20"/>
              </w:rPr>
            </w:pPr>
          </w:p>
        </w:tc>
      </w:tr>
      <w:tr w:rsidR="00B81494" w:rsidRPr="00980047" w14:paraId="5E247D2B" w14:textId="302BE38B" w:rsidTr="00B81494">
        <w:tc>
          <w:tcPr>
            <w:tcW w:w="1985" w:type="dxa"/>
          </w:tcPr>
          <w:p w14:paraId="4C1345AA" w14:textId="77777777" w:rsidR="00AF2648" w:rsidRPr="00F905D3" w:rsidRDefault="00AF2648" w:rsidP="00AF2648">
            <w:pPr>
              <w:ind w:left="171"/>
              <w:rPr>
                <w:spacing w:val="-10"/>
                <w:sz w:val="20"/>
                <w:szCs w:val="20"/>
              </w:rPr>
            </w:pPr>
            <w:r w:rsidRPr="00F905D3">
              <w:rPr>
                <w:spacing w:val="-10"/>
                <w:sz w:val="20"/>
                <w:szCs w:val="20"/>
              </w:rPr>
              <w:t>Past donations</w:t>
            </w:r>
          </w:p>
        </w:tc>
        <w:tc>
          <w:tcPr>
            <w:tcW w:w="709" w:type="dxa"/>
          </w:tcPr>
          <w:p w14:paraId="1A647B01" w14:textId="77777777" w:rsidR="00AF2648" w:rsidRPr="00980047" w:rsidRDefault="00AF2648" w:rsidP="00AF2648">
            <w:pPr>
              <w:rPr>
                <w:sz w:val="20"/>
                <w:szCs w:val="20"/>
              </w:rPr>
            </w:pPr>
          </w:p>
        </w:tc>
        <w:tc>
          <w:tcPr>
            <w:tcW w:w="708" w:type="dxa"/>
          </w:tcPr>
          <w:p w14:paraId="1BCF8C97" w14:textId="77777777" w:rsidR="00AF2648" w:rsidRPr="00980047" w:rsidRDefault="00AF2648" w:rsidP="00AF2648">
            <w:pPr>
              <w:rPr>
                <w:sz w:val="20"/>
                <w:szCs w:val="20"/>
              </w:rPr>
            </w:pPr>
          </w:p>
        </w:tc>
        <w:tc>
          <w:tcPr>
            <w:tcW w:w="709" w:type="dxa"/>
          </w:tcPr>
          <w:p w14:paraId="04512B51" w14:textId="77777777" w:rsidR="00AF2648" w:rsidRPr="00980047" w:rsidRDefault="00AF2648" w:rsidP="00AF2648">
            <w:pPr>
              <w:rPr>
                <w:sz w:val="20"/>
                <w:szCs w:val="20"/>
              </w:rPr>
            </w:pPr>
          </w:p>
        </w:tc>
        <w:tc>
          <w:tcPr>
            <w:tcW w:w="567" w:type="dxa"/>
          </w:tcPr>
          <w:p w14:paraId="38F76737" w14:textId="77777777" w:rsidR="00AF2648" w:rsidRPr="00980047" w:rsidRDefault="00AF2648" w:rsidP="00AF2648">
            <w:pPr>
              <w:rPr>
                <w:sz w:val="20"/>
                <w:szCs w:val="20"/>
              </w:rPr>
            </w:pPr>
          </w:p>
        </w:tc>
        <w:tc>
          <w:tcPr>
            <w:tcW w:w="709" w:type="dxa"/>
          </w:tcPr>
          <w:p w14:paraId="063F89F1" w14:textId="77777777" w:rsidR="00AF2648" w:rsidRPr="00980047" w:rsidRDefault="00AF2648" w:rsidP="00AF2648">
            <w:pPr>
              <w:rPr>
                <w:sz w:val="20"/>
                <w:szCs w:val="20"/>
              </w:rPr>
            </w:pPr>
          </w:p>
        </w:tc>
        <w:tc>
          <w:tcPr>
            <w:tcW w:w="779" w:type="dxa"/>
          </w:tcPr>
          <w:p w14:paraId="4E9B97AD" w14:textId="77777777" w:rsidR="00AF2648" w:rsidRPr="00980047" w:rsidRDefault="00AF2648" w:rsidP="00AF2648">
            <w:pPr>
              <w:rPr>
                <w:sz w:val="20"/>
                <w:szCs w:val="20"/>
              </w:rPr>
            </w:pPr>
          </w:p>
        </w:tc>
        <w:tc>
          <w:tcPr>
            <w:tcW w:w="638" w:type="dxa"/>
            <w:gridSpan w:val="2"/>
          </w:tcPr>
          <w:p w14:paraId="4216995F" w14:textId="77777777" w:rsidR="00AF2648" w:rsidRPr="00980047" w:rsidRDefault="00AF2648" w:rsidP="00AF2648">
            <w:pPr>
              <w:rPr>
                <w:sz w:val="20"/>
                <w:szCs w:val="20"/>
              </w:rPr>
            </w:pPr>
          </w:p>
        </w:tc>
        <w:tc>
          <w:tcPr>
            <w:tcW w:w="851" w:type="dxa"/>
          </w:tcPr>
          <w:p w14:paraId="78069CF6" w14:textId="77777777" w:rsidR="00AF2648" w:rsidRPr="00980047" w:rsidRDefault="00AF2648" w:rsidP="00AF2648">
            <w:pPr>
              <w:rPr>
                <w:sz w:val="20"/>
                <w:szCs w:val="20"/>
              </w:rPr>
            </w:pPr>
          </w:p>
        </w:tc>
        <w:tc>
          <w:tcPr>
            <w:tcW w:w="709" w:type="dxa"/>
          </w:tcPr>
          <w:p w14:paraId="30C08633" w14:textId="013577F7" w:rsidR="00AF2648" w:rsidRPr="002A4AD7" w:rsidRDefault="00AF2648" w:rsidP="00AF2648">
            <w:pPr>
              <w:rPr>
                <w:spacing w:val="-10"/>
                <w:sz w:val="20"/>
                <w:szCs w:val="20"/>
              </w:rPr>
            </w:pPr>
            <w:r w:rsidRPr="002A4AD7">
              <w:rPr>
                <w:spacing w:val="-10"/>
                <w:sz w:val="20"/>
                <w:szCs w:val="20"/>
              </w:rPr>
              <w:t>-</w:t>
            </w:r>
            <w:r w:rsidR="00C139FD">
              <w:rPr>
                <w:spacing w:val="-10"/>
                <w:sz w:val="20"/>
                <w:szCs w:val="20"/>
              </w:rPr>
              <w:t>17</w:t>
            </w:r>
            <w:r w:rsidRPr="002A4AD7">
              <w:rPr>
                <w:spacing w:val="-10"/>
                <w:sz w:val="20"/>
                <w:szCs w:val="20"/>
              </w:rPr>
              <w:t>.9</w:t>
            </w:r>
            <w:r w:rsidR="00C139FD">
              <w:rPr>
                <w:spacing w:val="-10"/>
                <w:sz w:val="20"/>
                <w:szCs w:val="20"/>
              </w:rPr>
              <w:t>0</w:t>
            </w:r>
          </w:p>
        </w:tc>
        <w:tc>
          <w:tcPr>
            <w:tcW w:w="850" w:type="dxa"/>
          </w:tcPr>
          <w:p w14:paraId="64E91DAE" w14:textId="10B72B17" w:rsidR="00AF2648" w:rsidRPr="00980047" w:rsidRDefault="00AF2648" w:rsidP="00AF2648">
            <w:pPr>
              <w:rPr>
                <w:sz w:val="20"/>
                <w:szCs w:val="20"/>
              </w:rPr>
            </w:pPr>
            <w:r>
              <w:rPr>
                <w:sz w:val="20"/>
                <w:szCs w:val="20"/>
              </w:rPr>
              <w:t>0.</w:t>
            </w:r>
            <w:r w:rsidR="00C139FD">
              <w:rPr>
                <w:sz w:val="20"/>
                <w:szCs w:val="20"/>
              </w:rPr>
              <w:t>79</w:t>
            </w:r>
          </w:p>
        </w:tc>
        <w:tc>
          <w:tcPr>
            <w:tcW w:w="709" w:type="dxa"/>
          </w:tcPr>
          <w:p w14:paraId="5EDB20E7" w14:textId="77777777" w:rsidR="00AF2648" w:rsidRDefault="00AF2648" w:rsidP="00AF2648">
            <w:pPr>
              <w:rPr>
                <w:sz w:val="20"/>
                <w:szCs w:val="20"/>
              </w:rPr>
            </w:pPr>
          </w:p>
        </w:tc>
        <w:tc>
          <w:tcPr>
            <w:tcW w:w="902" w:type="dxa"/>
          </w:tcPr>
          <w:p w14:paraId="1EC514B4" w14:textId="389247D9" w:rsidR="00AF2648" w:rsidRDefault="00AF2648" w:rsidP="00AF2648">
            <w:pPr>
              <w:rPr>
                <w:sz w:val="20"/>
                <w:szCs w:val="20"/>
              </w:rPr>
            </w:pPr>
          </w:p>
        </w:tc>
      </w:tr>
      <w:tr w:rsidR="00B81494" w:rsidRPr="00980047" w14:paraId="71CFAD2E" w14:textId="09B802A1" w:rsidTr="00B81494">
        <w:tc>
          <w:tcPr>
            <w:tcW w:w="1985" w:type="dxa"/>
          </w:tcPr>
          <w:p w14:paraId="38E2B61C" w14:textId="77777777" w:rsidR="00AF2648" w:rsidRPr="00F905D3" w:rsidRDefault="00AF2648" w:rsidP="00AF2648">
            <w:pPr>
              <w:ind w:left="171"/>
              <w:rPr>
                <w:spacing w:val="-10"/>
                <w:sz w:val="20"/>
                <w:szCs w:val="20"/>
              </w:rPr>
            </w:pPr>
            <w:r w:rsidRPr="00F905D3">
              <w:rPr>
                <w:spacing w:val="-10"/>
                <w:sz w:val="20"/>
                <w:szCs w:val="20"/>
              </w:rPr>
              <w:t>Log past donations</w:t>
            </w:r>
          </w:p>
        </w:tc>
        <w:tc>
          <w:tcPr>
            <w:tcW w:w="709" w:type="dxa"/>
          </w:tcPr>
          <w:p w14:paraId="6C7121B1" w14:textId="77777777" w:rsidR="00AF2648" w:rsidRPr="00980047" w:rsidRDefault="00AF2648" w:rsidP="00AF2648">
            <w:pPr>
              <w:rPr>
                <w:sz w:val="20"/>
                <w:szCs w:val="20"/>
              </w:rPr>
            </w:pPr>
          </w:p>
        </w:tc>
        <w:tc>
          <w:tcPr>
            <w:tcW w:w="708" w:type="dxa"/>
          </w:tcPr>
          <w:p w14:paraId="4B26751E" w14:textId="77777777" w:rsidR="00AF2648" w:rsidRPr="00980047" w:rsidRDefault="00AF2648" w:rsidP="00AF2648">
            <w:pPr>
              <w:rPr>
                <w:sz w:val="20"/>
                <w:szCs w:val="20"/>
              </w:rPr>
            </w:pPr>
          </w:p>
        </w:tc>
        <w:tc>
          <w:tcPr>
            <w:tcW w:w="709" w:type="dxa"/>
          </w:tcPr>
          <w:p w14:paraId="1D67D671" w14:textId="77777777" w:rsidR="00AF2648" w:rsidRPr="00980047" w:rsidRDefault="00AF2648" w:rsidP="00AF2648">
            <w:pPr>
              <w:rPr>
                <w:sz w:val="20"/>
                <w:szCs w:val="20"/>
              </w:rPr>
            </w:pPr>
          </w:p>
        </w:tc>
        <w:tc>
          <w:tcPr>
            <w:tcW w:w="567" w:type="dxa"/>
          </w:tcPr>
          <w:p w14:paraId="339A7F06" w14:textId="77777777" w:rsidR="00AF2648" w:rsidRPr="00980047" w:rsidRDefault="00AF2648" w:rsidP="00AF2648">
            <w:pPr>
              <w:rPr>
                <w:sz w:val="20"/>
                <w:szCs w:val="20"/>
              </w:rPr>
            </w:pPr>
          </w:p>
        </w:tc>
        <w:tc>
          <w:tcPr>
            <w:tcW w:w="709" w:type="dxa"/>
          </w:tcPr>
          <w:p w14:paraId="4907D814" w14:textId="77777777" w:rsidR="00AF2648" w:rsidRPr="00980047" w:rsidRDefault="00AF2648" w:rsidP="00AF2648">
            <w:pPr>
              <w:rPr>
                <w:sz w:val="20"/>
                <w:szCs w:val="20"/>
              </w:rPr>
            </w:pPr>
          </w:p>
        </w:tc>
        <w:tc>
          <w:tcPr>
            <w:tcW w:w="779" w:type="dxa"/>
          </w:tcPr>
          <w:p w14:paraId="4CF95B5F" w14:textId="77777777" w:rsidR="00AF2648" w:rsidRPr="00980047" w:rsidRDefault="00AF2648" w:rsidP="00AF2648">
            <w:pPr>
              <w:rPr>
                <w:sz w:val="20"/>
                <w:szCs w:val="20"/>
              </w:rPr>
            </w:pPr>
          </w:p>
        </w:tc>
        <w:tc>
          <w:tcPr>
            <w:tcW w:w="638" w:type="dxa"/>
            <w:gridSpan w:val="2"/>
          </w:tcPr>
          <w:p w14:paraId="153318C4" w14:textId="77777777" w:rsidR="00AF2648" w:rsidRPr="00980047" w:rsidRDefault="00AF2648" w:rsidP="00AF2648">
            <w:pPr>
              <w:rPr>
                <w:sz w:val="20"/>
                <w:szCs w:val="20"/>
              </w:rPr>
            </w:pPr>
          </w:p>
        </w:tc>
        <w:tc>
          <w:tcPr>
            <w:tcW w:w="851" w:type="dxa"/>
          </w:tcPr>
          <w:p w14:paraId="6449D518" w14:textId="77777777" w:rsidR="00AF2648" w:rsidRPr="00980047" w:rsidRDefault="00AF2648" w:rsidP="00AF2648">
            <w:pPr>
              <w:rPr>
                <w:sz w:val="20"/>
                <w:szCs w:val="20"/>
              </w:rPr>
            </w:pPr>
          </w:p>
        </w:tc>
        <w:tc>
          <w:tcPr>
            <w:tcW w:w="709" w:type="dxa"/>
          </w:tcPr>
          <w:p w14:paraId="7F80D4E7" w14:textId="77777777" w:rsidR="00AF2648" w:rsidRPr="00980047" w:rsidRDefault="00AF2648" w:rsidP="00AF2648">
            <w:pPr>
              <w:rPr>
                <w:sz w:val="20"/>
                <w:szCs w:val="20"/>
              </w:rPr>
            </w:pPr>
            <w:r>
              <w:rPr>
                <w:sz w:val="20"/>
                <w:szCs w:val="20"/>
              </w:rPr>
              <w:t>-0.02</w:t>
            </w:r>
          </w:p>
        </w:tc>
        <w:tc>
          <w:tcPr>
            <w:tcW w:w="850" w:type="dxa"/>
          </w:tcPr>
          <w:p w14:paraId="0C74A44C" w14:textId="76A7790F" w:rsidR="00AF2648" w:rsidRPr="00980047" w:rsidRDefault="00AF2648" w:rsidP="00AF2648">
            <w:pPr>
              <w:rPr>
                <w:sz w:val="20"/>
                <w:szCs w:val="20"/>
              </w:rPr>
            </w:pPr>
            <w:r>
              <w:rPr>
                <w:sz w:val="20"/>
                <w:szCs w:val="20"/>
              </w:rPr>
              <w:t>0.48</w:t>
            </w:r>
          </w:p>
        </w:tc>
        <w:tc>
          <w:tcPr>
            <w:tcW w:w="709" w:type="dxa"/>
          </w:tcPr>
          <w:p w14:paraId="2D1C7A73" w14:textId="77777777" w:rsidR="00AF2648" w:rsidRDefault="00AF2648" w:rsidP="00AF2648">
            <w:pPr>
              <w:rPr>
                <w:sz w:val="20"/>
                <w:szCs w:val="20"/>
              </w:rPr>
            </w:pPr>
          </w:p>
        </w:tc>
        <w:tc>
          <w:tcPr>
            <w:tcW w:w="902" w:type="dxa"/>
          </w:tcPr>
          <w:p w14:paraId="734987AB" w14:textId="78C8095F" w:rsidR="00AF2648" w:rsidRDefault="00AF2648" w:rsidP="00AF2648">
            <w:pPr>
              <w:rPr>
                <w:sz w:val="20"/>
                <w:szCs w:val="20"/>
              </w:rPr>
            </w:pPr>
          </w:p>
        </w:tc>
      </w:tr>
      <w:tr w:rsidR="00B81494" w:rsidRPr="00980047" w14:paraId="51D65314" w14:textId="66E69943" w:rsidTr="00B81494">
        <w:tc>
          <w:tcPr>
            <w:tcW w:w="1985" w:type="dxa"/>
          </w:tcPr>
          <w:p w14:paraId="4733B90B" w14:textId="77777777" w:rsidR="00AF2648" w:rsidRPr="00F905D3" w:rsidRDefault="00AF2648" w:rsidP="00AF2648">
            <w:pPr>
              <w:ind w:left="171"/>
              <w:rPr>
                <w:spacing w:val="-10"/>
                <w:sz w:val="20"/>
                <w:szCs w:val="20"/>
              </w:rPr>
            </w:pPr>
            <w:r w:rsidRPr="00F905D3">
              <w:rPr>
                <w:spacing w:val="-10"/>
                <w:sz w:val="20"/>
                <w:szCs w:val="20"/>
              </w:rPr>
              <w:t>Donation behavior</w:t>
            </w:r>
          </w:p>
        </w:tc>
        <w:tc>
          <w:tcPr>
            <w:tcW w:w="709" w:type="dxa"/>
          </w:tcPr>
          <w:p w14:paraId="264EB43D" w14:textId="77777777" w:rsidR="00AF2648" w:rsidRPr="00980047" w:rsidRDefault="00AF2648" w:rsidP="00AF2648">
            <w:pPr>
              <w:rPr>
                <w:sz w:val="20"/>
                <w:szCs w:val="20"/>
              </w:rPr>
            </w:pPr>
          </w:p>
        </w:tc>
        <w:tc>
          <w:tcPr>
            <w:tcW w:w="708" w:type="dxa"/>
          </w:tcPr>
          <w:p w14:paraId="34654873" w14:textId="77777777" w:rsidR="00AF2648" w:rsidRPr="00980047" w:rsidRDefault="00AF2648" w:rsidP="00AF2648">
            <w:pPr>
              <w:rPr>
                <w:sz w:val="20"/>
                <w:szCs w:val="20"/>
              </w:rPr>
            </w:pPr>
          </w:p>
        </w:tc>
        <w:tc>
          <w:tcPr>
            <w:tcW w:w="709" w:type="dxa"/>
          </w:tcPr>
          <w:p w14:paraId="2C9937C6" w14:textId="77777777" w:rsidR="00AF2648" w:rsidRPr="00980047" w:rsidRDefault="00AF2648" w:rsidP="00AF2648">
            <w:pPr>
              <w:rPr>
                <w:sz w:val="20"/>
                <w:szCs w:val="20"/>
              </w:rPr>
            </w:pPr>
          </w:p>
        </w:tc>
        <w:tc>
          <w:tcPr>
            <w:tcW w:w="567" w:type="dxa"/>
          </w:tcPr>
          <w:p w14:paraId="0CFD7229" w14:textId="77777777" w:rsidR="00AF2648" w:rsidRPr="00980047" w:rsidRDefault="00AF2648" w:rsidP="00AF2648">
            <w:pPr>
              <w:rPr>
                <w:sz w:val="20"/>
                <w:szCs w:val="20"/>
              </w:rPr>
            </w:pPr>
          </w:p>
        </w:tc>
        <w:tc>
          <w:tcPr>
            <w:tcW w:w="709" w:type="dxa"/>
          </w:tcPr>
          <w:p w14:paraId="72115074" w14:textId="77777777" w:rsidR="00AF2648" w:rsidRPr="00980047" w:rsidRDefault="00AF2648" w:rsidP="00AF2648">
            <w:pPr>
              <w:rPr>
                <w:sz w:val="20"/>
                <w:szCs w:val="20"/>
              </w:rPr>
            </w:pPr>
          </w:p>
        </w:tc>
        <w:tc>
          <w:tcPr>
            <w:tcW w:w="779" w:type="dxa"/>
          </w:tcPr>
          <w:p w14:paraId="1D486FDF" w14:textId="77777777" w:rsidR="00AF2648" w:rsidRPr="00980047" w:rsidRDefault="00AF2648" w:rsidP="00AF2648">
            <w:pPr>
              <w:rPr>
                <w:sz w:val="20"/>
                <w:szCs w:val="20"/>
              </w:rPr>
            </w:pPr>
          </w:p>
        </w:tc>
        <w:tc>
          <w:tcPr>
            <w:tcW w:w="638" w:type="dxa"/>
            <w:gridSpan w:val="2"/>
          </w:tcPr>
          <w:p w14:paraId="7EF8900E" w14:textId="77777777" w:rsidR="00AF2648" w:rsidRPr="00980047" w:rsidRDefault="00AF2648" w:rsidP="00AF2648">
            <w:pPr>
              <w:rPr>
                <w:sz w:val="20"/>
                <w:szCs w:val="20"/>
              </w:rPr>
            </w:pPr>
          </w:p>
        </w:tc>
        <w:tc>
          <w:tcPr>
            <w:tcW w:w="851" w:type="dxa"/>
          </w:tcPr>
          <w:p w14:paraId="20BB6552" w14:textId="77777777" w:rsidR="00AF2648" w:rsidRPr="00980047" w:rsidRDefault="00AF2648" w:rsidP="00AF2648">
            <w:pPr>
              <w:rPr>
                <w:sz w:val="20"/>
                <w:szCs w:val="20"/>
              </w:rPr>
            </w:pPr>
          </w:p>
        </w:tc>
        <w:tc>
          <w:tcPr>
            <w:tcW w:w="709" w:type="dxa"/>
          </w:tcPr>
          <w:p w14:paraId="502AB48F" w14:textId="384A3627" w:rsidR="00AF2648" w:rsidRPr="00980047" w:rsidRDefault="00C139FD" w:rsidP="00AF2648">
            <w:pPr>
              <w:rPr>
                <w:sz w:val="20"/>
                <w:szCs w:val="20"/>
              </w:rPr>
            </w:pPr>
            <w:r>
              <w:rPr>
                <w:sz w:val="20"/>
                <w:szCs w:val="20"/>
              </w:rPr>
              <w:t>-</w:t>
            </w:r>
            <w:r w:rsidR="00AF2648">
              <w:rPr>
                <w:sz w:val="20"/>
                <w:szCs w:val="20"/>
              </w:rPr>
              <w:t>0.0</w:t>
            </w:r>
            <w:r>
              <w:rPr>
                <w:sz w:val="20"/>
                <w:szCs w:val="20"/>
              </w:rPr>
              <w:t>1</w:t>
            </w:r>
          </w:p>
        </w:tc>
        <w:tc>
          <w:tcPr>
            <w:tcW w:w="850" w:type="dxa"/>
          </w:tcPr>
          <w:p w14:paraId="115DAD84" w14:textId="2F1DF17C" w:rsidR="00AF2648" w:rsidRPr="00980047" w:rsidRDefault="00AF2648" w:rsidP="00AF2648">
            <w:pPr>
              <w:rPr>
                <w:sz w:val="20"/>
                <w:szCs w:val="20"/>
              </w:rPr>
            </w:pPr>
            <w:r>
              <w:rPr>
                <w:sz w:val="20"/>
                <w:szCs w:val="20"/>
              </w:rPr>
              <w:t>0.</w:t>
            </w:r>
            <w:r w:rsidR="00C139FD">
              <w:rPr>
                <w:sz w:val="20"/>
                <w:szCs w:val="20"/>
              </w:rPr>
              <w:t>35</w:t>
            </w:r>
          </w:p>
        </w:tc>
        <w:tc>
          <w:tcPr>
            <w:tcW w:w="709" w:type="dxa"/>
          </w:tcPr>
          <w:p w14:paraId="248E0E51" w14:textId="77777777" w:rsidR="00AF2648" w:rsidRDefault="00AF2648" w:rsidP="00AF2648">
            <w:pPr>
              <w:rPr>
                <w:sz w:val="20"/>
                <w:szCs w:val="20"/>
              </w:rPr>
            </w:pPr>
          </w:p>
        </w:tc>
        <w:tc>
          <w:tcPr>
            <w:tcW w:w="902" w:type="dxa"/>
          </w:tcPr>
          <w:p w14:paraId="3792A024" w14:textId="2769E54A" w:rsidR="00AF2648" w:rsidRDefault="00AF2648" w:rsidP="00AF2648">
            <w:pPr>
              <w:rPr>
                <w:sz w:val="20"/>
                <w:szCs w:val="20"/>
              </w:rPr>
            </w:pPr>
          </w:p>
        </w:tc>
      </w:tr>
      <w:tr w:rsidR="00B81494" w:rsidRPr="00980047" w14:paraId="36929554" w14:textId="0F166823" w:rsidTr="00B81494">
        <w:tc>
          <w:tcPr>
            <w:tcW w:w="1985" w:type="dxa"/>
          </w:tcPr>
          <w:p w14:paraId="263E13F6" w14:textId="77777777" w:rsidR="00AF2648" w:rsidRPr="00F905D3" w:rsidRDefault="00AF2648" w:rsidP="00AF2648">
            <w:pPr>
              <w:rPr>
                <w:spacing w:val="-10"/>
                <w:sz w:val="20"/>
                <w:szCs w:val="20"/>
              </w:rPr>
            </w:pPr>
            <w:r w:rsidRPr="00F905D3">
              <w:rPr>
                <w:spacing w:val="-10"/>
                <w:sz w:val="20"/>
                <w:szCs w:val="20"/>
              </w:rPr>
              <w:t>Self-focused traits</w:t>
            </w:r>
          </w:p>
        </w:tc>
        <w:tc>
          <w:tcPr>
            <w:tcW w:w="709" w:type="dxa"/>
          </w:tcPr>
          <w:p w14:paraId="36909B36" w14:textId="77777777" w:rsidR="00AF2648" w:rsidRDefault="00AF2648" w:rsidP="00AF2648">
            <w:pPr>
              <w:rPr>
                <w:sz w:val="20"/>
                <w:szCs w:val="20"/>
              </w:rPr>
            </w:pPr>
          </w:p>
        </w:tc>
        <w:tc>
          <w:tcPr>
            <w:tcW w:w="708" w:type="dxa"/>
          </w:tcPr>
          <w:p w14:paraId="649F2E19" w14:textId="77777777" w:rsidR="00AF2648" w:rsidRDefault="00AF2648" w:rsidP="00AF2648">
            <w:pPr>
              <w:rPr>
                <w:sz w:val="20"/>
                <w:szCs w:val="20"/>
              </w:rPr>
            </w:pPr>
          </w:p>
        </w:tc>
        <w:tc>
          <w:tcPr>
            <w:tcW w:w="709" w:type="dxa"/>
          </w:tcPr>
          <w:p w14:paraId="49B859DC" w14:textId="77777777" w:rsidR="00AF2648" w:rsidRDefault="00AF2648" w:rsidP="00AF2648">
            <w:pPr>
              <w:rPr>
                <w:sz w:val="20"/>
                <w:szCs w:val="20"/>
              </w:rPr>
            </w:pPr>
          </w:p>
        </w:tc>
        <w:tc>
          <w:tcPr>
            <w:tcW w:w="567" w:type="dxa"/>
          </w:tcPr>
          <w:p w14:paraId="405C3286" w14:textId="77777777" w:rsidR="00AF2648" w:rsidRDefault="00AF2648" w:rsidP="00AF2648">
            <w:pPr>
              <w:rPr>
                <w:sz w:val="20"/>
                <w:szCs w:val="20"/>
              </w:rPr>
            </w:pPr>
          </w:p>
        </w:tc>
        <w:tc>
          <w:tcPr>
            <w:tcW w:w="709" w:type="dxa"/>
          </w:tcPr>
          <w:p w14:paraId="2C0B2436" w14:textId="77777777" w:rsidR="00AF2648" w:rsidRDefault="00AF2648" w:rsidP="00AF2648">
            <w:pPr>
              <w:rPr>
                <w:sz w:val="20"/>
                <w:szCs w:val="20"/>
              </w:rPr>
            </w:pPr>
          </w:p>
        </w:tc>
        <w:tc>
          <w:tcPr>
            <w:tcW w:w="779" w:type="dxa"/>
          </w:tcPr>
          <w:p w14:paraId="4278E3D0" w14:textId="77777777" w:rsidR="00AF2648" w:rsidRDefault="00AF2648" w:rsidP="00AF2648">
            <w:pPr>
              <w:rPr>
                <w:sz w:val="20"/>
                <w:szCs w:val="20"/>
              </w:rPr>
            </w:pPr>
          </w:p>
        </w:tc>
        <w:tc>
          <w:tcPr>
            <w:tcW w:w="638" w:type="dxa"/>
            <w:gridSpan w:val="2"/>
          </w:tcPr>
          <w:p w14:paraId="32C8853F" w14:textId="77777777" w:rsidR="00AF2648" w:rsidRPr="00980047" w:rsidRDefault="00AF2648" w:rsidP="00AF2648">
            <w:pPr>
              <w:rPr>
                <w:sz w:val="20"/>
                <w:szCs w:val="20"/>
              </w:rPr>
            </w:pPr>
          </w:p>
        </w:tc>
        <w:tc>
          <w:tcPr>
            <w:tcW w:w="851" w:type="dxa"/>
          </w:tcPr>
          <w:p w14:paraId="51AC7DD4" w14:textId="77777777" w:rsidR="00AF2648" w:rsidRPr="00980047" w:rsidRDefault="00AF2648" w:rsidP="00AF2648">
            <w:pPr>
              <w:rPr>
                <w:sz w:val="20"/>
                <w:szCs w:val="20"/>
              </w:rPr>
            </w:pPr>
          </w:p>
        </w:tc>
        <w:tc>
          <w:tcPr>
            <w:tcW w:w="709" w:type="dxa"/>
          </w:tcPr>
          <w:p w14:paraId="616413D7" w14:textId="77777777" w:rsidR="00AF2648" w:rsidRPr="00980047" w:rsidRDefault="00AF2648" w:rsidP="00AF2648">
            <w:pPr>
              <w:rPr>
                <w:sz w:val="20"/>
                <w:szCs w:val="20"/>
              </w:rPr>
            </w:pPr>
          </w:p>
        </w:tc>
        <w:tc>
          <w:tcPr>
            <w:tcW w:w="850" w:type="dxa"/>
          </w:tcPr>
          <w:p w14:paraId="575A198A" w14:textId="77777777" w:rsidR="00AF2648" w:rsidRPr="00980047" w:rsidRDefault="00AF2648" w:rsidP="00AF2648">
            <w:pPr>
              <w:rPr>
                <w:sz w:val="20"/>
                <w:szCs w:val="20"/>
              </w:rPr>
            </w:pPr>
          </w:p>
        </w:tc>
        <w:tc>
          <w:tcPr>
            <w:tcW w:w="709" w:type="dxa"/>
          </w:tcPr>
          <w:p w14:paraId="666E1008" w14:textId="77777777" w:rsidR="00AF2648" w:rsidRPr="00980047" w:rsidRDefault="00AF2648" w:rsidP="00AF2648">
            <w:pPr>
              <w:rPr>
                <w:sz w:val="20"/>
                <w:szCs w:val="20"/>
              </w:rPr>
            </w:pPr>
          </w:p>
        </w:tc>
        <w:tc>
          <w:tcPr>
            <w:tcW w:w="902" w:type="dxa"/>
          </w:tcPr>
          <w:p w14:paraId="69A5BF22" w14:textId="356B0A11" w:rsidR="00AF2648" w:rsidRPr="00980047" w:rsidRDefault="00AF2648" w:rsidP="00AF2648">
            <w:pPr>
              <w:rPr>
                <w:sz w:val="20"/>
                <w:szCs w:val="20"/>
              </w:rPr>
            </w:pPr>
          </w:p>
        </w:tc>
      </w:tr>
      <w:tr w:rsidR="00B81494" w:rsidRPr="00980047" w14:paraId="2DFE6058" w14:textId="16A272F1" w:rsidTr="00B81494">
        <w:tc>
          <w:tcPr>
            <w:tcW w:w="1985" w:type="dxa"/>
          </w:tcPr>
          <w:p w14:paraId="30779B52" w14:textId="77777777" w:rsidR="00AF2648" w:rsidRPr="00F905D3" w:rsidRDefault="00AF2648" w:rsidP="00AF2648">
            <w:pPr>
              <w:ind w:left="171"/>
              <w:rPr>
                <w:spacing w:val="-10"/>
                <w:sz w:val="20"/>
                <w:szCs w:val="20"/>
              </w:rPr>
            </w:pPr>
            <w:r w:rsidRPr="00F905D3">
              <w:rPr>
                <w:spacing w:val="-10"/>
                <w:sz w:val="20"/>
                <w:szCs w:val="20"/>
              </w:rPr>
              <w:t>Narcissism</w:t>
            </w:r>
          </w:p>
        </w:tc>
        <w:tc>
          <w:tcPr>
            <w:tcW w:w="709" w:type="dxa"/>
          </w:tcPr>
          <w:p w14:paraId="778E7087" w14:textId="77777777" w:rsidR="00AF2648" w:rsidRPr="00980047" w:rsidRDefault="00AF2648" w:rsidP="00AF2648">
            <w:pPr>
              <w:rPr>
                <w:sz w:val="20"/>
                <w:szCs w:val="20"/>
              </w:rPr>
            </w:pPr>
            <w:r>
              <w:rPr>
                <w:sz w:val="20"/>
                <w:szCs w:val="20"/>
              </w:rPr>
              <w:t>0.01</w:t>
            </w:r>
          </w:p>
        </w:tc>
        <w:tc>
          <w:tcPr>
            <w:tcW w:w="708" w:type="dxa"/>
          </w:tcPr>
          <w:p w14:paraId="2E7FDFC8" w14:textId="77777777" w:rsidR="00AF2648" w:rsidRPr="00980047" w:rsidRDefault="00AF2648" w:rsidP="00AF2648">
            <w:pPr>
              <w:rPr>
                <w:sz w:val="20"/>
                <w:szCs w:val="20"/>
              </w:rPr>
            </w:pPr>
            <w:r>
              <w:rPr>
                <w:sz w:val="20"/>
                <w:szCs w:val="20"/>
              </w:rPr>
              <w:t>2.05*</w:t>
            </w:r>
          </w:p>
        </w:tc>
        <w:tc>
          <w:tcPr>
            <w:tcW w:w="709" w:type="dxa"/>
          </w:tcPr>
          <w:p w14:paraId="7AB8D57E" w14:textId="77777777" w:rsidR="00AF2648" w:rsidRPr="00980047" w:rsidRDefault="00AF2648" w:rsidP="00AF2648">
            <w:pPr>
              <w:rPr>
                <w:sz w:val="20"/>
                <w:szCs w:val="20"/>
              </w:rPr>
            </w:pPr>
            <w:r>
              <w:rPr>
                <w:sz w:val="20"/>
                <w:szCs w:val="20"/>
              </w:rPr>
              <w:t>0.01</w:t>
            </w:r>
          </w:p>
        </w:tc>
        <w:tc>
          <w:tcPr>
            <w:tcW w:w="567" w:type="dxa"/>
          </w:tcPr>
          <w:p w14:paraId="1FE33AD0" w14:textId="77777777" w:rsidR="00AF2648" w:rsidRPr="00980047" w:rsidRDefault="00AF2648" w:rsidP="00AF2648">
            <w:pPr>
              <w:rPr>
                <w:sz w:val="20"/>
                <w:szCs w:val="20"/>
              </w:rPr>
            </w:pPr>
            <w:r>
              <w:rPr>
                <w:sz w:val="20"/>
                <w:szCs w:val="20"/>
              </w:rPr>
              <w:t>1.50</w:t>
            </w:r>
          </w:p>
        </w:tc>
        <w:tc>
          <w:tcPr>
            <w:tcW w:w="709" w:type="dxa"/>
          </w:tcPr>
          <w:p w14:paraId="6B53F0BC" w14:textId="77777777" w:rsidR="00AF2648" w:rsidRPr="00980047" w:rsidRDefault="00AF2648" w:rsidP="00AF2648">
            <w:pPr>
              <w:rPr>
                <w:sz w:val="20"/>
                <w:szCs w:val="20"/>
              </w:rPr>
            </w:pPr>
            <w:r>
              <w:rPr>
                <w:sz w:val="20"/>
                <w:szCs w:val="20"/>
              </w:rPr>
              <w:t>0.14</w:t>
            </w:r>
          </w:p>
        </w:tc>
        <w:tc>
          <w:tcPr>
            <w:tcW w:w="779" w:type="dxa"/>
          </w:tcPr>
          <w:p w14:paraId="0E475ED3" w14:textId="77777777" w:rsidR="00AF2648" w:rsidRPr="00980047" w:rsidRDefault="00AF2648" w:rsidP="00AF2648">
            <w:pPr>
              <w:rPr>
                <w:sz w:val="20"/>
                <w:szCs w:val="20"/>
              </w:rPr>
            </w:pPr>
            <w:r>
              <w:rPr>
                <w:sz w:val="20"/>
                <w:szCs w:val="20"/>
              </w:rPr>
              <w:t>1.69</w:t>
            </w:r>
            <w:r w:rsidRPr="00FD2051">
              <w:rPr>
                <w:sz w:val="20"/>
                <w:szCs w:val="20"/>
                <w:vertAlign w:val="superscript"/>
              </w:rPr>
              <w:t>†</w:t>
            </w:r>
          </w:p>
        </w:tc>
        <w:tc>
          <w:tcPr>
            <w:tcW w:w="638" w:type="dxa"/>
            <w:gridSpan w:val="2"/>
          </w:tcPr>
          <w:p w14:paraId="630D8850" w14:textId="77777777" w:rsidR="00AF2648" w:rsidRPr="00980047" w:rsidRDefault="00AF2648" w:rsidP="00AF2648">
            <w:pPr>
              <w:rPr>
                <w:sz w:val="20"/>
                <w:szCs w:val="20"/>
              </w:rPr>
            </w:pPr>
          </w:p>
        </w:tc>
        <w:tc>
          <w:tcPr>
            <w:tcW w:w="851" w:type="dxa"/>
          </w:tcPr>
          <w:p w14:paraId="19333FBA" w14:textId="77777777" w:rsidR="00AF2648" w:rsidRPr="00980047" w:rsidRDefault="00AF2648" w:rsidP="00AF2648">
            <w:pPr>
              <w:rPr>
                <w:sz w:val="20"/>
                <w:szCs w:val="20"/>
              </w:rPr>
            </w:pPr>
          </w:p>
        </w:tc>
        <w:tc>
          <w:tcPr>
            <w:tcW w:w="709" w:type="dxa"/>
          </w:tcPr>
          <w:p w14:paraId="5E20942A" w14:textId="77777777" w:rsidR="00AF2648" w:rsidRPr="00980047" w:rsidRDefault="00AF2648" w:rsidP="00AF2648">
            <w:pPr>
              <w:rPr>
                <w:sz w:val="20"/>
                <w:szCs w:val="20"/>
              </w:rPr>
            </w:pPr>
          </w:p>
        </w:tc>
        <w:tc>
          <w:tcPr>
            <w:tcW w:w="850" w:type="dxa"/>
          </w:tcPr>
          <w:p w14:paraId="22E1080B" w14:textId="77777777" w:rsidR="00AF2648" w:rsidRPr="00980047" w:rsidRDefault="00AF2648" w:rsidP="00AF2648">
            <w:pPr>
              <w:rPr>
                <w:sz w:val="20"/>
                <w:szCs w:val="20"/>
              </w:rPr>
            </w:pPr>
          </w:p>
        </w:tc>
        <w:tc>
          <w:tcPr>
            <w:tcW w:w="709" w:type="dxa"/>
          </w:tcPr>
          <w:p w14:paraId="68238325" w14:textId="77777777" w:rsidR="00AF2648" w:rsidRPr="00980047" w:rsidRDefault="00AF2648" w:rsidP="00AF2648">
            <w:pPr>
              <w:rPr>
                <w:sz w:val="20"/>
                <w:szCs w:val="20"/>
              </w:rPr>
            </w:pPr>
          </w:p>
        </w:tc>
        <w:tc>
          <w:tcPr>
            <w:tcW w:w="902" w:type="dxa"/>
          </w:tcPr>
          <w:p w14:paraId="71203721" w14:textId="2D671F2B" w:rsidR="00AF2648" w:rsidRPr="00980047" w:rsidRDefault="00AF2648" w:rsidP="00AF2648">
            <w:pPr>
              <w:rPr>
                <w:sz w:val="20"/>
                <w:szCs w:val="20"/>
              </w:rPr>
            </w:pPr>
          </w:p>
        </w:tc>
      </w:tr>
      <w:tr w:rsidR="00B81494" w:rsidRPr="00980047" w14:paraId="230D82F5" w14:textId="7BEFD3F0" w:rsidTr="00B81494">
        <w:tc>
          <w:tcPr>
            <w:tcW w:w="1985" w:type="dxa"/>
          </w:tcPr>
          <w:p w14:paraId="12C2DB5A" w14:textId="77777777" w:rsidR="00AF2648" w:rsidRPr="00F905D3" w:rsidRDefault="00AF2648" w:rsidP="00AF2648">
            <w:pPr>
              <w:ind w:left="171"/>
              <w:rPr>
                <w:spacing w:val="-10"/>
                <w:sz w:val="20"/>
                <w:szCs w:val="20"/>
              </w:rPr>
            </w:pPr>
            <w:r w:rsidRPr="00F905D3">
              <w:rPr>
                <w:spacing w:val="-10"/>
                <w:sz w:val="20"/>
                <w:szCs w:val="20"/>
              </w:rPr>
              <w:t>Narcissism (self-ag)</w:t>
            </w:r>
          </w:p>
        </w:tc>
        <w:tc>
          <w:tcPr>
            <w:tcW w:w="709" w:type="dxa"/>
          </w:tcPr>
          <w:p w14:paraId="5865B4D4" w14:textId="77777777" w:rsidR="00AF2648" w:rsidRPr="00980047" w:rsidRDefault="00AF2648" w:rsidP="00AF2648">
            <w:pPr>
              <w:rPr>
                <w:sz w:val="20"/>
                <w:szCs w:val="20"/>
              </w:rPr>
            </w:pPr>
          </w:p>
        </w:tc>
        <w:tc>
          <w:tcPr>
            <w:tcW w:w="708" w:type="dxa"/>
          </w:tcPr>
          <w:p w14:paraId="50D71E81" w14:textId="77777777" w:rsidR="00AF2648" w:rsidRPr="00980047" w:rsidRDefault="00AF2648" w:rsidP="00AF2648">
            <w:pPr>
              <w:rPr>
                <w:sz w:val="20"/>
                <w:szCs w:val="20"/>
              </w:rPr>
            </w:pPr>
          </w:p>
        </w:tc>
        <w:tc>
          <w:tcPr>
            <w:tcW w:w="709" w:type="dxa"/>
          </w:tcPr>
          <w:p w14:paraId="67BA0D82" w14:textId="77777777" w:rsidR="00AF2648" w:rsidRPr="00980047" w:rsidRDefault="00AF2648" w:rsidP="00AF2648">
            <w:pPr>
              <w:rPr>
                <w:sz w:val="20"/>
                <w:szCs w:val="20"/>
              </w:rPr>
            </w:pPr>
          </w:p>
        </w:tc>
        <w:tc>
          <w:tcPr>
            <w:tcW w:w="567" w:type="dxa"/>
          </w:tcPr>
          <w:p w14:paraId="67A51B7A" w14:textId="77777777" w:rsidR="00AF2648" w:rsidRPr="00980047" w:rsidRDefault="00AF2648" w:rsidP="00AF2648">
            <w:pPr>
              <w:rPr>
                <w:sz w:val="20"/>
                <w:szCs w:val="20"/>
              </w:rPr>
            </w:pPr>
          </w:p>
        </w:tc>
        <w:tc>
          <w:tcPr>
            <w:tcW w:w="709" w:type="dxa"/>
          </w:tcPr>
          <w:p w14:paraId="441BFCB3" w14:textId="77777777" w:rsidR="00AF2648" w:rsidRPr="00980047" w:rsidRDefault="00AF2648" w:rsidP="00AF2648">
            <w:pPr>
              <w:rPr>
                <w:sz w:val="20"/>
                <w:szCs w:val="20"/>
              </w:rPr>
            </w:pPr>
            <w:r>
              <w:rPr>
                <w:sz w:val="20"/>
                <w:szCs w:val="20"/>
              </w:rPr>
              <w:t>0.16</w:t>
            </w:r>
          </w:p>
        </w:tc>
        <w:tc>
          <w:tcPr>
            <w:tcW w:w="779" w:type="dxa"/>
          </w:tcPr>
          <w:p w14:paraId="00BA2FA8" w14:textId="77777777" w:rsidR="00AF2648" w:rsidRPr="00980047" w:rsidRDefault="00AF2648" w:rsidP="00AF2648">
            <w:pPr>
              <w:rPr>
                <w:sz w:val="20"/>
                <w:szCs w:val="20"/>
              </w:rPr>
            </w:pPr>
            <w:r>
              <w:rPr>
                <w:sz w:val="20"/>
                <w:szCs w:val="20"/>
              </w:rPr>
              <w:t>1.99*</w:t>
            </w:r>
          </w:p>
        </w:tc>
        <w:tc>
          <w:tcPr>
            <w:tcW w:w="638" w:type="dxa"/>
            <w:gridSpan w:val="2"/>
          </w:tcPr>
          <w:p w14:paraId="01C2DE3B" w14:textId="77777777" w:rsidR="00AF2648" w:rsidRPr="00980047" w:rsidRDefault="00AF2648" w:rsidP="00AF2648">
            <w:pPr>
              <w:rPr>
                <w:sz w:val="20"/>
                <w:szCs w:val="20"/>
              </w:rPr>
            </w:pPr>
          </w:p>
        </w:tc>
        <w:tc>
          <w:tcPr>
            <w:tcW w:w="851" w:type="dxa"/>
          </w:tcPr>
          <w:p w14:paraId="2BD438A1" w14:textId="77777777" w:rsidR="00AF2648" w:rsidRPr="00980047" w:rsidRDefault="00AF2648" w:rsidP="00AF2648">
            <w:pPr>
              <w:rPr>
                <w:sz w:val="20"/>
                <w:szCs w:val="20"/>
              </w:rPr>
            </w:pPr>
          </w:p>
        </w:tc>
        <w:tc>
          <w:tcPr>
            <w:tcW w:w="709" w:type="dxa"/>
          </w:tcPr>
          <w:p w14:paraId="078D4A80" w14:textId="77777777" w:rsidR="00AF2648" w:rsidRPr="00980047" w:rsidRDefault="00AF2648" w:rsidP="00AF2648">
            <w:pPr>
              <w:rPr>
                <w:sz w:val="20"/>
                <w:szCs w:val="20"/>
              </w:rPr>
            </w:pPr>
          </w:p>
        </w:tc>
        <w:tc>
          <w:tcPr>
            <w:tcW w:w="850" w:type="dxa"/>
          </w:tcPr>
          <w:p w14:paraId="526FB8B3" w14:textId="77777777" w:rsidR="00AF2648" w:rsidRPr="00980047" w:rsidRDefault="00AF2648" w:rsidP="00AF2648">
            <w:pPr>
              <w:rPr>
                <w:sz w:val="20"/>
                <w:szCs w:val="20"/>
              </w:rPr>
            </w:pPr>
          </w:p>
        </w:tc>
        <w:tc>
          <w:tcPr>
            <w:tcW w:w="709" w:type="dxa"/>
          </w:tcPr>
          <w:p w14:paraId="6430562E" w14:textId="77777777" w:rsidR="00AF2648" w:rsidRPr="00980047" w:rsidRDefault="00AF2648" w:rsidP="00AF2648">
            <w:pPr>
              <w:rPr>
                <w:sz w:val="20"/>
                <w:szCs w:val="20"/>
              </w:rPr>
            </w:pPr>
          </w:p>
        </w:tc>
        <w:tc>
          <w:tcPr>
            <w:tcW w:w="902" w:type="dxa"/>
          </w:tcPr>
          <w:p w14:paraId="3AA28E35" w14:textId="0D507F4D" w:rsidR="00AF2648" w:rsidRPr="00980047" w:rsidRDefault="00AF2648" w:rsidP="00AF2648">
            <w:pPr>
              <w:rPr>
                <w:sz w:val="20"/>
                <w:szCs w:val="20"/>
              </w:rPr>
            </w:pPr>
          </w:p>
        </w:tc>
      </w:tr>
      <w:tr w:rsidR="00B81494" w:rsidRPr="00980047" w14:paraId="5FDC83B0" w14:textId="09365003" w:rsidTr="00B81494">
        <w:tc>
          <w:tcPr>
            <w:tcW w:w="1985" w:type="dxa"/>
          </w:tcPr>
          <w:p w14:paraId="5865BD94" w14:textId="77777777" w:rsidR="00AF2648" w:rsidRPr="00F905D3" w:rsidRDefault="00AF2648" w:rsidP="00AF2648">
            <w:pPr>
              <w:ind w:left="171"/>
              <w:rPr>
                <w:spacing w:val="-10"/>
                <w:sz w:val="20"/>
                <w:szCs w:val="20"/>
              </w:rPr>
            </w:pPr>
            <w:r w:rsidRPr="00F905D3">
              <w:rPr>
                <w:spacing w:val="-10"/>
                <w:sz w:val="20"/>
                <w:szCs w:val="20"/>
              </w:rPr>
              <w:t>Entitlement</w:t>
            </w:r>
          </w:p>
        </w:tc>
        <w:tc>
          <w:tcPr>
            <w:tcW w:w="709" w:type="dxa"/>
          </w:tcPr>
          <w:p w14:paraId="5226C908" w14:textId="77777777" w:rsidR="00AF2648" w:rsidRPr="00980047" w:rsidRDefault="00AF2648" w:rsidP="00AF2648">
            <w:pPr>
              <w:rPr>
                <w:sz w:val="20"/>
                <w:szCs w:val="20"/>
              </w:rPr>
            </w:pPr>
          </w:p>
        </w:tc>
        <w:tc>
          <w:tcPr>
            <w:tcW w:w="708" w:type="dxa"/>
          </w:tcPr>
          <w:p w14:paraId="34FB11D2" w14:textId="77777777" w:rsidR="00AF2648" w:rsidRPr="00980047" w:rsidRDefault="00AF2648" w:rsidP="00AF2648">
            <w:pPr>
              <w:rPr>
                <w:sz w:val="20"/>
                <w:szCs w:val="20"/>
              </w:rPr>
            </w:pPr>
          </w:p>
        </w:tc>
        <w:tc>
          <w:tcPr>
            <w:tcW w:w="709" w:type="dxa"/>
          </w:tcPr>
          <w:p w14:paraId="1EE77DEE" w14:textId="77777777" w:rsidR="00AF2648" w:rsidRPr="00980047" w:rsidRDefault="00AF2648" w:rsidP="00AF2648">
            <w:pPr>
              <w:rPr>
                <w:sz w:val="20"/>
                <w:szCs w:val="20"/>
              </w:rPr>
            </w:pPr>
          </w:p>
        </w:tc>
        <w:tc>
          <w:tcPr>
            <w:tcW w:w="567" w:type="dxa"/>
          </w:tcPr>
          <w:p w14:paraId="31D6E8BB" w14:textId="77777777" w:rsidR="00AF2648" w:rsidRPr="00980047" w:rsidRDefault="00AF2648" w:rsidP="00AF2648">
            <w:pPr>
              <w:rPr>
                <w:sz w:val="20"/>
                <w:szCs w:val="20"/>
              </w:rPr>
            </w:pPr>
          </w:p>
        </w:tc>
        <w:tc>
          <w:tcPr>
            <w:tcW w:w="709" w:type="dxa"/>
          </w:tcPr>
          <w:p w14:paraId="1CAB1C89" w14:textId="77777777" w:rsidR="00AF2648" w:rsidRPr="00980047" w:rsidRDefault="00AF2648" w:rsidP="00AF2648">
            <w:pPr>
              <w:rPr>
                <w:sz w:val="20"/>
                <w:szCs w:val="20"/>
              </w:rPr>
            </w:pPr>
          </w:p>
        </w:tc>
        <w:tc>
          <w:tcPr>
            <w:tcW w:w="779" w:type="dxa"/>
          </w:tcPr>
          <w:p w14:paraId="6B727C00" w14:textId="77777777" w:rsidR="00AF2648" w:rsidRPr="00980047" w:rsidRDefault="00AF2648" w:rsidP="00AF2648">
            <w:pPr>
              <w:rPr>
                <w:sz w:val="20"/>
                <w:szCs w:val="20"/>
              </w:rPr>
            </w:pPr>
          </w:p>
        </w:tc>
        <w:tc>
          <w:tcPr>
            <w:tcW w:w="638" w:type="dxa"/>
            <w:gridSpan w:val="2"/>
          </w:tcPr>
          <w:p w14:paraId="220BE9BD" w14:textId="77777777" w:rsidR="00AF2648" w:rsidRPr="00980047" w:rsidRDefault="00AF2648" w:rsidP="00AF2648">
            <w:pPr>
              <w:rPr>
                <w:sz w:val="20"/>
                <w:szCs w:val="20"/>
              </w:rPr>
            </w:pPr>
            <w:r>
              <w:rPr>
                <w:sz w:val="20"/>
                <w:szCs w:val="20"/>
              </w:rPr>
              <w:t>0.05</w:t>
            </w:r>
          </w:p>
        </w:tc>
        <w:tc>
          <w:tcPr>
            <w:tcW w:w="851" w:type="dxa"/>
          </w:tcPr>
          <w:p w14:paraId="3E12B421" w14:textId="77777777" w:rsidR="00AF2648" w:rsidRPr="00980047" w:rsidRDefault="00AF2648" w:rsidP="00AF2648">
            <w:pPr>
              <w:rPr>
                <w:sz w:val="20"/>
                <w:szCs w:val="20"/>
              </w:rPr>
            </w:pPr>
            <w:r>
              <w:rPr>
                <w:sz w:val="20"/>
                <w:szCs w:val="20"/>
              </w:rPr>
              <w:t>1.42</w:t>
            </w:r>
          </w:p>
        </w:tc>
        <w:tc>
          <w:tcPr>
            <w:tcW w:w="709" w:type="dxa"/>
          </w:tcPr>
          <w:p w14:paraId="6E951FDD" w14:textId="77777777" w:rsidR="00AF2648" w:rsidRPr="00980047" w:rsidRDefault="00AF2648" w:rsidP="00AF2648">
            <w:pPr>
              <w:rPr>
                <w:sz w:val="20"/>
                <w:szCs w:val="20"/>
              </w:rPr>
            </w:pPr>
          </w:p>
        </w:tc>
        <w:tc>
          <w:tcPr>
            <w:tcW w:w="850" w:type="dxa"/>
          </w:tcPr>
          <w:p w14:paraId="69F4653B" w14:textId="77777777" w:rsidR="00AF2648" w:rsidRPr="00980047" w:rsidRDefault="00AF2648" w:rsidP="00AF2648">
            <w:pPr>
              <w:rPr>
                <w:sz w:val="20"/>
                <w:szCs w:val="20"/>
              </w:rPr>
            </w:pPr>
          </w:p>
        </w:tc>
        <w:tc>
          <w:tcPr>
            <w:tcW w:w="709" w:type="dxa"/>
          </w:tcPr>
          <w:p w14:paraId="42D1FFD6" w14:textId="1BC0EC06" w:rsidR="00AF2648" w:rsidRPr="00980047" w:rsidRDefault="00AF2648" w:rsidP="00AF2648">
            <w:pPr>
              <w:rPr>
                <w:sz w:val="20"/>
                <w:szCs w:val="20"/>
              </w:rPr>
            </w:pPr>
            <w:r>
              <w:rPr>
                <w:sz w:val="20"/>
                <w:szCs w:val="20"/>
              </w:rPr>
              <w:t>0.0</w:t>
            </w:r>
            <w:r w:rsidR="00400973">
              <w:rPr>
                <w:sz w:val="20"/>
                <w:szCs w:val="20"/>
              </w:rPr>
              <w:t>5</w:t>
            </w:r>
          </w:p>
        </w:tc>
        <w:tc>
          <w:tcPr>
            <w:tcW w:w="902" w:type="dxa"/>
          </w:tcPr>
          <w:p w14:paraId="03A844E2" w14:textId="3AAAC3F3" w:rsidR="00AF2648" w:rsidRPr="00980047" w:rsidRDefault="00400973" w:rsidP="00AF2648">
            <w:pPr>
              <w:rPr>
                <w:sz w:val="20"/>
                <w:szCs w:val="20"/>
              </w:rPr>
            </w:pPr>
            <w:r>
              <w:rPr>
                <w:sz w:val="20"/>
                <w:szCs w:val="20"/>
              </w:rPr>
              <w:t>2.94</w:t>
            </w:r>
            <w:r w:rsidR="00AF2648">
              <w:rPr>
                <w:sz w:val="20"/>
                <w:szCs w:val="20"/>
              </w:rPr>
              <w:t>**</w:t>
            </w:r>
          </w:p>
        </w:tc>
      </w:tr>
      <w:tr w:rsidR="00B81494" w:rsidRPr="00980047" w14:paraId="776A7FDF" w14:textId="696731A5" w:rsidTr="00B81494">
        <w:tc>
          <w:tcPr>
            <w:tcW w:w="1985" w:type="dxa"/>
          </w:tcPr>
          <w:p w14:paraId="29B4EF6D" w14:textId="77777777" w:rsidR="00AF2648" w:rsidRPr="00F905D3" w:rsidRDefault="00AF2648" w:rsidP="00AF2648">
            <w:pPr>
              <w:ind w:left="171"/>
              <w:rPr>
                <w:spacing w:val="-10"/>
                <w:sz w:val="20"/>
                <w:szCs w:val="20"/>
              </w:rPr>
            </w:pPr>
            <w:r w:rsidRPr="00F905D3">
              <w:rPr>
                <w:spacing w:val="-10"/>
                <w:sz w:val="20"/>
                <w:szCs w:val="20"/>
              </w:rPr>
              <w:t>Empathic accuracy</w:t>
            </w:r>
          </w:p>
        </w:tc>
        <w:tc>
          <w:tcPr>
            <w:tcW w:w="709" w:type="dxa"/>
          </w:tcPr>
          <w:p w14:paraId="1D51DF13" w14:textId="77777777" w:rsidR="00AF2648" w:rsidRPr="00980047" w:rsidRDefault="00AF2648" w:rsidP="00AF2648">
            <w:pPr>
              <w:rPr>
                <w:sz w:val="20"/>
                <w:szCs w:val="20"/>
              </w:rPr>
            </w:pPr>
          </w:p>
        </w:tc>
        <w:tc>
          <w:tcPr>
            <w:tcW w:w="708" w:type="dxa"/>
          </w:tcPr>
          <w:p w14:paraId="68E79166" w14:textId="77777777" w:rsidR="00AF2648" w:rsidRPr="00980047" w:rsidRDefault="00AF2648" w:rsidP="00AF2648">
            <w:pPr>
              <w:rPr>
                <w:sz w:val="20"/>
                <w:szCs w:val="20"/>
              </w:rPr>
            </w:pPr>
          </w:p>
        </w:tc>
        <w:tc>
          <w:tcPr>
            <w:tcW w:w="709" w:type="dxa"/>
          </w:tcPr>
          <w:p w14:paraId="16C1EA6C" w14:textId="77777777" w:rsidR="00AF2648" w:rsidRPr="00980047" w:rsidRDefault="00AF2648" w:rsidP="00AF2648">
            <w:pPr>
              <w:rPr>
                <w:sz w:val="20"/>
                <w:szCs w:val="20"/>
              </w:rPr>
            </w:pPr>
          </w:p>
        </w:tc>
        <w:tc>
          <w:tcPr>
            <w:tcW w:w="567" w:type="dxa"/>
          </w:tcPr>
          <w:p w14:paraId="284AE815" w14:textId="77777777" w:rsidR="00AF2648" w:rsidRPr="00980047" w:rsidRDefault="00AF2648" w:rsidP="00AF2648">
            <w:pPr>
              <w:rPr>
                <w:sz w:val="20"/>
                <w:szCs w:val="20"/>
              </w:rPr>
            </w:pPr>
          </w:p>
        </w:tc>
        <w:tc>
          <w:tcPr>
            <w:tcW w:w="709" w:type="dxa"/>
          </w:tcPr>
          <w:p w14:paraId="5CB645F8" w14:textId="77777777" w:rsidR="00AF2648" w:rsidRPr="00980047" w:rsidRDefault="00AF2648" w:rsidP="00AF2648">
            <w:pPr>
              <w:rPr>
                <w:sz w:val="20"/>
                <w:szCs w:val="20"/>
              </w:rPr>
            </w:pPr>
          </w:p>
        </w:tc>
        <w:tc>
          <w:tcPr>
            <w:tcW w:w="779" w:type="dxa"/>
          </w:tcPr>
          <w:p w14:paraId="57A71ADA" w14:textId="77777777" w:rsidR="00AF2648" w:rsidRPr="00980047" w:rsidRDefault="00AF2648" w:rsidP="00AF2648">
            <w:pPr>
              <w:rPr>
                <w:sz w:val="20"/>
                <w:szCs w:val="20"/>
              </w:rPr>
            </w:pPr>
          </w:p>
        </w:tc>
        <w:tc>
          <w:tcPr>
            <w:tcW w:w="638" w:type="dxa"/>
            <w:gridSpan w:val="2"/>
          </w:tcPr>
          <w:p w14:paraId="40BDFC48" w14:textId="77777777" w:rsidR="00AF2648" w:rsidRPr="00980047" w:rsidRDefault="00AF2648" w:rsidP="00AF2648">
            <w:pPr>
              <w:rPr>
                <w:sz w:val="20"/>
                <w:szCs w:val="20"/>
              </w:rPr>
            </w:pPr>
            <w:r>
              <w:rPr>
                <w:sz w:val="20"/>
                <w:szCs w:val="20"/>
              </w:rPr>
              <w:t>-0.29</w:t>
            </w:r>
          </w:p>
        </w:tc>
        <w:tc>
          <w:tcPr>
            <w:tcW w:w="851" w:type="dxa"/>
          </w:tcPr>
          <w:p w14:paraId="53841CE3" w14:textId="10EBF0E6" w:rsidR="00AF2648" w:rsidRPr="00980047" w:rsidRDefault="00AF2648" w:rsidP="00AF2648">
            <w:pPr>
              <w:rPr>
                <w:sz w:val="20"/>
                <w:szCs w:val="20"/>
              </w:rPr>
            </w:pPr>
            <w:r>
              <w:rPr>
                <w:sz w:val="20"/>
                <w:szCs w:val="20"/>
              </w:rPr>
              <w:t>1.89</w:t>
            </w:r>
            <w:r w:rsidRPr="00FD2051">
              <w:rPr>
                <w:sz w:val="20"/>
                <w:szCs w:val="20"/>
                <w:vertAlign w:val="superscript"/>
              </w:rPr>
              <w:t>†</w:t>
            </w:r>
          </w:p>
        </w:tc>
        <w:tc>
          <w:tcPr>
            <w:tcW w:w="709" w:type="dxa"/>
          </w:tcPr>
          <w:p w14:paraId="0E551C4A" w14:textId="77777777" w:rsidR="00AF2648" w:rsidRPr="00980047" w:rsidRDefault="00AF2648" w:rsidP="00AF2648">
            <w:pPr>
              <w:rPr>
                <w:sz w:val="20"/>
                <w:szCs w:val="20"/>
              </w:rPr>
            </w:pPr>
          </w:p>
        </w:tc>
        <w:tc>
          <w:tcPr>
            <w:tcW w:w="850" w:type="dxa"/>
          </w:tcPr>
          <w:p w14:paraId="722B04F8" w14:textId="77777777" w:rsidR="00AF2648" w:rsidRPr="00980047" w:rsidRDefault="00AF2648" w:rsidP="00AF2648">
            <w:pPr>
              <w:rPr>
                <w:sz w:val="20"/>
                <w:szCs w:val="20"/>
              </w:rPr>
            </w:pPr>
          </w:p>
        </w:tc>
        <w:tc>
          <w:tcPr>
            <w:tcW w:w="709" w:type="dxa"/>
          </w:tcPr>
          <w:p w14:paraId="65B40AA4" w14:textId="6C535BD2" w:rsidR="00AF2648" w:rsidRPr="00980047" w:rsidRDefault="00AF2648" w:rsidP="00AF2648">
            <w:pPr>
              <w:rPr>
                <w:sz w:val="20"/>
                <w:szCs w:val="20"/>
              </w:rPr>
            </w:pPr>
            <w:r>
              <w:rPr>
                <w:sz w:val="20"/>
                <w:szCs w:val="20"/>
              </w:rPr>
              <w:t>-0.</w:t>
            </w:r>
            <w:r w:rsidR="00400973">
              <w:rPr>
                <w:sz w:val="20"/>
                <w:szCs w:val="20"/>
              </w:rPr>
              <w:t>11</w:t>
            </w:r>
          </w:p>
        </w:tc>
        <w:tc>
          <w:tcPr>
            <w:tcW w:w="902" w:type="dxa"/>
          </w:tcPr>
          <w:p w14:paraId="36E872D7" w14:textId="7C45FE7E" w:rsidR="00AF2648" w:rsidRPr="00980047" w:rsidRDefault="00400973" w:rsidP="00AF2648">
            <w:pPr>
              <w:rPr>
                <w:sz w:val="20"/>
                <w:szCs w:val="20"/>
              </w:rPr>
            </w:pPr>
            <w:r>
              <w:rPr>
                <w:sz w:val="20"/>
                <w:szCs w:val="20"/>
              </w:rPr>
              <w:t>1.27</w:t>
            </w:r>
          </w:p>
        </w:tc>
      </w:tr>
      <w:tr w:rsidR="00B81494" w:rsidRPr="00980047" w14:paraId="5FBF57D3" w14:textId="0E8A6B2A" w:rsidTr="00B81494">
        <w:tc>
          <w:tcPr>
            <w:tcW w:w="1985" w:type="dxa"/>
          </w:tcPr>
          <w:p w14:paraId="4BB88FDD" w14:textId="77777777" w:rsidR="00AF2648" w:rsidRPr="00F905D3" w:rsidRDefault="00AF2648" w:rsidP="00AF2648">
            <w:pPr>
              <w:ind w:left="171"/>
              <w:rPr>
                <w:spacing w:val="-10"/>
                <w:sz w:val="20"/>
                <w:szCs w:val="20"/>
              </w:rPr>
            </w:pPr>
            <w:r w:rsidRPr="00F905D3">
              <w:rPr>
                <w:spacing w:val="-10"/>
                <w:sz w:val="20"/>
                <w:szCs w:val="20"/>
              </w:rPr>
              <w:t>Communal</w:t>
            </w:r>
          </w:p>
        </w:tc>
        <w:tc>
          <w:tcPr>
            <w:tcW w:w="709" w:type="dxa"/>
          </w:tcPr>
          <w:p w14:paraId="0273E2E3" w14:textId="77777777" w:rsidR="00AF2648" w:rsidRPr="00980047" w:rsidRDefault="00AF2648" w:rsidP="00AF2648">
            <w:pPr>
              <w:rPr>
                <w:sz w:val="20"/>
                <w:szCs w:val="20"/>
              </w:rPr>
            </w:pPr>
          </w:p>
        </w:tc>
        <w:tc>
          <w:tcPr>
            <w:tcW w:w="708" w:type="dxa"/>
          </w:tcPr>
          <w:p w14:paraId="32D3CA86" w14:textId="77777777" w:rsidR="00AF2648" w:rsidRPr="00980047" w:rsidRDefault="00AF2648" w:rsidP="00AF2648">
            <w:pPr>
              <w:rPr>
                <w:sz w:val="20"/>
                <w:szCs w:val="20"/>
              </w:rPr>
            </w:pPr>
          </w:p>
        </w:tc>
        <w:tc>
          <w:tcPr>
            <w:tcW w:w="709" w:type="dxa"/>
          </w:tcPr>
          <w:p w14:paraId="020D4908" w14:textId="77777777" w:rsidR="00AF2648" w:rsidRPr="00980047" w:rsidRDefault="00AF2648" w:rsidP="00AF2648">
            <w:pPr>
              <w:rPr>
                <w:sz w:val="20"/>
                <w:szCs w:val="20"/>
              </w:rPr>
            </w:pPr>
          </w:p>
        </w:tc>
        <w:tc>
          <w:tcPr>
            <w:tcW w:w="567" w:type="dxa"/>
          </w:tcPr>
          <w:p w14:paraId="52B773EC" w14:textId="77777777" w:rsidR="00AF2648" w:rsidRPr="00980047" w:rsidRDefault="00AF2648" w:rsidP="00AF2648">
            <w:pPr>
              <w:rPr>
                <w:sz w:val="20"/>
                <w:szCs w:val="20"/>
              </w:rPr>
            </w:pPr>
          </w:p>
        </w:tc>
        <w:tc>
          <w:tcPr>
            <w:tcW w:w="709" w:type="dxa"/>
          </w:tcPr>
          <w:p w14:paraId="62E71188" w14:textId="77777777" w:rsidR="00AF2648" w:rsidRPr="00980047" w:rsidRDefault="00AF2648" w:rsidP="00AF2648">
            <w:pPr>
              <w:rPr>
                <w:sz w:val="20"/>
                <w:szCs w:val="20"/>
              </w:rPr>
            </w:pPr>
          </w:p>
        </w:tc>
        <w:tc>
          <w:tcPr>
            <w:tcW w:w="779" w:type="dxa"/>
          </w:tcPr>
          <w:p w14:paraId="5598755B" w14:textId="77777777" w:rsidR="00AF2648" w:rsidRPr="00980047" w:rsidRDefault="00AF2648" w:rsidP="00AF2648">
            <w:pPr>
              <w:rPr>
                <w:sz w:val="20"/>
                <w:szCs w:val="20"/>
              </w:rPr>
            </w:pPr>
          </w:p>
        </w:tc>
        <w:tc>
          <w:tcPr>
            <w:tcW w:w="638" w:type="dxa"/>
            <w:gridSpan w:val="2"/>
          </w:tcPr>
          <w:p w14:paraId="54DB13ED" w14:textId="77777777" w:rsidR="00AF2648" w:rsidRPr="00980047" w:rsidRDefault="00AF2648" w:rsidP="00AF2648">
            <w:pPr>
              <w:rPr>
                <w:sz w:val="20"/>
                <w:szCs w:val="20"/>
              </w:rPr>
            </w:pPr>
            <w:r>
              <w:rPr>
                <w:sz w:val="20"/>
                <w:szCs w:val="20"/>
              </w:rPr>
              <w:t>-0.01</w:t>
            </w:r>
          </w:p>
        </w:tc>
        <w:tc>
          <w:tcPr>
            <w:tcW w:w="851" w:type="dxa"/>
          </w:tcPr>
          <w:p w14:paraId="73984C34" w14:textId="46855975" w:rsidR="00AF2648" w:rsidRPr="00980047" w:rsidRDefault="00AF2648" w:rsidP="00AF2648">
            <w:pPr>
              <w:rPr>
                <w:sz w:val="20"/>
                <w:szCs w:val="20"/>
              </w:rPr>
            </w:pPr>
            <w:r>
              <w:rPr>
                <w:sz w:val="20"/>
                <w:szCs w:val="20"/>
              </w:rPr>
              <w:t>0.45</w:t>
            </w:r>
          </w:p>
        </w:tc>
        <w:tc>
          <w:tcPr>
            <w:tcW w:w="709" w:type="dxa"/>
          </w:tcPr>
          <w:p w14:paraId="34B05051" w14:textId="77777777" w:rsidR="00AF2648" w:rsidRPr="00980047" w:rsidRDefault="00AF2648" w:rsidP="00AF2648">
            <w:pPr>
              <w:rPr>
                <w:sz w:val="20"/>
                <w:szCs w:val="20"/>
              </w:rPr>
            </w:pPr>
          </w:p>
        </w:tc>
        <w:tc>
          <w:tcPr>
            <w:tcW w:w="850" w:type="dxa"/>
          </w:tcPr>
          <w:p w14:paraId="6B05FCC7" w14:textId="77777777" w:rsidR="00AF2648" w:rsidRPr="00980047" w:rsidRDefault="00AF2648" w:rsidP="00AF2648">
            <w:pPr>
              <w:rPr>
                <w:sz w:val="20"/>
                <w:szCs w:val="20"/>
              </w:rPr>
            </w:pPr>
          </w:p>
        </w:tc>
        <w:tc>
          <w:tcPr>
            <w:tcW w:w="709" w:type="dxa"/>
          </w:tcPr>
          <w:p w14:paraId="07FA5B30" w14:textId="244128E0" w:rsidR="00AF2648" w:rsidRPr="00980047" w:rsidRDefault="00AF2648" w:rsidP="00AF2648">
            <w:pPr>
              <w:rPr>
                <w:sz w:val="20"/>
                <w:szCs w:val="20"/>
              </w:rPr>
            </w:pPr>
            <w:r>
              <w:rPr>
                <w:sz w:val="20"/>
                <w:szCs w:val="20"/>
              </w:rPr>
              <w:t>-0.00</w:t>
            </w:r>
          </w:p>
        </w:tc>
        <w:tc>
          <w:tcPr>
            <w:tcW w:w="902" w:type="dxa"/>
          </w:tcPr>
          <w:p w14:paraId="6F3DE18D" w14:textId="33967FCF" w:rsidR="00AF2648" w:rsidRPr="00980047" w:rsidRDefault="00AF2648" w:rsidP="00AF2648">
            <w:pPr>
              <w:rPr>
                <w:sz w:val="20"/>
                <w:szCs w:val="20"/>
              </w:rPr>
            </w:pPr>
            <w:r>
              <w:rPr>
                <w:sz w:val="20"/>
                <w:szCs w:val="20"/>
              </w:rPr>
              <w:t>0.</w:t>
            </w:r>
            <w:r w:rsidR="00400973">
              <w:rPr>
                <w:sz w:val="20"/>
                <w:szCs w:val="20"/>
              </w:rPr>
              <w:t>00</w:t>
            </w:r>
          </w:p>
        </w:tc>
      </w:tr>
      <w:tr w:rsidR="00B81494" w:rsidRPr="00980047" w14:paraId="648E4206" w14:textId="3402E060" w:rsidTr="00B81494">
        <w:tc>
          <w:tcPr>
            <w:tcW w:w="1985" w:type="dxa"/>
          </w:tcPr>
          <w:p w14:paraId="4A992B78" w14:textId="77777777" w:rsidR="00AF2648" w:rsidRPr="00F905D3" w:rsidRDefault="00AF2648" w:rsidP="00AF2648">
            <w:pPr>
              <w:ind w:left="171"/>
              <w:rPr>
                <w:spacing w:val="-10"/>
                <w:sz w:val="20"/>
                <w:szCs w:val="20"/>
              </w:rPr>
            </w:pPr>
            <w:r w:rsidRPr="00F905D3">
              <w:rPr>
                <w:spacing w:val="-10"/>
                <w:sz w:val="20"/>
                <w:szCs w:val="20"/>
              </w:rPr>
              <w:t>Communal: I care</w:t>
            </w:r>
          </w:p>
        </w:tc>
        <w:tc>
          <w:tcPr>
            <w:tcW w:w="709" w:type="dxa"/>
          </w:tcPr>
          <w:p w14:paraId="7125710F" w14:textId="77777777" w:rsidR="00AF2648" w:rsidRPr="00980047" w:rsidRDefault="00AF2648" w:rsidP="00AF2648">
            <w:pPr>
              <w:rPr>
                <w:sz w:val="20"/>
                <w:szCs w:val="20"/>
              </w:rPr>
            </w:pPr>
          </w:p>
        </w:tc>
        <w:tc>
          <w:tcPr>
            <w:tcW w:w="708" w:type="dxa"/>
          </w:tcPr>
          <w:p w14:paraId="446F3DD1" w14:textId="77777777" w:rsidR="00AF2648" w:rsidRPr="00980047" w:rsidRDefault="00AF2648" w:rsidP="00AF2648">
            <w:pPr>
              <w:rPr>
                <w:sz w:val="20"/>
                <w:szCs w:val="20"/>
              </w:rPr>
            </w:pPr>
          </w:p>
        </w:tc>
        <w:tc>
          <w:tcPr>
            <w:tcW w:w="709" w:type="dxa"/>
          </w:tcPr>
          <w:p w14:paraId="7AA34E05" w14:textId="77777777" w:rsidR="00AF2648" w:rsidRPr="00980047" w:rsidRDefault="00AF2648" w:rsidP="00AF2648">
            <w:pPr>
              <w:rPr>
                <w:sz w:val="20"/>
                <w:szCs w:val="20"/>
              </w:rPr>
            </w:pPr>
          </w:p>
        </w:tc>
        <w:tc>
          <w:tcPr>
            <w:tcW w:w="567" w:type="dxa"/>
          </w:tcPr>
          <w:p w14:paraId="65F50083" w14:textId="77777777" w:rsidR="00AF2648" w:rsidRPr="00980047" w:rsidRDefault="00AF2648" w:rsidP="00AF2648">
            <w:pPr>
              <w:rPr>
                <w:sz w:val="20"/>
                <w:szCs w:val="20"/>
              </w:rPr>
            </w:pPr>
          </w:p>
        </w:tc>
        <w:tc>
          <w:tcPr>
            <w:tcW w:w="709" w:type="dxa"/>
          </w:tcPr>
          <w:p w14:paraId="0321949C" w14:textId="77777777" w:rsidR="00AF2648" w:rsidRPr="00980047" w:rsidRDefault="00AF2648" w:rsidP="00AF2648">
            <w:pPr>
              <w:rPr>
                <w:sz w:val="20"/>
                <w:szCs w:val="20"/>
              </w:rPr>
            </w:pPr>
          </w:p>
        </w:tc>
        <w:tc>
          <w:tcPr>
            <w:tcW w:w="779" w:type="dxa"/>
          </w:tcPr>
          <w:p w14:paraId="3A4ED12E" w14:textId="77777777" w:rsidR="00AF2648" w:rsidRPr="00980047" w:rsidRDefault="00AF2648" w:rsidP="00AF2648">
            <w:pPr>
              <w:rPr>
                <w:sz w:val="20"/>
                <w:szCs w:val="20"/>
              </w:rPr>
            </w:pPr>
          </w:p>
        </w:tc>
        <w:tc>
          <w:tcPr>
            <w:tcW w:w="638" w:type="dxa"/>
            <w:gridSpan w:val="2"/>
          </w:tcPr>
          <w:p w14:paraId="7CBBA781" w14:textId="77777777" w:rsidR="00AF2648" w:rsidRPr="00980047" w:rsidRDefault="00AF2648" w:rsidP="00AF2648">
            <w:pPr>
              <w:rPr>
                <w:sz w:val="20"/>
                <w:szCs w:val="20"/>
              </w:rPr>
            </w:pPr>
            <w:r>
              <w:rPr>
                <w:sz w:val="20"/>
                <w:szCs w:val="20"/>
              </w:rPr>
              <w:t>-0.07</w:t>
            </w:r>
          </w:p>
        </w:tc>
        <w:tc>
          <w:tcPr>
            <w:tcW w:w="851" w:type="dxa"/>
          </w:tcPr>
          <w:p w14:paraId="4615EFE2" w14:textId="04C5B64C" w:rsidR="00AF2648" w:rsidRPr="00980047" w:rsidRDefault="00AF2648" w:rsidP="00AF2648">
            <w:pPr>
              <w:rPr>
                <w:sz w:val="20"/>
                <w:szCs w:val="20"/>
              </w:rPr>
            </w:pPr>
            <w:r>
              <w:rPr>
                <w:sz w:val="20"/>
                <w:szCs w:val="20"/>
              </w:rPr>
              <w:t>2.10*</w:t>
            </w:r>
          </w:p>
        </w:tc>
        <w:tc>
          <w:tcPr>
            <w:tcW w:w="709" w:type="dxa"/>
          </w:tcPr>
          <w:p w14:paraId="52A079DB" w14:textId="77777777" w:rsidR="00AF2648" w:rsidRPr="00980047" w:rsidRDefault="00AF2648" w:rsidP="00AF2648">
            <w:pPr>
              <w:rPr>
                <w:sz w:val="20"/>
                <w:szCs w:val="20"/>
              </w:rPr>
            </w:pPr>
          </w:p>
        </w:tc>
        <w:tc>
          <w:tcPr>
            <w:tcW w:w="850" w:type="dxa"/>
          </w:tcPr>
          <w:p w14:paraId="716FAEB5" w14:textId="77777777" w:rsidR="00AF2648" w:rsidRPr="00980047" w:rsidRDefault="00AF2648" w:rsidP="00AF2648">
            <w:pPr>
              <w:rPr>
                <w:sz w:val="20"/>
                <w:szCs w:val="20"/>
              </w:rPr>
            </w:pPr>
          </w:p>
        </w:tc>
        <w:tc>
          <w:tcPr>
            <w:tcW w:w="709" w:type="dxa"/>
          </w:tcPr>
          <w:p w14:paraId="0CB09CC7" w14:textId="16553066" w:rsidR="00AF2648" w:rsidRPr="00980047" w:rsidRDefault="00AF2648" w:rsidP="00AF2648">
            <w:pPr>
              <w:rPr>
                <w:sz w:val="20"/>
                <w:szCs w:val="20"/>
              </w:rPr>
            </w:pPr>
            <w:r>
              <w:rPr>
                <w:sz w:val="20"/>
                <w:szCs w:val="20"/>
              </w:rPr>
              <w:t>-0.02</w:t>
            </w:r>
          </w:p>
        </w:tc>
        <w:tc>
          <w:tcPr>
            <w:tcW w:w="902" w:type="dxa"/>
          </w:tcPr>
          <w:p w14:paraId="6D6689FB" w14:textId="756F7624" w:rsidR="00AF2648" w:rsidRPr="00980047" w:rsidRDefault="00AF2648" w:rsidP="00AF2648">
            <w:pPr>
              <w:rPr>
                <w:sz w:val="20"/>
                <w:szCs w:val="20"/>
              </w:rPr>
            </w:pPr>
            <w:r>
              <w:rPr>
                <w:sz w:val="20"/>
                <w:szCs w:val="20"/>
              </w:rPr>
              <w:t>1.</w:t>
            </w:r>
            <w:r w:rsidR="00400973">
              <w:rPr>
                <w:sz w:val="20"/>
                <w:szCs w:val="20"/>
              </w:rPr>
              <w:t>46</w:t>
            </w:r>
          </w:p>
        </w:tc>
      </w:tr>
      <w:tr w:rsidR="00B81494" w:rsidRPr="00980047" w14:paraId="0FD4FB39" w14:textId="11C84A7D" w:rsidTr="00B81494">
        <w:tc>
          <w:tcPr>
            <w:tcW w:w="1985" w:type="dxa"/>
          </w:tcPr>
          <w:p w14:paraId="4087CC27" w14:textId="77777777" w:rsidR="00AF2648" w:rsidRPr="00F905D3" w:rsidRDefault="00AF2648" w:rsidP="00AF2648">
            <w:pPr>
              <w:ind w:left="171"/>
              <w:rPr>
                <w:spacing w:val="-10"/>
                <w:sz w:val="20"/>
                <w:szCs w:val="20"/>
              </w:rPr>
            </w:pPr>
            <w:r w:rsidRPr="00F905D3">
              <w:rPr>
                <w:spacing w:val="-10"/>
                <w:sz w:val="20"/>
                <w:szCs w:val="20"/>
              </w:rPr>
              <w:t>Communal: You care</w:t>
            </w:r>
          </w:p>
        </w:tc>
        <w:tc>
          <w:tcPr>
            <w:tcW w:w="709" w:type="dxa"/>
          </w:tcPr>
          <w:p w14:paraId="34AFC431" w14:textId="77777777" w:rsidR="00AF2648" w:rsidRPr="00980047" w:rsidRDefault="00AF2648" w:rsidP="00AF2648">
            <w:pPr>
              <w:rPr>
                <w:sz w:val="20"/>
                <w:szCs w:val="20"/>
              </w:rPr>
            </w:pPr>
          </w:p>
        </w:tc>
        <w:tc>
          <w:tcPr>
            <w:tcW w:w="708" w:type="dxa"/>
          </w:tcPr>
          <w:p w14:paraId="56066557" w14:textId="77777777" w:rsidR="00AF2648" w:rsidRPr="00980047" w:rsidRDefault="00AF2648" w:rsidP="00AF2648">
            <w:pPr>
              <w:rPr>
                <w:sz w:val="20"/>
                <w:szCs w:val="20"/>
              </w:rPr>
            </w:pPr>
          </w:p>
        </w:tc>
        <w:tc>
          <w:tcPr>
            <w:tcW w:w="709" w:type="dxa"/>
          </w:tcPr>
          <w:p w14:paraId="4E6A96C4" w14:textId="77777777" w:rsidR="00AF2648" w:rsidRPr="00980047" w:rsidRDefault="00AF2648" w:rsidP="00AF2648">
            <w:pPr>
              <w:rPr>
                <w:sz w:val="20"/>
                <w:szCs w:val="20"/>
              </w:rPr>
            </w:pPr>
          </w:p>
        </w:tc>
        <w:tc>
          <w:tcPr>
            <w:tcW w:w="567" w:type="dxa"/>
          </w:tcPr>
          <w:p w14:paraId="6A26C713" w14:textId="77777777" w:rsidR="00AF2648" w:rsidRPr="00980047" w:rsidRDefault="00AF2648" w:rsidP="00AF2648">
            <w:pPr>
              <w:rPr>
                <w:sz w:val="20"/>
                <w:szCs w:val="20"/>
              </w:rPr>
            </w:pPr>
          </w:p>
        </w:tc>
        <w:tc>
          <w:tcPr>
            <w:tcW w:w="709" w:type="dxa"/>
          </w:tcPr>
          <w:p w14:paraId="6CB016FD" w14:textId="77777777" w:rsidR="00AF2648" w:rsidRPr="00980047" w:rsidRDefault="00AF2648" w:rsidP="00AF2648">
            <w:pPr>
              <w:rPr>
                <w:sz w:val="20"/>
                <w:szCs w:val="20"/>
              </w:rPr>
            </w:pPr>
          </w:p>
        </w:tc>
        <w:tc>
          <w:tcPr>
            <w:tcW w:w="779" w:type="dxa"/>
          </w:tcPr>
          <w:p w14:paraId="3A6EE81D" w14:textId="77777777" w:rsidR="00AF2648" w:rsidRPr="00980047" w:rsidRDefault="00AF2648" w:rsidP="00AF2648">
            <w:pPr>
              <w:rPr>
                <w:sz w:val="20"/>
                <w:szCs w:val="20"/>
              </w:rPr>
            </w:pPr>
          </w:p>
        </w:tc>
        <w:tc>
          <w:tcPr>
            <w:tcW w:w="638" w:type="dxa"/>
            <w:gridSpan w:val="2"/>
          </w:tcPr>
          <w:p w14:paraId="4BCB7248" w14:textId="77777777" w:rsidR="00AF2648" w:rsidRPr="00980047" w:rsidRDefault="00AF2648" w:rsidP="00AF2648">
            <w:pPr>
              <w:rPr>
                <w:sz w:val="20"/>
                <w:szCs w:val="20"/>
              </w:rPr>
            </w:pPr>
            <w:r>
              <w:rPr>
                <w:sz w:val="20"/>
                <w:szCs w:val="20"/>
              </w:rPr>
              <w:t>0.08</w:t>
            </w:r>
          </w:p>
        </w:tc>
        <w:tc>
          <w:tcPr>
            <w:tcW w:w="851" w:type="dxa"/>
          </w:tcPr>
          <w:p w14:paraId="56EC1483" w14:textId="77777777" w:rsidR="00AF2648" w:rsidRPr="00980047" w:rsidRDefault="00AF2648" w:rsidP="00AF2648">
            <w:pPr>
              <w:rPr>
                <w:sz w:val="20"/>
                <w:szCs w:val="20"/>
              </w:rPr>
            </w:pPr>
            <w:r>
              <w:rPr>
                <w:sz w:val="20"/>
                <w:szCs w:val="20"/>
              </w:rPr>
              <w:t>2.60**</w:t>
            </w:r>
          </w:p>
        </w:tc>
        <w:tc>
          <w:tcPr>
            <w:tcW w:w="709" w:type="dxa"/>
          </w:tcPr>
          <w:p w14:paraId="39DBD60F" w14:textId="77777777" w:rsidR="00AF2648" w:rsidRPr="00980047" w:rsidRDefault="00AF2648" w:rsidP="00AF2648">
            <w:pPr>
              <w:rPr>
                <w:sz w:val="20"/>
                <w:szCs w:val="20"/>
              </w:rPr>
            </w:pPr>
          </w:p>
        </w:tc>
        <w:tc>
          <w:tcPr>
            <w:tcW w:w="850" w:type="dxa"/>
          </w:tcPr>
          <w:p w14:paraId="41AFC994" w14:textId="77777777" w:rsidR="00AF2648" w:rsidRPr="00980047" w:rsidRDefault="00AF2648" w:rsidP="00AF2648">
            <w:pPr>
              <w:rPr>
                <w:sz w:val="20"/>
                <w:szCs w:val="20"/>
              </w:rPr>
            </w:pPr>
          </w:p>
        </w:tc>
        <w:tc>
          <w:tcPr>
            <w:tcW w:w="709" w:type="dxa"/>
          </w:tcPr>
          <w:p w14:paraId="2386E0A1" w14:textId="7BAD8783" w:rsidR="00AF2648" w:rsidRPr="00980047" w:rsidRDefault="00AF2648" w:rsidP="00AF2648">
            <w:pPr>
              <w:rPr>
                <w:sz w:val="20"/>
                <w:szCs w:val="20"/>
              </w:rPr>
            </w:pPr>
            <w:r>
              <w:rPr>
                <w:sz w:val="20"/>
                <w:szCs w:val="20"/>
              </w:rPr>
              <w:t>0.03</w:t>
            </w:r>
          </w:p>
        </w:tc>
        <w:tc>
          <w:tcPr>
            <w:tcW w:w="902" w:type="dxa"/>
          </w:tcPr>
          <w:p w14:paraId="4BDE4AE4" w14:textId="69C7B14B" w:rsidR="00AF2648" w:rsidRPr="00980047" w:rsidRDefault="00AF2648" w:rsidP="00AF2648">
            <w:pPr>
              <w:rPr>
                <w:sz w:val="20"/>
                <w:szCs w:val="20"/>
              </w:rPr>
            </w:pPr>
            <w:r>
              <w:rPr>
                <w:sz w:val="20"/>
                <w:szCs w:val="20"/>
              </w:rPr>
              <w:t>2.</w:t>
            </w:r>
            <w:r w:rsidR="00400973">
              <w:rPr>
                <w:sz w:val="20"/>
                <w:szCs w:val="20"/>
              </w:rPr>
              <w:t>69</w:t>
            </w:r>
            <w:r>
              <w:rPr>
                <w:sz w:val="20"/>
                <w:szCs w:val="20"/>
              </w:rPr>
              <w:t>**</w:t>
            </w:r>
          </w:p>
        </w:tc>
      </w:tr>
      <w:tr w:rsidR="00B81494" w:rsidRPr="00980047" w14:paraId="71DCA4D8" w14:textId="29EBF07C" w:rsidTr="00B81494">
        <w:tc>
          <w:tcPr>
            <w:tcW w:w="1985" w:type="dxa"/>
          </w:tcPr>
          <w:p w14:paraId="78B685FB" w14:textId="77777777" w:rsidR="00AF2648" w:rsidRPr="00F905D3" w:rsidRDefault="00AF2648" w:rsidP="00AF2648">
            <w:pPr>
              <w:ind w:left="171"/>
              <w:rPr>
                <w:spacing w:val="-10"/>
                <w:sz w:val="20"/>
                <w:szCs w:val="20"/>
              </w:rPr>
            </w:pPr>
            <w:r w:rsidRPr="00F905D3">
              <w:rPr>
                <w:spacing w:val="-10"/>
                <w:sz w:val="20"/>
                <w:szCs w:val="20"/>
              </w:rPr>
              <w:t>Volunteering</w:t>
            </w:r>
          </w:p>
        </w:tc>
        <w:tc>
          <w:tcPr>
            <w:tcW w:w="709" w:type="dxa"/>
          </w:tcPr>
          <w:p w14:paraId="0D3EEAF1" w14:textId="77777777" w:rsidR="00AF2648" w:rsidRPr="00980047" w:rsidRDefault="00AF2648" w:rsidP="00AF2648">
            <w:pPr>
              <w:rPr>
                <w:sz w:val="20"/>
                <w:szCs w:val="20"/>
              </w:rPr>
            </w:pPr>
          </w:p>
        </w:tc>
        <w:tc>
          <w:tcPr>
            <w:tcW w:w="708" w:type="dxa"/>
          </w:tcPr>
          <w:p w14:paraId="41C7E3A9" w14:textId="77777777" w:rsidR="00AF2648" w:rsidRPr="00980047" w:rsidRDefault="00AF2648" w:rsidP="00AF2648">
            <w:pPr>
              <w:rPr>
                <w:sz w:val="20"/>
                <w:szCs w:val="20"/>
              </w:rPr>
            </w:pPr>
          </w:p>
        </w:tc>
        <w:tc>
          <w:tcPr>
            <w:tcW w:w="709" w:type="dxa"/>
          </w:tcPr>
          <w:p w14:paraId="2C75A882" w14:textId="77777777" w:rsidR="00AF2648" w:rsidRPr="00980047" w:rsidRDefault="00AF2648" w:rsidP="00AF2648">
            <w:pPr>
              <w:rPr>
                <w:sz w:val="20"/>
                <w:szCs w:val="20"/>
              </w:rPr>
            </w:pPr>
          </w:p>
        </w:tc>
        <w:tc>
          <w:tcPr>
            <w:tcW w:w="567" w:type="dxa"/>
          </w:tcPr>
          <w:p w14:paraId="38CE3C19" w14:textId="77777777" w:rsidR="00AF2648" w:rsidRPr="00980047" w:rsidRDefault="00AF2648" w:rsidP="00AF2648">
            <w:pPr>
              <w:rPr>
                <w:sz w:val="20"/>
                <w:szCs w:val="20"/>
              </w:rPr>
            </w:pPr>
          </w:p>
        </w:tc>
        <w:tc>
          <w:tcPr>
            <w:tcW w:w="709" w:type="dxa"/>
          </w:tcPr>
          <w:p w14:paraId="5AE45FC0" w14:textId="77777777" w:rsidR="00AF2648" w:rsidRPr="00980047" w:rsidRDefault="00AF2648" w:rsidP="00AF2648">
            <w:pPr>
              <w:rPr>
                <w:sz w:val="20"/>
                <w:szCs w:val="20"/>
              </w:rPr>
            </w:pPr>
          </w:p>
        </w:tc>
        <w:tc>
          <w:tcPr>
            <w:tcW w:w="779" w:type="dxa"/>
          </w:tcPr>
          <w:p w14:paraId="063A2C55" w14:textId="77777777" w:rsidR="00AF2648" w:rsidRPr="00980047" w:rsidRDefault="00AF2648" w:rsidP="00AF2648">
            <w:pPr>
              <w:rPr>
                <w:sz w:val="20"/>
                <w:szCs w:val="20"/>
              </w:rPr>
            </w:pPr>
          </w:p>
        </w:tc>
        <w:tc>
          <w:tcPr>
            <w:tcW w:w="638" w:type="dxa"/>
            <w:gridSpan w:val="2"/>
          </w:tcPr>
          <w:p w14:paraId="00C37BB8" w14:textId="77777777" w:rsidR="00AF2648" w:rsidRPr="00980047" w:rsidRDefault="00AF2648" w:rsidP="00AF2648">
            <w:pPr>
              <w:rPr>
                <w:sz w:val="20"/>
                <w:szCs w:val="20"/>
              </w:rPr>
            </w:pPr>
          </w:p>
        </w:tc>
        <w:tc>
          <w:tcPr>
            <w:tcW w:w="851" w:type="dxa"/>
          </w:tcPr>
          <w:p w14:paraId="666DF637" w14:textId="77777777" w:rsidR="00AF2648" w:rsidRPr="00980047" w:rsidRDefault="00AF2648" w:rsidP="00AF2648">
            <w:pPr>
              <w:rPr>
                <w:sz w:val="20"/>
                <w:szCs w:val="20"/>
              </w:rPr>
            </w:pPr>
          </w:p>
        </w:tc>
        <w:tc>
          <w:tcPr>
            <w:tcW w:w="709" w:type="dxa"/>
          </w:tcPr>
          <w:p w14:paraId="238B9AEA" w14:textId="77777777" w:rsidR="00AF2648" w:rsidRPr="00980047" w:rsidRDefault="00AF2648" w:rsidP="00AF2648">
            <w:pPr>
              <w:rPr>
                <w:sz w:val="20"/>
                <w:szCs w:val="20"/>
              </w:rPr>
            </w:pPr>
            <w:r>
              <w:rPr>
                <w:sz w:val="20"/>
                <w:szCs w:val="20"/>
              </w:rPr>
              <w:t>0.03</w:t>
            </w:r>
          </w:p>
        </w:tc>
        <w:tc>
          <w:tcPr>
            <w:tcW w:w="850" w:type="dxa"/>
          </w:tcPr>
          <w:p w14:paraId="3DC2B669" w14:textId="77777777" w:rsidR="00AF2648" w:rsidRPr="00980047" w:rsidRDefault="00AF2648" w:rsidP="00AF2648">
            <w:pPr>
              <w:rPr>
                <w:sz w:val="20"/>
                <w:szCs w:val="20"/>
              </w:rPr>
            </w:pPr>
            <w:r>
              <w:rPr>
                <w:sz w:val="20"/>
                <w:szCs w:val="20"/>
              </w:rPr>
              <w:t>1.29</w:t>
            </w:r>
          </w:p>
        </w:tc>
        <w:tc>
          <w:tcPr>
            <w:tcW w:w="709" w:type="dxa"/>
          </w:tcPr>
          <w:p w14:paraId="03991B94" w14:textId="77777777" w:rsidR="00AF2648" w:rsidRDefault="00AF2648" w:rsidP="00AF2648">
            <w:pPr>
              <w:rPr>
                <w:sz w:val="20"/>
                <w:szCs w:val="20"/>
              </w:rPr>
            </w:pPr>
          </w:p>
        </w:tc>
        <w:tc>
          <w:tcPr>
            <w:tcW w:w="902" w:type="dxa"/>
          </w:tcPr>
          <w:p w14:paraId="5B758EDA" w14:textId="7F05263E" w:rsidR="00AF2648" w:rsidRDefault="00AF2648" w:rsidP="00AF2648">
            <w:pPr>
              <w:rPr>
                <w:sz w:val="20"/>
                <w:szCs w:val="20"/>
              </w:rPr>
            </w:pPr>
          </w:p>
        </w:tc>
      </w:tr>
      <w:tr w:rsidR="00B81494" w:rsidRPr="00980047" w14:paraId="449F0AF6" w14:textId="47F617D0" w:rsidTr="00B81494">
        <w:tc>
          <w:tcPr>
            <w:tcW w:w="1985" w:type="dxa"/>
          </w:tcPr>
          <w:p w14:paraId="38ACF658" w14:textId="77777777" w:rsidR="00AF2648" w:rsidRPr="00F905D3" w:rsidRDefault="00AF2648" w:rsidP="00AF2648">
            <w:pPr>
              <w:ind w:left="171"/>
              <w:rPr>
                <w:spacing w:val="-10"/>
                <w:sz w:val="20"/>
                <w:szCs w:val="20"/>
              </w:rPr>
            </w:pPr>
            <w:r w:rsidRPr="00F905D3">
              <w:rPr>
                <w:spacing w:val="-10"/>
                <w:sz w:val="20"/>
                <w:szCs w:val="20"/>
              </w:rPr>
              <w:t>Percent redistributed</w:t>
            </w:r>
          </w:p>
        </w:tc>
        <w:tc>
          <w:tcPr>
            <w:tcW w:w="709" w:type="dxa"/>
          </w:tcPr>
          <w:p w14:paraId="5E735BD1" w14:textId="77777777" w:rsidR="00AF2648" w:rsidRPr="00980047" w:rsidRDefault="00AF2648" w:rsidP="00AF2648">
            <w:pPr>
              <w:rPr>
                <w:sz w:val="20"/>
                <w:szCs w:val="20"/>
              </w:rPr>
            </w:pPr>
          </w:p>
        </w:tc>
        <w:tc>
          <w:tcPr>
            <w:tcW w:w="708" w:type="dxa"/>
          </w:tcPr>
          <w:p w14:paraId="0A965691" w14:textId="77777777" w:rsidR="00AF2648" w:rsidRPr="00980047" w:rsidRDefault="00AF2648" w:rsidP="00AF2648">
            <w:pPr>
              <w:rPr>
                <w:sz w:val="20"/>
                <w:szCs w:val="20"/>
              </w:rPr>
            </w:pPr>
          </w:p>
        </w:tc>
        <w:tc>
          <w:tcPr>
            <w:tcW w:w="709" w:type="dxa"/>
          </w:tcPr>
          <w:p w14:paraId="4483B2E5" w14:textId="77777777" w:rsidR="00AF2648" w:rsidRPr="00980047" w:rsidRDefault="00AF2648" w:rsidP="00AF2648">
            <w:pPr>
              <w:rPr>
                <w:sz w:val="20"/>
                <w:szCs w:val="20"/>
              </w:rPr>
            </w:pPr>
          </w:p>
        </w:tc>
        <w:tc>
          <w:tcPr>
            <w:tcW w:w="567" w:type="dxa"/>
          </w:tcPr>
          <w:p w14:paraId="0B72DA34" w14:textId="77777777" w:rsidR="00AF2648" w:rsidRPr="00980047" w:rsidRDefault="00AF2648" w:rsidP="00AF2648">
            <w:pPr>
              <w:rPr>
                <w:sz w:val="20"/>
                <w:szCs w:val="20"/>
              </w:rPr>
            </w:pPr>
          </w:p>
        </w:tc>
        <w:tc>
          <w:tcPr>
            <w:tcW w:w="709" w:type="dxa"/>
          </w:tcPr>
          <w:p w14:paraId="5029BCA7" w14:textId="77777777" w:rsidR="00AF2648" w:rsidRPr="00980047" w:rsidRDefault="00AF2648" w:rsidP="00AF2648">
            <w:pPr>
              <w:rPr>
                <w:sz w:val="20"/>
                <w:szCs w:val="20"/>
              </w:rPr>
            </w:pPr>
          </w:p>
        </w:tc>
        <w:tc>
          <w:tcPr>
            <w:tcW w:w="779" w:type="dxa"/>
          </w:tcPr>
          <w:p w14:paraId="6C37429C" w14:textId="77777777" w:rsidR="00AF2648" w:rsidRPr="00980047" w:rsidRDefault="00AF2648" w:rsidP="00AF2648">
            <w:pPr>
              <w:rPr>
                <w:sz w:val="20"/>
                <w:szCs w:val="20"/>
              </w:rPr>
            </w:pPr>
          </w:p>
        </w:tc>
        <w:tc>
          <w:tcPr>
            <w:tcW w:w="638" w:type="dxa"/>
            <w:gridSpan w:val="2"/>
          </w:tcPr>
          <w:p w14:paraId="1F0342C0" w14:textId="77777777" w:rsidR="00AF2648" w:rsidRPr="00980047" w:rsidRDefault="00AF2648" w:rsidP="00AF2648">
            <w:pPr>
              <w:rPr>
                <w:sz w:val="20"/>
                <w:szCs w:val="20"/>
              </w:rPr>
            </w:pPr>
          </w:p>
        </w:tc>
        <w:tc>
          <w:tcPr>
            <w:tcW w:w="851" w:type="dxa"/>
          </w:tcPr>
          <w:p w14:paraId="5B247EC3" w14:textId="77777777" w:rsidR="00AF2648" w:rsidRPr="00980047" w:rsidRDefault="00AF2648" w:rsidP="00AF2648">
            <w:pPr>
              <w:rPr>
                <w:sz w:val="20"/>
                <w:szCs w:val="20"/>
              </w:rPr>
            </w:pPr>
          </w:p>
        </w:tc>
        <w:tc>
          <w:tcPr>
            <w:tcW w:w="709" w:type="dxa"/>
          </w:tcPr>
          <w:p w14:paraId="221FF5D4" w14:textId="77777777" w:rsidR="00AF2648" w:rsidRPr="00980047" w:rsidRDefault="00AF2648" w:rsidP="00AF2648">
            <w:pPr>
              <w:rPr>
                <w:sz w:val="20"/>
                <w:szCs w:val="20"/>
              </w:rPr>
            </w:pPr>
            <w:r>
              <w:rPr>
                <w:sz w:val="20"/>
                <w:szCs w:val="20"/>
              </w:rPr>
              <w:t>1.34</w:t>
            </w:r>
          </w:p>
        </w:tc>
        <w:tc>
          <w:tcPr>
            <w:tcW w:w="850" w:type="dxa"/>
          </w:tcPr>
          <w:p w14:paraId="3F268A93" w14:textId="77777777" w:rsidR="00AF2648" w:rsidRPr="002A4AD7" w:rsidRDefault="00AF2648" w:rsidP="00AF2648">
            <w:pPr>
              <w:rPr>
                <w:spacing w:val="-10"/>
                <w:sz w:val="20"/>
                <w:szCs w:val="20"/>
              </w:rPr>
            </w:pPr>
            <w:r w:rsidRPr="002A4AD7">
              <w:rPr>
                <w:spacing w:val="-10"/>
                <w:sz w:val="20"/>
                <w:szCs w:val="20"/>
              </w:rPr>
              <w:t>4.23***</w:t>
            </w:r>
          </w:p>
        </w:tc>
        <w:tc>
          <w:tcPr>
            <w:tcW w:w="709" w:type="dxa"/>
          </w:tcPr>
          <w:p w14:paraId="171440C3" w14:textId="77777777" w:rsidR="00AF2648" w:rsidRDefault="00AF2648" w:rsidP="00AF2648">
            <w:pPr>
              <w:rPr>
                <w:sz w:val="20"/>
                <w:szCs w:val="20"/>
              </w:rPr>
            </w:pPr>
          </w:p>
        </w:tc>
        <w:tc>
          <w:tcPr>
            <w:tcW w:w="902" w:type="dxa"/>
          </w:tcPr>
          <w:p w14:paraId="46FC5F81" w14:textId="150FB80B" w:rsidR="00AF2648" w:rsidRDefault="00AF2648" w:rsidP="00AF2648">
            <w:pPr>
              <w:rPr>
                <w:sz w:val="20"/>
                <w:szCs w:val="20"/>
              </w:rPr>
            </w:pPr>
          </w:p>
        </w:tc>
      </w:tr>
      <w:tr w:rsidR="00B81494" w:rsidRPr="00980047" w14:paraId="2EE4E33B" w14:textId="5AE8A2A4" w:rsidTr="00B81494">
        <w:tc>
          <w:tcPr>
            <w:tcW w:w="1985" w:type="dxa"/>
          </w:tcPr>
          <w:p w14:paraId="247445E0" w14:textId="77777777" w:rsidR="00AF2648" w:rsidRPr="00F905D3" w:rsidRDefault="00AF2648" w:rsidP="00AF2648">
            <w:pPr>
              <w:rPr>
                <w:spacing w:val="-10"/>
                <w:sz w:val="20"/>
                <w:szCs w:val="20"/>
              </w:rPr>
            </w:pPr>
            <w:r>
              <w:rPr>
                <w:spacing w:val="-10"/>
                <w:sz w:val="20"/>
                <w:szCs w:val="20"/>
              </w:rPr>
              <w:t>Other</w:t>
            </w:r>
          </w:p>
        </w:tc>
        <w:tc>
          <w:tcPr>
            <w:tcW w:w="709" w:type="dxa"/>
          </w:tcPr>
          <w:p w14:paraId="1BA9794B" w14:textId="77777777" w:rsidR="00AF2648" w:rsidRDefault="00AF2648" w:rsidP="00AF2648">
            <w:pPr>
              <w:rPr>
                <w:sz w:val="20"/>
                <w:szCs w:val="20"/>
              </w:rPr>
            </w:pPr>
          </w:p>
        </w:tc>
        <w:tc>
          <w:tcPr>
            <w:tcW w:w="708" w:type="dxa"/>
          </w:tcPr>
          <w:p w14:paraId="4F9F00B2" w14:textId="77777777" w:rsidR="00AF2648" w:rsidRDefault="00AF2648" w:rsidP="00AF2648">
            <w:pPr>
              <w:rPr>
                <w:sz w:val="20"/>
                <w:szCs w:val="20"/>
              </w:rPr>
            </w:pPr>
          </w:p>
        </w:tc>
        <w:tc>
          <w:tcPr>
            <w:tcW w:w="709" w:type="dxa"/>
          </w:tcPr>
          <w:p w14:paraId="21EA8D53" w14:textId="77777777" w:rsidR="00AF2648" w:rsidRDefault="00AF2648" w:rsidP="00AF2648">
            <w:pPr>
              <w:rPr>
                <w:sz w:val="20"/>
                <w:szCs w:val="20"/>
              </w:rPr>
            </w:pPr>
          </w:p>
        </w:tc>
        <w:tc>
          <w:tcPr>
            <w:tcW w:w="567" w:type="dxa"/>
          </w:tcPr>
          <w:p w14:paraId="3E3C68C4" w14:textId="77777777" w:rsidR="00AF2648" w:rsidRDefault="00AF2648" w:rsidP="00AF2648">
            <w:pPr>
              <w:rPr>
                <w:sz w:val="20"/>
                <w:szCs w:val="20"/>
              </w:rPr>
            </w:pPr>
          </w:p>
        </w:tc>
        <w:tc>
          <w:tcPr>
            <w:tcW w:w="709" w:type="dxa"/>
          </w:tcPr>
          <w:p w14:paraId="2E8C0936" w14:textId="77777777" w:rsidR="00AF2648" w:rsidRDefault="00AF2648" w:rsidP="00AF2648">
            <w:pPr>
              <w:rPr>
                <w:sz w:val="20"/>
                <w:szCs w:val="20"/>
              </w:rPr>
            </w:pPr>
          </w:p>
        </w:tc>
        <w:tc>
          <w:tcPr>
            <w:tcW w:w="779" w:type="dxa"/>
          </w:tcPr>
          <w:p w14:paraId="4D4A2692" w14:textId="77777777" w:rsidR="00AF2648" w:rsidRDefault="00AF2648" w:rsidP="00AF2648">
            <w:pPr>
              <w:rPr>
                <w:sz w:val="20"/>
                <w:szCs w:val="20"/>
              </w:rPr>
            </w:pPr>
          </w:p>
        </w:tc>
        <w:tc>
          <w:tcPr>
            <w:tcW w:w="638" w:type="dxa"/>
            <w:gridSpan w:val="2"/>
          </w:tcPr>
          <w:p w14:paraId="30B69398" w14:textId="77777777" w:rsidR="00AF2648" w:rsidRPr="00980047" w:rsidRDefault="00AF2648" w:rsidP="00AF2648">
            <w:pPr>
              <w:rPr>
                <w:sz w:val="20"/>
                <w:szCs w:val="20"/>
              </w:rPr>
            </w:pPr>
          </w:p>
        </w:tc>
        <w:tc>
          <w:tcPr>
            <w:tcW w:w="851" w:type="dxa"/>
          </w:tcPr>
          <w:p w14:paraId="6748FEEA" w14:textId="77777777" w:rsidR="00AF2648" w:rsidRPr="00980047" w:rsidRDefault="00AF2648" w:rsidP="00AF2648">
            <w:pPr>
              <w:rPr>
                <w:sz w:val="20"/>
                <w:szCs w:val="20"/>
              </w:rPr>
            </w:pPr>
          </w:p>
        </w:tc>
        <w:tc>
          <w:tcPr>
            <w:tcW w:w="709" w:type="dxa"/>
          </w:tcPr>
          <w:p w14:paraId="766848E5" w14:textId="77777777" w:rsidR="00AF2648" w:rsidRPr="00980047" w:rsidRDefault="00AF2648" w:rsidP="00AF2648">
            <w:pPr>
              <w:rPr>
                <w:sz w:val="20"/>
                <w:szCs w:val="20"/>
              </w:rPr>
            </w:pPr>
          </w:p>
        </w:tc>
        <w:tc>
          <w:tcPr>
            <w:tcW w:w="850" w:type="dxa"/>
          </w:tcPr>
          <w:p w14:paraId="19C17CFE" w14:textId="77777777" w:rsidR="00AF2648" w:rsidRPr="00980047" w:rsidRDefault="00AF2648" w:rsidP="00AF2648">
            <w:pPr>
              <w:rPr>
                <w:sz w:val="20"/>
                <w:szCs w:val="20"/>
              </w:rPr>
            </w:pPr>
          </w:p>
        </w:tc>
        <w:tc>
          <w:tcPr>
            <w:tcW w:w="709" w:type="dxa"/>
          </w:tcPr>
          <w:p w14:paraId="6D815110" w14:textId="77777777" w:rsidR="00AF2648" w:rsidRPr="00980047" w:rsidRDefault="00AF2648" w:rsidP="00AF2648">
            <w:pPr>
              <w:rPr>
                <w:sz w:val="20"/>
                <w:szCs w:val="20"/>
              </w:rPr>
            </w:pPr>
          </w:p>
        </w:tc>
        <w:tc>
          <w:tcPr>
            <w:tcW w:w="902" w:type="dxa"/>
          </w:tcPr>
          <w:p w14:paraId="29B4520F" w14:textId="6F140143" w:rsidR="00AF2648" w:rsidRPr="00980047" w:rsidRDefault="00AF2648" w:rsidP="00AF2648">
            <w:pPr>
              <w:rPr>
                <w:sz w:val="20"/>
                <w:szCs w:val="20"/>
              </w:rPr>
            </w:pPr>
          </w:p>
        </w:tc>
      </w:tr>
      <w:tr w:rsidR="00B81494" w:rsidRPr="00980047" w14:paraId="0C1A70B1" w14:textId="05BCD32F" w:rsidTr="00B81494">
        <w:tc>
          <w:tcPr>
            <w:tcW w:w="1985" w:type="dxa"/>
          </w:tcPr>
          <w:p w14:paraId="1DEE28CD" w14:textId="77777777" w:rsidR="00AF2648" w:rsidRPr="00F905D3" w:rsidRDefault="00AF2648" w:rsidP="00AF2648">
            <w:pPr>
              <w:ind w:left="171"/>
              <w:rPr>
                <w:spacing w:val="-10"/>
                <w:sz w:val="20"/>
                <w:szCs w:val="20"/>
              </w:rPr>
            </w:pPr>
            <w:r w:rsidRPr="00F905D3">
              <w:rPr>
                <w:spacing w:val="-10"/>
                <w:sz w:val="20"/>
                <w:szCs w:val="20"/>
              </w:rPr>
              <w:t>Extraversion</w:t>
            </w:r>
          </w:p>
        </w:tc>
        <w:tc>
          <w:tcPr>
            <w:tcW w:w="709" w:type="dxa"/>
          </w:tcPr>
          <w:p w14:paraId="549FF632" w14:textId="77777777" w:rsidR="00AF2648" w:rsidRPr="00980047" w:rsidRDefault="00AF2648" w:rsidP="00AF2648">
            <w:pPr>
              <w:rPr>
                <w:sz w:val="20"/>
                <w:szCs w:val="20"/>
              </w:rPr>
            </w:pPr>
            <w:r>
              <w:rPr>
                <w:sz w:val="20"/>
                <w:szCs w:val="20"/>
              </w:rPr>
              <w:t>0.03</w:t>
            </w:r>
          </w:p>
        </w:tc>
        <w:tc>
          <w:tcPr>
            <w:tcW w:w="708" w:type="dxa"/>
          </w:tcPr>
          <w:p w14:paraId="17B4BF12" w14:textId="77777777" w:rsidR="00AF2648" w:rsidRPr="00980047" w:rsidRDefault="00AF2648" w:rsidP="00AF2648">
            <w:pPr>
              <w:rPr>
                <w:sz w:val="20"/>
                <w:szCs w:val="20"/>
              </w:rPr>
            </w:pPr>
            <w:r>
              <w:rPr>
                <w:sz w:val="20"/>
                <w:szCs w:val="20"/>
              </w:rPr>
              <w:t>0.70</w:t>
            </w:r>
          </w:p>
        </w:tc>
        <w:tc>
          <w:tcPr>
            <w:tcW w:w="709" w:type="dxa"/>
          </w:tcPr>
          <w:p w14:paraId="0C12E664" w14:textId="77777777" w:rsidR="00AF2648" w:rsidRPr="00980047" w:rsidRDefault="00AF2648" w:rsidP="00AF2648">
            <w:pPr>
              <w:rPr>
                <w:sz w:val="20"/>
                <w:szCs w:val="20"/>
              </w:rPr>
            </w:pPr>
            <w:r>
              <w:rPr>
                <w:sz w:val="20"/>
                <w:szCs w:val="20"/>
              </w:rPr>
              <w:t>-0.01</w:t>
            </w:r>
          </w:p>
        </w:tc>
        <w:tc>
          <w:tcPr>
            <w:tcW w:w="567" w:type="dxa"/>
          </w:tcPr>
          <w:p w14:paraId="4C1D3D6E" w14:textId="3E3A8867" w:rsidR="00AF2648" w:rsidRPr="00980047" w:rsidRDefault="00AF2648" w:rsidP="00AF2648">
            <w:pPr>
              <w:rPr>
                <w:sz w:val="20"/>
                <w:szCs w:val="20"/>
              </w:rPr>
            </w:pPr>
            <w:r>
              <w:rPr>
                <w:sz w:val="20"/>
                <w:szCs w:val="20"/>
              </w:rPr>
              <w:t>0.10</w:t>
            </w:r>
          </w:p>
        </w:tc>
        <w:tc>
          <w:tcPr>
            <w:tcW w:w="709" w:type="dxa"/>
          </w:tcPr>
          <w:p w14:paraId="18CA7A28" w14:textId="77777777" w:rsidR="00AF2648" w:rsidRPr="00980047" w:rsidRDefault="00AF2648" w:rsidP="00AF2648">
            <w:pPr>
              <w:rPr>
                <w:sz w:val="20"/>
                <w:szCs w:val="20"/>
              </w:rPr>
            </w:pPr>
            <w:r>
              <w:rPr>
                <w:sz w:val="20"/>
                <w:szCs w:val="20"/>
              </w:rPr>
              <w:t>-0.00</w:t>
            </w:r>
          </w:p>
        </w:tc>
        <w:tc>
          <w:tcPr>
            <w:tcW w:w="779" w:type="dxa"/>
          </w:tcPr>
          <w:p w14:paraId="2ABD182A" w14:textId="0C6F3B41" w:rsidR="00AF2648" w:rsidRPr="00980047" w:rsidRDefault="00AF2648" w:rsidP="00AF2648">
            <w:pPr>
              <w:rPr>
                <w:sz w:val="20"/>
                <w:szCs w:val="20"/>
              </w:rPr>
            </w:pPr>
            <w:r>
              <w:rPr>
                <w:sz w:val="20"/>
                <w:szCs w:val="20"/>
              </w:rPr>
              <w:t>0.20</w:t>
            </w:r>
          </w:p>
        </w:tc>
        <w:tc>
          <w:tcPr>
            <w:tcW w:w="638" w:type="dxa"/>
            <w:gridSpan w:val="2"/>
          </w:tcPr>
          <w:p w14:paraId="3354CF9C" w14:textId="77777777" w:rsidR="00AF2648" w:rsidRPr="00980047" w:rsidRDefault="00AF2648" w:rsidP="00AF2648">
            <w:pPr>
              <w:rPr>
                <w:sz w:val="20"/>
                <w:szCs w:val="20"/>
              </w:rPr>
            </w:pPr>
          </w:p>
        </w:tc>
        <w:tc>
          <w:tcPr>
            <w:tcW w:w="851" w:type="dxa"/>
          </w:tcPr>
          <w:p w14:paraId="57AD7108" w14:textId="77777777" w:rsidR="00AF2648" w:rsidRPr="00980047" w:rsidRDefault="00AF2648" w:rsidP="00AF2648">
            <w:pPr>
              <w:rPr>
                <w:sz w:val="20"/>
                <w:szCs w:val="20"/>
              </w:rPr>
            </w:pPr>
          </w:p>
        </w:tc>
        <w:tc>
          <w:tcPr>
            <w:tcW w:w="709" w:type="dxa"/>
          </w:tcPr>
          <w:p w14:paraId="33D6262F" w14:textId="77777777" w:rsidR="00AF2648" w:rsidRPr="00980047" w:rsidRDefault="00AF2648" w:rsidP="00AF2648">
            <w:pPr>
              <w:rPr>
                <w:sz w:val="20"/>
                <w:szCs w:val="20"/>
              </w:rPr>
            </w:pPr>
          </w:p>
        </w:tc>
        <w:tc>
          <w:tcPr>
            <w:tcW w:w="850" w:type="dxa"/>
          </w:tcPr>
          <w:p w14:paraId="3983B097" w14:textId="77777777" w:rsidR="00AF2648" w:rsidRPr="00980047" w:rsidRDefault="00AF2648" w:rsidP="00AF2648">
            <w:pPr>
              <w:rPr>
                <w:sz w:val="20"/>
                <w:szCs w:val="20"/>
              </w:rPr>
            </w:pPr>
          </w:p>
        </w:tc>
        <w:tc>
          <w:tcPr>
            <w:tcW w:w="709" w:type="dxa"/>
          </w:tcPr>
          <w:p w14:paraId="59641204" w14:textId="77777777" w:rsidR="00AF2648" w:rsidRPr="00980047" w:rsidRDefault="00AF2648" w:rsidP="00AF2648">
            <w:pPr>
              <w:rPr>
                <w:sz w:val="20"/>
                <w:szCs w:val="20"/>
              </w:rPr>
            </w:pPr>
          </w:p>
        </w:tc>
        <w:tc>
          <w:tcPr>
            <w:tcW w:w="902" w:type="dxa"/>
          </w:tcPr>
          <w:p w14:paraId="37FE5B5C" w14:textId="2C0F134C" w:rsidR="00AF2648" w:rsidRPr="00980047" w:rsidRDefault="00AF2648" w:rsidP="00AF2648">
            <w:pPr>
              <w:rPr>
                <w:sz w:val="20"/>
                <w:szCs w:val="20"/>
              </w:rPr>
            </w:pPr>
          </w:p>
        </w:tc>
      </w:tr>
      <w:tr w:rsidR="00B81494" w:rsidRPr="00980047" w14:paraId="0FAC454E" w14:textId="3403B57C" w:rsidTr="00B81494">
        <w:tc>
          <w:tcPr>
            <w:tcW w:w="1985" w:type="dxa"/>
          </w:tcPr>
          <w:p w14:paraId="6D61F5FD" w14:textId="77777777" w:rsidR="00AF2648" w:rsidRPr="00F905D3" w:rsidRDefault="00AF2648" w:rsidP="00AF2648">
            <w:pPr>
              <w:ind w:left="171"/>
              <w:rPr>
                <w:spacing w:val="-10"/>
                <w:sz w:val="20"/>
                <w:szCs w:val="20"/>
              </w:rPr>
            </w:pPr>
            <w:r w:rsidRPr="00F905D3">
              <w:rPr>
                <w:spacing w:val="-10"/>
                <w:sz w:val="20"/>
                <w:szCs w:val="20"/>
              </w:rPr>
              <w:t>Conscientiousness</w:t>
            </w:r>
          </w:p>
        </w:tc>
        <w:tc>
          <w:tcPr>
            <w:tcW w:w="709" w:type="dxa"/>
          </w:tcPr>
          <w:p w14:paraId="6226D3E2" w14:textId="77777777" w:rsidR="00AF2648" w:rsidRPr="00980047" w:rsidRDefault="00AF2648" w:rsidP="00AF2648">
            <w:pPr>
              <w:rPr>
                <w:sz w:val="20"/>
                <w:szCs w:val="20"/>
              </w:rPr>
            </w:pPr>
            <w:r>
              <w:rPr>
                <w:sz w:val="20"/>
                <w:szCs w:val="20"/>
              </w:rPr>
              <w:t>0.06</w:t>
            </w:r>
          </w:p>
        </w:tc>
        <w:tc>
          <w:tcPr>
            <w:tcW w:w="708" w:type="dxa"/>
          </w:tcPr>
          <w:p w14:paraId="069B7160" w14:textId="77777777" w:rsidR="00AF2648" w:rsidRPr="00980047" w:rsidRDefault="00AF2648" w:rsidP="00AF2648">
            <w:pPr>
              <w:rPr>
                <w:sz w:val="20"/>
                <w:szCs w:val="20"/>
              </w:rPr>
            </w:pPr>
            <w:r>
              <w:rPr>
                <w:sz w:val="20"/>
                <w:szCs w:val="20"/>
              </w:rPr>
              <w:t>1.87</w:t>
            </w:r>
            <w:r w:rsidRPr="00FD2051">
              <w:rPr>
                <w:sz w:val="20"/>
                <w:szCs w:val="20"/>
                <w:vertAlign w:val="superscript"/>
              </w:rPr>
              <w:t>†</w:t>
            </w:r>
          </w:p>
        </w:tc>
        <w:tc>
          <w:tcPr>
            <w:tcW w:w="709" w:type="dxa"/>
          </w:tcPr>
          <w:p w14:paraId="14593569" w14:textId="77777777" w:rsidR="00AF2648" w:rsidRPr="00980047" w:rsidRDefault="00AF2648" w:rsidP="00AF2648">
            <w:pPr>
              <w:rPr>
                <w:sz w:val="20"/>
                <w:szCs w:val="20"/>
              </w:rPr>
            </w:pPr>
            <w:r>
              <w:rPr>
                <w:sz w:val="20"/>
                <w:szCs w:val="20"/>
              </w:rPr>
              <w:t>0.02</w:t>
            </w:r>
          </w:p>
        </w:tc>
        <w:tc>
          <w:tcPr>
            <w:tcW w:w="567" w:type="dxa"/>
          </w:tcPr>
          <w:p w14:paraId="3D62C633" w14:textId="77777777" w:rsidR="00AF2648" w:rsidRPr="00980047" w:rsidRDefault="00AF2648" w:rsidP="00AF2648">
            <w:pPr>
              <w:rPr>
                <w:sz w:val="20"/>
                <w:szCs w:val="20"/>
              </w:rPr>
            </w:pPr>
            <w:r>
              <w:rPr>
                <w:sz w:val="20"/>
                <w:szCs w:val="20"/>
              </w:rPr>
              <w:t>0.35</w:t>
            </w:r>
          </w:p>
        </w:tc>
        <w:tc>
          <w:tcPr>
            <w:tcW w:w="709" w:type="dxa"/>
          </w:tcPr>
          <w:p w14:paraId="115A7031" w14:textId="77777777" w:rsidR="00AF2648" w:rsidRPr="00980047" w:rsidRDefault="00AF2648" w:rsidP="00AF2648">
            <w:pPr>
              <w:rPr>
                <w:sz w:val="20"/>
                <w:szCs w:val="20"/>
              </w:rPr>
            </w:pPr>
            <w:r>
              <w:rPr>
                <w:sz w:val="20"/>
                <w:szCs w:val="20"/>
              </w:rPr>
              <w:t>-0.01</w:t>
            </w:r>
          </w:p>
        </w:tc>
        <w:tc>
          <w:tcPr>
            <w:tcW w:w="779" w:type="dxa"/>
          </w:tcPr>
          <w:p w14:paraId="558EBD39" w14:textId="2240ED94" w:rsidR="00AF2648" w:rsidRPr="00980047" w:rsidRDefault="00AF2648" w:rsidP="00AF2648">
            <w:pPr>
              <w:rPr>
                <w:sz w:val="20"/>
                <w:szCs w:val="20"/>
              </w:rPr>
            </w:pPr>
            <w:r>
              <w:rPr>
                <w:sz w:val="20"/>
                <w:szCs w:val="20"/>
              </w:rPr>
              <w:t>0.29</w:t>
            </w:r>
          </w:p>
        </w:tc>
        <w:tc>
          <w:tcPr>
            <w:tcW w:w="638" w:type="dxa"/>
            <w:gridSpan w:val="2"/>
          </w:tcPr>
          <w:p w14:paraId="5FFE211A" w14:textId="77777777" w:rsidR="00AF2648" w:rsidRPr="00980047" w:rsidRDefault="00AF2648" w:rsidP="00AF2648">
            <w:pPr>
              <w:rPr>
                <w:sz w:val="20"/>
                <w:szCs w:val="20"/>
              </w:rPr>
            </w:pPr>
          </w:p>
        </w:tc>
        <w:tc>
          <w:tcPr>
            <w:tcW w:w="851" w:type="dxa"/>
          </w:tcPr>
          <w:p w14:paraId="3348C3C7" w14:textId="77777777" w:rsidR="00AF2648" w:rsidRPr="00980047" w:rsidRDefault="00AF2648" w:rsidP="00AF2648">
            <w:pPr>
              <w:rPr>
                <w:sz w:val="20"/>
                <w:szCs w:val="20"/>
              </w:rPr>
            </w:pPr>
          </w:p>
        </w:tc>
        <w:tc>
          <w:tcPr>
            <w:tcW w:w="709" w:type="dxa"/>
          </w:tcPr>
          <w:p w14:paraId="098B8143" w14:textId="77777777" w:rsidR="00AF2648" w:rsidRPr="00980047" w:rsidRDefault="00AF2648" w:rsidP="00AF2648">
            <w:pPr>
              <w:rPr>
                <w:sz w:val="20"/>
                <w:szCs w:val="20"/>
              </w:rPr>
            </w:pPr>
          </w:p>
        </w:tc>
        <w:tc>
          <w:tcPr>
            <w:tcW w:w="850" w:type="dxa"/>
          </w:tcPr>
          <w:p w14:paraId="47EAA442" w14:textId="77777777" w:rsidR="00AF2648" w:rsidRPr="00980047" w:rsidRDefault="00AF2648" w:rsidP="00AF2648">
            <w:pPr>
              <w:rPr>
                <w:sz w:val="20"/>
                <w:szCs w:val="20"/>
              </w:rPr>
            </w:pPr>
          </w:p>
        </w:tc>
        <w:tc>
          <w:tcPr>
            <w:tcW w:w="709" w:type="dxa"/>
          </w:tcPr>
          <w:p w14:paraId="501E0E15" w14:textId="77777777" w:rsidR="00AF2648" w:rsidRPr="00980047" w:rsidRDefault="00AF2648" w:rsidP="00AF2648">
            <w:pPr>
              <w:rPr>
                <w:sz w:val="20"/>
                <w:szCs w:val="20"/>
              </w:rPr>
            </w:pPr>
          </w:p>
        </w:tc>
        <w:tc>
          <w:tcPr>
            <w:tcW w:w="902" w:type="dxa"/>
          </w:tcPr>
          <w:p w14:paraId="0D562074" w14:textId="2529D005" w:rsidR="00AF2648" w:rsidRPr="00980047" w:rsidRDefault="00AF2648" w:rsidP="00AF2648">
            <w:pPr>
              <w:rPr>
                <w:sz w:val="20"/>
                <w:szCs w:val="20"/>
              </w:rPr>
            </w:pPr>
          </w:p>
        </w:tc>
      </w:tr>
      <w:tr w:rsidR="00B81494" w:rsidRPr="00980047" w14:paraId="41EDAE63" w14:textId="3C27C3C7" w:rsidTr="00B81494">
        <w:tc>
          <w:tcPr>
            <w:tcW w:w="1985" w:type="dxa"/>
          </w:tcPr>
          <w:p w14:paraId="5EEB8632" w14:textId="77777777" w:rsidR="00AF2648" w:rsidRPr="00F905D3" w:rsidRDefault="00AF2648" w:rsidP="00AF2648">
            <w:pPr>
              <w:ind w:left="171"/>
              <w:rPr>
                <w:spacing w:val="-10"/>
                <w:sz w:val="20"/>
                <w:szCs w:val="20"/>
              </w:rPr>
            </w:pPr>
            <w:r w:rsidRPr="00F905D3">
              <w:rPr>
                <w:spacing w:val="-10"/>
                <w:sz w:val="20"/>
                <w:szCs w:val="20"/>
              </w:rPr>
              <w:t>Openness</w:t>
            </w:r>
          </w:p>
        </w:tc>
        <w:tc>
          <w:tcPr>
            <w:tcW w:w="709" w:type="dxa"/>
          </w:tcPr>
          <w:p w14:paraId="0C88033C" w14:textId="77777777" w:rsidR="00AF2648" w:rsidRPr="00980047" w:rsidRDefault="00AF2648" w:rsidP="00AF2648">
            <w:pPr>
              <w:rPr>
                <w:sz w:val="20"/>
                <w:szCs w:val="20"/>
              </w:rPr>
            </w:pPr>
            <w:r>
              <w:rPr>
                <w:sz w:val="20"/>
                <w:szCs w:val="20"/>
              </w:rPr>
              <w:t>0.07</w:t>
            </w:r>
          </w:p>
        </w:tc>
        <w:tc>
          <w:tcPr>
            <w:tcW w:w="708" w:type="dxa"/>
          </w:tcPr>
          <w:p w14:paraId="58F0CAD2" w14:textId="77777777" w:rsidR="00AF2648" w:rsidRPr="00980047" w:rsidRDefault="00AF2648" w:rsidP="00AF2648">
            <w:pPr>
              <w:rPr>
                <w:sz w:val="20"/>
                <w:szCs w:val="20"/>
              </w:rPr>
            </w:pPr>
            <w:r>
              <w:rPr>
                <w:sz w:val="20"/>
                <w:szCs w:val="20"/>
              </w:rPr>
              <w:t>1.88</w:t>
            </w:r>
            <w:r w:rsidRPr="00FD2051">
              <w:rPr>
                <w:sz w:val="20"/>
                <w:szCs w:val="20"/>
                <w:vertAlign w:val="superscript"/>
              </w:rPr>
              <w:t>†</w:t>
            </w:r>
          </w:p>
        </w:tc>
        <w:tc>
          <w:tcPr>
            <w:tcW w:w="709" w:type="dxa"/>
          </w:tcPr>
          <w:p w14:paraId="28A1B2B5" w14:textId="77777777" w:rsidR="00AF2648" w:rsidRPr="00980047" w:rsidRDefault="00AF2648" w:rsidP="00AF2648">
            <w:pPr>
              <w:rPr>
                <w:sz w:val="20"/>
                <w:szCs w:val="20"/>
              </w:rPr>
            </w:pPr>
            <w:r>
              <w:rPr>
                <w:sz w:val="20"/>
                <w:szCs w:val="20"/>
              </w:rPr>
              <w:t>0.04</w:t>
            </w:r>
          </w:p>
        </w:tc>
        <w:tc>
          <w:tcPr>
            <w:tcW w:w="567" w:type="dxa"/>
          </w:tcPr>
          <w:p w14:paraId="5E518A1E" w14:textId="77777777" w:rsidR="00AF2648" w:rsidRPr="00980047" w:rsidRDefault="00AF2648" w:rsidP="00AF2648">
            <w:pPr>
              <w:rPr>
                <w:sz w:val="20"/>
                <w:szCs w:val="20"/>
              </w:rPr>
            </w:pPr>
            <w:r>
              <w:rPr>
                <w:sz w:val="20"/>
                <w:szCs w:val="20"/>
              </w:rPr>
              <w:t>0.83</w:t>
            </w:r>
          </w:p>
        </w:tc>
        <w:tc>
          <w:tcPr>
            <w:tcW w:w="709" w:type="dxa"/>
          </w:tcPr>
          <w:p w14:paraId="792C7BDC" w14:textId="77777777" w:rsidR="00AF2648" w:rsidRPr="00980047" w:rsidRDefault="00AF2648" w:rsidP="00AF2648">
            <w:pPr>
              <w:rPr>
                <w:sz w:val="20"/>
                <w:szCs w:val="20"/>
              </w:rPr>
            </w:pPr>
            <w:r>
              <w:rPr>
                <w:sz w:val="20"/>
                <w:szCs w:val="20"/>
              </w:rPr>
              <w:t>-0.01</w:t>
            </w:r>
          </w:p>
        </w:tc>
        <w:tc>
          <w:tcPr>
            <w:tcW w:w="779" w:type="dxa"/>
          </w:tcPr>
          <w:p w14:paraId="3A989465" w14:textId="2FE70CC0" w:rsidR="00AF2648" w:rsidRPr="00980047" w:rsidRDefault="00AF2648" w:rsidP="00AF2648">
            <w:pPr>
              <w:rPr>
                <w:sz w:val="20"/>
                <w:szCs w:val="20"/>
              </w:rPr>
            </w:pPr>
            <w:r>
              <w:rPr>
                <w:sz w:val="20"/>
                <w:szCs w:val="20"/>
              </w:rPr>
              <w:t>0.38</w:t>
            </w:r>
          </w:p>
        </w:tc>
        <w:tc>
          <w:tcPr>
            <w:tcW w:w="638" w:type="dxa"/>
            <w:gridSpan w:val="2"/>
          </w:tcPr>
          <w:p w14:paraId="0A81A8B5" w14:textId="77777777" w:rsidR="00AF2648" w:rsidRPr="00980047" w:rsidRDefault="00AF2648" w:rsidP="00AF2648">
            <w:pPr>
              <w:rPr>
                <w:sz w:val="20"/>
                <w:szCs w:val="20"/>
              </w:rPr>
            </w:pPr>
          </w:p>
        </w:tc>
        <w:tc>
          <w:tcPr>
            <w:tcW w:w="851" w:type="dxa"/>
          </w:tcPr>
          <w:p w14:paraId="2B31DC35" w14:textId="77777777" w:rsidR="00AF2648" w:rsidRPr="00980047" w:rsidRDefault="00AF2648" w:rsidP="00AF2648">
            <w:pPr>
              <w:rPr>
                <w:sz w:val="20"/>
                <w:szCs w:val="20"/>
              </w:rPr>
            </w:pPr>
          </w:p>
        </w:tc>
        <w:tc>
          <w:tcPr>
            <w:tcW w:w="709" w:type="dxa"/>
          </w:tcPr>
          <w:p w14:paraId="32D9966D" w14:textId="77777777" w:rsidR="00AF2648" w:rsidRPr="00980047" w:rsidRDefault="00AF2648" w:rsidP="00AF2648">
            <w:pPr>
              <w:rPr>
                <w:sz w:val="20"/>
                <w:szCs w:val="20"/>
              </w:rPr>
            </w:pPr>
          </w:p>
        </w:tc>
        <w:tc>
          <w:tcPr>
            <w:tcW w:w="850" w:type="dxa"/>
          </w:tcPr>
          <w:p w14:paraId="606C9DC6" w14:textId="77777777" w:rsidR="00AF2648" w:rsidRPr="00980047" w:rsidRDefault="00AF2648" w:rsidP="00AF2648">
            <w:pPr>
              <w:rPr>
                <w:sz w:val="20"/>
                <w:szCs w:val="20"/>
              </w:rPr>
            </w:pPr>
          </w:p>
        </w:tc>
        <w:tc>
          <w:tcPr>
            <w:tcW w:w="709" w:type="dxa"/>
          </w:tcPr>
          <w:p w14:paraId="633C8E3E" w14:textId="77777777" w:rsidR="00AF2648" w:rsidRPr="00980047" w:rsidRDefault="00AF2648" w:rsidP="00AF2648">
            <w:pPr>
              <w:rPr>
                <w:sz w:val="20"/>
                <w:szCs w:val="20"/>
              </w:rPr>
            </w:pPr>
          </w:p>
        </w:tc>
        <w:tc>
          <w:tcPr>
            <w:tcW w:w="902" w:type="dxa"/>
          </w:tcPr>
          <w:p w14:paraId="5C8E87A0" w14:textId="6320251C" w:rsidR="00AF2648" w:rsidRPr="00980047" w:rsidRDefault="00AF2648" w:rsidP="00AF2648">
            <w:pPr>
              <w:rPr>
                <w:sz w:val="20"/>
                <w:szCs w:val="20"/>
              </w:rPr>
            </w:pPr>
          </w:p>
        </w:tc>
      </w:tr>
      <w:tr w:rsidR="00B81494" w:rsidRPr="00980047" w14:paraId="4B892C82" w14:textId="62F5F943" w:rsidTr="00B81494">
        <w:tc>
          <w:tcPr>
            <w:tcW w:w="1985" w:type="dxa"/>
          </w:tcPr>
          <w:p w14:paraId="5647F6A9" w14:textId="77777777" w:rsidR="00AF2648" w:rsidRPr="00F905D3" w:rsidRDefault="00AF2648" w:rsidP="00AF2648">
            <w:pPr>
              <w:ind w:left="171"/>
              <w:rPr>
                <w:spacing w:val="-10"/>
                <w:sz w:val="20"/>
                <w:szCs w:val="20"/>
              </w:rPr>
            </w:pPr>
            <w:r w:rsidRPr="00F905D3">
              <w:rPr>
                <w:spacing w:val="-10"/>
                <w:sz w:val="20"/>
                <w:szCs w:val="20"/>
              </w:rPr>
              <w:t>Power</w:t>
            </w:r>
          </w:p>
        </w:tc>
        <w:tc>
          <w:tcPr>
            <w:tcW w:w="709" w:type="dxa"/>
          </w:tcPr>
          <w:p w14:paraId="21CEA469" w14:textId="77777777" w:rsidR="00AF2648" w:rsidRPr="00980047" w:rsidRDefault="00AF2648" w:rsidP="00AF2648">
            <w:pPr>
              <w:rPr>
                <w:sz w:val="20"/>
                <w:szCs w:val="20"/>
              </w:rPr>
            </w:pPr>
          </w:p>
        </w:tc>
        <w:tc>
          <w:tcPr>
            <w:tcW w:w="708" w:type="dxa"/>
          </w:tcPr>
          <w:p w14:paraId="0F862305" w14:textId="77777777" w:rsidR="00AF2648" w:rsidRPr="00980047" w:rsidRDefault="00AF2648" w:rsidP="00AF2648">
            <w:pPr>
              <w:rPr>
                <w:sz w:val="20"/>
                <w:szCs w:val="20"/>
              </w:rPr>
            </w:pPr>
          </w:p>
        </w:tc>
        <w:tc>
          <w:tcPr>
            <w:tcW w:w="709" w:type="dxa"/>
          </w:tcPr>
          <w:p w14:paraId="27FA263F" w14:textId="77777777" w:rsidR="00AF2648" w:rsidRPr="00980047" w:rsidRDefault="00AF2648" w:rsidP="00AF2648">
            <w:pPr>
              <w:rPr>
                <w:sz w:val="20"/>
                <w:szCs w:val="20"/>
              </w:rPr>
            </w:pPr>
          </w:p>
        </w:tc>
        <w:tc>
          <w:tcPr>
            <w:tcW w:w="567" w:type="dxa"/>
          </w:tcPr>
          <w:p w14:paraId="429A17E7" w14:textId="77777777" w:rsidR="00AF2648" w:rsidRPr="00980047" w:rsidRDefault="00AF2648" w:rsidP="00AF2648">
            <w:pPr>
              <w:rPr>
                <w:sz w:val="20"/>
                <w:szCs w:val="20"/>
              </w:rPr>
            </w:pPr>
          </w:p>
        </w:tc>
        <w:tc>
          <w:tcPr>
            <w:tcW w:w="709" w:type="dxa"/>
          </w:tcPr>
          <w:p w14:paraId="2C93CAAB" w14:textId="77777777" w:rsidR="00AF2648" w:rsidRPr="00980047" w:rsidRDefault="00AF2648" w:rsidP="00AF2648">
            <w:pPr>
              <w:rPr>
                <w:sz w:val="20"/>
                <w:szCs w:val="20"/>
              </w:rPr>
            </w:pPr>
          </w:p>
        </w:tc>
        <w:tc>
          <w:tcPr>
            <w:tcW w:w="779" w:type="dxa"/>
          </w:tcPr>
          <w:p w14:paraId="3CD2BC1E" w14:textId="77777777" w:rsidR="00AF2648" w:rsidRPr="00980047" w:rsidRDefault="00AF2648" w:rsidP="00AF2648">
            <w:pPr>
              <w:rPr>
                <w:sz w:val="20"/>
                <w:szCs w:val="20"/>
              </w:rPr>
            </w:pPr>
          </w:p>
        </w:tc>
        <w:tc>
          <w:tcPr>
            <w:tcW w:w="638" w:type="dxa"/>
            <w:gridSpan w:val="2"/>
          </w:tcPr>
          <w:p w14:paraId="7B879500" w14:textId="77777777" w:rsidR="00AF2648" w:rsidRPr="00980047" w:rsidRDefault="00AF2648" w:rsidP="00AF2648">
            <w:pPr>
              <w:rPr>
                <w:sz w:val="20"/>
                <w:szCs w:val="20"/>
              </w:rPr>
            </w:pPr>
            <w:r>
              <w:rPr>
                <w:sz w:val="20"/>
                <w:szCs w:val="20"/>
              </w:rPr>
              <w:t>-0.02</w:t>
            </w:r>
          </w:p>
        </w:tc>
        <w:tc>
          <w:tcPr>
            <w:tcW w:w="851" w:type="dxa"/>
          </w:tcPr>
          <w:p w14:paraId="1B6C137E" w14:textId="2FEF3E74" w:rsidR="00AF2648" w:rsidRPr="00980047" w:rsidRDefault="00AF2648" w:rsidP="00AF2648">
            <w:pPr>
              <w:rPr>
                <w:sz w:val="20"/>
                <w:szCs w:val="20"/>
              </w:rPr>
            </w:pPr>
            <w:r>
              <w:rPr>
                <w:sz w:val="20"/>
                <w:szCs w:val="20"/>
              </w:rPr>
              <w:t>0.88</w:t>
            </w:r>
          </w:p>
        </w:tc>
        <w:tc>
          <w:tcPr>
            <w:tcW w:w="709" w:type="dxa"/>
          </w:tcPr>
          <w:p w14:paraId="1C34913B" w14:textId="77777777" w:rsidR="00AF2648" w:rsidRPr="00980047" w:rsidRDefault="00AF2648" w:rsidP="00AF2648">
            <w:pPr>
              <w:rPr>
                <w:sz w:val="20"/>
                <w:szCs w:val="20"/>
              </w:rPr>
            </w:pPr>
          </w:p>
        </w:tc>
        <w:tc>
          <w:tcPr>
            <w:tcW w:w="850" w:type="dxa"/>
          </w:tcPr>
          <w:p w14:paraId="27B450B6" w14:textId="77777777" w:rsidR="00AF2648" w:rsidRPr="00980047" w:rsidRDefault="00AF2648" w:rsidP="00AF2648">
            <w:pPr>
              <w:rPr>
                <w:sz w:val="20"/>
                <w:szCs w:val="20"/>
              </w:rPr>
            </w:pPr>
          </w:p>
        </w:tc>
        <w:tc>
          <w:tcPr>
            <w:tcW w:w="709" w:type="dxa"/>
          </w:tcPr>
          <w:p w14:paraId="39A0A67F" w14:textId="77777777" w:rsidR="00AF2648" w:rsidRPr="00980047" w:rsidRDefault="00AF2648" w:rsidP="00AF2648">
            <w:pPr>
              <w:rPr>
                <w:sz w:val="20"/>
                <w:szCs w:val="20"/>
              </w:rPr>
            </w:pPr>
          </w:p>
        </w:tc>
        <w:tc>
          <w:tcPr>
            <w:tcW w:w="902" w:type="dxa"/>
          </w:tcPr>
          <w:p w14:paraId="11686E03" w14:textId="40E2032D" w:rsidR="00AF2648" w:rsidRPr="00980047" w:rsidRDefault="00AF2648" w:rsidP="00AF2648">
            <w:pPr>
              <w:rPr>
                <w:sz w:val="20"/>
                <w:szCs w:val="20"/>
              </w:rPr>
            </w:pPr>
          </w:p>
        </w:tc>
      </w:tr>
      <w:tr w:rsidR="00B81494" w:rsidRPr="00980047" w14:paraId="60A330EC" w14:textId="6E51276D" w:rsidTr="00B81494">
        <w:tc>
          <w:tcPr>
            <w:tcW w:w="1985" w:type="dxa"/>
          </w:tcPr>
          <w:p w14:paraId="687D619F" w14:textId="77777777" w:rsidR="00AF2648" w:rsidRPr="00F905D3" w:rsidRDefault="00AF2648" w:rsidP="00AF2648">
            <w:pPr>
              <w:ind w:left="171"/>
              <w:rPr>
                <w:spacing w:val="-10"/>
                <w:sz w:val="20"/>
                <w:szCs w:val="20"/>
              </w:rPr>
            </w:pPr>
            <w:r w:rsidRPr="00F905D3">
              <w:rPr>
                <w:spacing w:val="-10"/>
                <w:sz w:val="20"/>
                <w:szCs w:val="20"/>
              </w:rPr>
              <w:t>BJW</w:t>
            </w:r>
          </w:p>
        </w:tc>
        <w:tc>
          <w:tcPr>
            <w:tcW w:w="709" w:type="dxa"/>
          </w:tcPr>
          <w:p w14:paraId="2D170E45" w14:textId="77777777" w:rsidR="00AF2648" w:rsidRPr="00980047" w:rsidRDefault="00AF2648" w:rsidP="00AF2648">
            <w:pPr>
              <w:rPr>
                <w:sz w:val="20"/>
                <w:szCs w:val="20"/>
              </w:rPr>
            </w:pPr>
          </w:p>
        </w:tc>
        <w:tc>
          <w:tcPr>
            <w:tcW w:w="708" w:type="dxa"/>
          </w:tcPr>
          <w:p w14:paraId="688B2A0E" w14:textId="77777777" w:rsidR="00AF2648" w:rsidRPr="00980047" w:rsidRDefault="00AF2648" w:rsidP="00AF2648">
            <w:pPr>
              <w:rPr>
                <w:sz w:val="20"/>
                <w:szCs w:val="20"/>
              </w:rPr>
            </w:pPr>
          </w:p>
        </w:tc>
        <w:tc>
          <w:tcPr>
            <w:tcW w:w="709" w:type="dxa"/>
          </w:tcPr>
          <w:p w14:paraId="3DD955BE" w14:textId="77777777" w:rsidR="00AF2648" w:rsidRPr="00980047" w:rsidRDefault="00AF2648" w:rsidP="00AF2648">
            <w:pPr>
              <w:rPr>
                <w:sz w:val="20"/>
                <w:szCs w:val="20"/>
              </w:rPr>
            </w:pPr>
          </w:p>
        </w:tc>
        <w:tc>
          <w:tcPr>
            <w:tcW w:w="567" w:type="dxa"/>
          </w:tcPr>
          <w:p w14:paraId="55BB4120" w14:textId="77777777" w:rsidR="00AF2648" w:rsidRPr="00980047" w:rsidRDefault="00AF2648" w:rsidP="00AF2648">
            <w:pPr>
              <w:rPr>
                <w:sz w:val="20"/>
                <w:szCs w:val="20"/>
              </w:rPr>
            </w:pPr>
          </w:p>
        </w:tc>
        <w:tc>
          <w:tcPr>
            <w:tcW w:w="709" w:type="dxa"/>
          </w:tcPr>
          <w:p w14:paraId="0BBE4012" w14:textId="77777777" w:rsidR="00AF2648" w:rsidRPr="00980047" w:rsidRDefault="00AF2648" w:rsidP="00AF2648">
            <w:pPr>
              <w:rPr>
                <w:sz w:val="20"/>
                <w:szCs w:val="20"/>
              </w:rPr>
            </w:pPr>
          </w:p>
        </w:tc>
        <w:tc>
          <w:tcPr>
            <w:tcW w:w="779" w:type="dxa"/>
          </w:tcPr>
          <w:p w14:paraId="1CACA50B" w14:textId="77777777" w:rsidR="00AF2648" w:rsidRPr="00980047" w:rsidRDefault="00AF2648" w:rsidP="00AF2648">
            <w:pPr>
              <w:rPr>
                <w:sz w:val="20"/>
                <w:szCs w:val="20"/>
              </w:rPr>
            </w:pPr>
          </w:p>
        </w:tc>
        <w:tc>
          <w:tcPr>
            <w:tcW w:w="638" w:type="dxa"/>
            <w:gridSpan w:val="2"/>
          </w:tcPr>
          <w:p w14:paraId="26445ACF" w14:textId="77777777" w:rsidR="00AF2648" w:rsidRPr="00980047" w:rsidRDefault="00AF2648" w:rsidP="00AF2648">
            <w:pPr>
              <w:rPr>
                <w:sz w:val="20"/>
                <w:szCs w:val="20"/>
              </w:rPr>
            </w:pPr>
            <w:r>
              <w:rPr>
                <w:sz w:val="20"/>
                <w:szCs w:val="20"/>
              </w:rPr>
              <w:t>0.02</w:t>
            </w:r>
          </w:p>
        </w:tc>
        <w:tc>
          <w:tcPr>
            <w:tcW w:w="851" w:type="dxa"/>
          </w:tcPr>
          <w:p w14:paraId="275C7970" w14:textId="77777777" w:rsidR="00AF2648" w:rsidRPr="00980047" w:rsidRDefault="00AF2648" w:rsidP="00AF2648">
            <w:pPr>
              <w:rPr>
                <w:sz w:val="20"/>
                <w:szCs w:val="20"/>
              </w:rPr>
            </w:pPr>
            <w:r>
              <w:rPr>
                <w:sz w:val="20"/>
                <w:szCs w:val="20"/>
              </w:rPr>
              <w:t>0.62</w:t>
            </w:r>
          </w:p>
        </w:tc>
        <w:tc>
          <w:tcPr>
            <w:tcW w:w="709" w:type="dxa"/>
          </w:tcPr>
          <w:p w14:paraId="21AB870B" w14:textId="77777777" w:rsidR="00AF2648" w:rsidRPr="00980047" w:rsidRDefault="00AF2648" w:rsidP="00AF2648">
            <w:pPr>
              <w:rPr>
                <w:sz w:val="20"/>
                <w:szCs w:val="20"/>
              </w:rPr>
            </w:pPr>
          </w:p>
        </w:tc>
        <w:tc>
          <w:tcPr>
            <w:tcW w:w="850" w:type="dxa"/>
          </w:tcPr>
          <w:p w14:paraId="4C68842B" w14:textId="77777777" w:rsidR="00AF2648" w:rsidRPr="00980047" w:rsidRDefault="00AF2648" w:rsidP="00AF2648">
            <w:pPr>
              <w:rPr>
                <w:sz w:val="20"/>
                <w:szCs w:val="20"/>
              </w:rPr>
            </w:pPr>
          </w:p>
        </w:tc>
        <w:tc>
          <w:tcPr>
            <w:tcW w:w="709" w:type="dxa"/>
          </w:tcPr>
          <w:p w14:paraId="7A2036C4" w14:textId="77777777" w:rsidR="00AF2648" w:rsidRPr="00980047" w:rsidRDefault="00AF2648" w:rsidP="00AF2648">
            <w:pPr>
              <w:rPr>
                <w:sz w:val="20"/>
                <w:szCs w:val="20"/>
              </w:rPr>
            </w:pPr>
          </w:p>
        </w:tc>
        <w:tc>
          <w:tcPr>
            <w:tcW w:w="902" w:type="dxa"/>
          </w:tcPr>
          <w:p w14:paraId="3A628599" w14:textId="18687369" w:rsidR="00AF2648" w:rsidRPr="00980047" w:rsidRDefault="00AF2648" w:rsidP="00AF2648">
            <w:pPr>
              <w:rPr>
                <w:sz w:val="20"/>
                <w:szCs w:val="20"/>
              </w:rPr>
            </w:pPr>
          </w:p>
        </w:tc>
      </w:tr>
      <w:tr w:rsidR="00B81494" w:rsidRPr="00980047" w14:paraId="1DB53ACD" w14:textId="70AC01F1" w:rsidTr="00B81494">
        <w:tc>
          <w:tcPr>
            <w:tcW w:w="1985" w:type="dxa"/>
          </w:tcPr>
          <w:p w14:paraId="6F98BCA0" w14:textId="77777777" w:rsidR="00AF2648" w:rsidRPr="00F905D3" w:rsidRDefault="00AF2648" w:rsidP="00AF2648">
            <w:pPr>
              <w:ind w:left="171"/>
              <w:rPr>
                <w:spacing w:val="-10"/>
                <w:sz w:val="20"/>
                <w:szCs w:val="20"/>
              </w:rPr>
            </w:pPr>
            <w:r w:rsidRPr="00F905D3">
              <w:rPr>
                <w:spacing w:val="-10"/>
                <w:sz w:val="20"/>
                <w:szCs w:val="20"/>
              </w:rPr>
              <w:t>Life satisfaction</w:t>
            </w:r>
          </w:p>
        </w:tc>
        <w:tc>
          <w:tcPr>
            <w:tcW w:w="709" w:type="dxa"/>
          </w:tcPr>
          <w:p w14:paraId="51893FBC" w14:textId="77777777" w:rsidR="00AF2648" w:rsidRPr="00980047" w:rsidRDefault="00AF2648" w:rsidP="00AF2648">
            <w:pPr>
              <w:rPr>
                <w:sz w:val="20"/>
                <w:szCs w:val="20"/>
              </w:rPr>
            </w:pPr>
          </w:p>
        </w:tc>
        <w:tc>
          <w:tcPr>
            <w:tcW w:w="708" w:type="dxa"/>
          </w:tcPr>
          <w:p w14:paraId="195EE1A5" w14:textId="77777777" w:rsidR="00AF2648" w:rsidRPr="00980047" w:rsidRDefault="00AF2648" w:rsidP="00AF2648">
            <w:pPr>
              <w:rPr>
                <w:sz w:val="20"/>
                <w:szCs w:val="20"/>
              </w:rPr>
            </w:pPr>
          </w:p>
        </w:tc>
        <w:tc>
          <w:tcPr>
            <w:tcW w:w="709" w:type="dxa"/>
          </w:tcPr>
          <w:p w14:paraId="68034251" w14:textId="77777777" w:rsidR="00AF2648" w:rsidRPr="00980047" w:rsidRDefault="00AF2648" w:rsidP="00AF2648">
            <w:pPr>
              <w:rPr>
                <w:sz w:val="20"/>
                <w:szCs w:val="20"/>
              </w:rPr>
            </w:pPr>
          </w:p>
        </w:tc>
        <w:tc>
          <w:tcPr>
            <w:tcW w:w="567" w:type="dxa"/>
          </w:tcPr>
          <w:p w14:paraId="60141349" w14:textId="77777777" w:rsidR="00AF2648" w:rsidRPr="00980047" w:rsidRDefault="00AF2648" w:rsidP="00AF2648">
            <w:pPr>
              <w:rPr>
                <w:sz w:val="20"/>
                <w:szCs w:val="20"/>
              </w:rPr>
            </w:pPr>
          </w:p>
        </w:tc>
        <w:tc>
          <w:tcPr>
            <w:tcW w:w="709" w:type="dxa"/>
          </w:tcPr>
          <w:p w14:paraId="7D34CD01" w14:textId="77777777" w:rsidR="00AF2648" w:rsidRPr="00980047" w:rsidRDefault="00AF2648" w:rsidP="00AF2648">
            <w:pPr>
              <w:rPr>
                <w:sz w:val="20"/>
                <w:szCs w:val="20"/>
              </w:rPr>
            </w:pPr>
          </w:p>
        </w:tc>
        <w:tc>
          <w:tcPr>
            <w:tcW w:w="779" w:type="dxa"/>
          </w:tcPr>
          <w:p w14:paraId="6DA9985F" w14:textId="77777777" w:rsidR="00AF2648" w:rsidRPr="00980047" w:rsidRDefault="00AF2648" w:rsidP="00AF2648">
            <w:pPr>
              <w:rPr>
                <w:sz w:val="20"/>
                <w:szCs w:val="20"/>
              </w:rPr>
            </w:pPr>
          </w:p>
        </w:tc>
        <w:tc>
          <w:tcPr>
            <w:tcW w:w="638" w:type="dxa"/>
            <w:gridSpan w:val="2"/>
          </w:tcPr>
          <w:p w14:paraId="1E475BD7" w14:textId="77777777" w:rsidR="00AF2648" w:rsidRPr="00980047" w:rsidRDefault="00AF2648" w:rsidP="00AF2648">
            <w:pPr>
              <w:rPr>
                <w:sz w:val="20"/>
                <w:szCs w:val="20"/>
              </w:rPr>
            </w:pPr>
            <w:r>
              <w:rPr>
                <w:sz w:val="20"/>
                <w:szCs w:val="20"/>
              </w:rPr>
              <w:t>-0.01</w:t>
            </w:r>
          </w:p>
        </w:tc>
        <w:tc>
          <w:tcPr>
            <w:tcW w:w="851" w:type="dxa"/>
          </w:tcPr>
          <w:p w14:paraId="329B0D2A" w14:textId="083BAE81" w:rsidR="00AF2648" w:rsidRPr="00980047" w:rsidRDefault="00AF2648" w:rsidP="00AF2648">
            <w:pPr>
              <w:rPr>
                <w:sz w:val="20"/>
                <w:szCs w:val="20"/>
              </w:rPr>
            </w:pPr>
            <w:r>
              <w:rPr>
                <w:sz w:val="20"/>
                <w:szCs w:val="20"/>
              </w:rPr>
              <w:t>0.32</w:t>
            </w:r>
          </w:p>
        </w:tc>
        <w:tc>
          <w:tcPr>
            <w:tcW w:w="709" w:type="dxa"/>
          </w:tcPr>
          <w:p w14:paraId="0154D7BB" w14:textId="77777777" w:rsidR="00AF2648" w:rsidRPr="00980047" w:rsidRDefault="00AF2648" w:rsidP="00AF2648">
            <w:pPr>
              <w:rPr>
                <w:sz w:val="20"/>
                <w:szCs w:val="20"/>
              </w:rPr>
            </w:pPr>
          </w:p>
        </w:tc>
        <w:tc>
          <w:tcPr>
            <w:tcW w:w="850" w:type="dxa"/>
          </w:tcPr>
          <w:p w14:paraId="2EE4E1BF" w14:textId="77777777" w:rsidR="00AF2648" w:rsidRPr="00980047" w:rsidRDefault="00AF2648" w:rsidP="00AF2648">
            <w:pPr>
              <w:rPr>
                <w:sz w:val="20"/>
                <w:szCs w:val="20"/>
              </w:rPr>
            </w:pPr>
          </w:p>
        </w:tc>
        <w:tc>
          <w:tcPr>
            <w:tcW w:w="709" w:type="dxa"/>
          </w:tcPr>
          <w:p w14:paraId="46DC9C64" w14:textId="77777777" w:rsidR="00AF2648" w:rsidRPr="00980047" w:rsidRDefault="00AF2648" w:rsidP="00AF2648">
            <w:pPr>
              <w:rPr>
                <w:sz w:val="20"/>
                <w:szCs w:val="20"/>
              </w:rPr>
            </w:pPr>
          </w:p>
        </w:tc>
        <w:tc>
          <w:tcPr>
            <w:tcW w:w="902" w:type="dxa"/>
          </w:tcPr>
          <w:p w14:paraId="11D35FB5" w14:textId="674B17CA" w:rsidR="00AF2648" w:rsidRPr="00980047" w:rsidRDefault="00AF2648" w:rsidP="00AF2648">
            <w:pPr>
              <w:rPr>
                <w:sz w:val="20"/>
                <w:szCs w:val="20"/>
              </w:rPr>
            </w:pPr>
          </w:p>
        </w:tc>
      </w:tr>
      <w:tr w:rsidR="00B81494" w:rsidRPr="00980047" w14:paraId="41C002DC" w14:textId="750B5E9E" w:rsidTr="00B81494">
        <w:tc>
          <w:tcPr>
            <w:tcW w:w="1985" w:type="dxa"/>
          </w:tcPr>
          <w:p w14:paraId="4C9D845B" w14:textId="77777777" w:rsidR="00AF2648" w:rsidRPr="00F905D3" w:rsidRDefault="00AF2648" w:rsidP="00AF2648">
            <w:pPr>
              <w:ind w:left="171"/>
              <w:rPr>
                <w:spacing w:val="-10"/>
                <w:sz w:val="20"/>
                <w:szCs w:val="20"/>
              </w:rPr>
            </w:pPr>
            <w:r w:rsidRPr="00F905D3">
              <w:rPr>
                <w:spacing w:val="-10"/>
                <w:sz w:val="20"/>
                <w:szCs w:val="20"/>
              </w:rPr>
              <w:t>Subjective health</w:t>
            </w:r>
          </w:p>
        </w:tc>
        <w:tc>
          <w:tcPr>
            <w:tcW w:w="709" w:type="dxa"/>
          </w:tcPr>
          <w:p w14:paraId="51EB69E4" w14:textId="77777777" w:rsidR="00AF2648" w:rsidRPr="00980047" w:rsidRDefault="00AF2648" w:rsidP="00AF2648">
            <w:pPr>
              <w:rPr>
                <w:sz w:val="20"/>
                <w:szCs w:val="20"/>
              </w:rPr>
            </w:pPr>
          </w:p>
        </w:tc>
        <w:tc>
          <w:tcPr>
            <w:tcW w:w="708" w:type="dxa"/>
          </w:tcPr>
          <w:p w14:paraId="4F4A3548" w14:textId="77777777" w:rsidR="00AF2648" w:rsidRPr="00980047" w:rsidRDefault="00AF2648" w:rsidP="00AF2648">
            <w:pPr>
              <w:rPr>
                <w:sz w:val="20"/>
                <w:szCs w:val="20"/>
              </w:rPr>
            </w:pPr>
          </w:p>
        </w:tc>
        <w:tc>
          <w:tcPr>
            <w:tcW w:w="709" w:type="dxa"/>
          </w:tcPr>
          <w:p w14:paraId="6CEAE2BF" w14:textId="77777777" w:rsidR="00AF2648" w:rsidRPr="00980047" w:rsidRDefault="00AF2648" w:rsidP="00AF2648">
            <w:pPr>
              <w:rPr>
                <w:sz w:val="20"/>
                <w:szCs w:val="20"/>
              </w:rPr>
            </w:pPr>
          </w:p>
        </w:tc>
        <w:tc>
          <w:tcPr>
            <w:tcW w:w="567" w:type="dxa"/>
          </w:tcPr>
          <w:p w14:paraId="0A09A031" w14:textId="77777777" w:rsidR="00AF2648" w:rsidRPr="00980047" w:rsidRDefault="00AF2648" w:rsidP="00AF2648">
            <w:pPr>
              <w:rPr>
                <w:sz w:val="20"/>
                <w:szCs w:val="20"/>
              </w:rPr>
            </w:pPr>
          </w:p>
        </w:tc>
        <w:tc>
          <w:tcPr>
            <w:tcW w:w="709" w:type="dxa"/>
          </w:tcPr>
          <w:p w14:paraId="2E53335F" w14:textId="77777777" w:rsidR="00AF2648" w:rsidRPr="00980047" w:rsidRDefault="00AF2648" w:rsidP="00AF2648">
            <w:pPr>
              <w:rPr>
                <w:sz w:val="20"/>
                <w:szCs w:val="20"/>
              </w:rPr>
            </w:pPr>
          </w:p>
        </w:tc>
        <w:tc>
          <w:tcPr>
            <w:tcW w:w="779" w:type="dxa"/>
          </w:tcPr>
          <w:p w14:paraId="48E6867F" w14:textId="77777777" w:rsidR="00AF2648" w:rsidRPr="00980047" w:rsidRDefault="00AF2648" w:rsidP="00AF2648">
            <w:pPr>
              <w:rPr>
                <w:sz w:val="20"/>
                <w:szCs w:val="20"/>
              </w:rPr>
            </w:pPr>
          </w:p>
        </w:tc>
        <w:tc>
          <w:tcPr>
            <w:tcW w:w="638" w:type="dxa"/>
            <w:gridSpan w:val="2"/>
          </w:tcPr>
          <w:p w14:paraId="4EC29ED0" w14:textId="77777777" w:rsidR="00AF2648" w:rsidRPr="00980047" w:rsidRDefault="00AF2648" w:rsidP="00AF2648">
            <w:pPr>
              <w:rPr>
                <w:sz w:val="20"/>
                <w:szCs w:val="20"/>
              </w:rPr>
            </w:pPr>
            <w:r>
              <w:rPr>
                <w:sz w:val="20"/>
                <w:szCs w:val="20"/>
              </w:rPr>
              <w:t>0.01</w:t>
            </w:r>
          </w:p>
        </w:tc>
        <w:tc>
          <w:tcPr>
            <w:tcW w:w="851" w:type="dxa"/>
          </w:tcPr>
          <w:p w14:paraId="1B5361E3" w14:textId="77777777" w:rsidR="00AF2648" w:rsidRPr="00980047" w:rsidRDefault="00AF2648" w:rsidP="00AF2648">
            <w:pPr>
              <w:rPr>
                <w:sz w:val="20"/>
                <w:szCs w:val="20"/>
              </w:rPr>
            </w:pPr>
            <w:r>
              <w:rPr>
                <w:sz w:val="20"/>
                <w:szCs w:val="20"/>
              </w:rPr>
              <w:t>0.22</w:t>
            </w:r>
          </w:p>
        </w:tc>
        <w:tc>
          <w:tcPr>
            <w:tcW w:w="709" w:type="dxa"/>
          </w:tcPr>
          <w:p w14:paraId="68DF1083" w14:textId="77777777" w:rsidR="00AF2648" w:rsidRPr="00980047" w:rsidRDefault="00AF2648" w:rsidP="00AF2648">
            <w:pPr>
              <w:rPr>
                <w:sz w:val="20"/>
                <w:szCs w:val="20"/>
              </w:rPr>
            </w:pPr>
          </w:p>
        </w:tc>
        <w:tc>
          <w:tcPr>
            <w:tcW w:w="850" w:type="dxa"/>
          </w:tcPr>
          <w:p w14:paraId="508963A1" w14:textId="77777777" w:rsidR="00AF2648" w:rsidRPr="00980047" w:rsidRDefault="00AF2648" w:rsidP="00AF2648">
            <w:pPr>
              <w:rPr>
                <w:sz w:val="20"/>
                <w:szCs w:val="20"/>
              </w:rPr>
            </w:pPr>
          </w:p>
        </w:tc>
        <w:tc>
          <w:tcPr>
            <w:tcW w:w="709" w:type="dxa"/>
          </w:tcPr>
          <w:p w14:paraId="0A2FCFFF" w14:textId="77777777" w:rsidR="00AF2648" w:rsidRPr="00980047" w:rsidRDefault="00AF2648" w:rsidP="00AF2648">
            <w:pPr>
              <w:rPr>
                <w:sz w:val="20"/>
                <w:szCs w:val="20"/>
              </w:rPr>
            </w:pPr>
          </w:p>
        </w:tc>
        <w:tc>
          <w:tcPr>
            <w:tcW w:w="902" w:type="dxa"/>
          </w:tcPr>
          <w:p w14:paraId="5039D89F" w14:textId="407601CC" w:rsidR="00AF2648" w:rsidRPr="00980047" w:rsidRDefault="00AF2648" w:rsidP="00AF2648">
            <w:pPr>
              <w:rPr>
                <w:sz w:val="20"/>
                <w:szCs w:val="20"/>
              </w:rPr>
            </w:pPr>
          </w:p>
        </w:tc>
      </w:tr>
    </w:tbl>
    <w:p w14:paraId="4BF5FBA8" w14:textId="56C9316E" w:rsidR="001A3291" w:rsidRDefault="00AF2648" w:rsidP="003817EA">
      <w:pPr>
        <w:spacing w:line="480" w:lineRule="auto"/>
      </w:pPr>
      <w:r>
        <w:t>Note: Coefficients for raw net worth and raw liquidity are expressed in thousands of dollars</w:t>
      </w:r>
    </w:p>
    <w:p w14:paraId="12FABF7E" w14:textId="7941277B" w:rsidR="001A3291" w:rsidRDefault="001A3291" w:rsidP="001A3291">
      <w:pPr>
        <w:rPr>
          <w:lang w:val="en-US"/>
        </w:rPr>
      </w:pPr>
      <w:r>
        <w:rPr>
          <w:lang w:val="en-US"/>
        </w:rPr>
        <w:lastRenderedPageBreak/>
        <w:t>Table S5: Simple slopes; all studies and all self-focused variables</w:t>
      </w:r>
    </w:p>
    <w:p w14:paraId="02A5E0CD" w14:textId="77777777" w:rsidR="00003DDA" w:rsidRDefault="00003DDA" w:rsidP="001A3291">
      <w:pPr>
        <w:rPr>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712"/>
        <w:gridCol w:w="801"/>
        <w:gridCol w:w="620"/>
        <w:gridCol w:w="708"/>
        <w:gridCol w:w="709"/>
        <w:gridCol w:w="851"/>
        <w:gridCol w:w="708"/>
        <w:gridCol w:w="709"/>
        <w:gridCol w:w="709"/>
        <w:gridCol w:w="850"/>
        <w:gridCol w:w="709"/>
        <w:gridCol w:w="992"/>
      </w:tblGrid>
      <w:tr w:rsidR="002A4AD7" w:rsidRPr="00395202" w14:paraId="31B7D44D" w14:textId="77777777" w:rsidTr="00DC2B2F">
        <w:tc>
          <w:tcPr>
            <w:tcW w:w="1695" w:type="dxa"/>
            <w:tcBorders>
              <w:bottom w:val="single" w:sz="4" w:space="0" w:color="auto"/>
            </w:tcBorders>
          </w:tcPr>
          <w:p w14:paraId="5D9B695E" w14:textId="61E0B9AF" w:rsidR="002A4AD7" w:rsidRPr="00395202" w:rsidRDefault="002A4AD7" w:rsidP="002A4AD7">
            <w:pPr>
              <w:ind w:left="30"/>
              <w:rPr>
                <w:color w:val="000000" w:themeColor="text1"/>
                <w:spacing w:val="-10"/>
                <w:sz w:val="18"/>
                <w:szCs w:val="18"/>
              </w:rPr>
            </w:pPr>
            <w:r w:rsidRPr="00395202">
              <w:rPr>
                <w:color w:val="000000" w:themeColor="text1"/>
                <w:spacing w:val="-10"/>
                <w:sz w:val="18"/>
                <w:szCs w:val="18"/>
              </w:rPr>
              <w:t>Simple slope</w:t>
            </w:r>
          </w:p>
        </w:tc>
        <w:tc>
          <w:tcPr>
            <w:tcW w:w="1513" w:type="dxa"/>
            <w:gridSpan w:val="2"/>
            <w:tcBorders>
              <w:bottom w:val="single" w:sz="4" w:space="0" w:color="auto"/>
            </w:tcBorders>
            <w:vAlign w:val="center"/>
          </w:tcPr>
          <w:p w14:paraId="07B4EBEE" w14:textId="05405498" w:rsidR="002A4AD7" w:rsidRPr="00395202" w:rsidRDefault="002A4AD7" w:rsidP="002A4AD7">
            <w:pPr>
              <w:jc w:val="center"/>
              <w:rPr>
                <w:i/>
                <w:iCs/>
                <w:color w:val="000000" w:themeColor="text1"/>
                <w:sz w:val="18"/>
                <w:szCs w:val="18"/>
              </w:rPr>
            </w:pPr>
            <w:r w:rsidRPr="00395202">
              <w:rPr>
                <w:color w:val="000000" w:themeColor="text1"/>
                <w:sz w:val="18"/>
                <w:szCs w:val="18"/>
              </w:rPr>
              <w:t>Study 2a</w:t>
            </w:r>
          </w:p>
        </w:tc>
        <w:tc>
          <w:tcPr>
            <w:tcW w:w="1328" w:type="dxa"/>
            <w:gridSpan w:val="2"/>
            <w:tcBorders>
              <w:bottom w:val="single" w:sz="4" w:space="0" w:color="auto"/>
            </w:tcBorders>
            <w:vAlign w:val="center"/>
          </w:tcPr>
          <w:p w14:paraId="1B27EB5D" w14:textId="0FF9F721" w:rsidR="002A4AD7" w:rsidRPr="00395202" w:rsidRDefault="002A4AD7" w:rsidP="002A4AD7">
            <w:pPr>
              <w:jc w:val="center"/>
              <w:rPr>
                <w:i/>
                <w:iCs/>
                <w:color w:val="000000" w:themeColor="text1"/>
                <w:sz w:val="18"/>
                <w:szCs w:val="18"/>
              </w:rPr>
            </w:pPr>
            <w:r w:rsidRPr="00395202">
              <w:rPr>
                <w:color w:val="000000" w:themeColor="text1"/>
                <w:sz w:val="18"/>
                <w:szCs w:val="18"/>
              </w:rPr>
              <w:t>Study 2b</w:t>
            </w:r>
          </w:p>
        </w:tc>
        <w:tc>
          <w:tcPr>
            <w:tcW w:w="1560" w:type="dxa"/>
            <w:gridSpan w:val="2"/>
            <w:tcBorders>
              <w:bottom w:val="single" w:sz="4" w:space="0" w:color="auto"/>
            </w:tcBorders>
            <w:vAlign w:val="center"/>
          </w:tcPr>
          <w:p w14:paraId="0BB4E903" w14:textId="038A7167" w:rsidR="002A4AD7" w:rsidRPr="00395202" w:rsidRDefault="002A4AD7" w:rsidP="002A4AD7">
            <w:pPr>
              <w:jc w:val="center"/>
              <w:rPr>
                <w:i/>
                <w:iCs/>
                <w:color w:val="000000" w:themeColor="text1"/>
                <w:sz w:val="18"/>
                <w:szCs w:val="18"/>
              </w:rPr>
            </w:pPr>
            <w:r w:rsidRPr="00395202">
              <w:rPr>
                <w:color w:val="000000" w:themeColor="text1"/>
                <w:sz w:val="18"/>
                <w:szCs w:val="18"/>
              </w:rPr>
              <w:t>Study 3</w:t>
            </w:r>
          </w:p>
        </w:tc>
        <w:tc>
          <w:tcPr>
            <w:tcW w:w="1417" w:type="dxa"/>
            <w:gridSpan w:val="2"/>
            <w:tcBorders>
              <w:bottom w:val="single" w:sz="4" w:space="0" w:color="auto"/>
            </w:tcBorders>
            <w:vAlign w:val="center"/>
          </w:tcPr>
          <w:p w14:paraId="7858A578" w14:textId="712D29AC" w:rsidR="002A4AD7" w:rsidRPr="00395202" w:rsidRDefault="002A4AD7" w:rsidP="002A4AD7">
            <w:pPr>
              <w:jc w:val="center"/>
              <w:rPr>
                <w:i/>
                <w:iCs/>
                <w:color w:val="000000" w:themeColor="text1"/>
                <w:sz w:val="18"/>
                <w:szCs w:val="18"/>
              </w:rPr>
            </w:pPr>
            <w:r w:rsidRPr="00395202">
              <w:rPr>
                <w:color w:val="000000" w:themeColor="text1"/>
                <w:sz w:val="18"/>
                <w:szCs w:val="18"/>
              </w:rPr>
              <w:t>Study 4</w:t>
            </w:r>
          </w:p>
        </w:tc>
        <w:tc>
          <w:tcPr>
            <w:tcW w:w="1559" w:type="dxa"/>
            <w:gridSpan w:val="2"/>
            <w:tcBorders>
              <w:bottom w:val="single" w:sz="4" w:space="0" w:color="auto"/>
            </w:tcBorders>
            <w:vAlign w:val="center"/>
          </w:tcPr>
          <w:p w14:paraId="174D348D" w14:textId="6CA4A098" w:rsidR="002A4AD7" w:rsidRPr="00395202" w:rsidRDefault="002A4AD7" w:rsidP="002A4AD7">
            <w:pPr>
              <w:jc w:val="center"/>
              <w:rPr>
                <w:i/>
                <w:iCs/>
                <w:color w:val="000000" w:themeColor="text1"/>
                <w:sz w:val="18"/>
                <w:szCs w:val="18"/>
              </w:rPr>
            </w:pPr>
            <w:r w:rsidRPr="00395202">
              <w:rPr>
                <w:color w:val="000000" w:themeColor="text1"/>
                <w:sz w:val="18"/>
                <w:szCs w:val="18"/>
              </w:rPr>
              <w:t>Study 5</w:t>
            </w:r>
          </w:p>
        </w:tc>
        <w:tc>
          <w:tcPr>
            <w:tcW w:w="1701" w:type="dxa"/>
            <w:gridSpan w:val="2"/>
            <w:tcBorders>
              <w:bottom w:val="single" w:sz="4" w:space="0" w:color="auto"/>
            </w:tcBorders>
          </w:tcPr>
          <w:p w14:paraId="14FC64E8" w14:textId="3F7331FE" w:rsidR="002A4AD7" w:rsidRPr="00395202" w:rsidRDefault="006B1C4D" w:rsidP="002A4AD7">
            <w:pPr>
              <w:jc w:val="center"/>
              <w:rPr>
                <w:i/>
                <w:iCs/>
                <w:color w:val="000000" w:themeColor="text1"/>
                <w:sz w:val="18"/>
                <w:szCs w:val="18"/>
              </w:rPr>
            </w:pPr>
            <w:r>
              <w:rPr>
                <w:color w:val="000000" w:themeColor="text1"/>
                <w:sz w:val="18"/>
                <w:szCs w:val="18"/>
              </w:rPr>
              <w:t>SOM</w:t>
            </w:r>
          </w:p>
        </w:tc>
      </w:tr>
      <w:tr w:rsidR="002A4AD7" w:rsidRPr="00395202" w14:paraId="5303BC0C" w14:textId="77777777" w:rsidTr="002A4AD7">
        <w:tc>
          <w:tcPr>
            <w:tcW w:w="1695" w:type="dxa"/>
            <w:tcBorders>
              <w:bottom w:val="single" w:sz="4" w:space="0" w:color="auto"/>
            </w:tcBorders>
          </w:tcPr>
          <w:p w14:paraId="358E5F91" w14:textId="12292CD9" w:rsidR="002A4AD7" w:rsidRPr="00395202" w:rsidRDefault="002A4AD7" w:rsidP="002A4AD7">
            <w:pPr>
              <w:ind w:left="172"/>
              <w:rPr>
                <w:color w:val="000000" w:themeColor="text1"/>
                <w:spacing w:val="-10"/>
                <w:sz w:val="18"/>
                <w:szCs w:val="18"/>
              </w:rPr>
            </w:pPr>
            <w:r w:rsidRPr="00395202">
              <w:rPr>
                <w:color w:val="000000" w:themeColor="text1"/>
                <w:spacing w:val="-10"/>
                <w:sz w:val="18"/>
                <w:szCs w:val="18"/>
              </w:rPr>
              <w:t>Variable</w:t>
            </w:r>
          </w:p>
        </w:tc>
        <w:tc>
          <w:tcPr>
            <w:tcW w:w="712" w:type="dxa"/>
            <w:tcBorders>
              <w:bottom w:val="single" w:sz="4" w:space="0" w:color="auto"/>
            </w:tcBorders>
            <w:vAlign w:val="center"/>
          </w:tcPr>
          <w:p w14:paraId="31F50DED" w14:textId="77777777" w:rsidR="002A4AD7" w:rsidRPr="00395202" w:rsidRDefault="002A4AD7" w:rsidP="002A4AD7">
            <w:pPr>
              <w:jc w:val="center"/>
              <w:rPr>
                <w:i/>
                <w:iCs/>
                <w:color w:val="000000" w:themeColor="text1"/>
                <w:sz w:val="18"/>
                <w:szCs w:val="18"/>
              </w:rPr>
            </w:pPr>
            <w:r w:rsidRPr="00395202">
              <w:rPr>
                <w:i/>
                <w:iCs/>
                <w:color w:val="000000" w:themeColor="text1"/>
                <w:sz w:val="18"/>
                <w:szCs w:val="18"/>
              </w:rPr>
              <w:t>b</w:t>
            </w:r>
          </w:p>
        </w:tc>
        <w:tc>
          <w:tcPr>
            <w:tcW w:w="801" w:type="dxa"/>
            <w:tcBorders>
              <w:bottom w:val="single" w:sz="4" w:space="0" w:color="auto"/>
            </w:tcBorders>
            <w:vAlign w:val="center"/>
          </w:tcPr>
          <w:p w14:paraId="2124052E" w14:textId="77777777" w:rsidR="002A4AD7" w:rsidRPr="00395202" w:rsidRDefault="002A4AD7" w:rsidP="002A4AD7">
            <w:pPr>
              <w:jc w:val="center"/>
              <w:rPr>
                <w:i/>
                <w:iCs/>
                <w:color w:val="000000" w:themeColor="text1"/>
                <w:sz w:val="18"/>
                <w:szCs w:val="18"/>
              </w:rPr>
            </w:pPr>
            <w:r w:rsidRPr="00395202">
              <w:rPr>
                <w:i/>
                <w:iCs/>
                <w:color w:val="000000" w:themeColor="text1"/>
                <w:sz w:val="18"/>
                <w:szCs w:val="18"/>
              </w:rPr>
              <w:t>t</w:t>
            </w:r>
          </w:p>
        </w:tc>
        <w:tc>
          <w:tcPr>
            <w:tcW w:w="620" w:type="dxa"/>
            <w:tcBorders>
              <w:bottom w:val="single" w:sz="4" w:space="0" w:color="auto"/>
            </w:tcBorders>
            <w:vAlign w:val="center"/>
          </w:tcPr>
          <w:p w14:paraId="7DE78582"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b</w:t>
            </w:r>
          </w:p>
        </w:tc>
        <w:tc>
          <w:tcPr>
            <w:tcW w:w="708" w:type="dxa"/>
            <w:tcBorders>
              <w:bottom w:val="single" w:sz="4" w:space="0" w:color="auto"/>
            </w:tcBorders>
            <w:vAlign w:val="center"/>
          </w:tcPr>
          <w:p w14:paraId="35F9B73A"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t</w:t>
            </w:r>
          </w:p>
        </w:tc>
        <w:tc>
          <w:tcPr>
            <w:tcW w:w="709" w:type="dxa"/>
            <w:tcBorders>
              <w:bottom w:val="single" w:sz="4" w:space="0" w:color="auto"/>
            </w:tcBorders>
            <w:vAlign w:val="center"/>
          </w:tcPr>
          <w:p w14:paraId="47F6EE3B"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b</w:t>
            </w:r>
          </w:p>
        </w:tc>
        <w:tc>
          <w:tcPr>
            <w:tcW w:w="851" w:type="dxa"/>
            <w:tcBorders>
              <w:bottom w:val="single" w:sz="4" w:space="0" w:color="auto"/>
            </w:tcBorders>
            <w:vAlign w:val="center"/>
          </w:tcPr>
          <w:p w14:paraId="671E362E"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t</w:t>
            </w:r>
          </w:p>
        </w:tc>
        <w:tc>
          <w:tcPr>
            <w:tcW w:w="708" w:type="dxa"/>
            <w:tcBorders>
              <w:bottom w:val="single" w:sz="4" w:space="0" w:color="auto"/>
            </w:tcBorders>
            <w:vAlign w:val="center"/>
          </w:tcPr>
          <w:p w14:paraId="0D11805E"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b</w:t>
            </w:r>
          </w:p>
        </w:tc>
        <w:tc>
          <w:tcPr>
            <w:tcW w:w="709" w:type="dxa"/>
            <w:tcBorders>
              <w:bottom w:val="single" w:sz="4" w:space="0" w:color="auto"/>
            </w:tcBorders>
            <w:vAlign w:val="center"/>
          </w:tcPr>
          <w:p w14:paraId="73766113"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t</w:t>
            </w:r>
          </w:p>
        </w:tc>
        <w:tc>
          <w:tcPr>
            <w:tcW w:w="709" w:type="dxa"/>
            <w:tcBorders>
              <w:bottom w:val="single" w:sz="4" w:space="0" w:color="auto"/>
            </w:tcBorders>
            <w:vAlign w:val="center"/>
          </w:tcPr>
          <w:p w14:paraId="1F770852"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b</w:t>
            </w:r>
          </w:p>
        </w:tc>
        <w:tc>
          <w:tcPr>
            <w:tcW w:w="850" w:type="dxa"/>
            <w:tcBorders>
              <w:bottom w:val="single" w:sz="4" w:space="0" w:color="auto"/>
            </w:tcBorders>
            <w:vAlign w:val="center"/>
          </w:tcPr>
          <w:p w14:paraId="3486F35A" w14:textId="77777777" w:rsidR="002A4AD7" w:rsidRPr="00395202" w:rsidRDefault="002A4AD7" w:rsidP="002A4AD7">
            <w:pPr>
              <w:jc w:val="center"/>
              <w:rPr>
                <w:color w:val="000000" w:themeColor="text1"/>
                <w:sz w:val="18"/>
                <w:szCs w:val="18"/>
              </w:rPr>
            </w:pPr>
            <w:r w:rsidRPr="00395202">
              <w:rPr>
                <w:i/>
                <w:iCs/>
                <w:color w:val="000000" w:themeColor="text1"/>
                <w:sz w:val="18"/>
                <w:szCs w:val="18"/>
              </w:rPr>
              <w:t>t</w:t>
            </w:r>
          </w:p>
        </w:tc>
        <w:tc>
          <w:tcPr>
            <w:tcW w:w="709" w:type="dxa"/>
            <w:tcBorders>
              <w:bottom w:val="single" w:sz="4" w:space="0" w:color="auto"/>
            </w:tcBorders>
            <w:vAlign w:val="center"/>
          </w:tcPr>
          <w:p w14:paraId="38329B10" w14:textId="77777777" w:rsidR="002A4AD7" w:rsidRPr="00395202" w:rsidRDefault="002A4AD7" w:rsidP="002A4AD7">
            <w:pPr>
              <w:jc w:val="center"/>
              <w:rPr>
                <w:i/>
                <w:iCs/>
                <w:color w:val="000000" w:themeColor="text1"/>
                <w:sz w:val="18"/>
                <w:szCs w:val="18"/>
              </w:rPr>
            </w:pPr>
            <w:r w:rsidRPr="00395202">
              <w:rPr>
                <w:i/>
                <w:iCs/>
                <w:color w:val="000000" w:themeColor="text1"/>
                <w:sz w:val="18"/>
                <w:szCs w:val="18"/>
              </w:rPr>
              <w:t>b</w:t>
            </w:r>
          </w:p>
        </w:tc>
        <w:tc>
          <w:tcPr>
            <w:tcW w:w="992" w:type="dxa"/>
            <w:tcBorders>
              <w:bottom w:val="single" w:sz="4" w:space="0" w:color="auto"/>
            </w:tcBorders>
            <w:vAlign w:val="center"/>
          </w:tcPr>
          <w:p w14:paraId="087386B6" w14:textId="77777777" w:rsidR="002A4AD7" w:rsidRPr="00395202" w:rsidRDefault="002A4AD7" w:rsidP="002A4AD7">
            <w:pPr>
              <w:jc w:val="center"/>
              <w:rPr>
                <w:i/>
                <w:iCs/>
                <w:color w:val="000000" w:themeColor="text1"/>
                <w:sz w:val="18"/>
                <w:szCs w:val="18"/>
              </w:rPr>
            </w:pPr>
            <w:r w:rsidRPr="00395202">
              <w:rPr>
                <w:i/>
                <w:iCs/>
                <w:color w:val="000000" w:themeColor="text1"/>
                <w:sz w:val="18"/>
                <w:szCs w:val="18"/>
              </w:rPr>
              <w:t>t</w:t>
            </w:r>
          </w:p>
        </w:tc>
      </w:tr>
      <w:tr w:rsidR="002A4AD7" w:rsidRPr="00395202" w14:paraId="6C9EBC45" w14:textId="77777777" w:rsidTr="002A4AD7">
        <w:tc>
          <w:tcPr>
            <w:tcW w:w="1695" w:type="dxa"/>
            <w:tcBorders>
              <w:top w:val="single" w:sz="4" w:space="0" w:color="auto"/>
            </w:tcBorders>
          </w:tcPr>
          <w:p w14:paraId="354F497F" w14:textId="594F3E9F" w:rsidR="002A4AD7" w:rsidRPr="00395202" w:rsidRDefault="002A4AD7" w:rsidP="002A4AD7">
            <w:pPr>
              <w:rPr>
                <w:color w:val="000000" w:themeColor="text1"/>
                <w:spacing w:val="-10"/>
                <w:sz w:val="18"/>
                <w:szCs w:val="18"/>
              </w:rPr>
            </w:pPr>
            <w:r w:rsidRPr="00395202">
              <w:rPr>
                <w:color w:val="000000" w:themeColor="text1"/>
                <w:spacing w:val="-10"/>
                <w:sz w:val="18"/>
                <w:szCs w:val="18"/>
              </w:rPr>
              <w:t>Elite life, at +1SD easy</w:t>
            </w:r>
          </w:p>
        </w:tc>
        <w:tc>
          <w:tcPr>
            <w:tcW w:w="712" w:type="dxa"/>
            <w:tcBorders>
              <w:top w:val="single" w:sz="4" w:space="0" w:color="auto"/>
            </w:tcBorders>
          </w:tcPr>
          <w:p w14:paraId="3DC354C5" w14:textId="77777777" w:rsidR="002A4AD7" w:rsidRPr="00395202" w:rsidRDefault="002A4AD7" w:rsidP="002A4AD7">
            <w:pPr>
              <w:rPr>
                <w:color w:val="000000" w:themeColor="text1"/>
                <w:sz w:val="18"/>
                <w:szCs w:val="18"/>
              </w:rPr>
            </w:pPr>
          </w:p>
        </w:tc>
        <w:tc>
          <w:tcPr>
            <w:tcW w:w="801" w:type="dxa"/>
            <w:tcBorders>
              <w:top w:val="single" w:sz="4" w:space="0" w:color="auto"/>
            </w:tcBorders>
          </w:tcPr>
          <w:p w14:paraId="0997D5EC" w14:textId="77777777" w:rsidR="002A4AD7" w:rsidRPr="00395202" w:rsidRDefault="002A4AD7" w:rsidP="002A4AD7">
            <w:pPr>
              <w:rPr>
                <w:color w:val="000000" w:themeColor="text1"/>
                <w:sz w:val="18"/>
                <w:szCs w:val="18"/>
              </w:rPr>
            </w:pPr>
          </w:p>
        </w:tc>
        <w:tc>
          <w:tcPr>
            <w:tcW w:w="620" w:type="dxa"/>
            <w:tcBorders>
              <w:top w:val="single" w:sz="4" w:space="0" w:color="auto"/>
            </w:tcBorders>
          </w:tcPr>
          <w:p w14:paraId="20F675BC" w14:textId="77777777" w:rsidR="002A4AD7" w:rsidRPr="00395202" w:rsidRDefault="002A4AD7" w:rsidP="002A4AD7">
            <w:pPr>
              <w:rPr>
                <w:color w:val="000000" w:themeColor="text1"/>
                <w:sz w:val="18"/>
                <w:szCs w:val="18"/>
              </w:rPr>
            </w:pPr>
          </w:p>
        </w:tc>
        <w:tc>
          <w:tcPr>
            <w:tcW w:w="708" w:type="dxa"/>
            <w:tcBorders>
              <w:top w:val="single" w:sz="4" w:space="0" w:color="auto"/>
            </w:tcBorders>
          </w:tcPr>
          <w:p w14:paraId="2A0F6D36" w14:textId="77777777" w:rsidR="002A4AD7" w:rsidRPr="00395202" w:rsidRDefault="002A4AD7" w:rsidP="002A4AD7">
            <w:pPr>
              <w:rPr>
                <w:color w:val="000000" w:themeColor="text1"/>
                <w:sz w:val="18"/>
                <w:szCs w:val="18"/>
              </w:rPr>
            </w:pPr>
          </w:p>
        </w:tc>
        <w:tc>
          <w:tcPr>
            <w:tcW w:w="709" w:type="dxa"/>
            <w:tcBorders>
              <w:top w:val="single" w:sz="4" w:space="0" w:color="auto"/>
            </w:tcBorders>
          </w:tcPr>
          <w:p w14:paraId="2CDD8823" w14:textId="77777777" w:rsidR="002A4AD7" w:rsidRPr="00395202" w:rsidRDefault="002A4AD7" w:rsidP="002A4AD7">
            <w:pPr>
              <w:rPr>
                <w:color w:val="000000" w:themeColor="text1"/>
                <w:sz w:val="18"/>
                <w:szCs w:val="18"/>
              </w:rPr>
            </w:pPr>
          </w:p>
        </w:tc>
        <w:tc>
          <w:tcPr>
            <w:tcW w:w="851" w:type="dxa"/>
            <w:tcBorders>
              <w:top w:val="single" w:sz="4" w:space="0" w:color="auto"/>
            </w:tcBorders>
          </w:tcPr>
          <w:p w14:paraId="49BC602F" w14:textId="77777777" w:rsidR="002A4AD7" w:rsidRPr="00395202" w:rsidRDefault="002A4AD7" w:rsidP="002A4AD7">
            <w:pPr>
              <w:rPr>
                <w:color w:val="000000" w:themeColor="text1"/>
                <w:sz w:val="18"/>
                <w:szCs w:val="18"/>
              </w:rPr>
            </w:pPr>
          </w:p>
        </w:tc>
        <w:tc>
          <w:tcPr>
            <w:tcW w:w="708" w:type="dxa"/>
            <w:tcBorders>
              <w:top w:val="single" w:sz="4" w:space="0" w:color="auto"/>
            </w:tcBorders>
          </w:tcPr>
          <w:p w14:paraId="5AC2D120" w14:textId="77777777" w:rsidR="002A4AD7" w:rsidRPr="00395202" w:rsidRDefault="002A4AD7" w:rsidP="002A4AD7">
            <w:pPr>
              <w:rPr>
                <w:color w:val="000000" w:themeColor="text1"/>
                <w:sz w:val="18"/>
                <w:szCs w:val="18"/>
              </w:rPr>
            </w:pPr>
          </w:p>
        </w:tc>
        <w:tc>
          <w:tcPr>
            <w:tcW w:w="709" w:type="dxa"/>
            <w:tcBorders>
              <w:top w:val="single" w:sz="4" w:space="0" w:color="auto"/>
            </w:tcBorders>
          </w:tcPr>
          <w:p w14:paraId="7EDDA199" w14:textId="77777777" w:rsidR="002A4AD7" w:rsidRPr="00395202" w:rsidRDefault="002A4AD7" w:rsidP="002A4AD7">
            <w:pPr>
              <w:rPr>
                <w:color w:val="000000" w:themeColor="text1"/>
                <w:sz w:val="18"/>
                <w:szCs w:val="18"/>
              </w:rPr>
            </w:pPr>
          </w:p>
        </w:tc>
        <w:tc>
          <w:tcPr>
            <w:tcW w:w="709" w:type="dxa"/>
            <w:tcBorders>
              <w:top w:val="single" w:sz="4" w:space="0" w:color="auto"/>
            </w:tcBorders>
          </w:tcPr>
          <w:p w14:paraId="178D56C8" w14:textId="77777777" w:rsidR="002A4AD7" w:rsidRPr="00395202" w:rsidRDefault="002A4AD7" w:rsidP="002A4AD7">
            <w:pPr>
              <w:rPr>
                <w:color w:val="000000" w:themeColor="text1"/>
                <w:sz w:val="18"/>
                <w:szCs w:val="18"/>
              </w:rPr>
            </w:pPr>
          </w:p>
        </w:tc>
        <w:tc>
          <w:tcPr>
            <w:tcW w:w="850" w:type="dxa"/>
            <w:tcBorders>
              <w:top w:val="single" w:sz="4" w:space="0" w:color="auto"/>
            </w:tcBorders>
          </w:tcPr>
          <w:p w14:paraId="2446F539" w14:textId="77777777" w:rsidR="002A4AD7" w:rsidRPr="00395202" w:rsidRDefault="002A4AD7" w:rsidP="002A4AD7">
            <w:pPr>
              <w:rPr>
                <w:color w:val="000000" w:themeColor="text1"/>
                <w:sz w:val="18"/>
                <w:szCs w:val="18"/>
              </w:rPr>
            </w:pPr>
          </w:p>
        </w:tc>
        <w:tc>
          <w:tcPr>
            <w:tcW w:w="709" w:type="dxa"/>
            <w:tcBorders>
              <w:top w:val="single" w:sz="4" w:space="0" w:color="auto"/>
            </w:tcBorders>
          </w:tcPr>
          <w:p w14:paraId="513A58E2" w14:textId="77777777" w:rsidR="002A4AD7" w:rsidRPr="00395202" w:rsidRDefault="002A4AD7" w:rsidP="002A4AD7">
            <w:pPr>
              <w:rPr>
                <w:color w:val="000000" w:themeColor="text1"/>
                <w:sz w:val="18"/>
                <w:szCs w:val="18"/>
              </w:rPr>
            </w:pPr>
          </w:p>
        </w:tc>
        <w:tc>
          <w:tcPr>
            <w:tcW w:w="992" w:type="dxa"/>
            <w:tcBorders>
              <w:top w:val="single" w:sz="4" w:space="0" w:color="auto"/>
            </w:tcBorders>
          </w:tcPr>
          <w:p w14:paraId="4670B363" w14:textId="77777777" w:rsidR="002A4AD7" w:rsidRPr="00395202" w:rsidRDefault="002A4AD7" w:rsidP="002A4AD7">
            <w:pPr>
              <w:rPr>
                <w:color w:val="000000" w:themeColor="text1"/>
                <w:sz w:val="18"/>
                <w:szCs w:val="18"/>
              </w:rPr>
            </w:pPr>
          </w:p>
        </w:tc>
      </w:tr>
      <w:tr w:rsidR="002A4AD7" w:rsidRPr="00395202" w14:paraId="3C1DB0EE" w14:textId="77777777" w:rsidTr="002A4AD7">
        <w:tc>
          <w:tcPr>
            <w:tcW w:w="1695" w:type="dxa"/>
          </w:tcPr>
          <w:p w14:paraId="20A9A512"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w:t>
            </w:r>
          </w:p>
        </w:tc>
        <w:tc>
          <w:tcPr>
            <w:tcW w:w="712" w:type="dxa"/>
          </w:tcPr>
          <w:p w14:paraId="272E5CB6" w14:textId="3D2237F9" w:rsidR="002A4AD7" w:rsidRPr="00395202" w:rsidRDefault="002A4AD7" w:rsidP="002A4AD7">
            <w:pPr>
              <w:rPr>
                <w:color w:val="000000" w:themeColor="text1"/>
                <w:sz w:val="18"/>
                <w:szCs w:val="18"/>
              </w:rPr>
            </w:pPr>
            <w:r w:rsidRPr="00395202">
              <w:rPr>
                <w:color w:val="000000" w:themeColor="text1"/>
                <w:sz w:val="18"/>
                <w:szCs w:val="18"/>
              </w:rPr>
              <w:t>0.10</w:t>
            </w:r>
          </w:p>
        </w:tc>
        <w:tc>
          <w:tcPr>
            <w:tcW w:w="801" w:type="dxa"/>
          </w:tcPr>
          <w:p w14:paraId="38A77C4C" w14:textId="36170057" w:rsidR="002A4AD7" w:rsidRPr="00395202" w:rsidRDefault="002A4AD7" w:rsidP="002A4AD7">
            <w:pPr>
              <w:rPr>
                <w:color w:val="000000" w:themeColor="text1"/>
                <w:sz w:val="18"/>
                <w:szCs w:val="18"/>
              </w:rPr>
            </w:pPr>
            <w:r w:rsidRPr="00395202">
              <w:rPr>
                <w:color w:val="000000" w:themeColor="text1"/>
                <w:sz w:val="18"/>
                <w:szCs w:val="18"/>
              </w:rPr>
              <w:t>8.34***</w:t>
            </w:r>
          </w:p>
        </w:tc>
        <w:tc>
          <w:tcPr>
            <w:tcW w:w="620" w:type="dxa"/>
          </w:tcPr>
          <w:p w14:paraId="0C5842B5" w14:textId="24862D32" w:rsidR="002A4AD7" w:rsidRPr="00395202" w:rsidRDefault="002A4AD7" w:rsidP="002A4AD7">
            <w:pPr>
              <w:rPr>
                <w:color w:val="000000" w:themeColor="text1"/>
                <w:sz w:val="18"/>
                <w:szCs w:val="18"/>
              </w:rPr>
            </w:pPr>
            <w:r w:rsidRPr="00395202">
              <w:rPr>
                <w:color w:val="000000" w:themeColor="text1"/>
                <w:sz w:val="18"/>
                <w:szCs w:val="18"/>
              </w:rPr>
              <w:t>0.09</w:t>
            </w:r>
          </w:p>
        </w:tc>
        <w:tc>
          <w:tcPr>
            <w:tcW w:w="708" w:type="dxa"/>
          </w:tcPr>
          <w:p w14:paraId="3103DE17" w14:textId="255157AD" w:rsidR="002A4AD7" w:rsidRPr="00395202" w:rsidRDefault="002A4AD7" w:rsidP="002A4AD7">
            <w:pPr>
              <w:rPr>
                <w:color w:val="000000" w:themeColor="text1"/>
                <w:sz w:val="18"/>
                <w:szCs w:val="18"/>
              </w:rPr>
            </w:pPr>
            <w:r w:rsidRPr="00395202">
              <w:rPr>
                <w:color w:val="000000" w:themeColor="text1"/>
                <w:sz w:val="18"/>
                <w:szCs w:val="18"/>
              </w:rPr>
              <w:t>6.08</w:t>
            </w:r>
          </w:p>
        </w:tc>
        <w:tc>
          <w:tcPr>
            <w:tcW w:w="709" w:type="dxa"/>
          </w:tcPr>
          <w:p w14:paraId="7C6BE501" w14:textId="6CE18948" w:rsidR="002A4AD7" w:rsidRPr="00395202" w:rsidRDefault="002A4AD7" w:rsidP="002A4AD7">
            <w:pPr>
              <w:rPr>
                <w:color w:val="000000" w:themeColor="text1"/>
                <w:sz w:val="18"/>
                <w:szCs w:val="18"/>
              </w:rPr>
            </w:pPr>
            <w:r w:rsidRPr="00395202">
              <w:rPr>
                <w:color w:val="000000" w:themeColor="text1"/>
                <w:sz w:val="18"/>
                <w:szCs w:val="18"/>
              </w:rPr>
              <w:t>0.06</w:t>
            </w:r>
          </w:p>
        </w:tc>
        <w:tc>
          <w:tcPr>
            <w:tcW w:w="851" w:type="dxa"/>
          </w:tcPr>
          <w:p w14:paraId="523D5099" w14:textId="16E54765" w:rsidR="002A4AD7" w:rsidRPr="00395202" w:rsidRDefault="002A4AD7" w:rsidP="002A4AD7">
            <w:pPr>
              <w:rPr>
                <w:color w:val="000000" w:themeColor="text1"/>
                <w:sz w:val="18"/>
                <w:szCs w:val="18"/>
              </w:rPr>
            </w:pPr>
            <w:r w:rsidRPr="00395202">
              <w:rPr>
                <w:color w:val="000000" w:themeColor="text1"/>
                <w:sz w:val="18"/>
                <w:szCs w:val="18"/>
              </w:rPr>
              <w:t>6.81***</w:t>
            </w:r>
          </w:p>
        </w:tc>
        <w:tc>
          <w:tcPr>
            <w:tcW w:w="708" w:type="dxa"/>
          </w:tcPr>
          <w:p w14:paraId="1549D387" w14:textId="77777777" w:rsidR="002A4AD7" w:rsidRPr="00395202" w:rsidRDefault="002A4AD7" w:rsidP="002A4AD7">
            <w:pPr>
              <w:rPr>
                <w:color w:val="000000" w:themeColor="text1"/>
                <w:sz w:val="18"/>
                <w:szCs w:val="18"/>
              </w:rPr>
            </w:pPr>
          </w:p>
        </w:tc>
        <w:tc>
          <w:tcPr>
            <w:tcW w:w="709" w:type="dxa"/>
          </w:tcPr>
          <w:p w14:paraId="4C44A2A1" w14:textId="77777777" w:rsidR="002A4AD7" w:rsidRPr="00395202" w:rsidRDefault="002A4AD7" w:rsidP="002A4AD7">
            <w:pPr>
              <w:rPr>
                <w:color w:val="000000" w:themeColor="text1"/>
                <w:sz w:val="18"/>
                <w:szCs w:val="18"/>
              </w:rPr>
            </w:pPr>
          </w:p>
        </w:tc>
        <w:tc>
          <w:tcPr>
            <w:tcW w:w="709" w:type="dxa"/>
          </w:tcPr>
          <w:p w14:paraId="001FEA5C" w14:textId="77777777" w:rsidR="002A4AD7" w:rsidRPr="00395202" w:rsidRDefault="002A4AD7" w:rsidP="002A4AD7">
            <w:pPr>
              <w:rPr>
                <w:color w:val="000000" w:themeColor="text1"/>
                <w:sz w:val="18"/>
                <w:szCs w:val="18"/>
              </w:rPr>
            </w:pPr>
          </w:p>
        </w:tc>
        <w:tc>
          <w:tcPr>
            <w:tcW w:w="850" w:type="dxa"/>
          </w:tcPr>
          <w:p w14:paraId="636E862A" w14:textId="77777777" w:rsidR="002A4AD7" w:rsidRPr="00395202" w:rsidRDefault="002A4AD7" w:rsidP="002A4AD7">
            <w:pPr>
              <w:rPr>
                <w:color w:val="000000" w:themeColor="text1"/>
                <w:sz w:val="18"/>
                <w:szCs w:val="18"/>
              </w:rPr>
            </w:pPr>
          </w:p>
        </w:tc>
        <w:tc>
          <w:tcPr>
            <w:tcW w:w="709" w:type="dxa"/>
          </w:tcPr>
          <w:p w14:paraId="221DE2AF" w14:textId="77777777" w:rsidR="002A4AD7" w:rsidRPr="00395202" w:rsidRDefault="002A4AD7" w:rsidP="002A4AD7">
            <w:pPr>
              <w:rPr>
                <w:color w:val="000000" w:themeColor="text1"/>
                <w:sz w:val="18"/>
                <w:szCs w:val="18"/>
              </w:rPr>
            </w:pPr>
          </w:p>
        </w:tc>
        <w:tc>
          <w:tcPr>
            <w:tcW w:w="992" w:type="dxa"/>
          </w:tcPr>
          <w:p w14:paraId="6F8E2B3D" w14:textId="77777777" w:rsidR="002A4AD7" w:rsidRPr="00395202" w:rsidRDefault="002A4AD7" w:rsidP="002A4AD7">
            <w:pPr>
              <w:rPr>
                <w:color w:val="000000" w:themeColor="text1"/>
                <w:sz w:val="18"/>
                <w:szCs w:val="18"/>
              </w:rPr>
            </w:pPr>
          </w:p>
        </w:tc>
      </w:tr>
      <w:tr w:rsidR="002A4AD7" w:rsidRPr="00395202" w14:paraId="56A0C78E" w14:textId="77777777" w:rsidTr="002A4AD7">
        <w:tc>
          <w:tcPr>
            <w:tcW w:w="1695" w:type="dxa"/>
          </w:tcPr>
          <w:p w14:paraId="5A197858"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 (self-ag)</w:t>
            </w:r>
          </w:p>
        </w:tc>
        <w:tc>
          <w:tcPr>
            <w:tcW w:w="712" w:type="dxa"/>
          </w:tcPr>
          <w:p w14:paraId="1E2AB8AA" w14:textId="77777777" w:rsidR="002A4AD7" w:rsidRPr="00395202" w:rsidRDefault="002A4AD7" w:rsidP="002A4AD7">
            <w:pPr>
              <w:rPr>
                <w:color w:val="000000" w:themeColor="text1"/>
                <w:sz w:val="18"/>
                <w:szCs w:val="18"/>
              </w:rPr>
            </w:pPr>
          </w:p>
        </w:tc>
        <w:tc>
          <w:tcPr>
            <w:tcW w:w="801" w:type="dxa"/>
          </w:tcPr>
          <w:p w14:paraId="67FB0C6D" w14:textId="77777777" w:rsidR="002A4AD7" w:rsidRPr="00395202" w:rsidRDefault="002A4AD7" w:rsidP="002A4AD7">
            <w:pPr>
              <w:rPr>
                <w:color w:val="000000" w:themeColor="text1"/>
                <w:sz w:val="18"/>
                <w:szCs w:val="18"/>
              </w:rPr>
            </w:pPr>
          </w:p>
        </w:tc>
        <w:tc>
          <w:tcPr>
            <w:tcW w:w="620" w:type="dxa"/>
          </w:tcPr>
          <w:p w14:paraId="2518940E" w14:textId="77777777" w:rsidR="002A4AD7" w:rsidRPr="00395202" w:rsidRDefault="002A4AD7" w:rsidP="002A4AD7">
            <w:pPr>
              <w:rPr>
                <w:color w:val="000000" w:themeColor="text1"/>
                <w:sz w:val="18"/>
                <w:szCs w:val="18"/>
              </w:rPr>
            </w:pPr>
          </w:p>
        </w:tc>
        <w:tc>
          <w:tcPr>
            <w:tcW w:w="708" w:type="dxa"/>
          </w:tcPr>
          <w:p w14:paraId="3AF4AA7D" w14:textId="77777777" w:rsidR="002A4AD7" w:rsidRPr="00395202" w:rsidRDefault="002A4AD7" w:rsidP="002A4AD7">
            <w:pPr>
              <w:rPr>
                <w:color w:val="000000" w:themeColor="text1"/>
                <w:sz w:val="18"/>
                <w:szCs w:val="18"/>
              </w:rPr>
            </w:pPr>
          </w:p>
        </w:tc>
        <w:tc>
          <w:tcPr>
            <w:tcW w:w="709" w:type="dxa"/>
          </w:tcPr>
          <w:p w14:paraId="573D493D" w14:textId="2F644B11" w:rsidR="002A4AD7" w:rsidRPr="00395202" w:rsidRDefault="002A4AD7" w:rsidP="002A4AD7">
            <w:pPr>
              <w:rPr>
                <w:color w:val="000000" w:themeColor="text1"/>
                <w:sz w:val="18"/>
                <w:szCs w:val="18"/>
              </w:rPr>
            </w:pPr>
            <w:r w:rsidRPr="00395202">
              <w:rPr>
                <w:color w:val="000000" w:themeColor="text1"/>
                <w:sz w:val="18"/>
                <w:szCs w:val="18"/>
              </w:rPr>
              <w:t>0.06</w:t>
            </w:r>
          </w:p>
        </w:tc>
        <w:tc>
          <w:tcPr>
            <w:tcW w:w="851" w:type="dxa"/>
          </w:tcPr>
          <w:p w14:paraId="652F7C1B" w14:textId="352EA703" w:rsidR="002A4AD7" w:rsidRPr="00395202" w:rsidRDefault="002A4AD7" w:rsidP="002A4AD7">
            <w:pPr>
              <w:rPr>
                <w:color w:val="000000" w:themeColor="text1"/>
                <w:sz w:val="18"/>
                <w:szCs w:val="18"/>
              </w:rPr>
            </w:pPr>
            <w:r w:rsidRPr="00395202">
              <w:rPr>
                <w:color w:val="000000" w:themeColor="text1"/>
                <w:sz w:val="18"/>
                <w:szCs w:val="18"/>
              </w:rPr>
              <w:t>6.89***</w:t>
            </w:r>
          </w:p>
        </w:tc>
        <w:tc>
          <w:tcPr>
            <w:tcW w:w="708" w:type="dxa"/>
          </w:tcPr>
          <w:p w14:paraId="69B8F491" w14:textId="77777777" w:rsidR="002A4AD7" w:rsidRPr="00395202" w:rsidRDefault="002A4AD7" w:rsidP="002A4AD7">
            <w:pPr>
              <w:rPr>
                <w:color w:val="000000" w:themeColor="text1"/>
                <w:sz w:val="18"/>
                <w:szCs w:val="18"/>
              </w:rPr>
            </w:pPr>
          </w:p>
        </w:tc>
        <w:tc>
          <w:tcPr>
            <w:tcW w:w="709" w:type="dxa"/>
          </w:tcPr>
          <w:p w14:paraId="778B59EE" w14:textId="77777777" w:rsidR="002A4AD7" w:rsidRPr="00395202" w:rsidRDefault="002A4AD7" w:rsidP="002A4AD7">
            <w:pPr>
              <w:rPr>
                <w:color w:val="000000" w:themeColor="text1"/>
                <w:sz w:val="18"/>
                <w:szCs w:val="18"/>
              </w:rPr>
            </w:pPr>
          </w:p>
        </w:tc>
        <w:tc>
          <w:tcPr>
            <w:tcW w:w="709" w:type="dxa"/>
          </w:tcPr>
          <w:p w14:paraId="3805F7F2" w14:textId="77777777" w:rsidR="002A4AD7" w:rsidRPr="00395202" w:rsidRDefault="002A4AD7" w:rsidP="002A4AD7">
            <w:pPr>
              <w:rPr>
                <w:color w:val="000000" w:themeColor="text1"/>
                <w:sz w:val="18"/>
                <w:szCs w:val="18"/>
              </w:rPr>
            </w:pPr>
          </w:p>
        </w:tc>
        <w:tc>
          <w:tcPr>
            <w:tcW w:w="850" w:type="dxa"/>
          </w:tcPr>
          <w:p w14:paraId="5805DBC0" w14:textId="77777777" w:rsidR="002A4AD7" w:rsidRPr="00395202" w:rsidRDefault="002A4AD7" w:rsidP="002A4AD7">
            <w:pPr>
              <w:rPr>
                <w:color w:val="000000" w:themeColor="text1"/>
                <w:sz w:val="18"/>
                <w:szCs w:val="18"/>
              </w:rPr>
            </w:pPr>
          </w:p>
        </w:tc>
        <w:tc>
          <w:tcPr>
            <w:tcW w:w="709" w:type="dxa"/>
          </w:tcPr>
          <w:p w14:paraId="73CC309C" w14:textId="77777777" w:rsidR="002A4AD7" w:rsidRPr="00395202" w:rsidRDefault="002A4AD7" w:rsidP="002A4AD7">
            <w:pPr>
              <w:rPr>
                <w:color w:val="000000" w:themeColor="text1"/>
                <w:sz w:val="18"/>
                <w:szCs w:val="18"/>
              </w:rPr>
            </w:pPr>
          </w:p>
        </w:tc>
        <w:tc>
          <w:tcPr>
            <w:tcW w:w="992" w:type="dxa"/>
          </w:tcPr>
          <w:p w14:paraId="7B71C508" w14:textId="77777777" w:rsidR="002A4AD7" w:rsidRPr="00395202" w:rsidRDefault="002A4AD7" w:rsidP="002A4AD7">
            <w:pPr>
              <w:rPr>
                <w:color w:val="000000" w:themeColor="text1"/>
                <w:sz w:val="18"/>
                <w:szCs w:val="18"/>
              </w:rPr>
            </w:pPr>
          </w:p>
        </w:tc>
      </w:tr>
      <w:tr w:rsidR="002A4AD7" w:rsidRPr="00395202" w14:paraId="13B7B295" w14:textId="77777777" w:rsidTr="002A4AD7">
        <w:tc>
          <w:tcPr>
            <w:tcW w:w="1695" w:type="dxa"/>
          </w:tcPr>
          <w:p w14:paraId="711471F8"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Entitlement</w:t>
            </w:r>
          </w:p>
        </w:tc>
        <w:tc>
          <w:tcPr>
            <w:tcW w:w="712" w:type="dxa"/>
          </w:tcPr>
          <w:p w14:paraId="386519B3" w14:textId="77777777" w:rsidR="002A4AD7" w:rsidRPr="00395202" w:rsidRDefault="002A4AD7" w:rsidP="002A4AD7">
            <w:pPr>
              <w:rPr>
                <w:color w:val="000000" w:themeColor="text1"/>
                <w:sz w:val="18"/>
                <w:szCs w:val="18"/>
              </w:rPr>
            </w:pPr>
          </w:p>
        </w:tc>
        <w:tc>
          <w:tcPr>
            <w:tcW w:w="801" w:type="dxa"/>
          </w:tcPr>
          <w:p w14:paraId="1997C35E" w14:textId="77777777" w:rsidR="002A4AD7" w:rsidRPr="00395202" w:rsidRDefault="002A4AD7" w:rsidP="002A4AD7">
            <w:pPr>
              <w:rPr>
                <w:color w:val="000000" w:themeColor="text1"/>
                <w:sz w:val="18"/>
                <w:szCs w:val="18"/>
              </w:rPr>
            </w:pPr>
          </w:p>
        </w:tc>
        <w:tc>
          <w:tcPr>
            <w:tcW w:w="620" w:type="dxa"/>
          </w:tcPr>
          <w:p w14:paraId="6E2EB0BB" w14:textId="77777777" w:rsidR="002A4AD7" w:rsidRPr="00395202" w:rsidRDefault="002A4AD7" w:rsidP="002A4AD7">
            <w:pPr>
              <w:rPr>
                <w:color w:val="000000" w:themeColor="text1"/>
                <w:sz w:val="18"/>
                <w:szCs w:val="18"/>
              </w:rPr>
            </w:pPr>
          </w:p>
        </w:tc>
        <w:tc>
          <w:tcPr>
            <w:tcW w:w="708" w:type="dxa"/>
          </w:tcPr>
          <w:p w14:paraId="103EEFFF" w14:textId="77777777" w:rsidR="002A4AD7" w:rsidRPr="00395202" w:rsidRDefault="002A4AD7" w:rsidP="002A4AD7">
            <w:pPr>
              <w:rPr>
                <w:color w:val="000000" w:themeColor="text1"/>
                <w:sz w:val="18"/>
                <w:szCs w:val="18"/>
              </w:rPr>
            </w:pPr>
          </w:p>
        </w:tc>
        <w:tc>
          <w:tcPr>
            <w:tcW w:w="709" w:type="dxa"/>
          </w:tcPr>
          <w:p w14:paraId="5989B911" w14:textId="77777777" w:rsidR="002A4AD7" w:rsidRPr="00395202" w:rsidRDefault="002A4AD7" w:rsidP="002A4AD7">
            <w:pPr>
              <w:rPr>
                <w:color w:val="000000" w:themeColor="text1"/>
                <w:sz w:val="18"/>
                <w:szCs w:val="18"/>
              </w:rPr>
            </w:pPr>
          </w:p>
        </w:tc>
        <w:tc>
          <w:tcPr>
            <w:tcW w:w="851" w:type="dxa"/>
          </w:tcPr>
          <w:p w14:paraId="138D9A32" w14:textId="77777777" w:rsidR="002A4AD7" w:rsidRPr="00395202" w:rsidRDefault="002A4AD7" w:rsidP="002A4AD7">
            <w:pPr>
              <w:rPr>
                <w:color w:val="000000" w:themeColor="text1"/>
                <w:sz w:val="18"/>
                <w:szCs w:val="18"/>
              </w:rPr>
            </w:pPr>
          </w:p>
        </w:tc>
        <w:tc>
          <w:tcPr>
            <w:tcW w:w="708" w:type="dxa"/>
          </w:tcPr>
          <w:p w14:paraId="3A611B8C" w14:textId="366BCA75" w:rsidR="002A4AD7" w:rsidRPr="00395202" w:rsidRDefault="002A4AD7" w:rsidP="002A4AD7">
            <w:pPr>
              <w:rPr>
                <w:color w:val="000000" w:themeColor="text1"/>
                <w:sz w:val="18"/>
                <w:szCs w:val="18"/>
              </w:rPr>
            </w:pPr>
            <w:r w:rsidRPr="00395202">
              <w:rPr>
                <w:color w:val="000000" w:themeColor="text1"/>
                <w:sz w:val="18"/>
                <w:szCs w:val="18"/>
              </w:rPr>
              <w:t>0.45</w:t>
            </w:r>
          </w:p>
        </w:tc>
        <w:tc>
          <w:tcPr>
            <w:tcW w:w="709" w:type="dxa"/>
          </w:tcPr>
          <w:p w14:paraId="3A6AAA38" w14:textId="6C1467E2" w:rsidR="002A4AD7" w:rsidRPr="00395202" w:rsidRDefault="002A4AD7" w:rsidP="002A4AD7">
            <w:pPr>
              <w:rPr>
                <w:color w:val="000000" w:themeColor="text1"/>
                <w:sz w:val="18"/>
                <w:szCs w:val="18"/>
              </w:rPr>
            </w:pPr>
            <w:r w:rsidRPr="00395202">
              <w:rPr>
                <w:color w:val="000000" w:themeColor="text1"/>
                <w:sz w:val="18"/>
                <w:szCs w:val="18"/>
              </w:rPr>
              <w:t>6.77</w:t>
            </w:r>
          </w:p>
        </w:tc>
        <w:tc>
          <w:tcPr>
            <w:tcW w:w="709" w:type="dxa"/>
          </w:tcPr>
          <w:p w14:paraId="2910F073" w14:textId="77777777" w:rsidR="002A4AD7" w:rsidRPr="00395202" w:rsidRDefault="002A4AD7" w:rsidP="002A4AD7">
            <w:pPr>
              <w:rPr>
                <w:color w:val="000000" w:themeColor="text1"/>
                <w:sz w:val="18"/>
                <w:szCs w:val="18"/>
              </w:rPr>
            </w:pPr>
          </w:p>
        </w:tc>
        <w:tc>
          <w:tcPr>
            <w:tcW w:w="850" w:type="dxa"/>
          </w:tcPr>
          <w:p w14:paraId="09E537E8" w14:textId="77777777" w:rsidR="002A4AD7" w:rsidRPr="00395202" w:rsidRDefault="002A4AD7" w:rsidP="002A4AD7">
            <w:pPr>
              <w:rPr>
                <w:color w:val="000000" w:themeColor="text1"/>
                <w:sz w:val="18"/>
                <w:szCs w:val="18"/>
              </w:rPr>
            </w:pPr>
          </w:p>
        </w:tc>
        <w:tc>
          <w:tcPr>
            <w:tcW w:w="709" w:type="dxa"/>
          </w:tcPr>
          <w:p w14:paraId="399E87BD" w14:textId="104239AC"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49</w:t>
            </w:r>
          </w:p>
        </w:tc>
        <w:tc>
          <w:tcPr>
            <w:tcW w:w="992" w:type="dxa"/>
          </w:tcPr>
          <w:p w14:paraId="11CA29F1" w14:textId="608C0B05" w:rsidR="002A4AD7" w:rsidRPr="00395202" w:rsidRDefault="000062FE" w:rsidP="002A4AD7">
            <w:pPr>
              <w:rPr>
                <w:color w:val="000000" w:themeColor="text1"/>
                <w:sz w:val="18"/>
                <w:szCs w:val="18"/>
              </w:rPr>
            </w:pPr>
            <w:r>
              <w:rPr>
                <w:color w:val="000000" w:themeColor="text1"/>
                <w:sz w:val="18"/>
                <w:szCs w:val="18"/>
              </w:rPr>
              <w:t>16.74</w:t>
            </w:r>
            <w:r w:rsidR="002A4AD7" w:rsidRPr="00395202">
              <w:rPr>
                <w:color w:val="000000" w:themeColor="text1"/>
                <w:sz w:val="18"/>
                <w:szCs w:val="18"/>
              </w:rPr>
              <w:t>***</w:t>
            </w:r>
          </w:p>
        </w:tc>
      </w:tr>
      <w:tr w:rsidR="002A4AD7" w:rsidRPr="00395202" w14:paraId="699514AC" w14:textId="77777777" w:rsidTr="002A4AD7">
        <w:tc>
          <w:tcPr>
            <w:tcW w:w="1695" w:type="dxa"/>
          </w:tcPr>
          <w:p w14:paraId="094AC22B"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Empathic accuracy</w:t>
            </w:r>
          </w:p>
        </w:tc>
        <w:tc>
          <w:tcPr>
            <w:tcW w:w="712" w:type="dxa"/>
          </w:tcPr>
          <w:p w14:paraId="14079C67" w14:textId="77777777" w:rsidR="002A4AD7" w:rsidRPr="00395202" w:rsidRDefault="002A4AD7" w:rsidP="002A4AD7">
            <w:pPr>
              <w:rPr>
                <w:color w:val="000000" w:themeColor="text1"/>
                <w:sz w:val="18"/>
                <w:szCs w:val="18"/>
              </w:rPr>
            </w:pPr>
          </w:p>
        </w:tc>
        <w:tc>
          <w:tcPr>
            <w:tcW w:w="801" w:type="dxa"/>
          </w:tcPr>
          <w:p w14:paraId="0307D86A" w14:textId="77777777" w:rsidR="002A4AD7" w:rsidRPr="00395202" w:rsidRDefault="002A4AD7" w:rsidP="002A4AD7">
            <w:pPr>
              <w:rPr>
                <w:color w:val="000000" w:themeColor="text1"/>
                <w:sz w:val="18"/>
                <w:szCs w:val="18"/>
              </w:rPr>
            </w:pPr>
          </w:p>
        </w:tc>
        <w:tc>
          <w:tcPr>
            <w:tcW w:w="620" w:type="dxa"/>
          </w:tcPr>
          <w:p w14:paraId="5F060870" w14:textId="77777777" w:rsidR="002A4AD7" w:rsidRPr="00395202" w:rsidRDefault="002A4AD7" w:rsidP="002A4AD7">
            <w:pPr>
              <w:rPr>
                <w:color w:val="000000" w:themeColor="text1"/>
                <w:sz w:val="18"/>
                <w:szCs w:val="18"/>
              </w:rPr>
            </w:pPr>
          </w:p>
        </w:tc>
        <w:tc>
          <w:tcPr>
            <w:tcW w:w="708" w:type="dxa"/>
          </w:tcPr>
          <w:p w14:paraId="057E97CC" w14:textId="77777777" w:rsidR="002A4AD7" w:rsidRPr="00395202" w:rsidRDefault="002A4AD7" w:rsidP="002A4AD7">
            <w:pPr>
              <w:rPr>
                <w:color w:val="000000" w:themeColor="text1"/>
                <w:sz w:val="18"/>
                <w:szCs w:val="18"/>
              </w:rPr>
            </w:pPr>
          </w:p>
        </w:tc>
        <w:tc>
          <w:tcPr>
            <w:tcW w:w="709" w:type="dxa"/>
          </w:tcPr>
          <w:p w14:paraId="64920ED3" w14:textId="77777777" w:rsidR="002A4AD7" w:rsidRPr="00395202" w:rsidRDefault="002A4AD7" w:rsidP="002A4AD7">
            <w:pPr>
              <w:rPr>
                <w:color w:val="000000" w:themeColor="text1"/>
                <w:sz w:val="18"/>
                <w:szCs w:val="18"/>
              </w:rPr>
            </w:pPr>
          </w:p>
        </w:tc>
        <w:tc>
          <w:tcPr>
            <w:tcW w:w="851" w:type="dxa"/>
          </w:tcPr>
          <w:p w14:paraId="524FAAD0" w14:textId="77777777" w:rsidR="002A4AD7" w:rsidRPr="00395202" w:rsidRDefault="002A4AD7" w:rsidP="002A4AD7">
            <w:pPr>
              <w:rPr>
                <w:color w:val="000000" w:themeColor="text1"/>
                <w:sz w:val="18"/>
                <w:szCs w:val="18"/>
              </w:rPr>
            </w:pPr>
          </w:p>
        </w:tc>
        <w:tc>
          <w:tcPr>
            <w:tcW w:w="708" w:type="dxa"/>
          </w:tcPr>
          <w:p w14:paraId="5558D88F" w14:textId="3A10404B" w:rsidR="002A4AD7" w:rsidRPr="00395202" w:rsidRDefault="002A4AD7" w:rsidP="002A4AD7">
            <w:pPr>
              <w:rPr>
                <w:color w:val="000000" w:themeColor="text1"/>
                <w:sz w:val="18"/>
                <w:szCs w:val="18"/>
              </w:rPr>
            </w:pPr>
            <w:r w:rsidRPr="00395202">
              <w:rPr>
                <w:color w:val="000000" w:themeColor="text1"/>
                <w:sz w:val="18"/>
                <w:szCs w:val="18"/>
              </w:rPr>
              <w:t>-1.32</w:t>
            </w:r>
          </w:p>
        </w:tc>
        <w:tc>
          <w:tcPr>
            <w:tcW w:w="709" w:type="dxa"/>
          </w:tcPr>
          <w:p w14:paraId="4C78CE79" w14:textId="5CE65108" w:rsidR="002A4AD7" w:rsidRPr="00395202" w:rsidRDefault="002A4AD7" w:rsidP="002A4AD7">
            <w:pPr>
              <w:rPr>
                <w:color w:val="000000" w:themeColor="text1"/>
                <w:sz w:val="18"/>
                <w:szCs w:val="18"/>
              </w:rPr>
            </w:pPr>
            <w:r w:rsidRPr="00395202">
              <w:rPr>
                <w:color w:val="000000" w:themeColor="text1"/>
                <w:sz w:val="18"/>
                <w:szCs w:val="18"/>
              </w:rPr>
              <w:t>4.58</w:t>
            </w:r>
          </w:p>
        </w:tc>
        <w:tc>
          <w:tcPr>
            <w:tcW w:w="709" w:type="dxa"/>
          </w:tcPr>
          <w:p w14:paraId="5195E0B5" w14:textId="77777777" w:rsidR="002A4AD7" w:rsidRPr="00395202" w:rsidRDefault="002A4AD7" w:rsidP="002A4AD7">
            <w:pPr>
              <w:rPr>
                <w:color w:val="000000" w:themeColor="text1"/>
                <w:sz w:val="18"/>
                <w:szCs w:val="18"/>
              </w:rPr>
            </w:pPr>
          </w:p>
        </w:tc>
        <w:tc>
          <w:tcPr>
            <w:tcW w:w="850" w:type="dxa"/>
          </w:tcPr>
          <w:p w14:paraId="7DDA570B" w14:textId="77777777" w:rsidR="002A4AD7" w:rsidRPr="00395202" w:rsidRDefault="002A4AD7" w:rsidP="002A4AD7">
            <w:pPr>
              <w:rPr>
                <w:color w:val="000000" w:themeColor="text1"/>
                <w:sz w:val="18"/>
                <w:szCs w:val="18"/>
              </w:rPr>
            </w:pPr>
          </w:p>
        </w:tc>
        <w:tc>
          <w:tcPr>
            <w:tcW w:w="709" w:type="dxa"/>
          </w:tcPr>
          <w:p w14:paraId="3C4A324A" w14:textId="062F391E" w:rsidR="002A4AD7" w:rsidRPr="00395202" w:rsidRDefault="002A4AD7" w:rsidP="002A4AD7">
            <w:pPr>
              <w:rPr>
                <w:color w:val="000000" w:themeColor="text1"/>
                <w:sz w:val="18"/>
                <w:szCs w:val="18"/>
              </w:rPr>
            </w:pPr>
            <w:r w:rsidRPr="00395202">
              <w:rPr>
                <w:color w:val="000000" w:themeColor="text1"/>
                <w:sz w:val="18"/>
                <w:szCs w:val="18"/>
              </w:rPr>
              <w:t>-2.</w:t>
            </w:r>
            <w:r w:rsidR="000062FE">
              <w:rPr>
                <w:color w:val="000000" w:themeColor="text1"/>
                <w:sz w:val="18"/>
                <w:szCs w:val="18"/>
              </w:rPr>
              <w:t>36</w:t>
            </w:r>
          </w:p>
        </w:tc>
        <w:tc>
          <w:tcPr>
            <w:tcW w:w="992" w:type="dxa"/>
          </w:tcPr>
          <w:p w14:paraId="05780CF0" w14:textId="4B9EBD02" w:rsidR="002A4AD7" w:rsidRPr="00395202" w:rsidRDefault="000062FE" w:rsidP="002A4AD7">
            <w:pPr>
              <w:rPr>
                <w:color w:val="000000" w:themeColor="text1"/>
                <w:sz w:val="18"/>
                <w:szCs w:val="18"/>
              </w:rPr>
            </w:pPr>
            <w:r>
              <w:rPr>
                <w:color w:val="000000" w:themeColor="text1"/>
                <w:sz w:val="18"/>
                <w:szCs w:val="18"/>
              </w:rPr>
              <w:t>15.50**</w:t>
            </w:r>
            <w:r w:rsidR="002A4AD7" w:rsidRPr="00395202">
              <w:rPr>
                <w:color w:val="000000" w:themeColor="text1"/>
                <w:sz w:val="18"/>
                <w:szCs w:val="18"/>
              </w:rPr>
              <w:t>*</w:t>
            </w:r>
          </w:p>
        </w:tc>
      </w:tr>
      <w:tr w:rsidR="002A4AD7" w:rsidRPr="00395202" w14:paraId="3D1B7C6B" w14:textId="77777777" w:rsidTr="002A4AD7">
        <w:tc>
          <w:tcPr>
            <w:tcW w:w="1695" w:type="dxa"/>
          </w:tcPr>
          <w:p w14:paraId="1747014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w:t>
            </w:r>
          </w:p>
        </w:tc>
        <w:tc>
          <w:tcPr>
            <w:tcW w:w="712" w:type="dxa"/>
          </w:tcPr>
          <w:p w14:paraId="1A07A3E8" w14:textId="77777777" w:rsidR="002A4AD7" w:rsidRPr="00395202" w:rsidRDefault="002A4AD7" w:rsidP="002A4AD7">
            <w:pPr>
              <w:rPr>
                <w:color w:val="000000" w:themeColor="text1"/>
                <w:sz w:val="18"/>
                <w:szCs w:val="18"/>
              </w:rPr>
            </w:pPr>
          </w:p>
        </w:tc>
        <w:tc>
          <w:tcPr>
            <w:tcW w:w="801" w:type="dxa"/>
          </w:tcPr>
          <w:p w14:paraId="3227C2D7" w14:textId="77777777" w:rsidR="002A4AD7" w:rsidRPr="00395202" w:rsidRDefault="002A4AD7" w:rsidP="002A4AD7">
            <w:pPr>
              <w:rPr>
                <w:color w:val="000000" w:themeColor="text1"/>
                <w:sz w:val="18"/>
                <w:szCs w:val="18"/>
              </w:rPr>
            </w:pPr>
          </w:p>
        </w:tc>
        <w:tc>
          <w:tcPr>
            <w:tcW w:w="620" w:type="dxa"/>
          </w:tcPr>
          <w:p w14:paraId="3A6A777D" w14:textId="77777777" w:rsidR="002A4AD7" w:rsidRPr="00395202" w:rsidRDefault="002A4AD7" w:rsidP="002A4AD7">
            <w:pPr>
              <w:rPr>
                <w:color w:val="000000" w:themeColor="text1"/>
                <w:sz w:val="18"/>
                <w:szCs w:val="18"/>
              </w:rPr>
            </w:pPr>
          </w:p>
        </w:tc>
        <w:tc>
          <w:tcPr>
            <w:tcW w:w="708" w:type="dxa"/>
          </w:tcPr>
          <w:p w14:paraId="2176D7E5" w14:textId="77777777" w:rsidR="002A4AD7" w:rsidRPr="00395202" w:rsidRDefault="002A4AD7" w:rsidP="002A4AD7">
            <w:pPr>
              <w:rPr>
                <w:color w:val="000000" w:themeColor="text1"/>
                <w:sz w:val="18"/>
                <w:szCs w:val="18"/>
              </w:rPr>
            </w:pPr>
          </w:p>
        </w:tc>
        <w:tc>
          <w:tcPr>
            <w:tcW w:w="709" w:type="dxa"/>
          </w:tcPr>
          <w:p w14:paraId="67452BBB" w14:textId="77777777" w:rsidR="002A4AD7" w:rsidRPr="00395202" w:rsidRDefault="002A4AD7" w:rsidP="002A4AD7">
            <w:pPr>
              <w:rPr>
                <w:color w:val="000000" w:themeColor="text1"/>
                <w:sz w:val="18"/>
                <w:szCs w:val="18"/>
              </w:rPr>
            </w:pPr>
          </w:p>
        </w:tc>
        <w:tc>
          <w:tcPr>
            <w:tcW w:w="851" w:type="dxa"/>
          </w:tcPr>
          <w:p w14:paraId="63AB7FF8" w14:textId="77777777" w:rsidR="002A4AD7" w:rsidRPr="00395202" w:rsidRDefault="002A4AD7" w:rsidP="002A4AD7">
            <w:pPr>
              <w:rPr>
                <w:color w:val="000000" w:themeColor="text1"/>
                <w:sz w:val="18"/>
                <w:szCs w:val="18"/>
              </w:rPr>
            </w:pPr>
          </w:p>
        </w:tc>
        <w:tc>
          <w:tcPr>
            <w:tcW w:w="708" w:type="dxa"/>
          </w:tcPr>
          <w:p w14:paraId="45594188" w14:textId="0CBE6D75" w:rsidR="002A4AD7" w:rsidRPr="00395202" w:rsidRDefault="002A4AD7" w:rsidP="002A4AD7">
            <w:pPr>
              <w:rPr>
                <w:color w:val="000000" w:themeColor="text1"/>
                <w:sz w:val="18"/>
                <w:szCs w:val="18"/>
              </w:rPr>
            </w:pPr>
            <w:r w:rsidRPr="00395202">
              <w:rPr>
                <w:color w:val="000000" w:themeColor="text1"/>
                <w:sz w:val="18"/>
                <w:szCs w:val="18"/>
              </w:rPr>
              <w:t>0.05</w:t>
            </w:r>
          </w:p>
        </w:tc>
        <w:tc>
          <w:tcPr>
            <w:tcW w:w="709" w:type="dxa"/>
          </w:tcPr>
          <w:p w14:paraId="0C33E297" w14:textId="26631D79" w:rsidR="002A4AD7" w:rsidRPr="00395202" w:rsidRDefault="002A4AD7" w:rsidP="002A4AD7">
            <w:pPr>
              <w:rPr>
                <w:color w:val="000000" w:themeColor="text1"/>
                <w:sz w:val="18"/>
                <w:szCs w:val="18"/>
              </w:rPr>
            </w:pPr>
            <w:r w:rsidRPr="00395202">
              <w:rPr>
                <w:color w:val="000000" w:themeColor="text1"/>
                <w:sz w:val="18"/>
                <w:szCs w:val="18"/>
              </w:rPr>
              <w:t>1.11</w:t>
            </w:r>
          </w:p>
        </w:tc>
        <w:tc>
          <w:tcPr>
            <w:tcW w:w="709" w:type="dxa"/>
          </w:tcPr>
          <w:p w14:paraId="3D8868B6" w14:textId="77777777" w:rsidR="002A4AD7" w:rsidRPr="00395202" w:rsidRDefault="002A4AD7" w:rsidP="002A4AD7">
            <w:pPr>
              <w:rPr>
                <w:color w:val="000000" w:themeColor="text1"/>
                <w:sz w:val="18"/>
                <w:szCs w:val="18"/>
              </w:rPr>
            </w:pPr>
          </w:p>
        </w:tc>
        <w:tc>
          <w:tcPr>
            <w:tcW w:w="850" w:type="dxa"/>
          </w:tcPr>
          <w:p w14:paraId="3525EE40" w14:textId="77777777" w:rsidR="002A4AD7" w:rsidRPr="00395202" w:rsidRDefault="002A4AD7" w:rsidP="002A4AD7">
            <w:pPr>
              <w:rPr>
                <w:color w:val="000000" w:themeColor="text1"/>
                <w:sz w:val="18"/>
                <w:szCs w:val="18"/>
              </w:rPr>
            </w:pPr>
          </w:p>
        </w:tc>
        <w:tc>
          <w:tcPr>
            <w:tcW w:w="709" w:type="dxa"/>
          </w:tcPr>
          <w:p w14:paraId="0B31E8D1" w14:textId="3AE3BDC3" w:rsidR="002A4AD7" w:rsidRPr="00395202" w:rsidRDefault="002A4AD7" w:rsidP="002A4AD7">
            <w:pPr>
              <w:rPr>
                <w:color w:val="000000" w:themeColor="text1"/>
                <w:sz w:val="18"/>
                <w:szCs w:val="18"/>
              </w:rPr>
            </w:pPr>
            <w:r w:rsidRPr="00395202">
              <w:rPr>
                <w:color w:val="000000" w:themeColor="text1"/>
                <w:sz w:val="18"/>
                <w:szCs w:val="18"/>
              </w:rPr>
              <w:t>-0.0</w:t>
            </w:r>
            <w:r w:rsidR="000062FE">
              <w:rPr>
                <w:color w:val="000000" w:themeColor="text1"/>
                <w:sz w:val="18"/>
                <w:szCs w:val="18"/>
              </w:rPr>
              <w:t>5</w:t>
            </w:r>
          </w:p>
        </w:tc>
        <w:tc>
          <w:tcPr>
            <w:tcW w:w="992" w:type="dxa"/>
          </w:tcPr>
          <w:p w14:paraId="14BD4C0E" w14:textId="315B240E" w:rsidR="002A4AD7" w:rsidRPr="00395202" w:rsidRDefault="000062FE" w:rsidP="002A4AD7">
            <w:pPr>
              <w:rPr>
                <w:color w:val="000000" w:themeColor="text1"/>
                <w:sz w:val="18"/>
                <w:szCs w:val="18"/>
              </w:rPr>
            </w:pPr>
            <w:r>
              <w:rPr>
                <w:color w:val="000000" w:themeColor="text1"/>
                <w:sz w:val="18"/>
                <w:szCs w:val="18"/>
              </w:rPr>
              <w:t>3.59</w:t>
            </w:r>
            <w:r w:rsidR="002A4AD7" w:rsidRPr="00395202">
              <w:rPr>
                <w:color w:val="000000" w:themeColor="text1"/>
                <w:sz w:val="18"/>
                <w:szCs w:val="18"/>
              </w:rPr>
              <w:t>***</w:t>
            </w:r>
          </w:p>
        </w:tc>
      </w:tr>
      <w:tr w:rsidR="002A4AD7" w:rsidRPr="00395202" w14:paraId="67BB16B3" w14:textId="77777777" w:rsidTr="002A4AD7">
        <w:tc>
          <w:tcPr>
            <w:tcW w:w="1695" w:type="dxa"/>
          </w:tcPr>
          <w:p w14:paraId="6280EBB6"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I care</w:t>
            </w:r>
          </w:p>
        </w:tc>
        <w:tc>
          <w:tcPr>
            <w:tcW w:w="712" w:type="dxa"/>
          </w:tcPr>
          <w:p w14:paraId="06DF92F7" w14:textId="77777777" w:rsidR="002A4AD7" w:rsidRPr="00395202" w:rsidRDefault="002A4AD7" w:rsidP="002A4AD7">
            <w:pPr>
              <w:rPr>
                <w:color w:val="000000" w:themeColor="text1"/>
                <w:sz w:val="18"/>
                <w:szCs w:val="18"/>
              </w:rPr>
            </w:pPr>
          </w:p>
        </w:tc>
        <w:tc>
          <w:tcPr>
            <w:tcW w:w="801" w:type="dxa"/>
          </w:tcPr>
          <w:p w14:paraId="4A15CC25" w14:textId="77777777" w:rsidR="002A4AD7" w:rsidRPr="00395202" w:rsidRDefault="002A4AD7" w:rsidP="002A4AD7">
            <w:pPr>
              <w:rPr>
                <w:color w:val="000000" w:themeColor="text1"/>
                <w:sz w:val="18"/>
                <w:szCs w:val="18"/>
              </w:rPr>
            </w:pPr>
          </w:p>
        </w:tc>
        <w:tc>
          <w:tcPr>
            <w:tcW w:w="620" w:type="dxa"/>
          </w:tcPr>
          <w:p w14:paraId="41458D0B" w14:textId="77777777" w:rsidR="002A4AD7" w:rsidRPr="00395202" w:rsidRDefault="002A4AD7" w:rsidP="002A4AD7">
            <w:pPr>
              <w:rPr>
                <w:color w:val="000000" w:themeColor="text1"/>
                <w:sz w:val="18"/>
                <w:szCs w:val="18"/>
              </w:rPr>
            </w:pPr>
          </w:p>
        </w:tc>
        <w:tc>
          <w:tcPr>
            <w:tcW w:w="708" w:type="dxa"/>
          </w:tcPr>
          <w:p w14:paraId="2440C487" w14:textId="77777777" w:rsidR="002A4AD7" w:rsidRPr="00395202" w:rsidRDefault="002A4AD7" w:rsidP="002A4AD7">
            <w:pPr>
              <w:rPr>
                <w:color w:val="000000" w:themeColor="text1"/>
                <w:sz w:val="18"/>
                <w:szCs w:val="18"/>
              </w:rPr>
            </w:pPr>
          </w:p>
        </w:tc>
        <w:tc>
          <w:tcPr>
            <w:tcW w:w="709" w:type="dxa"/>
          </w:tcPr>
          <w:p w14:paraId="63C0273D" w14:textId="77777777" w:rsidR="002A4AD7" w:rsidRPr="00395202" w:rsidRDefault="002A4AD7" w:rsidP="002A4AD7">
            <w:pPr>
              <w:rPr>
                <w:color w:val="000000" w:themeColor="text1"/>
                <w:sz w:val="18"/>
                <w:szCs w:val="18"/>
              </w:rPr>
            </w:pPr>
          </w:p>
        </w:tc>
        <w:tc>
          <w:tcPr>
            <w:tcW w:w="851" w:type="dxa"/>
          </w:tcPr>
          <w:p w14:paraId="5DAE31D7" w14:textId="77777777" w:rsidR="002A4AD7" w:rsidRPr="00395202" w:rsidRDefault="002A4AD7" w:rsidP="002A4AD7">
            <w:pPr>
              <w:rPr>
                <w:color w:val="000000" w:themeColor="text1"/>
                <w:sz w:val="18"/>
                <w:szCs w:val="18"/>
              </w:rPr>
            </w:pPr>
          </w:p>
        </w:tc>
        <w:tc>
          <w:tcPr>
            <w:tcW w:w="708" w:type="dxa"/>
          </w:tcPr>
          <w:p w14:paraId="7EBAE768" w14:textId="7F3D368F" w:rsidR="002A4AD7" w:rsidRPr="00395202" w:rsidRDefault="002A4AD7" w:rsidP="002A4AD7">
            <w:pPr>
              <w:rPr>
                <w:color w:val="000000" w:themeColor="text1"/>
                <w:sz w:val="18"/>
                <w:szCs w:val="18"/>
              </w:rPr>
            </w:pPr>
            <w:r w:rsidRPr="00395202">
              <w:rPr>
                <w:color w:val="000000" w:themeColor="text1"/>
                <w:sz w:val="18"/>
                <w:szCs w:val="18"/>
              </w:rPr>
              <w:t>-0.04</w:t>
            </w:r>
          </w:p>
        </w:tc>
        <w:tc>
          <w:tcPr>
            <w:tcW w:w="709" w:type="dxa"/>
          </w:tcPr>
          <w:p w14:paraId="634C8CF8" w14:textId="31872B5A" w:rsidR="002A4AD7" w:rsidRPr="00395202" w:rsidRDefault="002A4AD7" w:rsidP="002A4AD7">
            <w:pPr>
              <w:rPr>
                <w:color w:val="000000" w:themeColor="text1"/>
                <w:sz w:val="18"/>
                <w:szCs w:val="18"/>
              </w:rPr>
            </w:pPr>
            <w:r w:rsidRPr="00395202">
              <w:rPr>
                <w:color w:val="000000" w:themeColor="text1"/>
                <w:sz w:val="18"/>
                <w:szCs w:val="18"/>
              </w:rPr>
              <w:t>0.70</w:t>
            </w:r>
          </w:p>
        </w:tc>
        <w:tc>
          <w:tcPr>
            <w:tcW w:w="709" w:type="dxa"/>
          </w:tcPr>
          <w:p w14:paraId="0AC9009B" w14:textId="77777777" w:rsidR="002A4AD7" w:rsidRPr="00395202" w:rsidRDefault="002A4AD7" w:rsidP="002A4AD7">
            <w:pPr>
              <w:rPr>
                <w:color w:val="000000" w:themeColor="text1"/>
                <w:sz w:val="18"/>
                <w:szCs w:val="18"/>
              </w:rPr>
            </w:pPr>
          </w:p>
        </w:tc>
        <w:tc>
          <w:tcPr>
            <w:tcW w:w="850" w:type="dxa"/>
          </w:tcPr>
          <w:p w14:paraId="5C28ED1C" w14:textId="77777777" w:rsidR="002A4AD7" w:rsidRPr="00395202" w:rsidRDefault="002A4AD7" w:rsidP="002A4AD7">
            <w:pPr>
              <w:rPr>
                <w:color w:val="000000" w:themeColor="text1"/>
                <w:sz w:val="18"/>
                <w:szCs w:val="18"/>
              </w:rPr>
            </w:pPr>
          </w:p>
        </w:tc>
        <w:tc>
          <w:tcPr>
            <w:tcW w:w="709" w:type="dxa"/>
          </w:tcPr>
          <w:p w14:paraId="291D2ADB" w14:textId="6477547B"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18</w:t>
            </w:r>
          </w:p>
        </w:tc>
        <w:tc>
          <w:tcPr>
            <w:tcW w:w="992" w:type="dxa"/>
          </w:tcPr>
          <w:p w14:paraId="5F01EBAC" w14:textId="282CA87F" w:rsidR="002A4AD7" w:rsidRPr="00395202" w:rsidRDefault="000062FE" w:rsidP="002A4AD7">
            <w:pPr>
              <w:rPr>
                <w:color w:val="000000" w:themeColor="text1"/>
                <w:sz w:val="18"/>
                <w:szCs w:val="18"/>
              </w:rPr>
            </w:pPr>
            <w:r>
              <w:rPr>
                <w:color w:val="000000" w:themeColor="text1"/>
                <w:sz w:val="18"/>
                <w:szCs w:val="18"/>
              </w:rPr>
              <w:t>9.33</w:t>
            </w:r>
            <w:r w:rsidR="002A4AD7" w:rsidRPr="00395202">
              <w:rPr>
                <w:color w:val="000000" w:themeColor="text1"/>
                <w:sz w:val="18"/>
                <w:szCs w:val="18"/>
              </w:rPr>
              <w:t>***</w:t>
            </w:r>
          </w:p>
        </w:tc>
      </w:tr>
      <w:tr w:rsidR="002A4AD7" w:rsidRPr="00395202" w14:paraId="6E9C48F8" w14:textId="77777777" w:rsidTr="002A4AD7">
        <w:tc>
          <w:tcPr>
            <w:tcW w:w="1695" w:type="dxa"/>
          </w:tcPr>
          <w:p w14:paraId="0F62BC7A"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You care</w:t>
            </w:r>
          </w:p>
        </w:tc>
        <w:tc>
          <w:tcPr>
            <w:tcW w:w="712" w:type="dxa"/>
          </w:tcPr>
          <w:p w14:paraId="59E559ED" w14:textId="77777777" w:rsidR="002A4AD7" w:rsidRPr="00395202" w:rsidRDefault="002A4AD7" w:rsidP="002A4AD7">
            <w:pPr>
              <w:rPr>
                <w:color w:val="000000" w:themeColor="text1"/>
                <w:sz w:val="18"/>
                <w:szCs w:val="18"/>
              </w:rPr>
            </w:pPr>
          </w:p>
        </w:tc>
        <w:tc>
          <w:tcPr>
            <w:tcW w:w="801" w:type="dxa"/>
          </w:tcPr>
          <w:p w14:paraId="4EB7CF7C" w14:textId="77777777" w:rsidR="002A4AD7" w:rsidRPr="00395202" w:rsidRDefault="002A4AD7" w:rsidP="002A4AD7">
            <w:pPr>
              <w:rPr>
                <w:color w:val="000000" w:themeColor="text1"/>
                <w:sz w:val="18"/>
                <w:szCs w:val="18"/>
              </w:rPr>
            </w:pPr>
          </w:p>
        </w:tc>
        <w:tc>
          <w:tcPr>
            <w:tcW w:w="620" w:type="dxa"/>
          </w:tcPr>
          <w:p w14:paraId="7C9FA195" w14:textId="77777777" w:rsidR="002A4AD7" w:rsidRPr="00395202" w:rsidRDefault="002A4AD7" w:rsidP="002A4AD7">
            <w:pPr>
              <w:rPr>
                <w:color w:val="000000" w:themeColor="text1"/>
                <w:sz w:val="18"/>
                <w:szCs w:val="18"/>
              </w:rPr>
            </w:pPr>
          </w:p>
        </w:tc>
        <w:tc>
          <w:tcPr>
            <w:tcW w:w="708" w:type="dxa"/>
          </w:tcPr>
          <w:p w14:paraId="1306D3A8" w14:textId="77777777" w:rsidR="002A4AD7" w:rsidRPr="00395202" w:rsidRDefault="002A4AD7" w:rsidP="002A4AD7">
            <w:pPr>
              <w:rPr>
                <w:color w:val="000000" w:themeColor="text1"/>
                <w:sz w:val="18"/>
                <w:szCs w:val="18"/>
              </w:rPr>
            </w:pPr>
          </w:p>
        </w:tc>
        <w:tc>
          <w:tcPr>
            <w:tcW w:w="709" w:type="dxa"/>
          </w:tcPr>
          <w:p w14:paraId="07F297B2" w14:textId="77777777" w:rsidR="002A4AD7" w:rsidRPr="00395202" w:rsidRDefault="002A4AD7" w:rsidP="002A4AD7">
            <w:pPr>
              <w:rPr>
                <w:color w:val="000000" w:themeColor="text1"/>
                <w:sz w:val="18"/>
                <w:szCs w:val="18"/>
              </w:rPr>
            </w:pPr>
          </w:p>
        </w:tc>
        <w:tc>
          <w:tcPr>
            <w:tcW w:w="851" w:type="dxa"/>
          </w:tcPr>
          <w:p w14:paraId="00B23BF8" w14:textId="77777777" w:rsidR="002A4AD7" w:rsidRPr="00395202" w:rsidRDefault="002A4AD7" w:rsidP="002A4AD7">
            <w:pPr>
              <w:rPr>
                <w:color w:val="000000" w:themeColor="text1"/>
                <w:sz w:val="18"/>
                <w:szCs w:val="18"/>
              </w:rPr>
            </w:pPr>
          </w:p>
        </w:tc>
        <w:tc>
          <w:tcPr>
            <w:tcW w:w="708" w:type="dxa"/>
          </w:tcPr>
          <w:p w14:paraId="50B34454" w14:textId="6063B56E" w:rsidR="002A4AD7" w:rsidRPr="00395202" w:rsidRDefault="002A4AD7" w:rsidP="002A4AD7">
            <w:pPr>
              <w:rPr>
                <w:color w:val="000000" w:themeColor="text1"/>
                <w:sz w:val="18"/>
                <w:szCs w:val="18"/>
              </w:rPr>
            </w:pPr>
            <w:r w:rsidRPr="00395202">
              <w:rPr>
                <w:color w:val="000000" w:themeColor="text1"/>
                <w:sz w:val="18"/>
                <w:szCs w:val="18"/>
              </w:rPr>
              <w:t>0.22</w:t>
            </w:r>
          </w:p>
        </w:tc>
        <w:tc>
          <w:tcPr>
            <w:tcW w:w="709" w:type="dxa"/>
          </w:tcPr>
          <w:p w14:paraId="08511CF1" w14:textId="37064052" w:rsidR="002A4AD7" w:rsidRPr="002A4AD7" w:rsidRDefault="002A4AD7" w:rsidP="002A4AD7">
            <w:pPr>
              <w:rPr>
                <w:color w:val="000000" w:themeColor="text1"/>
                <w:spacing w:val="-14"/>
                <w:sz w:val="18"/>
                <w:szCs w:val="18"/>
              </w:rPr>
            </w:pPr>
            <w:r w:rsidRPr="002A4AD7">
              <w:rPr>
                <w:color w:val="000000" w:themeColor="text1"/>
                <w:spacing w:val="-14"/>
                <w:sz w:val="18"/>
                <w:szCs w:val="18"/>
              </w:rPr>
              <w:t>3.57***</w:t>
            </w:r>
          </w:p>
        </w:tc>
        <w:tc>
          <w:tcPr>
            <w:tcW w:w="709" w:type="dxa"/>
          </w:tcPr>
          <w:p w14:paraId="2AD00100" w14:textId="77777777" w:rsidR="002A4AD7" w:rsidRPr="00395202" w:rsidRDefault="002A4AD7" w:rsidP="002A4AD7">
            <w:pPr>
              <w:rPr>
                <w:color w:val="000000" w:themeColor="text1"/>
                <w:sz w:val="18"/>
                <w:szCs w:val="18"/>
              </w:rPr>
            </w:pPr>
          </w:p>
        </w:tc>
        <w:tc>
          <w:tcPr>
            <w:tcW w:w="850" w:type="dxa"/>
          </w:tcPr>
          <w:p w14:paraId="08C3205D" w14:textId="77777777" w:rsidR="002A4AD7" w:rsidRPr="00395202" w:rsidRDefault="002A4AD7" w:rsidP="002A4AD7">
            <w:pPr>
              <w:rPr>
                <w:color w:val="000000" w:themeColor="text1"/>
                <w:sz w:val="18"/>
                <w:szCs w:val="18"/>
              </w:rPr>
            </w:pPr>
          </w:p>
        </w:tc>
        <w:tc>
          <w:tcPr>
            <w:tcW w:w="709" w:type="dxa"/>
          </w:tcPr>
          <w:p w14:paraId="40BD4E93" w14:textId="2D4F658E" w:rsidR="002A4AD7" w:rsidRPr="00395202" w:rsidRDefault="002A4AD7" w:rsidP="002A4AD7">
            <w:pPr>
              <w:rPr>
                <w:color w:val="000000" w:themeColor="text1"/>
                <w:sz w:val="18"/>
                <w:szCs w:val="18"/>
              </w:rPr>
            </w:pPr>
            <w:r w:rsidRPr="00395202">
              <w:rPr>
                <w:color w:val="000000" w:themeColor="text1"/>
                <w:sz w:val="18"/>
                <w:szCs w:val="18"/>
              </w:rPr>
              <w:t>0.</w:t>
            </w:r>
            <w:r w:rsidR="00B81494">
              <w:rPr>
                <w:color w:val="000000" w:themeColor="text1"/>
                <w:sz w:val="18"/>
                <w:szCs w:val="18"/>
              </w:rPr>
              <w:t>19</w:t>
            </w:r>
          </w:p>
        </w:tc>
        <w:tc>
          <w:tcPr>
            <w:tcW w:w="992" w:type="dxa"/>
          </w:tcPr>
          <w:p w14:paraId="397C3F7C" w14:textId="4CCBD0D9" w:rsidR="002A4AD7" w:rsidRPr="00395202" w:rsidRDefault="00B81494" w:rsidP="002A4AD7">
            <w:pPr>
              <w:rPr>
                <w:color w:val="000000" w:themeColor="text1"/>
                <w:sz w:val="18"/>
                <w:szCs w:val="18"/>
              </w:rPr>
            </w:pPr>
            <w:r>
              <w:rPr>
                <w:color w:val="000000" w:themeColor="text1"/>
                <w:sz w:val="18"/>
                <w:szCs w:val="18"/>
              </w:rPr>
              <w:t>2.33*</w:t>
            </w:r>
          </w:p>
        </w:tc>
      </w:tr>
      <w:tr w:rsidR="002A4AD7" w:rsidRPr="00395202" w14:paraId="365C0471" w14:textId="77777777" w:rsidTr="002A4AD7">
        <w:tc>
          <w:tcPr>
            <w:tcW w:w="1695" w:type="dxa"/>
          </w:tcPr>
          <w:p w14:paraId="7CA83286"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Volunteering</w:t>
            </w:r>
          </w:p>
        </w:tc>
        <w:tc>
          <w:tcPr>
            <w:tcW w:w="712" w:type="dxa"/>
          </w:tcPr>
          <w:p w14:paraId="5BA73630" w14:textId="77777777" w:rsidR="002A4AD7" w:rsidRPr="00395202" w:rsidRDefault="002A4AD7" w:rsidP="002A4AD7">
            <w:pPr>
              <w:rPr>
                <w:color w:val="000000" w:themeColor="text1"/>
                <w:sz w:val="18"/>
                <w:szCs w:val="18"/>
              </w:rPr>
            </w:pPr>
          </w:p>
        </w:tc>
        <w:tc>
          <w:tcPr>
            <w:tcW w:w="801" w:type="dxa"/>
          </w:tcPr>
          <w:p w14:paraId="38D6C4DA" w14:textId="77777777" w:rsidR="002A4AD7" w:rsidRPr="00395202" w:rsidRDefault="002A4AD7" w:rsidP="002A4AD7">
            <w:pPr>
              <w:rPr>
                <w:color w:val="000000" w:themeColor="text1"/>
                <w:sz w:val="18"/>
                <w:szCs w:val="18"/>
              </w:rPr>
            </w:pPr>
          </w:p>
        </w:tc>
        <w:tc>
          <w:tcPr>
            <w:tcW w:w="620" w:type="dxa"/>
          </w:tcPr>
          <w:p w14:paraId="224AAAE0" w14:textId="77777777" w:rsidR="002A4AD7" w:rsidRPr="00395202" w:rsidRDefault="002A4AD7" w:rsidP="002A4AD7">
            <w:pPr>
              <w:rPr>
                <w:color w:val="000000" w:themeColor="text1"/>
                <w:sz w:val="18"/>
                <w:szCs w:val="18"/>
              </w:rPr>
            </w:pPr>
          </w:p>
        </w:tc>
        <w:tc>
          <w:tcPr>
            <w:tcW w:w="708" w:type="dxa"/>
          </w:tcPr>
          <w:p w14:paraId="258A1863" w14:textId="77777777" w:rsidR="002A4AD7" w:rsidRPr="00395202" w:rsidRDefault="002A4AD7" w:rsidP="002A4AD7">
            <w:pPr>
              <w:rPr>
                <w:color w:val="000000" w:themeColor="text1"/>
                <w:sz w:val="18"/>
                <w:szCs w:val="18"/>
              </w:rPr>
            </w:pPr>
          </w:p>
        </w:tc>
        <w:tc>
          <w:tcPr>
            <w:tcW w:w="709" w:type="dxa"/>
          </w:tcPr>
          <w:p w14:paraId="3DD64C9B" w14:textId="77777777" w:rsidR="002A4AD7" w:rsidRPr="00395202" w:rsidRDefault="002A4AD7" w:rsidP="002A4AD7">
            <w:pPr>
              <w:rPr>
                <w:color w:val="000000" w:themeColor="text1"/>
                <w:sz w:val="18"/>
                <w:szCs w:val="18"/>
              </w:rPr>
            </w:pPr>
          </w:p>
        </w:tc>
        <w:tc>
          <w:tcPr>
            <w:tcW w:w="851" w:type="dxa"/>
          </w:tcPr>
          <w:p w14:paraId="6145AA74" w14:textId="77777777" w:rsidR="002A4AD7" w:rsidRPr="00395202" w:rsidRDefault="002A4AD7" w:rsidP="002A4AD7">
            <w:pPr>
              <w:rPr>
                <w:color w:val="000000" w:themeColor="text1"/>
                <w:sz w:val="18"/>
                <w:szCs w:val="18"/>
              </w:rPr>
            </w:pPr>
          </w:p>
        </w:tc>
        <w:tc>
          <w:tcPr>
            <w:tcW w:w="708" w:type="dxa"/>
          </w:tcPr>
          <w:p w14:paraId="48A8FD4E" w14:textId="77777777" w:rsidR="002A4AD7" w:rsidRPr="00395202" w:rsidRDefault="002A4AD7" w:rsidP="002A4AD7">
            <w:pPr>
              <w:rPr>
                <w:color w:val="000000" w:themeColor="text1"/>
                <w:sz w:val="18"/>
                <w:szCs w:val="18"/>
              </w:rPr>
            </w:pPr>
          </w:p>
        </w:tc>
        <w:tc>
          <w:tcPr>
            <w:tcW w:w="709" w:type="dxa"/>
          </w:tcPr>
          <w:p w14:paraId="160A7906" w14:textId="77777777" w:rsidR="002A4AD7" w:rsidRPr="00395202" w:rsidRDefault="002A4AD7" w:rsidP="002A4AD7">
            <w:pPr>
              <w:rPr>
                <w:color w:val="000000" w:themeColor="text1"/>
                <w:sz w:val="18"/>
                <w:szCs w:val="18"/>
              </w:rPr>
            </w:pPr>
          </w:p>
        </w:tc>
        <w:tc>
          <w:tcPr>
            <w:tcW w:w="709" w:type="dxa"/>
          </w:tcPr>
          <w:p w14:paraId="2AD18CEF" w14:textId="66DF64F6" w:rsidR="002A4AD7" w:rsidRPr="00395202" w:rsidRDefault="002A4AD7" w:rsidP="002A4AD7">
            <w:pPr>
              <w:rPr>
                <w:color w:val="000000" w:themeColor="text1"/>
                <w:sz w:val="18"/>
                <w:szCs w:val="18"/>
              </w:rPr>
            </w:pPr>
            <w:r w:rsidRPr="00395202">
              <w:rPr>
                <w:color w:val="000000" w:themeColor="text1"/>
                <w:sz w:val="18"/>
                <w:szCs w:val="18"/>
              </w:rPr>
              <w:t>0</w:t>
            </w:r>
            <w:r>
              <w:rPr>
                <w:color w:val="000000" w:themeColor="text1"/>
                <w:sz w:val="18"/>
                <w:szCs w:val="18"/>
              </w:rPr>
              <w:t>.</w:t>
            </w:r>
            <w:r w:rsidRPr="00395202">
              <w:rPr>
                <w:color w:val="000000" w:themeColor="text1"/>
                <w:sz w:val="18"/>
                <w:szCs w:val="18"/>
              </w:rPr>
              <w:t>19</w:t>
            </w:r>
          </w:p>
        </w:tc>
        <w:tc>
          <w:tcPr>
            <w:tcW w:w="850" w:type="dxa"/>
          </w:tcPr>
          <w:p w14:paraId="441877AD" w14:textId="50E11F35" w:rsidR="002A4AD7" w:rsidRPr="00395202" w:rsidRDefault="002A4AD7" w:rsidP="002A4AD7">
            <w:pPr>
              <w:rPr>
                <w:color w:val="000000" w:themeColor="text1"/>
                <w:sz w:val="18"/>
                <w:szCs w:val="18"/>
              </w:rPr>
            </w:pPr>
            <w:r w:rsidRPr="00395202">
              <w:rPr>
                <w:color w:val="000000" w:themeColor="text1"/>
                <w:sz w:val="18"/>
                <w:szCs w:val="18"/>
              </w:rPr>
              <w:t>4.31***</w:t>
            </w:r>
          </w:p>
        </w:tc>
        <w:tc>
          <w:tcPr>
            <w:tcW w:w="709" w:type="dxa"/>
          </w:tcPr>
          <w:p w14:paraId="79B4134B" w14:textId="77777777" w:rsidR="002A4AD7" w:rsidRPr="00395202" w:rsidRDefault="002A4AD7" w:rsidP="002A4AD7">
            <w:pPr>
              <w:rPr>
                <w:color w:val="000000" w:themeColor="text1"/>
                <w:sz w:val="18"/>
                <w:szCs w:val="18"/>
              </w:rPr>
            </w:pPr>
          </w:p>
        </w:tc>
        <w:tc>
          <w:tcPr>
            <w:tcW w:w="992" w:type="dxa"/>
          </w:tcPr>
          <w:p w14:paraId="0C551039" w14:textId="77777777" w:rsidR="002A4AD7" w:rsidRPr="00395202" w:rsidRDefault="002A4AD7" w:rsidP="002A4AD7">
            <w:pPr>
              <w:rPr>
                <w:color w:val="000000" w:themeColor="text1"/>
                <w:sz w:val="18"/>
                <w:szCs w:val="18"/>
              </w:rPr>
            </w:pPr>
          </w:p>
        </w:tc>
      </w:tr>
      <w:tr w:rsidR="002A4AD7" w:rsidRPr="00395202" w14:paraId="3F6AF0AD" w14:textId="77777777" w:rsidTr="002A4AD7">
        <w:tc>
          <w:tcPr>
            <w:tcW w:w="1695" w:type="dxa"/>
            <w:tcBorders>
              <w:bottom w:val="single" w:sz="4" w:space="0" w:color="auto"/>
            </w:tcBorders>
          </w:tcPr>
          <w:p w14:paraId="0323439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Percent redistributed</w:t>
            </w:r>
          </w:p>
        </w:tc>
        <w:tc>
          <w:tcPr>
            <w:tcW w:w="712" w:type="dxa"/>
            <w:tcBorders>
              <w:bottom w:val="single" w:sz="4" w:space="0" w:color="auto"/>
            </w:tcBorders>
          </w:tcPr>
          <w:p w14:paraId="7AE39CFD" w14:textId="77777777" w:rsidR="002A4AD7" w:rsidRPr="00395202" w:rsidRDefault="002A4AD7" w:rsidP="002A4AD7">
            <w:pPr>
              <w:rPr>
                <w:color w:val="000000" w:themeColor="text1"/>
                <w:sz w:val="18"/>
                <w:szCs w:val="18"/>
              </w:rPr>
            </w:pPr>
          </w:p>
        </w:tc>
        <w:tc>
          <w:tcPr>
            <w:tcW w:w="801" w:type="dxa"/>
            <w:tcBorders>
              <w:bottom w:val="single" w:sz="4" w:space="0" w:color="auto"/>
            </w:tcBorders>
          </w:tcPr>
          <w:p w14:paraId="090A802A" w14:textId="77777777" w:rsidR="002A4AD7" w:rsidRPr="00395202" w:rsidRDefault="002A4AD7" w:rsidP="002A4AD7">
            <w:pPr>
              <w:rPr>
                <w:color w:val="000000" w:themeColor="text1"/>
                <w:sz w:val="18"/>
                <w:szCs w:val="18"/>
              </w:rPr>
            </w:pPr>
          </w:p>
        </w:tc>
        <w:tc>
          <w:tcPr>
            <w:tcW w:w="620" w:type="dxa"/>
            <w:tcBorders>
              <w:bottom w:val="single" w:sz="4" w:space="0" w:color="auto"/>
            </w:tcBorders>
          </w:tcPr>
          <w:p w14:paraId="72E3852D" w14:textId="77777777" w:rsidR="002A4AD7" w:rsidRPr="00395202" w:rsidRDefault="002A4AD7" w:rsidP="002A4AD7">
            <w:pPr>
              <w:rPr>
                <w:color w:val="000000" w:themeColor="text1"/>
                <w:sz w:val="18"/>
                <w:szCs w:val="18"/>
              </w:rPr>
            </w:pPr>
          </w:p>
        </w:tc>
        <w:tc>
          <w:tcPr>
            <w:tcW w:w="708" w:type="dxa"/>
            <w:tcBorders>
              <w:bottom w:val="single" w:sz="4" w:space="0" w:color="auto"/>
            </w:tcBorders>
          </w:tcPr>
          <w:p w14:paraId="1D78F8D9" w14:textId="77777777" w:rsidR="002A4AD7" w:rsidRPr="00395202" w:rsidRDefault="002A4AD7" w:rsidP="002A4AD7">
            <w:pPr>
              <w:rPr>
                <w:color w:val="000000" w:themeColor="text1"/>
                <w:sz w:val="18"/>
                <w:szCs w:val="18"/>
              </w:rPr>
            </w:pPr>
          </w:p>
        </w:tc>
        <w:tc>
          <w:tcPr>
            <w:tcW w:w="709" w:type="dxa"/>
            <w:tcBorders>
              <w:bottom w:val="single" w:sz="4" w:space="0" w:color="auto"/>
            </w:tcBorders>
          </w:tcPr>
          <w:p w14:paraId="44EF6D15" w14:textId="77777777" w:rsidR="002A4AD7" w:rsidRPr="00395202" w:rsidRDefault="002A4AD7" w:rsidP="002A4AD7">
            <w:pPr>
              <w:rPr>
                <w:color w:val="000000" w:themeColor="text1"/>
                <w:sz w:val="18"/>
                <w:szCs w:val="18"/>
              </w:rPr>
            </w:pPr>
          </w:p>
        </w:tc>
        <w:tc>
          <w:tcPr>
            <w:tcW w:w="851" w:type="dxa"/>
            <w:tcBorders>
              <w:bottom w:val="single" w:sz="4" w:space="0" w:color="auto"/>
            </w:tcBorders>
          </w:tcPr>
          <w:p w14:paraId="303886B6" w14:textId="77777777" w:rsidR="002A4AD7" w:rsidRPr="00395202" w:rsidRDefault="002A4AD7" w:rsidP="002A4AD7">
            <w:pPr>
              <w:rPr>
                <w:color w:val="000000" w:themeColor="text1"/>
                <w:sz w:val="18"/>
                <w:szCs w:val="18"/>
              </w:rPr>
            </w:pPr>
          </w:p>
        </w:tc>
        <w:tc>
          <w:tcPr>
            <w:tcW w:w="708" w:type="dxa"/>
            <w:tcBorders>
              <w:bottom w:val="single" w:sz="4" w:space="0" w:color="auto"/>
            </w:tcBorders>
          </w:tcPr>
          <w:p w14:paraId="0394C3EB" w14:textId="77777777" w:rsidR="002A4AD7" w:rsidRPr="00395202" w:rsidRDefault="002A4AD7" w:rsidP="002A4AD7">
            <w:pPr>
              <w:rPr>
                <w:color w:val="000000" w:themeColor="text1"/>
                <w:sz w:val="18"/>
                <w:szCs w:val="18"/>
              </w:rPr>
            </w:pPr>
          </w:p>
        </w:tc>
        <w:tc>
          <w:tcPr>
            <w:tcW w:w="709" w:type="dxa"/>
            <w:tcBorders>
              <w:bottom w:val="single" w:sz="4" w:space="0" w:color="auto"/>
            </w:tcBorders>
          </w:tcPr>
          <w:p w14:paraId="7D2CD301" w14:textId="77777777" w:rsidR="002A4AD7" w:rsidRPr="00395202" w:rsidRDefault="002A4AD7" w:rsidP="002A4AD7">
            <w:pPr>
              <w:rPr>
                <w:color w:val="000000" w:themeColor="text1"/>
                <w:sz w:val="18"/>
                <w:szCs w:val="18"/>
              </w:rPr>
            </w:pPr>
          </w:p>
        </w:tc>
        <w:tc>
          <w:tcPr>
            <w:tcW w:w="709" w:type="dxa"/>
            <w:tcBorders>
              <w:bottom w:val="single" w:sz="4" w:space="0" w:color="auto"/>
            </w:tcBorders>
          </w:tcPr>
          <w:p w14:paraId="3BA7B5E4" w14:textId="6E3CB0A1" w:rsidR="002A4AD7" w:rsidRPr="00395202" w:rsidRDefault="002A4AD7" w:rsidP="002A4AD7">
            <w:pPr>
              <w:rPr>
                <w:color w:val="000000" w:themeColor="text1"/>
                <w:sz w:val="18"/>
                <w:szCs w:val="18"/>
              </w:rPr>
            </w:pPr>
            <w:r w:rsidRPr="00395202">
              <w:rPr>
                <w:color w:val="000000" w:themeColor="text1"/>
                <w:sz w:val="18"/>
                <w:szCs w:val="18"/>
              </w:rPr>
              <w:t>6.76</w:t>
            </w:r>
          </w:p>
        </w:tc>
        <w:tc>
          <w:tcPr>
            <w:tcW w:w="850" w:type="dxa"/>
            <w:tcBorders>
              <w:bottom w:val="single" w:sz="4" w:space="0" w:color="auto"/>
            </w:tcBorders>
          </w:tcPr>
          <w:p w14:paraId="2BF9AE4B" w14:textId="7248BC6D" w:rsidR="002A4AD7" w:rsidRPr="00395202" w:rsidRDefault="002A4AD7" w:rsidP="002A4AD7">
            <w:pPr>
              <w:rPr>
                <w:color w:val="000000" w:themeColor="text1"/>
                <w:spacing w:val="-6"/>
                <w:sz w:val="18"/>
                <w:szCs w:val="18"/>
              </w:rPr>
            </w:pPr>
            <w:r w:rsidRPr="00395202">
              <w:rPr>
                <w:color w:val="000000" w:themeColor="text1"/>
                <w:spacing w:val="-6"/>
                <w:sz w:val="18"/>
                <w:szCs w:val="18"/>
              </w:rPr>
              <w:t>11.36***</w:t>
            </w:r>
          </w:p>
        </w:tc>
        <w:tc>
          <w:tcPr>
            <w:tcW w:w="709" w:type="dxa"/>
            <w:tcBorders>
              <w:bottom w:val="single" w:sz="4" w:space="0" w:color="auto"/>
            </w:tcBorders>
          </w:tcPr>
          <w:p w14:paraId="24A02B25" w14:textId="77777777" w:rsidR="002A4AD7" w:rsidRPr="00395202" w:rsidRDefault="002A4AD7" w:rsidP="002A4AD7">
            <w:pPr>
              <w:rPr>
                <w:color w:val="000000" w:themeColor="text1"/>
                <w:sz w:val="18"/>
                <w:szCs w:val="18"/>
              </w:rPr>
            </w:pPr>
          </w:p>
        </w:tc>
        <w:tc>
          <w:tcPr>
            <w:tcW w:w="992" w:type="dxa"/>
            <w:tcBorders>
              <w:bottom w:val="single" w:sz="4" w:space="0" w:color="auto"/>
            </w:tcBorders>
          </w:tcPr>
          <w:p w14:paraId="2FA3F140" w14:textId="77777777" w:rsidR="002A4AD7" w:rsidRPr="00395202" w:rsidRDefault="002A4AD7" w:rsidP="002A4AD7">
            <w:pPr>
              <w:rPr>
                <w:color w:val="000000" w:themeColor="text1"/>
                <w:sz w:val="18"/>
                <w:szCs w:val="18"/>
              </w:rPr>
            </w:pPr>
          </w:p>
        </w:tc>
      </w:tr>
      <w:tr w:rsidR="002A4AD7" w:rsidRPr="00395202" w14:paraId="6A1B40E3"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single" w:sz="4" w:space="0" w:color="auto"/>
              <w:left w:val="nil"/>
              <w:bottom w:val="nil"/>
              <w:right w:val="nil"/>
            </w:tcBorders>
          </w:tcPr>
          <w:p w14:paraId="5466E037" w14:textId="2BAB52DC" w:rsidR="002A4AD7" w:rsidRPr="00395202" w:rsidRDefault="002A4AD7" w:rsidP="002A4AD7">
            <w:pPr>
              <w:rPr>
                <w:color w:val="000000" w:themeColor="text1"/>
                <w:spacing w:val="-10"/>
                <w:sz w:val="18"/>
                <w:szCs w:val="18"/>
              </w:rPr>
            </w:pPr>
            <w:r w:rsidRPr="00395202">
              <w:rPr>
                <w:color w:val="000000" w:themeColor="text1"/>
                <w:spacing w:val="-10"/>
                <w:sz w:val="18"/>
                <w:szCs w:val="18"/>
              </w:rPr>
              <w:t>Elite life, at -1SD easy</w:t>
            </w:r>
          </w:p>
        </w:tc>
        <w:tc>
          <w:tcPr>
            <w:tcW w:w="712" w:type="dxa"/>
            <w:tcBorders>
              <w:top w:val="single" w:sz="4" w:space="0" w:color="auto"/>
              <w:left w:val="nil"/>
              <w:bottom w:val="nil"/>
              <w:right w:val="nil"/>
            </w:tcBorders>
          </w:tcPr>
          <w:p w14:paraId="09B49053" w14:textId="77777777" w:rsidR="002A4AD7" w:rsidRPr="00395202" w:rsidRDefault="002A4AD7" w:rsidP="002A4AD7">
            <w:pPr>
              <w:rPr>
                <w:color w:val="000000" w:themeColor="text1"/>
                <w:sz w:val="18"/>
                <w:szCs w:val="18"/>
              </w:rPr>
            </w:pPr>
          </w:p>
        </w:tc>
        <w:tc>
          <w:tcPr>
            <w:tcW w:w="801" w:type="dxa"/>
            <w:tcBorders>
              <w:top w:val="single" w:sz="4" w:space="0" w:color="auto"/>
              <w:left w:val="nil"/>
              <w:bottom w:val="nil"/>
              <w:right w:val="nil"/>
            </w:tcBorders>
          </w:tcPr>
          <w:p w14:paraId="6F117AAB" w14:textId="77777777" w:rsidR="002A4AD7" w:rsidRPr="00395202" w:rsidRDefault="002A4AD7" w:rsidP="002A4AD7">
            <w:pPr>
              <w:rPr>
                <w:color w:val="000000" w:themeColor="text1"/>
                <w:sz w:val="18"/>
                <w:szCs w:val="18"/>
              </w:rPr>
            </w:pPr>
          </w:p>
        </w:tc>
        <w:tc>
          <w:tcPr>
            <w:tcW w:w="620" w:type="dxa"/>
            <w:tcBorders>
              <w:top w:val="single" w:sz="4" w:space="0" w:color="auto"/>
              <w:left w:val="nil"/>
              <w:bottom w:val="nil"/>
              <w:right w:val="nil"/>
            </w:tcBorders>
          </w:tcPr>
          <w:p w14:paraId="0C9BED02"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54E01501"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3392B8CE" w14:textId="77777777" w:rsidR="002A4AD7" w:rsidRPr="00395202" w:rsidRDefault="002A4AD7" w:rsidP="002A4AD7">
            <w:pPr>
              <w:rPr>
                <w:color w:val="000000" w:themeColor="text1"/>
                <w:sz w:val="18"/>
                <w:szCs w:val="18"/>
              </w:rPr>
            </w:pPr>
          </w:p>
        </w:tc>
        <w:tc>
          <w:tcPr>
            <w:tcW w:w="851" w:type="dxa"/>
            <w:tcBorders>
              <w:top w:val="single" w:sz="4" w:space="0" w:color="auto"/>
              <w:left w:val="nil"/>
              <w:bottom w:val="nil"/>
              <w:right w:val="nil"/>
            </w:tcBorders>
          </w:tcPr>
          <w:p w14:paraId="1EC890D4"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0F68CE44"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42BDB17D"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024ED763" w14:textId="77777777" w:rsidR="002A4AD7" w:rsidRPr="00395202" w:rsidRDefault="002A4AD7" w:rsidP="002A4AD7">
            <w:pPr>
              <w:rPr>
                <w:color w:val="000000" w:themeColor="text1"/>
                <w:sz w:val="18"/>
                <w:szCs w:val="18"/>
              </w:rPr>
            </w:pPr>
          </w:p>
        </w:tc>
        <w:tc>
          <w:tcPr>
            <w:tcW w:w="850" w:type="dxa"/>
            <w:tcBorders>
              <w:top w:val="single" w:sz="4" w:space="0" w:color="auto"/>
              <w:left w:val="nil"/>
              <w:bottom w:val="nil"/>
              <w:right w:val="nil"/>
            </w:tcBorders>
          </w:tcPr>
          <w:p w14:paraId="25A9B5AD"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7AAB76FA" w14:textId="77777777" w:rsidR="002A4AD7" w:rsidRPr="00395202" w:rsidRDefault="002A4AD7" w:rsidP="002A4AD7">
            <w:pPr>
              <w:rPr>
                <w:color w:val="000000" w:themeColor="text1"/>
                <w:sz w:val="18"/>
                <w:szCs w:val="18"/>
              </w:rPr>
            </w:pPr>
          </w:p>
        </w:tc>
        <w:tc>
          <w:tcPr>
            <w:tcW w:w="992" w:type="dxa"/>
            <w:tcBorders>
              <w:top w:val="single" w:sz="4" w:space="0" w:color="auto"/>
              <w:left w:val="nil"/>
              <w:bottom w:val="nil"/>
              <w:right w:val="nil"/>
            </w:tcBorders>
          </w:tcPr>
          <w:p w14:paraId="1F005074" w14:textId="77777777" w:rsidR="002A4AD7" w:rsidRPr="00395202" w:rsidRDefault="002A4AD7" w:rsidP="002A4AD7">
            <w:pPr>
              <w:rPr>
                <w:color w:val="000000" w:themeColor="text1"/>
                <w:sz w:val="18"/>
                <w:szCs w:val="18"/>
              </w:rPr>
            </w:pPr>
          </w:p>
        </w:tc>
      </w:tr>
      <w:tr w:rsidR="002A4AD7" w:rsidRPr="00395202" w14:paraId="342D5684"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29540FF"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w:t>
            </w:r>
          </w:p>
        </w:tc>
        <w:tc>
          <w:tcPr>
            <w:tcW w:w="712" w:type="dxa"/>
            <w:tcBorders>
              <w:top w:val="nil"/>
              <w:left w:val="nil"/>
              <w:bottom w:val="nil"/>
              <w:right w:val="nil"/>
            </w:tcBorders>
          </w:tcPr>
          <w:p w14:paraId="22EB4C22" w14:textId="3BEAB93F" w:rsidR="002A4AD7" w:rsidRPr="00395202" w:rsidRDefault="002A4AD7" w:rsidP="002A4AD7">
            <w:pPr>
              <w:rPr>
                <w:color w:val="000000" w:themeColor="text1"/>
                <w:sz w:val="18"/>
                <w:szCs w:val="18"/>
              </w:rPr>
            </w:pPr>
            <w:r w:rsidRPr="00395202">
              <w:rPr>
                <w:color w:val="000000" w:themeColor="text1"/>
                <w:sz w:val="18"/>
                <w:szCs w:val="18"/>
              </w:rPr>
              <w:t>0.07</w:t>
            </w:r>
          </w:p>
        </w:tc>
        <w:tc>
          <w:tcPr>
            <w:tcW w:w="801" w:type="dxa"/>
            <w:tcBorders>
              <w:top w:val="nil"/>
              <w:left w:val="nil"/>
              <w:bottom w:val="nil"/>
              <w:right w:val="nil"/>
            </w:tcBorders>
          </w:tcPr>
          <w:p w14:paraId="37D4717E" w14:textId="46E37DBA" w:rsidR="002A4AD7" w:rsidRPr="00395202" w:rsidRDefault="002A4AD7" w:rsidP="002A4AD7">
            <w:pPr>
              <w:rPr>
                <w:color w:val="000000" w:themeColor="text1"/>
                <w:sz w:val="18"/>
                <w:szCs w:val="18"/>
              </w:rPr>
            </w:pPr>
            <w:r w:rsidRPr="00395202">
              <w:rPr>
                <w:color w:val="000000" w:themeColor="text1"/>
                <w:sz w:val="18"/>
                <w:szCs w:val="18"/>
              </w:rPr>
              <w:t>4.70***</w:t>
            </w:r>
          </w:p>
        </w:tc>
        <w:tc>
          <w:tcPr>
            <w:tcW w:w="620" w:type="dxa"/>
            <w:tcBorders>
              <w:top w:val="nil"/>
              <w:left w:val="nil"/>
              <w:bottom w:val="nil"/>
              <w:right w:val="nil"/>
            </w:tcBorders>
          </w:tcPr>
          <w:p w14:paraId="6C12D101" w14:textId="79835398" w:rsidR="002A4AD7" w:rsidRPr="00395202" w:rsidRDefault="002A4AD7" w:rsidP="002A4AD7">
            <w:pPr>
              <w:rPr>
                <w:color w:val="000000" w:themeColor="text1"/>
                <w:sz w:val="18"/>
                <w:szCs w:val="18"/>
              </w:rPr>
            </w:pPr>
            <w:r w:rsidRPr="00395202">
              <w:rPr>
                <w:color w:val="000000" w:themeColor="text1"/>
                <w:sz w:val="18"/>
                <w:szCs w:val="18"/>
              </w:rPr>
              <w:t>0.06</w:t>
            </w:r>
          </w:p>
        </w:tc>
        <w:tc>
          <w:tcPr>
            <w:tcW w:w="708" w:type="dxa"/>
            <w:tcBorders>
              <w:top w:val="nil"/>
              <w:left w:val="nil"/>
              <w:bottom w:val="nil"/>
              <w:right w:val="nil"/>
            </w:tcBorders>
          </w:tcPr>
          <w:p w14:paraId="28E8F239" w14:textId="4B10B7AC" w:rsidR="002A4AD7" w:rsidRPr="002A4AD7" w:rsidRDefault="002A4AD7" w:rsidP="002A4AD7">
            <w:pPr>
              <w:rPr>
                <w:color w:val="000000" w:themeColor="text1"/>
                <w:spacing w:val="-14"/>
                <w:sz w:val="18"/>
                <w:szCs w:val="18"/>
              </w:rPr>
            </w:pPr>
            <w:r w:rsidRPr="002A4AD7">
              <w:rPr>
                <w:color w:val="000000" w:themeColor="text1"/>
                <w:spacing w:val="-14"/>
                <w:sz w:val="18"/>
                <w:szCs w:val="18"/>
              </w:rPr>
              <w:t>3.70***</w:t>
            </w:r>
          </w:p>
        </w:tc>
        <w:tc>
          <w:tcPr>
            <w:tcW w:w="709" w:type="dxa"/>
            <w:tcBorders>
              <w:top w:val="nil"/>
              <w:left w:val="nil"/>
              <w:bottom w:val="nil"/>
              <w:right w:val="nil"/>
            </w:tcBorders>
          </w:tcPr>
          <w:p w14:paraId="0BA14D0D" w14:textId="5B2E273F" w:rsidR="002A4AD7" w:rsidRPr="00395202" w:rsidRDefault="002A4AD7" w:rsidP="002A4AD7">
            <w:pPr>
              <w:rPr>
                <w:color w:val="000000" w:themeColor="text1"/>
                <w:sz w:val="18"/>
                <w:szCs w:val="18"/>
              </w:rPr>
            </w:pPr>
            <w:r w:rsidRPr="00395202">
              <w:rPr>
                <w:color w:val="000000" w:themeColor="text1"/>
                <w:sz w:val="18"/>
                <w:szCs w:val="18"/>
              </w:rPr>
              <w:t>0.04</w:t>
            </w:r>
          </w:p>
        </w:tc>
        <w:tc>
          <w:tcPr>
            <w:tcW w:w="851" w:type="dxa"/>
            <w:tcBorders>
              <w:top w:val="nil"/>
              <w:left w:val="nil"/>
              <w:bottom w:val="nil"/>
              <w:right w:val="nil"/>
            </w:tcBorders>
          </w:tcPr>
          <w:p w14:paraId="4615A51E" w14:textId="2C6A3A8F" w:rsidR="002A4AD7" w:rsidRPr="00395202" w:rsidRDefault="002A4AD7" w:rsidP="002A4AD7">
            <w:pPr>
              <w:rPr>
                <w:color w:val="000000" w:themeColor="text1"/>
                <w:sz w:val="18"/>
                <w:szCs w:val="18"/>
              </w:rPr>
            </w:pPr>
            <w:r w:rsidRPr="00395202">
              <w:rPr>
                <w:color w:val="000000" w:themeColor="text1"/>
                <w:sz w:val="18"/>
                <w:szCs w:val="18"/>
              </w:rPr>
              <w:t>3.21</w:t>
            </w:r>
          </w:p>
        </w:tc>
        <w:tc>
          <w:tcPr>
            <w:tcW w:w="708" w:type="dxa"/>
            <w:tcBorders>
              <w:top w:val="nil"/>
              <w:left w:val="nil"/>
              <w:bottom w:val="nil"/>
              <w:right w:val="nil"/>
            </w:tcBorders>
          </w:tcPr>
          <w:p w14:paraId="476C4EFB"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11EE048"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88EEF9E"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5E8B427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F8270D5"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6A2F506D" w14:textId="77777777" w:rsidR="002A4AD7" w:rsidRPr="00395202" w:rsidRDefault="002A4AD7" w:rsidP="002A4AD7">
            <w:pPr>
              <w:rPr>
                <w:color w:val="000000" w:themeColor="text1"/>
                <w:sz w:val="18"/>
                <w:szCs w:val="18"/>
              </w:rPr>
            </w:pPr>
          </w:p>
        </w:tc>
      </w:tr>
      <w:tr w:rsidR="002A4AD7" w:rsidRPr="00395202" w14:paraId="16BBA4F8"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4A5CD587"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 (self-ag)</w:t>
            </w:r>
          </w:p>
        </w:tc>
        <w:tc>
          <w:tcPr>
            <w:tcW w:w="712" w:type="dxa"/>
            <w:tcBorders>
              <w:top w:val="nil"/>
              <w:left w:val="nil"/>
              <w:bottom w:val="nil"/>
              <w:right w:val="nil"/>
            </w:tcBorders>
          </w:tcPr>
          <w:p w14:paraId="66787222"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35BF773E"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0D4E46CA"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0EFE6EE1"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1F069C1" w14:textId="62EA2DEC" w:rsidR="002A4AD7" w:rsidRPr="00395202" w:rsidRDefault="002A4AD7" w:rsidP="002A4AD7">
            <w:pPr>
              <w:rPr>
                <w:color w:val="000000" w:themeColor="text1"/>
                <w:sz w:val="18"/>
                <w:szCs w:val="18"/>
              </w:rPr>
            </w:pPr>
            <w:r w:rsidRPr="00395202">
              <w:rPr>
                <w:color w:val="000000" w:themeColor="text1"/>
                <w:sz w:val="18"/>
                <w:szCs w:val="18"/>
              </w:rPr>
              <w:t>0.04</w:t>
            </w:r>
          </w:p>
        </w:tc>
        <w:tc>
          <w:tcPr>
            <w:tcW w:w="851" w:type="dxa"/>
            <w:tcBorders>
              <w:top w:val="nil"/>
              <w:left w:val="nil"/>
              <w:bottom w:val="nil"/>
              <w:right w:val="nil"/>
            </w:tcBorders>
          </w:tcPr>
          <w:p w14:paraId="0F15FDEA" w14:textId="5485F9F5" w:rsidR="002A4AD7" w:rsidRPr="00395202" w:rsidRDefault="002A4AD7" w:rsidP="002A4AD7">
            <w:pPr>
              <w:rPr>
                <w:color w:val="000000" w:themeColor="text1"/>
                <w:sz w:val="18"/>
                <w:szCs w:val="18"/>
              </w:rPr>
            </w:pPr>
            <w:r w:rsidRPr="00395202">
              <w:rPr>
                <w:color w:val="000000" w:themeColor="text1"/>
                <w:sz w:val="18"/>
                <w:szCs w:val="18"/>
              </w:rPr>
              <w:t>2.95**</w:t>
            </w:r>
          </w:p>
        </w:tc>
        <w:tc>
          <w:tcPr>
            <w:tcW w:w="708" w:type="dxa"/>
            <w:tcBorders>
              <w:top w:val="nil"/>
              <w:left w:val="nil"/>
              <w:bottom w:val="nil"/>
              <w:right w:val="nil"/>
            </w:tcBorders>
          </w:tcPr>
          <w:p w14:paraId="59BAA39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822D0C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AB0B5AB"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0836244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019C83A"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18232127" w14:textId="77777777" w:rsidR="002A4AD7" w:rsidRPr="00395202" w:rsidRDefault="002A4AD7" w:rsidP="002A4AD7">
            <w:pPr>
              <w:rPr>
                <w:color w:val="000000" w:themeColor="text1"/>
                <w:sz w:val="18"/>
                <w:szCs w:val="18"/>
              </w:rPr>
            </w:pPr>
          </w:p>
        </w:tc>
      </w:tr>
      <w:tr w:rsidR="002A4AD7" w:rsidRPr="00395202" w14:paraId="3B151634"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7B482BB"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Entitlement</w:t>
            </w:r>
          </w:p>
        </w:tc>
        <w:tc>
          <w:tcPr>
            <w:tcW w:w="712" w:type="dxa"/>
            <w:tcBorders>
              <w:top w:val="nil"/>
              <w:left w:val="nil"/>
              <w:bottom w:val="nil"/>
              <w:right w:val="nil"/>
            </w:tcBorders>
          </w:tcPr>
          <w:p w14:paraId="23080219"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05453B79"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4C0741E3"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D776C65"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9862ABE"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2B22A2E0"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ACF3BEC" w14:textId="30A880D3" w:rsidR="002A4AD7" w:rsidRPr="00395202" w:rsidRDefault="002A4AD7" w:rsidP="002A4AD7">
            <w:pPr>
              <w:rPr>
                <w:color w:val="000000" w:themeColor="text1"/>
                <w:sz w:val="18"/>
                <w:szCs w:val="18"/>
              </w:rPr>
            </w:pPr>
            <w:r w:rsidRPr="00395202">
              <w:rPr>
                <w:color w:val="000000" w:themeColor="text1"/>
                <w:sz w:val="18"/>
                <w:szCs w:val="18"/>
              </w:rPr>
              <w:t>0.31</w:t>
            </w:r>
          </w:p>
        </w:tc>
        <w:tc>
          <w:tcPr>
            <w:tcW w:w="709" w:type="dxa"/>
            <w:tcBorders>
              <w:top w:val="nil"/>
              <w:left w:val="nil"/>
              <w:bottom w:val="nil"/>
              <w:right w:val="nil"/>
            </w:tcBorders>
          </w:tcPr>
          <w:p w14:paraId="2B3AB0B1" w14:textId="147474D3" w:rsidR="002A4AD7" w:rsidRPr="002A4AD7" w:rsidRDefault="002A4AD7" w:rsidP="002A4AD7">
            <w:pPr>
              <w:rPr>
                <w:color w:val="000000" w:themeColor="text1"/>
                <w:spacing w:val="-14"/>
                <w:sz w:val="18"/>
                <w:szCs w:val="18"/>
              </w:rPr>
            </w:pPr>
            <w:r w:rsidRPr="002A4AD7">
              <w:rPr>
                <w:color w:val="000000" w:themeColor="text1"/>
                <w:spacing w:val="-14"/>
                <w:sz w:val="18"/>
                <w:szCs w:val="18"/>
              </w:rPr>
              <w:t>3.65***</w:t>
            </w:r>
          </w:p>
        </w:tc>
        <w:tc>
          <w:tcPr>
            <w:tcW w:w="709" w:type="dxa"/>
            <w:tcBorders>
              <w:top w:val="nil"/>
              <w:left w:val="nil"/>
              <w:bottom w:val="nil"/>
              <w:right w:val="nil"/>
            </w:tcBorders>
          </w:tcPr>
          <w:p w14:paraId="059935C5"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61B07445"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96973A0" w14:textId="5CDA1FF1" w:rsidR="002A4AD7" w:rsidRPr="00395202" w:rsidRDefault="002A4AD7" w:rsidP="002A4AD7">
            <w:pPr>
              <w:rPr>
                <w:color w:val="000000" w:themeColor="text1"/>
                <w:sz w:val="18"/>
                <w:szCs w:val="18"/>
              </w:rPr>
            </w:pPr>
            <w:r w:rsidRPr="00395202">
              <w:rPr>
                <w:color w:val="000000" w:themeColor="text1"/>
                <w:sz w:val="18"/>
                <w:szCs w:val="18"/>
              </w:rPr>
              <w:t>0.3</w:t>
            </w:r>
            <w:r w:rsidR="000062FE">
              <w:rPr>
                <w:color w:val="000000" w:themeColor="text1"/>
                <w:sz w:val="18"/>
                <w:szCs w:val="18"/>
              </w:rPr>
              <w:t>4</w:t>
            </w:r>
          </w:p>
        </w:tc>
        <w:tc>
          <w:tcPr>
            <w:tcW w:w="992" w:type="dxa"/>
            <w:tcBorders>
              <w:top w:val="nil"/>
              <w:left w:val="nil"/>
              <w:bottom w:val="nil"/>
              <w:right w:val="nil"/>
            </w:tcBorders>
          </w:tcPr>
          <w:p w14:paraId="6D85A4ED" w14:textId="526D8BD6" w:rsidR="002A4AD7" w:rsidRPr="00395202" w:rsidRDefault="000062FE" w:rsidP="002A4AD7">
            <w:pPr>
              <w:rPr>
                <w:color w:val="000000" w:themeColor="text1"/>
                <w:sz w:val="18"/>
                <w:szCs w:val="18"/>
              </w:rPr>
            </w:pPr>
            <w:r>
              <w:rPr>
                <w:color w:val="000000" w:themeColor="text1"/>
                <w:sz w:val="18"/>
                <w:szCs w:val="18"/>
              </w:rPr>
              <w:t>7.52</w:t>
            </w:r>
            <w:r w:rsidR="002A4AD7" w:rsidRPr="00395202">
              <w:rPr>
                <w:color w:val="000000" w:themeColor="text1"/>
                <w:sz w:val="18"/>
                <w:szCs w:val="18"/>
              </w:rPr>
              <w:t>***</w:t>
            </w:r>
          </w:p>
        </w:tc>
      </w:tr>
      <w:tr w:rsidR="002A4AD7" w:rsidRPr="00395202" w14:paraId="0B16AC4A"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3019757"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Empathic accuracy</w:t>
            </w:r>
          </w:p>
        </w:tc>
        <w:tc>
          <w:tcPr>
            <w:tcW w:w="712" w:type="dxa"/>
            <w:tcBorders>
              <w:top w:val="nil"/>
              <w:left w:val="nil"/>
              <w:bottom w:val="nil"/>
              <w:right w:val="nil"/>
            </w:tcBorders>
          </w:tcPr>
          <w:p w14:paraId="5F17C543"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2DF78152"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0B28E26F"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3A83864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2C33658"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7608C507"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97B8F6F" w14:textId="25C086C3" w:rsidR="002A4AD7" w:rsidRPr="00395202" w:rsidRDefault="002A4AD7" w:rsidP="002A4AD7">
            <w:pPr>
              <w:rPr>
                <w:color w:val="000000" w:themeColor="text1"/>
                <w:sz w:val="18"/>
                <w:szCs w:val="18"/>
              </w:rPr>
            </w:pPr>
            <w:r w:rsidRPr="00395202">
              <w:rPr>
                <w:color w:val="000000" w:themeColor="text1"/>
                <w:sz w:val="18"/>
                <w:szCs w:val="18"/>
              </w:rPr>
              <w:t>-0.49</w:t>
            </w:r>
          </w:p>
        </w:tc>
        <w:tc>
          <w:tcPr>
            <w:tcW w:w="709" w:type="dxa"/>
            <w:tcBorders>
              <w:top w:val="nil"/>
              <w:left w:val="nil"/>
              <w:bottom w:val="nil"/>
              <w:right w:val="nil"/>
            </w:tcBorders>
          </w:tcPr>
          <w:p w14:paraId="243A72C3" w14:textId="6B3F6177" w:rsidR="002A4AD7" w:rsidRPr="00395202" w:rsidRDefault="002A4AD7" w:rsidP="002A4AD7">
            <w:pPr>
              <w:rPr>
                <w:color w:val="000000" w:themeColor="text1"/>
                <w:sz w:val="18"/>
                <w:szCs w:val="18"/>
              </w:rPr>
            </w:pPr>
            <w:r w:rsidRPr="00395202">
              <w:rPr>
                <w:color w:val="000000" w:themeColor="text1"/>
                <w:sz w:val="18"/>
                <w:szCs w:val="18"/>
              </w:rPr>
              <w:t>1.35</w:t>
            </w:r>
          </w:p>
        </w:tc>
        <w:tc>
          <w:tcPr>
            <w:tcW w:w="709" w:type="dxa"/>
            <w:tcBorders>
              <w:top w:val="nil"/>
              <w:left w:val="nil"/>
              <w:bottom w:val="nil"/>
              <w:right w:val="nil"/>
            </w:tcBorders>
          </w:tcPr>
          <w:p w14:paraId="715169B8"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5B51B19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817413A" w14:textId="7BE00135" w:rsidR="002A4AD7" w:rsidRPr="00395202" w:rsidRDefault="002A4AD7" w:rsidP="002A4AD7">
            <w:pPr>
              <w:rPr>
                <w:color w:val="000000" w:themeColor="text1"/>
                <w:sz w:val="18"/>
                <w:szCs w:val="18"/>
              </w:rPr>
            </w:pPr>
            <w:r w:rsidRPr="00395202">
              <w:rPr>
                <w:color w:val="000000" w:themeColor="text1"/>
                <w:sz w:val="18"/>
                <w:szCs w:val="18"/>
              </w:rPr>
              <w:t>-2.</w:t>
            </w:r>
            <w:r w:rsidR="000062FE">
              <w:rPr>
                <w:color w:val="000000" w:themeColor="text1"/>
                <w:sz w:val="18"/>
                <w:szCs w:val="18"/>
              </w:rPr>
              <w:t>03</w:t>
            </w:r>
          </w:p>
        </w:tc>
        <w:tc>
          <w:tcPr>
            <w:tcW w:w="992" w:type="dxa"/>
            <w:tcBorders>
              <w:top w:val="nil"/>
              <w:left w:val="nil"/>
              <w:bottom w:val="nil"/>
              <w:right w:val="nil"/>
            </w:tcBorders>
          </w:tcPr>
          <w:p w14:paraId="5F2E3791" w14:textId="22192D4A" w:rsidR="002A4AD7" w:rsidRPr="00395202" w:rsidRDefault="000062FE" w:rsidP="002A4AD7">
            <w:pPr>
              <w:rPr>
                <w:color w:val="000000" w:themeColor="text1"/>
                <w:sz w:val="18"/>
                <w:szCs w:val="18"/>
              </w:rPr>
            </w:pPr>
            <w:r>
              <w:rPr>
                <w:color w:val="000000" w:themeColor="text1"/>
                <w:sz w:val="18"/>
                <w:szCs w:val="18"/>
              </w:rPr>
              <w:t>8.53**</w:t>
            </w:r>
            <w:r w:rsidR="002A4AD7" w:rsidRPr="00395202">
              <w:rPr>
                <w:color w:val="000000" w:themeColor="text1"/>
                <w:sz w:val="18"/>
                <w:szCs w:val="18"/>
              </w:rPr>
              <w:t>*</w:t>
            </w:r>
          </w:p>
        </w:tc>
      </w:tr>
      <w:tr w:rsidR="002A4AD7" w:rsidRPr="00395202" w14:paraId="04BC3C3D"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7FDC5AF6"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w:t>
            </w:r>
          </w:p>
        </w:tc>
        <w:tc>
          <w:tcPr>
            <w:tcW w:w="712" w:type="dxa"/>
            <w:tcBorders>
              <w:top w:val="nil"/>
              <w:left w:val="nil"/>
              <w:bottom w:val="nil"/>
              <w:right w:val="nil"/>
            </w:tcBorders>
          </w:tcPr>
          <w:p w14:paraId="439A8587"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1A01771E"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45438307"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A06882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7A2D7A6"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3D37E913"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4F55BCA" w14:textId="7813108A" w:rsidR="002A4AD7" w:rsidRPr="00395202" w:rsidRDefault="002A4AD7" w:rsidP="002A4AD7">
            <w:pPr>
              <w:rPr>
                <w:color w:val="000000" w:themeColor="text1"/>
                <w:sz w:val="18"/>
                <w:szCs w:val="18"/>
              </w:rPr>
            </w:pPr>
            <w:r w:rsidRPr="00395202">
              <w:rPr>
                <w:color w:val="000000" w:themeColor="text1"/>
                <w:sz w:val="18"/>
                <w:szCs w:val="18"/>
              </w:rPr>
              <w:t>0.08</w:t>
            </w:r>
          </w:p>
        </w:tc>
        <w:tc>
          <w:tcPr>
            <w:tcW w:w="709" w:type="dxa"/>
            <w:tcBorders>
              <w:top w:val="nil"/>
              <w:left w:val="nil"/>
              <w:bottom w:val="nil"/>
              <w:right w:val="nil"/>
            </w:tcBorders>
          </w:tcPr>
          <w:p w14:paraId="73CF1EB5" w14:textId="3500031B" w:rsidR="002A4AD7" w:rsidRPr="00395202" w:rsidRDefault="002A4AD7" w:rsidP="002A4AD7">
            <w:pPr>
              <w:rPr>
                <w:color w:val="000000" w:themeColor="text1"/>
                <w:sz w:val="18"/>
                <w:szCs w:val="18"/>
              </w:rPr>
            </w:pPr>
            <w:r w:rsidRPr="00395202">
              <w:rPr>
                <w:color w:val="000000" w:themeColor="text1"/>
                <w:sz w:val="18"/>
                <w:szCs w:val="18"/>
              </w:rPr>
              <w:t>1.43</w:t>
            </w:r>
          </w:p>
        </w:tc>
        <w:tc>
          <w:tcPr>
            <w:tcW w:w="709" w:type="dxa"/>
            <w:tcBorders>
              <w:top w:val="nil"/>
              <w:left w:val="nil"/>
              <w:bottom w:val="nil"/>
              <w:right w:val="nil"/>
            </w:tcBorders>
          </w:tcPr>
          <w:p w14:paraId="6BDA0D26"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27374D56"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F9EB0B1" w14:textId="29A694B8"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05</w:t>
            </w:r>
          </w:p>
        </w:tc>
        <w:tc>
          <w:tcPr>
            <w:tcW w:w="992" w:type="dxa"/>
            <w:tcBorders>
              <w:top w:val="nil"/>
              <w:left w:val="nil"/>
              <w:bottom w:val="nil"/>
              <w:right w:val="nil"/>
            </w:tcBorders>
          </w:tcPr>
          <w:p w14:paraId="55ED1E9C" w14:textId="37CE3CC0" w:rsidR="002A4AD7" w:rsidRPr="00395202" w:rsidRDefault="000062FE" w:rsidP="002A4AD7">
            <w:pPr>
              <w:rPr>
                <w:color w:val="000000" w:themeColor="text1"/>
                <w:sz w:val="18"/>
                <w:szCs w:val="18"/>
              </w:rPr>
            </w:pPr>
            <w:r>
              <w:rPr>
                <w:color w:val="000000" w:themeColor="text1"/>
                <w:sz w:val="18"/>
                <w:szCs w:val="18"/>
              </w:rPr>
              <w:t>2.29</w:t>
            </w:r>
            <w:r w:rsidR="002A4AD7" w:rsidRPr="00395202">
              <w:rPr>
                <w:color w:val="000000" w:themeColor="text1"/>
                <w:sz w:val="18"/>
                <w:szCs w:val="18"/>
              </w:rPr>
              <w:t>*</w:t>
            </w:r>
          </w:p>
        </w:tc>
      </w:tr>
      <w:tr w:rsidR="002A4AD7" w:rsidRPr="00395202" w14:paraId="7020B0DC"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445FA369"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I care</w:t>
            </w:r>
          </w:p>
        </w:tc>
        <w:tc>
          <w:tcPr>
            <w:tcW w:w="712" w:type="dxa"/>
            <w:tcBorders>
              <w:top w:val="nil"/>
              <w:left w:val="nil"/>
              <w:bottom w:val="nil"/>
              <w:right w:val="nil"/>
            </w:tcBorders>
          </w:tcPr>
          <w:p w14:paraId="240CD647"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1B85212F"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5D56D52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73CF5A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8A95E30"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048F32B4"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0498E003" w14:textId="1C132BD1" w:rsidR="002A4AD7" w:rsidRPr="00395202" w:rsidRDefault="002A4AD7" w:rsidP="002A4AD7">
            <w:pPr>
              <w:rPr>
                <w:color w:val="000000" w:themeColor="text1"/>
                <w:sz w:val="18"/>
                <w:szCs w:val="18"/>
              </w:rPr>
            </w:pPr>
            <w:r w:rsidRPr="00395202">
              <w:rPr>
                <w:color w:val="000000" w:themeColor="text1"/>
                <w:sz w:val="18"/>
                <w:szCs w:val="18"/>
              </w:rPr>
              <w:t>0.4</w:t>
            </w:r>
          </w:p>
        </w:tc>
        <w:tc>
          <w:tcPr>
            <w:tcW w:w="709" w:type="dxa"/>
            <w:tcBorders>
              <w:top w:val="nil"/>
              <w:left w:val="nil"/>
              <w:bottom w:val="nil"/>
              <w:right w:val="nil"/>
            </w:tcBorders>
          </w:tcPr>
          <w:p w14:paraId="77D6848A" w14:textId="1FAFB9E0" w:rsidR="002A4AD7" w:rsidRPr="00395202" w:rsidRDefault="002A4AD7" w:rsidP="002A4AD7">
            <w:pPr>
              <w:rPr>
                <w:color w:val="000000" w:themeColor="text1"/>
                <w:sz w:val="18"/>
                <w:szCs w:val="18"/>
              </w:rPr>
            </w:pPr>
            <w:r w:rsidRPr="00395202">
              <w:rPr>
                <w:color w:val="000000" w:themeColor="text1"/>
                <w:sz w:val="18"/>
                <w:szCs w:val="18"/>
              </w:rPr>
              <w:t>1.97*</w:t>
            </w:r>
          </w:p>
        </w:tc>
        <w:tc>
          <w:tcPr>
            <w:tcW w:w="709" w:type="dxa"/>
            <w:tcBorders>
              <w:top w:val="nil"/>
              <w:left w:val="nil"/>
              <w:bottom w:val="nil"/>
              <w:right w:val="nil"/>
            </w:tcBorders>
          </w:tcPr>
          <w:p w14:paraId="7BA79DD6"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685F16BF"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2F88EE8" w14:textId="5A29EBFD"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14</w:t>
            </w:r>
          </w:p>
        </w:tc>
        <w:tc>
          <w:tcPr>
            <w:tcW w:w="992" w:type="dxa"/>
            <w:tcBorders>
              <w:top w:val="nil"/>
              <w:left w:val="nil"/>
              <w:bottom w:val="nil"/>
              <w:right w:val="nil"/>
            </w:tcBorders>
          </w:tcPr>
          <w:p w14:paraId="348F14E0" w14:textId="5604E9F3" w:rsidR="002A4AD7" w:rsidRPr="00395202" w:rsidRDefault="000062FE" w:rsidP="002A4AD7">
            <w:pPr>
              <w:rPr>
                <w:color w:val="000000" w:themeColor="text1"/>
                <w:sz w:val="18"/>
                <w:szCs w:val="18"/>
              </w:rPr>
            </w:pPr>
            <w:r>
              <w:rPr>
                <w:color w:val="000000" w:themeColor="text1"/>
                <w:sz w:val="18"/>
                <w:szCs w:val="18"/>
              </w:rPr>
              <w:t>4.38</w:t>
            </w:r>
            <w:r w:rsidR="002A4AD7" w:rsidRPr="00395202">
              <w:rPr>
                <w:color w:val="000000" w:themeColor="text1"/>
                <w:sz w:val="18"/>
                <w:szCs w:val="18"/>
              </w:rPr>
              <w:t>***</w:t>
            </w:r>
          </w:p>
        </w:tc>
      </w:tr>
      <w:tr w:rsidR="002A4AD7" w:rsidRPr="00395202" w14:paraId="3FE8C3FE"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12DDFCF"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You care</w:t>
            </w:r>
          </w:p>
        </w:tc>
        <w:tc>
          <w:tcPr>
            <w:tcW w:w="712" w:type="dxa"/>
            <w:tcBorders>
              <w:top w:val="nil"/>
              <w:left w:val="nil"/>
              <w:bottom w:val="nil"/>
              <w:right w:val="nil"/>
            </w:tcBorders>
          </w:tcPr>
          <w:p w14:paraId="47EFD3A7"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56978422"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0DB4FDB9"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3764ED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CBC5804"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0089624E"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318CFD70" w14:textId="55A3CD59" w:rsidR="002A4AD7" w:rsidRPr="00395202" w:rsidRDefault="002A4AD7" w:rsidP="002A4AD7">
            <w:pPr>
              <w:rPr>
                <w:color w:val="000000" w:themeColor="text1"/>
                <w:sz w:val="18"/>
                <w:szCs w:val="18"/>
              </w:rPr>
            </w:pPr>
            <w:r w:rsidRPr="00395202">
              <w:rPr>
                <w:color w:val="000000" w:themeColor="text1"/>
                <w:sz w:val="18"/>
                <w:szCs w:val="18"/>
              </w:rPr>
              <w:t>-0.02</w:t>
            </w:r>
          </w:p>
        </w:tc>
        <w:tc>
          <w:tcPr>
            <w:tcW w:w="709" w:type="dxa"/>
            <w:tcBorders>
              <w:top w:val="nil"/>
              <w:left w:val="nil"/>
              <w:bottom w:val="nil"/>
              <w:right w:val="nil"/>
            </w:tcBorders>
          </w:tcPr>
          <w:p w14:paraId="08E386E3" w14:textId="69C960B5" w:rsidR="002A4AD7" w:rsidRPr="00395202" w:rsidRDefault="002A4AD7" w:rsidP="002A4AD7">
            <w:pPr>
              <w:rPr>
                <w:color w:val="000000" w:themeColor="text1"/>
                <w:sz w:val="18"/>
                <w:szCs w:val="18"/>
              </w:rPr>
            </w:pPr>
            <w:r w:rsidRPr="00395202">
              <w:rPr>
                <w:color w:val="000000" w:themeColor="text1"/>
                <w:sz w:val="18"/>
                <w:szCs w:val="18"/>
              </w:rPr>
              <w:t>0.30</w:t>
            </w:r>
          </w:p>
        </w:tc>
        <w:tc>
          <w:tcPr>
            <w:tcW w:w="709" w:type="dxa"/>
            <w:tcBorders>
              <w:top w:val="nil"/>
              <w:left w:val="nil"/>
              <w:bottom w:val="nil"/>
              <w:right w:val="nil"/>
            </w:tcBorders>
          </w:tcPr>
          <w:p w14:paraId="1BBA5F3D"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57E45BC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EA27EE1" w14:textId="1446A48F" w:rsidR="002A4AD7" w:rsidRPr="00395202" w:rsidRDefault="002A4AD7" w:rsidP="002A4AD7">
            <w:pPr>
              <w:rPr>
                <w:color w:val="000000" w:themeColor="text1"/>
                <w:sz w:val="18"/>
                <w:szCs w:val="18"/>
              </w:rPr>
            </w:pPr>
            <w:r w:rsidRPr="00395202">
              <w:rPr>
                <w:color w:val="000000" w:themeColor="text1"/>
                <w:sz w:val="18"/>
                <w:szCs w:val="18"/>
              </w:rPr>
              <w:t>0.</w:t>
            </w:r>
            <w:r w:rsidR="00B81494">
              <w:rPr>
                <w:color w:val="000000" w:themeColor="text1"/>
                <w:sz w:val="18"/>
                <w:szCs w:val="18"/>
              </w:rPr>
              <w:t>10</w:t>
            </w:r>
          </w:p>
        </w:tc>
        <w:tc>
          <w:tcPr>
            <w:tcW w:w="992" w:type="dxa"/>
            <w:tcBorders>
              <w:top w:val="nil"/>
              <w:left w:val="nil"/>
              <w:bottom w:val="nil"/>
              <w:right w:val="nil"/>
            </w:tcBorders>
          </w:tcPr>
          <w:p w14:paraId="6AEA771F" w14:textId="0F071194" w:rsidR="002A4AD7" w:rsidRPr="00395202" w:rsidRDefault="00B81494" w:rsidP="002A4AD7">
            <w:pPr>
              <w:rPr>
                <w:color w:val="000000" w:themeColor="text1"/>
                <w:sz w:val="18"/>
                <w:szCs w:val="18"/>
              </w:rPr>
            </w:pPr>
            <w:r>
              <w:rPr>
                <w:color w:val="000000" w:themeColor="text1"/>
                <w:sz w:val="18"/>
                <w:szCs w:val="18"/>
              </w:rPr>
              <w:t>3.28**</w:t>
            </w:r>
          </w:p>
        </w:tc>
      </w:tr>
      <w:tr w:rsidR="002A4AD7" w:rsidRPr="00395202" w14:paraId="083608C0"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5FB3B81F"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Volunteering</w:t>
            </w:r>
          </w:p>
        </w:tc>
        <w:tc>
          <w:tcPr>
            <w:tcW w:w="712" w:type="dxa"/>
            <w:tcBorders>
              <w:top w:val="nil"/>
              <w:left w:val="nil"/>
              <w:bottom w:val="nil"/>
              <w:right w:val="nil"/>
            </w:tcBorders>
          </w:tcPr>
          <w:p w14:paraId="0CAB56BB"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242AF2C4"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1EB010D6"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382AE18"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75DAC15"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4F9F618B"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306DE90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390F7E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B83FEC9" w14:textId="216606F5" w:rsidR="002A4AD7" w:rsidRPr="00395202" w:rsidRDefault="002A4AD7" w:rsidP="002A4AD7">
            <w:pPr>
              <w:rPr>
                <w:color w:val="000000" w:themeColor="text1"/>
                <w:sz w:val="18"/>
                <w:szCs w:val="18"/>
              </w:rPr>
            </w:pPr>
            <w:r w:rsidRPr="00395202">
              <w:rPr>
                <w:color w:val="000000" w:themeColor="text1"/>
                <w:sz w:val="18"/>
                <w:szCs w:val="18"/>
              </w:rPr>
              <w:t>0.11</w:t>
            </w:r>
          </w:p>
        </w:tc>
        <w:tc>
          <w:tcPr>
            <w:tcW w:w="850" w:type="dxa"/>
            <w:tcBorders>
              <w:top w:val="nil"/>
              <w:left w:val="nil"/>
              <w:bottom w:val="nil"/>
              <w:right w:val="nil"/>
            </w:tcBorders>
          </w:tcPr>
          <w:p w14:paraId="41D24DFF" w14:textId="4129A0FD" w:rsidR="002A4AD7" w:rsidRPr="00395202" w:rsidRDefault="002A4AD7" w:rsidP="002A4AD7">
            <w:pPr>
              <w:rPr>
                <w:color w:val="000000" w:themeColor="text1"/>
                <w:sz w:val="18"/>
                <w:szCs w:val="18"/>
              </w:rPr>
            </w:pPr>
            <w:r w:rsidRPr="00395202">
              <w:rPr>
                <w:color w:val="000000" w:themeColor="text1"/>
                <w:sz w:val="18"/>
                <w:szCs w:val="18"/>
              </w:rPr>
              <w:t>1.65</w:t>
            </w:r>
            <w:r w:rsidRPr="00395202">
              <w:rPr>
                <w:color w:val="000000" w:themeColor="text1"/>
                <w:sz w:val="18"/>
                <w:szCs w:val="18"/>
                <w:vertAlign w:val="superscript"/>
              </w:rPr>
              <w:t>†</w:t>
            </w:r>
          </w:p>
        </w:tc>
        <w:tc>
          <w:tcPr>
            <w:tcW w:w="709" w:type="dxa"/>
            <w:tcBorders>
              <w:top w:val="nil"/>
              <w:left w:val="nil"/>
              <w:bottom w:val="nil"/>
              <w:right w:val="nil"/>
            </w:tcBorders>
          </w:tcPr>
          <w:p w14:paraId="3C06F58C"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7206C164" w14:textId="77777777" w:rsidR="002A4AD7" w:rsidRPr="00395202" w:rsidRDefault="002A4AD7" w:rsidP="002A4AD7">
            <w:pPr>
              <w:rPr>
                <w:color w:val="000000" w:themeColor="text1"/>
                <w:sz w:val="18"/>
                <w:szCs w:val="18"/>
              </w:rPr>
            </w:pPr>
          </w:p>
        </w:tc>
      </w:tr>
      <w:tr w:rsidR="002A4AD7" w:rsidRPr="00395202" w14:paraId="733EAF6C"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single" w:sz="4" w:space="0" w:color="auto"/>
              <w:right w:val="nil"/>
            </w:tcBorders>
          </w:tcPr>
          <w:p w14:paraId="1BFA652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Percent redistributed</w:t>
            </w:r>
          </w:p>
        </w:tc>
        <w:tc>
          <w:tcPr>
            <w:tcW w:w="712" w:type="dxa"/>
            <w:tcBorders>
              <w:top w:val="nil"/>
              <w:left w:val="nil"/>
              <w:bottom w:val="single" w:sz="4" w:space="0" w:color="auto"/>
              <w:right w:val="nil"/>
            </w:tcBorders>
          </w:tcPr>
          <w:p w14:paraId="70063904" w14:textId="77777777" w:rsidR="002A4AD7" w:rsidRPr="00395202" w:rsidRDefault="002A4AD7" w:rsidP="002A4AD7">
            <w:pPr>
              <w:rPr>
                <w:color w:val="000000" w:themeColor="text1"/>
                <w:sz w:val="18"/>
                <w:szCs w:val="18"/>
              </w:rPr>
            </w:pPr>
          </w:p>
        </w:tc>
        <w:tc>
          <w:tcPr>
            <w:tcW w:w="801" w:type="dxa"/>
            <w:tcBorders>
              <w:top w:val="nil"/>
              <w:left w:val="nil"/>
              <w:bottom w:val="single" w:sz="4" w:space="0" w:color="auto"/>
              <w:right w:val="nil"/>
            </w:tcBorders>
          </w:tcPr>
          <w:p w14:paraId="39C637BA" w14:textId="77777777" w:rsidR="002A4AD7" w:rsidRPr="00395202" w:rsidRDefault="002A4AD7" w:rsidP="002A4AD7">
            <w:pPr>
              <w:rPr>
                <w:color w:val="000000" w:themeColor="text1"/>
                <w:sz w:val="18"/>
                <w:szCs w:val="18"/>
              </w:rPr>
            </w:pPr>
          </w:p>
        </w:tc>
        <w:tc>
          <w:tcPr>
            <w:tcW w:w="620" w:type="dxa"/>
            <w:tcBorders>
              <w:top w:val="nil"/>
              <w:left w:val="nil"/>
              <w:bottom w:val="single" w:sz="4" w:space="0" w:color="auto"/>
              <w:right w:val="nil"/>
            </w:tcBorders>
          </w:tcPr>
          <w:p w14:paraId="0454BC5B" w14:textId="77777777" w:rsidR="002A4AD7" w:rsidRPr="00395202" w:rsidRDefault="002A4AD7" w:rsidP="002A4AD7">
            <w:pPr>
              <w:rPr>
                <w:color w:val="000000" w:themeColor="text1"/>
                <w:sz w:val="18"/>
                <w:szCs w:val="18"/>
              </w:rPr>
            </w:pPr>
          </w:p>
        </w:tc>
        <w:tc>
          <w:tcPr>
            <w:tcW w:w="708" w:type="dxa"/>
            <w:tcBorders>
              <w:top w:val="nil"/>
              <w:left w:val="nil"/>
              <w:bottom w:val="single" w:sz="4" w:space="0" w:color="auto"/>
              <w:right w:val="nil"/>
            </w:tcBorders>
          </w:tcPr>
          <w:p w14:paraId="41CAA41C"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160690BA" w14:textId="77777777" w:rsidR="002A4AD7" w:rsidRPr="00395202" w:rsidRDefault="002A4AD7" w:rsidP="002A4AD7">
            <w:pPr>
              <w:rPr>
                <w:color w:val="000000" w:themeColor="text1"/>
                <w:sz w:val="18"/>
                <w:szCs w:val="18"/>
              </w:rPr>
            </w:pPr>
          </w:p>
        </w:tc>
        <w:tc>
          <w:tcPr>
            <w:tcW w:w="851" w:type="dxa"/>
            <w:tcBorders>
              <w:top w:val="nil"/>
              <w:left w:val="nil"/>
              <w:bottom w:val="single" w:sz="4" w:space="0" w:color="auto"/>
              <w:right w:val="nil"/>
            </w:tcBorders>
          </w:tcPr>
          <w:p w14:paraId="14EAFF26" w14:textId="77777777" w:rsidR="002A4AD7" w:rsidRPr="00395202" w:rsidRDefault="002A4AD7" w:rsidP="002A4AD7">
            <w:pPr>
              <w:rPr>
                <w:color w:val="000000" w:themeColor="text1"/>
                <w:sz w:val="18"/>
                <w:szCs w:val="18"/>
              </w:rPr>
            </w:pPr>
          </w:p>
        </w:tc>
        <w:tc>
          <w:tcPr>
            <w:tcW w:w="708" w:type="dxa"/>
            <w:tcBorders>
              <w:top w:val="nil"/>
              <w:left w:val="nil"/>
              <w:bottom w:val="single" w:sz="4" w:space="0" w:color="auto"/>
              <w:right w:val="nil"/>
            </w:tcBorders>
          </w:tcPr>
          <w:p w14:paraId="164B0489"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56F9CA4B"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47D286DF" w14:textId="474259CE" w:rsidR="002A4AD7" w:rsidRPr="00395202" w:rsidRDefault="002A4AD7" w:rsidP="002A4AD7">
            <w:pPr>
              <w:rPr>
                <w:color w:val="000000" w:themeColor="text1"/>
                <w:sz w:val="18"/>
                <w:szCs w:val="18"/>
              </w:rPr>
            </w:pPr>
            <w:r w:rsidRPr="00395202">
              <w:rPr>
                <w:color w:val="000000" w:themeColor="text1"/>
                <w:sz w:val="18"/>
                <w:szCs w:val="18"/>
              </w:rPr>
              <w:t>2.96</w:t>
            </w:r>
          </w:p>
        </w:tc>
        <w:tc>
          <w:tcPr>
            <w:tcW w:w="850" w:type="dxa"/>
            <w:tcBorders>
              <w:top w:val="nil"/>
              <w:left w:val="nil"/>
              <w:bottom w:val="single" w:sz="4" w:space="0" w:color="auto"/>
              <w:right w:val="nil"/>
            </w:tcBorders>
          </w:tcPr>
          <w:p w14:paraId="728CFADE" w14:textId="148CB27B" w:rsidR="002A4AD7" w:rsidRPr="00395202" w:rsidRDefault="002A4AD7" w:rsidP="002A4AD7">
            <w:pPr>
              <w:rPr>
                <w:color w:val="000000" w:themeColor="text1"/>
                <w:sz w:val="18"/>
                <w:szCs w:val="18"/>
              </w:rPr>
            </w:pPr>
            <w:r w:rsidRPr="00395202">
              <w:rPr>
                <w:color w:val="000000" w:themeColor="text1"/>
                <w:sz w:val="18"/>
                <w:szCs w:val="18"/>
              </w:rPr>
              <w:t>3.42***</w:t>
            </w:r>
          </w:p>
        </w:tc>
        <w:tc>
          <w:tcPr>
            <w:tcW w:w="709" w:type="dxa"/>
            <w:tcBorders>
              <w:top w:val="nil"/>
              <w:left w:val="nil"/>
              <w:bottom w:val="single" w:sz="4" w:space="0" w:color="auto"/>
              <w:right w:val="nil"/>
            </w:tcBorders>
          </w:tcPr>
          <w:p w14:paraId="2580F908" w14:textId="77777777" w:rsidR="002A4AD7" w:rsidRPr="00395202" w:rsidRDefault="002A4AD7" w:rsidP="002A4AD7">
            <w:pPr>
              <w:rPr>
                <w:color w:val="000000" w:themeColor="text1"/>
                <w:sz w:val="18"/>
                <w:szCs w:val="18"/>
              </w:rPr>
            </w:pPr>
          </w:p>
        </w:tc>
        <w:tc>
          <w:tcPr>
            <w:tcW w:w="992" w:type="dxa"/>
            <w:tcBorders>
              <w:top w:val="nil"/>
              <w:left w:val="nil"/>
              <w:bottom w:val="single" w:sz="4" w:space="0" w:color="auto"/>
              <w:right w:val="nil"/>
            </w:tcBorders>
          </w:tcPr>
          <w:p w14:paraId="5FDE6E6A" w14:textId="77777777" w:rsidR="002A4AD7" w:rsidRPr="00395202" w:rsidRDefault="002A4AD7" w:rsidP="002A4AD7">
            <w:pPr>
              <w:rPr>
                <w:color w:val="000000" w:themeColor="text1"/>
                <w:sz w:val="18"/>
                <w:szCs w:val="18"/>
              </w:rPr>
            </w:pPr>
          </w:p>
        </w:tc>
      </w:tr>
      <w:tr w:rsidR="002A4AD7" w:rsidRPr="00395202" w14:paraId="069DD4EE"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single" w:sz="4" w:space="0" w:color="auto"/>
              <w:left w:val="nil"/>
              <w:bottom w:val="nil"/>
              <w:right w:val="nil"/>
            </w:tcBorders>
          </w:tcPr>
          <w:p w14:paraId="6DA1309C" w14:textId="68F79AFD" w:rsidR="002A4AD7" w:rsidRPr="00395202" w:rsidRDefault="002A4AD7" w:rsidP="002A4AD7">
            <w:pPr>
              <w:rPr>
                <w:color w:val="000000" w:themeColor="text1"/>
                <w:spacing w:val="-10"/>
                <w:sz w:val="18"/>
                <w:szCs w:val="18"/>
              </w:rPr>
            </w:pPr>
            <w:r w:rsidRPr="00395202">
              <w:rPr>
                <w:color w:val="000000" w:themeColor="text1"/>
                <w:spacing w:val="-10"/>
                <w:sz w:val="18"/>
                <w:szCs w:val="18"/>
              </w:rPr>
              <w:t>Easy life, at +1SD elite</w:t>
            </w:r>
          </w:p>
        </w:tc>
        <w:tc>
          <w:tcPr>
            <w:tcW w:w="712" w:type="dxa"/>
            <w:tcBorders>
              <w:top w:val="single" w:sz="4" w:space="0" w:color="auto"/>
              <w:left w:val="nil"/>
              <w:bottom w:val="nil"/>
              <w:right w:val="nil"/>
            </w:tcBorders>
          </w:tcPr>
          <w:p w14:paraId="5BD2C46F" w14:textId="77777777" w:rsidR="002A4AD7" w:rsidRPr="00395202" w:rsidRDefault="002A4AD7" w:rsidP="002A4AD7">
            <w:pPr>
              <w:rPr>
                <w:color w:val="000000" w:themeColor="text1"/>
                <w:sz w:val="18"/>
                <w:szCs w:val="18"/>
              </w:rPr>
            </w:pPr>
          </w:p>
        </w:tc>
        <w:tc>
          <w:tcPr>
            <w:tcW w:w="801" w:type="dxa"/>
            <w:tcBorders>
              <w:top w:val="single" w:sz="4" w:space="0" w:color="auto"/>
              <w:left w:val="nil"/>
              <w:bottom w:val="nil"/>
              <w:right w:val="nil"/>
            </w:tcBorders>
          </w:tcPr>
          <w:p w14:paraId="3FC6C897" w14:textId="77777777" w:rsidR="002A4AD7" w:rsidRPr="00395202" w:rsidRDefault="002A4AD7" w:rsidP="002A4AD7">
            <w:pPr>
              <w:rPr>
                <w:color w:val="000000" w:themeColor="text1"/>
                <w:sz w:val="18"/>
                <w:szCs w:val="18"/>
              </w:rPr>
            </w:pPr>
          </w:p>
        </w:tc>
        <w:tc>
          <w:tcPr>
            <w:tcW w:w="620" w:type="dxa"/>
            <w:tcBorders>
              <w:top w:val="single" w:sz="4" w:space="0" w:color="auto"/>
              <w:left w:val="nil"/>
              <w:bottom w:val="nil"/>
              <w:right w:val="nil"/>
            </w:tcBorders>
          </w:tcPr>
          <w:p w14:paraId="480A22C5"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47E4B835"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2C7B9E86" w14:textId="77777777" w:rsidR="002A4AD7" w:rsidRPr="00395202" w:rsidRDefault="002A4AD7" w:rsidP="002A4AD7">
            <w:pPr>
              <w:rPr>
                <w:color w:val="000000" w:themeColor="text1"/>
                <w:sz w:val="18"/>
                <w:szCs w:val="18"/>
              </w:rPr>
            </w:pPr>
          </w:p>
        </w:tc>
        <w:tc>
          <w:tcPr>
            <w:tcW w:w="851" w:type="dxa"/>
            <w:tcBorders>
              <w:top w:val="single" w:sz="4" w:space="0" w:color="auto"/>
              <w:left w:val="nil"/>
              <w:bottom w:val="nil"/>
              <w:right w:val="nil"/>
            </w:tcBorders>
          </w:tcPr>
          <w:p w14:paraId="1D7D4948"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6A711763"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0F9B0EB4"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4A8FCBC8" w14:textId="77777777" w:rsidR="002A4AD7" w:rsidRPr="00395202" w:rsidRDefault="002A4AD7" w:rsidP="002A4AD7">
            <w:pPr>
              <w:rPr>
                <w:color w:val="000000" w:themeColor="text1"/>
                <w:sz w:val="18"/>
                <w:szCs w:val="18"/>
              </w:rPr>
            </w:pPr>
          </w:p>
        </w:tc>
        <w:tc>
          <w:tcPr>
            <w:tcW w:w="850" w:type="dxa"/>
            <w:tcBorders>
              <w:top w:val="single" w:sz="4" w:space="0" w:color="auto"/>
              <w:left w:val="nil"/>
              <w:bottom w:val="nil"/>
              <w:right w:val="nil"/>
            </w:tcBorders>
          </w:tcPr>
          <w:p w14:paraId="0989A0EF"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7FEFAC2A" w14:textId="77777777" w:rsidR="002A4AD7" w:rsidRPr="00395202" w:rsidRDefault="002A4AD7" w:rsidP="002A4AD7">
            <w:pPr>
              <w:rPr>
                <w:color w:val="000000" w:themeColor="text1"/>
                <w:sz w:val="18"/>
                <w:szCs w:val="18"/>
              </w:rPr>
            </w:pPr>
          </w:p>
        </w:tc>
        <w:tc>
          <w:tcPr>
            <w:tcW w:w="992" w:type="dxa"/>
            <w:tcBorders>
              <w:top w:val="single" w:sz="4" w:space="0" w:color="auto"/>
              <w:left w:val="nil"/>
              <w:bottom w:val="nil"/>
              <w:right w:val="nil"/>
            </w:tcBorders>
          </w:tcPr>
          <w:p w14:paraId="28ACC211" w14:textId="77777777" w:rsidR="002A4AD7" w:rsidRPr="00395202" w:rsidRDefault="002A4AD7" w:rsidP="002A4AD7">
            <w:pPr>
              <w:rPr>
                <w:color w:val="000000" w:themeColor="text1"/>
                <w:sz w:val="18"/>
                <w:szCs w:val="18"/>
              </w:rPr>
            </w:pPr>
          </w:p>
        </w:tc>
      </w:tr>
      <w:tr w:rsidR="002A4AD7" w:rsidRPr="00395202" w14:paraId="1336D00A"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6FFE5E43"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w:t>
            </w:r>
          </w:p>
        </w:tc>
        <w:tc>
          <w:tcPr>
            <w:tcW w:w="712" w:type="dxa"/>
            <w:tcBorders>
              <w:top w:val="nil"/>
              <w:left w:val="nil"/>
              <w:bottom w:val="nil"/>
              <w:right w:val="nil"/>
            </w:tcBorders>
          </w:tcPr>
          <w:p w14:paraId="0C732C33" w14:textId="5B1B51B8" w:rsidR="002A4AD7" w:rsidRPr="00395202" w:rsidRDefault="002A4AD7" w:rsidP="002A4AD7">
            <w:pPr>
              <w:rPr>
                <w:color w:val="000000" w:themeColor="text1"/>
                <w:sz w:val="18"/>
                <w:szCs w:val="18"/>
              </w:rPr>
            </w:pPr>
            <w:r w:rsidRPr="00395202">
              <w:rPr>
                <w:color w:val="000000" w:themeColor="text1"/>
                <w:sz w:val="18"/>
                <w:szCs w:val="18"/>
              </w:rPr>
              <w:t>0.002</w:t>
            </w:r>
          </w:p>
        </w:tc>
        <w:tc>
          <w:tcPr>
            <w:tcW w:w="801" w:type="dxa"/>
            <w:tcBorders>
              <w:top w:val="nil"/>
              <w:left w:val="nil"/>
              <w:bottom w:val="nil"/>
              <w:right w:val="nil"/>
            </w:tcBorders>
          </w:tcPr>
          <w:p w14:paraId="39735DBF" w14:textId="1D9C038A" w:rsidR="002A4AD7" w:rsidRPr="00395202" w:rsidRDefault="002A4AD7" w:rsidP="002A4AD7">
            <w:pPr>
              <w:rPr>
                <w:color w:val="000000" w:themeColor="text1"/>
                <w:sz w:val="18"/>
                <w:szCs w:val="18"/>
              </w:rPr>
            </w:pPr>
            <w:r w:rsidRPr="00395202">
              <w:rPr>
                <w:color w:val="000000" w:themeColor="text1"/>
                <w:sz w:val="18"/>
                <w:szCs w:val="18"/>
              </w:rPr>
              <w:t>0.19</w:t>
            </w:r>
          </w:p>
        </w:tc>
        <w:tc>
          <w:tcPr>
            <w:tcW w:w="620" w:type="dxa"/>
            <w:tcBorders>
              <w:top w:val="nil"/>
              <w:left w:val="nil"/>
              <w:bottom w:val="nil"/>
              <w:right w:val="nil"/>
            </w:tcBorders>
          </w:tcPr>
          <w:p w14:paraId="19E02B3A" w14:textId="02DFDF0E" w:rsidR="002A4AD7" w:rsidRPr="00395202" w:rsidRDefault="002A4AD7" w:rsidP="002A4AD7">
            <w:pPr>
              <w:rPr>
                <w:color w:val="000000" w:themeColor="text1"/>
                <w:sz w:val="18"/>
                <w:szCs w:val="18"/>
              </w:rPr>
            </w:pPr>
            <w:r w:rsidRPr="00395202">
              <w:rPr>
                <w:color w:val="000000" w:themeColor="text1"/>
                <w:sz w:val="18"/>
                <w:szCs w:val="18"/>
              </w:rPr>
              <w:t>0.02</w:t>
            </w:r>
          </w:p>
        </w:tc>
        <w:tc>
          <w:tcPr>
            <w:tcW w:w="708" w:type="dxa"/>
            <w:tcBorders>
              <w:top w:val="nil"/>
              <w:left w:val="nil"/>
              <w:bottom w:val="nil"/>
              <w:right w:val="nil"/>
            </w:tcBorders>
          </w:tcPr>
          <w:p w14:paraId="47E70472" w14:textId="50598ECB" w:rsidR="002A4AD7" w:rsidRPr="00395202" w:rsidRDefault="002A4AD7" w:rsidP="002A4AD7">
            <w:pPr>
              <w:rPr>
                <w:color w:val="000000" w:themeColor="text1"/>
                <w:sz w:val="18"/>
                <w:szCs w:val="18"/>
              </w:rPr>
            </w:pPr>
            <w:r w:rsidRPr="00395202">
              <w:rPr>
                <w:color w:val="000000" w:themeColor="text1"/>
                <w:sz w:val="18"/>
                <w:szCs w:val="18"/>
              </w:rPr>
              <w:t>1.29</w:t>
            </w:r>
          </w:p>
        </w:tc>
        <w:tc>
          <w:tcPr>
            <w:tcW w:w="709" w:type="dxa"/>
            <w:tcBorders>
              <w:top w:val="nil"/>
              <w:left w:val="nil"/>
              <w:bottom w:val="nil"/>
              <w:right w:val="nil"/>
            </w:tcBorders>
          </w:tcPr>
          <w:p w14:paraId="04A261FC" w14:textId="7A841F5D" w:rsidR="002A4AD7" w:rsidRPr="00395202" w:rsidRDefault="002A4AD7" w:rsidP="002A4AD7">
            <w:pPr>
              <w:rPr>
                <w:color w:val="000000" w:themeColor="text1"/>
                <w:sz w:val="18"/>
                <w:szCs w:val="18"/>
              </w:rPr>
            </w:pPr>
            <w:r w:rsidRPr="00395202">
              <w:rPr>
                <w:color w:val="000000" w:themeColor="text1"/>
                <w:sz w:val="18"/>
                <w:szCs w:val="18"/>
              </w:rPr>
              <w:t>0.01</w:t>
            </w:r>
          </w:p>
        </w:tc>
        <w:tc>
          <w:tcPr>
            <w:tcW w:w="851" w:type="dxa"/>
            <w:tcBorders>
              <w:top w:val="nil"/>
              <w:left w:val="nil"/>
              <w:bottom w:val="nil"/>
              <w:right w:val="nil"/>
            </w:tcBorders>
          </w:tcPr>
          <w:p w14:paraId="6495A87B" w14:textId="1AAC992E" w:rsidR="002A4AD7" w:rsidRPr="00395202" w:rsidRDefault="002A4AD7" w:rsidP="002A4AD7">
            <w:pPr>
              <w:rPr>
                <w:color w:val="000000" w:themeColor="text1"/>
                <w:sz w:val="18"/>
                <w:szCs w:val="18"/>
              </w:rPr>
            </w:pPr>
            <w:r w:rsidRPr="00395202">
              <w:rPr>
                <w:color w:val="000000" w:themeColor="text1"/>
                <w:sz w:val="18"/>
                <w:szCs w:val="18"/>
              </w:rPr>
              <w:t>1.31</w:t>
            </w:r>
          </w:p>
        </w:tc>
        <w:tc>
          <w:tcPr>
            <w:tcW w:w="708" w:type="dxa"/>
            <w:tcBorders>
              <w:top w:val="nil"/>
              <w:left w:val="nil"/>
              <w:bottom w:val="nil"/>
              <w:right w:val="nil"/>
            </w:tcBorders>
          </w:tcPr>
          <w:p w14:paraId="5C6D6FC4"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D65A06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EC8307D"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0F922E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0BD86C9"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41E898B3" w14:textId="77777777" w:rsidR="002A4AD7" w:rsidRPr="00395202" w:rsidRDefault="002A4AD7" w:rsidP="002A4AD7">
            <w:pPr>
              <w:rPr>
                <w:color w:val="000000" w:themeColor="text1"/>
                <w:sz w:val="18"/>
                <w:szCs w:val="18"/>
              </w:rPr>
            </w:pPr>
          </w:p>
        </w:tc>
      </w:tr>
      <w:tr w:rsidR="002A4AD7" w:rsidRPr="00395202" w14:paraId="1BBB3675"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8D7CE46"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 (self-ag)</w:t>
            </w:r>
          </w:p>
        </w:tc>
        <w:tc>
          <w:tcPr>
            <w:tcW w:w="712" w:type="dxa"/>
            <w:tcBorders>
              <w:top w:val="nil"/>
              <w:left w:val="nil"/>
              <w:bottom w:val="nil"/>
              <w:right w:val="nil"/>
            </w:tcBorders>
          </w:tcPr>
          <w:p w14:paraId="4A112793"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0F280B92"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0E50995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518368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CF116FC" w14:textId="33DE1C41" w:rsidR="002A4AD7" w:rsidRPr="00395202" w:rsidRDefault="002A4AD7" w:rsidP="002A4AD7">
            <w:pPr>
              <w:rPr>
                <w:color w:val="000000" w:themeColor="text1"/>
                <w:sz w:val="18"/>
                <w:szCs w:val="18"/>
              </w:rPr>
            </w:pPr>
            <w:r w:rsidRPr="00395202">
              <w:rPr>
                <w:color w:val="000000" w:themeColor="text1"/>
                <w:sz w:val="18"/>
                <w:szCs w:val="18"/>
              </w:rPr>
              <w:t>0.00</w:t>
            </w:r>
          </w:p>
        </w:tc>
        <w:tc>
          <w:tcPr>
            <w:tcW w:w="851" w:type="dxa"/>
            <w:tcBorders>
              <w:top w:val="nil"/>
              <w:left w:val="nil"/>
              <w:bottom w:val="nil"/>
              <w:right w:val="nil"/>
            </w:tcBorders>
          </w:tcPr>
          <w:p w14:paraId="580BACFE" w14:textId="23BCB9A6" w:rsidR="002A4AD7" w:rsidRPr="00395202" w:rsidRDefault="002A4AD7" w:rsidP="002A4AD7">
            <w:pPr>
              <w:rPr>
                <w:color w:val="000000" w:themeColor="text1"/>
                <w:sz w:val="18"/>
                <w:szCs w:val="18"/>
              </w:rPr>
            </w:pPr>
            <w:r w:rsidRPr="00395202">
              <w:rPr>
                <w:color w:val="000000" w:themeColor="text1"/>
                <w:sz w:val="18"/>
                <w:szCs w:val="18"/>
              </w:rPr>
              <w:t>0.42</w:t>
            </w:r>
          </w:p>
        </w:tc>
        <w:tc>
          <w:tcPr>
            <w:tcW w:w="708" w:type="dxa"/>
            <w:tcBorders>
              <w:top w:val="nil"/>
              <w:left w:val="nil"/>
              <w:bottom w:val="nil"/>
              <w:right w:val="nil"/>
            </w:tcBorders>
          </w:tcPr>
          <w:p w14:paraId="52F8783F"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129D8E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D733C2F"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28D8B33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C60EEAC"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4DB10936" w14:textId="77777777" w:rsidR="002A4AD7" w:rsidRPr="00395202" w:rsidRDefault="002A4AD7" w:rsidP="002A4AD7">
            <w:pPr>
              <w:rPr>
                <w:color w:val="000000" w:themeColor="text1"/>
                <w:sz w:val="18"/>
                <w:szCs w:val="18"/>
              </w:rPr>
            </w:pPr>
          </w:p>
        </w:tc>
      </w:tr>
      <w:tr w:rsidR="002A4AD7" w:rsidRPr="00395202" w14:paraId="401FD8AA"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7824F82C"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Entitlement</w:t>
            </w:r>
          </w:p>
        </w:tc>
        <w:tc>
          <w:tcPr>
            <w:tcW w:w="712" w:type="dxa"/>
            <w:tcBorders>
              <w:top w:val="nil"/>
              <w:left w:val="nil"/>
              <w:bottom w:val="nil"/>
              <w:right w:val="nil"/>
            </w:tcBorders>
          </w:tcPr>
          <w:p w14:paraId="3D51AFBD"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01CFB3F7"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1837B717"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C77B53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76FD0E2"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67AD0FAB"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53EFB58" w14:textId="3B1DBC87" w:rsidR="002A4AD7" w:rsidRPr="00395202" w:rsidRDefault="002A4AD7" w:rsidP="002A4AD7">
            <w:pPr>
              <w:rPr>
                <w:color w:val="000000" w:themeColor="text1"/>
                <w:sz w:val="18"/>
                <w:szCs w:val="18"/>
              </w:rPr>
            </w:pPr>
            <w:r w:rsidRPr="00395202">
              <w:rPr>
                <w:color w:val="000000" w:themeColor="text1"/>
                <w:sz w:val="18"/>
                <w:szCs w:val="18"/>
              </w:rPr>
              <w:t>-0.08</w:t>
            </w:r>
          </w:p>
        </w:tc>
        <w:tc>
          <w:tcPr>
            <w:tcW w:w="709" w:type="dxa"/>
            <w:tcBorders>
              <w:top w:val="nil"/>
              <w:left w:val="nil"/>
              <w:bottom w:val="nil"/>
              <w:right w:val="nil"/>
            </w:tcBorders>
          </w:tcPr>
          <w:p w14:paraId="0C3D5236" w14:textId="7DEE56B2" w:rsidR="002A4AD7" w:rsidRPr="00395202" w:rsidRDefault="002A4AD7" w:rsidP="002A4AD7">
            <w:pPr>
              <w:rPr>
                <w:color w:val="000000" w:themeColor="text1"/>
                <w:sz w:val="18"/>
                <w:szCs w:val="18"/>
              </w:rPr>
            </w:pPr>
            <w:r w:rsidRPr="00395202">
              <w:rPr>
                <w:color w:val="000000" w:themeColor="text1"/>
                <w:sz w:val="18"/>
                <w:szCs w:val="18"/>
              </w:rPr>
              <w:t>1.14</w:t>
            </w:r>
          </w:p>
        </w:tc>
        <w:tc>
          <w:tcPr>
            <w:tcW w:w="709" w:type="dxa"/>
            <w:tcBorders>
              <w:top w:val="nil"/>
              <w:left w:val="nil"/>
              <w:bottom w:val="nil"/>
              <w:right w:val="nil"/>
            </w:tcBorders>
          </w:tcPr>
          <w:p w14:paraId="2787A32E"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98BF314"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8F9182A" w14:textId="726D827F" w:rsidR="002A4AD7" w:rsidRPr="00395202" w:rsidRDefault="002A4AD7" w:rsidP="002A4AD7">
            <w:pPr>
              <w:rPr>
                <w:color w:val="000000" w:themeColor="text1"/>
                <w:sz w:val="18"/>
                <w:szCs w:val="18"/>
              </w:rPr>
            </w:pPr>
            <w:r w:rsidRPr="00395202">
              <w:rPr>
                <w:color w:val="000000" w:themeColor="text1"/>
                <w:sz w:val="18"/>
                <w:szCs w:val="18"/>
              </w:rPr>
              <w:t>0.0</w:t>
            </w:r>
            <w:r w:rsidR="000062FE">
              <w:rPr>
                <w:color w:val="000000" w:themeColor="text1"/>
                <w:sz w:val="18"/>
                <w:szCs w:val="18"/>
              </w:rPr>
              <w:t>4</w:t>
            </w:r>
          </w:p>
        </w:tc>
        <w:tc>
          <w:tcPr>
            <w:tcW w:w="992" w:type="dxa"/>
            <w:tcBorders>
              <w:top w:val="nil"/>
              <w:left w:val="nil"/>
              <w:bottom w:val="nil"/>
              <w:right w:val="nil"/>
            </w:tcBorders>
          </w:tcPr>
          <w:p w14:paraId="7720CB30" w14:textId="543FA3FB" w:rsidR="002A4AD7" w:rsidRPr="00395202" w:rsidRDefault="00400973" w:rsidP="002A4AD7">
            <w:pPr>
              <w:rPr>
                <w:color w:val="000000" w:themeColor="text1"/>
                <w:sz w:val="18"/>
                <w:szCs w:val="18"/>
              </w:rPr>
            </w:pPr>
            <w:r>
              <w:rPr>
                <w:color w:val="000000" w:themeColor="text1"/>
                <w:sz w:val="18"/>
                <w:szCs w:val="18"/>
              </w:rPr>
              <w:t>0</w:t>
            </w:r>
            <w:r w:rsidR="000062FE">
              <w:rPr>
                <w:color w:val="000000" w:themeColor="text1"/>
                <w:sz w:val="18"/>
                <w:szCs w:val="18"/>
              </w:rPr>
              <w:t>.96</w:t>
            </w:r>
          </w:p>
        </w:tc>
      </w:tr>
      <w:tr w:rsidR="002A4AD7" w:rsidRPr="00395202" w14:paraId="6A6A57FE"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20C7BEB6"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Empathic accuracy</w:t>
            </w:r>
          </w:p>
        </w:tc>
        <w:tc>
          <w:tcPr>
            <w:tcW w:w="712" w:type="dxa"/>
            <w:tcBorders>
              <w:top w:val="nil"/>
              <w:left w:val="nil"/>
              <w:bottom w:val="nil"/>
              <w:right w:val="nil"/>
            </w:tcBorders>
          </w:tcPr>
          <w:p w14:paraId="29EC1480"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60DB37CF"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54F8DAB6"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9EB622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620D9BF"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354E1F9F"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111FE930" w14:textId="45EBAD7C" w:rsidR="002A4AD7" w:rsidRPr="00395202" w:rsidRDefault="002A4AD7" w:rsidP="002A4AD7">
            <w:pPr>
              <w:rPr>
                <w:color w:val="000000" w:themeColor="text1"/>
                <w:sz w:val="18"/>
                <w:szCs w:val="18"/>
              </w:rPr>
            </w:pPr>
            <w:r w:rsidRPr="00395202">
              <w:rPr>
                <w:color w:val="000000" w:themeColor="text1"/>
                <w:sz w:val="18"/>
                <w:szCs w:val="18"/>
              </w:rPr>
              <w:t>-0.08</w:t>
            </w:r>
          </w:p>
        </w:tc>
        <w:tc>
          <w:tcPr>
            <w:tcW w:w="709" w:type="dxa"/>
            <w:tcBorders>
              <w:top w:val="nil"/>
              <w:left w:val="nil"/>
              <w:bottom w:val="nil"/>
              <w:right w:val="nil"/>
            </w:tcBorders>
          </w:tcPr>
          <w:p w14:paraId="1041826C" w14:textId="4FBE9FFE" w:rsidR="002A4AD7" w:rsidRPr="00395202" w:rsidRDefault="002A4AD7" w:rsidP="002A4AD7">
            <w:pPr>
              <w:rPr>
                <w:color w:val="000000" w:themeColor="text1"/>
                <w:sz w:val="18"/>
                <w:szCs w:val="18"/>
              </w:rPr>
            </w:pPr>
            <w:r w:rsidRPr="00395202">
              <w:rPr>
                <w:color w:val="000000" w:themeColor="text1"/>
                <w:sz w:val="18"/>
                <w:szCs w:val="18"/>
              </w:rPr>
              <w:t>0.27</w:t>
            </w:r>
          </w:p>
        </w:tc>
        <w:tc>
          <w:tcPr>
            <w:tcW w:w="709" w:type="dxa"/>
            <w:tcBorders>
              <w:top w:val="nil"/>
              <w:left w:val="nil"/>
              <w:bottom w:val="nil"/>
              <w:right w:val="nil"/>
            </w:tcBorders>
          </w:tcPr>
          <w:p w14:paraId="3C35349D"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60303A88"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54268E5" w14:textId="4DE1C60F" w:rsidR="002A4AD7" w:rsidRPr="00395202" w:rsidRDefault="000062FE" w:rsidP="002A4AD7">
            <w:pPr>
              <w:rPr>
                <w:color w:val="000000" w:themeColor="text1"/>
                <w:sz w:val="18"/>
                <w:szCs w:val="18"/>
              </w:rPr>
            </w:pPr>
            <w:r>
              <w:rPr>
                <w:color w:val="000000" w:themeColor="text1"/>
                <w:sz w:val="18"/>
                <w:szCs w:val="18"/>
              </w:rPr>
              <w:t>0.14</w:t>
            </w:r>
          </w:p>
        </w:tc>
        <w:tc>
          <w:tcPr>
            <w:tcW w:w="992" w:type="dxa"/>
            <w:tcBorders>
              <w:top w:val="nil"/>
              <w:left w:val="nil"/>
              <w:bottom w:val="nil"/>
              <w:right w:val="nil"/>
            </w:tcBorders>
          </w:tcPr>
          <w:p w14:paraId="4FBEEBD6" w14:textId="2032D2C7" w:rsidR="002A4AD7" w:rsidRPr="00395202" w:rsidRDefault="000062FE" w:rsidP="002A4AD7">
            <w:pPr>
              <w:rPr>
                <w:color w:val="000000" w:themeColor="text1"/>
                <w:sz w:val="18"/>
                <w:szCs w:val="18"/>
              </w:rPr>
            </w:pPr>
            <w:r>
              <w:rPr>
                <w:color w:val="000000" w:themeColor="text1"/>
                <w:sz w:val="18"/>
                <w:szCs w:val="18"/>
              </w:rPr>
              <w:t>0.64</w:t>
            </w:r>
          </w:p>
        </w:tc>
      </w:tr>
      <w:tr w:rsidR="002A4AD7" w:rsidRPr="00395202" w14:paraId="73D800F6"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0CBE90A8"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w:t>
            </w:r>
          </w:p>
        </w:tc>
        <w:tc>
          <w:tcPr>
            <w:tcW w:w="712" w:type="dxa"/>
            <w:tcBorders>
              <w:top w:val="nil"/>
              <w:left w:val="nil"/>
              <w:bottom w:val="nil"/>
              <w:right w:val="nil"/>
            </w:tcBorders>
          </w:tcPr>
          <w:p w14:paraId="05C0274B"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37B02CCE"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7CB3BC64"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164F3534"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7B8BC84"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05250FB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9D97BD5" w14:textId="057F3605" w:rsidR="002A4AD7" w:rsidRPr="00395202" w:rsidRDefault="002A4AD7" w:rsidP="002A4AD7">
            <w:pPr>
              <w:rPr>
                <w:color w:val="000000" w:themeColor="text1"/>
                <w:sz w:val="18"/>
                <w:szCs w:val="18"/>
              </w:rPr>
            </w:pPr>
            <w:r w:rsidRPr="00395202">
              <w:rPr>
                <w:color w:val="000000" w:themeColor="text1"/>
                <w:sz w:val="18"/>
                <w:szCs w:val="18"/>
              </w:rPr>
              <w:t>-0.07</w:t>
            </w:r>
          </w:p>
        </w:tc>
        <w:tc>
          <w:tcPr>
            <w:tcW w:w="709" w:type="dxa"/>
            <w:tcBorders>
              <w:top w:val="nil"/>
              <w:left w:val="nil"/>
              <w:bottom w:val="nil"/>
              <w:right w:val="nil"/>
            </w:tcBorders>
          </w:tcPr>
          <w:p w14:paraId="277080BC" w14:textId="339CC37C" w:rsidR="002A4AD7" w:rsidRPr="00395202" w:rsidRDefault="002A4AD7" w:rsidP="002A4AD7">
            <w:pPr>
              <w:rPr>
                <w:color w:val="000000" w:themeColor="text1"/>
                <w:sz w:val="18"/>
                <w:szCs w:val="18"/>
              </w:rPr>
            </w:pPr>
            <w:r w:rsidRPr="00395202">
              <w:rPr>
                <w:color w:val="000000" w:themeColor="text1"/>
                <w:sz w:val="18"/>
                <w:szCs w:val="18"/>
              </w:rPr>
              <w:t>1.46</w:t>
            </w:r>
          </w:p>
        </w:tc>
        <w:tc>
          <w:tcPr>
            <w:tcW w:w="709" w:type="dxa"/>
            <w:tcBorders>
              <w:top w:val="nil"/>
              <w:left w:val="nil"/>
              <w:bottom w:val="nil"/>
              <w:right w:val="nil"/>
            </w:tcBorders>
          </w:tcPr>
          <w:p w14:paraId="22076492"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0A9F854"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3A86656" w14:textId="7B0A5492" w:rsidR="002A4AD7" w:rsidRPr="00395202" w:rsidRDefault="002A4AD7" w:rsidP="002A4AD7">
            <w:pPr>
              <w:rPr>
                <w:color w:val="000000" w:themeColor="text1"/>
                <w:sz w:val="18"/>
                <w:szCs w:val="18"/>
              </w:rPr>
            </w:pPr>
            <w:r w:rsidRPr="00395202">
              <w:rPr>
                <w:color w:val="000000" w:themeColor="text1"/>
                <w:sz w:val="18"/>
                <w:szCs w:val="18"/>
              </w:rPr>
              <w:t>-0.0</w:t>
            </w:r>
            <w:r w:rsidR="000062FE">
              <w:rPr>
                <w:color w:val="000000" w:themeColor="text1"/>
                <w:sz w:val="18"/>
                <w:szCs w:val="18"/>
              </w:rPr>
              <w:t>1</w:t>
            </w:r>
          </w:p>
        </w:tc>
        <w:tc>
          <w:tcPr>
            <w:tcW w:w="992" w:type="dxa"/>
            <w:tcBorders>
              <w:top w:val="nil"/>
              <w:left w:val="nil"/>
              <w:bottom w:val="nil"/>
              <w:right w:val="nil"/>
            </w:tcBorders>
          </w:tcPr>
          <w:p w14:paraId="4E6AD772" w14:textId="5965F7B4" w:rsidR="002A4AD7" w:rsidRPr="00395202" w:rsidRDefault="000062FE" w:rsidP="002A4AD7">
            <w:pPr>
              <w:rPr>
                <w:color w:val="000000" w:themeColor="text1"/>
                <w:sz w:val="18"/>
                <w:szCs w:val="18"/>
              </w:rPr>
            </w:pPr>
            <w:r>
              <w:rPr>
                <w:color w:val="000000" w:themeColor="text1"/>
                <w:sz w:val="18"/>
                <w:szCs w:val="18"/>
              </w:rPr>
              <w:t>0.60</w:t>
            </w:r>
          </w:p>
        </w:tc>
      </w:tr>
      <w:tr w:rsidR="002A4AD7" w:rsidRPr="00395202" w14:paraId="6720ECBC"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40A9C152"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I care</w:t>
            </w:r>
          </w:p>
        </w:tc>
        <w:tc>
          <w:tcPr>
            <w:tcW w:w="712" w:type="dxa"/>
            <w:tcBorders>
              <w:top w:val="nil"/>
              <w:left w:val="nil"/>
              <w:bottom w:val="nil"/>
              <w:right w:val="nil"/>
            </w:tcBorders>
          </w:tcPr>
          <w:p w14:paraId="4B6A4C9E"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480A1D78"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471956CA"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32236730"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33A742E"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4487D716"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A5340AF" w14:textId="3A17E983" w:rsidR="002A4AD7" w:rsidRPr="00395202" w:rsidRDefault="002A4AD7" w:rsidP="002A4AD7">
            <w:pPr>
              <w:rPr>
                <w:color w:val="000000" w:themeColor="text1"/>
                <w:sz w:val="18"/>
                <w:szCs w:val="18"/>
              </w:rPr>
            </w:pPr>
            <w:r w:rsidRPr="00395202">
              <w:rPr>
                <w:color w:val="000000" w:themeColor="text1"/>
                <w:sz w:val="18"/>
                <w:szCs w:val="18"/>
              </w:rPr>
              <w:t>-0.14</w:t>
            </w:r>
          </w:p>
        </w:tc>
        <w:tc>
          <w:tcPr>
            <w:tcW w:w="709" w:type="dxa"/>
            <w:tcBorders>
              <w:top w:val="nil"/>
              <w:left w:val="nil"/>
              <w:bottom w:val="nil"/>
              <w:right w:val="nil"/>
            </w:tcBorders>
          </w:tcPr>
          <w:p w14:paraId="56E53D4F" w14:textId="642CC803" w:rsidR="002A4AD7" w:rsidRPr="00395202" w:rsidRDefault="002A4AD7" w:rsidP="002A4AD7">
            <w:pPr>
              <w:rPr>
                <w:color w:val="000000" w:themeColor="text1"/>
                <w:sz w:val="18"/>
                <w:szCs w:val="18"/>
              </w:rPr>
            </w:pPr>
            <w:r w:rsidRPr="00395202">
              <w:rPr>
                <w:color w:val="000000" w:themeColor="text1"/>
                <w:sz w:val="18"/>
                <w:szCs w:val="18"/>
              </w:rPr>
              <w:t>2.25*</w:t>
            </w:r>
          </w:p>
        </w:tc>
        <w:tc>
          <w:tcPr>
            <w:tcW w:w="709" w:type="dxa"/>
            <w:tcBorders>
              <w:top w:val="nil"/>
              <w:left w:val="nil"/>
              <w:bottom w:val="nil"/>
              <w:right w:val="nil"/>
            </w:tcBorders>
          </w:tcPr>
          <w:p w14:paraId="336DE155"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96A475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D4040DB" w14:textId="514A4364" w:rsidR="002A4AD7" w:rsidRPr="00395202" w:rsidRDefault="002A4AD7" w:rsidP="002A4AD7">
            <w:pPr>
              <w:rPr>
                <w:color w:val="000000" w:themeColor="text1"/>
                <w:sz w:val="18"/>
                <w:szCs w:val="18"/>
              </w:rPr>
            </w:pPr>
            <w:r w:rsidRPr="00395202">
              <w:rPr>
                <w:color w:val="000000" w:themeColor="text1"/>
                <w:sz w:val="18"/>
                <w:szCs w:val="18"/>
              </w:rPr>
              <w:t>-0.0</w:t>
            </w:r>
            <w:r w:rsidR="000062FE">
              <w:rPr>
                <w:color w:val="000000" w:themeColor="text1"/>
                <w:sz w:val="18"/>
                <w:szCs w:val="18"/>
              </w:rPr>
              <w:t>2</w:t>
            </w:r>
          </w:p>
        </w:tc>
        <w:tc>
          <w:tcPr>
            <w:tcW w:w="992" w:type="dxa"/>
            <w:tcBorders>
              <w:top w:val="nil"/>
              <w:left w:val="nil"/>
              <w:bottom w:val="nil"/>
              <w:right w:val="nil"/>
            </w:tcBorders>
          </w:tcPr>
          <w:p w14:paraId="4504E062" w14:textId="30231D5D"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69</w:t>
            </w:r>
          </w:p>
        </w:tc>
      </w:tr>
      <w:tr w:rsidR="002A4AD7" w:rsidRPr="00395202" w14:paraId="56E624F7"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7526E008"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You care</w:t>
            </w:r>
          </w:p>
        </w:tc>
        <w:tc>
          <w:tcPr>
            <w:tcW w:w="712" w:type="dxa"/>
            <w:tcBorders>
              <w:top w:val="nil"/>
              <w:left w:val="nil"/>
              <w:bottom w:val="nil"/>
              <w:right w:val="nil"/>
            </w:tcBorders>
          </w:tcPr>
          <w:p w14:paraId="6F6D76C8"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5572DBCE"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32673F22"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3DEDD84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88E652B"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39CC12D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4FC85DE" w14:textId="5CA180A2" w:rsidR="002A4AD7" w:rsidRPr="00395202" w:rsidRDefault="002A4AD7" w:rsidP="002A4AD7">
            <w:pPr>
              <w:rPr>
                <w:color w:val="000000" w:themeColor="text1"/>
                <w:sz w:val="18"/>
                <w:szCs w:val="18"/>
              </w:rPr>
            </w:pPr>
            <w:r w:rsidRPr="00395202">
              <w:rPr>
                <w:color w:val="000000" w:themeColor="text1"/>
                <w:sz w:val="18"/>
                <w:szCs w:val="18"/>
              </w:rPr>
              <w:t>0.05</w:t>
            </w:r>
          </w:p>
        </w:tc>
        <w:tc>
          <w:tcPr>
            <w:tcW w:w="709" w:type="dxa"/>
            <w:tcBorders>
              <w:top w:val="nil"/>
              <w:left w:val="nil"/>
              <w:bottom w:val="nil"/>
              <w:right w:val="nil"/>
            </w:tcBorders>
          </w:tcPr>
          <w:p w14:paraId="46A890D5" w14:textId="3586E648" w:rsidR="002A4AD7" w:rsidRPr="00395202" w:rsidRDefault="002A4AD7" w:rsidP="002A4AD7">
            <w:pPr>
              <w:rPr>
                <w:color w:val="000000" w:themeColor="text1"/>
                <w:sz w:val="18"/>
                <w:szCs w:val="18"/>
              </w:rPr>
            </w:pPr>
            <w:r w:rsidRPr="00395202">
              <w:rPr>
                <w:color w:val="000000" w:themeColor="text1"/>
                <w:sz w:val="18"/>
                <w:szCs w:val="18"/>
              </w:rPr>
              <w:t>0.70</w:t>
            </w:r>
          </w:p>
        </w:tc>
        <w:tc>
          <w:tcPr>
            <w:tcW w:w="709" w:type="dxa"/>
            <w:tcBorders>
              <w:top w:val="nil"/>
              <w:left w:val="nil"/>
              <w:bottom w:val="nil"/>
              <w:right w:val="nil"/>
            </w:tcBorders>
          </w:tcPr>
          <w:p w14:paraId="4BC90688"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7A0C705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A3F7B46" w14:textId="58B5C581" w:rsidR="002A4AD7" w:rsidRPr="00395202" w:rsidRDefault="002A4AD7" w:rsidP="002A4AD7">
            <w:pPr>
              <w:rPr>
                <w:color w:val="000000" w:themeColor="text1"/>
                <w:sz w:val="18"/>
                <w:szCs w:val="18"/>
              </w:rPr>
            </w:pPr>
            <w:r w:rsidRPr="00395202">
              <w:rPr>
                <w:color w:val="000000" w:themeColor="text1"/>
                <w:sz w:val="18"/>
                <w:szCs w:val="18"/>
              </w:rPr>
              <w:t>0.</w:t>
            </w:r>
            <w:r w:rsidR="00B81494">
              <w:rPr>
                <w:color w:val="000000" w:themeColor="text1"/>
                <w:sz w:val="18"/>
                <w:szCs w:val="18"/>
              </w:rPr>
              <w:t>001</w:t>
            </w:r>
          </w:p>
        </w:tc>
        <w:tc>
          <w:tcPr>
            <w:tcW w:w="992" w:type="dxa"/>
            <w:tcBorders>
              <w:top w:val="nil"/>
              <w:left w:val="nil"/>
              <w:bottom w:val="nil"/>
              <w:right w:val="nil"/>
            </w:tcBorders>
          </w:tcPr>
          <w:p w14:paraId="0068FE08" w14:textId="0C10A25B" w:rsidR="002A4AD7" w:rsidRPr="00395202" w:rsidRDefault="00B81494" w:rsidP="002A4AD7">
            <w:pPr>
              <w:rPr>
                <w:color w:val="000000" w:themeColor="text1"/>
                <w:sz w:val="18"/>
                <w:szCs w:val="18"/>
              </w:rPr>
            </w:pPr>
            <w:r>
              <w:rPr>
                <w:color w:val="000000" w:themeColor="text1"/>
                <w:sz w:val="18"/>
                <w:szCs w:val="18"/>
              </w:rPr>
              <w:t>0.05</w:t>
            </w:r>
          </w:p>
        </w:tc>
      </w:tr>
      <w:tr w:rsidR="002A4AD7" w:rsidRPr="00395202" w14:paraId="3DA03889"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5624EA14"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Volunteering</w:t>
            </w:r>
          </w:p>
        </w:tc>
        <w:tc>
          <w:tcPr>
            <w:tcW w:w="712" w:type="dxa"/>
            <w:tcBorders>
              <w:top w:val="nil"/>
              <w:left w:val="nil"/>
              <w:bottom w:val="nil"/>
              <w:right w:val="nil"/>
            </w:tcBorders>
          </w:tcPr>
          <w:p w14:paraId="6134DB07"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43C38C9C"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3FF61A2F"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5F574AE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2E2355F"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2B265E19"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9F49DBA"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853CEB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22D72B0" w14:textId="6372BC86" w:rsidR="002A4AD7" w:rsidRPr="00395202" w:rsidRDefault="002A4AD7" w:rsidP="002A4AD7">
            <w:pPr>
              <w:rPr>
                <w:color w:val="000000" w:themeColor="text1"/>
                <w:sz w:val="18"/>
                <w:szCs w:val="18"/>
              </w:rPr>
            </w:pPr>
            <w:r w:rsidRPr="00395202">
              <w:rPr>
                <w:color w:val="000000" w:themeColor="text1"/>
                <w:sz w:val="18"/>
                <w:szCs w:val="18"/>
              </w:rPr>
              <w:t>0.02</w:t>
            </w:r>
          </w:p>
        </w:tc>
        <w:tc>
          <w:tcPr>
            <w:tcW w:w="850" w:type="dxa"/>
            <w:tcBorders>
              <w:top w:val="nil"/>
              <w:left w:val="nil"/>
              <w:bottom w:val="nil"/>
              <w:right w:val="nil"/>
            </w:tcBorders>
          </w:tcPr>
          <w:p w14:paraId="24956C42" w14:textId="24C753BA" w:rsidR="002A4AD7" w:rsidRPr="00395202" w:rsidRDefault="002A4AD7" w:rsidP="002A4AD7">
            <w:pPr>
              <w:rPr>
                <w:color w:val="000000" w:themeColor="text1"/>
                <w:sz w:val="18"/>
                <w:szCs w:val="18"/>
              </w:rPr>
            </w:pPr>
            <w:r w:rsidRPr="00395202">
              <w:rPr>
                <w:color w:val="000000" w:themeColor="text1"/>
                <w:sz w:val="18"/>
                <w:szCs w:val="18"/>
              </w:rPr>
              <w:t>0.43</w:t>
            </w:r>
          </w:p>
        </w:tc>
        <w:tc>
          <w:tcPr>
            <w:tcW w:w="709" w:type="dxa"/>
            <w:tcBorders>
              <w:top w:val="nil"/>
              <w:left w:val="nil"/>
              <w:bottom w:val="nil"/>
              <w:right w:val="nil"/>
            </w:tcBorders>
          </w:tcPr>
          <w:p w14:paraId="1366DACD"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6BE4A524" w14:textId="77777777" w:rsidR="002A4AD7" w:rsidRPr="00395202" w:rsidRDefault="002A4AD7" w:rsidP="002A4AD7">
            <w:pPr>
              <w:rPr>
                <w:color w:val="000000" w:themeColor="text1"/>
                <w:sz w:val="18"/>
                <w:szCs w:val="18"/>
              </w:rPr>
            </w:pPr>
          </w:p>
        </w:tc>
      </w:tr>
      <w:tr w:rsidR="002A4AD7" w:rsidRPr="00395202" w14:paraId="223655F2"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single" w:sz="4" w:space="0" w:color="auto"/>
              <w:right w:val="nil"/>
            </w:tcBorders>
          </w:tcPr>
          <w:p w14:paraId="46A5AD52"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Percent redistributed</w:t>
            </w:r>
          </w:p>
        </w:tc>
        <w:tc>
          <w:tcPr>
            <w:tcW w:w="712" w:type="dxa"/>
            <w:tcBorders>
              <w:top w:val="nil"/>
              <w:left w:val="nil"/>
              <w:bottom w:val="single" w:sz="4" w:space="0" w:color="auto"/>
              <w:right w:val="nil"/>
            </w:tcBorders>
          </w:tcPr>
          <w:p w14:paraId="5CF6FC8D" w14:textId="77777777" w:rsidR="002A4AD7" w:rsidRPr="00395202" w:rsidRDefault="002A4AD7" w:rsidP="002A4AD7">
            <w:pPr>
              <w:rPr>
                <w:color w:val="000000" w:themeColor="text1"/>
                <w:sz w:val="18"/>
                <w:szCs w:val="18"/>
              </w:rPr>
            </w:pPr>
          </w:p>
        </w:tc>
        <w:tc>
          <w:tcPr>
            <w:tcW w:w="801" w:type="dxa"/>
            <w:tcBorders>
              <w:top w:val="nil"/>
              <w:left w:val="nil"/>
              <w:bottom w:val="single" w:sz="4" w:space="0" w:color="auto"/>
              <w:right w:val="nil"/>
            </w:tcBorders>
          </w:tcPr>
          <w:p w14:paraId="0A439E4B" w14:textId="77777777" w:rsidR="002A4AD7" w:rsidRPr="00395202" w:rsidRDefault="002A4AD7" w:rsidP="002A4AD7">
            <w:pPr>
              <w:rPr>
                <w:color w:val="000000" w:themeColor="text1"/>
                <w:sz w:val="18"/>
                <w:szCs w:val="18"/>
              </w:rPr>
            </w:pPr>
          </w:p>
        </w:tc>
        <w:tc>
          <w:tcPr>
            <w:tcW w:w="620" w:type="dxa"/>
            <w:tcBorders>
              <w:top w:val="nil"/>
              <w:left w:val="nil"/>
              <w:bottom w:val="single" w:sz="4" w:space="0" w:color="auto"/>
              <w:right w:val="nil"/>
            </w:tcBorders>
          </w:tcPr>
          <w:p w14:paraId="5F1C5A64" w14:textId="77777777" w:rsidR="002A4AD7" w:rsidRPr="00395202" w:rsidRDefault="002A4AD7" w:rsidP="002A4AD7">
            <w:pPr>
              <w:rPr>
                <w:color w:val="000000" w:themeColor="text1"/>
                <w:sz w:val="18"/>
                <w:szCs w:val="18"/>
              </w:rPr>
            </w:pPr>
          </w:p>
        </w:tc>
        <w:tc>
          <w:tcPr>
            <w:tcW w:w="708" w:type="dxa"/>
            <w:tcBorders>
              <w:top w:val="nil"/>
              <w:left w:val="nil"/>
              <w:bottom w:val="single" w:sz="4" w:space="0" w:color="auto"/>
              <w:right w:val="nil"/>
            </w:tcBorders>
          </w:tcPr>
          <w:p w14:paraId="5DC4A28A"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5B9C7DC5" w14:textId="77777777" w:rsidR="002A4AD7" w:rsidRPr="00395202" w:rsidRDefault="002A4AD7" w:rsidP="002A4AD7">
            <w:pPr>
              <w:rPr>
                <w:color w:val="000000" w:themeColor="text1"/>
                <w:sz w:val="18"/>
                <w:szCs w:val="18"/>
              </w:rPr>
            </w:pPr>
          </w:p>
        </w:tc>
        <w:tc>
          <w:tcPr>
            <w:tcW w:w="851" w:type="dxa"/>
            <w:tcBorders>
              <w:top w:val="nil"/>
              <w:left w:val="nil"/>
              <w:bottom w:val="single" w:sz="4" w:space="0" w:color="auto"/>
              <w:right w:val="nil"/>
            </w:tcBorders>
          </w:tcPr>
          <w:p w14:paraId="1D91CF27" w14:textId="77777777" w:rsidR="002A4AD7" w:rsidRPr="00395202" w:rsidRDefault="002A4AD7" w:rsidP="002A4AD7">
            <w:pPr>
              <w:rPr>
                <w:color w:val="000000" w:themeColor="text1"/>
                <w:sz w:val="18"/>
                <w:szCs w:val="18"/>
              </w:rPr>
            </w:pPr>
          </w:p>
        </w:tc>
        <w:tc>
          <w:tcPr>
            <w:tcW w:w="708" w:type="dxa"/>
            <w:tcBorders>
              <w:top w:val="nil"/>
              <w:left w:val="nil"/>
              <w:bottom w:val="single" w:sz="4" w:space="0" w:color="auto"/>
              <w:right w:val="nil"/>
            </w:tcBorders>
          </w:tcPr>
          <w:p w14:paraId="7DC4C3CF"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0098E8B2" w14:textId="77777777" w:rsidR="002A4AD7" w:rsidRPr="00395202" w:rsidRDefault="002A4AD7" w:rsidP="002A4AD7">
            <w:pPr>
              <w:rPr>
                <w:color w:val="000000" w:themeColor="text1"/>
                <w:sz w:val="18"/>
                <w:szCs w:val="18"/>
              </w:rPr>
            </w:pPr>
          </w:p>
        </w:tc>
        <w:tc>
          <w:tcPr>
            <w:tcW w:w="709" w:type="dxa"/>
            <w:tcBorders>
              <w:top w:val="nil"/>
              <w:left w:val="nil"/>
              <w:bottom w:val="single" w:sz="4" w:space="0" w:color="auto"/>
              <w:right w:val="nil"/>
            </w:tcBorders>
          </w:tcPr>
          <w:p w14:paraId="052397F6" w14:textId="4EC6B179" w:rsidR="002A4AD7" w:rsidRPr="00395202" w:rsidRDefault="002A4AD7" w:rsidP="002A4AD7">
            <w:pPr>
              <w:rPr>
                <w:color w:val="000000" w:themeColor="text1"/>
                <w:sz w:val="18"/>
                <w:szCs w:val="18"/>
              </w:rPr>
            </w:pPr>
            <w:r w:rsidRPr="00395202">
              <w:rPr>
                <w:color w:val="000000" w:themeColor="text1"/>
                <w:sz w:val="18"/>
                <w:szCs w:val="18"/>
              </w:rPr>
              <w:t>1.42</w:t>
            </w:r>
          </w:p>
        </w:tc>
        <w:tc>
          <w:tcPr>
            <w:tcW w:w="850" w:type="dxa"/>
            <w:tcBorders>
              <w:top w:val="nil"/>
              <w:left w:val="nil"/>
              <w:bottom w:val="single" w:sz="4" w:space="0" w:color="auto"/>
              <w:right w:val="nil"/>
            </w:tcBorders>
          </w:tcPr>
          <w:p w14:paraId="41895AB0" w14:textId="32AA1748" w:rsidR="002A4AD7" w:rsidRPr="00395202" w:rsidRDefault="002A4AD7" w:rsidP="002A4AD7">
            <w:pPr>
              <w:rPr>
                <w:color w:val="000000" w:themeColor="text1"/>
                <w:sz w:val="18"/>
                <w:szCs w:val="18"/>
              </w:rPr>
            </w:pPr>
            <w:r w:rsidRPr="00395202">
              <w:rPr>
                <w:color w:val="000000" w:themeColor="text1"/>
                <w:sz w:val="18"/>
                <w:szCs w:val="18"/>
              </w:rPr>
              <w:t>1.97*</w:t>
            </w:r>
          </w:p>
        </w:tc>
        <w:tc>
          <w:tcPr>
            <w:tcW w:w="709" w:type="dxa"/>
            <w:tcBorders>
              <w:top w:val="nil"/>
              <w:left w:val="nil"/>
              <w:bottom w:val="single" w:sz="4" w:space="0" w:color="auto"/>
              <w:right w:val="nil"/>
            </w:tcBorders>
          </w:tcPr>
          <w:p w14:paraId="4D68D841" w14:textId="77777777" w:rsidR="002A4AD7" w:rsidRPr="00395202" w:rsidRDefault="002A4AD7" w:rsidP="002A4AD7">
            <w:pPr>
              <w:rPr>
                <w:color w:val="000000" w:themeColor="text1"/>
                <w:sz w:val="18"/>
                <w:szCs w:val="18"/>
              </w:rPr>
            </w:pPr>
          </w:p>
        </w:tc>
        <w:tc>
          <w:tcPr>
            <w:tcW w:w="992" w:type="dxa"/>
            <w:tcBorders>
              <w:top w:val="nil"/>
              <w:left w:val="nil"/>
              <w:bottom w:val="single" w:sz="4" w:space="0" w:color="auto"/>
              <w:right w:val="nil"/>
            </w:tcBorders>
          </w:tcPr>
          <w:p w14:paraId="4A3D06AF" w14:textId="77777777" w:rsidR="002A4AD7" w:rsidRPr="00395202" w:rsidRDefault="002A4AD7" w:rsidP="002A4AD7">
            <w:pPr>
              <w:rPr>
                <w:color w:val="000000" w:themeColor="text1"/>
                <w:sz w:val="18"/>
                <w:szCs w:val="18"/>
              </w:rPr>
            </w:pPr>
          </w:p>
        </w:tc>
      </w:tr>
      <w:tr w:rsidR="002A4AD7" w:rsidRPr="00395202" w14:paraId="0883B5B7"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single" w:sz="4" w:space="0" w:color="auto"/>
              <w:left w:val="nil"/>
              <w:bottom w:val="nil"/>
              <w:right w:val="nil"/>
            </w:tcBorders>
          </w:tcPr>
          <w:p w14:paraId="198BEDBF" w14:textId="367FB01B" w:rsidR="002A4AD7" w:rsidRPr="00395202" w:rsidRDefault="002A4AD7" w:rsidP="002A4AD7">
            <w:pPr>
              <w:rPr>
                <w:color w:val="000000" w:themeColor="text1"/>
                <w:spacing w:val="-10"/>
                <w:sz w:val="18"/>
                <w:szCs w:val="18"/>
              </w:rPr>
            </w:pPr>
            <w:r w:rsidRPr="00395202">
              <w:rPr>
                <w:color w:val="000000" w:themeColor="text1"/>
                <w:spacing w:val="-10"/>
                <w:sz w:val="18"/>
                <w:szCs w:val="18"/>
              </w:rPr>
              <w:t>Easy life, at -1SD elite</w:t>
            </w:r>
          </w:p>
        </w:tc>
        <w:tc>
          <w:tcPr>
            <w:tcW w:w="712" w:type="dxa"/>
            <w:tcBorders>
              <w:top w:val="single" w:sz="4" w:space="0" w:color="auto"/>
              <w:left w:val="nil"/>
              <w:bottom w:val="nil"/>
              <w:right w:val="nil"/>
            </w:tcBorders>
          </w:tcPr>
          <w:p w14:paraId="282C8125" w14:textId="77777777" w:rsidR="002A4AD7" w:rsidRPr="00395202" w:rsidRDefault="002A4AD7" w:rsidP="002A4AD7">
            <w:pPr>
              <w:rPr>
                <w:color w:val="000000" w:themeColor="text1"/>
                <w:sz w:val="18"/>
                <w:szCs w:val="18"/>
              </w:rPr>
            </w:pPr>
          </w:p>
        </w:tc>
        <w:tc>
          <w:tcPr>
            <w:tcW w:w="801" w:type="dxa"/>
            <w:tcBorders>
              <w:top w:val="single" w:sz="4" w:space="0" w:color="auto"/>
              <w:left w:val="nil"/>
              <w:bottom w:val="nil"/>
              <w:right w:val="nil"/>
            </w:tcBorders>
          </w:tcPr>
          <w:p w14:paraId="4E632A3A" w14:textId="77777777" w:rsidR="002A4AD7" w:rsidRPr="00395202" w:rsidRDefault="002A4AD7" w:rsidP="002A4AD7">
            <w:pPr>
              <w:rPr>
                <w:color w:val="000000" w:themeColor="text1"/>
                <w:sz w:val="18"/>
                <w:szCs w:val="18"/>
              </w:rPr>
            </w:pPr>
          </w:p>
        </w:tc>
        <w:tc>
          <w:tcPr>
            <w:tcW w:w="620" w:type="dxa"/>
            <w:tcBorders>
              <w:top w:val="single" w:sz="4" w:space="0" w:color="auto"/>
              <w:left w:val="nil"/>
              <w:bottom w:val="nil"/>
              <w:right w:val="nil"/>
            </w:tcBorders>
          </w:tcPr>
          <w:p w14:paraId="4D57DF57"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3F1FF881"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488D35EB" w14:textId="77777777" w:rsidR="002A4AD7" w:rsidRPr="00395202" w:rsidRDefault="002A4AD7" w:rsidP="002A4AD7">
            <w:pPr>
              <w:rPr>
                <w:color w:val="000000" w:themeColor="text1"/>
                <w:sz w:val="18"/>
                <w:szCs w:val="18"/>
              </w:rPr>
            </w:pPr>
          </w:p>
        </w:tc>
        <w:tc>
          <w:tcPr>
            <w:tcW w:w="851" w:type="dxa"/>
            <w:tcBorders>
              <w:top w:val="single" w:sz="4" w:space="0" w:color="auto"/>
              <w:left w:val="nil"/>
              <w:bottom w:val="nil"/>
              <w:right w:val="nil"/>
            </w:tcBorders>
          </w:tcPr>
          <w:p w14:paraId="6C5A5607" w14:textId="77777777" w:rsidR="002A4AD7" w:rsidRPr="00395202" w:rsidRDefault="002A4AD7" w:rsidP="002A4AD7">
            <w:pPr>
              <w:rPr>
                <w:color w:val="000000" w:themeColor="text1"/>
                <w:sz w:val="18"/>
                <w:szCs w:val="18"/>
              </w:rPr>
            </w:pPr>
          </w:p>
        </w:tc>
        <w:tc>
          <w:tcPr>
            <w:tcW w:w="708" w:type="dxa"/>
            <w:tcBorders>
              <w:top w:val="single" w:sz="4" w:space="0" w:color="auto"/>
              <w:left w:val="nil"/>
              <w:bottom w:val="nil"/>
              <w:right w:val="nil"/>
            </w:tcBorders>
          </w:tcPr>
          <w:p w14:paraId="60A34CB1"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73C20FC5"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76E3E0DD" w14:textId="77777777" w:rsidR="002A4AD7" w:rsidRPr="00395202" w:rsidRDefault="002A4AD7" w:rsidP="002A4AD7">
            <w:pPr>
              <w:rPr>
                <w:color w:val="000000" w:themeColor="text1"/>
                <w:sz w:val="18"/>
                <w:szCs w:val="18"/>
              </w:rPr>
            </w:pPr>
          </w:p>
        </w:tc>
        <w:tc>
          <w:tcPr>
            <w:tcW w:w="850" w:type="dxa"/>
            <w:tcBorders>
              <w:top w:val="single" w:sz="4" w:space="0" w:color="auto"/>
              <w:left w:val="nil"/>
              <w:bottom w:val="nil"/>
              <w:right w:val="nil"/>
            </w:tcBorders>
          </w:tcPr>
          <w:p w14:paraId="1F36787F" w14:textId="77777777" w:rsidR="002A4AD7" w:rsidRPr="00395202" w:rsidRDefault="002A4AD7" w:rsidP="002A4AD7">
            <w:pPr>
              <w:rPr>
                <w:color w:val="000000" w:themeColor="text1"/>
                <w:sz w:val="18"/>
                <w:szCs w:val="18"/>
              </w:rPr>
            </w:pPr>
          </w:p>
        </w:tc>
        <w:tc>
          <w:tcPr>
            <w:tcW w:w="709" w:type="dxa"/>
            <w:tcBorders>
              <w:top w:val="single" w:sz="4" w:space="0" w:color="auto"/>
              <w:left w:val="nil"/>
              <w:bottom w:val="nil"/>
              <w:right w:val="nil"/>
            </w:tcBorders>
          </w:tcPr>
          <w:p w14:paraId="07B95D82" w14:textId="77777777" w:rsidR="002A4AD7" w:rsidRPr="00395202" w:rsidRDefault="002A4AD7" w:rsidP="002A4AD7">
            <w:pPr>
              <w:rPr>
                <w:color w:val="000000" w:themeColor="text1"/>
                <w:sz w:val="18"/>
                <w:szCs w:val="18"/>
              </w:rPr>
            </w:pPr>
          </w:p>
        </w:tc>
        <w:tc>
          <w:tcPr>
            <w:tcW w:w="992" w:type="dxa"/>
            <w:tcBorders>
              <w:top w:val="single" w:sz="4" w:space="0" w:color="auto"/>
              <w:left w:val="nil"/>
              <w:bottom w:val="nil"/>
              <w:right w:val="nil"/>
            </w:tcBorders>
          </w:tcPr>
          <w:p w14:paraId="6D44EEA2" w14:textId="77777777" w:rsidR="002A4AD7" w:rsidRPr="00395202" w:rsidRDefault="002A4AD7" w:rsidP="002A4AD7">
            <w:pPr>
              <w:rPr>
                <w:color w:val="000000" w:themeColor="text1"/>
                <w:sz w:val="18"/>
                <w:szCs w:val="18"/>
              </w:rPr>
            </w:pPr>
          </w:p>
        </w:tc>
      </w:tr>
      <w:tr w:rsidR="002A4AD7" w:rsidRPr="00395202" w14:paraId="7F0050FA"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FDEE082"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w:t>
            </w:r>
          </w:p>
        </w:tc>
        <w:tc>
          <w:tcPr>
            <w:tcW w:w="712" w:type="dxa"/>
            <w:tcBorders>
              <w:top w:val="nil"/>
              <w:left w:val="nil"/>
              <w:bottom w:val="nil"/>
              <w:right w:val="nil"/>
            </w:tcBorders>
          </w:tcPr>
          <w:p w14:paraId="6457A973" w14:textId="1AB0337D" w:rsidR="002A4AD7" w:rsidRPr="00395202" w:rsidRDefault="002A4AD7" w:rsidP="002A4AD7">
            <w:pPr>
              <w:rPr>
                <w:color w:val="000000" w:themeColor="text1"/>
                <w:sz w:val="18"/>
                <w:szCs w:val="18"/>
              </w:rPr>
            </w:pPr>
            <w:r w:rsidRPr="00395202">
              <w:rPr>
                <w:color w:val="000000" w:themeColor="text1"/>
                <w:sz w:val="18"/>
                <w:szCs w:val="18"/>
              </w:rPr>
              <w:t>-0.03</w:t>
            </w:r>
          </w:p>
        </w:tc>
        <w:tc>
          <w:tcPr>
            <w:tcW w:w="801" w:type="dxa"/>
            <w:tcBorders>
              <w:top w:val="nil"/>
              <w:left w:val="nil"/>
              <w:bottom w:val="nil"/>
              <w:right w:val="nil"/>
            </w:tcBorders>
          </w:tcPr>
          <w:p w14:paraId="120C92E5" w14:textId="025C3274" w:rsidR="002A4AD7" w:rsidRPr="00395202" w:rsidRDefault="002A4AD7" w:rsidP="002A4AD7">
            <w:pPr>
              <w:rPr>
                <w:color w:val="000000" w:themeColor="text1"/>
                <w:sz w:val="18"/>
                <w:szCs w:val="18"/>
              </w:rPr>
            </w:pPr>
            <w:r w:rsidRPr="00395202">
              <w:rPr>
                <w:color w:val="000000" w:themeColor="text1"/>
                <w:sz w:val="18"/>
                <w:szCs w:val="18"/>
              </w:rPr>
              <w:t>2.62**</w:t>
            </w:r>
          </w:p>
        </w:tc>
        <w:tc>
          <w:tcPr>
            <w:tcW w:w="620" w:type="dxa"/>
            <w:tcBorders>
              <w:top w:val="nil"/>
              <w:left w:val="nil"/>
              <w:bottom w:val="nil"/>
              <w:right w:val="nil"/>
            </w:tcBorders>
          </w:tcPr>
          <w:p w14:paraId="076C272C" w14:textId="16C7E8ED" w:rsidR="002A4AD7" w:rsidRPr="00395202" w:rsidRDefault="002A4AD7" w:rsidP="002A4AD7">
            <w:pPr>
              <w:rPr>
                <w:color w:val="000000" w:themeColor="text1"/>
                <w:sz w:val="18"/>
                <w:szCs w:val="18"/>
              </w:rPr>
            </w:pPr>
            <w:r w:rsidRPr="00395202">
              <w:rPr>
                <w:color w:val="000000" w:themeColor="text1"/>
                <w:sz w:val="18"/>
                <w:szCs w:val="18"/>
              </w:rPr>
              <w:t>-0.01</w:t>
            </w:r>
          </w:p>
        </w:tc>
        <w:tc>
          <w:tcPr>
            <w:tcW w:w="708" w:type="dxa"/>
            <w:tcBorders>
              <w:top w:val="nil"/>
              <w:left w:val="nil"/>
              <w:bottom w:val="nil"/>
              <w:right w:val="nil"/>
            </w:tcBorders>
          </w:tcPr>
          <w:p w14:paraId="5B277D81" w14:textId="66B2EC37" w:rsidR="002A4AD7" w:rsidRPr="00395202" w:rsidRDefault="002A4AD7" w:rsidP="002A4AD7">
            <w:pPr>
              <w:rPr>
                <w:color w:val="000000" w:themeColor="text1"/>
                <w:sz w:val="18"/>
                <w:szCs w:val="18"/>
              </w:rPr>
            </w:pPr>
            <w:r w:rsidRPr="00395202">
              <w:rPr>
                <w:color w:val="000000" w:themeColor="text1"/>
                <w:sz w:val="18"/>
                <w:szCs w:val="18"/>
              </w:rPr>
              <w:t>0.47</w:t>
            </w:r>
          </w:p>
        </w:tc>
        <w:tc>
          <w:tcPr>
            <w:tcW w:w="709" w:type="dxa"/>
            <w:tcBorders>
              <w:top w:val="nil"/>
              <w:left w:val="nil"/>
              <w:bottom w:val="nil"/>
              <w:right w:val="nil"/>
            </w:tcBorders>
          </w:tcPr>
          <w:p w14:paraId="15069263" w14:textId="23D3D3DD" w:rsidR="002A4AD7" w:rsidRPr="00395202" w:rsidRDefault="002A4AD7" w:rsidP="002A4AD7">
            <w:pPr>
              <w:rPr>
                <w:color w:val="000000" w:themeColor="text1"/>
                <w:sz w:val="18"/>
                <w:szCs w:val="18"/>
              </w:rPr>
            </w:pPr>
            <w:r w:rsidRPr="00395202">
              <w:rPr>
                <w:color w:val="000000" w:themeColor="text1"/>
                <w:sz w:val="18"/>
                <w:szCs w:val="18"/>
              </w:rPr>
              <w:t>-0.01</w:t>
            </w:r>
          </w:p>
        </w:tc>
        <w:tc>
          <w:tcPr>
            <w:tcW w:w="851" w:type="dxa"/>
            <w:tcBorders>
              <w:top w:val="nil"/>
              <w:left w:val="nil"/>
              <w:bottom w:val="nil"/>
              <w:right w:val="nil"/>
            </w:tcBorders>
          </w:tcPr>
          <w:p w14:paraId="382A8F3F" w14:textId="0DCB2EC6" w:rsidR="002A4AD7" w:rsidRPr="00395202" w:rsidRDefault="002A4AD7" w:rsidP="002A4AD7">
            <w:pPr>
              <w:rPr>
                <w:color w:val="000000" w:themeColor="text1"/>
                <w:sz w:val="18"/>
                <w:szCs w:val="18"/>
              </w:rPr>
            </w:pPr>
            <w:r w:rsidRPr="00395202">
              <w:rPr>
                <w:color w:val="000000" w:themeColor="text1"/>
                <w:sz w:val="18"/>
                <w:szCs w:val="18"/>
              </w:rPr>
              <w:t>0.82</w:t>
            </w:r>
          </w:p>
        </w:tc>
        <w:tc>
          <w:tcPr>
            <w:tcW w:w="708" w:type="dxa"/>
            <w:tcBorders>
              <w:top w:val="nil"/>
              <w:left w:val="nil"/>
              <w:bottom w:val="nil"/>
              <w:right w:val="nil"/>
            </w:tcBorders>
          </w:tcPr>
          <w:p w14:paraId="53C62EF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50493B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BA3D974"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67DA0849"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27CCDDC"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78F235A1" w14:textId="77777777" w:rsidR="002A4AD7" w:rsidRPr="00395202" w:rsidRDefault="002A4AD7" w:rsidP="002A4AD7">
            <w:pPr>
              <w:rPr>
                <w:color w:val="000000" w:themeColor="text1"/>
                <w:sz w:val="18"/>
                <w:szCs w:val="18"/>
              </w:rPr>
            </w:pPr>
          </w:p>
        </w:tc>
      </w:tr>
      <w:tr w:rsidR="002A4AD7" w:rsidRPr="00395202" w14:paraId="1CC0E5A1"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4A2F91D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Narcissism (self-ag)</w:t>
            </w:r>
          </w:p>
        </w:tc>
        <w:tc>
          <w:tcPr>
            <w:tcW w:w="712" w:type="dxa"/>
            <w:tcBorders>
              <w:top w:val="nil"/>
              <w:left w:val="nil"/>
              <w:bottom w:val="nil"/>
              <w:right w:val="nil"/>
            </w:tcBorders>
          </w:tcPr>
          <w:p w14:paraId="1DF9B04E"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0EED6EB7"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45BD15CE"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01FA69F0"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EBED774" w14:textId="4E552480" w:rsidR="002A4AD7" w:rsidRPr="00395202" w:rsidRDefault="002A4AD7" w:rsidP="002A4AD7">
            <w:pPr>
              <w:rPr>
                <w:color w:val="000000" w:themeColor="text1"/>
                <w:sz w:val="18"/>
                <w:szCs w:val="18"/>
              </w:rPr>
            </w:pPr>
            <w:r w:rsidRPr="00395202">
              <w:rPr>
                <w:color w:val="000000" w:themeColor="text1"/>
                <w:sz w:val="18"/>
                <w:szCs w:val="18"/>
              </w:rPr>
              <w:t>-0.02</w:t>
            </w:r>
          </w:p>
        </w:tc>
        <w:tc>
          <w:tcPr>
            <w:tcW w:w="851" w:type="dxa"/>
            <w:tcBorders>
              <w:top w:val="nil"/>
              <w:left w:val="nil"/>
              <w:bottom w:val="nil"/>
              <w:right w:val="nil"/>
            </w:tcBorders>
          </w:tcPr>
          <w:p w14:paraId="7A5C70FB" w14:textId="0E516411" w:rsidR="002A4AD7" w:rsidRPr="00395202" w:rsidRDefault="002A4AD7" w:rsidP="002A4AD7">
            <w:pPr>
              <w:rPr>
                <w:color w:val="000000" w:themeColor="text1"/>
                <w:sz w:val="18"/>
                <w:szCs w:val="18"/>
              </w:rPr>
            </w:pPr>
            <w:r w:rsidRPr="00395202">
              <w:rPr>
                <w:color w:val="000000" w:themeColor="text1"/>
                <w:sz w:val="18"/>
                <w:szCs w:val="18"/>
              </w:rPr>
              <w:t>2.23*</w:t>
            </w:r>
          </w:p>
        </w:tc>
        <w:tc>
          <w:tcPr>
            <w:tcW w:w="708" w:type="dxa"/>
            <w:tcBorders>
              <w:top w:val="nil"/>
              <w:left w:val="nil"/>
              <w:bottom w:val="nil"/>
              <w:right w:val="nil"/>
            </w:tcBorders>
          </w:tcPr>
          <w:p w14:paraId="4767370F"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DB80740"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7FB030E"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73B123FF"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DBEEDD6"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50B722DA" w14:textId="77777777" w:rsidR="002A4AD7" w:rsidRPr="00395202" w:rsidRDefault="002A4AD7" w:rsidP="002A4AD7">
            <w:pPr>
              <w:rPr>
                <w:color w:val="000000" w:themeColor="text1"/>
                <w:sz w:val="18"/>
                <w:szCs w:val="18"/>
              </w:rPr>
            </w:pPr>
          </w:p>
        </w:tc>
      </w:tr>
      <w:tr w:rsidR="002A4AD7" w:rsidRPr="00395202" w14:paraId="4C508439"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2F36229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Entitlement</w:t>
            </w:r>
          </w:p>
        </w:tc>
        <w:tc>
          <w:tcPr>
            <w:tcW w:w="712" w:type="dxa"/>
            <w:tcBorders>
              <w:top w:val="nil"/>
              <w:left w:val="nil"/>
              <w:bottom w:val="nil"/>
              <w:right w:val="nil"/>
            </w:tcBorders>
          </w:tcPr>
          <w:p w14:paraId="4AD8B651"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76D7309E"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38710C85"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3FA0C2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AB20D97"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6BC01B44"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3E2EF7F" w14:textId="3A6105EA" w:rsidR="002A4AD7" w:rsidRPr="00395202" w:rsidRDefault="002A4AD7" w:rsidP="002A4AD7">
            <w:pPr>
              <w:rPr>
                <w:color w:val="000000" w:themeColor="text1"/>
                <w:sz w:val="18"/>
                <w:szCs w:val="18"/>
              </w:rPr>
            </w:pPr>
            <w:r w:rsidRPr="00395202">
              <w:rPr>
                <w:color w:val="000000" w:themeColor="text1"/>
                <w:sz w:val="18"/>
                <w:szCs w:val="18"/>
              </w:rPr>
              <w:t>-0.21</w:t>
            </w:r>
          </w:p>
        </w:tc>
        <w:tc>
          <w:tcPr>
            <w:tcW w:w="709" w:type="dxa"/>
            <w:tcBorders>
              <w:top w:val="nil"/>
              <w:left w:val="nil"/>
              <w:bottom w:val="nil"/>
              <w:right w:val="nil"/>
            </w:tcBorders>
          </w:tcPr>
          <w:p w14:paraId="740AB546" w14:textId="4DFD0F86" w:rsidR="002A4AD7" w:rsidRPr="00395202" w:rsidRDefault="002A4AD7" w:rsidP="002A4AD7">
            <w:pPr>
              <w:rPr>
                <w:color w:val="000000" w:themeColor="text1"/>
                <w:sz w:val="18"/>
                <w:szCs w:val="18"/>
              </w:rPr>
            </w:pPr>
            <w:r w:rsidRPr="00395202">
              <w:rPr>
                <w:color w:val="000000" w:themeColor="text1"/>
                <w:sz w:val="18"/>
                <w:szCs w:val="18"/>
              </w:rPr>
              <w:t>3.57</w:t>
            </w:r>
          </w:p>
        </w:tc>
        <w:tc>
          <w:tcPr>
            <w:tcW w:w="709" w:type="dxa"/>
            <w:tcBorders>
              <w:top w:val="nil"/>
              <w:left w:val="nil"/>
              <w:bottom w:val="nil"/>
              <w:right w:val="nil"/>
            </w:tcBorders>
          </w:tcPr>
          <w:p w14:paraId="59D92BF9"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7B78DEDF"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670B1509" w14:textId="738DD9D3"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18</w:t>
            </w:r>
          </w:p>
        </w:tc>
        <w:tc>
          <w:tcPr>
            <w:tcW w:w="992" w:type="dxa"/>
            <w:tcBorders>
              <w:top w:val="nil"/>
              <w:left w:val="nil"/>
              <w:bottom w:val="nil"/>
              <w:right w:val="nil"/>
            </w:tcBorders>
          </w:tcPr>
          <w:p w14:paraId="2F32D635" w14:textId="36F57E51" w:rsidR="002A4AD7" w:rsidRPr="00395202" w:rsidRDefault="000062FE" w:rsidP="002A4AD7">
            <w:pPr>
              <w:rPr>
                <w:color w:val="000000" w:themeColor="text1"/>
                <w:sz w:val="18"/>
                <w:szCs w:val="18"/>
              </w:rPr>
            </w:pPr>
            <w:r>
              <w:rPr>
                <w:color w:val="000000" w:themeColor="text1"/>
                <w:sz w:val="18"/>
                <w:szCs w:val="18"/>
              </w:rPr>
              <w:t>5.97</w:t>
            </w:r>
            <w:r w:rsidR="002A4AD7" w:rsidRPr="00395202">
              <w:rPr>
                <w:color w:val="000000" w:themeColor="text1"/>
                <w:sz w:val="18"/>
                <w:szCs w:val="18"/>
              </w:rPr>
              <w:t>***</w:t>
            </w:r>
          </w:p>
        </w:tc>
      </w:tr>
      <w:tr w:rsidR="002A4AD7" w:rsidRPr="00395202" w14:paraId="66B9BFFF"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47ED57CC"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Empathic accuracy</w:t>
            </w:r>
          </w:p>
        </w:tc>
        <w:tc>
          <w:tcPr>
            <w:tcW w:w="712" w:type="dxa"/>
            <w:tcBorders>
              <w:top w:val="nil"/>
              <w:left w:val="nil"/>
              <w:bottom w:val="nil"/>
              <w:right w:val="nil"/>
            </w:tcBorders>
          </w:tcPr>
          <w:p w14:paraId="774E05D2"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07424BE5"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15663462"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0CF4632E"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68D8B71"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4F2B3C93"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8BFBB07" w14:textId="2DBAD2DA" w:rsidR="002A4AD7" w:rsidRPr="00395202" w:rsidRDefault="002A4AD7" w:rsidP="002A4AD7">
            <w:pPr>
              <w:rPr>
                <w:color w:val="000000" w:themeColor="text1"/>
                <w:sz w:val="18"/>
                <w:szCs w:val="18"/>
              </w:rPr>
            </w:pPr>
            <w:r w:rsidRPr="00395202">
              <w:rPr>
                <w:color w:val="000000" w:themeColor="text1"/>
                <w:sz w:val="18"/>
                <w:szCs w:val="18"/>
              </w:rPr>
              <w:t>0.63</w:t>
            </w:r>
          </w:p>
        </w:tc>
        <w:tc>
          <w:tcPr>
            <w:tcW w:w="709" w:type="dxa"/>
            <w:tcBorders>
              <w:top w:val="nil"/>
              <w:left w:val="nil"/>
              <w:bottom w:val="nil"/>
              <w:right w:val="nil"/>
            </w:tcBorders>
          </w:tcPr>
          <w:p w14:paraId="7E76DD65" w14:textId="05943592" w:rsidR="002A4AD7" w:rsidRPr="00395202" w:rsidRDefault="002A4AD7" w:rsidP="002A4AD7">
            <w:pPr>
              <w:rPr>
                <w:color w:val="000000" w:themeColor="text1"/>
                <w:sz w:val="18"/>
                <w:szCs w:val="18"/>
              </w:rPr>
            </w:pPr>
            <w:r w:rsidRPr="00395202">
              <w:rPr>
                <w:color w:val="000000" w:themeColor="text1"/>
                <w:sz w:val="18"/>
                <w:szCs w:val="18"/>
              </w:rPr>
              <w:t>2.50*</w:t>
            </w:r>
          </w:p>
        </w:tc>
        <w:tc>
          <w:tcPr>
            <w:tcW w:w="709" w:type="dxa"/>
            <w:tcBorders>
              <w:top w:val="nil"/>
              <w:left w:val="nil"/>
              <w:bottom w:val="nil"/>
              <w:right w:val="nil"/>
            </w:tcBorders>
          </w:tcPr>
          <w:p w14:paraId="31187470"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237B33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DE25C14" w14:textId="2CA4A752" w:rsidR="002A4AD7" w:rsidRPr="00395202" w:rsidRDefault="000062FE" w:rsidP="002A4AD7">
            <w:pPr>
              <w:rPr>
                <w:color w:val="000000" w:themeColor="text1"/>
                <w:sz w:val="18"/>
                <w:szCs w:val="18"/>
              </w:rPr>
            </w:pPr>
            <w:r>
              <w:rPr>
                <w:color w:val="000000" w:themeColor="text1"/>
                <w:sz w:val="18"/>
                <w:szCs w:val="18"/>
              </w:rPr>
              <w:t>0.45</w:t>
            </w:r>
          </w:p>
        </w:tc>
        <w:tc>
          <w:tcPr>
            <w:tcW w:w="992" w:type="dxa"/>
            <w:tcBorders>
              <w:top w:val="nil"/>
              <w:left w:val="nil"/>
              <w:bottom w:val="nil"/>
              <w:right w:val="nil"/>
            </w:tcBorders>
          </w:tcPr>
          <w:p w14:paraId="6FF36014" w14:textId="324CFF7D" w:rsidR="002A4AD7" w:rsidRPr="00395202" w:rsidRDefault="000062FE" w:rsidP="002A4AD7">
            <w:pPr>
              <w:rPr>
                <w:color w:val="000000" w:themeColor="text1"/>
                <w:sz w:val="18"/>
                <w:szCs w:val="18"/>
              </w:rPr>
            </w:pPr>
            <w:r>
              <w:rPr>
                <w:color w:val="000000" w:themeColor="text1"/>
                <w:sz w:val="18"/>
                <w:szCs w:val="18"/>
              </w:rPr>
              <w:t>2.89</w:t>
            </w:r>
            <w:r w:rsidR="002A4AD7" w:rsidRPr="00395202">
              <w:rPr>
                <w:color w:val="000000" w:themeColor="text1"/>
                <w:sz w:val="18"/>
                <w:szCs w:val="18"/>
              </w:rPr>
              <w:t>**</w:t>
            </w:r>
          </w:p>
        </w:tc>
      </w:tr>
      <w:tr w:rsidR="002A4AD7" w:rsidRPr="00395202" w14:paraId="3CA4F451"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7F0786A7"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w:t>
            </w:r>
          </w:p>
        </w:tc>
        <w:tc>
          <w:tcPr>
            <w:tcW w:w="712" w:type="dxa"/>
            <w:tcBorders>
              <w:top w:val="nil"/>
              <w:left w:val="nil"/>
              <w:bottom w:val="nil"/>
              <w:right w:val="nil"/>
            </w:tcBorders>
          </w:tcPr>
          <w:p w14:paraId="5EC5BFE2"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635F2DD2"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556DC0A2"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6E83DD8B"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3D6FD67"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79C4456F"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9A8BE8A" w14:textId="6E8084A1" w:rsidR="002A4AD7" w:rsidRPr="00395202" w:rsidRDefault="002A4AD7" w:rsidP="002A4AD7">
            <w:pPr>
              <w:rPr>
                <w:color w:val="000000" w:themeColor="text1"/>
                <w:sz w:val="18"/>
                <w:szCs w:val="18"/>
              </w:rPr>
            </w:pPr>
            <w:r w:rsidRPr="00395202">
              <w:rPr>
                <w:color w:val="000000" w:themeColor="text1"/>
                <w:sz w:val="18"/>
                <w:szCs w:val="18"/>
              </w:rPr>
              <w:t>-0.05</w:t>
            </w:r>
          </w:p>
        </w:tc>
        <w:tc>
          <w:tcPr>
            <w:tcW w:w="709" w:type="dxa"/>
            <w:tcBorders>
              <w:top w:val="nil"/>
              <w:left w:val="nil"/>
              <w:bottom w:val="nil"/>
              <w:right w:val="nil"/>
            </w:tcBorders>
          </w:tcPr>
          <w:p w14:paraId="59A2A0DA" w14:textId="141B825F" w:rsidR="002A4AD7" w:rsidRPr="00395202" w:rsidRDefault="002A4AD7" w:rsidP="002A4AD7">
            <w:pPr>
              <w:rPr>
                <w:color w:val="000000" w:themeColor="text1"/>
                <w:sz w:val="18"/>
                <w:szCs w:val="18"/>
              </w:rPr>
            </w:pPr>
            <w:r w:rsidRPr="00395202">
              <w:rPr>
                <w:color w:val="000000" w:themeColor="text1"/>
                <w:sz w:val="18"/>
                <w:szCs w:val="18"/>
              </w:rPr>
              <w:t>1.14</w:t>
            </w:r>
          </w:p>
        </w:tc>
        <w:tc>
          <w:tcPr>
            <w:tcW w:w="709" w:type="dxa"/>
            <w:tcBorders>
              <w:top w:val="nil"/>
              <w:left w:val="nil"/>
              <w:bottom w:val="nil"/>
              <w:right w:val="nil"/>
            </w:tcBorders>
          </w:tcPr>
          <w:p w14:paraId="4F01BA9D"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1060F6B3"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72E4E673" w14:textId="12538C10" w:rsidR="002A4AD7" w:rsidRPr="00395202" w:rsidRDefault="002A4AD7" w:rsidP="002A4AD7">
            <w:pPr>
              <w:rPr>
                <w:color w:val="000000" w:themeColor="text1"/>
                <w:sz w:val="18"/>
                <w:szCs w:val="18"/>
              </w:rPr>
            </w:pPr>
            <w:r w:rsidRPr="00395202">
              <w:rPr>
                <w:color w:val="000000" w:themeColor="text1"/>
                <w:sz w:val="18"/>
                <w:szCs w:val="18"/>
              </w:rPr>
              <w:t>0.</w:t>
            </w:r>
            <w:r w:rsidR="000062FE">
              <w:rPr>
                <w:color w:val="000000" w:themeColor="text1"/>
                <w:sz w:val="18"/>
                <w:szCs w:val="18"/>
              </w:rPr>
              <w:t>01</w:t>
            </w:r>
          </w:p>
        </w:tc>
        <w:tc>
          <w:tcPr>
            <w:tcW w:w="992" w:type="dxa"/>
            <w:tcBorders>
              <w:top w:val="nil"/>
              <w:left w:val="nil"/>
              <w:bottom w:val="nil"/>
              <w:right w:val="nil"/>
            </w:tcBorders>
          </w:tcPr>
          <w:p w14:paraId="5269B72C" w14:textId="24857FFB" w:rsidR="002A4AD7" w:rsidRPr="00395202" w:rsidRDefault="000062FE" w:rsidP="002A4AD7">
            <w:pPr>
              <w:rPr>
                <w:color w:val="000000" w:themeColor="text1"/>
                <w:sz w:val="18"/>
                <w:szCs w:val="18"/>
              </w:rPr>
            </w:pPr>
            <w:r>
              <w:rPr>
                <w:color w:val="000000" w:themeColor="text1"/>
                <w:sz w:val="18"/>
                <w:szCs w:val="18"/>
              </w:rPr>
              <w:t>0.81</w:t>
            </w:r>
          </w:p>
        </w:tc>
      </w:tr>
      <w:tr w:rsidR="002A4AD7" w:rsidRPr="00395202" w14:paraId="15FED4A2"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1F3D9F65"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I care</w:t>
            </w:r>
          </w:p>
        </w:tc>
        <w:tc>
          <w:tcPr>
            <w:tcW w:w="712" w:type="dxa"/>
            <w:tcBorders>
              <w:top w:val="nil"/>
              <w:left w:val="nil"/>
              <w:bottom w:val="nil"/>
              <w:right w:val="nil"/>
            </w:tcBorders>
          </w:tcPr>
          <w:p w14:paraId="1A18A29C"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3E230800"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60F6ACDB"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2524AFC"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A13A84C"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3F2C441A"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03D60C8" w14:textId="609EDBCA" w:rsidR="002A4AD7" w:rsidRPr="00395202" w:rsidRDefault="002A4AD7" w:rsidP="002A4AD7">
            <w:pPr>
              <w:rPr>
                <w:color w:val="000000" w:themeColor="text1"/>
                <w:sz w:val="18"/>
                <w:szCs w:val="18"/>
              </w:rPr>
            </w:pPr>
            <w:r w:rsidRPr="00395202">
              <w:rPr>
                <w:color w:val="000000" w:themeColor="text1"/>
                <w:sz w:val="18"/>
                <w:szCs w:val="18"/>
              </w:rPr>
              <w:t>0.02</w:t>
            </w:r>
          </w:p>
        </w:tc>
        <w:tc>
          <w:tcPr>
            <w:tcW w:w="709" w:type="dxa"/>
            <w:tcBorders>
              <w:top w:val="nil"/>
              <w:left w:val="nil"/>
              <w:bottom w:val="nil"/>
              <w:right w:val="nil"/>
            </w:tcBorders>
          </w:tcPr>
          <w:p w14:paraId="6DB68922" w14:textId="47885A13" w:rsidR="002A4AD7" w:rsidRPr="00395202" w:rsidRDefault="002A4AD7" w:rsidP="002A4AD7">
            <w:pPr>
              <w:rPr>
                <w:color w:val="000000" w:themeColor="text1"/>
                <w:sz w:val="18"/>
                <w:szCs w:val="18"/>
              </w:rPr>
            </w:pPr>
            <w:r w:rsidRPr="00395202">
              <w:rPr>
                <w:color w:val="000000" w:themeColor="text1"/>
                <w:sz w:val="18"/>
                <w:szCs w:val="18"/>
              </w:rPr>
              <w:t>0.36</w:t>
            </w:r>
          </w:p>
        </w:tc>
        <w:tc>
          <w:tcPr>
            <w:tcW w:w="709" w:type="dxa"/>
            <w:tcBorders>
              <w:top w:val="nil"/>
              <w:left w:val="nil"/>
              <w:bottom w:val="nil"/>
              <w:right w:val="nil"/>
            </w:tcBorders>
          </w:tcPr>
          <w:p w14:paraId="0EB7CB33"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3BFB2218"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2C57BFE5" w14:textId="7666CF12" w:rsidR="002A4AD7" w:rsidRPr="00395202" w:rsidRDefault="00B81494" w:rsidP="002A4AD7">
            <w:pPr>
              <w:rPr>
                <w:color w:val="000000" w:themeColor="text1"/>
                <w:sz w:val="18"/>
                <w:szCs w:val="18"/>
              </w:rPr>
            </w:pPr>
            <w:r>
              <w:rPr>
                <w:color w:val="000000" w:themeColor="text1"/>
                <w:sz w:val="18"/>
                <w:szCs w:val="18"/>
              </w:rPr>
              <w:t>0.03</w:t>
            </w:r>
          </w:p>
        </w:tc>
        <w:tc>
          <w:tcPr>
            <w:tcW w:w="992" w:type="dxa"/>
            <w:tcBorders>
              <w:top w:val="nil"/>
              <w:left w:val="nil"/>
              <w:bottom w:val="nil"/>
              <w:right w:val="nil"/>
            </w:tcBorders>
          </w:tcPr>
          <w:p w14:paraId="3D69917A" w14:textId="460715EF" w:rsidR="002A4AD7" w:rsidRPr="00395202" w:rsidRDefault="00B81494" w:rsidP="002A4AD7">
            <w:pPr>
              <w:rPr>
                <w:color w:val="000000" w:themeColor="text1"/>
                <w:sz w:val="18"/>
                <w:szCs w:val="18"/>
              </w:rPr>
            </w:pPr>
            <w:r>
              <w:rPr>
                <w:color w:val="000000" w:themeColor="text1"/>
                <w:sz w:val="18"/>
                <w:szCs w:val="18"/>
              </w:rPr>
              <w:t>1.38</w:t>
            </w:r>
          </w:p>
        </w:tc>
      </w:tr>
      <w:tr w:rsidR="002A4AD7" w:rsidRPr="00395202" w14:paraId="3EDF92E8"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6C300020"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Communal: You care</w:t>
            </w:r>
          </w:p>
        </w:tc>
        <w:tc>
          <w:tcPr>
            <w:tcW w:w="712" w:type="dxa"/>
            <w:tcBorders>
              <w:top w:val="nil"/>
              <w:left w:val="nil"/>
              <w:bottom w:val="nil"/>
              <w:right w:val="nil"/>
            </w:tcBorders>
          </w:tcPr>
          <w:p w14:paraId="0881AB16"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718D2E5A"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503817D9"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12F7C211"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5DCBEAC"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408BA4A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483952AB" w14:textId="732ECCC2" w:rsidR="002A4AD7" w:rsidRPr="00395202" w:rsidRDefault="002A4AD7" w:rsidP="002A4AD7">
            <w:pPr>
              <w:rPr>
                <w:color w:val="000000" w:themeColor="text1"/>
                <w:sz w:val="18"/>
                <w:szCs w:val="18"/>
              </w:rPr>
            </w:pPr>
            <w:r w:rsidRPr="00395202">
              <w:rPr>
                <w:color w:val="000000" w:themeColor="text1"/>
                <w:sz w:val="18"/>
                <w:szCs w:val="18"/>
              </w:rPr>
              <w:t>-0.16</w:t>
            </w:r>
          </w:p>
        </w:tc>
        <w:tc>
          <w:tcPr>
            <w:tcW w:w="709" w:type="dxa"/>
            <w:tcBorders>
              <w:top w:val="nil"/>
              <w:left w:val="nil"/>
              <w:bottom w:val="nil"/>
              <w:right w:val="nil"/>
            </w:tcBorders>
          </w:tcPr>
          <w:p w14:paraId="5A255172" w14:textId="79C41273" w:rsidR="002A4AD7" w:rsidRPr="002A4AD7" w:rsidRDefault="002A4AD7" w:rsidP="002A4AD7">
            <w:pPr>
              <w:rPr>
                <w:color w:val="000000" w:themeColor="text1"/>
                <w:spacing w:val="-8"/>
                <w:sz w:val="18"/>
                <w:szCs w:val="18"/>
              </w:rPr>
            </w:pPr>
            <w:r w:rsidRPr="002A4AD7">
              <w:rPr>
                <w:color w:val="000000" w:themeColor="text1"/>
                <w:spacing w:val="-8"/>
                <w:sz w:val="18"/>
                <w:szCs w:val="18"/>
              </w:rPr>
              <w:t>3.05**</w:t>
            </w:r>
          </w:p>
        </w:tc>
        <w:tc>
          <w:tcPr>
            <w:tcW w:w="709" w:type="dxa"/>
            <w:tcBorders>
              <w:top w:val="nil"/>
              <w:left w:val="nil"/>
              <w:bottom w:val="nil"/>
              <w:right w:val="nil"/>
            </w:tcBorders>
          </w:tcPr>
          <w:p w14:paraId="64B26EC2" w14:textId="77777777" w:rsidR="002A4AD7" w:rsidRPr="00395202" w:rsidRDefault="002A4AD7" w:rsidP="002A4AD7">
            <w:pPr>
              <w:rPr>
                <w:color w:val="000000" w:themeColor="text1"/>
                <w:sz w:val="18"/>
                <w:szCs w:val="18"/>
              </w:rPr>
            </w:pPr>
          </w:p>
        </w:tc>
        <w:tc>
          <w:tcPr>
            <w:tcW w:w="850" w:type="dxa"/>
            <w:tcBorders>
              <w:top w:val="nil"/>
              <w:left w:val="nil"/>
              <w:bottom w:val="nil"/>
              <w:right w:val="nil"/>
            </w:tcBorders>
          </w:tcPr>
          <w:p w14:paraId="2C4FFB58"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136A23E8" w14:textId="64833CD6" w:rsidR="002A4AD7" w:rsidRPr="00395202" w:rsidRDefault="002A4AD7" w:rsidP="002A4AD7">
            <w:pPr>
              <w:rPr>
                <w:color w:val="000000" w:themeColor="text1"/>
                <w:sz w:val="18"/>
                <w:szCs w:val="18"/>
              </w:rPr>
            </w:pPr>
            <w:r w:rsidRPr="00395202">
              <w:rPr>
                <w:color w:val="000000" w:themeColor="text1"/>
                <w:sz w:val="18"/>
                <w:szCs w:val="18"/>
              </w:rPr>
              <w:t>-0.</w:t>
            </w:r>
            <w:r w:rsidR="00B81494">
              <w:rPr>
                <w:color w:val="000000" w:themeColor="text1"/>
                <w:sz w:val="18"/>
                <w:szCs w:val="18"/>
              </w:rPr>
              <w:t>08</w:t>
            </w:r>
          </w:p>
        </w:tc>
        <w:tc>
          <w:tcPr>
            <w:tcW w:w="992" w:type="dxa"/>
            <w:tcBorders>
              <w:top w:val="nil"/>
              <w:left w:val="nil"/>
              <w:bottom w:val="nil"/>
              <w:right w:val="nil"/>
            </w:tcBorders>
          </w:tcPr>
          <w:p w14:paraId="69F032F3" w14:textId="5E216AC5" w:rsidR="002A4AD7" w:rsidRPr="00395202" w:rsidRDefault="002A4AD7" w:rsidP="002A4AD7">
            <w:pPr>
              <w:rPr>
                <w:color w:val="000000" w:themeColor="text1"/>
                <w:sz w:val="18"/>
                <w:szCs w:val="18"/>
              </w:rPr>
            </w:pPr>
            <w:r w:rsidRPr="00395202">
              <w:rPr>
                <w:color w:val="000000" w:themeColor="text1"/>
                <w:sz w:val="18"/>
                <w:szCs w:val="18"/>
              </w:rPr>
              <w:t>4.</w:t>
            </w:r>
            <w:r w:rsidR="00B81494">
              <w:rPr>
                <w:color w:val="000000" w:themeColor="text1"/>
                <w:sz w:val="18"/>
                <w:szCs w:val="18"/>
              </w:rPr>
              <w:t>21</w:t>
            </w:r>
            <w:r w:rsidRPr="00395202">
              <w:rPr>
                <w:color w:val="000000" w:themeColor="text1"/>
                <w:sz w:val="18"/>
                <w:szCs w:val="18"/>
              </w:rPr>
              <w:t>***</w:t>
            </w:r>
          </w:p>
        </w:tc>
      </w:tr>
      <w:tr w:rsidR="002A4AD7" w:rsidRPr="00395202" w14:paraId="367AB03F"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2213A713" w14:textId="77777777"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Volunteering</w:t>
            </w:r>
          </w:p>
        </w:tc>
        <w:tc>
          <w:tcPr>
            <w:tcW w:w="712" w:type="dxa"/>
            <w:tcBorders>
              <w:top w:val="nil"/>
              <w:left w:val="nil"/>
              <w:bottom w:val="nil"/>
              <w:right w:val="nil"/>
            </w:tcBorders>
          </w:tcPr>
          <w:p w14:paraId="66FD40BE"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1CA9A5BF"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3348595E"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799941D6"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077FB504"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4950211C"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2131407"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50F416C0"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F19A528" w14:textId="60397FE0" w:rsidR="002A4AD7" w:rsidRPr="00395202" w:rsidRDefault="002A4AD7" w:rsidP="002A4AD7">
            <w:pPr>
              <w:rPr>
                <w:color w:val="000000" w:themeColor="text1"/>
                <w:sz w:val="18"/>
                <w:szCs w:val="18"/>
              </w:rPr>
            </w:pPr>
            <w:r w:rsidRPr="00395202">
              <w:rPr>
                <w:color w:val="000000" w:themeColor="text1"/>
                <w:sz w:val="18"/>
                <w:szCs w:val="18"/>
              </w:rPr>
              <w:t>-0.06</w:t>
            </w:r>
          </w:p>
        </w:tc>
        <w:tc>
          <w:tcPr>
            <w:tcW w:w="850" w:type="dxa"/>
            <w:tcBorders>
              <w:top w:val="nil"/>
              <w:left w:val="nil"/>
              <w:bottom w:val="nil"/>
              <w:right w:val="nil"/>
            </w:tcBorders>
          </w:tcPr>
          <w:p w14:paraId="55E1CE77" w14:textId="239E38E8" w:rsidR="002A4AD7" w:rsidRPr="00395202" w:rsidRDefault="002A4AD7" w:rsidP="002A4AD7">
            <w:pPr>
              <w:rPr>
                <w:color w:val="000000" w:themeColor="text1"/>
                <w:sz w:val="18"/>
                <w:szCs w:val="18"/>
              </w:rPr>
            </w:pPr>
            <w:r w:rsidRPr="00395202">
              <w:rPr>
                <w:color w:val="000000" w:themeColor="text1"/>
                <w:sz w:val="18"/>
                <w:szCs w:val="18"/>
              </w:rPr>
              <w:t>1.27</w:t>
            </w:r>
          </w:p>
        </w:tc>
        <w:tc>
          <w:tcPr>
            <w:tcW w:w="709" w:type="dxa"/>
            <w:tcBorders>
              <w:top w:val="nil"/>
              <w:left w:val="nil"/>
              <w:bottom w:val="nil"/>
              <w:right w:val="nil"/>
            </w:tcBorders>
          </w:tcPr>
          <w:p w14:paraId="52BA8A63"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595BEC07" w14:textId="77777777" w:rsidR="002A4AD7" w:rsidRPr="00395202" w:rsidRDefault="002A4AD7" w:rsidP="002A4AD7">
            <w:pPr>
              <w:rPr>
                <w:color w:val="000000" w:themeColor="text1"/>
                <w:sz w:val="18"/>
                <w:szCs w:val="18"/>
              </w:rPr>
            </w:pPr>
          </w:p>
        </w:tc>
      </w:tr>
      <w:tr w:rsidR="002A4AD7" w:rsidRPr="00395202" w14:paraId="62FDC2BC" w14:textId="77777777" w:rsidTr="002A4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tcBorders>
              <w:top w:val="nil"/>
              <w:left w:val="nil"/>
              <w:bottom w:val="nil"/>
              <w:right w:val="nil"/>
            </w:tcBorders>
          </w:tcPr>
          <w:p w14:paraId="3C40B885" w14:textId="1B34CA8D" w:rsidR="002A4AD7" w:rsidRPr="00395202" w:rsidRDefault="002A4AD7" w:rsidP="002A4AD7">
            <w:pPr>
              <w:ind w:left="171"/>
              <w:rPr>
                <w:color w:val="000000" w:themeColor="text1"/>
                <w:spacing w:val="-10"/>
                <w:sz w:val="18"/>
                <w:szCs w:val="18"/>
              </w:rPr>
            </w:pPr>
            <w:r w:rsidRPr="00395202">
              <w:rPr>
                <w:color w:val="000000" w:themeColor="text1"/>
                <w:spacing w:val="-10"/>
                <w:sz w:val="18"/>
                <w:szCs w:val="18"/>
              </w:rPr>
              <w:t>Percent redistributed</w:t>
            </w:r>
          </w:p>
        </w:tc>
        <w:tc>
          <w:tcPr>
            <w:tcW w:w="712" w:type="dxa"/>
            <w:tcBorders>
              <w:top w:val="nil"/>
              <w:left w:val="nil"/>
              <w:bottom w:val="nil"/>
              <w:right w:val="nil"/>
            </w:tcBorders>
          </w:tcPr>
          <w:p w14:paraId="19F3A088" w14:textId="77777777" w:rsidR="002A4AD7" w:rsidRPr="00395202" w:rsidRDefault="002A4AD7" w:rsidP="002A4AD7">
            <w:pPr>
              <w:rPr>
                <w:color w:val="000000" w:themeColor="text1"/>
                <w:sz w:val="18"/>
                <w:szCs w:val="18"/>
              </w:rPr>
            </w:pPr>
          </w:p>
        </w:tc>
        <w:tc>
          <w:tcPr>
            <w:tcW w:w="801" w:type="dxa"/>
            <w:tcBorders>
              <w:top w:val="nil"/>
              <w:left w:val="nil"/>
              <w:bottom w:val="nil"/>
              <w:right w:val="nil"/>
            </w:tcBorders>
          </w:tcPr>
          <w:p w14:paraId="32624F8F" w14:textId="77777777" w:rsidR="002A4AD7" w:rsidRPr="00395202" w:rsidRDefault="002A4AD7" w:rsidP="002A4AD7">
            <w:pPr>
              <w:rPr>
                <w:color w:val="000000" w:themeColor="text1"/>
                <w:sz w:val="18"/>
                <w:szCs w:val="18"/>
              </w:rPr>
            </w:pPr>
          </w:p>
        </w:tc>
        <w:tc>
          <w:tcPr>
            <w:tcW w:w="620" w:type="dxa"/>
            <w:tcBorders>
              <w:top w:val="nil"/>
              <w:left w:val="nil"/>
              <w:bottom w:val="nil"/>
              <w:right w:val="nil"/>
            </w:tcBorders>
          </w:tcPr>
          <w:p w14:paraId="0092E5BD"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1E842D66"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FCE5C33" w14:textId="77777777" w:rsidR="002A4AD7" w:rsidRPr="00395202" w:rsidRDefault="002A4AD7" w:rsidP="002A4AD7">
            <w:pPr>
              <w:rPr>
                <w:color w:val="000000" w:themeColor="text1"/>
                <w:sz w:val="18"/>
                <w:szCs w:val="18"/>
              </w:rPr>
            </w:pPr>
          </w:p>
        </w:tc>
        <w:tc>
          <w:tcPr>
            <w:tcW w:w="851" w:type="dxa"/>
            <w:tcBorders>
              <w:top w:val="nil"/>
              <w:left w:val="nil"/>
              <w:bottom w:val="nil"/>
              <w:right w:val="nil"/>
            </w:tcBorders>
          </w:tcPr>
          <w:p w14:paraId="3AB3F412" w14:textId="77777777" w:rsidR="002A4AD7" w:rsidRPr="00395202" w:rsidRDefault="002A4AD7" w:rsidP="002A4AD7">
            <w:pPr>
              <w:rPr>
                <w:color w:val="000000" w:themeColor="text1"/>
                <w:sz w:val="18"/>
                <w:szCs w:val="18"/>
              </w:rPr>
            </w:pPr>
          </w:p>
        </w:tc>
        <w:tc>
          <w:tcPr>
            <w:tcW w:w="708" w:type="dxa"/>
            <w:tcBorders>
              <w:top w:val="nil"/>
              <w:left w:val="nil"/>
              <w:bottom w:val="nil"/>
              <w:right w:val="nil"/>
            </w:tcBorders>
          </w:tcPr>
          <w:p w14:paraId="24A7291D"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3BE0F775" w14:textId="77777777" w:rsidR="002A4AD7" w:rsidRPr="00395202" w:rsidRDefault="002A4AD7" w:rsidP="002A4AD7">
            <w:pPr>
              <w:rPr>
                <w:color w:val="000000" w:themeColor="text1"/>
                <w:sz w:val="18"/>
                <w:szCs w:val="18"/>
              </w:rPr>
            </w:pPr>
          </w:p>
        </w:tc>
        <w:tc>
          <w:tcPr>
            <w:tcW w:w="709" w:type="dxa"/>
            <w:tcBorders>
              <w:top w:val="nil"/>
              <w:left w:val="nil"/>
              <w:bottom w:val="nil"/>
              <w:right w:val="nil"/>
            </w:tcBorders>
          </w:tcPr>
          <w:p w14:paraId="408206A4" w14:textId="534B472F" w:rsidR="002A4AD7" w:rsidRPr="00395202" w:rsidRDefault="002A4AD7" w:rsidP="002A4AD7">
            <w:pPr>
              <w:rPr>
                <w:color w:val="000000" w:themeColor="text1"/>
                <w:sz w:val="18"/>
                <w:szCs w:val="18"/>
              </w:rPr>
            </w:pPr>
            <w:r w:rsidRPr="00395202">
              <w:rPr>
                <w:color w:val="000000" w:themeColor="text1"/>
                <w:sz w:val="18"/>
                <w:szCs w:val="18"/>
              </w:rPr>
              <w:t>-2.09</w:t>
            </w:r>
          </w:p>
        </w:tc>
        <w:tc>
          <w:tcPr>
            <w:tcW w:w="850" w:type="dxa"/>
            <w:tcBorders>
              <w:top w:val="nil"/>
              <w:left w:val="nil"/>
              <w:bottom w:val="nil"/>
              <w:right w:val="nil"/>
            </w:tcBorders>
          </w:tcPr>
          <w:p w14:paraId="574591D3" w14:textId="09F6A640" w:rsidR="002A4AD7" w:rsidRPr="00395202" w:rsidRDefault="002A4AD7" w:rsidP="002A4AD7">
            <w:pPr>
              <w:rPr>
                <w:color w:val="000000" w:themeColor="text1"/>
                <w:sz w:val="18"/>
                <w:szCs w:val="18"/>
              </w:rPr>
            </w:pPr>
            <w:r w:rsidRPr="00395202">
              <w:rPr>
                <w:color w:val="000000" w:themeColor="text1"/>
                <w:sz w:val="18"/>
                <w:szCs w:val="18"/>
              </w:rPr>
              <w:t>3.47***</w:t>
            </w:r>
          </w:p>
        </w:tc>
        <w:tc>
          <w:tcPr>
            <w:tcW w:w="709" w:type="dxa"/>
            <w:tcBorders>
              <w:top w:val="nil"/>
              <w:left w:val="nil"/>
              <w:bottom w:val="nil"/>
              <w:right w:val="nil"/>
            </w:tcBorders>
          </w:tcPr>
          <w:p w14:paraId="22F83A19" w14:textId="77777777" w:rsidR="002A4AD7" w:rsidRPr="00395202" w:rsidRDefault="002A4AD7" w:rsidP="002A4AD7">
            <w:pPr>
              <w:rPr>
                <w:color w:val="000000" w:themeColor="text1"/>
                <w:sz w:val="18"/>
                <w:szCs w:val="18"/>
              </w:rPr>
            </w:pPr>
          </w:p>
        </w:tc>
        <w:tc>
          <w:tcPr>
            <w:tcW w:w="992" w:type="dxa"/>
            <w:tcBorders>
              <w:top w:val="nil"/>
              <w:left w:val="nil"/>
              <w:bottom w:val="nil"/>
              <w:right w:val="nil"/>
            </w:tcBorders>
          </w:tcPr>
          <w:p w14:paraId="27D9A0E2" w14:textId="77777777" w:rsidR="002A4AD7" w:rsidRPr="00395202" w:rsidRDefault="002A4AD7" w:rsidP="002A4AD7">
            <w:pPr>
              <w:rPr>
                <w:color w:val="000000" w:themeColor="text1"/>
                <w:sz w:val="18"/>
                <w:szCs w:val="18"/>
              </w:rPr>
            </w:pPr>
          </w:p>
        </w:tc>
      </w:tr>
    </w:tbl>
    <w:p w14:paraId="361F7F18" w14:textId="77777777" w:rsidR="001A3291" w:rsidRDefault="001A3291" w:rsidP="00AF2648">
      <w:pPr>
        <w:spacing w:line="480" w:lineRule="auto"/>
      </w:pPr>
    </w:p>
    <w:p w14:paraId="60350FC0" w14:textId="77777777" w:rsidR="001A3291" w:rsidRPr="00391172" w:rsidRDefault="001A3291" w:rsidP="00AF2648">
      <w:pPr>
        <w:spacing w:line="480" w:lineRule="auto"/>
        <w:rPr>
          <w:lang w:val="en-US"/>
        </w:rPr>
      </w:pPr>
    </w:p>
    <w:p w14:paraId="7E3A96EC" w14:textId="77777777" w:rsidR="00CA740F" w:rsidRPr="00980047" w:rsidRDefault="00CA740F" w:rsidP="00CA740F">
      <w:pPr>
        <w:spacing w:line="480" w:lineRule="auto"/>
        <w:rPr>
          <w:lang w:val="en-US"/>
        </w:rPr>
      </w:pPr>
    </w:p>
    <w:p w14:paraId="69A2364E" w14:textId="281FA1EB" w:rsidR="002F6A26" w:rsidRPr="002F6A26" w:rsidRDefault="00CA740F" w:rsidP="002F6A26">
      <w:pPr>
        <w:spacing w:line="480" w:lineRule="auto"/>
        <w:jc w:val="center"/>
        <w:rPr>
          <w:b/>
          <w:bCs/>
        </w:rPr>
      </w:pPr>
      <w:r>
        <w:rPr>
          <w:b/>
          <w:bCs/>
        </w:rPr>
        <w:br w:type="column"/>
      </w:r>
      <w:r w:rsidR="002F6A26">
        <w:rPr>
          <w:b/>
          <w:bCs/>
        </w:rPr>
        <w:lastRenderedPageBreak/>
        <w:t xml:space="preserve">Pilot for </w:t>
      </w:r>
      <w:r w:rsidR="00A90C05">
        <w:rPr>
          <w:b/>
          <w:bCs/>
        </w:rPr>
        <w:t xml:space="preserve">Study </w:t>
      </w:r>
      <w:r w:rsidR="002F6A26">
        <w:rPr>
          <w:b/>
          <w:bCs/>
        </w:rPr>
        <w:t>4</w:t>
      </w:r>
    </w:p>
    <w:p w14:paraId="31140549" w14:textId="77777777" w:rsidR="00A90C05" w:rsidRDefault="00A90C05" w:rsidP="00A90C05">
      <w:pPr>
        <w:spacing w:line="480" w:lineRule="auto"/>
        <w:rPr>
          <w:b/>
          <w:bCs/>
        </w:rPr>
      </w:pPr>
      <w:r>
        <w:rPr>
          <w:b/>
          <w:bCs/>
        </w:rPr>
        <w:t>Participants and procedure</w:t>
      </w:r>
    </w:p>
    <w:p w14:paraId="714622FB" w14:textId="56F28638" w:rsidR="00A90C05" w:rsidRDefault="00A90C05" w:rsidP="00A90C05">
      <w:pPr>
        <w:spacing w:line="480" w:lineRule="auto"/>
        <w:ind w:firstLine="720"/>
      </w:pPr>
      <w:r>
        <w:t xml:space="preserve">The pilot study followed the same procedure as the main study, with the exception that we included no attention checks. The sample was </w:t>
      </w:r>
      <w:r w:rsidR="001D3F04" w:rsidRPr="00CA3A1B">
        <w:t>103 participants (45 women, mean age = 33.6,</w:t>
      </w:r>
      <w:r w:rsidR="001D3F04">
        <w:t xml:space="preserve"> 84% European American) from Amazon Mechanical Turk</w:t>
      </w:r>
      <w:r>
        <w:t>.</w:t>
      </w:r>
    </w:p>
    <w:p w14:paraId="3FA89119" w14:textId="1D3F2A6B" w:rsidR="001D3F04" w:rsidRDefault="00A90C05" w:rsidP="00A90C05">
      <w:pPr>
        <w:spacing w:line="480" w:lineRule="auto"/>
      </w:pPr>
      <w:r>
        <w:rPr>
          <w:b/>
          <w:bCs/>
        </w:rPr>
        <w:t>Results</w:t>
      </w:r>
    </w:p>
    <w:p w14:paraId="1B4AFE20" w14:textId="18858FEF" w:rsidR="00A90C05" w:rsidRDefault="00A90C05" w:rsidP="00A90C05">
      <w:pPr>
        <w:spacing w:line="480" w:lineRule="auto"/>
        <w:ind w:firstLine="709"/>
      </w:pPr>
      <w:r>
        <w:t>We followed the same analysis strategy that we pre-registered for Study 4.</w:t>
      </w:r>
    </w:p>
    <w:p w14:paraId="56EF7B6C" w14:textId="5D05F15B" w:rsidR="00A90C05" w:rsidRPr="00A90C05" w:rsidRDefault="00A90C05" w:rsidP="00A90C05">
      <w:pPr>
        <w:spacing w:line="480" w:lineRule="auto"/>
        <w:rPr>
          <w:b/>
          <w:bCs/>
          <w:i/>
          <w:iCs/>
        </w:rPr>
      </w:pPr>
      <w:r>
        <w:rPr>
          <w:b/>
          <w:bCs/>
          <w:i/>
          <w:iCs/>
        </w:rPr>
        <w:t>Factor analyses</w:t>
      </w:r>
    </w:p>
    <w:p w14:paraId="48207922" w14:textId="1F834AFA" w:rsidR="001C39ED" w:rsidRDefault="00A90C05" w:rsidP="001C39ED">
      <w:pPr>
        <w:spacing w:line="480" w:lineRule="auto"/>
        <w:ind w:firstLine="720"/>
      </w:pPr>
      <w:r>
        <w:t>In the exploratory factor analysis, the f</w:t>
      </w:r>
      <w:r w:rsidR="001C39ED">
        <w:t xml:space="preserve">irst five eigenvalues </w:t>
      </w:r>
      <w:r>
        <w:t>were</w:t>
      </w:r>
      <w:r w:rsidR="001C39ED">
        <w:t xml:space="preserve"> 6.1, 1.3, 0.7, 0.5 and 0.4</w:t>
      </w:r>
      <w:r>
        <w:t xml:space="preserve">, indicating a two-factor structure. The items loaded as expected, with the exception of one unexpectedly high cross-loading (see Table </w:t>
      </w:r>
      <w:r w:rsidR="00FD5B2A">
        <w:t>S</w:t>
      </w:r>
      <w:r w:rsidR="001A3291">
        <w:t>6</w:t>
      </w:r>
      <w:r>
        <w:t>).</w:t>
      </w:r>
    </w:p>
    <w:p w14:paraId="7113C85D" w14:textId="29E0561C" w:rsidR="00A90C05" w:rsidRDefault="00A90C05" w:rsidP="00A90C05">
      <w:r>
        <w:t xml:space="preserve">Table </w:t>
      </w:r>
      <w:r w:rsidR="00FD5B2A">
        <w:t>S</w:t>
      </w:r>
      <w:r w:rsidR="001A3291">
        <w:t>6</w:t>
      </w:r>
      <w:r>
        <w:t>: Item loadings, pilot for Study 4</w:t>
      </w:r>
    </w:p>
    <w:p w14:paraId="2DE2E3D5" w14:textId="77777777" w:rsidR="00003DDA" w:rsidRDefault="00003DDA" w:rsidP="00A90C05"/>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09"/>
        <w:gridCol w:w="709"/>
      </w:tblGrid>
      <w:tr w:rsidR="00B5737A" w:rsidRPr="00065EF5" w14:paraId="577CC752" w14:textId="77777777" w:rsidTr="00105178">
        <w:tc>
          <w:tcPr>
            <w:tcW w:w="6232" w:type="dxa"/>
            <w:tcBorders>
              <w:bottom w:val="single" w:sz="4" w:space="0" w:color="auto"/>
            </w:tcBorders>
          </w:tcPr>
          <w:p w14:paraId="352502D0" w14:textId="77777777" w:rsidR="00B5737A" w:rsidRPr="00D86BEA" w:rsidRDefault="00B5737A" w:rsidP="00105178">
            <w:pPr>
              <w:jc w:val="right"/>
              <w:rPr>
                <w:sz w:val="20"/>
                <w:szCs w:val="20"/>
              </w:rPr>
            </w:pPr>
            <w:r>
              <w:rPr>
                <w:sz w:val="20"/>
                <w:szCs w:val="20"/>
              </w:rPr>
              <w:t>Dimension</w:t>
            </w:r>
          </w:p>
        </w:tc>
        <w:tc>
          <w:tcPr>
            <w:tcW w:w="709" w:type="dxa"/>
            <w:tcBorders>
              <w:bottom w:val="single" w:sz="4" w:space="0" w:color="auto"/>
            </w:tcBorders>
            <w:vAlign w:val="center"/>
          </w:tcPr>
          <w:p w14:paraId="67E9BB94" w14:textId="77777777" w:rsidR="00B5737A" w:rsidRPr="00886F48" w:rsidRDefault="00B5737A" w:rsidP="00105178">
            <w:pPr>
              <w:ind w:left="-472" w:right="-387"/>
              <w:jc w:val="center"/>
              <w:rPr>
                <w:color w:val="000000" w:themeColor="text1"/>
                <w:sz w:val="20"/>
                <w:szCs w:val="20"/>
              </w:rPr>
            </w:pPr>
            <w:r>
              <w:rPr>
                <w:color w:val="000000" w:themeColor="text1"/>
                <w:sz w:val="20"/>
                <w:szCs w:val="20"/>
              </w:rPr>
              <w:t>Elite</w:t>
            </w:r>
          </w:p>
        </w:tc>
        <w:tc>
          <w:tcPr>
            <w:tcW w:w="709" w:type="dxa"/>
            <w:tcBorders>
              <w:bottom w:val="single" w:sz="4" w:space="0" w:color="auto"/>
            </w:tcBorders>
            <w:vAlign w:val="center"/>
          </w:tcPr>
          <w:p w14:paraId="0CCE0AB0" w14:textId="77777777" w:rsidR="00B5737A" w:rsidRPr="00886F48" w:rsidRDefault="00B5737A" w:rsidP="00105178">
            <w:pPr>
              <w:ind w:left="-472" w:right="-387"/>
              <w:jc w:val="center"/>
              <w:rPr>
                <w:color w:val="000000" w:themeColor="text1"/>
                <w:sz w:val="20"/>
                <w:szCs w:val="20"/>
              </w:rPr>
            </w:pPr>
            <w:r>
              <w:rPr>
                <w:color w:val="000000" w:themeColor="text1"/>
                <w:sz w:val="20"/>
                <w:szCs w:val="20"/>
              </w:rPr>
              <w:t>Easy</w:t>
            </w:r>
          </w:p>
        </w:tc>
      </w:tr>
      <w:tr w:rsidR="00B5737A" w:rsidRPr="00065EF5" w14:paraId="3C8B2181" w14:textId="77777777" w:rsidTr="00105178">
        <w:tc>
          <w:tcPr>
            <w:tcW w:w="6232" w:type="dxa"/>
            <w:tcBorders>
              <w:top w:val="single" w:sz="4" w:space="0" w:color="auto"/>
            </w:tcBorders>
          </w:tcPr>
          <w:p w14:paraId="68F77645" w14:textId="77777777" w:rsidR="00B5737A" w:rsidRPr="00D86BEA" w:rsidRDefault="00B5737A" w:rsidP="00B5737A">
            <w:pPr>
              <w:rPr>
                <w:sz w:val="20"/>
                <w:szCs w:val="20"/>
              </w:rPr>
            </w:pPr>
            <w:r w:rsidRPr="00D86BEA">
              <w:rPr>
                <w:sz w:val="20"/>
                <w:szCs w:val="20"/>
              </w:rPr>
              <w:t>I am a member of the elite / I am definitely not a member of the elite</w:t>
            </w:r>
          </w:p>
        </w:tc>
        <w:tc>
          <w:tcPr>
            <w:tcW w:w="709" w:type="dxa"/>
            <w:tcBorders>
              <w:top w:val="single" w:sz="4" w:space="0" w:color="auto"/>
            </w:tcBorders>
            <w:vAlign w:val="center"/>
          </w:tcPr>
          <w:p w14:paraId="78811AF7" w14:textId="0E8C5288" w:rsidR="00B5737A" w:rsidRPr="0032550E" w:rsidRDefault="00B5737A" w:rsidP="00B5737A">
            <w:pPr>
              <w:ind w:left="-472" w:right="-387"/>
              <w:jc w:val="center"/>
              <w:rPr>
                <w:b/>
                <w:bCs/>
                <w:color w:val="000000" w:themeColor="text1"/>
                <w:sz w:val="20"/>
                <w:szCs w:val="20"/>
              </w:rPr>
            </w:pPr>
            <w:r>
              <w:rPr>
                <w:b/>
                <w:bCs/>
                <w:color w:val="000000" w:themeColor="text1"/>
                <w:sz w:val="20"/>
                <w:szCs w:val="20"/>
              </w:rPr>
              <w:t>.904</w:t>
            </w:r>
          </w:p>
        </w:tc>
        <w:tc>
          <w:tcPr>
            <w:tcW w:w="709" w:type="dxa"/>
            <w:tcBorders>
              <w:top w:val="single" w:sz="4" w:space="0" w:color="auto"/>
            </w:tcBorders>
            <w:vAlign w:val="center"/>
          </w:tcPr>
          <w:p w14:paraId="0BF47723" w14:textId="577CE0C7"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.021</w:t>
            </w:r>
          </w:p>
        </w:tc>
      </w:tr>
      <w:tr w:rsidR="00B5737A" w:rsidRPr="00065EF5" w14:paraId="59BFAD23" w14:textId="77777777" w:rsidTr="00105178">
        <w:tc>
          <w:tcPr>
            <w:tcW w:w="6232" w:type="dxa"/>
          </w:tcPr>
          <w:p w14:paraId="409116A6" w14:textId="77777777" w:rsidR="00B5737A" w:rsidRPr="00D86BEA" w:rsidRDefault="00B5737A" w:rsidP="00B5737A">
            <w:pPr>
              <w:rPr>
                <w:sz w:val="20"/>
                <w:szCs w:val="20"/>
              </w:rPr>
            </w:pPr>
            <w:r w:rsidRPr="00D86BEA">
              <w:rPr>
                <w:sz w:val="20"/>
                <w:szCs w:val="20"/>
              </w:rPr>
              <w:t>I am well connected with powerful others / I am not very well-connected with powerful others</w:t>
            </w:r>
          </w:p>
        </w:tc>
        <w:tc>
          <w:tcPr>
            <w:tcW w:w="709" w:type="dxa"/>
            <w:vAlign w:val="center"/>
          </w:tcPr>
          <w:p w14:paraId="191EAE68" w14:textId="14487A1A" w:rsidR="00B5737A" w:rsidRPr="0032550E" w:rsidRDefault="00B5737A" w:rsidP="00B5737A">
            <w:pPr>
              <w:ind w:left="-472" w:right="-387"/>
              <w:jc w:val="center"/>
              <w:rPr>
                <w:b/>
                <w:bCs/>
                <w:color w:val="000000" w:themeColor="text1"/>
                <w:sz w:val="20"/>
                <w:szCs w:val="20"/>
              </w:rPr>
            </w:pPr>
            <w:r>
              <w:rPr>
                <w:b/>
                <w:bCs/>
                <w:color w:val="000000" w:themeColor="text1"/>
                <w:sz w:val="20"/>
                <w:szCs w:val="20"/>
              </w:rPr>
              <w:t>.906</w:t>
            </w:r>
          </w:p>
        </w:tc>
        <w:tc>
          <w:tcPr>
            <w:tcW w:w="709" w:type="dxa"/>
            <w:vAlign w:val="center"/>
          </w:tcPr>
          <w:p w14:paraId="491585ED" w14:textId="5426E7C3" w:rsidR="00B5737A" w:rsidRPr="0032550E" w:rsidRDefault="00B5737A" w:rsidP="00B5737A">
            <w:pPr>
              <w:ind w:left="-211" w:right="-252"/>
              <w:jc w:val="center"/>
              <w:rPr>
                <w:color w:val="808080" w:themeColor="background1" w:themeShade="80"/>
                <w:sz w:val="20"/>
                <w:szCs w:val="20"/>
              </w:rPr>
            </w:pPr>
            <w:r>
              <w:rPr>
                <w:color w:val="808080" w:themeColor="background1" w:themeShade="80"/>
                <w:sz w:val="20"/>
                <w:szCs w:val="20"/>
              </w:rPr>
              <w:t>.033</w:t>
            </w:r>
          </w:p>
        </w:tc>
      </w:tr>
      <w:tr w:rsidR="00B5737A" w:rsidRPr="00065EF5" w14:paraId="3C207FC8" w14:textId="77777777" w:rsidTr="00105178">
        <w:tc>
          <w:tcPr>
            <w:tcW w:w="6232" w:type="dxa"/>
          </w:tcPr>
          <w:p w14:paraId="296201F7" w14:textId="77777777" w:rsidR="00B5737A" w:rsidRPr="00D86BEA" w:rsidRDefault="00B5737A" w:rsidP="00B5737A">
            <w:pPr>
              <w:rPr>
                <w:sz w:val="20"/>
                <w:szCs w:val="20"/>
              </w:rPr>
            </w:pPr>
            <w:r w:rsidRPr="00D86BEA">
              <w:rPr>
                <w:sz w:val="20"/>
                <w:szCs w:val="20"/>
              </w:rPr>
              <w:t>The people I have connections with are generally wealthy / The people I have connections with are generally not very wealthy</w:t>
            </w:r>
          </w:p>
        </w:tc>
        <w:tc>
          <w:tcPr>
            <w:tcW w:w="709" w:type="dxa"/>
            <w:vAlign w:val="center"/>
          </w:tcPr>
          <w:p w14:paraId="2FF229F0" w14:textId="5BC13168" w:rsidR="00B5737A" w:rsidRPr="0032550E" w:rsidRDefault="00B5737A" w:rsidP="00B5737A">
            <w:pPr>
              <w:ind w:left="-472" w:right="-387"/>
              <w:jc w:val="center"/>
              <w:rPr>
                <w:b/>
                <w:bCs/>
                <w:color w:val="000000" w:themeColor="text1"/>
                <w:sz w:val="20"/>
                <w:szCs w:val="20"/>
              </w:rPr>
            </w:pPr>
            <w:r>
              <w:rPr>
                <w:b/>
                <w:bCs/>
                <w:color w:val="000000" w:themeColor="text1"/>
                <w:sz w:val="20"/>
                <w:szCs w:val="20"/>
              </w:rPr>
              <w:t>.870</w:t>
            </w:r>
          </w:p>
        </w:tc>
        <w:tc>
          <w:tcPr>
            <w:tcW w:w="709" w:type="dxa"/>
            <w:vAlign w:val="center"/>
          </w:tcPr>
          <w:p w14:paraId="783FA16B" w14:textId="5B5757B6"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.037</w:t>
            </w:r>
          </w:p>
        </w:tc>
      </w:tr>
      <w:tr w:rsidR="00B5737A" w:rsidRPr="00065EF5" w14:paraId="37390E6B" w14:textId="77777777" w:rsidTr="00105178">
        <w:tc>
          <w:tcPr>
            <w:tcW w:w="6232" w:type="dxa"/>
          </w:tcPr>
          <w:p w14:paraId="45D2E383" w14:textId="77777777" w:rsidR="00B5737A" w:rsidRPr="00D86BEA" w:rsidRDefault="00B5737A" w:rsidP="00B5737A">
            <w:pPr>
              <w:rPr>
                <w:sz w:val="20"/>
                <w:szCs w:val="20"/>
              </w:rPr>
            </w:pPr>
            <w:r w:rsidRPr="00D86BEA">
              <w:rPr>
                <w:sz w:val="20"/>
                <w:szCs w:val="20"/>
              </w:rPr>
              <w:t>I received / am receiving an elite education / I never have and never will receive an elite education</w:t>
            </w:r>
          </w:p>
        </w:tc>
        <w:tc>
          <w:tcPr>
            <w:tcW w:w="709" w:type="dxa"/>
            <w:vAlign w:val="center"/>
          </w:tcPr>
          <w:p w14:paraId="466EF9D9" w14:textId="67BE3235" w:rsidR="00B5737A" w:rsidRPr="0032550E" w:rsidRDefault="00B5737A" w:rsidP="00B5737A">
            <w:pPr>
              <w:ind w:left="-472" w:right="-387"/>
              <w:jc w:val="center"/>
              <w:rPr>
                <w:b/>
                <w:bCs/>
                <w:color w:val="000000" w:themeColor="text1"/>
                <w:sz w:val="20"/>
                <w:szCs w:val="20"/>
              </w:rPr>
            </w:pPr>
            <w:r>
              <w:rPr>
                <w:b/>
                <w:bCs/>
                <w:color w:val="000000" w:themeColor="text1"/>
                <w:sz w:val="20"/>
                <w:szCs w:val="20"/>
              </w:rPr>
              <w:t>.744</w:t>
            </w:r>
          </w:p>
        </w:tc>
        <w:tc>
          <w:tcPr>
            <w:tcW w:w="709" w:type="dxa"/>
            <w:vAlign w:val="center"/>
          </w:tcPr>
          <w:p w14:paraId="2A73CAD5" w14:textId="0A131055"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-.067</w:t>
            </w:r>
          </w:p>
        </w:tc>
      </w:tr>
      <w:tr w:rsidR="00B5737A" w:rsidRPr="00065EF5" w14:paraId="65CE6447" w14:textId="77777777" w:rsidTr="00105178">
        <w:tc>
          <w:tcPr>
            <w:tcW w:w="6232" w:type="dxa"/>
            <w:tcBorders>
              <w:bottom w:val="single" w:sz="4" w:space="0" w:color="auto"/>
            </w:tcBorders>
          </w:tcPr>
          <w:p w14:paraId="22EAEBD3" w14:textId="77777777" w:rsidR="00B5737A" w:rsidRPr="00D86BEA" w:rsidRDefault="00B5737A" w:rsidP="00B5737A">
            <w:pPr>
              <w:rPr>
                <w:sz w:val="20"/>
                <w:szCs w:val="20"/>
              </w:rPr>
            </w:pPr>
            <w:r w:rsidRPr="00D86BEA">
              <w:rPr>
                <w:sz w:val="20"/>
                <w:szCs w:val="20"/>
              </w:rPr>
              <w:t>I have a fancy lifestyle / I live a modest life</w:t>
            </w:r>
          </w:p>
        </w:tc>
        <w:tc>
          <w:tcPr>
            <w:tcW w:w="709" w:type="dxa"/>
            <w:tcBorders>
              <w:bottom w:val="single" w:sz="4" w:space="0" w:color="auto"/>
            </w:tcBorders>
            <w:vAlign w:val="center"/>
          </w:tcPr>
          <w:p w14:paraId="2965C609" w14:textId="38A2C17D" w:rsidR="00B5737A" w:rsidRPr="0032550E" w:rsidRDefault="00B5737A" w:rsidP="00B5737A">
            <w:pPr>
              <w:ind w:left="-472" w:right="-387"/>
              <w:jc w:val="center"/>
              <w:rPr>
                <w:b/>
                <w:bCs/>
                <w:color w:val="000000" w:themeColor="text1"/>
                <w:sz w:val="20"/>
                <w:szCs w:val="20"/>
              </w:rPr>
            </w:pPr>
            <w:r>
              <w:rPr>
                <w:b/>
                <w:bCs/>
                <w:color w:val="000000" w:themeColor="text1"/>
                <w:sz w:val="20"/>
                <w:szCs w:val="20"/>
              </w:rPr>
              <w:t>.853</w:t>
            </w:r>
          </w:p>
        </w:tc>
        <w:tc>
          <w:tcPr>
            <w:tcW w:w="709" w:type="dxa"/>
            <w:tcBorders>
              <w:bottom w:val="single" w:sz="4" w:space="0" w:color="auto"/>
            </w:tcBorders>
            <w:vAlign w:val="center"/>
          </w:tcPr>
          <w:p w14:paraId="406B0C94" w14:textId="28045A9C"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.076</w:t>
            </w:r>
          </w:p>
        </w:tc>
      </w:tr>
      <w:tr w:rsidR="00B5737A" w:rsidRPr="00065EF5" w14:paraId="4C6E8F90" w14:textId="77777777" w:rsidTr="00105178">
        <w:tc>
          <w:tcPr>
            <w:tcW w:w="6232" w:type="dxa"/>
            <w:tcBorders>
              <w:top w:val="single" w:sz="4" w:space="0" w:color="auto"/>
            </w:tcBorders>
          </w:tcPr>
          <w:p w14:paraId="39E9E1D1" w14:textId="77777777" w:rsidR="00B5737A" w:rsidRPr="00D86BEA" w:rsidRDefault="00B5737A" w:rsidP="00B5737A">
            <w:pPr>
              <w:rPr>
                <w:sz w:val="20"/>
                <w:szCs w:val="20"/>
              </w:rPr>
            </w:pPr>
            <w:r w:rsidRPr="00D86BEA">
              <w:rPr>
                <w:sz w:val="20"/>
                <w:szCs w:val="20"/>
              </w:rPr>
              <w:t>I can comfortably buy necessities / I cannot buy necessities</w:t>
            </w:r>
          </w:p>
        </w:tc>
        <w:tc>
          <w:tcPr>
            <w:tcW w:w="709" w:type="dxa"/>
            <w:tcBorders>
              <w:top w:val="single" w:sz="4" w:space="0" w:color="auto"/>
            </w:tcBorders>
            <w:vAlign w:val="center"/>
          </w:tcPr>
          <w:p w14:paraId="5C88E996" w14:textId="460246C4"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-.209</w:t>
            </w:r>
          </w:p>
        </w:tc>
        <w:tc>
          <w:tcPr>
            <w:tcW w:w="709" w:type="dxa"/>
            <w:tcBorders>
              <w:top w:val="single" w:sz="4" w:space="0" w:color="auto"/>
            </w:tcBorders>
            <w:vAlign w:val="center"/>
          </w:tcPr>
          <w:p w14:paraId="0B761775" w14:textId="1BABDE57" w:rsidR="00B5737A" w:rsidRPr="0032550E" w:rsidRDefault="00B5737A" w:rsidP="00B5737A">
            <w:pPr>
              <w:ind w:left="-472" w:right="-387"/>
              <w:jc w:val="center"/>
              <w:rPr>
                <w:b/>
                <w:bCs/>
                <w:color w:val="000000" w:themeColor="text1"/>
                <w:sz w:val="20"/>
                <w:szCs w:val="20"/>
              </w:rPr>
            </w:pPr>
            <w:r>
              <w:rPr>
                <w:b/>
                <w:bCs/>
                <w:color w:val="000000" w:themeColor="text1"/>
                <w:sz w:val="20"/>
                <w:szCs w:val="20"/>
              </w:rPr>
              <w:t>.942</w:t>
            </w:r>
          </w:p>
        </w:tc>
      </w:tr>
      <w:tr w:rsidR="00B5737A" w:rsidRPr="00065EF5" w14:paraId="5A094515" w14:textId="77777777" w:rsidTr="00105178">
        <w:tc>
          <w:tcPr>
            <w:tcW w:w="6232" w:type="dxa"/>
          </w:tcPr>
          <w:p w14:paraId="488659A9" w14:textId="77777777" w:rsidR="00B5737A" w:rsidRPr="00D86BEA" w:rsidRDefault="00B5737A" w:rsidP="00B5737A">
            <w:pPr>
              <w:rPr>
                <w:sz w:val="20"/>
                <w:szCs w:val="20"/>
              </w:rPr>
            </w:pPr>
            <w:r w:rsidRPr="00D86BEA">
              <w:rPr>
                <w:sz w:val="20"/>
                <w:szCs w:val="20"/>
              </w:rPr>
              <w:t>I generally have enough money / I don’t have enough money</w:t>
            </w:r>
          </w:p>
        </w:tc>
        <w:tc>
          <w:tcPr>
            <w:tcW w:w="709" w:type="dxa"/>
            <w:vAlign w:val="center"/>
          </w:tcPr>
          <w:p w14:paraId="652A73C5" w14:textId="1CB129EA"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.221</w:t>
            </w:r>
          </w:p>
        </w:tc>
        <w:tc>
          <w:tcPr>
            <w:tcW w:w="709" w:type="dxa"/>
            <w:vAlign w:val="center"/>
          </w:tcPr>
          <w:p w14:paraId="28A8426E" w14:textId="04D3285B" w:rsidR="00B5737A" w:rsidRPr="0032550E" w:rsidRDefault="00B5737A" w:rsidP="00B5737A">
            <w:pPr>
              <w:ind w:left="-472" w:right="-387"/>
              <w:jc w:val="center"/>
              <w:rPr>
                <w:b/>
                <w:bCs/>
                <w:color w:val="000000" w:themeColor="text1"/>
                <w:sz w:val="20"/>
                <w:szCs w:val="20"/>
              </w:rPr>
            </w:pPr>
            <w:r>
              <w:rPr>
                <w:b/>
                <w:bCs/>
                <w:color w:val="000000" w:themeColor="text1"/>
                <w:sz w:val="20"/>
                <w:szCs w:val="20"/>
              </w:rPr>
              <w:t>.752</w:t>
            </w:r>
          </w:p>
        </w:tc>
      </w:tr>
      <w:tr w:rsidR="00B5737A" w:rsidRPr="00065EF5" w14:paraId="4551A24B" w14:textId="77777777" w:rsidTr="00105178">
        <w:tc>
          <w:tcPr>
            <w:tcW w:w="6232" w:type="dxa"/>
          </w:tcPr>
          <w:p w14:paraId="30AC2FA4" w14:textId="77777777" w:rsidR="00B5737A" w:rsidRPr="00D86BEA" w:rsidRDefault="00B5737A" w:rsidP="00B5737A">
            <w:pPr>
              <w:rPr>
                <w:sz w:val="20"/>
                <w:szCs w:val="20"/>
              </w:rPr>
            </w:pPr>
            <w:r w:rsidRPr="00D86BEA">
              <w:rPr>
                <w:sz w:val="20"/>
                <w:szCs w:val="20"/>
              </w:rPr>
              <w:t>I have an easy life / I have a difficult life</w:t>
            </w:r>
          </w:p>
        </w:tc>
        <w:tc>
          <w:tcPr>
            <w:tcW w:w="709" w:type="dxa"/>
            <w:vAlign w:val="center"/>
          </w:tcPr>
          <w:p w14:paraId="58AC6777" w14:textId="7BF58B75"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.188</w:t>
            </w:r>
          </w:p>
        </w:tc>
        <w:tc>
          <w:tcPr>
            <w:tcW w:w="709" w:type="dxa"/>
            <w:vAlign w:val="center"/>
          </w:tcPr>
          <w:p w14:paraId="690A259B" w14:textId="630DFC56" w:rsidR="00B5737A" w:rsidRPr="0032550E" w:rsidRDefault="00B5737A" w:rsidP="00B5737A">
            <w:pPr>
              <w:ind w:left="-472" w:right="-387"/>
              <w:jc w:val="center"/>
              <w:rPr>
                <w:b/>
                <w:bCs/>
                <w:color w:val="000000" w:themeColor="text1"/>
                <w:sz w:val="20"/>
                <w:szCs w:val="20"/>
              </w:rPr>
            </w:pPr>
            <w:r>
              <w:rPr>
                <w:b/>
                <w:bCs/>
                <w:color w:val="000000" w:themeColor="text1"/>
                <w:sz w:val="20"/>
                <w:szCs w:val="20"/>
              </w:rPr>
              <w:t>.743</w:t>
            </w:r>
          </w:p>
        </w:tc>
      </w:tr>
      <w:tr w:rsidR="00B5737A" w:rsidRPr="00065EF5" w14:paraId="5E9B8F42" w14:textId="77777777" w:rsidTr="00105178">
        <w:tc>
          <w:tcPr>
            <w:tcW w:w="6232" w:type="dxa"/>
          </w:tcPr>
          <w:p w14:paraId="67CC022B" w14:textId="77777777" w:rsidR="00B5737A" w:rsidRPr="00D86BEA" w:rsidRDefault="00B5737A" w:rsidP="00B5737A">
            <w:pPr>
              <w:rPr>
                <w:sz w:val="20"/>
                <w:szCs w:val="20"/>
              </w:rPr>
            </w:pPr>
            <w:r w:rsidRPr="00D86BEA">
              <w:rPr>
                <w:sz w:val="20"/>
                <w:szCs w:val="20"/>
              </w:rPr>
              <w:t>I don’t think much about money / I have financial worries</w:t>
            </w:r>
          </w:p>
        </w:tc>
        <w:tc>
          <w:tcPr>
            <w:tcW w:w="709" w:type="dxa"/>
            <w:vAlign w:val="center"/>
          </w:tcPr>
          <w:p w14:paraId="187C0D2E" w14:textId="4C8B0B81" w:rsidR="00B5737A" w:rsidRPr="0032550E" w:rsidRDefault="00B5737A" w:rsidP="00B5737A">
            <w:pPr>
              <w:ind w:left="-472" w:right="-387"/>
              <w:jc w:val="center"/>
              <w:rPr>
                <w:color w:val="808080" w:themeColor="background1" w:themeShade="80"/>
                <w:sz w:val="20"/>
                <w:szCs w:val="20"/>
              </w:rPr>
            </w:pPr>
            <w:r w:rsidRPr="00886F48">
              <w:rPr>
                <w:b/>
                <w:bCs/>
                <w:color w:val="000000" w:themeColor="text1"/>
                <w:sz w:val="20"/>
                <w:szCs w:val="20"/>
              </w:rPr>
              <w:t>.451</w:t>
            </w:r>
          </w:p>
        </w:tc>
        <w:tc>
          <w:tcPr>
            <w:tcW w:w="709" w:type="dxa"/>
            <w:vAlign w:val="center"/>
          </w:tcPr>
          <w:p w14:paraId="6A126437" w14:textId="64DA2124" w:rsidR="00B5737A" w:rsidRPr="0032550E" w:rsidRDefault="00B5737A" w:rsidP="00B5737A">
            <w:pPr>
              <w:ind w:left="-472" w:right="-387"/>
              <w:jc w:val="center"/>
              <w:rPr>
                <w:b/>
                <w:bCs/>
                <w:color w:val="000000" w:themeColor="text1"/>
                <w:sz w:val="20"/>
                <w:szCs w:val="20"/>
              </w:rPr>
            </w:pPr>
            <w:r>
              <w:rPr>
                <w:b/>
                <w:bCs/>
                <w:color w:val="000000" w:themeColor="text1"/>
                <w:sz w:val="20"/>
                <w:szCs w:val="20"/>
              </w:rPr>
              <w:t>.491</w:t>
            </w:r>
          </w:p>
        </w:tc>
      </w:tr>
      <w:tr w:rsidR="00B5737A" w:rsidRPr="00065EF5" w14:paraId="3806C0AE" w14:textId="77777777" w:rsidTr="00105178">
        <w:tc>
          <w:tcPr>
            <w:tcW w:w="6232" w:type="dxa"/>
          </w:tcPr>
          <w:p w14:paraId="10D3CBCB" w14:textId="77777777" w:rsidR="00B5737A" w:rsidRPr="00D86BEA" w:rsidRDefault="00B5737A" w:rsidP="00B5737A">
            <w:pPr>
              <w:rPr>
                <w:sz w:val="20"/>
                <w:szCs w:val="20"/>
              </w:rPr>
            </w:pPr>
            <w:r w:rsidRPr="00D86BEA">
              <w:rPr>
                <w:sz w:val="20"/>
                <w:szCs w:val="20"/>
              </w:rPr>
              <w:t>My life is generally free from worry / my life is filled with worry</w:t>
            </w:r>
          </w:p>
        </w:tc>
        <w:tc>
          <w:tcPr>
            <w:tcW w:w="709" w:type="dxa"/>
            <w:vAlign w:val="center"/>
          </w:tcPr>
          <w:p w14:paraId="283DE50B" w14:textId="2FD7DC82" w:rsidR="00B5737A" w:rsidRPr="0032550E" w:rsidRDefault="00B5737A" w:rsidP="00B5737A">
            <w:pPr>
              <w:ind w:left="-472" w:right="-387"/>
              <w:jc w:val="center"/>
              <w:rPr>
                <w:color w:val="808080" w:themeColor="background1" w:themeShade="80"/>
                <w:sz w:val="20"/>
                <w:szCs w:val="20"/>
              </w:rPr>
            </w:pPr>
            <w:r>
              <w:rPr>
                <w:color w:val="808080" w:themeColor="background1" w:themeShade="80"/>
                <w:sz w:val="20"/>
                <w:szCs w:val="20"/>
              </w:rPr>
              <w:t>.106</w:t>
            </w:r>
          </w:p>
        </w:tc>
        <w:tc>
          <w:tcPr>
            <w:tcW w:w="709" w:type="dxa"/>
            <w:vAlign w:val="center"/>
          </w:tcPr>
          <w:p w14:paraId="6988969C" w14:textId="011DDB98" w:rsidR="00B5737A" w:rsidRPr="0032550E" w:rsidRDefault="00B5737A" w:rsidP="00B5737A">
            <w:pPr>
              <w:ind w:left="-472" w:right="-387"/>
              <w:jc w:val="center"/>
              <w:rPr>
                <w:b/>
                <w:bCs/>
                <w:color w:val="000000" w:themeColor="text1"/>
                <w:sz w:val="20"/>
                <w:szCs w:val="20"/>
              </w:rPr>
            </w:pPr>
            <w:r>
              <w:rPr>
                <w:b/>
                <w:bCs/>
                <w:color w:val="000000" w:themeColor="text1"/>
                <w:sz w:val="20"/>
                <w:szCs w:val="20"/>
              </w:rPr>
              <w:t>.752</w:t>
            </w:r>
          </w:p>
        </w:tc>
      </w:tr>
    </w:tbl>
    <w:p w14:paraId="411F28F4" w14:textId="2C927679" w:rsidR="00B5737A" w:rsidRDefault="00B5737A" w:rsidP="00A90C05"/>
    <w:p w14:paraId="35EA95BC" w14:textId="50A64CE2" w:rsidR="001C39ED" w:rsidRPr="0032550E" w:rsidRDefault="00A90C05" w:rsidP="001C39ED">
      <w:pPr>
        <w:spacing w:line="480" w:lineRule="auto"/>
        <w:ind w:firstLine="709"/>
      </w:pPr>
      <w:r>
        <w:t xml:space="preserve">In the confirmatory factor analysis, results were indistinguishable from those in Study 4 (see Table </w:t>
      </w:r>
      <w:r w:rsidR="00FD5B2A">
        <w:t>S</w:t>
      </w:r>
      <w:r w:rsidR="001A3291">
        <w:t>7</w:t>
      </w:r>
      <w:r>
        <w:t>); the final model included four supplementary covariati</w:t>
      </w:r>
      <w:r w:rsidR="00B5737A">
        <w:t>o</w:t>
      </w:r>
      <w:r>
        <w:t xml:space="preserve">ns. </w:t>
      </w:r>
    </w:p>
    <w:p w14:paraId="56719D50" w14:textId="3D0C0A2F" w:rsidR="00A90C05" w:rsidRDefault="00A90C05" w:rsidP="00A90C05">
      <w:r>
        <w:t xml:space="preserve">Table </w:t>
      </w:r>
      <w:r w:rsidR="00FD5B2A">
        <w:t>S</w:t>
      </w:r>
      <w:r w:rsidR="001A3291">
        <w:t>7</w:t>
      </w:r>
      <w:r>
        <w:t>: Confirmatory factor analysis model fit statistics; pilot for Study 4</w:t>
      </w:r>
    </w:p>
    <w:p w14:paraId="45342E96" w14:textId="77777777" w:rsidR="003817EA" w:rsidRDefault="003817EA" w:rsidP="00A90C05"/>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43"/>
        <w:gridCol w:w="1843"/>
        <w:gridCol w:w="1843"/>
      </w:tblGrid>
      <w:tr w:rsidR="00B5737A" w14:paraId="48B1C0A5" w14:textId="77777777" w:rsidTr="00105178">
        <w:tc>
          <w:tcPr>
            <w:tcW w:w="3397" w:type="dxa"/>
            <w:tcBorders>
              <w:bottom w:val="single" w:sz="4" w:space="0" w:color="auto"/>
            </w:tcBorders>
            <w:vAlign w:val="center"/>
          </w:tcPr>
          <w:p w14:paraId="5C6E5245" w14:textId="77777777" w:rsidR="00B5737A" w:rsidRDefault="00B5737A" w:rsidP="00105178">
            <w:pPr>
              <w:rPr>
                <w:lang w:val="en-CA"/>
              </w:rPr>
            </w:pPr>
            <w:r>
              <w:rPr>
                <w:lang w:val="en-CA"/>
              </w:rPr>
              <w:t>Model</w:t>
            </w:r>
          </w:p>
        </w:tc>
        <w:tc>
          <w:tcPr>
            <w:tcW w:w="1843" w:type="dxa"/>
            <w:tcBorders>
              <w:bottom w:val="single" w:sz="4" w:space="0" w:color="auto"/>
            </w:tcBorders>
            <w:vAlign w:val="center"/>
          </w:tcPr>
          <w:p w14:paraId="0F57180E" w14:textId="77777777" w:rsidR="00B5737A" w:rsidRDefault="00B5737A" w:rsidP="00105178">
            <w:pPr>
              <w:jc w:val="center"/>
              <w:rPr>
                <w:lang w:val="en-CA"/>
              </w:rPr>
            </w:pPr>
            <w:r>
              <w:rPr>
                <w:lang w:val="en-CA"/>
              </w:rPr>
              <w:t>Chi square</w:t>
            </w:r>
            <w:r>
              <w:rPr>
                <w:lang w:val="en-CA"/>
              </w:rPr>
              <w:br/>
              <w:t>(lower is better)</w:t>
            </w:r>
          </w:p>
        </w:tc>
        <w:tc>
          <w:tcPr>
            <w:tcW w:w="1843" w:type="dxa"/>
            <w:tcBorders>
              <w:bottom w:val="single" w:sz="4" w:space="0" w:color="auto"/>
            </w:tcBorders>
            <w:vAlign w:val="center"/>
          </w:tcPr>
          <w:p w14:paraId="1B4295A6" w14:textId="77777777" w:rsidR="00B5737A" w:rsidRDefault="00B5737A" w:rsidP="00105178">
            <w:pPr>
              <w:jc w:val="center"/>
              <w:rPr>
                <w:lang w:val="en-CA"/>
              </w:rPr>
            </w:pPr>
            <w:r>
              <w:rPr>
                <w:lang w:val="en-CA"/>
              </w:rPr>
              <w:t>CFI</w:t>
            </w:r>
            <w:r>
              <w:rPr>
                <w:lang w:val="en-CA"/>
              </w:rPr>
              <w:br/>
              <w:t>(higher is better)</w:t>
            </w:r>
          </w:p>
        </w:tc>
        <w:tc>
          <w:tcPr>
            <w:tcW w:w="1843" w:type="dxa"/>
            <w:tcBorders>
              <w:bottom w:val="single" w:sz="4" w:space="0" w:color="auto"/>
            </w:tcBorders>
            <w:vAlign w:val="center"/>
          </w:tcPr>
          <w:p w14:paraId="6473BC7F" w14:textId="77777777" w:rsidR="00B5737A" w:rsidRDefault="00B5737A" w:rsidP="00105178">
            <w:pPr>
              <w:jc w:val="center"/>
              <w:rPr>
                <w:lang w:val="en-CA"/>
              </w:rPr>
            </w:pPr>
            <w:r>
              <w:rPr>
                <w:lang w:val="en-CA"/>
              </w:rPr>
              <w:t>RMSEA</w:t>
            </w:r>
          </w:p>
          <w:p w14:paraId="47134102" w14:textId="77777777" w:rsidR="00B5737A" w:rsidRDefault="00B5737A" w:rsidP="00105178">
            <w:pPr>
              <w:jc w:val="center"/>
              <w:rPr>
                <w:lang w:val="en-CA"/>
              </w:rPr>
            </w:pPr>
            <w:r>
              <w:rPr>
                <w:lang w:val="en-CA"/>
              </w:rPr>
              <w:t>(lower is better)</w:t>
            </w:r>
          </w:p>
        </w:tc>
      </w:tr>
      <w:tr w:rsidR="00B5737A" w14:paraId="6B864CE4" w14:textId="77777777" w:rsidTr="00105178">
        <w:tc>
          <w:tcPr>
            <w:tcW w:w="3397" w:type="dxa"/>
            <w:tcBorders>
              <w:top w:val="single" w:sz="4" w:space="0" w:color="auto"/>
            </w:tcBorders>
          </w:tcPr>
          <w:p w14:paraId="66384864" w14:textId="77777777" w:rsidR="00B5737A" w:rsidRDefault="00B5737A" w:rsidP="00B5737A">
            <w:pPr>
              <w:rPr>
                <w:lang w:val="en-CA"/>
              </w:rPr>
            </w:pPr>
            <w:r>
              <w:rPr>
                <w:lang w:val="en-CA"/>
              </w:rPr>
              <w:t>One-factor</w:t>
            </w:r>
          </w:p>
        </w:tc>
        <w:tc>
          <w:tcPr>
            <w:tcW w:w="1843" w:type="dxa"/>
            <w:tcBorders>
              <w:top w:val="single" w:sz="4" w:space="0" w:color="auto"/>
            </w:tcBorders>
            <w:vAlign w:val="center"/>
          </w:tcPr>
          <w:p w14:paraId="183E04FD" w14:textId="404632A5" w:rsidR="00B5737A" w:rsidRPr="00472634" w:rsidRDefault="00B5737A" w:rsidP="00B5737A">
            <w:pPr>
              <w:jc w:val="center"/>
              <w:rPr>
                <w:lang w:val="en-CA"/>
              </w:rPr>
            </w:pPr>
            <w:r>
              <w:rPr>
                <w:lang w:val="en-CA"/>
              </w:rPr>
              <w:t>172***</w:t>
            </w:r>
          </w:p>
        </w:tc>
        <w:tc>
          <w:tcPr>
            <w:tcW w:w="1843" w:type="dxa"/>
            <w:tcBorders>
              <w:top w:val="single" w:sz="4" w:space="0" w:color="auto"/>
            </w:tcBorders>
            <w:vAlign w:val="center"/>
          </w:tcPr>
          <w:p w14:paraId="1E521D87" w14:textId="251E2AAD" w:rsidR="00B5737A" w:rsidRDefault="00B5737A" w:rsidP="00B5737A">
            <w:pPr>
              <w:jc w:val="center"/>
              <w:rPr>
                <w:lang w:val="en-CA"/>
              </w:rPr>
            </w:pPr>
            <w:r>
              <w:rPr>
                <w:lang w:val="en-CA"/>
              </w:rPr>
              <w:t>.827</w:t>
            </w:r>
          </w:p>
        </w:tc>
        <w:tc>
          <w:tcPr>
            <w:tcW w:w="1843" w:type="dxa"/>
            <w:tcBorders>
              <w:top w:val="single" w:sz="4" w:space="0" w:color="auto"/>
            </w:tcBorders>
            <w:vAlign w:val="center"/>
          </w:tcPr>
          <w:p w14:paraId="4F437FAF" w14:textId="75B48340" w:rsidR="00B5737A" w:rsidRDefault="00B5737A" w:rsidP="00B5737A">
            <w:pPr>
              <w:jc w:val="center"/>
              <w:rPr>
                <w:lang w:val="en-CA"/>
              </w:rPr>
            </w:pPr>
            <w:r>
              <w:rPr>
                <w:lang w:val="en-CA"/>
              </w:rPr>
              <w:t>.195</w:t>
            </w:r>
          </w:p>
        </w:tc>
      </w:tr>
      <w:tr w:rsidR="00B5737A" w14:paraId="3D0D358D" w14:textId="77777777" w:rsidTr="00105178">
        <w:tc>
          <w:tcPr>
            <w:tcW w:w="3397" w:type="dxa"/>
          </w:tcPr>
          <w:p w14:paraId="1A40AB62" w14:textId="77777777" w:rsidR="00B5737A" w:rsidRDefault="00B5737A" w:rsidP="00B5737A">
            <w:pPr>
              <w:rPr>
                <w:lang w:val="en-CA"/>
              </w:rPr>
            </w:pPr>
            <w:r>
              <w:rPr>
                <w:lang w:val="en-CA"/>
              </w:rPr>
              <w:t>Two-factor</w:t>
            </w:r>
          </w:p>
        </w:tc>
        <w:tc>
          <w:tcPr>
            <w:tcW w:w="1843" w:type="dxa"/>
            <w:vAlign w:val="center"/>
          </w:tcPr>
          <w:p w14:paraId="3DFB9F73" w14:textId="247F29C3" w:rsidR="00B5737A" w:rsidRDefault="00B5737A" w:rsidP="00B5737A">
            <w:pPr>
              <w:jc w:val="center"/>
              <w:rPr>
                <w:lang w:val="en-CA"/>
              </w:rPr>
            </w:pPr>
            <w:r>
              <w:rPr>
                <w:lang w:val="en-CA"/>
              </w:rPr>
              <w:t>79***</w:t>
            </w:r>
          </w:p>
        </w:tc>
        <w:tc>
          <w:tcPr>
            <w:tcW w:w="1843" w:type="dxa"/>
            <w:vAlign w:val="center"/>
          </w:tcPr>
          <w:p w14:paraId="7920D83D" w14:textId="36C205D3" w:rsidR="00B5737A" w:rsidRDefault="00B5737A" w:rsidP="00B5737A">
            <w:pPr>
              <w:jc w:val="center"/>
              <w:rPr>
                <w:lang w:val="en-CA"/>
              </w:rPr>
            </w:pPr>
            <w:r>
              <w:rPr>
                <w:lang w:val="en-CA"/>
              </w:rPr>
              <w:t>.943</w:t>
            </w:r>
          </w:p>
        </w:tc>
        <w:tc>
          <w:tcPr>
            <w:tcW w:w="1843" w:type="dxa"/>
            <w:vAlign w:val="center"/>
          </w:tcPr>
          <w:p w14:paraId="7C1497B7" w14:textId="078381F6" w:rsidR="00B5737A" w:rsidRDefault="00B5737A" w:rsidP="00B5737A">
            <w:pPr>
              <w:jc w:val="center"/>
              <w:rPr>
                <w:lang w:val="en-CA"/>
              </w:rPr>
            </w:pPr>
            <w:r>
              <w:rPr>
                <w:lang w:val="en-CA"/>
              </w:rPr>
              <w:t>.114</w:t>
            </w:r>
          </w:p>
        </w:tc>
      </w:tr>
      <w:tr w:rsidR="00B5737A" w14:paraId="61336E07" w14:textId="77777777" w:rsidTr="00105178">
        <w:tc>
          <w:tcPr>
            <w:tcW w:w="3397" w:type="dxa"/>
          </w:tcPr>
          <w:p w14:paraId="3ECC359E" w14:textId="77777777" w:rsidR="00B5737A" w:rsidRDefault="00B5737A" w:rsidP="00B5737A">
            <w:pPr>
              <w:rPr>
                <w:lang w:val="en-CA"/>
              </w:rPr>
            </w:pPr>
            <w:r>
              <w:rPr>
                <w:lang w:val="en-CA"/>
              </w:rPr>
              <w:lastRenderedPageBreak/>
              <w:t>Two-factor, correlated residuals</w:t>
            </w:r>
          </w:p>
        </w:tc>
        <w:tc>
          <w:tcPr>
            <w:tcW w:w="1843" w:type="dxa"/>
            <w:vAlign w:val="center"/>
          </w:tcPr>
          <w:p w14:paraId="3B31CE9B" w14:textId="52B15F83" w:rsidR="00B5737A" w:rsidRDefault="00B5737A" w:rsidP="00B5737A">
            <w:pPr>
              <w:jc w:val="center"/>
              <w:rPr>
                <w:lang w:val="en-CA"/>
              </w:rPr>
            </w:pPr>
            <w:r>
              <w:rPr>
                <w:lang w:val="en-CA"/>
              </w:rPr>
              <w:t>33, ns</w:t>
            </w:r>
          </w:p>
        </w:tc>
        <w:tc>
          <w:tcPr>
            <w:tcW w:w="1843" w:type="dxa"/>
            <w:vAlign w:val="center"/>
          </w:tcPr>
          <w:p w14:paraId="00CFF2D8" w14:textId="15C089FA" w:rsidR="00B5737A" w:rsidRDefault="00B5737A" w:rsidP="00B5737A">
            <w:pPr>
              <w:jc w:val="center"/>
              <w:rPr>
                <w:lang w:val="en-CA"/>
              </w:rPr>
            </w:pPr>
            <w:r>
              <w:rPr>
                <w:lang w:val="en-CA"/>
              </w:rPr>
              <w:t>.996</w:t>
            </w:r>
          </w:p>
        </w:tc>
        <w:tc>
          <w:tcPr>
            <w:tcW w:w="1843" w:type="dxa"/>
            <w:vAlign w:val="center"/>
          </w:tcPr>
          <w:p w14:paraId="44A3F67A" w14:textId="5F70A1AF" w:rsidR="00B5737A" w:rsidRDefault="00B5737A" w:rsidP="00B5737A">
            <w:pPr>
              <w:jc w:val="center"/>
              <w:rPr>
                <w:lang w:val="en-CA"/>
              </w:rPr>
            </w:pPr>
            <w:r>
              <w:rPr>
                <w:lang w:val="en-CA"/>
              </w:rPr>
              <w:t>.033</w:t>
            </w:r>
          </w:p>
        </w:tc>
      </w:tr>
    </w:tbl>
    <w:p w14:paraId="0D10E155" w14:textId="77777777" w:rsidR="00B5737A" w:rsidRPr="00D6219E" w:rsidRDefault="00B5737A" w:rsidP="00B5737A">
      <w:r w:rsidRPr="00D6219E">
        <w:t>**</w:t>
      </w:r>
      <w:r>
        <w:t xml:space="preserve">: </w:t>
      </w:r>
      <w:r>
        <w:rPr>
          <w:i/>
          <w:iCs/>
        </w:rPr>
        <w:t>p</w:t>
      </w:r>
      <w:r>
        <w:t xml:space="preserve"> &lt; .01; ***: </w:t>
      </w:r>
      <w:r>
        <w:rPr>
          <w:i/>
          <w:iCs/>
        </w:rPr>
        <w:t>p</w:t>
      </w:r>
      <w:r>
        <w:t xml:space="preserve"> &lt; .001</w:t>
      </w:r>
    </w:p>
    <w:p w14:paraId="5BA124BD" w14:textId="77777777" w:rsidR="00B5737A" w:rsidRDefault="00B5737A" w:rsidP="00B5737A"/>
    <w:p w14:paraId="6C408B79" w14:textId="0333A104" w:rsidR="00A90C05" w:rsidRDefault="00A90C05" w:rsidP="00A90C05"/>
    <w:p w14:paraId="1BC2A7DB" w14:textId="4ED739BE" w:rsidR="00A90C05" w:rsidRPr="00A90C05" w:rsidRDefault="00A90C05" w:rsidP="00A90C05">
      <w:pPr>
        <w:spacing w:line="480" w:lineRule="auto"/>
        <w:rPr>
          <w:b/>
          <w:bCs/>
          <w:i/>
          <w:iCs/>
        </w:rPr>
      </w:pPr>
      <w:r>
        <w:rPr>
          <w:b/>
          <w:bCs/>
          <w:i/>
          <w:iCs/>
        </w:rPr>
        <w:t>Associations with objective measures</w:t>
      </w:r>
    </w:p>
    <w:p w14:paraId="46008176" w14:textId="2C319B07" w:rsidR="00A90C05" w:rsidRDefault="00A90C05" w:rsidP="00A90C05">
      <w:pPr>
        <w:spacing w:line="480" w:lineRule="auto"/>
        <w:ind w:firstLine="720"/>
      </w:pPr>
      <w:r>
        <w:t>Results replicated all key findings from Study 4, except th</w:t>
      </w:r>
      <w:r w:rsidR="00212613">
        <w:t>at</w:t>
      </w:r>
      <w:r>
        <w:t xml:space="preserve"> both dimensions similarly predicted participants’ own education (see Table </w:t>
      </w:r>
      <w:r w:rsidR="00FD5B2A">
        <w:t>S</w:t>
      </w:r>
      <w:r w:rsidR="001A3291">
        <w:t>8</w:t>
      </w:r>
      <w:r>
        <w:t>).</w:t>
      </w:r>
    </w:p>
    <w:p w14:paraId="199A121C" w14:textId="74469DF2" w:rsidR="00B5737A" w:rsidRDefault="00B5737A" w:rsidP="00B5737A">
      <w:r>
        <w:t>Table S</w:t>
      </w:r>
      <w:r w:rsidR="001A3291">
        <w:t>8</w:t>
      </w:r>
      <w:r>
        <w:t>: Zero-order (and partial) correlations of elite versus easy life and other SES variables</w:t>
      </w:r>
    </w:p>
    <w:p w14:paraId="4CEAF2FC" w14:textId="77777777" w:rsidR="003817EA" w:rsidRDefault="003817EA" w:rsidP="00B573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46"/>
        <w:gridCol w:w="1347"/>
        <w:gridCol w:w="1772"/>
        <w:gridCol w:w="1772"/>
      </w:tblGrid>
      <w:tr w:rsidR="00B5737A" w14:paraId="4B6EEC94" w14:textId="77777777" w:rsidTr="00105178">
        <w:tc>
          <w:tcPr>
            <w:tcW w:w="2977" w:type="dxa"/>
            <w:vAlign w:val="center"/>
          </w:tcPr>
          <w:p w14:paraId="3EB96110" w14:textId="77777777" w:rsidR="00B5737A" w:rsidRDefault="00B5737A" w:rsidP="00105178">
            <w:pPr>
              <w:rPr>
                <w:lang w:val="en-CA"/>
              </w:rPr>
            </w:pPr>
          </w:p>
        </w:tc>
        <w:tc>
          <w:tcPr>
            <w:tcW w:w="2693" w:type="dxa"/>
            <w:gridSpan w:val="2"/>
            <w:tcBorders>
              <w:bottom w:val="single" w:sz="4" w:space="0" w:color="auto"/>
            </w:tcBorders>
            <w:vAlign w:val="center"/>
          </w:tcPr>
          <w:p w14:paraId="68CD6B1E" w14:textId="77777777" w:rsidR="00B5737A" w:rsidRDefault="00B5737A" w:rsidP="00105178">
            <w:pPr>
              <w:jc w:val="center"/>
              <w:rPr>
                <w:lang w:val="en-CA"/>
              </w:rPr>
            </w:pPr>
            <w:r>
              <w:rPr>
                <w:lang w:val="en-CA"/>
              </w:rPr>
              <w:t>Correlations</w:t>
            </w:r>
          </w:p>
        </w:tc>
        <w:tc>
          <w:tcPr>
            <w:tcW w:w="3544" w:type="dxa"/>
            <w:gridSpan w:val="2"/>
            <w:tcBorders>
              <w:bottom w:val="single" w:sz="4" w:space="0" w:color="auto"/>
            </w:tcBorders>
            <w:vAlign w:val="center"/>
          </w:tcPr>
          <w:p w14:paraId="2B93429B" w14:textId="77777777" w:rsidR="00B5737A" w:rsidRDefault="00B5737A" w:rsidP="00105178">
            <w:pPr>
              <w:jc w:val="center"/>
              <w:rPr>
                <w:lang w:val="en-CA"/>
              </w:rPr>
            </w:pPr>
            <w:r>
              <w:rPr>
                <w:lang w:val="en-CA"/>
              </w:rPr>
              <w:t xml:space="preserve">Tests of difference </w:t>
            </w:r>
          </w:p>
        </w:tc>
      </w:tr>
      <w:tr w:rsidR="00B5737A" w14:paraId="05E454F7" w14:textId="77777777" w:rsidTr="00105178">
        <w:tc>
          <w:tcPr>
            <w:tcW w:w="2977" w:type="dxa"/>
            <w:tcBorders>
              <w:bottom w:val="single" w:sz="4" w:space="0" w:color="auto"/>
            </w:tcBorders>
            <w:vAlign w:val="center"/>
          </w:tcPr>
          <w:p w14:paraId="7976D369" w14:textId="77777777" w:rsidR="00B5737A" w:rsidRDefault="00B5737A" w:rsidP="00105178">
            <w:pPr>
              <w:rPr>
                <w:lang w:val="en-CA"/>
              </w:rPr>
            </w:pPr>
            <w:r>
              <w:rPr>
                <w:lang w:val="en-CA"/>
              </w:rPr>
              <w:t>SES variable</w:t>
            </w:r>
          </w:p>
        </w:tc>
        <w:tc>
          <w:tcPr>
            <w:tcW w:w="1346" w:type="dxa"/>
            <w:tcBorders>
              <w:top w:val="single" w:sz="4" w:space="0" w:color="auto"/>
              <w:bottom w:val="single" w:sz="4" w:space="0" w:color="auto"/>
            </w:tcBorders>
            <w:vAlign w:val="center"/>
          </w:tcPr>
          <w:p w14:paraId="5E9967B1" w14:textId="77777777" w:rsidR="00B5737A" w:rsidRDefault="00B5737A" w:rsidP="00105178">
            <w:pPr>
              <w:jc w:val="center"/>
              <w:rPr>
                <w:lang w:val="en-CA"/>
              </w:rPr>
            </w:pPr>
            <w:r>
              <w:rPr>
                <w:lang w:val="en-CA"/>
              </w:rPr>
              <w:t>Elite</w:t>
            </w:r>
          </w:p>
        </w:tc>
        <w:tc>
          <w:tcPr>
            <w:tcW w:w="1347" w:type="dxa"/>
            <w:tcBorders>
              <w:top w:val="single" w:sz="4" w:space="0" w:color="auto"/>
              <w:bottom w:val="single" w:sz="4" w:space="0" w:color="auto"/>
            </w:tcBorders>
            <w:vAlign w:val="center"/>
          </w:tcPr>
          <w:p w14:paraId="3E2BD794" w14:textId="77777777" w:rsidR="00B5737A" w:rsidRDefault="00B5737A" w:rsidP="00105178">
            <w:pPr>
              <w:jc w:val="center"/>
              <w:rPr>
                <w:lang w:val="en-CA"/>
              </w:rPr>
            </w:pPr>
            <w:r>
              <w:rPr>
                <w:lang w:val="en-CA"/>
              </w:rPr>
              <w:t>Easy</w:t>
            </w:r>
          </w:p>
        </w:tc>
        <w:tc>
          <w:tcPr>
            <w:tcW w:w="1772" w:type="dxa"/>
            <w:tcBorders>
              <w:top w:val="single" w:sz="4" w:space="0" w:color="auto"/>
              <w:bottom w:val="single" w:sz="4" w:space="0" w:color="auto"/>
            </w:tcBorders>
            <w:vAlign w:val="center"/>
          </w:tcPr>
          <w:p w14:paraId="32FA2048" w14:textId="77777777" w:rsidR="00B5737A" w:rsidRPr="00FB001C" w:rsidRDefault="00B5737A" w:rsidP="00105178">
            <w:pPr>
              <w:jc w:val="center"/>
              <w:rPr>
                <w:lang w:val="en-CA"/>
              </w:rPr>
            </w:pPr>
            <w:r w:rsidRPr="00FB001C">
              <w:rPr>
                <w:lang w:val="en-CA"/>
              </w:rPr>
              <w:t>Between</w:t>
            </w:r>
            <w:r>
              <w:rPr>
                <w:i/>
                <w:iCs/>
                <w:lang w:val="en-CA"/>
              </w:rPr>
              <w:t xml:space="preserve"> </w:t>
            </w:r>
            <w:proofErr w:type="spellStart"/>
            <w:r>
              <w:rPr>
                <w:i/>
                <w:iCs/>
                <w:lang w:val="en-CA"/>
              </w:rPr>
              <w:t>r</w:t>
            </w:r>
            <w:r>
              <w:rPr>
                <w:lang w:val="en-CA"/>
              </w:rPr>
              <w:t>s</w:t>
            </w:r>
            <w:proofErr w:type="spellEnd"/>
          </w:p>
        </w:tc>
        <w:tc>
          <w:tcPr>
            <w:tcW w:w="1772" w:type="dxa"/>
            <w:tcBorders>
              <w:top w:val="single" w:sz="4" w:space="0" w:color="auto"/>
              <w:bottom w:val="single" w:sz="4" w:space="0" w:color="auto"/>
            </w:tcBorders>
            <w:vAlign w:val="center"/>
          </w:tcPr>
          <w:p w14:paraId="40B549FD" w14:textId="77777777" w:rsidR="00B5737A" w:rsidRPr="00FB001C" w:rsidRDefault="00B5737A" w:rsidP="00105178">
            <w:pPr>
              <w:jc w:val="center"/>
              <w:rPr>
                <w:lang w:val="en-CA"/>
              </w:rPr>
            </w:pPr>
            <w:r w:rsidRPr="00FB001C">
              <w:rPr>
                <w:lang w:val="en-CA"/>
              </w:rPr>
              <w:t>Between</w:t>
            </w:r>
            <w:r>
              <w:rPr>
                <w:i/>
                <w:iCs/>
                <w:lang w:val="en-CA"/>
              </w:rPr>
              <w:t xml:space="preserve"> </w:t>
            </w:r>
            <w:proofErr w:type="spellStart"/>
            <w:r>
              <w:rPr>
                <w:i/>
                <w:iCs/>
                <w:lang w:val="en-CA"/>
              </w:rPr>
              <w:t>r</w:t>
            </w:r>
            <w:r>
              <w:rPr>
                <w:i/>
                <w:iCs/>
                <w:vertAlign w:val="subscript"/>
                <w:lang w:val="en-CA"/>
              </w:rPr>
              <w:t>partial</w:t>
            </w:r>
            <w:r>
              <w:rPr>
                <w:lang w:val="en-CA"/>
              </w:rPr>
              <w:t>s</w:t>
            </w:r>
            <w:proofErr w:type="spellEnd"/>
          </w:p>
        </w:tc>
      </w:tr>
      <w:tr w:rsidR="00B5737A" w14:paraId="64307C3F" w14:textId="77777777" w:rsidTr="00105178">
        <w:tc>
          <w:tcPr>
            <w:tcW w:w="2977" w:type="dxa"/>
            <w:tcBorders>
              <w:top w:val="single" w:sz="4" w:space="0" w:color="auto"/>
            </w:tcBorders>
          </w:tcPr>
          <w:p w14:paraId="239C4A58" w14:textId="7F8341E9" w:rsidR="00B5737A" w:rsidRPr="00FB001C" w:rsidRDefault="00B5737A" w:rsidP="00105178">
            <w:pPr>
              <w:rPr>
                <w:lang w:val="en-CA"/>
              </w:rPr>
            </w:pPr>
            <w:r>
              <w:rPr>
                <w:lang w:val="en-CA"/>
              </w:rPr>
              <w:t>Ladder measure (</w:t>
            </w:r>
            <w:r>
              <w:rPr>
                <w:i/>
                <w:iCs/>
                <w:lang w:val="en-CA"/>
              </w:rPr>
              <w:t>N</w:t>
            </w:r>
            <w:r>
              <w:rPr>
                <w:lang w:val="en-CA"/>
              </w:rPr>
              <w:t>=</w:t>
            </w:r>
            <w:r w:rsidR="00C11F88">
              <w:rPr>
                <w:lang w:val="en-CA"/>
              </w:rPr>
              <w:t>10</w:t>
            </w:r>
            <w:r>
              <w:rPr>
                <w:lang w:val="en-CA"/>
              </w:rPr>
              <w:t>3)</w:t>
            </w:r>
          </w:p>
        </w:tc>
        <w:tc>
          <w:tcPr>
            <w:tcW w:w="1346" w:type="dxa"/>
            <w:tcBorders>
              <w:top w:val="single" w:sz="4" w:space="0" w:color="auto"/>
            </w:tcBorders>
            <w:vAlign w:val="center"/>
          </w:tcPr>
          <w:p w14:paraId="3DDCD7CD" w14:textId="001F14B4" w:rsidR="00B5737A" w:rsidRDefault="00B5737A" w:rsidP="00105178">
            <w:pPr>
              <w:jc w:val="center"/>
              <w:rPr>
                <w:lang w:val="en-CA"/>
              </w:rPr>
            </w:pPr>
            <w:r w:rsidRPr="00D6219E">
              <w:rPr>
                <w:b/>
                <w:bCs/>
                <w:lang w:val="en-CA"/>
              </w:rPr>
              <w:t>.</w:t>
            </w:r>
            <w:r>
              <w:rPr>
                <w:b/>
                <w:bCs/>
                <w:lang w:val="en-CA"/>
              </w:rPr>
              <w:t>55</w:t>
            </w:r>
            <w:r>
              <w:rPr>
                <w:lang w:val="en-CA"/>
              </w:rPr>
              <w:t xml:space="preserve"> (</w:t>
            </w:r>
            <w:r w:rsidRPr="00D6219E">
              <w:rPr>
                <w:b/>
                <w:bCs/>
                <w:lang w:val="en-CA"/>
              </w:rPr>
              <w:t>.3</w:t>
            </w:r>
            <w:r>
              <w:rPr>
                <w:b/>
                <w:bCs/>
                <w:lang w:val="en-CA"/>
              </w:rPr>
              <w:t>2</w:t>
            </w:r>
            <w:r>
              <w:rPr>
                <w:lang w:val="en-CA"/>
              </w:rPr>
              <w:t>)</w:t>
            </w:r>
          </w:p>
        </w:tc>
        <w:tc>
          <w:tcPr>
            <w:tcW w:w="1347" w:type="dxa"/>
            <w:tcBorders>
              <w:top w:val="single" w:sz="4" w:space="0" w:color="auto"/>
            </w:tcBorders>
            <w:vAlign w:val="center"/>
          </w:tcPr>
          <w:p w14:paraId="5C4FB866" w14:textId="4B79C1A0" w:rsidR="00B5737A" w:rsidRDefault="00B5737A" w:rsidP="00105178">
            <w:pPr>
              <w:jc w:val="center"/>
              <w:rPr>
                <w:lang w:val="en-CA"/>
              </w:rPr>
            </w:pPr>
            <w:r w:rsidRPr="00D6219E">
              <w:rPr>
                <w:b/>
                <w:bCs/>
                <w:lang w:val="en-CA"/>
              </w:rPr>
              <w:t>.5</w:t>
            </w:r>
            <w:r>
              <w:rPr>
                <w:b/>
                <w:bCs/>
                <w:lang w:val="en-CA"/>
              </w:rPr>
              <w:t>0</w:t>
            </w:r>
            <w:r>
              <w:rPr>
                <w:lang w:val="en-CA"/>
              </w:rPr>
              <w:t xml:space="preserve"> (</w:t>
            </w:r>
            <w:r w:rsidRPr="00D6219E">
              <w:rPr>
                <w:b/>
                <w:bCs/>
                <w:lang w:val="en-CA"/>
              </w:rPr>
              <w:t>.</w:t>
            </w:r>
            <w:r>
              <w:rPr>
                <w:b/>
                <w:bCs/>
                <w:lang w:val="en-CA"/>
              </w:rPr>
              <w:t>22</w:t>
            </w:r>
            <w:r>
              <w:rPr>
                <w:lang w:val="en-CA"/>
              </w:rPr>
              <w:t>)</w:t>
            </w:r>
          </w:p>
        </w:tc>
        <w:tc>
          <w:tcPr>
            <w:tcW w:w="1772" w:type="dxa"/>
            <w:tcBorders>
              <w:top w:val="single" w:sz="4" w:space="0" w:color="auto"/>
            </w:tcBorders>
            <w:vAlign w:val="center"/>
          </w:tcPr>
          <w:p w14:paraId="79621497" w14:textId="5821649A" w:rsidR="00B5737A" w:rsidRPr="00FB001C" w:rsidRDefault="00B5737A" w:rsidP="00105178">
            <w:pPr>
              <w:jc w:val="center"/>
              <w:rPr>
                <w:lang w:val="en-CA"/>
              </w:rPr>
            </w:pPr>
            <w:r w:rsidRPr="00FB001C">
              <w:rPr>
                <w:i/>
                <w:iCs/>
                <w:lang w:val="en-CA"/>
              </w:rPr>
              <w:t>t</w:t>
            </w:r>
            <w:r>
              <w:rPr>
                <w:lang w:val="en-CA"/>
              </w:rPr>
              <w:t xml:space="preserve">=0.73, </w:t>
            </w:r>
            <w:r>
              <w:rPr>
                <w:i/>
                <w:iCs/>
                <w:lang w:val="en-CA"/>
              </w:rPr>
              <w:t>p</w:t>
            </w:r>
            <w:r>
              <w:rPr>
                <w:lang w:val="en-CA"/>
              </w:rPr>
              <w:t>=.467</w:t>
            </w:r>
          </w:p>
        </w:tc>
        <w:tc>
          <w:tcPr>
            <w:tcW w:w="1772" w:type="dxa"/>
            <w:tcBorders>
              <w:top w:val="single" w:sz="4" w:space="0" w:color="auto"/>
            </w:tcBorders>
            <w:vAlign w:val="center"/>
          </w:tcPr>
          <w:p w14:paraId="42BCE881" w14:textId="1F18B42C" w:rsidR="00B5737A" w:rsidRDefault="00B5737A" w:rsidP="00105178">
            <w:pPr>
              <w:jc w:val="center"/>
              <w:rPr>
                <w:lang w:val="en-CA"/>
              </w:rPr>
            </w:pPr>
            <w:r w:rsidRPr="00EC1499">
              <w:rPr>
                <w:i/>
                <w:iCs/>
                <w:lang w:val="en-CA"/>
              </w:rPr>
              <w:t>z</w:t>
            </w:r>
            <w:r>
              <w:rPr>
                <w:lang w:val="en-CA"/>
              </w:rPr>
              <w:t xml:space="preserve">=0.75, </w:t>
            </w:r>
            <w:r>
              <w:rPr>
                <w:i/>
                <w:iCs/>
                <w:lang w:val="en-CA"/>
              </w:rPr>
              <w:t>p</w:t>
            </w:r>
            <w:r>
              <w:rPr>
                <w:lang w:val="en-CA"/>
              </w:rPr>
              <w:t>=.453</w:t>
            </w:r>
          </w:p>
        </w:tc>
      </w:tr>
      <w:tr w:rsidR="00B5737A" w14:paraId="04846B42" w14:textId="77777777" w:rsidTr="00105178">
        <w:tc>
          <w:tcPr>
            <w:tcW w:w="2977" w:type="dxa"/>
          </w:tcPr>
          <w:p w14:paraId="331B5F7E" w14:textId="792D1B00" w:rsidR="00B5737A" w:rsidRPr="00FB001C" w:rsidRDefault="00B5737A" w:rsidP="00105178">
            <w:pPr>
              <w:rPr>
                <w:lang w:val="en-CA"/>
              </w:rPr>
            </w:pPr>
            <w:r>
              <w:rPr>
                <w:lang w:val="en-CA"/>
              </w:rPr>
              <w:t>Household income (</w:t>
            </w:r>
            <w:r>
              <w:rPr>
                <w:i/>
                <w:iCs/>
                <w:lang w:val="en-CA"/>
              </w:rPr>
              <w:t>N</w:t>
            </w:r>
            <w:r>
              <w:rPr>
                <w:lang w:val="en-CA"/>
              </w:rPr>
              <w:t>=</w:t>
            </w:r>
            <w:r w:rsidR="00C11F88">
              <w:rPr>
                <w:lang w:val="en-CA"/>
              </w:rPr>
              <w:t>103</w:t>
            </w:r>
            <w:r>
              <w:rPr>
                <w:lang w:val="en-CA"/>
              </w:rPr>
              <w:t>)</w:t>
            </w:r>
          </w:p>
        </w:tc>
        <w:tc>
          <w:tcPr>
            <w:tcW w:w="1346" w:type="dxa"/>
            <w:vAlign w:val="center"/>
          </w:tcPr>
          <w:p w14:paraId="3C2B401D" w14:textId="1EAFC3D4" w:rsidR="00B5737A" w:rsidRDefault="00B5737A" w:rsidP="00105178">
            <w:pPr>
              <w:jc w:val="center"/>
              <w:rPr>
                <w:lang w:val="en-CA"/>
              </w:rPr>
            </w:pPr>
            <w:r w:rsidRPr="00D6219E">
              <w:rPr>
                <w:b/>
                <w:bCs/>
                <w:lang w:val="en-CA"/>
              </w:rPr>
              <w:t>.</w:t>
            </w:r>
            <w:r>
              <w:rPr>
                <w:b/>
                <w:bCs/>
                <w:lang w:val="en-CA"/>
              </w:rPr>
              <w:t>22</w:t>
            </w:r>
            <w:r>
              <w:rPr>
                <w:lang w:val="en-CA"/>
              </w:rPr>
              <w:t xml:space="preserve"> (</w:t>
            </w:r>
            <w:r w:rsidRPr="00B5737A">
              <w:rPr>
                <w:lang w:val="en-CA"/>
              </w:rPr>
              <w:t>.11</w:t>
            </w:r>
            <w:r>
              <w:rPr>
                <w:lang w:val="en-CA"/>
              </w:rPr>
              <w:t>)</w:t>
            </w:r>
          </w:p>
        </w:tc>
        <w:tc>
          <w:tcPr>
            <w:tcW w:w="1347" w:type="dxa"/>
            <w:vAlign w:val="center"/>
          </w:tcPr>
          <w:p w14:paraId="62475C1E" w14:textId="1A1AE047" w:rsidR="00B5737A" w:rsidRDefault="00B5737A" w:rsidP="00105178">
            <w:pPr>
              <w:jc w:val="center"/>
              <w:rPr>
                <w:lang w:val="en-CA"/>
              </w:rPr>
            </w:pPr>
            <w:r w:rsidRPr="00D6219E">
              <w:rPr>
                <w:b/>
                <w:bCs/>
                <w:lang w:val="en-CA"/>
              </w:rPr>
              <w:t>.</w:t>
            </w:r>
            <w:r>
              <w:rPr>
                <w:b/>
                <w:bCs/>
                <w:lang w:val="en-CA"/>
              </w:rPr>
              <w:t>21</w:t>
            </w:r>
            <w:r>
              <w:rPr>
                <w:lang w:val="en-CA"/>
              </w:rPr>
              <w:t xml:space="preserve"> (</w:t>
            </w:r>
            <w:r w:rsidRPr="00B5737A">
              <w:rPr>
                <w:lang w:val="en-CA"/>
              </w:rPr>
              <w:t>.09</w:t>
            </w:r>
            <w:r>
              <w:rPr>
                <w:lang w:val="en-CA"/>
              </w:rPr>
              <w:t>)</w:t>
            </w:r>
          </w:p>
        </w:tc>
        <w:tc>
          <w:tcPr>
            <w:tcW w:w="1772" w:type="dxa"/>
            <w:vAlign w:val="center"/>
          </w:tcPr>
          <w:p w14:paraId="66A5E4F4" w14:textId="5AB0F9E6" w:rsidR="00B5737A" w:rsidRDefault="00B5737A" w:rsidP="00105178">
            <w:pPr>
              <w:jc w:val="center"/>
              <w:rPr>
                <w:lang w:val="en-CA"/>
              </w:rPr>
            </w:pPr>
            <w:r w:rsidRPr="00FB001C">
              <w:rPr>
                <w:i/>
                <w:iCs/>
                <w:lang w:val="en-CA"/>
              </w:rPr>
              <w:t>t</w:t>
            </w:r>
            <w:r>
              <w:rPr>
                <w:lang w:val="en-CA"/>
              </w:rPr>
              <w:t xml:space="preserve">=0.14, </w:t>
            </w:r>
            <w:r>
              <w:rPr>
                <w:i/>
                <w:iCs/>
                <w:lang w:val="en-CA"/>
              </w:rPr>
              <w:t>p</w:t>
            </w:r>
            <w:r>
              <w:rPr>
                <w:lang w:val="en-CA"/>
              </w:rPr>
              <w:t>=.889</w:t>
            </w:r>
          </w:p>
        </w:tc>
        <w:tc>
          <w:tcPr>
            <w:tcW w:w="1772" w:type="dxa"/>
            <w:vAlign w:val="center"/>
          </w:tcPr>
          <w:p w14:paraId="054D60BA" w14:textId="2C873BBF" w:rsidR="00B5737A" w:rsidRDefault="00B5737A" w:rsidP="00105178">
            <w:pPr>
              <w:jc w:val="center"/>
              <w:rPr>
                <w:lang w:val="en-CA"/>
              </w:rPr>
            </w:pPr>
            <w:r>
              <w:rPr>
                <w:i/>
                <w:iCs/>
                <w:lang w:val="en-CA"/>
              </w:rPr>
              <w:t>z</w:t>
            </w:r>
            <w:r>
              <w:rPr>
                <w:lang w:val="en-CA"/>
              </w:rPr>
              <w:t xml:space="preserve">=0.12, </w:t>
            </w:r>
            <w:r>
              <w:rPr>
                <w:i/>
                <w:iCs/>
                <w:lang w:val="en-CA"/>
              </w:rPr>
              <w:t>p</w:t>
            </w:r>
            <w:r>
              <w:rPr>
                <w:lang w:val="en-CA"/>
              </w:rPr>
              <w:t>=.905</w:t>
            </w:r>
          </w:p>
        </w:tc>
      </w:tr>
      <w:tr w:rsidR="00B5737A" w14:paraId="0F0CD44E" w14:textId="77777777" w:rsidTr="00105178">
        <w:tc>
          <w:tcPr>
            <w:tcW w:w="2977" w:type="dxa"/>
          </w:tcPr>
          <w:p w14:paraId="6713727B" w14:textId="6C9548CD" w:rsidR="00B5737A" w:rsidRPr="00FB001C" w:rsidRDefault="00B5737A" w:rsidP="00105178">
            <w:pPr>
              <w:rPr>
                <w:lang w:val="en-CA"/>
              </w:rPr>
            </w:pPr>
            <w:r>
              <w:rPr>
                <w:lang w:val="en-CA"/>
              </w:rPr>
              <w:t>Education (</w:t>
            </w:r>
            <w:r>
              <w:rPr>
                <w:i/>
                <w:iCs/>
                <w:lang w:val="en-CA"/>
              </w:rPr>
              <w:t>N</w:t>
            </w:r>
            <w:r>
              <w:rPr>
                <w:lang w:val="en-CA"/>
              </w:rPr>
              <w:t>=</w:t>
            </w:r>
            <w:r w:rsidR="00C11F88">
              <w:rPr>
                <w:lang w:val="en-CA"/>
              </w:rPr>
              <w:t>102</w:t>
            </w:r>
            <w:r>
              <w:rPr>
                <w:lang w:val="en-CA"/>
              </w:rPr>
              <w:t>)</w:t>
            </w:r>
          </w:p>
        </w:tc>
        <w:tc>
          <w:tcPr>
            <w:tcW w:w="1346" w:type="dxa"/>
            <w:vAlign w:val="center"/>
          </w:tcPr>
          <w:p w14:paraId="701BB8AA" w14:textId="5800171B" w:rsidR="00B5737A" w:rsidRDefault="00B5737A" w:rsidP="00105178">
            <w:pPr>
              <w:jc w:val="center"/>
              <w:rPr>
                <w:lang w:val="en-CA"/>
              </w:rPr>
            </w:pPr>
            <w:r w:rsidRPr="00D6219E">
              <w:rPr>
                <w:b/>
                <w:bCs/>
                <w:lang w:val="en-CA"/>
              </w:rPr>
              <w:t>.</w:t>
            </w:r>
            <w:r>
              <w:rPr>
                <w:b/>
                <w:bCs/>
                <w:lang w:val="en-CA"/>
              </w:rPr>
              <w:t>39</w:t>
            </w:r>
            <w:r>
              <w:rPr>
                <w:lang w:val="en-CA"/>
              </w:rPr>
              <w:t xml:space="preserve"> (</w:t>
            </w:r>
            <w:r w:rsidRPr="00D6219E">
              <w:rPr>
                <w:b/>
                <w:bCs/>
                <w:lang w:val="en-CA"/>
              </w:rPr>
              <w:t>.</w:t>
            </w:r>
            <w:r>
              <w:rPr>
                <w:b/>
                <w:bCs/>
                <w:lang w:val="en-CA"/>
              </w:rPr>
              <w:t>21</w:t>
            </w:r>
            <w:r>
              <w:rPr>
                <w:lang w:val="en-CA"/>
              </w:rPr>
              <w:t>)</w:t>
            </w:r>
          </w:p>
        </w:tc>
        <w:tc>
          <w:tcPr>
            <w:tcW w:w="1347" w:type="dxa"/>
            <w:vAlign w:val="center"/>
          </w:tcPr>
          <w:p w14:paraId="728845BE" w14:textId="051CFBCC" w:rsidR="00B5737A" w:rsidRDefault="00B5737A" w:rsidP="00105178">
            <w:pPr>
              <w:jc w:val="center"/>
              <w:rPr>
                <w:lang w:val="en-CA"/>
              </w:rPr>
            </w:pPr>
            <w:r w:rsidRPr="00D6219E">
              <w:rPr>
                <w:b/>
                <w:bCs/>
                <w:lang w:val="en-CA"/>
              </w:rPr>
              <w:t>.2</w:t>
            </w:r>
            <w:r>
              <w:rPr>
                <w:b/>
                <w:bCs/>
                <w:lang w:val="en-CA"/>
              </w:rPr>
              <w:t>4</w:t>
            </w:r>
            <w:r>
              <w:rPr>
                <w:lang w:val="en-CA"/>
              </w:rPr>
              <w:t xml:space="preserve"> (-.04)</w:t>
            </w:r>
          </w:p>
        </w:tc>
        <w:tc>
          <w:tcPr>
            <w:tcW w:w="1772" w:type="dxa"/>
            <w:vAlign w:val="center"/>
          </w:tcPr>
          <w:p w14:paraId="70E8911E" w14:textId="56FF7B21" w:rsidR="00B5737A" w:rsidRDefault="00B5737A" w:rsidP="00105178">
            <w:pPr>
              <w:jc w:val="center"/>
              <w:rPr>
                <w:lang w:val="en-CA"/>
              </w:rPr>
            </w:pPr>
            <w:r w:rsidRPr="00FB001C">
              <w:rPr>
                <w:i/>
                <w:iCs/>
                <w:lang w:val="en-CA"/>
              </w:rPr>
              <w:t>t</w:t>
            </w:r>
            <w:r>
              <w:rPr>
                <w:lang w:val="en-CA"/>
              </w:rPr>
              <w:t>=</w:t>
            </w:r>
            <w:r w:rsidRPr="00B5737A">
              <w:rPr>
                <w:b/>
                <w:bCs/>
                <w:lang w:val="en-CA"/>
              </w:rPr>
              <w:t>1.98</w:t>
            </w:r>
            <w:r>
              <w:rPr>
                <w:lang w:val="en-CA"/>
              </w:rPr>
              <w:t xml:space="preserve">, </w:t>
            </w:r>
            <w:r>
              <w:rPr>
                <w:i/>
                <w:iCs/>
                <w:lang w:val="en-CA"/>
              </w:rPr>
              <w:t>p</w:t>
            </w:r>
            <w:r>
              <w:rPr>
                <w:lang w:val="en-CA"/>
              </w:rPr>
              <w:t>=.050</w:t>
            </w:r>
          </w:p>
        </w:tc>
        <w:tc>
          <w:tcPr>
            <w:tcW w:w="1772" w:type="dxa"/>
            <w:vAlign w:val="center"/>
          </w:tcPr>
          <w:p w14:paraId="251418EC" w14:textId="7033A9D6" w:rsidR="00B5737A" w:rsidRDefault="00B5737A" w:rsidP="00105178">
            <w:pPr>
              <w:jc w:val="center"/>
              <w:rPr>
                <w:lang w:val="en-CA"/>
              </w:rPr>
            </w:pPr>
            <w:r>
              <w:rPr>
                <w:i/>
                <w:iCs/>
                <w:lang w:val="en-CA"/>
              </w:rPr>
              <w:t>z</w:t>
            </w:r>
            <w:r>
              <w:rPr>
                <w:lang w:val="en-CA"/>
              </w:rPr>
              <w:t xml:space="preserve">=1.78, </w:t>
            </w:r>
            <w:r>
              <w:rPr>
                <w:i/>
                <w:iCs/>
                <w:lang w:val="en-CA"/>
              </w:rPr>
              <w:t>p</w:t>
            </w:r>
            <w:r>
              <w:rPr>
                <w:lang w:val="en-CA"/>
              </w:rPr>
              <w:t>=.075</w:t>
            </w:r>
          </w:p>
        </w:tc>
      </w:tr>
      <w:tr w:rsidR="00B5737A" w14:paraId="43E7F595" w14:textId="77777777" w:rsidTr="00105178">
        <w:tc>
          <w:tcPr>
            <w:tcW w:w="2977" w:type="dxa"/>
          </w:tcPr>
          <w:p w14:paraId="7A395B25" w14:textId="353B2DB9" w:rsidR="00B5737A" w:rsidRPr="00FB001C" w:rsidRDefault="00B5737A" w:rsidP="00105178">
            <w:pPr>
              <w:rPr>
                <w:lang w:val="en-CA"/>
              </w:rPr>
            </w:pPr>
            <w:r>
              <w:rPr>
                <w:lang w:val="en-CA"/>
              </w:rPr>
              <w:t>Parental education (</w:t>
            </w:r>
            <w:r>
              <w:rPr>
                <w:i/>
                <w:iCs/>
                <w:lang w:val="en-CA"/>
              </w:rPr>
              <w:t>N</w:t>
            </w:r>
            <w:r>
              <w:rPr>
                <w:lang w:val="en-CA"/>
              </w:rPr>
              <w:t>=</w:t>
            </w:r>
            <w:r w:rsidR="00C11F88">
              <w:rPr>
                <w:lang w:val="en-CA"/>
              </w:rPr>
              <w:t>101</w:t>
            </w:r>
            <w:r>
              <w:rPr>
                <w:lang w:val="en-CA"/>
              </w:rPr>
              <w:t>)</w:t>
            </w:r>
          </w:p>
        </w:tc>
        <w:tc>
          <w:tcPr>
            <w:tcW w:w="1346" w:type="dxa"/>
            <w:vAlign w:val="center"/>
          </w:tcPr>
          <w:p w14:paraId="056A9E18" w14:textId="36DAAAE1" w:rsidR="00B5737A" w:rsidRDefault="00B5737A" w:rsidP="00105178">
            <w:pPr>
              <w:jc w:val="center"/>
              <w:rPr>
                <w:lang w:val="en-CA"/>
              </w:rPr>
            </w:pPr>
            <w:r w:rsidRPr="00D6219E">
              <w:rPr>
                <w:b/>
                <w:bCs/>
                <w:lang w:val="en-CA"/>
              </w:rPr>
              <w:t>.</w:t>
            </w:r>
            <w:r>
              <w:rPr>
                <w:b/>
                <w:bCs/>
                <w:lang w:val="en-CA"/>
              </w:rPr>
              <w:t>20</w:t>
            </w:r>
            <w:r>
              <w:rPr>
                <w:lang w:val="en-CA"/>
              </w:rPr>
              <w:t xml:space="preserve"> (</w:t>
            </w:r>
            <w:r w:rsidRPr="00D6219E">
              <w:rPr>
                <w:b/>
                <w:bCs/>
                <w:lang w:val="en-CA"/>
              </w:rPr>
              <w:t>.3</w:t>
            </w:r>
            <w:r>
              <w:rPr>
                <w:b/>
                <w:bCs/>
                <w:lang w:val="en-CA"/>
              </w:rPr>
              <w:t>0</w:t>
            </w:r>
            <w:r>
              <w:rPr>
                <w:lang w:val="en-CA"/>
              </w:rPr>
              <w:t>)</w:t>
            </w:r>
          </w:p>
        </w:tc>
        <w:tc>
          <w:tcPr>
            <w:tcW w:w="1347" w:type="dxa"/>
            <w:vAlign w:val="center"/>
          </w:tcPr>
          <w:p w14:paraId="663FB7BD" w14:textId="5EC866CD" w:rsidR="00B5737A" w:rsidRDefault="00B5737A" w:rsidP="00105178">
            <w:pPr>
              <w:jc w:val="center"/>
              <w:rPr>
                <w:lang w:val="en-CA"/>
              </w:rPr>
            </w:pPr>
            <w:r>
              <w:rPr>
                <w:lang w:val="en-CA"/>
              </w:rPr>
              <w:t>-.02 (</w:t>
            </w:r>
            <w:r w:rsidRPr="00B5737A">
              <w:rPr>
                <w:lang w:val="en-CA"/>
              </w:rPr>
              <w:t>-.12</w:t>
            </w:r>
            <w:r>
              <w:rPr>
                <w:lang w:val="en-CA"/>
              </w:rPr>
              <w:t>)</w:t>
            </w:r>
          </w:p>
        </w:tc>
        <w:tc>
          <w:tcPr>
            <w:tcW w:w="1772" w:type="dxa"/>
            <w:vAlign w:val="center"/>
          </w:tcPr>
          <w:p w14:paraId="3578B044" w14:textId="67FF2E06" w:rsidR="00B5737A" w:rsidRDefault="00B5737A" w:rsidP="00105178">
            <w:pPr>
              <w:jc w:val="center"/>
              <w:rPr>
                <w:lang w:val="en-CA"/>
              </w:rPr>
            </w:pPr>
            <w:r w:rsidRPr="00FB001C">
              <w:rPr>
                <w:i/>
                <w:iCs/>
                <w:lang w:val="en-CA"/>
              </w:rPr>
              <w:t>t</w:t>
            </w:r>
            <w:r>
              <w:rPr>
                <w:lang w:val="en-CA"/>
              </w:rPr>
              <w:t>=</w:t>
            </w:r>
            <w:r w:rsidRPr="00B5737A">
              <w:rPr>
                <w:b/>
                <w:bCs/>
                <w:lang w:val="en-CA"/>
              </w:rPr>
              <w:t>2.90</w:t>
            </w:r>
            <w:r>
              <w:rPr>
                <w:lang w:val="en-CA"/>
              </w:rPr>
              <w:t xml:space="preserve">, </w:t>
            </w:r>
            <w:r>
              <w:rPr>
                <w:i/>
                <w:iCs/>
                <w:lang w:val="en-CA"/>
              </w:rPr>
              <w:t>p</w:t>
            </w:r>
            <w:r>
              <w:rPr>
                <w:lang w:val="en-CA"/>
              </w:rPr>
              <w:t>=.005</w:t>
            </w:r>
          </w:p>
        </w:tc>
        <w:tc>
          <w:tcPr>
            <w:tcW w:w="1772" w:type="dxa"/>
            <w:vAlign w:val="center"/>
          </w:tcPr>
          <w:p w14:paraId="720EFC0A" w14:textId="771F2283" w:rsidR="00B5737A" w:rsidRDefault="00B5737A" w:rsidP="00105178">
            <w:pPr>
              <w:jc w:val="center"/>
              <w:rPr>
                <w:lang w:val="en-CA"/>
              </w:rPr>
            </w:pPr>
            <w:r w:rsidRPr="00EC1499">
              <w:rPr>
                <w:i/>
                <w:iCs/>
                <w:lang w:val="en-CA"/>
              </w:rPr>
              <w:t>z</w:t>
            </w:r>
            <w:r>
              <w:rPr>
                <w:lang w:val="en-CA"/>
              </w:rPr>
              <w:t>=</w:t>
            </w:r>
            <w:r w:rsidRPr="00B5737A">
              <w:rPr>
                <w:b/>
                <w:bCs/>
                <w:lang w:val="en-CA"/>
              </w:rPr>
              <w:t>3.00</w:t>
            </w:r>
            <w:r>
              <w:rPr>
                <w:lang w:val="en-CA"/>
              </w:rPr>
              <w:t xml:space="preserve">, </w:t>
            </w:r>
            <w:r>
              <w:rPr>
                <w:i/>
                <w:iCs/>
                <w:lang w:val="en-CA"/>
              </w:rPr>
              <w:t>p=</w:t>
            </w:r>
            <w:r>
              <w:rPr>
                <w:lang w:val="en-CA"/>
              </w:rPr>
              <w:t>.003</w:t>
            </w:r>
          </w:p>
        </w:tc>
      </w:tr>
    </w:tbl>
    <w:p w14:paraId="0AC1BC1D" w14:textId="15B2DF1F" w:rsidR="00B5737A" w:rsidRPr="00D6219E" w:rsidRDefault="00B5737A" w:rsidP="00003DDA">
      <w:r w:rsidRPr="00746936">
        <w:rPr>
          <w:i/>
          <w:iCs/>
        </w:rPr>
        <w:t>Note</w:t>
      </w:r>
      <w:r>
        <w:t>.</w:t>
      </w:r>
      <w:r w:rsidRPr="00874122">
        <w:t xml:space="preserve"> </w:t>
      </w:r>
      <w:r>
        <w:rPr>
          <w:i/>
          <w:iCs/>
        </w:rPr>
        <w:t>N</w:t>
      </w:r>
      <w:r>
        <w:t xml:space="preserve"> for all partial correlations (shown in parentheses) is the 101 participants with no missing data on these variables. Correlations, </w:t>
      </w:r>
      <w:proofErr w:type="spellStart"/>
      <w:r>
        <w:rPr>
          <w:i/>
          <w:iCs/>
        </w:rPr>
        <w:t>t</w:t>
      </w:r>
      <w:r>
        <w:t>s</w:t>
      </w:r>
      <w:proofErr w:type="spellEnd"/>
      <w:r>
        <w:t xml:space="preserve"> and </w:t>
      </w:r>
      <w:r>
        <w:rPr>
          <w:i/>
          <w:iCs/>
        </w:rPr>
        <w:t>z</w:t>
      </w:r>
      <w:r>
        <w:t xml:space="preserve">s significant at </w:t>
      </w:r>
      <w:r>
        <w:rPr>
          <w:i/>
          <w:iCs/>
        </w:rPr>
        <w:t>p</w:t>
      </w:r>
      <w:r>
        <w:t xml:space="preserve"> &lt; .05 are </w:t>
      </w:r>
      <w:r>
        <w:rPr>
          <w:b/>
          <w:bCs/>
        </w:rPr>
        <w:t>bolded</w:t>
      </w:r>
      <w:r>
        <w:t>.</w:t>
      </w:r>
    </w:p>
    <w:p w14:paraId="35B87305" w14:textId="77777777" w:rsidR="00D24499" w:rsidRDefault="00D24499" w:rsidP="00D24499">
      <w:pPr>
        <w:rPr>
          <w:b/>
          <w:bCs/>
          <w:i/>
          <w:iCs/>
        </w:rPr>
      </w:pPr>
    </w:p>
    <w:p w14:paraId="3B028FCA" w14:textId="7FE8101F" w:rsidR="00D24499" w:rsidRPr="00A90C05" w:rsidRDefault="00D24499" w:rsidP="00D24499">
      <w:pPr>
        <w:spacing w:line="480" w:lineRule="auto"/>
        <w:rPr>
          <w:b/>
          <w:bCs/>
          <w:i/>
          <w:iCs/>
        </w:rPr>
      </w:pPr>
      <w:r>
        <w:rPr>
          <w:b/>
          <w:bCs/>
          <w:i/>
          <w:iCs/>
        </w:rPr>
        <w:t>Associations with behavior and personality traits</w:t>
      </w:r>
    </w:p>
    <w:p w14:paraId="60E84353" w14:textId="5C46CB32" w:rsidR="00920341" w:rsidRDefault="00160CB5" w:rsidP="00920341">
      <w:pPr>
        <w:spacing w:line="480" w:lineRule="auto"/>
        <w:ind w:firstLine="720"/>
      </w:pPr>
      <w:r>
        <w:t>Concerning our three key predictions, the pilot study’s results were similar to those in Study 4</w:t>
      </w:r>
      <w:r w:rsidR="00FD5B2A">
        <w:t xml:space="preserve"> (see Table S</w:t>
      </w:r>
      <w:r w:rsidR="001A3291">
        <w:t>9</w:t>
      </w:r>
      <w:r w:rsidR="00FD5B2A">
        <w:t>)</w:t>
      </w:r>
      <w:r>
        <w:t xml:space="preserve">. Elite life was a stronger predictor than easy life of feelings of entitlement and of low empathic accuracy. Unlike Study 4, the pilot study also </w:t>
      </w:r>
      <w:r w:rsidR="00212613">
        <w:t>supported</w:t>
      </w:r>
      <w:r>
        <w:t xml:space="preserve"> our prediction regarding communal orientation: Elite life individuals scored especially low on that measure, particularly on items regarding their desire to care for others.</w:t>
      </w:r>
    </w:p>
    <w:p w14:paraId="4ADF2419" w14:textId="2598D4A5" w:rsidR="00920341" w:rsidRDefault="00920341" w:rsidP="00920341">
      <w:r>
        <w:t>Table S</w:t>
      </w:r>
      <w:r w:rsidR="001A3291">
        <w:t>9</w:t>
      </w:r>
      <w:r>
        <w:t>: Zero-order (and partial) correlations of elite versus easy life with traits / behavior</w:t>
      </w:r>
    </w:p>
    <w:p w14:paraId="0CCE7555" w14:textId="77777777" w:rsidR="00003DDA" w:rsidRPr="008243C7" w:rsidRDefault="00003DDA" w:rsidP="00920341"/>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1276"/>
        <w:gridCol w:w="1842"/>
        <w:gridCol w:w="1843"/>
      </w:tblGrid>
      <w:tr w:rsidR="00920341" w14:paraId="6B66BC8A" w14:textId="77777777" w:rsidTr="00105178">
        <w:tc>
          <w:tcPr>
            <w:tcW w:w="3544" w:type="dxa"/>
            <w:vAlign w:val="center"/>
          </w:tcPr>
          <w:p w14:paraId="6D78BED4" w14:textId="77777777" w:rsidR="00920341" w:rsidRDefault="00920341" w:rsidP="00105178">
            <w:pPr>
              <w:rPr>
                <w:lang w:val="en-CA"/>
              </w:rPr>
            </w:pPr>
          </w:p>
        </w:tc>
        <w:tc>
          <w:tcPr>
            <w:tcW w:w="2552" w:type="dxa"/>
            <w:gridSpan w:val="2"/>
            <w:tcBorders>
              <w:bottom w:val="single" w:sz="4" w:space="0" w:color="auto"/>
            </w:tcBorders>
            <w:vAlign w:val="center"/>
          </w:tcPr>
          <w:p w14:paraId="4C3DAC7F" w14:textId="77777777" w:rsidR="00920341" w:rsidRDefault="00920341" w:rsidP="00105178">
            <w:pPr>
              <w:jc w:val="center"/>
              <w:rPr>
                <w:lang w:val="en-CA"/>
              </w:rPr>
            </w:pPr>
            <w:r>
              <w:rPr>
                <w:lang w:val="en-CA"/>
              </w:rPr>
              <w:t>Correlations</w:t>
            </w:r>
          </w:p>
        </w:tc>
        <w:tc>
          <w:tcPr>
            <w:tcW w:w="3685" w:type="dxa"/>
            <w:gridSpan w:val="2"/>
            <w:tcBorders>
              <w:bottom w:val="single" w:sz="4" w:space="0" w:color="auto"/>
            </w:tcBorders>
            <w:vAlign w:val="center"/>
          </w:tcPr>
          <w:p w14:paraId="750F6A1C" w14:textId="77777777" w:rsidR="00920341" w:rsidRDefault="00920341" w:rsidP="00105178">
            <w:pPr>
              <w:jc w:val="center"/>
              <w:rPr>
                <w:lang w:val="en-CA"/>
              </w:rPr>
            </w:pPr>
            <w:r>
              <w:rPr>
                <w:lang w:val="en-CA"/>
              </w:rPr>
              <w:t xml:space="preserve">Tests of difference </w:t>
            </w:r>
          </w:p>
        </w:tc>
      </w:tr>
      <w:tr w:rsidR="00920341" w14:paraId="3FBF4DD3" w14:textId="77777777" w:rsidTr="00105178">
        <w:tc>
          <w:tcPr>
            <w:tcW w:w="3544" w:type="dxa"/>
            <w:tcBorders>
              <w:bottom w:val="single" w:sz="4" w:space="0" w:color="auto"/>
            </w:tcBorders>
            <w:vAlign w:val="center"/>
          </w:tcPr>
          <w:p w14:paraId="5F5BEA73" w14:textId="77777777" w:rsidR="00920341" w:rsidRDefault="00920341" w:rsidP="00105178">
            <w:pPr>
              <w:rPr>
                <w:lang w:val="en-CA"/>
              </w:rPr>
            </w:pPr>
            <w:r>
              <w:rPr>
                <w:lang w:val="en-CA"/>
              </w:rPr>
              <w:t>Trait / behavior</w:t>
            </w:r>
          </w:p>
        </w:tc>
        <w:tc>
          <w:tcPr>
            <w:tcW w:w="1276" w:type="dxa"/>
            <w:tcBorders>
              <w:top w:val="single" w:sz="4" w:space="0" w:color="auto"/>
              <w:bottom w:val="single" w:sz="4" w:space="0" w:color="auto"/>
            </w:tcBorders>
            <w:vAlign w:val="center"/>
          </w:tcPr>
          <w:p w14:paraId="643E2267" w14:textId="77777777" w:rsidR="00920341" w:rsidRDefault="00920341" w:rsidP="00105178">
            <w:pPr>
              <w:jc w:val="center"/>
              <w:rPr>
                <w:lang w:val="en-CA"/>
              </w:rPr>
            </w:pPr>
            <w:r>
              <w:rPr>
                <w:lang w:val="en-CA"/>
              </w:rPr>
              <w:t>Elite</w:t>
            </w:r>
          </w:p>
        </w:tc>
        <w:tc>
          <w:tcPr>
            <w:tcW w:w="1276" w:type="dxa"/>
            <w:tcBorders>
              <w:top w:val="single" w:sz="4" w:space="0" w:color="auto"/>
              <w:bottom w:val="single" w:sz="4" w:space="0" w:color="auto"/>
            </w:tcBorders>
            <w:vAlign w:val="center"/>
          </w:tcPr>
          <w:p w14:paraId="3EBAC773" w14:textId="77777777" w:rsidR="00920341" w:rsidRDefault="00920341" w:rsidP="00105178">
            <w:pPr>
              <w:jc w:val="center"/>
              <w:rPr>
                <w:lang w:val="en-CA"/>
              </w:rPr>
            </w:pPr>
            <w:r>
              <w:rPr>
                <w:lang w:val="en-CA"/>
              </w:rPr>
              <w:t>Easy</w:t>
            </w:r>
          </w:p>
        </w:tc>
        <w:tc>
          <w:tcPr>
            <w:tcW w:w="1842" w:type="dxa"/>
            <w:tcBorders>
              <w:top w:val="single" w:sz="4" w:space="0" w:color="auto"/>
              <w:bottom w:val="single" w:sz="4" w:space="0" w:color="auto"/>
            </w:tcBorders>
            <w:vAlign w:val="center"/>
          </w:tcPr>
          <w:p w14:paraId="1E824E30" w14:textId="77777777" w:rsidR="00920341" w:rsidRPr="00FB001C" w:rsidRDefault="00920341" w:rsidP="00105178">
            <w:pPr>
              <w:jc w:val="center"/>
              <w:rPr>
                <w:lang w:val="en-CA"/>
              </w:rPr>
            </w:pPr>
            <w:r w:rsidRPr="00FB001C">
              <w:rPr>
                <w:lang w:val="en-CA"/>
              </w:rPr>
              <w:t>Between</w:t>
            </w:r>
            <w:r>
              <w:rPr>
                <w:i/>
                <w:iCs/>
                <w:lang w:val="en-CA"/>
              </w:rPr>
              <w:t xml:space="preserve"> </w:t>
            </w:r>
            <w:proofErr w:type="spellStart"/>
            <w:r>
              <w:rPr>
                <w:i/>
                <w:iCs/>
                <w:lang w:val="en-CA"/>
              </w:rPr>
              <w:t>r</w:t>
            </w:r>
            <w:r>
              <w:rPr>
                <w:lang w:val="en-CA"/>
              </w:rPr>
              <w:t>s</w:t>
            </w:r>
            <w:proofErr w:type="spellEnd"/>
          </w:p>
        </w:tc>
        <w:tc>
          <w:tcPr>
            <w:tcW w:w="1843" w:type="dxa"/>
            <w:tcBorders>
              <w:top w:val="single" w:sz="4" w:space="0" w:color="auto"/>
              <w:bottom w:val="single" w:sz="4" w:space="0" w:color="auto"/>
            </w:tcBorders>
            <w:vAlign w:val="center"/>
          </w:tcPr>
          <w:p w14:paraId="07FE3EE3" w14:textId="77777777" w:rsidR="00920341" w:rsidRPr="00FB001C" w:rsidRDefault="00920341" w:rsidP="00105178">
            <w:pPr>
              <w:jc w:val="center"/>
              <w:rPr>
                <w:lang w:val="en-CA"/>
              </w:rPr>
            </w:pPr>
            <w:r w:rsidRPr="00FB001C">
              <w:rPr>
                <w:lang w:val="en-CA"/>
              </w:rPr>
              <w:t>Between</w:t>
            </w:r>
            <w:r>
              <w:rPr>
                <w:i/>
                <w:iCs/>
                <w:lang w:val="en-CA"/>
              </w:rPr>
              <w:t xml:space="preserve"> </w:t>
            </w:r>
            <w:proofErr w:type="spellStart"/>
            <w:r>
              <w:rPr>
                <w:i/>
                <w:iCs/>
                <w:lang w:val="en-CA"/>
              </w:rPr>
              <w:t>r</w:t>
            </w:r>
            <w:r>
              <w:rPr>
                <w:i/>
                <w:iCs/>
                <w:vertAlign w:val="subscript"/>
                <w:lang w:val="en-CA"/>
              </w:rPr>
              <w:t>partial</w:t>
            </w:r>
            <w:r>
              <w:rPr>
                <w:lang w:val="en-CA"/>
              </w:rPr>
              <w:t>s</w:t>
            </w:r>
            <w:proofErr w:type="spellEnd"/>
          </w:p>
        </w:tc>
      </w:tr>
      <w:tr w:rsidR="00920341" w14:paraId="6F380586" w14:textId="77777777" w:rsidTr="00105178">
        <w:tc>
          <w:tcPr>
            <w:tcW w:w="3544" w:type="dxa"/>
            <w:tcBorders>
              <w:top w:val="single" w:sz="4" w:space="0" w:color="auto"/>
            </w:tcBorders>
          </w:tcPr>
          <w:p w14:paraId="29197CCF" w14:textId="77777777" w:rsidR="00920341" w:rsidRDefault="00920341" w:rsidP="00105178">
            <w:pPr>
              <w:rPr>
                <w:lang w:val="en-CA"/>
              </w:rPr>
            </w:pPr>
            <w:r>
              <w:rPr>
                <w:lang w:val="en-CA"/>
              </w:rPr>
              <w:t>Self-focus related</w:t>
            </w:r>
          </w:p>
        </w:tc>
        <w:tc>
          <w:tcPr>
            <w:tcW w:w="1276" w:type="dxa"/>
            <w:tcBorders>
              <w:top w:val="single" w:sz="4" w:space="0" w:color="auto"/>
            </w:tcBorders>
            <w:vAlign w:val="center"/>
          </w:tcPr>
          <w:p w14:paraId="51D5CCEB" w14:textId="77777777" w:rsidR="00920341" w:rsidRPr="0097785F" w:rsidRDefault="00920341" w:rsidP="00105178">
            <w:pPr>
              <w:jc w:val="center"/>
              <w:rPr>
                <w:b/>
                <w:bCs/>
                <w:lang w:val="en-CA"/>
              </w:rPr>
            </w:pPr>
          </w:p>
        </w:tc>
        <w:tc>
          <w:tcPr>
            <w:tcW w:w="1276" w:type="dxa"/>
            <w:tcBorders>
              <w:top w:val="single" w:sz="4" w:space="0" w:color="auto"/>
            </w:tcBorders>
            <w:vAlign w:val="center"/>
          </w:tcPr>
          <w:p w14:paraId="1223244C" w14:textId="77777777" w:rsidR="00920341" w:rsidRPr="0094260B" w:rsidRDefault="00920341" w:rsidP="00105178">
            <w:pPr>
              <w:jc w:val="center"/>
              <w:rPr>
                <w:spacing w:val="-10"/>
                <w:lang w:val="en-CA"/>
              </w:rPr>
            </w:pPr>
          </w:p>
        </w:tc>
        <w:tc>
          <w:tcPr>
            <w:tcW w:w="1842" w:type="dxa"/>
            <w:tcBorders>
              <w:top w:val="single" w:sz="4" w:space="0" w:color="auto"/>
            </w:tcBorders>
            <w:vAlign w:val="center"/>
          </w:tcPr>
          <w:p w14:paraId="693431AD" w14:textId="77777777" w:rsidR="00920341" w:rsidRPr="00FB001C" w:rsidRDefault="00920341" w:rsidP="00105178">
            <w:pPr>
              <w:jc w:val="center"/>
              <w:rPr>
                <w:i/>
                <w:iCs/>
                <w:lang w:val="en-CA"/>
              </w:rPr>
            </w:pPr>
          </w:p>
        </w:tc>
        <w:tc>
          <w:tcPr>
            <w:tcW w:w="1843" w:type="dxa"/>
            <w:tcBorders>
              <w:top w:val="single" w:sz="4" w:space="0" w:color="auto"/>
            </w:tcBorders>
            <w:vAlign w:val="center"/>
          </w:tcPr>
          <w:p w14:paraId="1262B149" w14:textId="77777777" w:rsidR="00920341" w:rsidRPr="00EC1499" w:rsidRDefault="00920341" w:rsidP="00105178">
            <w:pPr>
              <w:jc w:val="center"/>
              <w:rPr>
                <w:i/>
                <w:iCs/>
                <w:lang w:val="en-CA"/>
              </w:rPr>
            </w:pPr>
          </w:p>
        </w:tc>
      </w:tr>
      <w:tr w:rsidR="00920341" w14:paraId="20C96B79" w14:textId="77777777" w:rsidTr="00105178">
        <w:tc>
          <w:tcPr>
            <w:tcW w:w="3544" w:type="dxa"/>
          </w:tcPr>
          <w:p w14:paraId="5338D4DF" w14:textId="1B7AEFCF" w:rsidR="00920341" w:rsidRPr="00FB001C" w:rsidRDefault="00920341" w:rsidP="00105178">
            <w:pPr>
              <w:ind w:left="171"/>
              <w:rPr>
                <w:lang w:val="en-CA"/>
              </w:rPr>
            </w:pPr>
            <w:r>
              <w:rPr>
                <w:lang w:val="en-CA"/>
              </w:rPr>
              <w:t>Entitlement (</w:t>
            </w:r>
            <w:r>
              <w:rPr>
                <w:i/>
                <w:iCs/>
                <w:lang w:val="en-CA"/>
              </w:rPr>
              <w:t>N</w:t>
            </w:r>
            <w:r>
              <w:rPr>
                <w:lang w:val="en-CA"/>
              </w:rPr>
              <w:t xml:space="preserve"> = </w:t>
            </w:r>
            <w:r w:rsidR="00C11F88">
              <w:rPr>
                <w:lang w:val="en-CA"/>
              </w:rPr>
              <w:t>103</w:t>
            </w:r>
            <w:r>
              <w:rPr>
                <w:lang w:val="en-CA"/>
              </w:rPr>
              <w:t>)</w:t>
            </w:r>
          </w:p>
        </w:tc>
        <w:tc>
          <w:tcPr>
            <w:tcW w:w="1276" w:type="dxa"/>
            <w:vAlign w:val="center"/>
          </w:tcPr>
          <w:p w14:paraId="464B5E21" w14:textId="5CD2975F" w:rsidR="00920341" w:rsidRDefault="00920341" w:rsidP="00105178">
            <w:pPr>
              <w:jc w:val="center"/>
              <w:rPr>
                <w:lang w:val="en-CA"/>
              </w:rPr>
            </w:pPr>
            <w:r w:rsidRPr="0097785F">
              <w:rPr>
                <w:b/>
                <w:bCs/>
                <w:lang w:val="en-CA"/>
              </w:rPr>
              <w:t>.</w:t>
            </w:r>
            <w:r w:rsidR="00C11F88">
              <w:rPr>
                <w:b/>
                <w:bCs/>
                <w:lang w:val="en-CA"/>
              </w:rPr>
              <w:t>50</w:t>
            </w:r>
            <w:r>
              <w:rPr>
                <w:lang w:val="en-CA"/>
              </w:rPr>
              <w:t xml:space="preserve"> (</w:t>
            </w:r>
            <w:r w:rsidRPr="0097785F">
              <w:rPr>
                <w:b/>
                <w:bCs/>
                <w:lang w:val="en-CA"/>
              </w:rPr>
              <w:t>.</w:t>
            </w:r>
            <w:r w:rsidR="00C11F88">
              <w:rPr>
                <w:b/>
                <w:bCs/>
                <w:lang w:val="en-CA"/>
              </w:rPr>
              <w:t>43</w:t>
            </w:r>
            <w:r>
              <w:rPr>
                <w:lang w:val="en-CA"/>
              </w:rPr>
              <w:t>)</w:t>
            </w:r>
          </w:p>
        </w:tc>
        <w:tc>
          <w:tcPr>
            <w:tcW w:w="1276" w:type="dxa"/>
            <w:vAlign w:val="center"/>
          </w:tcPr>
          <w:p w14:paraId="54670023" w14:textId="655EA582" w:rsidR="00920341" w:rsidRPr="0094260B" w:rsidRDefault="00C11F88" w:rsidP="00105178">
            <w:pPr>
              <w:jc w:val="center"/>
              <w:rPr>
                <w:spacing w:val="-10"/>
                <w:lang w:val="en-CA"/>
              </w:rPr>
            </w:pPr>
            <w:r w:rsidRPr="00C11F88">
              <w:rPr>
                <w:b/>
                <w:bCs/>
                <w:spacing w:val="-10"/>
                <w:lang w:val="en-CA"/>
              </w:rPr>
              <w:t>.28</w:t>
            </w:r>
            <w:r w:rsidR="00920341" w:rsidRPr="0094260B">
              <w:rPr>
                <w:spacing w:val="-10"/>
                <w:lang w:val="en-CA"/>
              </w:rPr>
              <w:t xml:space="preserve"> (-.</w:t>
            </w:r>
            <w:r>
              <w:rPr>
                <w:spacing w:val="-10"/>
                <w:lang w:val="en-CA"/>
              </w:rPr>
              <w:t>09</w:t>
            </w:r>
            <w:r w:rsidR="00920341" w:rsidRPr="0094260B">
              <w:rPr>
                <w:spacing w:val="-10"/>
                <w:lang w:val="en-CA"/>
              </w:rPr>
              <w:t>)</w:t>
            </w:r>
          </w:p>
        </w:tc>
        <w:tc>
          <w:tcPr>
            <w:tcW w:w="1842" w:type="dxa"/>
            <w:vAlign w:val="center"/>
          </w:tcPr>
          <w:p w14:paraId="0E7D2AFD" w14:textId="4179D0D0" w:rsidR="00920341" w:rsidRPr="00FB001C" w:rsidRDefault="00920341" w:rsidP="00105178">
            <w:pPr>
              <w:jc w:val="center"/>
              <w:rPr>
                <w:lang w:val="en-CA"/>
              </w:rPr>
            </w:pPr>
            <w:r w:rsidRPr="00FB001C">
              <w:rPr>
                <w:i/>
                <w:iCs/>
                <w:lang w:val="en-CA"/>
              </w:rPr>
              <w:t>t</w:t>
            </w:r>
            <w:r>
              <w:rPr>
                <w:lang w:val="en-CA"/>
              </w:rPr>
              <w:t>=</w:t>
            </w:r>
            <w:r w:rsidR="00C11F88">
              <w:rPr>
                <w:b/>
                <w:bCs/>
                <w:lang w:val="en-CA"/>
              </w:rPr>
              <w:t>3.09</w:t>
            </w:r>
            <w:r>
              <w:rPr>
                <w:lang w:val="en-CA"/>
              </w:rPr>
              <w:t xml:space="preserve">, </w:t>
            </w:r>
            <w:r>
              <w:rPr>
                <w:i/>
                <w:iCs/>
                <w:lang w:val="en-CA"/>
              </w:rPr>
              <w:t>p</w:t>
            </w:r>
            <w:r w:rsidR="00C11F88">
              <w:rPr>
                <w:lang w:val="en-CA"/>
              </w:rPr>
              <w:t>=</w:t>
            </w:r>
            <w:r>
              <w:rPr>
                <w:lang w:val="en-CA"/>
              </w:rPr>
              <w:t>.00</w:t>
            </w:r>
            <w:r w:rsidR="00C11F88">
              <w:rPr>
                <w:lang w:val="en-CA"/>
              </w:rPr>
              <w:t>3</w:t>
            </w:r>
          </w:p>
        </w:tc>
        <w:tc>
          <w:tcPr>
            <w:tcW w:w="1843" w:type="dxa"/>
            <w:vAlign w:val="center"/>
          </w:tcPr>
          <w:p w14:paraId="72E6F171" w14:textId="22A12A52" w:rsidR="00920341" w:rsidRDefault="00920341" w:rsidP="00105178">
            <w:pPr>
              <w:jc w:val="center"/>
              <w:rPr>
                <w:lang w:val="en-CA"/>
              </w:rPr>
            </w:pPr>
            <w:r w:rsidRPr="00EC1499">
              <w:rPr>
                <w:i/>
                <w:iCs/>
                <w:lang w:val="en-CA"/>
              </w:rPr>
              <w:t>z</w:t>
            </w:r>
            <w:r>
              <w:rPr>
                <w:lang w:val="en-CA"/>
              </w:rPr>
              <w:t>=</w:t>
            </w:r>
            <w:r w:rsidR="00C11F88">
              <w:rPr>
                <w:b/>
                <w:bCs/>
                <w:lang w:val="en-CA"/>
              </w:rPr>
              <w:t>3.90</w:t>
            </w:r>
            <w:r>
              <w:rPr>
                <w:lang w:val="en-CA"/>
              </w:rPr>
              <w:t xml:space="preserve">, </w:t>
            </w:r>
            <w:r>
              <w:rPr>
                <w:i/>
                <w:iCs/>
                <w:lang w:val="en-CA"/>
              </w:rPr>
              <w:t>p</w:t>
            </w:r>
            <w:r>
              <w:rPr>
                <w:lang w:val="en-CA"/>
              </w:rPr>
              <w:t>&lt;.001</w:t>
            </w:r>
          </w:p>
        </w:tc>
      </w:tr>
      <w:tr w:rsidR="00920341" w14:paraId="04781AFB" w14:textId="77777777" w:rsidTr="00105178">
        <w:tc>
          <w:tcPr>
            <w:tcW w:w="3544" w:type="dxa"/>
          </w:tcPr>
          <w:p w14:paraId="6A2CB854" w14:textId="60D8B1DD" w:rsidR="00920341" w:rsidRPr="00FB001C" w:rsidRDefault="00920341" w:rsidP="00105178">
            <w:pPr>
              <w:ind w:left="171"/>
              <w:rPr>
                <w:lang w:val="en-CA"/>
              </w:rPr>
            </w:pPr>
            <w:r>
              <w:rPr>
                <w:lang w:val="en-CA"/>
              </w:rPr>
              <w:t>Empathic accuracy (</w:t>
            </w:r>
            <w:r>
              <w:rPr>
                <w:i/>
                <w:iCs/>
                <w:lang w:val="en-CA"/>
              </w:rPr>
              <w:t>N</w:t>
            </w:r>
            <w:r>
              <w:rPr>
                <w:lang w:val="en-CA"/>
              </w:rPr>
              <w:t xml:space="preserve"> = </w:t>
            </w:r>
            <w:r w:rsidR="00C11F88">
              <w:rPr>
                <w:lang w:val="en-CA"/>
              </w:rPr>
              <w:t>103</w:t>
            </w:r>
            <w:r>
              <w:rPr>
                <w:lang w:val="en-CA"/>
              </w:rPr>
              <w:t>)</w:t>
            </w:r>
          </w:p>
        </w:tc>
        <w:tc>
          <w:tcPr>
            <w:tcW w:w="1276" w:type="dxa"/>
            <w:vAlign w:val="center"/>
          </w:tcPr>
          <w:p w14:paraId="50A85145" w14:textId="1071B1AD" w:rsidR="00920341" w:rsidRDefault="00920341" w:rsidP="00105178">
            <w:pPr>
              <w:jc w:val="center"/>
              <w:rPr>
                <w:lang w:val="en-CA"/>
              </w:rPr>
            </w:pPr>
            <w:r w:rsidRPr="0097785F">
              <w:rPr>
                <w:b/>
                <w:bCs/>
                <w:lang w:val="en-CA"/>
              </w:rPr>
              <w:t>-.</w:t>
            </w:r>
            <w:r w:rsidR="00C11F88">
              <w:rPr>
                <w:b/>
                <w:bCs/>
                <w:lang w:val="en-CA"/>
              </w:rPr>
              <w:t>61</w:t>
            </w:r>
            <w:r>
              <w:rPr>
                <w:lang w:val="en-CA"/>
              </w:rPr>
              <w:t xml:space="preserve"> (</w:t>
            </w:r>
            <w:r w:rsidRPr="0097785F">
              <w:rPr>
                <w:b/>
                <w:bCs/>
                <w:lang w:val="en-CA"/>
              </w:rPr>
              <w:t>-.</w:t>
            </w:r>
            <w:r w:rsidR="00C11F88">
              <w:rPr>
                <w:b/>
                <w:bCs/>
                <w:lang w:val="en-CA"/>
              </w:rPr>
              <w:t>49</w:t>
            </w:r>
            <w:r>
              <w:rPr>
                <w:lang w:val="en-CA"/>
              </w:rPr>
              <w:t>)</w:t>
            </w:r>
          </w:p>
        </w:tc>
        <w:tc>
          <w:tcPr>
            <w:tcW w:w="1276" w:type="dxa"/>
            <w:vAlign w:val="center"/>
          </w:tcPr>
          <w:p w14:paraId="6442AD57" w14:textId="39BB642E" w:rsidR="00920341" w:rsidRDefault="00920341" w:rsidP="00105178">
            <w:pPr>
              <w:jc w:val="center"/>
              <w:rPr>
                <w:lang w:val="en-CA"/>
              </w:rPr>
            </w:pPr>
            <w:r w:rsidRPr="00C11F88">
              <w:rPr>
                <w:b/>
                <w:bCs/>
                <w:lang w:val="en-CA"/>
              </w:rPr>
              <w:t>-.</w:t>
            </w:r>
            <w:r w:rsidR="00C11F88" w:rsidRPr="00C11F88">
              <w:rPr>
                <w:b/>
                <w:bCs/>
                <w:lang w:val="en-CA"/>
              </w:rPr>
              <w:t>4</w:t>
            </w:r>
            <w:r w:rsidRPr="00C11F88">
              <w:rPr>
                <w:b/>
                <w:bCs/>
                <w:lang w:val="en-CA"/>
              </w:rPr>
              <w:t>1</w:t>
            </w:r>
            <w:r>
              <w:rPr>
                <w:lang w:val="en-CA"/>
              </w:rPr>
              <w:t xml:space="preserve"> (.0</w:t>
            </w:r>
            <w:r w:rsidR="00C11F88">
              <w:rPr>
                <w:lang w:val="en-CA"/>
              </w:rPr>
              <w:t>1</w:t>
            </w:r>
            <w:r>
              <w:rPr>
                <w:lang w:val="en-CA"/>
              </w:rPr>
              <w:t>)</w:t>
            </w:r>
          </w:p>
        </w:tc>
        <w:tc>
          <w:tcPr>
            <w:tcW w:w="1842" w:type="dxa"/>
            <w:vAlign w:val="center"/>
          </w:tcPr>
          <w:p w14:paraId="6D00C44F" w14:textId="794555B9" w:rsidR="00920341" w:rsidRDefault="00920341" w:rsidP="00105178">
            <w:pPr>
              <w:jc w:val="center"/>
              <w:rPr>
                <w:lang w:val="en-CA"/>
              </w:rPr>
            </w:pPr>
            <w:r w:rsidRPr="00FB001C">
              <w:rPr>
                <w:i/>
                <w:iCs/>
                <w:lang w:val="en-CA"/>
              </w:rPr>
              <w:t>t</w:t>
            </w:r>
            <w:r>
              <w:rPr>
                <w:lang w:val="en-CA"/>
              </w:rPr>
              <w:t>=</w:t>
            </w:r>
            <w:r w:rsidRPr="0097785F">
              <w:rPr>
                <w:b/>
                <w:bCs/>
                <w:lang w:val="en-CA"/>
              </w:rPr>
              <w:t>-3.</w:t>
            </w:r>
            <w:r w:rsidR="00C11F88">
              <w:rPr>
                <w:b/>
                <w:bCs/>
                <w:lang w:val="en-CA"/>
              </w:rPr>
              <w:t>12</w:t>
            </w:r>
            <w:r>
              <w:rPr>
                <w:lang w:val="en-CA"/>
              </w:rPr>
              <w:t xml:space="preserve">, </w:t>
            </w:r>
            <w:r>
              <w:rPr>
                <w:i/>
                <w:iCs/>
                <w:lang w:val="en-CA"/>
              </w:rPr>
              <w:t>p</w:t>
            </w:r>
            <w:r w:rsidR="00C11F88">
              <w:rPr>
                <w:lang w:val="en-CA"/>
              </w:rPr>
              <w:t>=</w:t>
            </w:r>
            <w:r>
              <w:rPr>
                <w:lang w:val="en-CA"/>
              </w:rPr>
              <w:t>.00</w:t>
            </w:r>
            <w:r w:rsidR="00C11F88">
              <w:rPr>
                <w:lang w:val="en-CA"/>
              </w:rPr>
              <w:t>2</w:t>
            </w:r>
          </w:p>
        </w:tc>
        <w:tc>
          <w:tcPr>
            <w:tcW w:w="1843" w:type="dxa"/>
            <w:vAlign w:val="center"/>
          </w:tcPr>
          <w:p w14:paraId="51780582" w14:textId="3E990072" w:rsidR="00920341" w:rsidRDefault="00920341" w:rsidP="00105178">
            <w:pPr>
              <w:jc w:val="center"/>
              <w:rPr>
                <w:lang w:val="en-CA"/>
              </w:rPr>
            </w:pPr>
            <w:r>
              <w:rPr>
                <w:i/>
                <w:iCs/>
                <w:lang w:val="en-CA"/>
              </w:rPr>
              <w:t>z</w:t>
            </w:r>
            <w:r>
              <w:rPr>
                <w:lang w:val="en-CA"/>
              </w:rPr>
              <w:t>=</w:t>
            </w:r>
            <w:r w:rsidRPr="0097785F">
              <w:rPr>
                <w:b/>
                <w:bCs/>
                <w:lang w:val="en-CA"/>
              </w:rPr>
              <w:t>-</w:t>
            </w:r>
            <w:r w:rsidR="00C11F88">
              <w:rPr>
                <w:b/>
                <w:bCs/>
                <w:lang w:val="en-CA"/>
              </w:rPr>
              <w:t>3.91</w:t>
            </w:r>
            <w:r>
              <w:rPr>
                <w:lang w:val="en-CA"/>
              </w:rPr>
              <w:t xml:space="preserve">, </w:t>
            </w:r>
            <w:r>
              <w:rPr>
                <w:i/>
                <w:iCs/>
                <w:lang w:val="en-CA"/>
              </w:rPr>
              <w:t>p</w:t>
            </w:r>
            <w:r>
              <w:rPr>
                <w:lang w:val="en-CA"/>
              </w:rPr>
              <w:t>&lt;.001</w:t>
            </w:r>
          </w:p>
        </w:tc>
      </w:tr>
      <w:tr w:rsidR="00920341" w14:paraId="6552790B" w14:textId="77777777" w:rsidTr="00105178">
        <w:tc>
          <w:tcPr>
            <w:tcW w:w="3544" w:type="dxa"/>
          </w:tcPr>
          <w:p w14:paraId="0EAFBEFE" w14:textId="611CD187" w:rsidR="00920341" w:rsidRPr="00FB001C" w:rsidRDefault="00920341" w:rsidP="00105178">
            <w:pPr>
              <w:ind w:left="171"/>
              <w:rPr>
                <w:lang w:val="en-CA"/>
              </w:rPr>
            </w:pPr>
            <w:r>
              <w:rPr>
                <w:lang w:val="en-CA"/>
              </w:rPr>
              <w:t>Communal (</w:t>
            </w:r>
            <w:r>
              <w:rPr>
                <w:i/>
                <w:iCs/>
                <w:lang w:val="en-CA"/>
              </w:rPr>
              <w:t>N</w:t>
            </w:r>
            <w:r>
              <w:rPr>
                <w:lang w:val="en-CA"/>
              </w:rPr>
              <w:t xml:space="preserve"> = </w:t>
            </w:r>
            <w:r w:rsidR="00C11F88">
              <w:rPr>
                <w:lang w:val="en-CA"/>
              </w:rPr>
              <w:t>103</w:t>
            </w:r>
            <w:r>
              <w:rPr>
                <w:lang w:val="en-CA"/>
              </w:rPr>
              <w:t>)</w:t>
            </w:r>
          </w:p>
        </w:tc>
        <w:tc>
          <w:tcPr>
            <w:tcW w:w="1276" w:type="dxa"/>
            <w:vAlign w:val="center"/>
          </w:tcPr>
          <w:p w14:paraId="073EC568" w14:textId="58703B48" w:rsidR="00920341" w:rsidRDefault="00C11F88" w:rsidP="00105178">
            <w:pPr>
              <w:jc w:val="center"/>
              <w:rPr>
                <w:lang w:val="en-CA"/>
              </w:rPr>
            </w:pPr>
            <w:r w:rsidRPr="00C11F88">
              <w:rPr>
                <w:b/>
                <w:bCs/>
                <w:lang w:val="en-CA"/>
              </w:rPr>
              <w:t>-</w:t>
            </w:r>
            <w:r w:rsidR="00920341" w:rsidRPr="00C11F88">
              <w:rPr>
                <w:b/>
                <w:bCs/>
                <w:lang w:val="en-CA"/>
              </w:rPr>
              <w:t>.</w:t>
            </w:r>
            <w:r w:rsidRPr="00C11F88">
              <w:rPr>
                <w:b/>
                <w:bCs/>
                <w:lang w:val="en-CA"/>
              </w:rPr>
              <w:t>47</w:t>
            </w:r>
            <w:r w:rsidR="00920341">
              <w:rPr>
                <w:lang w:val="en-CA"/>
              </w:rPr>
              <w:t xml:space="preserve"> (</w:t>
            </w:r>
            <w:r w:rsidRPr="00C11F88">
              <w:rPr>
                <w:b/>
                <w:bCs/>
                <w:lang w:val="en-CA"/>
              </w:rPr>
              <w:t>-.39</w:t>
            </w:r>
            <w:r w:rsidR="00920341">
              <w:rPr>
                <w:lang w:val="en-CA"/>
              </w:rPr>
              <w:t>)</w:t>
            </w:r>
          </w:p>
        </w:tc>
        <w:tc>
          <w:tcPr>
            <w:tcW w:w="1276" w:type="dxa"/>
            <w:vAlign w:val="center"/>
          </w:tcPr>
          <w:p w14:paraId="0E27E3ED" w14:textId="39F53F0A" w:rsidR="00920341" w:rsidRDefault="00920341" w:rsidP="00105178">
            <w:pPr>
              <w:jc w:val="center"/>
              <w:rPr>
                <w:lang w:val="en-CA"/>
              </w:rPr>
            </w:pPr>
            <w:r w:rsidRPr="00C11F88">
              <w:rPr>
                <w:b/>
                <w:bCs/>
                <w:lang w:val="en-CA"/>
              </w:rPr>
              <w:t>-.</w:t>
            </w:r>
            <w:r w:rsidR="00C11F88" w:rsidRPr="00C11F88">
              <w:rPr>
                <w:b/>
                <w:bCs/>
                <w:lang w:val="en-CA"/>
              </w:rPr>
              <w:t>29</w:t>
            </w:r>
            <w:r>
              <w:rPr>
                <w:lang w:val="en-CA"/>
              </w:rPr>
              <w:t xml:space="preserve"> (.0</w:t>
            </w:r>
            <w:r w:rsidR="00C11F88">
              <w:rPr>
                <w:lang w:val="en-CA"/>
              </w:rPr>
              <w:t>5</w:t>
            </w:r>
            <w:r>
              <w:rPr>
                <w:lang w:val="en-CA"/>
              </w:rPr>
              <w:t>)</w:t>
            </w:r>
          </w:p>
        </w:tc>
        <w:tc>
          <w:tcPr>
            <w:tcW w:w="1842" w:type="dxa"/>
            <w:vAlign w:val="center"/>
          </w:tcPr>
          <w:p w14:paraId="2B5FB6F8" w14:textId="3F74C0DC" w:rsidR="00920341" w:rsidRDefault="00920341" w:rsidP="00105178">
            <w:pPr>
              <w:jc w:val="center"/>
              <w:rPr>
                <w:lang w:val="en-CA"/>
              </w:rPr>
            </w:pPr>
            <w:r w:rsidRPr="00FB001C">
              <w:rPr>
                <w:i/>
                <w:iCs/>
                <w:lang w:val="en-CA"/>
              </w:rPr>
              <w:t>t</w:t>
            </w:r>
            <w:r>
              <w:rPr>
                <w:lang w:val="en-CA"/>
              </w:rPr>
              <w:t>=</w:t>
            </w:r>
            <w:r w:rsidR="00C11F88">
              <w:rPr>
                <w:lang w:val="en-CA"/>
              </w:rPr>
              <w:t>-</w:t>
            </w:r>
            <w:r w:rsidR="00C11F88">
              <w:rPr>
                <w:b/>
                <w:bCs/>
                <w:lang w:val="en-CA"/>
              </w:rPr>
              <w:t>2.59</w:t>
            </w:r>
            <w:r>
              <w:rPr>
                <w:lang w:val="en-CA"/>
              </w:rPr>
              <w:t xml:space="preserve">, </w:t>
            </w:r>
            <w:r>
              <w:rPr>
                <w:i/>
                <w:iCs/>
                <w:lang w:val="en-CA"/>
              </w:rPr>
              <w:t>p</w:t>
            </w:r>
            <w:r>
              <w:rPr>
                <w:lang w:val="en-CA"/>
              </w:rPr>
              <w:t>=.0</w:t>
            </w:r>
            <w:r w:rsidR="00C11F88">
              <w:rPr>
                <w:lang w:val="en-CA"/>
              </w:rPr>
              <w:t>11</w:t>
            </w:r>
          </w:p>
        </w:tc>
        <w:tc>
          <w:tcPr>
            <w:tcW w:w="1843" w:type="dxa"/>
            <w:vAlign w:val="center"/>
          </w:tcPr>
          <w:p w14:paraId="11FB0098" w14:textId="73B27EF4" w:rsidR="00920341" w:rsidRDefault="00920341" w:rsidP="00105178">
            <w:pPr>
              <w:jc w:val="center"/>
              <w:rPr>
                <w:lang w:val="en-CA"/>
              </w:rPr>
            </w:pPr>
            <w:r>
              <w:rPr>
                <w:i/>
                <w:iCs/>
                <w:lang w:val="en-CA"/>
              </w:rPr>
              <w:t>z</w:t>
            </w:r>
            <w:r>
              <w:rPr>
                <w:lang w:val="en-CA"/>
              </w:rPr>
              <w:t>=</w:t>
            </w:r>
            <w:r w:rsidR="00C11F88">
              <w:rPr>
                <w:b/>
                <w:bCs/>
                <w:lang w:val="en-CA"/>
              </w:rPr>
              <w:t>-3.27</w:t>
            </w:r>
            <w:r>
              <w:rPr>
                <w:lang w:val="en-CA"/>
              </w:rPr>
              <w:t xml:space="preserve">, </w:t>
            </w:r>
            <w:r>
              <w:rPr>
                <w:i/>
                <w:iCs/>
                <w:lang w:val="en-CA"/>
              </w:rPr>
              <w:t>p</w:t>
            </w:r>
            <w:r>
              <w:rPr>
                <w:lang w:val="en-CA"/>
              </w:rPr>
              <w:t>=.0</w:t>
            </w:r>
            <w:r w:rsidR="00C11F88">
              <w:rPr>
                <w:lang w:val="en-CA"/>
              </w:rPr>
              <w:t>01</w:t>
            </w:r>
          </w:p>
        </w:tc>
      </w:tr>
      <w:tr w:rsidR="00920341" w14:paraId="1746001B" w14:textId="77777777" w:rsidTr="00105178">
        <w:tc>
          <w:tcPr>
            <w:tcW w:w="3544" w:type="dxa"/>
          </w:tcPr>
          <w:p w14:paraId="27FA932F" w14:textId="556B91FB" w:rsidR="00920341" w:rsidRPr="0033344A" w:rsidRDefault="00920341" w:rsidP="00105178">
            <w:pPr>
              <w:ind w:left="313"/>
              <w:rPr>
                <w:sz w:val="20"/>
                <w:szCs w:val="20"/>
                <w:lang w:val="en-CA"/>
              </w:rPr>
            </w:pPr>
            <w:r w:rsidRPr="0033344A">
              <w:rPr>
                <w:sz w:val="20"/>
                <w:szCs w:val="20"/>
                <w:lang w:val="en-CA"/>
              </w:rPr>
              <w:t>I help should others (</w:t>
            </w:r>
            <w:r w:rsidRPr="0033344A">
              <w:rPr>
                <w:i/>
                <w:iCs/>
                <w:sz w:val="20"/>
                <w:szCs w:val="20"/>
                <w:lang w:val="en-CA"/>
              </w:rPr>
              <w:t>N</w:t>
            </w:r>
            <w:r w:rsidRPr="0033344A">
              <w:rPr>
                <w:sz w:val="20"/>
                <w:szCs w:val="20"/>
                <w:lang w:val="en-CA"/>
              </w:rPr>
              <w:t xml:space="preserve"> = </w:t>
            </w:r>
            <w:r w:rsidR="00C11F88" w:rsidRPr="00C11F88">
              <w:rPr>
                <w:sz w:val="20"/>
                <w:szCs w:val="20"/>
                <w:lang w:val="en-CA"/>
              </w:rPr>
              <w:t>103</w:t>
            </w:r>
            <w:r w:rsidRPr="0033344A">
              <w:rPr>
                <w:sz w:val="20"/>
                <w:szCs w:val="20"/>
                <w:lang w:val="en-CA"/>
              </w:rPr>
              <w:t>)</w:t>
            </w:r>
          </w:p>
        </w:tc>
        <w:tc>
          <w:tcPr>
            <w:tcW w:w="1276" w:type="dxa"/>
            <w:vAlign w:val="center"/>
          </w:tcPr>
          <w:p w14:paraId="52ED3309" w14:textId="6F67538C" w:rsidR="00920341" w:rsidRDefault="00C11F88" w:rsidP="00105178">
            <w:pPr>
              <w:jc w:val="center"/>
              <w:rPr>
                <w:lang w:val="en-CA"/>
              </w:rPr>
            </w:pPr>
            <w:r w:rsidRPr="00C11F88">
              <w:rPr>
                <w:b/>
                <w:bCs/>
                <w:lang w:val="en-CA"/>
              </w:rPr>
              <w:t>-</w:t>
            </w:r>
            <w:r w:rsidR="00920341" w:rsidRPr="00C11F88">
              <w:rPr>
                <w:b/>
                <w:bCs/>
                <w:lang w:val="en-CA"/>
              </w:rPr>
              <w:t>.</w:t>
            </w:r>
            <w:r w:rsidRPr="00C11F88">
              <w:rPr>
                <w:b/>
                <w:bCs/>
                <w:lang w:val="en-CA"/>
              </w:rPr>
              <w:t>56</w:t>
            </w:r>
            <w:r w:rsidR="00920341">
              <w:rPr>
                <w:lang w:val="en-CA"/>
              </w:rPr>
              <w:t xml:space="preserve"> (</w:t>
            </w:r>
            <w:r w:rsidRPr="00C11F88">
              <w:rPr>
                <w:b/>
                <w:bCs/>
                <w:lang w:val="en-CA"/>
              </w:rPr>
              <w:t>-</w:t>
            </w:r>
            <w:r w:rsidR="00920341" w:rsidRPr="00C11F88">
              <w:rPr>
                <w:b/>
                <w:bCs/>
                <w:lang w:val="en-CA"/>
              </w:rPr>
              <w:t>.</w:t>
            </w:r>
            <w:r w:rsidRPr="00C11F88">
              <w:rPr>
                <w:b/>
                <w:bCs/>
                <w:lang w:val="en-CA"/>
              </w:rPr>
              <w:t>49</w:t>
            </w:r>
            <w:r w:rsidR="00920341">
              <w:rPr>
                <w:lang w:val="en-CA"/>
              </w:rPr>
              <w:t>)</w:t>
            </w:r>
          </w:p>
        </w:tc>
        <w:tc>
          <w:tcPr>
            <w:tcW w:w="1276" w:type="dxa"/>
            <w:vAlign w:val="center"/>
          </w:tcPr>
          <w:p w14:paraId="70CBCC9D" w14:textId="37520A07" w:rsidR="00920341" w:rsidRDefault="00920341" w:rsidP="00105178">
            <w:pPr>
              <w:jc w:val="center"/>
              <w:rPr>
                <w:lang w:val="en-CA"/>
              </w:rPr>
            </w:pPr>
            <w:r w:rsidRPr="00C11F88">
              <w:rPr>
                <w:b/>
                <w:lang w:val="en-CA"/>
              </w:rPr>
              <w:t>-.</w:t>
            </w:r>
            <w:r w:rsidR="00C11F88" w:rsidRPr="00C11F88">
              <w:rPr>
                <w:b/>
                <w:lang w:val="en-CA"/>
              </w:rPr>
              <w:t>33</w:t>
            </w:r>
            <w:r>
              <w:rPr>
                <w:lang w:val="en-CA"/>
              </w:rPr>
              <w:t xml:space="preserve"> (.0</w:t>
            </w:r>
            <w:r w:rsidR="00C11F88">
              <w:rPr>
                <w:lang w:val="en-CA"/>
              </w:rPr>
              <w:t>9</w:t>
            </w:r>
            <w:r>
              <w:rPr>
                <w:lang w:val="en-CA"/>
              </w:rPr>
              <w:t>)</w:t>
            </w:r>
          </w:p>
        </w:tc>
        <w:tc>
          <w:tcPr>
            <w:tcW w:w="1842" w:type="dxa"/>
            <w:vAlign w:val="center"/>
          </w:tcPr>
          <w:p w14:paraId="557595E6" w14:textId="4C91685A" w:rsidR="00920341" w:rsidRDefault="00920341" w:rsidP="00105178">
            <w:pPr>
              <w:jc w:val="center"/>
              <w:rPr>
                <w:lang w:val="en-CA"/>
              </w:rPr>
            </w:pPr>
            <w:r w:rsidRPr="00FB001C">
              <w:rPr>
                <w:i/>
                <w:iCs/>
                <w:lang w:val="en-CA"/>
              </w:rPr>
              <w:t>t</w:t>
            </w:r>
            <w:r>
              <w:rPr>
                <w:lang w:val="en-CA"/>
              </w:rPr>
              <w:t>=</w:t>
            </w:r>
            <w:r w:rsidR="00C11F88">
              <w:rPr>
                <w:b/>
                <w:bCs/>
                <w:lang w:val="en-CA"/>
              </w:rPr>
              <w:t>-3.52</w:t>
            </w:r>
            <w:r>
              <w:rPr>
                <w:lang w:val="en-CA"/>
              </w:rPr>
              <w:t xml:space="preserve">, </w:t>
            </w:r>
            <w:r>
              <w:rPr>
                <w:i/>
                <w:iCs/>
                <w:lang w:val="en-CA"/>
              </w:rPr>
              <w:t>p</w:t>
            </w:r>
            <w:r w:rsidR="00C11F88">
              <w:rPr>
                <w:lang w:val="en-CA"/>
              </w:rPr>
              <w:t>&lt;.001</w:t>
            </w:r>
          </w:p>
        </w:tc>
        <w:tc>
          <w:tcPr>
            <w:tcW w:w="1843" w:type="dxa"/>
            <w:vAlign w:val="center"/>
          </w:tcPr>
          <w:p w14:paraId="1B0483EE" w14:textId="7344A8B5" w:rsidR="00920341" w:rsidRDefault="00920341" w:rsidP="00105178">
            <w:pPr>
              <w:jc w:val="center"/>
              <w:rPr>
                <w:lang w:val="en-CA"/>
              </w:rPr>
            </w:pPr>
            <w:r w:rsidRPr="00EC1499">
              <w:rPr>
                <w:i/>
                <w:iCs/>
                <w:lang w:val="en-CA"/>
              </w:rPr>
              <w:t>z</w:t>
            </w:r>
            <w:r>
              <w:rPr>
                <w:lang w:val="en-CA"/>
              </w:rPr>
              <w:t>=</w:t>
            </w:r>
            <w:r w:rsidR="00C11F88">
              <w:rPr>
                <w:b/>
                <w:bCs/>
                <w:lang w:val="en-CA"/>
              </w:rPr>
              <w:t>-4.42</w:t>
            </w:r>
            <w:r>
              <w:rPr>
                <w:lang w:val="en-CA"/>
              </w:rPr>
              <w:t xml:space="preserve">, </w:t>
            </w:r>
            <w:r>
              <w:rPr>
                <w:i/>
                <w:iCs/>
                <w:lang w:val="en-CA"/>
              </w:rPr>
              <w:t>p</w:t>
            </w:r>
            <w:r w:rsidR="00C11F88">
              <w:rPr>
                <w:lang w:val="en-CA"/>
              </w:rPr>
              <w:t>&lt;</w:t>
            </w:r>
            <w:r>
              <w:rPr>
                <w:lang w:val="en-CA"/>
              </w:rPr>
              <w:t>.</w:t>
            </w:r>
            <w:r w:rsidR="00C11F88">
              <w:rPr>
                <w:lang w:val="en-CA"/>
              </w:rPr>
              <w:t>001</w:t>
            </w:r>
          </w:p>
        </w:tc>
      </w:tr>
      <w:tr w:rsidR="00920341" w14:paraId="730D2AD7" w14:textId="77777777" w:rsidTr="00105178">
        <w:tc>
          <w:tcPr>
            <w:tcW w:w="3544" w:type="dxa"/>
          </w:tcPr>
          <w:p w14:paraId="737EB996" w14:textId="4C4A4190" w:rsidR="00920341" w:rsidRPr="0033344A" w:rsidRDefault="00920341" w:rsidP="00105178">
            <w:pPr>
              <w:ind w:left="313"/>
              <w:rPr>
                <w:sz w:val="20"/>
                <w:szCs w:val="20"/>
                <w:lang w:val="en-CA"/>
              </w:rPr>
            </w:pPr>
            <w:r w:rsidRPr="0033344A">
              <w:rPr>
                <w:sz w:val="20"/>
                <w:szCs w:val="20"/>
                <w:lang w:val="en-CA"/>
              </w:rPr>
              <w:t>Others should help me (</w:t>
            </w:r>
            <w:r w:rsidRPr="0033344A">
              <w:rPr>
                <w:i/>
                <w:iCs/>
                <w:sz w:val="20"/>
                <w:szCs w:val="20"/>
                <w:lang w:val="en-CA"/>
              </w:rPr>
              <w:t>N</w:t>
            </w:r>
            <w:r w:rsidRPr="0033344A">
              <w:rPr>
                <w:sz w:val="20"/>
                <w:szCs w:val="20"/>
                <w:lang w:val="en-CA"/>
              </w:rPr>
              <w:t xml:space="preserve"> = </w:t>
            </w:r>
            <w:r w:rsidR="00C11F88" w:rsidRPr="00C11F88">
              <w:rPr>
                <w:sz w:val="20"/>
                <w:szCs w:val="20"/>
                <w:lang w:val="en-CA"/>
              </w:rPr>
              <w:t>103</w:t>
            </w:r>
            <w:r w:rsidRPr="0033344A">
              <w:rPr>
                <w:sz w:val="20"/>
                <w:szCs w:val="20"/>
                <w:lang w:val="en-CA"/>
              </w:rPr>
              <w:t>)</w:t>
            </w:r>
          </w:p>
        </w:tc>
        <w:tc>
          <w:tcPr>
            <w:tcW w:w="1276" w:type="dxa"/>
            <w:vAlign w:val="center"/>
          </w:tcPr>
          <w:p w14:paraId="5FA2AF05" w14:textId="56BEB2D1" w:rsidR="00920341" w:rsidRDefault="00920341" w:rsidP="00105178">
            <w:pPr>
              <w:jc w:val="center"/>
              <w:rPr>
                <w:lang w:val="en-CA"/>
              </w:rPr>
            </w:pPr>
            <w:r>
              <w:rPr>
                <w:lang w:val="en-CA"/>
              </w:rPr>
              <w:t>.</w:t>
            </w:r>
            <w:r w:rsidR="00C11F88">
              <w:rPr>
                <w:lang w:val="en-CA"/>
              </w:rPr>
              <w:t>06</w:t>
            </w:r>
            <w:r>
              <w:rPr>
                <w:lang w:val="en-CA"/>
              </w:rPr>
              <w:t xml:space="preserve"> (</w:t>
            </w:r>
            <w:r w:rsidR="00C11F88" w:rsidRPr="00C11F88">
              <w:rPr>
                <w:lang w:val="en-CA"/>
              </w:rPr>
              <w:t>.08</w:t>
            </w:r>
            <w:r>
              <w:rPr>
                <w:lang w:val="en-CA"/>
              </w:rPr>
              <w:t>)</w:t>
            </w:r>
          </w:p>
        </w:tc>
        <w:tc>
          <w:tcPr>
            <w:tcW w:w="1276" w:type="dxa"/>
            <w:vAlign w:val="center"/>
          </w:tcPr>
          <w:p w14:paraId="7F2132A5" w14:textId="6189D71D" w:rsidR="00920341" w:rsidRDefault="00920341" w:rsidP="00105178">
            <w:pPr>
              <w:jc w:val="center"/>
              <w:rPr>
                <w:lang w:val="en-CA"/>
              </w:rPr>
            </w:pPr>
            <w:r>
              <w:rPr>
                <w:lang w:val="en-CA"/>
              </w:rPr>
              <w:t>.0</w:t>
            </w:r>
            <w:r w:rsidR="00C11F88">
              <w:rPr>
                <w:lang w:val="en-CA"/>
              </w:rPr>
              <w:t>03</w:t>
            </w:r>
            <w:r>
              <w:rPr>
                <w:lang w:val="en-CA"/>
              </w:rPr>
              <w:t xml:space="preserve"> (-.0</w:t>
            </w:r>
            <w:r w:rsidR="00C11F88">
              <w:rPr>
                <w:lang w:val="en-CA"/>
              </w:rPr>
              <w:t>6</w:t>
            </w:r>
            <w:r>
              <w:rPr>
                <w:lang w:val="en-CA"/>
              </w:rPr>
              <w:t>)</w:t>
            </w:r>
          </w:p>
        </w:tc>
        <w:tc>
          <w:tcPr>
            <w:tcW w:w="1842" w:type="dxa"/>
            <w:vAlign w:val="center"/>
          </w:tcPr>
          <w:p w14:paraId="37A0F05C" w14:textId="2D010ED3" w:rsidR="00920341" w:rsidRPr="00FB001C" w:rsidRDefault="00920341" w:rsidP="00105178">
            <w:pPr>
              <w:jc w:val="center"/>
              <w:rPr>
                <w:i/>
                <w:iCs/>
                <w:lang w:val="en-CA"/>
              </w:rPr>
            </w:pPr>
            <w:r w:rsidRPr="00FB001C">
              <w:rPr>
                <w:i/>
                <w:iCs/>
                <w:lang w:val="en-CA"/>
              </w:rPr>
              <w:t>t</w:t>
            </w:r>
            <w:r>
              <w:rPr>
                <w:lang w:val="en-CA"/>
              </w:rPr>
              <w:t>=</w:t>
            </w:r>
            <w:r w:rsidR="00C11F88">
              <w:rPr>
                <w:lang w:val="en-CA"/>
              </w:rPr>
              <w:t>0.76</w:t>
            </w:r>
            <w:r>
              <w:rPr>
                <w:lang w:val="en-CA"/>
              </w:rPr>
              <w:t xml:space="preserve">, </w:t>
            </w:r>
            <w:r>
              <w:rPr>
                <w:i/>
                <w:iCs/>
                <w:lang w:val="en-CA"/>
              </w:rPr>
              <w:t>p</w:t>
            </w:r>
            <w:r>
              <w:rPr>
                <w:lang w:val="en-CA"/>
              </w:rPr>
              <w:t>=.</w:t>
            </w:r>
            <w:r w:rsidR="00C11F88">
              <w:rPr>
                <w:lang w:val="en-CA"/>
              </w:rPr>
              <w:t>449</w:t>
            </w:r>
          </w:p>
        </w:tc>
        <w:tc>
          <w:tcPr>
            <w:tcW w:w="1843" w:type="dxa"/>
            <w:vAlign w:val="center"/>
          </w:tcPr>
          <w:p w14:paraId="3431BC2F" w14:textId="40244EC0" w:rsidR="00920341" w:rsidRPr="00EC1499" w:rsidRDefault="00920341" w:rsidP="00105178">
            <w:pPr>
              <w:jc w:val="center"/>
              <w:rPr>
                <w:i/>
                <w:iCs/>
                <w:lang w:val="en-CA"/>
              </w:rPr>
            </w:pPr>
            <w:r w:rsidRPr="00EC1499">
              <w:rPr>
                <w:i/>
                <w:iCs/>
                <w:lang w:val="en-CA"/>
              </w:rPr>
              <w:t>z</w:t>
            </w:r>
            <w:r>
              <w:rPr>
                <w:lang w:val="en-CA"/>
              </w:rPr>
              <w:t>=</w:t>
            </w:r>
            <w:r w:rsidR="00C11F88">
              <w:rPr>
                <w:lang w:val="en-CA"/>
              </w:rPr>
              <w:t>0.99</w:t>
            </w:r>
            <w:r>
              <w:rPr>
                <w:lang w:val="en-CA"/>
              </w:rPr>
              <w:t xml:space="preserve">, </w:t>
            </w:r>
            <w:r>
              <w:rPr>
                <w:i/>
                <w:iCs/>
                <w:lang w:val="en-CA"/>
              </w:rPr>
              <w:t>p</w:t>
            </w:r>
            <w:r>
              <w:rPr>
                <w:lang w:val="en-CA"/>
              </w:rPr>
              <w:t>=.</w:t>
            </w:r>
            <w:r w:rsidR="00C11F88">
              <w:rPr>
                <w:lang w:val="en-CA"/>
              </w:rPr>
              <w:t>322</w:t>
            </w:r>
          </w:p>
        </w:tc>
      </w:tr>
      <w:tr w:rsidR="00920341" w14:paraId="167CF9F5" w14:textId="77777777" w:rsidTr="00105178">
        <w:tc>
          <w:tcPr>
            <w:tcW w:w="3544" w:type="dxa"/>
          </w:tcPr>
          <w:p w14:paraId="5B317D27" w14:textId="77777777" w:rsidR="00920341" w:rsidRPr="0097785F" w:rsidRDefault="00920341" w:rsidP="00105178">
            <w:pPr>
              <w:rPr>
                <w:lang w:val="en-CA"/>
              </w:rPr>
            </w:pPr>
            <w:r>
              <w:rPr>
                <w:lang w:val="en-CA"/>
              </w:rPr>
              <w:t>Not self-focus related</w:t>
            </w:r>
          </w:p>
        </w:tc>
        <w:tc>
          <w:tcPr>
            <w:tcW w:w="1276" w:type="dxa"/>
            <w:vAlign w:val="center"/>
          </w:tcPr>
          <w:p w14:paraId="149B3589" w14:textId="77777777" w:rsidR="00920341" w:rsidRPr="0097785F" w:rsidRDefault="00920341" w:rsidP="00105178">
            <w:pPr>
              <w:jc w:val="center"/>
              <w:rPr>
                <w:b/>
                <w:bCs/>
                <w:lang w:val="en-CA"/>
              </w:rPr>
            </w:pPr>
          </w:p>
        </w:tc>
        <w:tc>
          <w:tcPr>
            <w:tcW w:w="1276" w:type="dxa"/>
            <w:vAlign w:val="center"/>
          </w:tcPr>
          <w:p w14:paraId="21617F9F" w14:textId="77777777" w:rsidR="00920341" w:rsidRPr="0097785F" w:rsidRDefault="00920341" w:rsidP="00105178">
            <w:pPr>
              <w:jc w:val="center"/>
              <w:rPr>
                <w:b/>
                <w:bCs/>
                <w:lang w:val="en-CA"/>
              </w:rPr>
            </w:pPr>
          </w:p>
        </w:tc>
        <w:tc>
          <w:tcPr>
            <w:tcW w:w="1842" w:type="dxa"/>
            <w:vAlign w:val="center"/>
          </w:tcPr>
          <w:p w14:paraId="3469A8BD" w14:textId="77777777" w:rsidR="00920341" w:rsidRPr="00FB001C" w:rsidRDefault="00920341" w:rsidP="00105178">
            <w:pPr>
              <w:jc w:val="center"/>
              <w:rPr>
                <w:i/>
                <w:iCs/>
                <w:lang w:val="en-CA"/>
              </w:rPr>
            </w:pPr>
          </w:p>
        </w:tc>
        <w:tc>
          <w:tcPr>
            <w:tcW w:w="1843" w:type="dxa"/>
            <w:vAlign w:val="center"/>
          </w:tcPr>
          <w:p w14:paraId="547B3A6B" w14:textId="77777777" w:rsidR="00920341" w:rsidRPr="00EC1499" w:rsidRDefault="00920341" w:rsidP="00105178">
            <w:pPr>
              <w:jc w:val="center"/>
              <w:rPr>
                <w:i/>
                <w:iCs/>
                <w:lang w:val="en-CA"/>
              </w:rPr>
            </w:pPr>
          </w:p>
        </w:tc>
      </w:tr>
      <w:tr w:rsidR="00920341" w14:paraId="371558D5" w14:textId="77777777" w:rsidTr="00105178">
        <w:tc>
          <w:tcPr>
            <w:tcW w:w="3544" w:type="dxa"/>
          </w:tcPr>
          <w:p w14:paraId="538DF2BC" w14:textId="49B42E88" w:rsidR="00920341" w:rsidRDefault="00920341" w:rsidP="00105178">
            <w:pPr>
              <w:ind w:left="171"/>
              <w:rPr>
                <w:lang w:val="en-CA"/>
              </w:rPr>
            </w:pPr>
            <w:r>
              <w:rPr>
                <w:lang w:val="en-CA"/>
              </w:rPr>
              <w:t>Self-esteem (</w:t>
            </w:r>
            <w:r>
              <w:rPr>
                <w:i/>
                <w:iCs/>
                <w:lang w:val="en-CA"/>
              </w:rPr>
              <w:t>N</w:t>
            </w:r>
            <w:r>
              <w:rPr>
                <w:lang w:val="en-CA"/>
              </w:rPr>
              <w:t xml:space="preserve"> = </w:t>
            </w:r>
            <w:r w:rsidR="00C11F88">
              <w:rPr>
                <w:lang w:val="en-CA"/>
              </w:rPr>
              <w:t>103</w:t>
            </w:r>
            <w:r>
              <w:rPr>
                <w:lang w:val="en-CA"/>
              </w:rPr>
              <w:t>)</w:t>
            </w:r>
          </w:p>
        </w:tc>
        <w:tc>
          <w:tcPr>
            <w:tcW w:w="1276" w:type="dxa"/>
            <w:vAlign w:val="center"/>
          </w:tcPr>
          <w:p w14:paraId="07A6021F" w14:textId="745211FA" w:rsidR="00920341" w:rsidRDefault="00920341" w:rsidP="00105178">
            <w:pPr>
              <w:jc w:val="center"/>
              <w:rPr>
                <w:lang w:val="en-CA"/>
              </w:rPr>
            </w:pPr>
            <w:r w:rsidRPr="0097785F">
              <w:rPr>
                <w:b/>
                <w:bCs/>
                <w:lang w:val="en-CA"/>
              </w:rPr>
              <w:t>.41</w:t>
            </w:r>
            <w:r>
              <w:rPr>
                <w:lang w:val="en-CA"/>
              </w:rPr>
              <w:t xml:space="preserve"> (</w:t>
            </w:r>
            <w:r w:rsidR="00C11F88">
              <w:rPr>
                <w:lang w:val="en-CA"/>
              </w:rPr>
              <w:t>.07</w:t>
            </w:r>
            <w:r>
              <w:rPr>
                <w:lang w:val="en-CA"/>
              </w:rPr>
              <w:t>)</w:t>
            </w:r>
          </w:p>
        </w:tc>
        <w:tc>
          <w:tcPr>
            <w:tcW w:w="1276" w:type="dxa"/>
            <w:vAlign w:val="center"/>
          </w:tcPr>
          <w:p w14:paraId="06AC215A" w14:textId="504B9A59" w:rsidR="00920341" w:rsidRDefault="00920341" w:rsidP="00105178">
            <w:pPr>
              <w:jc w:val="center"/>
              <w:rPr>
                <w:lang w:val="en-CA"/>
              </w:rPr>
            </w:pPr>
            <w:r w:rsidRPr="0097785F">
              <w:rPr>
                <w:b/>
                <w:bCs/>
                <w:lang w:val="en-CA"/>
              </w:rPr>
              <w:t>.</w:t>
            </w:r>
            <w:r w:rsidR="00C11F88">
              <w:rPr>
                <w:b/>
                <w:bCs/>
                <w:lang w:val="en-CA"/>
              </w:rPr>
              <w:t>53</w:t>
            </w:r>
            <w:r>
              <w:rPr>
                <w:lang w:val="en-CA"/>
              </w:rPr>
              <w:t xml:space="preserve"> (</w:t>
            </w:r>
            <w:r w:rsidRPr="0097785F">
              <w:rPr>
                <w:b/>
                <w:bCs/>
                <w:lang w:val="en-CA"/>
              </w:rPr>
              <w:t>.3</w:t>
            </w:r>
            <w:r w:rsidR="00C11F88">
              <w:rPr>
                <w:b/>
                <w:bCs/>
                <w:lang w:val="en-CA"/>
              </w:rPr>
              <w:t>8</w:t>
            </w:r>
            <w:r>
              <w:rPr>
                <w:lang w:val="en-CA"/>
              </w:rPr>
              <w:t>)</w:t>
            </w:r>
          </w:p>
        </w:tc>
        <w:tc>
          <w:tcPr>
            <w:tcW w:w="1842" w:type="dxa"/>
            <w:vAlign w:val="center"/>
          </w:tcPr>
          <w:p w14:paraId="1488351E" w14:textId="44C448CA" w:rsidR="00920341" w:rsidRPr="00FB001C" w:rsidRDefault="00920341" w:rsidP="00105178">
            <w:pPr>
              <w:jc w:val="center"/>
              <w:rPr>
                <w:i/>
                <w:iCs/>
                <w:lang w:val="en-CA"/>
              </w:rPr>
            </w:pPr>
            <w:r w:rsidRPr="00FB001C">
              <w:rPr>
                <w:i/>
                <w:iCs/>
                <w:lang w:val="en-CA"/>
              </w:rPr>
              <w:t>t</w:t>
            </w:r>
            <w:r>
              <w:rPr>
                <w:lang w:val="en-CA"/>
              </w:rPr>
              <w:t>=-</w:t>
            </w:r>
            <w:r w:rsidR="00C11F88">
              <w:rPr>
                <w:lang w:val="en-CA"/>
              </w:rPr>
              <w:t>1.84</w:t>
            </w:r>
            <w:r>
              <w:rPr>
                <w:lang w:val="en-CA"/>
              </w:rPr>
              <w:t xml:space="preserve">, </w:t>
            </w:r>
            <w:r>
              <w:rPr>
                <w:i/>
                <w:iCs/>
                <w:lang w:val="en-CA"/>
              </w:rPr>
              <w:t>p</w:t>
            </w:r>
            <w:r>
              <w:rPr>
                <w:lang w:val="en-CA"/>
              </w:rPr>
              <w:t>=.</w:t>
            </w:r>
            <w:r w:rsidR="00C11F88">
              <w:rPr>
                <w:lang w:val="en-CA"/>
              </w:rPr>
              <w:t>069</w:t>
            </w:r>
          </w:p>
        </w:tc>
        <w:tc>
          <w:tcPr>
            <w:tcW w:w="1843" w:type="dxa"/>
            <w:vAlign w:val="center"/>
          </w:tcPr>
          <w:p w14:paraId="486A74F3" w14:textId="1E38B5AF" w:rsidR="00920341" w:rsidRPr="00EC1499" w:rsidRDefault="00920341" w:rsidP="00105178">
            <w:pPr>
              <w:jc w:val="center"/>
              <w:rPr>
                <w:i/>
                <w:iCs/>
                <w:lang w:val="en-CA"/>
              </w:rPr>
            </w:pPr>
            <w:r w:rsidRPr="00EC1499">
              <w:rPr>
                <w:i/>
                <w:iCs/>
                <w:lang w:val="en-CA"/>
              </w:rPr>
              <w:t>z</w:t>
            </w:r>
            <w:r>
              <w:rPr>
                <w:lang w:val="en-CA"/>
              </w:rPr>
              <w:t>=</w:t>
            </w:r>
            <w:r w:rsidR="00C11F88" w:rsidRPr="00C11F88">
              <w:rPr>
                <w:b/>
                <w:bCs/>
                <w:lang w:val="en-CA"/>
              </w:rPr>
              <w:t>2.33</w:t>
            </w:r>
            <w:r>
              <w:rPr>
                <w:lang w:val="en-CA"/>
              </w:rPr>
              <w:t xml:space="preserve">, </w:t>
            </w:r>
            <w:r>
              <w:rPr>
                <w:i/>
                <w:iCs/>
                <w:lang w:val="en-CA"/>
              </w:rPr>
              <w:t>p</w:t>
            </w:r>
            <w:r>
              <w:rPr>
                <w:lang w:val="en-CA"/>
              </w:rPr>
              <w:t>=.</w:t>
            </w:r>
            <w:r w:rsidR="00C11F88">
              <w:rPr>
                <w:lang w:val="en-CA"/>
              </w:rPr>
              <w:t>020</w:t>
            </w:r>
          </w:p>
        </w:tc>
      </w:tr>
      <w:tr w:rsidR="00920341" w14:paraId="5C8F73AA" w14:textId="77777777" w:rsidTr="00105178">
        <w:tc>
          <w:tcPr>
            <w:tcW w:w="3544" w:type="dxa"/>
          </w:tcPr>
          <w:p w14:paraId="48FDB2F4" w14:textId="261F6C3B" w:rsidR="00920341" w:rsidRDefault="00920341" w:rsidP="00105178">
            <w:pPr>
              <w:ind w:left="171"/>
              <w:rPr>
                <w:lang w:val="en-CA"/>
              </w:rPr>
            </w:pPr>
            <w:r>
              <w:rPr>
                <w:lang w:val="en-CA"/>
              </w:rPr>
              <w:t>Power (</w:t>
            </w:r>
            <w:r>
              <w:rPr>
                <w:i/>
                <w:iCs/>
                <w:lang w:val="en-CA"/>
              </w:rPr>
              <w:t>N</w:t>
            </w:r>
            <w:r>
              <w:rPr>
                <w:lang w:val="en-CA"/>
              </w:rPr>
              <w:t xml:space="preserve"> = </w:t>
            </w:r>
            <w:r w:rsidR="00C11F88">
              <w:rPr>
                <w:lang w:val="en-CA"/>
              </w:rPr>
              <w:t>103</w:t>
            </w:r>
            <w:r>
              <w:rPr>
                <w:lang w:val="en-CA"/>
              </w:rPr>
              <w:t>)</w:t>
            </w:r>
          </w:p>
        </w:tc>
        <w:tc>
          <w:tcPr>
            <w:tcW w:w="1276" w:type="dxa"/>
            <w:vAlign w:val="center"/>
          </w:tcPr>
          <w:p w14:paraId="47C710BC" w14:textId="70C4813A" w:rsidR="00920341" w:rsidRDefault="00C11F88" w:rsidP="00105178">
            <w:pPr>
              <w:jc w:val="center"/>
              <w:rPr>
                <w:lang w:val="en-CA"/>
              </w:rPr>
            </w:pPr>
            <w:r>
              <w:rPr>
                <w:lang w:val="en-CA"/>
              </w:rPr>
              <w:t>-.02</w:t>
            </w:r>
            <w:r w:rsidR="00920341">
              <w:rPr>
                <w:lang w:val="en-CA"/>
              </w:rPr>
              <w:t xml:space="preserve"> (</w:t>
            </w:r>
            <w:r>
              <w:rPr>
                <w:lang w:val="en-CA"/>
              </w:rPr>
              <w:t>-</w:t>
            </w:r>
            <w:r w:rsidR="00920341" w:rsidRPr="0097785F">
              <w:rPr>
                <w:b/>
                <w:bCs/>
                <w:lang w:val="en-CA"/>
              </w:rPr>
              <w:t>.2</w:t>
            </w:r>
            <w:r>
              <w:rPr>
                <w:b/>
                <w:bCs/>
                <w:lang w:val="en-CA"/>
              </w:rPr>
              <w:t>9</w:t>
            </w:r>
            <w:r w:rsidR="00920341">
              <w:rPr>
                <w:lang w:val="en-CA"/>
              </w:rPr>
              <w:t>)</w:t>
            </w:r>
          </w:p>
        </w:tc>
        <w:tc>
          <w:tcPr>
            <w:tcW w:w="1276" w:type="dxa"/>
            <w:vAlign w:val="center"/>
          </w:tcPr>
          <w:p w14:paraId="3AD9CAD3" w14:textId="5755C5FB" w:rsidR="00920341" w:rsidRDefault="00920341" w:rsidP="00105178">
            <w:pPr>
              <w:jc w:val="center"/>
              <w:rPr>
                <w:lang w:val="en-CA"/>
              </w:rPr>
            </w:pPr>
            <w:r w:rsidRPr="0097785F">
              <w:rPr>
                <w:b/>
                <w:bCs/>
                <w:lang w:val="en-CA"/>
              </w:rPr>
              <w:t>.</w:t>
            </w:r>
            <w:r w:rsidR="00C11F88">
              <w:rPr>
                <w:b/>
                <w:bCs/>
                <w:lang w:val="en-CA"/>
              </w:rPr>
              <w:t>27</w:t>
            </w:r>
            <w:r>
              <w:rPr>
                <w:lang w:val="en-CA"/>
              </w:rPr>
              <w:t xml:space="preserve"> (</w:t>
            </w:r>
            <w:r w:rsidRPr="0097785F">
              <w:rPr>
                <w:b/>
                <w:bCs/>
                <w:lang w:val="en-CA"/>
              </w:rPr>
              <w:t>.</w:t>
            </w:r>
            <w:r w:rsidR="00C11F88">
              <w:rPr>
                <w:b/>
                <w:bCs/>
                <w:lang w:val="en-CA"/>
              </w:rPr>
              <w:t>40</w:t>
            </w:r>
            <w:r>
              <w:rPr>
                <w:lang w:val="en-CA"/>
              </w:rPr>
              <w:t>)</w:t>
            </w:r>
          </w:p>
        </w:tc>
        <w:tc>
          <w:tcPr>
            <w:tcW w:w="1842" w:type="dxa"/>
            <w:vAlign w:val="center"/>
          </w:tcPr>
          <w:p w14:paraId="5046C1EA" w14:textId="34AD9C9A" w:rsidR="00920341" w:rsidRPr="00FB001C" w:rsidRDefault="00920341" w:rsidP="00105178">
            <w:pPr>
              <w:jc w:val="center"/>
              <w:rPr>
                <w:i/>
                <w:iCs/>
                <w:lang w:val="en-CA"/>
              </w:rPr>
            </w:pPr>
            <w:r w:rsidRPr="00FB001C">
              <w:rPr>
                <w:i/>
                <w:iCs/>
                <w:lang w:val="en-CA"/>
              </w:rPr>
              <w:t>t</w:t>
            </w:r>
            <w:r>
              <w:rPr>
                <w:lang w:val="en-CA"/>
              </w:rPr>
              <w:t>=</w:t>
            </w:r>
            <w:r w:rsidRPr="00C11F88">
              <w:rPr>
                <w:b/>
                <w:bCs/>
                <w:lang w:val="en-CA"/>
              </w:rPr>
              <w:t>-</w:t>
            </w:r>
            <w:r w:rsidR="00C11F88" w:rsidRPr="00C11F88">
              <w:rPr>
                <w:b/>
                <w:bCs/>
                <w:lang w:val="en-CA"/>
              </w:rPr>
              <w:t>4.05</w:t>
            </w:r>
            <w:r>
              <w:rPr>
                <w:lang w:val="en-CA"/>
              </w:rPr>
              <w:t xml:space="preserve">, </w:t>
            </w:r>
            <w:r>
              <w:rPr>
                <w:i/>
                <w:iCs/>
                <w:lang w:val="en-CA"/>
              </w:rPr>
              <w:t>p</w:t>
            </w:r>
            <w:r w:rsidR="00C11F88">
              <w:rPr>
                <w:lang w:val="en-CA"/>
              </w:rPr>
              <w:t>&lt;.001</w:t>
            </w:r>
          </w:p>
        </w:tc>
        <w:tc>
          <w:tcPr>
            <w:tcW w:w="1843" w:type="dxa"/>
            <w:vAlign w:val="center"/>
          </w:tcPr>
          <w:p w14:paraId="458A0FDD" w14:textId="0DE85A69" w:rsidR="00920341" w:rsidRPr="00EC1499" w:rsidRDefault="00920341" w:rsidP="00105178">
            <w:pPr>
              <w:jc w:val="center"/>
              <w:rPr>
                <w:i/>
                <w:iCs/>
                <w:lang w:val="en-CA"/>
              </w:rPr>
            </w:pPr>
            <w:r>
              <w:rPr>
                <w:i/>
                <w:iCs/>
                <w:lang w:val="en-CA"/>
              </w:rPr>
              <w:t>z</w:t>
            </w:r>
            <w:r>
              <w:rPr>
                <w:lang w:val="en-CA"/>
              </w:rPr>
              <w:t>=</w:t>
            </w:r>
            <w:r w:rsidRPr="00C11F88">
              <w:rPr>
                <w:b/>
                <w:bCs/>
                <w:lang w:val="en-CA"/>
              </w:rPr>
              <w:t>-</w:t>
            </w:r>
            <w:r w:rsidR="00C11F88" w:rsidRPr="00C11F88">
              <w:rPr>
                <w:b/>
                <w:bCs/>
                <w:lang w:val="en-CA"/>
              </w:rPr>
              <w:t>5.14</w:t>
            </w:r>
            <w:r>
              <w:rPr>
                <w:lang w:val="en-CA"/>
              </w:rPr>
              <w:t xml:space="preserve">, </w:t>
            </w:r>
            <w:r>
              <w:rPr>
                <w:i/>
                <w:iCs/>
                <w:lang w:val="en-CA"/>
              </w:rPr>
              <w:t>p</w:t>
            </w:r>
            <w:r w:rsidR="00C11F88">
              <w:rPr>
                <w:lang w:val="en-CA"/>
              </w:rPr>
              <w:t>&lt;.001</w:t>
            </w:r>
          </w:p>
        </w:tc>
      </w:tr>
      <w:tr w:rsidR="00920341" w14:paraId="33BEEFDA" w14:textId="77777777" w:rsidTr="00105178">
        <w:tc>
          <w:tcPr>
            <w:tcW w:w="3544" w:type="dxa"/>
          </w:tcPr>
          <w:p w14:paraId="06552D8F" w14:textId="1BA2C9CE" w:rsidR="00920341" w:rsidRDefault="00920341" w:rsidP="00105178">
            <w:pPr>
              <w:ind w:left="171"/>
              <w:rPr>
                <w:lang w:val="en-CA"/>
              </w:rPr>
            </w:pPr>
            <w:r>
              <w:rPr>
                <w:lang w:val="en-CA"/>
              </w:rPr>
              <w:lastRenderedPageBreak/>
              <w:t>Belief in a just world (</w:t>
            </w:r>
            <w:r>
              <w:rPr>
                <w:i/>
                <w:iCs/>
                <w:lang w:val="en-CA"/>
              </w:rPr>
              <w:t>N</w:t>
            </w:r>
            <w:r>
              <w:rPr>
                <w:lang w:val="en-CA"/>
              </w:rPr>
              <w:t xml:space="preserve"> = </w:t>
            </w:r>
            <w:r w:rsidR="00C11F88">
              <w:rPr>
                <w:lang w:val="en-CA"/>
              </w:rPr>
              <w:t>103</w:t>
            </w:r>
            <w:r>
              <w:rPr>
                <w:lang w:val="en-CA"/>
              </w:rPr>
              <w:t>)</w:t>
            </w:r>
          </w:p>
        </w:tc>
        <w:tc>
          <w:tcPr>
            <w:tcW w:w="1276" w:type="dxa"/>
            <w:vAlign w:val="center"/>
          </w:tcPr>
          <w:p w14:paraId="0CC1708A" w14:textId="059FB25F" w:rsidR="00920341" w:rsidRDefault="00920341" w:rsidP="00105178">
            <w:pPr>
              <w:jc w:val="center"/>
              <w:rPr>
                <w:lang w:val="en-CA"/>
              </w:rPr>
            </w:pPr>
            <w:r w:rsidRPr="0097785F">
              <w:rPr>
                <w:b/>
                <w:bCs/>
                <w:lang w:val="en-CA"/>
              </w:rPr>
              <w:t>.</w:t>
            </w:r>
            <w:r w:rsidR="00C11F88">
              <w:rPr>
                <w:b/>
                <w:bCs/>
                <w:lang w:val="en-CA"/>
              </w:rPr>
              <w:t>49</w:t>
            </w:r>
            <w:r>
              <w:rPr>
                <w:lang w:val="en-CA"/>
              </w:rPr>
              <w:t xml:space="preserve"> (</w:t>
            </w:r>
            <w:r w:rsidRPr="0097785F">
              <w:rPr>
                <w:b/>
                <w:bCs/>
                <w:lang w:val="en-CA"/>
              </w:rPr>
              <w:t>.</w:t>
            </w:r>
            <w:r w:rsidR="00C11F88">
              <w:rPr>
                <w:b/>
                <w:bCs/>
                <w:lang w:val="en-CA"/>
              </w:rPr>
              <w:t>3</w:t>
            </w:r>
            <w:r w:rsidRPr="0097785F">
              <w:rPr>
                <w:b/>
                <w:bCs/>
                <w:lang w:val="en-CA"/>
              </w:rPr>
              <w:t>7</w:t>
            </w:r>
            <w:r>
              <w:rPr>
                <w:lang w:val="en-CA"/>
              </w:rPr>
              <w:t>)</w:t>
            </w:r>
          </w:p>
        </w:tc>
        <w:tc>
          <w:tcPr>
            <w:tcW w:w="1276" w:type="dxa"/>
            <w:vAlign w:val="center"/>
          </w:tcPr>
          <w:p w14:paraId="74070A56" w14:textId="4D398EDA" w:rsidR="00920341" w:rsidRDefault="00920341" w:rsidP="00105178">
            <w:pPr>
              <w:jc w:val="center"/>
              <w:rPr>
                <w:lang w:val="en-CA"/>
              </w:rPr>
            </w:pPr>
            <w:r w:rsidRPr="0097785F">
              <w:rPr>
                <w:b/>
                <w:bCs/>
                <w:lang w:val="en-CA"/>
              </w:rPr>
              <w:t>.3</w:t>
            </w:r>
            <w:r w:rsidR="00C11F88">
              <w:rPr>
                <w:b/>
                <w:bCs/>
                <w:lang w:val="en-CA"/>
              </w:rPr>
              <w:t>4</w:t>
            </w:r>
            <w:r>
              <w:rPr>
                <w:lang w:val="en-CA"/>
              </w:rPr>
              <w:t xml:space="preserve"> (</w:t>
            </w:r>
            <w:r w:rsidR="00C11F88">
              <w:rPr>
                <w:lang w:val="en-CA"/>
              </w:rPr>
              <w:t>.01</w:t>
            </w:r>
            <w:r>
              <w:rPr>
                <w:lang w:val="en-CA"/>
              </w:rPr>
              <w:t>)</w:t>
            </w:r>
          </w:p>
        </w:tc>
        <w:tc>
          <w:tcPr>
            <w:tcW w:w="1842" w:type="dxa"/>
            <w:vAlign w:val="center"/>
          </w:tcPr>
          <w:p w14:paraId="4D248BE3" w14:textId="44BCCA21" w:rsidR="00920341" w:rsidRPr="00FB001C" w:rsidRDefault="00920341" w:rsidP="00105178">
            <w:pPr>
              <w:jc w:val="center"/>
              <w:rPr>
                <w:i/>
                <w:iCs/>
                <w:lang w:val="en-CA"/>
              </w:rPr>
            </w:pPr>
            <w:r w:rsidRPr="00FB001C">
              <w:rPr>
                <w:i/>
                <w:iCs/>
                <w:lang w:val="en-CA"/>
              </w:rPr>
              <w:t>t</w:t>
            </w:r>
            <w:r>
              <w:rPr>
                <w:lang w:val="en-CA"/>
              </w:rPr>
              <w:t>=</w:t>
            </w:r>
            <w:r w:rsidR="00C11F88" w:rsidRPr="00C11F88">
              <w:rPr>
                <w:b/>
                <w:bCs/>
                <w:lang w:val="en-CA"/>
              </w:rPr>
              <w:t>2.08</w:t>
            </w:r>
            <w:r>
              <w:rPr>
                <w:lang w:val="en-CA"/>
              </w:rPr>
              <w:t xml:space="preserve">, </w:t>
            </w:r>
            <w:r>
              <w:rPr>
                <w:i/>
                <w:iCs/>
                <w:lang w:val="en-CA"/>
              </w:rPr>
              <w:t>p</w:t>
            </w:r>
            <w:r>
              <w:rPr>
                <w:lang w:val="en-CA"/>
              </w:rPr>
              <w:t>=.</w:t>
            </w:r>
            <w:r w:rsidR="00C11F88">
              <w:rPr>
                <w:lang w:val="en-CA"/>
              </w:rPr>
              <w:t>040</w:t>
            </w:r>
          </w:p>
        </w:tc>
        <w:tc>
          <w:tcPr>
            <w:tcW w:w="1843" w:type="dxa"/>
            <w:vAlign w:val="center"/>
          </w:tcPr>
          <w:p w14:paraId="0E176D0B" w14:textId="7B9CA979" w:rsidR="00920341" w:rsidRPr="00EC1499" w:rsidRDefault="00920341" w:rsidP="00105178">
            <w:pPr>
              <w:jc w:val="center"/>
              <w:rPr>
                <w:i/>
                <w:iCs/>
                <w:lang w:val="en-CA"/>
              </w:rPr>
            </w:pPr>
            <w:r>
              <w:rPr>
                <w:i/>
                <w:iCs/>
                <w:lang w:val="en-CA"/>
              </w:rPr>
              <w:t>z</w:t>
            </w:r>
            <w:r>
              <w:rPr>
                <w:lang w:val="en-CA"/>
              </w:rPr>
              <w:t>=</w:t>
            </w:r>
            <w:r w:rsidR="00C11F88" w:rsidRPr="00C11F88">
              <w:rPr>
                <w:b/>
                <w:bCs/>
                <w:lang w:val="en-CA"/>
              </w:rPr>
              <w:t>2.63</w:t>
            </w:r>
            <w:r>
              <w:rPr>
                <w:lang w:val="en-CA"/>
              </w:rPr>
              <w:t xml:space="preserve">, </w:t>
            </w:r>
            <w:r>
              <w:rPr>
                <w:i/>
                <w:iCs/>
                <w:lang w:val="en-CA"/>
              </w:rPr>
              <w:t>p</w:t>
            </w:r>
            <w:r>
              <w:rPr>
                <w:lang w:val="en-CA"/>
              </w:rPr>
              <w:t>=.</w:t>
            </w:r>
            <w:r w:rsidR="00C11F88">
              <w:rPr>
                <w:lang w:val="en-CA"/>
              </w:rPr>
              <w:t>009</w:t>
            </w:r>
          </w:p>
        </w:tc>
      </w:tr>
      <w:tr w:rsidR="00920341" w14:paraId="6F81C0A7" w14:textId="77777777" w:rsidTr="00105178">
        <w:tc>
          <w:tcPr>
            <w:tcW w:w="3544" w:type="dxa"/>
          </w:tcPr>
          <w:p w14:paraId="3F044228" w14:textId="4E0F8E22" w:rsidR="00920341" w:rsidRDefault="00920341" w:rsidP="00105178">
            <w:pPr>
              <w:ind w:left="171"/>
              <w:rPr>
                <w:lang w:val="en-CA"/>
              </w:rPr>
            </w:pPr>
            <w:r>
              <w:rPr>
                <w:lang w:val="en-CA"/>
              </w:rPr>
              <w:t>Life satisfaction (</w:t>
            </w:r>
            <w:r>
              <w:rPr>
                <w:i/>
                <w:iCs/>
                <w:lang w:val="en-CA"/>
              </w:rPr>
              <w:t>N</w:t>
            </w:r>
            <w:r>
              <w:rPr>
                <w:lang w:val="en-CA"/>
              </w:rPr>
              <w:t xml:space="preserve"> = </w:t>
            </w:r>
            <w:r w:rsidR="00C11F88">
              <w:rPr>
                <w:lang w:val="en-CA"/>
              </w:rPr>
              <w:t>103</w:t>
            </w:r>
            <w:r>
              <w:rPr>
                <w:lang w:val="en-CA"/>
              </w:rPr>
              <w:t>)</w:t>
            </w:r>
          </w:p>
        </w:tc>
        <w:tc>
          <w:tcPr>
            <w:tcW w:w="1276" w:type="dxa"/>
            <w:vAlign w:val="center"/>
          </w:tcPr>
          <w:p w14:paraId="216AC8B5" w14:textId="3F21ADBD" w:rsidR="00920341" w:rsidRDefault="00920341" w:rsidP="00105178">
            <w:pPr>
              <w:jc w:val="center"/>
              <w:rPr>
                <w:lang w:val="en-CA"/>
              </w:rPr>
            </w:pPr>
            <w:r w:rsidRPr="0097785F">
              <w:rPr>
                <w:b/>
                <w:bCs/>
                <w:lang w:val="en-CA"/>
              </w:rPr>
              <w:t>.5</w:t>
            </w:r>
            <w:r w:rsidR="00C11F88">
              <w:rPr>
                <w:b/>
                <w:bCs/>
                <w:lang w:val="en-CA"/>
              </w:rPr>
              <w:t>4</w:t>
            </w:r>
            <w:r>
              <w:rPr>
                <w:lang w:val="en-CA"/>
              </w:rPr>
              <w:t xml:space="preserve"> (</w:t>
            </w:r>
            <w:r w:rsidRPr="00C11F88">
              <w:rPr>
                <w:lang w:val="en-CA"/>
              </w:rPr>
              <w:t>.</w:t>
            </w:r>
            <w:r w:rsidR="00C11F88" w:rsidRPr="00C11F88">
              <w:rPr>
                <w:lang w:val="en-CA"/>
              </w:rPr>
              <w:t>13</w:t>
            </w:r>
            <w:r>
              <w:rPr>
                <w:lang w:val="en-CA"/>
              </w:rPr>
              <w:t>)</w:t>
            </w:r>
          </w:p>
        </w:tc>
        <w:tc>
          <w:tcPr>
            <w:tcW w:w="1276" w:type="dxa"/>
            <w:vAlign w:val="center"/>
          </w:tcPr>
          <w:p w14:paraId="18A288DF" w14:textId="3A3BB0C5" w:rsidR="00920341" w:rsidRDefault="00920341" w:rsidP="00105178">
            <w:pPr>
              <w:jc w:val="center"/>
              <w:rPr>
                <w:lang w:val="en-CA"/>
              </w:rPr>
            </w:pPr>
            <w:r w:rsidRPr="0097785F">
              <w:rPr>
                <w:b/>
                <w:bCs/>
                <w:lang w:val="en-CA"/>
              </w:rPr>
              <w:t>.</w:t>
            </w:r>
            <w:r w:rsidR="00C11F88">
              <w:rPr>
                <w:b/>
                <w:bCs/>
                <w:lang w:val="en-CA"/>
              </w:rPr>
              <w:t>69</w:t>
            </w:r>
            <w:r>
              <w:rPr>
                <w:lang w:val="en-CA"/>
              </w:rPr>
              <w:t xml:space="preserve"> (</w:t>
            </w:r>
            <w:r w:rsidRPr="0097785F">
              <w:rPr>
                <w:b/>
                <w:bCs/>
                <w:lang w:val="en-CA"/>
              </w:rPr>
              <w:t>.</w:t>
            </w:r>
            <w:r w:rsidR="00C11F88">
              <w:rPr>
                <w:b/>
                <w:bCs/>
                <w:lang w:val="en-CA"/>
              </w:rPr>
              <w:t>52</w:t>
            </w:r>
            <w:r>
              <w:rPr>
                <w:lang w:val="en-CA"/>
              </w:rPr>
              <w:t>)</w:t>
            </w:r>
          </w:p>
        </w:tc>
        <w:tc>
          <w:tcPr>
            <w:tcW w:w="1842" w:type="dxa"/>
            <w:vAlign w:val="center"/>
          </w:tcPr>
          <w:p w14:paraId="2E698092" w14:textId="3DA92192" w:rsidR="00920341" w:rsidRPr="00FB001C" w:rsidRDefault="00920341" w:rsidP="00105178">
            <w:pPr>
              <w:jc w:val="center"/>
              <w:rPr>
                <w:i/>
                <w:iCs/>
                <w:lang w:val="en-CA"/>
              </w:rPr>
            </w:pPr>
            <w:r w:rsidRPr="00FB001C">
              <w:rPr>
                <w:i/>
                <w:iCs/>
                <w:lang w:val="en-CA"/>
              </w:rPr>
              <w:t>t</w:t>
            </w:r>
            <w:r>
              <w:rPr>
                <w:lang w:val="en-CA"/>
              </w:rPr>
              <w:t>=</w:t>
            </w:r>
            <w:r w:rsidRPr="0097785F">
              <w:rPr>
                <w:b/>
                <w:bCs/>
                <w:lang w:val="en-CA"/>
              </w:rPr>
              <w:t>-</w:t>
            </w:r>
            <w:r w:rsidR="00C11F88">
              <w:rPr>
                <w:b/>
                <w:bCs/>
                <w:lang w:val="en-CA"/>
              </w:rPr>
              <w:t>2.55</w:t>
            </w:r>
            <w:r>
              <w:rPr>
                <w:lang w:val="en-CA"/>
              </w:rPr>
              <w:t xml:space="preserve">, </w:t>
            </w:r>
            <w:r>
              <w:rPr>
                <w:i/>
                <w:iCs/>
                <w:lang w:val="en-CA"/>
              </w:rPr>
              <w:t>p</w:t>
            </w:r>
            <w:r w:rsidR="00C11F88">
              <w:rPr>
                <w:lang w:val="en-CA"/>
              </w:rPr>
              <w:t>=.012</w:t>
            </w:r>
          </w:p>
        </w:tc>
        <w:tc>
          <w:tcPr>
            <w:tcW w:w="1843" w:type="dxa"/>
            <w:vAlign w:val="center"/>
          </w:tcPr>
          <w:p w14:paraId="2076254D" w14:textId="7B9B924B" w:rsidR="00920341" w:rsidRPr="00EC1499" w:rsidRDefault="00920341" w:rsidP="00105178">
            <w:pPr>
              <w:jc w:val="center"/>
              <w:rPr>
                <w:i/>
                <w:iCs/>
                <w:lang w:val="en-CA"/>
              </w:rPr>
            </w:pPr>
            <w:r>
              <w:rPr>
                <w:i/>
                <w:iCs/>
                <w:lang w:val="en-CA"/>
              </w:rPr>
              <w:t>z</w:t>
            </w:r>
            <w:r>
              <w:rPr>
                <w:lang w:val="en-CA"/>
              </w:rPr>
              <w:t>=</w:t>
            </w:r>
            <w:r w:rsidRPr="0097785F">
              <w:rPr>
                <w:b/>
                <w:bCs/>
                <w:lang w:val="en-CA"/>
              </w:rPr>
              <w:t>-</w:t>
            </w:r>
            <w:r w:rsidR="00C11F88">
              <w:rPr>
                <w:b/>
                <w:bCs/>
                <w:lang w:val="en-CA"/>
              </w:rPr>
              <w:t>3.12</w:t>
            </w:r>
            <w:r>
              <w:rPr>
                <w:lang w:val="en-CA"/>
              </w:rPr>
              <w:t xml:space="preserve">, </w:t>
            </w:r>
            <w:r>
              <w:rPr>
                <w:i/>
                <w:iCs/>
                <w:lang w:val="en-CA"/>
              </w:rPr>
              <w:t>p</w:t>
            </w:r>
            <w:r w:rsidR="00C11F88">
              <w:rPr>
                <w:lang w:val="en-CA"/>
              </w:rPr>
              <w:t>=</w:t>
            </w:r>
            <w:r>
              <w:rPr>
                <w:lang w:val="en-CA"/>
              </w:rPr>
              <w:t>.00</w:t>
            </w:r>
            <w:r w:rsidR="00C11F88">
              <w:rPr>
                <w:lang w:val="en-CA"/>
              </w:rPr>
              <w:t>2</w:t>
            </w:r>
          </w:p>
        </w:tc>
      </w:tr>
      <w:tr w:rsidR="00920341" w14:paraId="0E4CBE62" w14:textId="77777777" w:rsidTr="00105178">
        <w:tc>
          <w:tcPr>
            <w:tcW w:w="3544" w:type="dxa"/>
          </w:tcPr>
          <w:p w14:paraId="5FC8C405" w14:textId="2C0585BD" w:rsidR="00920341" w:rsidRDefault="00920341" w:rsidP="00105178">
            <w:pPr>
              <w:ind w:left="171"/>
              <w:rPr>
                <w:lang w:val="en-CA"/>
              </w:rPr>
            </w:pPr>
            <w:r>
              <w:rPr>
                <w:lang w:val="en-CA"/>
              </w:rPr>
              <w:t>Subjective health (</w:t>
            </w:r>
            <w:r>
              <w:rPr>
                <w:i/>
                <w:iCs/>
                <w:lang w:val="en-CA"/>
              </w:rPr>
              <w:t>N</w:t>
            </w:r>
            <w:r>
              <w:rPr>
                <w:lang w:val="en-CA"/>
              </w:rPr>
              <w:t xml:space="preserve"> = </w:t>
            </w:r>
            <w:r w:rsidR="00C11F88">
              <w:rPr>
                <w:lang w:val="en-CA"/>
              </w:rPr>
              <w:t>103</w:t>
            </w:r>
            <w:r>
              <w:rPr>
                <w:lang w:val="en-CA"/>
              </w:rPr>
              <w:t>)</w:t>
            </w:r>
          </w:p>
        </w:tc>
        <w:tc>
          <w:tcPr>
            <w:tcW w:w="1276" w:type="dxa"/>
            <w:vAlign w:val="center"/>
          </w:tcPr>
          <w:p w14:paraId="3414EFAD" w14:textId="42053207" w:rsidR="00920341" w:rsidRDefault="00920341" w:rsidP="00105178">
            <w:pPr>
              <w:jc w:val="center"/>
              <w:rPr>
                <w:lang w:val="en-CA"/>
              </w:rPr>
            </w:pPr>
            <w:r w:rsidRPr="0097785F">
              <w:rPr>
                <w:b/>
                <w:bCs/>
                <w:lang w:val="en-CA"/>
              </w:rPr>
              <w:t>.</w:t>
            </w:r>
            <w:r w:rsidR="00C11F88">
              <w:rPr>
                <w:b/>
                <w:bCs/>
                <w:lang w:val="en-CA"/>
              </w:rPr>
              <w:t>35</w:t>
            </w:r>
            <w:r>
              <w:rPr>
                <w:lang w:val="en-CA"/>
              </w:rPr>
              <w:t xml:space="preserve"> (</w:t>
            </w:r>
            <w:r w:rsidRPr="00C11F88">
              <w:rPr>
                <w:lang w:val="en-CA"/>
              </w:rPr>
              <w:t>.</w:t>
            </w:r>
            <w:r w:rsidR="00C11F88">
              <w:rPr>
                <w:lang w:val="en-CA"/>
              </w:rPr>
              <w:t>07</w:t>
            </w:r>
            <w:r>
              <w:rPr>
                <w:lang w:val="en-CA"/>
              </w:rPr>
              <w:t>)</w:t>
            </w:r>
          </w:p>
        </w:tc>
        <w:tc>
          <w:tcPr>
            <w:tcW w:w="1276" w:type="dxa"/>
            <w:vAlign w:val="center"/>
          </w:tcPr>
          <w:p w14:paraId="223B7CFE" w14:textId="2C33D324" w:rsidR="00920341" w:rsidRDefault="00920341" w:rsidP="00105178">
            <w:pPr>
              <w:jc w:val="center"/>
              <w:rPr>
                <w:lang w:val="en-CA"/>
              </w:rPr>
            </w:pPr>
            <w:r w:rsidRPr="0097785F">
              <w:rPr>
                <w:b/>
                <w:bCs/>
                <w:lang w:val="en-CA"/>
              </w:rPr>
              <w:t>.</w:t>
            </w:r>
            <w:r w:rsidR="00C11F88">
              <w:rPr>
                <w:b/>
                <w:bCs/>
                <w:lang w:val="en-CA"/>
              </w:rPr>
              <w:t>4</w:t>
            </w:r>
            <w:r w:rsidRPr="0097785F">
              <w:rPr>
                <w:b/>
                <w:bCs/>
                <w:lang w:val="en-CA"/>
              </w:rPr>
              <w:t>4</w:t>
            </w:r>
            <w:r>
              <w:rPr>
                <w:lang w:val="en-CA"/>
              </w:rPr>
              <w:t xml:space="preserve"> (</w:t>
            </w:r>
            <w:r w:rsidRPr="0097785F">
              <w:rPr>
                <w:b/>
                <w:bCs/>
                <w:lang w:val="en-CA"/>
              </w:rPr>
              <w:t>.</w:t>
            </w:r>
            <w:r w:rsidR="00C11F88">
              <w:rPr>
                <w:b/>
                <w:bCs/>
                <w:lang w:val="en-CA"/>
              </w:rPr>
              <w:t>29</w:t>
            </w:r>
            <w:r>
              <w:rPr>
                <w:lang w:val="en-CA"/>
              </w:rPr>
              <w:t>)</w:t>
            </w:r>
          </w:p>
        </w:tc>
        <w:tc>
          <w:tcPr>
            <w:tcW w:w="1842" w:type="dxa"/>
            <w:vAlign w:val="center"/>
          </w:tcPr>
          <w:p w14:paraId="5F36D824" w14:textId="04FC36FB" w:rsidR="00920341" w:rsidRPr="00FB001C" w:rsidRDefault="00920341" w:rsidP="00105178">
            <w:pPr>
              <w:jc w:val="center"/>
              <w:rPr>
                <w:i/>
                <w:iCs/>
                <w:lang w:val="en-CA"/>
              </w:rPr>
            </w:pPr>
            <w:r w:rsidRPr="00FB001C">
              <w:rPr>
                <w:i/>
                <w:iCs/>
                <w:lang w:val="en-CA"/>
              </w:rPr>
              <w:t>t</w:t>
            </w:r>
            <w:r>
              <w:rPr>
                <w:lang w:val="en-CA"/>
              </w:rPr>
              <w:t>=-1.</w:t>
            </w:r>
            <w:r w:rsidR="00C11F88">
              <w:rPr>
                <w:lang w:val="en-CA"/>
              </w:rPr>
              <w:t>27</w:t>
            </w:r>
            <w:r>
              <w:rPr>
                <w:lang w:val="en-CA"/>
              </w:rPr>
              <w:t xml:space="preserve">, </w:t>
            </w:r>
            <w:r>
              <w:rPr>
                <w:i/>
                <w:iCs/>
                <w:lang w:val="en-CA"/>
              </w:rPr>
              <w:t>p</w:t>
            </w:r>
            <w:r>
              <w:rPr>
                <w:lang w:val="en-CA"/>
              </w:rPr>
              <w:t>=.2</w:t>
            </w:r>
            <w:r w:rsidR="00C11F88">
              <w:rPr>
                <w:lang w:val="en-CA"/>
              </w:rPr>
              <w:t>07</w:t>
            </w:r>
          </w:p>
        </w:tc>
        <w:tc>
          <w:tcPr>
            <w:tcW w:w="1843" w:type="dxa"/>
            <w:vAlign w:val="center"/>
          </w:tcPr>
          <w:p w14:paraId="560EBBF0" w14:textId="59724DD7" w:rsidR="00920341" w:rsidRPr="00EC1499" w:rsidRDefault="00920341" w:rsidP="00105178">
            <w:pPr>
              <w:jc w:val="center"/>
              <w:rPr>
                <w:i/>
                <w:iCs/>
                <w:lang w:val="en-CA"/>
              </w:rPr>
            </w:pPr>
            <w:r w:rsidRPr="00EC1499">
              <w:rPr>
                <w:i/>
                <w:iCs/>
                <w:lang w:val="en-CA"/>
              </w:rPr>
              <w:t>z</w:t>
            </w:r>
            <w:r>
              <w:rPr>
                <w:lang w:val="en-CA"/>
              </w:rPr>
              <w:t>=-1.</w:t>
            </w:r>
            <w:r w:rsidR="00C11F88">
              <w:rPr>
                <w:lang w:val="en-CA"/>
              </w:rPr>
              <w:t>62</w:t>
            </w:r>
            <w:r>
              <w:rPr>
                <w:lang w:val="en-CA"/>
              </w:rPr>
              <w:t xml:space="preserve">, </w:t>
            </w:r>
            <w:r>
              <w:rPr>
                <w:i/>
                <w:iCs/>
                <w:lang w:val="en-CA"/>
              </w:rPr>
              <w:t>p</w:t>
            </w:r>
            <w:r>
              <w:rPr>
                <w:lang w:val="en-CA"/>
              </w:rPr>
              <w:t>=.1</w:t>
            </w:r>
            <w:r w:rsidR="00C11F88">
              <w:rPr>
                <w:lang w:val="en-CA"/>
              </w:rPr>
              <w:t>05</w:t>
            </w:r>
          </w:p>
        </w:tc>
      </w:tr>
    </w:tbl>
    <w:p w14:paraId="280863C7" w14:textId="5605BFE9" w:rsidR="00920341" w:rsidRDefault="00920341" w:rsidP="00003DDA">
      <w:r w:rsidRPr="00746936">
        <w:rPr>
          <w:i/>
          <w:iCs/>
        </w:rPr>
        <w:t>Note</w:t>
      </w:r>
      <w:r>
        <w:t>.</w:t>
      </w:r>
      <w:r w:rsidRPr="00874122">
        <w:t xml:space="preserve"> </w:t>
      </w:r>
      <w:r w:rsidR="00C11F88">
        <w:t xml:space="preserve">There were no missing data on these variables so </w:t>
      </w:r>
      <w:r w:rsidRPr="002F2D17">
        <w:rPr>
          <w:i/>
          <w:iCs/>
        </w:rPr>
        <w:t>N</w:t>
      </w:r>
      <w:r w:rsidRPr="002F2D17">
        <w:t xml:space="preserve"> for all partial correlations </w:t>
      </w:r>
      <w:r w:rsidR="00C11F88">
        <w:t xml:space="preserve">(shown in parentheses) </w:t>
      </w:r>
      <w:r w:rsidRPr="002F2D17">
        <w:t xml:space="preserve">is </w:t>
      </w:r>
      <w:r w:rsidR="00C11F88">
        <w:t>103</w:t>
      </w:r>
      <w:r w:rsidRPr="002F2D17">
        <w:t xml:space="preserve"> participants</w:t>
      </w:r>
      <w:r>
        <w:t xml:space="preserve">. Correlations, </w:t>
      </w:r>
      <w:proofErr w:type="spellStart"/>
      <w:r>
        <w:rPr>
          <w:i/>
          <w:iCs/>
        </w:rPr>
        <w:t>t</w:t>
      </w:r>
      <w:r>
        <w:t>s</w:t>
      </w:r>
      <w:proofErr w:type="spellEnd"/>
      <w:r>
        <w:t xml:space="preserve"> and </w:t>
      </w:r>
      <w:r>
        <w:rPr>
          <w:i/>
          <w:iCs/>
        </w:rPr>
        <w:t>z</w:t>
      </w:r>
      <w:r>
        <w:t xml:space="preserve">s significant at </w:t>
      </w:r>
      <w:r>
        <w:rPr>
          <w:i/>
          <w:iCs/>
        </w:rPr>
        <w:t>p</w:t>
      </w:r>
      <w:r>
        <w:t xml:space="preserve"> &lt; .05 are </w:t>
      </w:r>
      <w:r>
        <w:rPr>
          <w:b/>
          <w:bCs/>
        </w:rPr>
        <w:t>bolded</w:t>
      </w:r>
      <w:r>
        <w:t>.</w:t>
      </w:r>
    </w:p>
    <w:p w14:paraId="47620A96" w14:textId="77777777" w:rsidR="00160CB5" w:rsidRPr="00160CB5" w:rsidRDefault="00160CB5" w:rsidP="00160CB5"/>
    <w:p w14:paraId="7DB07628" w14:textId="5027613A" w:rsidR="00160CB5" w:rsidRDefault="00160CB5" w:rsidP="00160CB5">
      <w:pPr>
        <w:spacing w:line="480" w:lineRule="auto"/>
        <w:ind w:firstLine="709"/>
      </w:pPr>
      <w:r>
        <w:t>Concerning our less central predictions, we replicated the self-esteem effect from Study 3 (which did no</w:t>
      </w:r>
      <w:r w:rsidR="00406D6D">
        <w:t>t</w:t>
      </w:r>
      <w:r>
        <w:t xml:space="preserve"> emerge in Study 4), and as expected power and </w:t>
      </w:r>
      <w:r w:rsidR="00466623">
        <w:t xml:space="preserve">belief in a just world </w:t>
      </w:r>
      <w:r>
        <w:t>were positively related to both dimensions (though unlike in Study 4, in the pilot study the strength of these associations differed between the two dimensions).</w:t>
      </w:r>
    </w:p>
    <w:p w14:paraId="5B4E2844" w14:textId="00F475C3" w:rsidR="00160CB5" w:rsidRDefault="00160CB5" w:rsidP="00160CB5">
      <w:pPr>
        <w:spacing w:line="480" w:lineRule="auto"/>
        <w:ind w:firstLine="709"/>
      </w:pPr>
      <w:r>
        <w:t>Regarding the variables for which we had made no predictions, life satisfaction (like in Study 4) and subjective health (unlike in Study 4) were both more strongly related to easy life than to elite life.</w:t>
      </w:r>
    </w:p>
    <w:p w14:paraId="6FB03144" w14:textId="77777777" w:rsidR="00E16FA9" w:rsidRDefault="00160CB5" w:rsidP="00E16FA9">
      <w:pPr>
        <w:spacing w:line="480" w:lineRule="auto"/>
        <w:ind w:firstLine="709"/>
      </w:pPr>
      <w:r>
        <w:t>Where these findings differ from Study 4’s, we consider Study 4’s to be more reliable given that study’s larger sample size and pre-registered design.</w:t>
      </w:r>
    </w:p>
    <w:p w14:paraId="3E2F5918" w14:textId="77777777" w:rsidR="00E16FA9" w:rsidRDefault="00E16FA9" w:rsidP="00E16FA9">
      <w:pPr>
        <w:spacing w:line="480" w:lineRule="auto"/>
        <w:jc w:val="center"/>
        <w:rPr>
          <w:b/>
          <w:bCs/>
        </w:rPr>
      </w:pPr>
      <w:r>
        <w:br w:type="column"/>
      </w:r>
      <w:r>
        <w:rPr>
          <w:b/>
          <w:bCs/>
        </w:rPr>
        <w:lastRenderedPageBreak/>
        <w:t xml:space="preserve">Analyses including Study 4 participants who skipped trials </w:t>
      </w:r>
    </w:p>
    <w:p w14:paraId="1084C3A4" w14:textId="6B9DEF1A" w:rsidR="00E16FA9" w:rsidRDefault="00E16FA9" w:rsidP="00E16FA9">
      <w:pPr>
        <w:spacing w:line="480" w:lineRule="auto"/>
        <w:ind w:firstLine="709"/>
      </w:pPr>
      <w:r>
        <w:t>As noted in the main text, we made the post hoc decision to exclude eight participants (out of 373) who skipped trials on the Mind in the Eyes task, only from analyses involving that task.</w:t>
      </w:r>
    </w:p>
    <w:p w14:paraId="57650C3B" w14:textId="77777777" w:rsidR="00E85B85" w:rsidRDefault="00E85B85" w:rsidP="00E85B85">
      <w:r>
        <w:t>Table 12: Zero-order (and partial) correlations of elite vs. easy life with psychological measures</w:t>
      </w:r>
    </w:p>
    <w:p w14:paraId="7E36CFF4" w14:textId="77777777" w:rsidR="00003DDA" w:rsidRPr="008243C7" w:rsidRDefault="00003DDA" w:rsidP="00E85B85"/>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1276"/>
        <w:gridCol w:w="1842"/>
        <w:gridCol w:w="1843"/>
      </w:tblGrid>
      <w:tr w:rsidR="00E16FA9" w14:paraId="42A94640" w14:textId="77777777" w:rsidTr="00F173E9">
        <w:tc>
          <w:tcPr>
            <w:tcW w:w="3544" w:type="dxa"/>
            <w:vAlign w:val="center"/>
          </w:tcPr>
          <w:p w14:paraId="41CAAF92" w14:textId="77777777" w:rsidR="00E16FA9" w:rsidRDefault="00E16FA9" w:rsidP="00F173E9">
            <w:pPr>
              <w:rPr>
                <w:lang w:val="en-CA"/>
              </w:rPr>
            </w:pPr>
          </w:p>
        </w:tc>
        <w:tc>
          <w:tcPr>
            <w:tcW w:w="2552" w:type="dxa"/>
            <w:gridSpan w:val="2"/>
            <w:tcBorders>
              <w:bottom w:val="single" w:sz="4" w:space="0" w:color="auto"/>
            </w:tcBorders>
            <w:vAlign w:val="center"/>
          </w:tcPr>
          <w:p w14:paraId="17BE468A" w14:textId="77777777" w:rsidR="00E16FA9" w:rsidRDefault="00E16FA9" w:rsidP="00F173E9">
            <w:pPr>
              <w:jc w:val="center"/>
              <w:rPr>
                <w:lang w:val="en-CA"/>
              </w:rPr>
            </w:pPr>
            <w:r>
              <w:rPr>
                <w:lang w:val="en-CA"/>
              </w:rPr>
              <w:t>Correlations</w:t>
            </w:r>
          </w:p>
        </w:tc>
        <w:tc>
          <w:tcPr>
            <w:tcW w:w="3685" w:type="dxa"/>
            <w:gridSpan w:val="2"/>
            <w:tcBorders>
              <w:bottom w:val="single" w:sz="4" w:space="0" w:color="auto"/>
            </w:tcBorders>
            <w:vAlign w:val="center"/>
          </w:tcPr>
          <w:p w14:paraId="79A4CF15" w14:textId="77777777" w:rsidR="00E16FA9" w:rsidRDefault="00E16FA9" w:rsidP="00F173E9">
            <w:pPr>
              <w:jc w:val="center"/>
              <w:rPr>
                <w:lang w:val="en-CA"/>
              </w:rPr>
            </w:pPr>
            <w:r>
              <w:rPr>
                <w:lang w:val="en-CA"/>
              </w:rPr>
              <w:t xml:space="preserve">Tests of difference </w:t>
            </w:r>
          </w:p>
        </w:tc>
      </w:tr>
      <w:tr w:rsidR="00E16FA9" w14:paraId="357EE1A6" w14:textId="77777777" w:rsidTr="00F173E9">
        <w:tc>
          <w:tcPr>
            <w:tcW w:w="3544" w:type="dxa"/>
            <w:tcBorders>
              <w:bottom w:val="single" w:sz="4" w:space="0" w:color="auto"/>
            </w:tcBorders>
            <w:vAlign w:val="center"/>
          </w:tcPr>
          <w:p w14:paraId="72F8D532" w14:textId="22BA9597" w:rsidR="00E16FA9" w:rsidRDefault="00E16FA9" w:rsidP="00F173E9">
            <w:pPr>
              <w:rPr>
                <w:lang w:val="en-CA"/>
              </w:rPr>
            </w:pPr>
          </w:p>
        </w:tc>
        <w:tc>
          <w:tcPr>
            <w:tcW w:w="1276" w:type="dxa"/>
            <w:tcBorders>
              <w:top w:val="single" w:sz="4" w:space="0" w:color="auto"/>
              <w:bottom w:val="single" w:sz="4" w:space="0" w:color="auto"/>
            </w:tcBorders>
            <w:vAlign w:val="center"/>
          </w:tcPr>
          <w:p w14:paraId="4F17D819" w14:textId="77777777" w:rsidR="00E16FA9" w:rsidRDefault="00E16FA9" w:rsidP="00F173E9">
            <w:pPr>
              <w:jc w:val="center"/>
              <w:rPr>
                <w:lang w:val="en-CA"/>
              </w:rPr>
            </w:pPr>
            <w:r>
              <w:rPr>
                <w:lang w:val="en-CA"/>
              </w:rPr>
              <w:t>Elite</w:t>
            </w:r>
          </w:p>
        </w:tc>
        <w:tc>
          <w:tcPr>
            <w:tcW w:w="1276" w:type="dxa"/>
            <w:tcBorders>
              <w:top w:val="single" w:sz="4" w:space="0" w:color="auto"/>
              <w:bottom w:val="single" w:sz="4" w:space="0" w:color="auto"/>
            </w:tcBorders>
            <w:vAlign w:val="center"/>
          </w:tcPr>
          <w:p w14:paraId="60CA175D" w14:textId="77777777" w:rsidR="00E16FA9" w:rsidRDefault="00E16FA9" w:rsidP="00F173E9">
            <w:pPr>
              <w:jc w:val="center"/>
              <w:rPr>
                <w:lang w:val="en-CA"/>
              </w:rPr>
            </w:pPr>
            <w:r>
              <w:rPr>
                <w:lang w:val="en-CA"/>
              </w:rPr>
              <w:t>Easy</w:t>
            </w:r>
          </w:p>
        </w:tc>
        <w:tc>
          <w:tcPr>
            <w:tcW w:w="1842" w:type="dxa"/>
            <w:tcBorders>
              <w:top w:val="single" w:sz="4" w:space="0" w:color="auto"/>
              <w:bottom w:val="single" w:sz="4" w:space="0" w:color="auto"/>
            </w:tcBorders>
            <w:vAlign w:val="center"/>
          </w:tcPr>
          <w:p w14:paraId="43EF3449" w14:textId="77777777" w:rsidR="00E16FA9" w:rsidRPr="00FB001C" w:rsidRDefault="00E16FA9" w:rsidP="00F173E9">
            <w:pPr>
              <w:jc w:val="center"/>
              <w:rPr>
                <w:lang w:val="en-CA"/>
              </w:rPr>
            </w:pPr>
            <w:r w:rsidRPr="00FB001C">
              <w:rPr>
                <w:lang w:val="en-CA"/>
              </w:rPr>
              <w:t>Between</w:t>
            </w:r>
            <w:r>
              <w:rPr>
                <w:i/>
                <w:iCs/>
                <w:lang w:val="en-CA"/>
              </w:rPr>
              <w:t xml:space="preserve"> </w:t>
            </w:r>
            <w:proofErr w:type="spellStart"/>
            <w:r>
              <w:rPr>
                <w:i/>
                <w:iCs/>
                <w:lang w:val="en-CA"/>
              </w:rPr>
              <w:t>r</w:t>
            </w:r>
            <w:r>
              <w:rPr>
                <w:lang w:val="en-CA"/>
              </w:rPr>
              <w:t>s</w:t>
            </w:r>
            <w:proofErr w:type="spellEnd"/>
          </w:p>
        </w:tc>
        <w:tc>
          <w:tcPr>
            <w:tcW w:w="1843" w:type="dxa"/>
            <w:tcBorders>
              <w:top w:val="single" w:sz="4" w:space="0" w:color="auto"/>
              <w:bottom w:val="single" w:sz="4" w:space="0" w:color="auto"/>
            </w:tcBorders>
            <w:vAlign w:val="center"/>
          </w:tcPr>
          <w:p w14:paraId="4AB5A4C4" w14:textId="77777777" w:rsidR="00E16FA9" w:rsidRPr="00FB001C" w:rsidRDefault="00E16FA9" w:rsidP="00F173E9">
            <w:pPr>
              <w:jc w:val="center"/>
              <w:rPr>
                <w:lang w:val="en-CA"/>
              </w:rPr>
            </w:pPr>
            <w:r w:rsidRPr="00FB001C">
              <w:rPr>
                <w:lang w:val="en-CA"/>
              </w:rPr>
              <w:t>Between</w:t>
            </w:r>
            <w:r>
              <w:rPr>
                <w:i/>
                <w:iCs/>
                <w:lang w:val="en-CA"/>
              </w:rPr>
              <w:t xml:space="preserve"> </w:t>
            </w:r>
            <w:proofErr w:type="spellStart"/>
            <w:r>
              <w:rPr>
                <w:i/>
                <w:iCs/>
                <w:lang w:val="en-CA"/>
              </w:rPr>
              <w:t>r</w:t>
            </w:r>
            <w:r>
              <w:rPr>
                <w:i/>
                <w:iCs/>
                <w:vertAlign w:val="subscript"/>
                <w:lang w:val="en-CA"/>
              </w:rPr>
              <w:t>partial</w:t>
            </w:r>
            <w:r>
              <w:rPr>
                <w:lang w:val="en-CA"/>
              </w:rPr>
              <w:t>s</w:t>
            </w:r>
            <w:proofErr w:type="spellEnd"/>
          </w:p>
        </w:tc>
      </w:tr>
      <w:tr w:rsidR="00E16FA9" w14:paraId="683D4AA7" w14:textId="77777777" w:rsidTr="00F173E9">
        <w:tc>
          <w:tcPr>
            <w:tcW w:w="3544" w:type="dxa"/>
          </w:tcPr>
          <w:p w14:paraId="280D413D" w14:textId="1BAFDF2F" w:rsidR="00E16FA9" w:rsidRPr="00FB001C" w:rsidRDefault="00E16FA9" w:rsidP="00E16FA9">
            <w:pPr>
              <w:ind w:left="40"/>
              <w:rPr>
                <w:lang w:val="en-CA"/>
              </w:rPr>
            </w:pPr>
            <w:r>
              <w:rPr>
                <w:lang w:val="en-CA"/>
              </w:rPr>
              <w:t>Empathic accuracy (</w:t>
            </w:r>
            <w:r>
              <w:rPr>
                <w:i/>
                <w:iCs/>
                <w:lang w:val="en-CA"/>
              </w:rPr>
              <w:t>N</w:t>
            </w:r>
            <w:r>
              <w:rPr>
                <w:lang w:val="en-CA"/>
              </w:rPr>
              <w:t xml:space="preserve"> = 372)</w:t>
            </w:r>
          </w:p>
        </w:tc>
        <w:tc>
          <w:tcPr>
            <w:tcW w:w="1276" w:type="dxa"/>
            <w:vAlign w:val="center"/>
          </w:tcPr>
          <w:p w14:paraId="1F8C8413" w14:textId="6C2FF97F" w:rsidR="00E16FA9" w:rsidRDefault="00E16FA9" w:rsidP="00F173E9">
            <w:pPr>
              <w:jc w:val="center"/>
              <w:rPr>
                <w:lang w:val="en-CA"/>
              </w:rPr>
            </w:pPr>
            <w:r w:rsidRPr="0097785F">
              <w:rPr>
                <w:b/>
                <w:bCs/>
                <w:lang w:val="en-CA"/>
              </w:rPr>
              <w:t>-.</w:t>
            </w:r>
            <w:r>
              <w:rPr>
                <w:b/>
                <w:bCs/>
                <w:lang w:val="en-CA"/>
              </w:rPr>
              <w:t>16</w:t>
            </w:r>
            <w:r>
              <w:rPr>
                <w:lang w:val="en-CA"/>
              </w:rPr>
              <w:t xml:space="preserve"> (</w:t>
            </w:r>
            <w:r w:rsidRPr="0097785F">
              <w:rPr>
                <w:b/>
                <w:bCs/>
                <w:lang w:val="en-CA"/>
              </w:rPr>
              <w:t>-.22</w:t>
            </w:r>
            <w:r>
              <w:rPr>
                <w:lang w:val="en-CA"/>
              </w:rPr>
              <w:t>)</w:t>
            </w:r>
          </w:p>
        </w:tc>
        <w:tc>
          <w:tcPr>
            <w:tcW w:w="1276" w:type="dxa"/>
            <w:vAlign w:val="center"/>
          </w:tcPr>
          <w:p w14:paraId="6CB3883E" w14:textId="77777777" w:rsidR="00E16FA9" w:rsidRDefault="00E16FA9" w:rsidP="00F173E9">
            <w:pPr>
              <w:jc w:val="center"/>
              <w:rPr>
                <w:lang w:val="en-CA"/>
              </w:rPr>
            </w:pPr>
            <w:r>
              <w:rPr>
                <w:lang w:val="en-CA"/>
              </w:rPr>
              <w:t>-.01 (.09)</w:t>
            </w:r>
          </w:p>
        </w:tc>
        <w:tc>
          <w:tcPr>
            <w:tcW w:w="1842" w:type="dxa"/>
            <w:vAlign w:val="center"/>
          </w:tcPr>
          <w:p w14:paraId="3E7EAD55" w14:textId="6B97DD7E" w:rsidR="00E16FA9" w:rsidRDefault="00E16FA9" w:rsidP="00F173E9">
            <w:pPr>
              <w:jc w:val="center"/>
              <w:rPr>
                <w:lang w:val="en-CA"/>
              </w:rPr>
            </w:pPr>
            <w:r w:rsidRPr="00FB001C">
              <w:rPr>
                <w:i/>
                <w:iCs/>
                <w:lang w:val="en-CA"/>
              </w:rPr>
              <w:t>t</w:t>
            </w:r>
            <w:r>
              <w:rPr>
                <w:lang w:val="en-CA"/>
              </w:rPr>
              <w:t>=</w:t>
            </w:r>
            <w:r w:rsidRPr="0097785F">
              <w:rPr>
                <w:b/>
                <w:bCs/>
                <w:lang w:val="en-CA"/>
              </w:rPr>
              <w:t>-</w:t>
            </w:r>
            <w:r w:rsidR="009F47D5">
              <w:rPr>
                <w:b/>
                <w:bCs/>
                <w:lang w:val="en-CA"/>
              </w:rPr>
              <w:t>2.81</w:t>
            </w:r>
            <w:r>
              <w:rPr>
                <w:lang w:val="en-CA"/>
              </w:rPr>
              <w:t xml:space="preserve">, </w:t>
            </w:r>
            <w:r>
              <w:rPr>
                <w:i/>
                <w:iCs/>
                <w:lang w:val="en-CA"/>
              </w:rPr>
              <w:t>p</w:t>
            </w:r>
            <w:r w:rsidR="009F47D5">
              <w:rPr>
                <w:lang w:val="en-CA"/>
              </w:rPr>
              <w:t>=</w:t>
            </w:r>
            <w:r>
              <w:rPr>
                <w:lang w:val="en-CA"/>
              </w:rPr>
              <w:t>.00</w:t>
            </w:r>
            <w:r w:rsidR="009F47D5">
              <w:rPr>
                <w:lang w:val="en-CA"/>
              </w:rPr>
              <w:t>5</w:t>
            </w:r>
          </w:p>
        </w:tc>
        <w:tc>
          <w:tcPr>
            <w:tcW w:w="1843" w:type="dxa"/>
            <w:vAlign w:val="center"/>
          </w:tcPr>
          <w:p w14:paraId="1CCC64A2" w14:textId="40C34406" w:rsidR="00E16FA9" w:rsidRDefault="00E16FA9" w:rsidP="00F173E9">
            <w:pPr>
              <w:jc w:val="center"/>
              <w:rPr>
                <w:lang w:val="en-CA"/>
              </w:rPr>
            </w:pPr>
            <w:r>
              <w:rPr>
                <w:i/>
                <w:iCs/>
                <w:lang w:val="en-CA"/>
              </w:rPr>
              <w:t>z</w:t>
            </w:r>
            <w:r>
              <w:rPr>
                <w:lang w:val="en-CA"/>
              </w:rPr>
              <w:t>=</w:t>
            </w:r>
            <w:r w:rsidRPr="0097785F">
              <w:rPr>
                <w:b/>
                <w:bCs/>
                <w:lang w:val="en-CA"/>
              </w:rPr>
              <w:t>-4.</w:t>
            </w:r>
            <w:r>
              <w:rPr>
                <w:b/>
                <w:bCs/>
                <w:lang w:val="en-CA"/>
              </w:rPr>
              <w:t>23</w:t>
            </w:r>
            <w:r>
              <w:rPr>
                <w:lang w:val="en-CA"/>
              </w:rPr>
              <w:t xml:space="preserve">, </w:t>
            </w:r>
            <w:r>
              <w:rPr>
                <w:i/>
                <w:iCs/>
                <w:lang w:val="en-CA"/>
              </w:rPr>
              <w:t>p</w:t>
            </w:r>
            <w:r>
              <w:rPr>
                <w:lang w:val="en-CA"/>
              </w:rPr>
              <w:t>&lt;.001</w:t>
            </w:r>
          </w:p>
        </w:tc>
      </w:tr>
    </w:tbl>
    <w:p w14:paraId="5A6EAA84" w14:textId="17D4BC5A" w:rsidR="009F47D5" w:rsidRDefault="009F47D5" w:rsidP="00003DDA">
      <w:r w:rsidRPr="00746936">
        <w:rPr>
          <w:i/>
          <w:iCs/>
        </w:rPr>
        <w:t>Note</w:t>
      </w:r>
      <w:r>
        <w:t>.</w:t>
      </w:r>
      <w:r w:rsidRPr="00874122">
        <w:t xml:space="preserve"> </w:t>
      </w:r>
      <w:r w:rsidRPr="002F2D17">
        <w:rPr>
          <w:i/>
          <w:iCs/>
        </w:rPr>
        <w:t>N</w:t>
      </w:r>
      <w:r w:rsidRPr="002F2D17">
        <w:t xml:space="preserve"> for all partial correlations is the 3</w:t>
      </w:r>
      <w:r>
        <w:t>67</w:t>
      </w:r>
      <w:r w:rsidRPr="002F2D17">
        <w:t xml:space="preserve"> participants with no missing data on </w:t>
      </w:r>
      <w:r>
        <w:t>psychological</w:t>
      </w:r>
      <w:r w:rsidRPr="002F2D17">
        <w:t xml:space="preserve"> variables</w:t>
      </w:r>
      <w:r>
        <w:t xml:space="preserve">; partial correlations are in parentheses. Correlations, </w:t>
      </w:r>
      <w:proofErr w:type="spellStart"/>
      <w:r>
        <w:rPr>
          <w:i/>
          <w:iCs/>
        </w:rPr>
        <w:t>t</w:t>
      </w:r>
      <w:r>
        <w:t>s</w:t>
      </w:r>
      <w:proofErr w:type="spellEnd"/>
      <w:r>
        <w:t xml:space="preserve"> and </w:t>
      </w:r>
      <w:r>
        <w:rPr>
          <w:i/>
          <w:iCs/>
        </w:rPr>
        <w:t>z</w:t>
      </w:r>
      <w:r>
        <w:t xml:space="preserve">s significant at </w:t>
      </w:r>
      <w:r>
        <w:rPr>
          <w:i/>
          <w:iCs/>
        </w:rPr>
        <w:t>p</w:t>
      </w:r>
      <w:r>
        <w:t xml:space="preserve"> &lt; .05 are </w:t>
      </w:r>
      <w:r>
        <w:rPr>
          <w:b/>
          <w:bCs/>
        </w:rPr>
        <w:t>bolded</w:t>
      </w:r>
      <w:r>
        <w:t>.</w:t>
      </w:r>
    </w:p>
    <w:p w14:paraId="470C66A5" w14:textId="77777777" w:rsidR="00E16FA9" w:rsidRPr="00E16FA9" w:rsidRDefault="00E16FA9" w:rsidP="00E16FA9">
      <w:pPr>
        <w:spacing w:line="480" w:lineRule="auto"/>
        <w:ind w:firstLine="709"/>
      </w:pPr>
    </w:p>
    <w:p w14:paraId="5EE517F7" w14:textId="6CF95DFD" w:rsidR="0072227B" w:rsidRPr="00A73ED0" w:rsidRDefault="00E16FA9" w:rsidP="00E16FA9">
      <w:pPr>
        <w:spacing w:line="480" w:lineRule="auto"/>
        <w:jc w:val="center"/>
        <w:rPr>
          <w:b/>
          <w:bCs/>
        </w:rPr>
      </w:pPr>
      <w:r>
        <w:rPr>
          <w:b/>
          <w:bCs/>
        </w:rPr>
        <w:br w:type="column"/>
      </w:r>
      <w:r w:rsidR="0072227B">
        <w:rPr>
          <w:b/>
          <w:bCs/>
        </w:rPr>
        <w:lastRenderedPageBreak/>
        <w:t xml:space="preserve">Additional </w:t>
      </w:r>
      <w:r w:rsidR="007F0A5C">
        <w:rPr>
          <w:b/>
          <w:bCs/>
        </w:rPr>
        <w:t>s</w:t>
      </w:r>
      <w:r w:rsidR="0072227B">
        <w:rPr>
          <w:b/>
          <w:bCs/>
        </w:rPr>
        <w:t xml:space="preserve">tudy </w:t>
      </w:r>
      <w:r w:rsidR="007F0A5C">
        <w:rPr>
          <w:b/>
          <w:bCs/>
        </w:rPr>
        <w:t>r</w:t>
      </w:r>
      <w:r w:rsidR="0072227B">
        <w:rPr>
          <w:b/>
          <w:bCs/>
        </w:rPr>
        <w:t xml:space="preserve">eplicating </w:t>
      </w:r>
      <w:r w:rsidR="007F0A5C">
        <w:rPr>
          <w:b/>
          <w:bCs/>
        </w:rPr>
        <w:t>k</w:t>
      </w:r>
      <w:r w:rsidR="0072227B">
        <w:rPr>
          <w:b/>
          <w:bCs/>
        </w:rPr>
        <w:t xml:space="preserve">ey </w:t>
      </w:r>
      <w:r w:rsidR="007F0A5C">
        <w:rPr>
          <w:b/>
          <w:bCs/>
        </w:rPr>
        <w:t>f</w:t>
      </w:r>
      <w:r w:rsidR="0072227B">
        <w:rPr>
          <w:b/>
          <w:bCs/>
        </w:rPr>
        <w:t>indings from Studies 4 and 5</w:t>
      </w:r>
    </w:p>
    <w:p w14:paraId="15D554AC" w14:textId="011E5494" w:rsidR="0072227B" w:rsidRDefault="0072227B" w:rsidP="0072227B">
      <w:pPr>
        <w:spacing w:line="480" w:lineRule="auto"/>
        <w:ind w:firstLine="720"/>
      </w:pPr>
      <w:r>
        <w:t>One final study (pre-registered</w:t>
      </w:r>
      <w:r w:rsidR="00771B6D">
        <w:t xml:space="preserve"> at </w:t>
      </w:r>
      <w:hyperlink r:id="rId7" w:history="1">
        <w:r w:rsidR="008B3F3E" w:rsidRPr="007D2E8C">
          <w:rPr>
            <w:rStyle w:val="Hyperlink"/>
          </w:rPr>
          <w:t>https://osf.io/ufqhn/</w:t>
        </w:r>
      </w:hyperlink>
      <w:r>
        <w:t>) aimed to replicate some key findings on the self-focused traits (empathic accuracy, entitlement, communal orientation) and other markers of SES (Study 5’s additional measures of current rank and historical cultural privilege), to measure participants’ SES after (rather than before) the individual difference measures, and to test our findings using a more representative sample. To achieve the latter goal, we contracted a survey company that</w:t>
      </w:r>
      <w:r w:rsidRPr="00890513">
        <w:t xml:space="preserve"> specializes in recruiting participants based on their demographics, including hard-to-reach groups (such as high SES individuals)</w:t>
      </w:r>
      <w:r>
        <w:t xml:space="preserve">, and requested a sample that was representative of national education and income levels. </w:t>
      </w:r>
      <w:r w:rsidR="007F0A5C">
        <w:t>We collected this data in conjunction with data for another study, reported in (Authors, In Principle Acceptance); the two studies both touch on the association between SES and empathic accuracy, but ask different specific questions and report no overlapping associations.</w:t>
      </w:r>
    </w:p>
    <w:p w14:paraId="341DFA37" w14:textId="77777777" w:rsidR="0072227B" w:rsidRPr="00CA3A1B" w:rsidRDefault="0072227B" w:rsidP="0072227B">
      <w:pPr>
        <w:spacing w:line="480" w:lineRule="auto"/>
        <w:rPr>
          <w:b/>
          <w:bCs/>
        </w:rPr>
      </w:pPr>
      <w:r w:rsidRPr="00CA3A1B">
        <w:rPr>
          <w:b/>
          <w:bCs/>
        </w:rPr>
        <w:t>Method</w:t>
      </w:r>
    </w:p>
    <w:p w14:paraId="7D14DE80" w14:textId="77777777" w:rsidR="0072227B" w:rsidRPr="007166E5" w:rsidRDefault="0072227B" w:rsidP="0072227B">
      <w:pPr>
        <w:spacing w:line="480" w:lineRule="auto"/>
        <w:rPr>
          <w:b/>
          <w:bCs/>
          <w:i/>
          <w:iCs/>
        </w:rPr>
      </w:pPr>
      <w:r w:rsidRPr="007166E5">
        <w:rPr>
          <w:b/>
          <w:bCs/>
          <w:i/>
          <w:iCs/>
        </w:rPr>
        <w:t>Participants</w:t>
      </w:r>
    </w:p>
    <w:p w14:paraId="24A8E27E" w14:textId="553E08EC" w:rsidR="0072227B" w:rsidRDefault="0072227B" w:rsidP="0072227B">
      <w:pPr>
        <w:spacing w:line="480" w:lineRule="auto"/>
        <w:ind w:firstLine="720"/>
      </w:pPr>
      <w:r>
        <w:t xml:space="preserve">We contracted </w:t>
      </w:r>
      <w:proofErr w:type="spellStart"/>
      <w:r>
        <w:t>Dynata</w:t>
      </w:r>
      <w:proofErr w:type="spellEnd"/>
      <w:r>
        <w:t xml:space="preserve"> to recruit </w:t>
      </w:r>
      <w:r w:rsidR="00DB21D9">
        <w:t>11</w:t>
      </w:r>
      <w:r w:rsidR="002D43C4">
        <w:t>39</w:t>
      </w:r>
      <w:r>
        <w:t xml:space="preserve"> </w:t>
      </w:r>
      <w:r w:rsidRPr="00786F10">
        <w:t>American participants</w:t>
      </w:r>
      <w:r>
        <w:t>;</w:t>
      </w:r>
      <w:r w:rsidRPr="00B05DFA">
        <w:t xml:space="preserve"> </w:t>
      </w:r>
      <w:r>
        <w:t>as pre-registered, this excludes an additional 2</w:t>
      </w:r>
      <w:r w:rsidR="00DB21D9">
        <w:t>40</w:t>
      </w:r>
      <w:r>
        <w:t xml:space="preserve"> participants who failed more than one of three attention checks, or</w:t>
      </w:r>
      <w:r w:rsidR="00DB21D9">
        <w:t xml:space="preserve"> did not write something sensible </w:t>
      </w:r>
      <w:r>
        <w:t>in response to an open-ended question at the end of the survey.</w:t>
      </w:r>
      <w:r w:rsidR="00AF2648">
        <w:t xml:space="preserve"> Sample demographics are reported in </w:t>
      </w:r>
      <w:r w:rsidR="00AF2648" w:rsidRPr="001A5595">
        <w:t>Table 1 in the main paper.</w:t>
      </w:r>
      <w:r w:rsidRPr="001A5595">
        <w:t xml:space="preserve"> The initial sample (i.e., prior to exclusions) used quotas to match to the US census in terms of gender, income and education. The final sample covered the entire range of the ladder measure from 1 to 10 (</w:t>
      </w:r>
      <w:r w:rsidRPr="001A5595">
        <w:rPr>
          <w:i/>
          <w:iCs/>
        </w:rPr>
        <w:t>M</w:t>
      </w:r>
      <w:r w:rsidRPr="001A5595">
        <w:t xml:space="preserve"> = 5.2</w:t>
      </w:r>
      <w:r w:rsidR="001A5595" w:rsidRPr="001A5595">
        <w:t>7</w:t>
      </w:r>
      <w:r w:rsidRPr="001A5595">
        <w:t xml:space="preserve">, median = 5, </w:t>
      </w:r>
      <w:r w:rsidRPr="001A5595">
        <w:rPr>
          <w:i/>
          <w:iCs/>
        </w:rPr>
        <w:t>SD</w:t>
      </w:r>
      <w:r w:rsidRPr="001A5595">
        <w:t xml:space="preserve"> = 2.</w:t>
      </w:r>
      <w:r w:rsidR="001A5595" w:rsidRPr="001A5595">
        <w:t>24</w:t>
      </w:r>
      <w:r w:rsidRPr="001A5595">
        <w:t>).</w:t>
      </w:r>
    </w:p>
    <w:p w14:paraId="7E05B757" w14:textId="77777777" w:rsidR="0072227B" w:rsidRPr="002D43C4" w:rsidRDefault="0072227B" w:rsidP="0072227B">
      <w:pPr>
        <w:spacing w:line="480" w:lineRule="auto"/>
        <w:rPr>
          <w:b/>
          <w:bCs/>
          <w:i/>
          <w:iCs/>
        </w:rPr>
      </w:pPr>
      <w:r w:rsidRPr="002D43C4">
        <w:rPr>
          <w:b/>
          <w:bCs/>
          <w:i/>
          <w:iCs/>
        </w:rPr>
        <w:t>Procedure</w:t>
      </w:r>
    </w:p>
    <w:p w14:paraId="3C576DF5" w14:textId="11677610" w:rsidR="0072227B" w:rsidRPr="008118C8" w:rsidRDefault="0072227B" w:rsidP="0072227B">
      <w:pPr>
        <w:spacing w:line="480" w:lineRule="auto"/>
        <w:ind w:firstLine="720"/>
      </w:pPr>
      <w:r w:rsidRPr="002D43C4">
        <w:lastRenderedPageBreak/>
        <w:t xml:space="preserve">Participants first completed a brief demographics </w:t>
      </w:r>
      <w:r w:rsidR="00466623" w:rsidRPr="002D43C4">
        <w:t xml:space="preserve">survey </w:t>
      </w:r>
      <w:r w:rsidRPr="002D43C4">
        <w:t xml:space="preserve">that did </w:t>
      </w:r>
      <w:r w:rsidRPr="002D43C4">
        <w:rPr>
          <w:i/>
          <w:iCs/>
        </w:rPr>
        <w:t>not</w:t>
      </w:r>
      <w:r w:rsidRPr="002D43C4">
        <w:t xml:space="preserve"> include our SES</w:t>
      </w:r>
      <w:r>
        <w:t xml:space="preserve"> measures, with the exception of income and education</w:t>
      </w:r>
      <w:r w:rsidR="00466623">
        <w:t>,</w:t>
      </w:r>
      <w:r>
        <w:t xml:space="preserve"> as the survey company required </w:t>
      </w:r>
      <w:r w:rsidR="002D43C4">
        <w:t xml:space="preserve">these questions to come first so they could </w:t>
      </w:r>
      <w:r>
        <w:t>ensure a representative sample. Participants then completed the empathic accuracy (mean accuracy: 6</w:t>
      </w:r>
      <w:r w:rsidR="002D43C4">
        <w:t>1</w:t>
      </w:r>
      <w:r>
        <w:t>%), entitlement (</w:t>
      </w:r>
      <w:r w:rsidRPr="004F425E">
        <w:sym w:font="Symbol" w:char="F061"/>
      </w:r>
      <w:r>
        <w:t xml:space="preserve"> = .89), and communal orientation (</w:t>
      </w:r>
      <w:r w:rsidRPr="004F425E">
        <w:sym w:font="Symbol" w:char="F061"/>
      </w:r>
      <w:r>
        <w:rPr>
          <w:vertAlign w:val="subscript"/>
        </w:rPr>
        <w:t>total</w:t>
      </w:r>
      <w:r>
        <w:t xml:space="preserve"> = .7</w:t>
      </w:r>
      <w:r w:rsidR="002D43C4">
        <w:t>2</w:t>
      </w:r>
      <w:r>
        <w:t>,</w:t>
      </w:r>
      <w:r w:rsidRPr="004F425E">
        <w:t xml:space="preserve"> </w:t>
      </w:r>
      <w:r w:rsidRPr="004F425E">
        <w:sym w:font="Symbol" w:char="F061"/>
      </w:r>
      <w:r>
        <w:rPr>
          <w:vertAlign w:val="subscript"/>
        </w:rPr>
        <w:t>I should help others</w:t>
      </w:r>
      <w:r>
        <w:t xml:space="preserve"> = .86, </w:t>
      </w:r>
      <w:r w:rsidRPr="004F425E">
        <w:sym w:font="Symbol" w:char="F061"/>
      </w:r>
      <w:r>
        <w:rPr>
          <w:vertAlign w:val="subscript"/>
        </w:rPr>
        <w:t>Others should help me</w:t>
      </w:r>
      <w:r>
        <w:t xml:space="preserve"> = .6</w:t>
      </w:r>
      <w:r w:rsidR="002D43C4">
        <w:t>9</w:t>
      </w:r>
      <w:r>
        <w:t>) measures from Study 4; the latter two contained the first two attention checks as in Study 4. They then completed the final 10-item measure of the easy and elite dimensions of SES; this included the third attention check also as in Study 4. Participants then completed a more comprehensive set of SES measures, including Study 5’s measures of familial SES (parental SES, grandparental SES) and of wealth (net worth, liquidity), as well as the ladder measure of SES.</w:t>
      </w:r>
      <w:r w:rsidR="008118C8">
        <w:t xml:space="preserve"> In this study, </w:t>
      </w:r>
      <w:r w:rsidR="00EE4CAA">
        <w:t xml:space="preserve">to match the categories along which we were attempting to match available census data, </w:t>
      </w:r>
      <w:r w:rsidR="008118C8">
        <w:t>all our measures of education omitted the category “some graduate / professional school”.</w:t>
      </w:r>
    </w:p>
    <w:p w14:paraId="01221278" w14:textId="77777777" w:rsidR="0072227B" w:rsidRDefault="0072227B" w:rsidP="0072227B">
      <w:pPr>
        <w:spacing w:line="480" w:lineRule="auto"/>
        <w:ind w:firstLine="720"/>
      </w:pPr>
      <w:r>
        <w:t xml:space="preserve">Because our study was part of a larger data collection effort (Authors, under review), the version of the ladder measure we administered here was </w:t>
      </w:r>
      <w:r>
        <w:rPr>
          <w:i/>
          <w:iCs/>
        </w:rPr>
        <w:t>not</w:t>
      </w:r>
      <w:r>
        <w:t xml:space="preserve"> the hybrid measure we used in our prior studies—that is, it did </w:t>
      </w:r>
      <w:r>
        <w:rPr>
          <w:i/>
          <w:iCs/>
        </w:rPr>
        <w:t>not</w:t>
      </w:r>
      <w:r>
        <w:t xml:space="preserve"> ask participants to consider their social class; rather, it used the standard language that prior work has tied more closely to the current rank perspective:</w:t>
      </w:r>
    </w:p>
    <w:p w14:paraId="132B3D7E" w14:textId="77777777" w:rsidR="0072227B" w:rsidRDefault="0072227B" w:rsidP="0072227B">
      <w:pPr>
        <w:ind w:left="284"/>
      </w:pPr>
      <w:r w:rsidRPr="004F425E">
        <w:t>Imagine that this ladder shows how your society is set up. At the top of the ladder are the people who are best off – they have the most money, the highest amount of schooling, and the jobs that bring the most respect. At the bottom are the people who are the worst off – they have the least money, little or no education, no jobs or jobs that no one wants or respects. Now think about yourself. Please tell us where you think you would currently be on this ladder.</w:t>
      </w:r>
    </w:p>
    <w:p w14:paraId="7CE2D194" w14:textId="77777777" w:rsidR="0072227B" w:rsidRPr="004F425E" w:rsidRDefault="0072227B" w:rsidP="0072227B">
      <w:pPr>
        <w:spacing w:line="480" w:lineRule="auto"/>
        <w:ind w:firstLine="720"/>
      </w:pPr>
    </w:p>
    <w:p w14:paraId="248F190F" w14:textId="77777777" w:rsidR="0072227B" w:rsidRPr="00391172" w:rsidRDefault="0072227B" w:rsidP="0072227B">
      <w:pPr>
        <w:spacing w:line="480" w:lineRule="auto"/>
        <w:ind w:firstLine="720"/>
      </w:pPr>
      <w:r>
        <w:t>As part of the more comprehensive set of SES measures, we included an exploratory item asking for participants subjective perceptions of their own upward mobility: “</w:t>
      </w:r>
      <w:r w:rsidRPr="00391172">
        <w:t>How does your current social class standing compare to your family's when you were growing up?</w:t>
      </w:r>
      <w:r>
        <w:t xml:space="preserve">”; response </w:t>
      </w:r>
      <w:r>
        <w:lastRenderedPageBreak/>
        <w:t>scale ranging from 1 (</w:t>
      </w:r>
      <w:r>
        <w:rPr>
          <w:i/>
          <w:iCs/>
        </w:rPr>
        <w:t>Much lower than my family growing up</w:t>
      </w:r>
      <w:r>
        <w:t>) to 5 (</w:t>
      </w:r>
      <w:r>
        <w:rPr>
          <w:i/>
          <w:iCs/>
        </w:rPr>
        <w:t>Much higher than my family growing up</w:t>
      </w:r>
      <w:r>
        <w:t>). We describe analyses using this measure in the section labeled “</w:t>
      </w:r>
      <w:r w:rsidRPr="002F2637">
        <w:t>Relation between easy life and upward mobility</w:t>
      </w:r>
      <w:r>
        <w:t>”.</w:t>
      </w:r>
    </w:p>
    <w:p w14:paraId="20C1211A" w14:textId="77777777" w:rsidR="0072227B" w:rsidRDefault="0072227B" w:rsidP="0072227B">
      <w:pPr>
        <w:spacing w:line="480" w:lineRule="auto"/>
        <w:ind w:firstLine="720"/>
      </w:pPr>
      <w:r>
        <w:t>At the end of the study, we asked participants to type what they thought the it was about, and used their open-ended response as a pre-registered exclusion criterion. The procedure also included several measures we do not report on here, as they were part of the larger data collection effort and not part of our pre-registration.</w:t>
      </w:r>
    </w:p>
    <w:p w14:paraId="2C1FB551" w14:textId="77777777" w:rsidR="0072227B" w:rsidRPr="0058681B" w:rsidRDefault="0072227B" w:rsidP="0072227B">
      <w:pPr>
        <w:spacing w:line="480" w:lineRule="auto"/>
        <w:rPr>
          <w:b/>
          <w:bCs/>
        </w:rPr>
      </w:pPr>
      <w:r>
        <w:rPr>
          <w:b/>
          <w:bCs/>
        </w:rPr>
        <w:t>Results</w:t>
      </w:r>
    </w:p>
    <w:p w14:paraId="577BBA38" w14:textId="77777777" w:rsidR="0072227B" w:rsidRPr="00106554" w:rsidRDefault="0072227B" w:rsidP="0072227B">
      <w:pPr>
        <w:spacing w:line="480" w:lineRule="auto"/>
        <w:rPr>
          <w:b/>
          <w:bCs/>
          <w:i/>
          <w:iCs/>
        </w:rPr>
      </w:pPr>
      <w:r w:rsidRPr="00106554">
        <w:rPr>
          <w:b/>
          <w:bCs/>
          <w:i/>
          <w:iCs/>
        </w:rPr>
        <w:t>Confirming the two-dimensional structure of subjective SES</w:t>
      </w:r>
    </w:p>
    <w:p w14:paraId="40A3CF5C" w14:textId="70D72338" w:rsidR="0072227B" w:rsidRPr="0058681B" w:rsidRDefault="0072227B" w:rsidP="0072227B">
      <w:pPr>
        <w:spacing w:line="480" w:lineRule="auto"/>
        <w:ind w:firstLine="720"/>
      </w:pPr>
      <w:r>
        <w:t>Our first set of analyses examined the dimensional structure of subjective SES. A pre-registered exploratory factor analysis on the ten subjective SES items used the same specifications as in the main text studies. The scree</w:t>
      </w:r>
      <w:r w:rsidR="008118C8">
        <w:t xml:space="preserve"> </w:t>
      </w:r>
      <w:r>
        <w:t xml:space="preserve">plot indicated a two-factor solution (with the first five eigenvalues being 5.0, 2.0, 0.6, 0.5, and 0.4). The items loaded as expected onto their respective factors (see Table </w:t>
      </w:r>
      <w:r w:rsidR="001A3291">
        <w:t>S10</w:t>
      </w:r>
      <w:r>
        <w:t>).</w:t>
      </w:r>
    </w:p>
    <w:p w14:paraId="6756CE2B" w14:textId="77777777" w:rsidR="0072227B" w:rsidRDefault="0072227B" w:rsidP="0072227B"/>
    <w:p w14:paraId="083027FC" w14:textId="5E656B3C" w:rsidR="0072227B" w:rsidRDefault="0072227B" w:rsidP="0072227B">
      <w:r>
        <w:t xml:space="preserve">Table </w:t>
      </w:r>
      <w:r w:rsidR="001A3291">
        <w:t>S10</w:t>
      </w:r>
      <w:r>
        <w:t>: Item loadings, Additional Study</w:t>
      </w:r>
    </w:p>
    <w:p w14:paraId="63224C45" w14:textId="77777777" w:rsidR="00003DDA" w:rsidRDefault="00003DDA" w:rsidP="0072227B"/>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09"/>
        <w:gridCol w:w="709"/>
      </w:tblGrid>
      <w:tr w:rsidR="0072227B" w:rsidRPr="00065EF5" w14:paraId="677F4B22" w14:textId="77777777" w:rsidTr="002D43C4">
        <w:tc>
          <w:tcPr>
            <w:tcW w:w="6232" w:type="dxa"/>
            <w:tcBorders>
              <w:bottom w:val="single" w:sz="4" w:space="0" w:color="auto"/>
            </w:tcBorders>
          </w:tcPr>
          <w:p w14:paraId="3A7A924A" w14:textId="77777777" w:rsidR="0072227B" w:rsidRPr="00D86BEA" w:rsidRDefault="0072227B" w:rsidP="00AF735E">
            <w:pPr>
              <w:jc w:val="right"/>
              <w:rPr>
                <w:sz w:val="20"/>
                <w:szCs w:val="20"/>
              </w:rPr>
            </w:pPr>
            <w:r>
              <w:rPr>
                <w:sz w:val="20"/>
                <w:szCs w:val="20"/>
              </w:rPr>
              <w:t>Dimension</w:t>
            </w:r>
          </w:p>
        </w:tc>
        <w:tc>
          <w:tcPr>
            <w:tcW w:w="709" w:type="dxa"/>
            <w:tcBorders>
              <w:bottom w:val="single" w:sz="4" w:space="0" w:color="auto"/>
            </w:tcBorders>
            <w:vAlign w:val="center"/>
          </w:tcPr>
          <w:p w14:paraId="0B4AED03" w14:textId="77777777" w:rsidR="0072227B" w:rsidRPr="00886F48" w:rsidRDefault="0072227B" w:rsidP="00AF735E">
            <w:pPr>
              <w:ind w:left="-472" w:right="-387"/>
              <w:jc w:val="center"/>
              <w:rPr>
                <w:color w:val="000000" w:themeColor="text1"/>
                <w:sz w:val="20"/>
                <w:szCs w:val="20"/>
              </w:rPr>
            </w:pPr>
            <w:r>
              <w:rPr>
                <w:color w:val="000000" w:themeColor="text1"/>
                <w:sz w:val="20"/>
                <w:szCs w:val="20"/>
              </w:rPr>
              <w:t>Elite</w:t>
            </w:r>
          </w:p>
        </w:tc>
        <w:tc>
          <w:tcPr>
            <w:tcW w:w="709" w:type="dxa"/>
            <w:tcBorders>
              <w:bottom w:val="single" w:sz="4" w:space="0" w:color="auto"/>
            </w:tcBorders>
            <w:vAlign w:val="center"/>
          </w:tcPr>
          <w:p w14:paraId="5473548B" w14:textId="77777777" w:rsidR="0072227B" w:rsidRPr="00886F48" w:rsidRDefault="0072227B" w:rsidP="00AF735E">
            <w:pPr>
              <w:ind w:left="-472" w:right="-387"/>
              <w:jc w:val="center"/>
              <w:rPr>
                <w:color w:val="000000" w:themeColor="text1"/>
                <w:sz w:val="20"/>
                <w:szCs w:val="20"/>
              </w:rPr>
            </w:pPr>
            <w:r>
              <w:rPr>
                <w:color w:val="000000" w:themeColor="text1"/>
                <w:sz w:val="20"/>
                <w:szCs w:val="20"/>
              </w:rPr>
              <w:t>Easy</w:t>
            </w:r>
          </w:p>
        </w:tc>
      </w:tr>
      <w:tr w:rsidR="0072227B" w:rsidRPr="00065EF5" w14:paraId="41851BAB" w14:textId="77777777" w:rsidTr="002D43C4">
        <w:tc>
          <w:tcPr>
            <w:tcW w:w="6232" w:type="dxa"/>
            <w:tcBorders>
              <w:top w:val="single" w:sz="4" w:space="0" w:color="auto"/>
            </w:tcBorders>
          </w:tcPr>
          <w:p w14:paraId="3FC138A7" w14:textId="77777777" w:rsidR="0072227B" w:rsidRPr="00D86BEA" w:rsidRDefault="0072227B" w:rsidP="00AF735E">
            <w:pPr>
              <w:rPr>
                <w:sz w:val="20"/>
                <w:szCs w:val="20"/>
              </w:rPr>
            </w:pPr>
            <w:r w:rsidRPr="00D86BEA">
              <w:rPr>
                <w:sz w:val="20"/>
                <w:szCs w:val="20"/>
              </w:rPr>
              <w:t>I am well connected with powerful others / I am not very well-connected with powerful others</w:t>
            </w:r>
          </w:p>
        </w:tc>
        <w:tc>
          <w:tcPr>
            <w:tcW w:w="709" w:type="dxa"/>
            <w:tcBorders>
              <w:top w:val="single" w:sz="4" w:space="0" w:color="auto"/>
            </w:tcBorders>
            <w:vAlign w:val="center"/>
          </w:tcPr>
          <w:p w14:paraId="72A745C4" w14:textId="641E401A"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Pr>
                <w:b/>
                <w:bCs/>
                <w:color w:val="000000" w:themeColor="text1"/>
                <w:sz w:val="20"/>
                <w:szCs w:val="20"/>
              </w:rPr>
              <w:t>87</w:t>
            </w:r>
            <w:r w:rsidR="002D43C4">
              <w:rPr>
                <w:b/>
                <w:bCs/>
                <w:color w:val="000000" w:themeColor="text1"/>
                <w:sz w:val="20"/>
                <w:szCs w:val="20"/>
              </w:rPr>
              <w:t>8</w:t>
            </w:r>
          </w:p>
        </w:tc>
        <w:tc>
          <w:tcPr>
            <w:tcW w:w="709" w:type="dxa"/>
            <w:tcBorders>
              <w:top w:val="single" w:sz="4" w:space="0" w:color="auto"/>
            </w:tcBorders>
            <w:vAlign w:val="center"/>
          </w:tcPr>
          <w:p w14:paraId="162C6E03" w14:textId="2930361C" w:rsidR="0072227B" w:rsidRPr="0032550E" w:rsidRDefault="002D43C4" w:rsidP="00AF735E">
            <w:pPr>
              <w:ind w:left="-211" w:right="-252"/>
              <w:jc w:val="center"/>
              <w:rPr>
                <w:color w:val="808080" w:themeColor="background1" w:themeShade="80"/>
                <w:sz w:val="20"/>
                <w:szCs w:val="20"/>
              </w:rPr>
            </w:pPr>
            <w:r>
              <w:rPr>
                <w:color w:val="808080" w:themeColor="background1" w:themeShade="80"/>
                <w:sz w:val="20"/>
                <w:szCs w:val="20"/>
              </w:rPr>
              <w:t>-</w:t>
            </w:r>
            <w:r w:rsidR="0072227B" w:rsidRPr="0032550E">
              <w:rPr>
                <w:color w:val="808080" w:themeColor="background1" w:themeShade="80"/>
                <w:sz w:val="20"/>
                <w:szCs w:val="20"/>
              </w:rPr>
              <w:t>.0</w:t>
            </w:r>
            <w:r>
              <w:rPr>
                <w:color w:val="808080" w:themeColor="background1" w:themeShade="80"/>
                <w:sz w:val="20"/>
                <w:szCs w:val="20"/>
              </w:rPr>
              <w:t>30</w:t>
            </w:r>
          </w:p>
        </w:tc>
      </w:tr>
      <w:tr w:rsidR="002D43C4" w:rsidRPr="00065EF5" w14:paraId="28787CDE" w14:textId="77777777" w:rsidTr="002D43C4">
        <w:tc>
          <w:tcPr>
            <w:tcW w:w="6232" w:type="dxa"/>
          </w:tcPr>
          <w:p w14:paraId="4EF0D480" w14:textId="77777777" w:rsidR="002D43C4" w:rsidRPr="00D86BEA" w:rsidRDefault="002D43C4" w:rsidP="00056CC2">
            <w:pPr>
              <w:rPr>
                <w:sz w:val="20"/>
                <w:szCs w:val="20"/>
              </w:rPr>
            </w:pPr>
            <w:r w:rsidRPr="00D86BEA">
              <w:rPr>
                <w:sz w:val="20"/>
                <w:szCs w:val="20"/>
              </w:rPr>
              <w:t>I am a member of the elite / I am definitely not a member of the elite</w:t>
            </w:r>
          </w:p>
        </w:tc>
        <w:tc>
          <w:tcPr>
            <w:tcW w:w="709" w:type="dxa"/>
            <w:vAlign w:val="center"/>
          </w:tcPr>
          <w:p w14:paraId="081503A7" w14:textId="77777777" w:rsidR="002D43C4" w:rsidRPr="0032550E" w:rsidRDefault="002D43C4" w:rsidP="00056CC2">
            <w:pPr>
              <w:ind w:left="-472" w:right="-387"/>
              <w:jc w:val="center"/>
              <w:rPr>
                <w:b/>
                <w:bCs/>
                <w:color w:val="000000" w:themeColor="text1"/>
                <w:sz w:val="20"/>
                <w:szCs w:val="20"/>
              </w:rPr>
            </w:pPr>
            <w:r w:rsidRPr="0032550E">
              <w:rPr>
                <w:b/>
                <w:bCs/>
                <w:color w:val="000000" w:themeColor="text1"/>
                <w:sz w:val="20"/>
                <w:szCs w:val="20"/>
              </w:rPr>
              <w:t>.8</w:t>
            </w:r>
            <w:r>
              <w:rPr>
                <w:b/>
                <w:bCs/>
                <w:color w:val="000000" w:themeColor="text1"/>
                <w:sz w:val="20"/>
                <w:szCs w:val="20"/>
              </w:rPr>
              <w:t>77</w:t>
            </w:r>
          </w:p>
        </w:tc>
        <w:tc>
          <w:tcPr>
            <w:tcW w:w="709" w:type="dxa"/>
            <w:vAlign w:val="center"/>
          </w:tcPr>
          <w:p w14:paraId="2939C648" w14:textId="77777777" w:rsidR="002D43C4" w:rsidRPr="0032550E" w:rsidRDefault="002D43C4" w:rsidP="00056CC2">
            <w:pPr>
              <w:ind w:left="-472" w:right="-387"/>
              <w:jc w:val="center"/>
              <w:rPr>
                <w:color w:val="808080" w:themeColor="background1" w:themeShade="80"/>
                <w:sz w:val="20"/>
                <w:szCs w:val="20"/>
              </w:rPr>
            </w:pPr>
            <w:r w:rsidRPr="0032550E">
              <w:rPr>
                <w:color w:val="808080" w:themeColor="background1" w:themeShade="80"/>
                <w:sz w:val="20"/>
                <w:szCs w:val="20"/>
              </w:rPr>
              <w:t>.0</w:t>
            </w:r>
            <w:r>
              <w:rPr>
                <w:color w:val="808080" w:themeColor="background1" w:themeShade="80"/>
                <w:sz w:val="20"/>
                <w:szCs w:val="20"/>
              </w:rPr>
              <w:t>03</w:t>
            </w:r>
          </w:p>
        </w:tc>
      </w:tr>
      <w:tr w:rsidR="0072227B" w:rsidRPr="00065EF5" w14:paraId="4F94DFA6" w14:textId="77777777" w:rsidTr="002D43C4">
        <w:tc>
          <w:tcPr>
            <w:tcW w:w="6232" w:type="dxa"/>
          </w:tcPr>
          <w:p w14:paraId="2A8339E7" w14:textId="77777777" w:rsidR="0072227B" w:rsidRPr="00D86BEA" w:rsidRDefault="0072227B" w:rsidP="00AF735E">
            <w:pPr>
              <w:rPr>
                <w:sz w:val="20"/>
                <w:szCs w:val="20"/>
              </w:rPr>
            </w:pPr>
            <w:r w:rsidRPr="00D86BEA">
              <w:rPr>
                <w:sz w:val="20"/>
                <w:szCs w:val="20"/>
              </w:rPr>
              <w:t>The people I have connections with are generally wealthy / The people I have connections with are generally not very wealthy</w:t>
            </w:r>
          </w:p>
        </w:tc>
        <w:tc>
          <w:tcPr>
            <w:tcW w:w="709" w:type="dxa"/>
            <w:vAlign w:val="center"/>
          </w:tcPr>
          <w:p w14:paraId="0751110A" w14:textId="07B3DAD4"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Pr>
                <w:b/>
                <w:bCs/>
                <w:color w:val="000000" w:themeColor="text1"/>
                <w:sz w:val="20"/>
                <w:szCs w:val="20"/>
              </w:rPr>
              <w:t>8</w:t>
            </w:r>
            <w:r w:rsidR="002D43C4">
              <w:rPr>
                <w:b/>
                <w:bCs/>
                <w:color w:val="000000" w:themeColor="text1"/>
                <w:sz w:val="20"/>
                <w:szCs w:val="20"/>
              </w:rPr>
              <w:t>40</w:t>
            </w:r>
          </w:p>
        </w:tc>
        <w:tc>
          <w:tcPr>
            <w:tcW w:w="709" w:type="dxa"/>
            <w:vAlign w:val="center"/>
          </w:tcPr>
          <w:p w14:paraId="4C075000" w14:textId="6CABEB02"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.0</w:t>
            </w:r>
            <w:r w:rsidR="002D43C4">
              <w:rPr>
                <w:color w:val="808080" w:themeColor="background1" w:themeShade="80"/>
                <w:sz w:val="20"/>
                <w:szCs w:val="20"/>
              </w:rPr>
              <w:t>10</w:t>
            </w:r>
          </w:p>
        </w:tc>
      </w:tr>
      <w:tr w:rsidR="0072227B" w:rsidRPr="00065EF5" w14:paraId="03670802" w14:textId="77777777" w:rsidTr="002D43C4">
        <w:tc>
          <w:tcPr>
            <w:tcW w:w="6232" w:type="dxa"/>
          </w:tcPr>
          <w:p w14:paraId="76C0C9C5" w14:textId="77777777" w:rsidR="0072227B" w:rsidRPr="00D86BEA" w:rsidRDefault="0072227B" w:rsidP="00AF735E">
            <w:pPr>
              <w:rPr>
                <w:sz w:val="20"/>
                <w:szCs w:val="20"/>
              </w:rPr>
            </w:pPr>
            <w:r w:rsidRPr="00D86BEA">
              <w:rPr>
                <w:sz w:val="20"/>
                <w:szCs w:val="20"/>
              </w:rPr>
              <w:t>I have a fancy lifestyle / I live a modest life</w:t>
            </w:r>
          </w:p>
        </w:tc>
        <w:tc>
          <w:tcPr>
            <w:tcW w:w="709" w:type="dxa"/>
            <w:vAlign w:val="center"/>
          </w:tcPr>
          <w:p w14:paraId="5D09793C" w14:textId="00029C1C"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sidR="002D43C4">
              <w:rPr>
                <w:b/>
                <w:bCs/>
                <w:color w:val="000000" w:themeColor="text1"/>
                <w:sz w:val="20"/>
                <w:szCs w:val="20"/>
              </w:rPr>
              <w:t>818</w:t>
            </w:r>
          </w:p>
        </w:tc>
        <w:tc>
          <w:tcPr>
            <w:tcW w:w="709" w:type="dxa"/>
            <w:vAlign w:val="center"/>
          </w:tcPr>
          <w:p w14:paraId="4F7CD793" w14:textId="77984665"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w:t>
            </w:r>
            <w:r>
              <w:rPr>
                <w:color w:val="808080" w:themeColor="background1" w:themeShade="80"/>
                <w:sz w:val="20"/>
                <w:szCs w:val="20"/>
              </w:rPr>
              <w:t>0</w:t>
            </w:r>
            <w:r w:rsidR="002D43C4">
              <w:rPr>
                <w:color w:val="808080" w:themeColor="background1" w:themeShade="80"/>
                <w:sz w:val="20"/>
                <w:szCs w:val="20"/>
              </w:rPr>
              <w:t>31</w:t>
            </w:r>
          </w:p>
        </w:tc>
      </w:tr>
      <w:tr w:rsidR="002D43C4" w:rsidRPr="00065EF5" w14:paraId="2A1658DA" w14:textId="77777777" w:rsidTr="002D43C4">
        <w:tc>
          <w:tcPr>
            <w:tcW w:w="6232" w:type="dxa"/>
          </w:tcPr>
          <w:p w14:paraId="41A116F4" w14:textId="77777777" w:rsidR="002D43C4" w:rsidRPr="00D86BEA" w:rsidRDefault="002D43C4" w:rsidP="00056CC2">
            <w:pPr>
              <w:rPr>
                <w:sz w:val="20"/>
                <w:szCs w:val="20"/>
              </w:rPr>
            </w:pPr>
            <w:r w:rsidRPr="00D86BEA">
              <w:rPr>
                <w:sz w:val="20"/>
                <w:szCs w:val="20"/>
              </w:rPr>
              <w:t>I received / am receiving an elite education / I never have and never will receive an elite education</w:t>
            </w:r>
          </w:p>
        </w:tc>
        <w:tc>
          <w:tcPr>
            <w:tcW w:w="709" w:type="dxa"/>
            <w:vAlign w:val="center"/>
          </w:tcPr>
          <w:p w14:paraId="5BFA5D3D" w14:textId="10F39902" w:rsidR="002D43C4" w:rsidRPr="0032550E" w:rsidRDefault="002D43C4" w:rsidP="00056CC2">
            <w:pPr>
              <w:ind w:left="-472" w:right="-387"/>
              <w:jc w:val="center"/>
              <w:rPr>
                <w:b/>
                <w:bCs/>
                <w:color w:val="000000" w:themeColor="text1"/>
                <w:sz w:val="20"/>
                <w:szCs w:val="20"/>
              </w:rPr>
            </w:pPr>
            <w:r w:rsidRPr="0032550E">
              <w:rPr>
                <w:b/>
                <w:bCs/>
                <w:color w:val="000000" w:themeColor="text1"/>
                <w:sz w:val="20"/>
                <w:szCs w:val="20"/>
              </w:rPr>
              <w:t>.7</w:t>
            </w:r>
            <w:r>
              <w:rPr>
                <w:b/>
                <w:bCs/>
                <w:color w:val="000000" w:themeColor="text1"/>
                <w:sz w:val="20"/>
                <w:szCs w:val="20"/>
              </w:rPr>
              <w:t>49</w:t>
            </w:r>
          </w:p>
        </w:tc>
        <w:tc>
          <w:tcPr>
            <w:tcW w:w="709" w:type="dxa"/>
            <w:vAlign w:val="center"/>
          </w:tcPr>
          <w:p w14:paraId="2ED7DBC1" w14:textId="2025E26B" w:rsidR="002D43C4" w:rsidRPr="0032550E" w:rsidRDefault="002D43C4" w:rsidP="00056CC2">
            <w:pPr>
              <w:ind w:left="-472" w:right="-387"/>
              <w:jc w:val="center"/>
              <w:rPr>
                <w:color w:val="808080" w:themeColor="background1" w:themeShade="80"/>
                <w:sz w:val="20"/>
                <w:szCs w:val="20"/>
              </w:rPr>
            </w:pPr>
            <w:r>
              <w:rPr>
                <w:color w:val="808080" w:themeColor="background1" w:themeShade="80"/>
                <w:sz w:val="20"/>
                <w:szCs w:val="20"/>
              </w:rPr>
              <w:t>.</w:t>
            </w:r>
            <w:r w:rsidRPr="0032550E">
              <w:rPr>
                <w:color w:val="808080" w:themeColor="background1" w:themeShade="80"/>
                <w:sz w:val="20"/>
                <w:szCs w:val="20"/>
              </w:rPr>
              <w:t>0</w:t>
            </w:r>
            <w:r>
              <w:rPr>
                <w:color w:val="808080" w:themeColor="background1" w:themeShade="80"/>
                <w:sz w:val="20"/>
                <w:szCs w:val="20"/>
              </w:rPr>
              <w:t>18</w:t>
            </w:r>
          </w:p>
        </w:tc>
      </w:tr>
      <w:tr w:rsidR="0072227B" w:rsidRPr="00065EF5" w14:paraId="5E49443F" w14:textId="77777777" w:rsidTr="00AF735E">
        <w:tc>
          <w:tcPr>
            <w:tcW w:w="6232" w:type="dxa"/>
            <w:tcBorders>
              <w:top w:val="single" w:sz="4" w:space="0" w:color="auto"/>
            </w:tcBorders>
          </w:tcPr>
          <w:p w14:paraId="22AAF3E5" w14:textId="77777777" w:rsidR="0072227B" w:rsidRPr="00D86BEA" w:rsidRDefault="0072227B" w:rsidP="00AF735E">
            <w:pPr>
              <w:rPr>
                <w:sz w:val="20"/>
                <w:szCs w:val="20"/>
              </w:rPr>
            </w:pPr>
            <w:r w:rsidRPr="00D86BEA">
              <w:rPr>
                <w:sz w:val="20"/>
                <w:szCs w:val="20"/>
              </w:rPr>
              <w:t>I can comfortably buy necessities / I cannot buy necessities</w:t>
            </w:r>
          </w:p>
        </w:tc>
        <w:tc>
          <w:tcPr>
            <w:tcW w:w="709" w:type="dxa"/>
            <w:tcBorders>
              <w:top w:val="single" w:sz="4" w:space="0" w:color="auto"/>
            </w:tcBorders>
            <w:vAlign w:val="center"/>
          </w:tcPr>
          <w:p w14:paraId="135B5064" w14:textId="7DB93B73"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-.1</w:t>
            </w:r>
            <w:r w:rsidR="002D43C4">
              <w:rPr>
                <w:color w:val="808080" w:themeColor="background1" w:themeShade="80"/>
                <w:sz w:val="20"/>
                <w:szCs w:val="20"/>
              </w:rPr>
              <w:t>54</w:t>
            </w:r>
          </w:p>
        </w:tc>
        <w:tc>
          <w:tcPr>
            <w:tcW w:w="709" w:type="dxa"/>
            <w:tcBorders>
              <w:top w:val="single" w:sz="4" w:space="0" w:color="auto"/>
            </w:tcBorders>
            <w:vAlign w:val="center"/>
          </w:tcPr>
          <w:p w14:paraId="3127C8A6" w14:textId="4BE26F60"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sidR="002D43C4">
              <w:rPr>
                <w:b/>
                <w:bCs/>
                <w:color w:val="000000" w:themeColor="text1"/>
                <w:sz w:val="20"/>
                <w:szCs w:val="20"/>
              </w:rPr>
              <w:t>907</w:t>
            </w:r>
          </w:p>
        </w:tc>
      </w:tr>
      <w:tr w:rsidR="0072227B" w:rsidRPr="00065EF5" w14:paraId="1B2AA5AE" w14:textId="77777777" w:rsidTr="00AF735E">
        <w:tc>
          <w:tcPr>
            <w:tcW w:w="6232" w:type="dxa"/>
          </w:tcPr>
          <w:p w14:paraId="3BCC0AB7" w14:textId="77777777" w:rsidR="0072227B" w:rsidRPr="00D86BEA" w:rsidRDefault="0072227B" w:rsidP="00AF735E">
            <w:pPr>
              <w:rPr>
                <w:sz w:val="20"/>
                <w:szCs w:val="20"/>
              </w:rPr>
            </w:pPr>
            <w:r w:rsidRPr="00D86BEA">
              <w:rPr>
                <w:sz w:val="20"/>
                <w:szCs w:val="20"/>
              </w:rPr>
              <w:t>I generally have enough money / I don’t have enough money</w:t>
            </w:r>
          </w:p>
        </w:tc>
        <w:tc>
          <w:tcPr>
            <w:tcW w:w="709" w:type="dxa"/>
            <w:vAlign w:val="center"/>
          </w:tcPr>
          <w:p w14:paraId="1DC3E28D" w14:textId="02965C6A"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.0</w:t>
            </w:r>
            <w:r w:rsidR="002D43C4">
              <w:rPr>
                <w:color w:val="808080" w:themeColor="background1" w:themeShade="80"/>
                <w:sz w:val="20"/>
                <w:szCs w:val="20"/>
              </w:rPr>
              <w:t>25</w:t>
            </w:r>
          </w:p>
        </w:tc>
        <w:tc>
          <w:tcPr>
            <w:tcW w:w="709" w:type="dxa"/>
            <w:vAlign w:val="center"/>
          </w:tcPr>
          <w:p w14:paraId="7ED70D6A" w14:textId="1025C0DD"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.8</w:t>
            </w:r>
            <w:r w:rsidR="002D43C4">
              <w:rPr>
                <w:b/>
                <w:bCs/>
                <w:color w:val="000000" w:themeColor="text1"/>
                <w:sz w:val="20"/>
                <w:szCs w:val="20"/>
              </w:rPr>
              <w:t>90</w:t>
            </w:r>
          </w:p>
        </w:tc>
      </w:tr>
      <w:tr w:rsidR="0072227B" w:rsidRPr="00065EF5" w14:paraId="46138C5C" w14:textId="77777777" w:rsidTr="00AF735E">
        <w:tc>
          <w:tcPr>
            <w:tcW w:w="6232" w:type="dxa"/>
          </w:tcPr>
          <w:p w14:paraId="4E22B597" w14:textId="38A23C75" w:rsidR="0072227B" w:rsidRPr="00D86BEA" w:rsidRDefault="002D43C4" w:rsidP="00AF735E">
            <w:pPr>
              <w:rPr>
                <w:sz w:val="20"/>
                <w:szCs w:val="20"/>
              </w:rPr>
            </w:pPr>
            <w:r w:rsidRPr="00D86BEA">
              <w:rPr>
                <w:sz w:val="20"/>
                <w:szCs w:val="20"/>
              </w:rPr>
              <w:t>I don’t think much about money / I have financial worries</w:t>
            </w:r>
          </w:p>
        </w:tc>
        <w:tc>
          <w:tcPr>
            <w:tcW w:w="709" w:type="dxa"/>
            <w:vAlign w:val="center"/>
          </w:tcPr>
          <w:p w14:paraId="249D303C" w14:textId="29AFA913"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.0</w:t>
            </w:r>
            <w:r w:rsidR="002D43C4">
              <w:rPr>
                <w:color w:val="808080" w:themeColor="background1" w:themeShade="80"/>
                <w:sz w:val="20"/>
                <w:szCs w:val="20"/>
              </w:rPr>
              <w:t>63</w:t>
            </w:r>
          </w:p>
        </w:tc>
        <w:tc>
          <w:tcPr>
            <w:tcW w:w="709" w:type="dxa"/>
            <w:vAlign w:val="center"/>
          </w:tcPr>
          <w:p w14:paraId="3D502120" w14:textId="6D51B1E2"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.8</w:t>
            </w:r>
            <w:r w:rsidR="002D43C4">
              <w:rPr>
                <w:b/>
                <w:bCs/>
                <w:color w:val="000000" w:themeColor="text1"/>
                <w:sz w:val="20"/>
                <w:szCs w:val="20"/>
              </w:rPr>
              <w:t>11</w:t>
            </w:r>
          </w:p>
        </w:tc>
      </w:tr>
      <w:tr w:rsidR="0072227B" w:rsidRPr="00065EF5" w14:paraId="4BC764BD" w14:textId="77777777" w:rsidTr="00AF735E">
        <w:tc>
          <w:tcPr>
            <w:tcW w:w="6232" w:type="dxa"/>
          </w:tcPr>
          <w:p w14:paraId="76FC870D" w14:textId="52EF126A" w:rsidR="0072227B" w:rsidRPr="00D86BEA" w:rsidRDefault="002D43C4" w:rsidP="00AF735E">
            <w:pPr>
              <w:rPr>
                <w:sz w:val="20"/>
                <w:szCs w:val="20"/>
              </w:rPr>
            </w:pPr>
            <w:r w:rsidRPr="00D86BEA">
              <w:rPr>
                <w:sz w:val="20"/>
                <w:szCs w:val="20"/>
              </w:rPr>
              <w:t>I have an easy life / I have a difficult life</w:t>
            </w:r>
          </w:p>
        </w:tc>
        <w:tc>
          <w:tcPr>
            <w:tcW w:w="709" w:type="dxa"/>
            <w:vAlign w:val="center"/>
          </w:tcPr>
          <w:p w14:paraId="50D5F190" w14:textId="237E9D16"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w:t>
            </w:r>
            <w:r>
              <w:rPr>
                <w:color w:val="808080" w:themeColor="background1" w:themeShade="80"/>
                <w:sz w:val="20"/>
                <w:szCs w:val="20"/>
              </w:rPr>
              <w:t>0</w:t>
            </w:r>
            <w:r w:rsidR="002D43C4">
              <w:rPr>
                <w:color w:val="808080" w:themeColor="background1" w:themeShade="80"/>
                <w:sz w:val="20"/>
                <w:szCs w:val="20"/>
              </w:rPr>
              <w:t>55</w:t>
            </w:r>
          </w:p>
        </w:tc>
        <w:tc>
          <w:tcPr>
            <w:tcW w:w="709" w:type="dxa"/>
            <w:vAlign w:val="center"/>
          </w:tcPr>
          <w:p w14:paraId="3AA0F442" w14:textId="0BCE7FA7"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Pr>
                <w:b/>
                <w:bCs/>
                <w:color w:val="000000" w:themeColor="text1"/>
                <w:sz w:val="20"/>
                <w:szCs w:val="20"/>
              </w:rPr>
              <w:t>8</w:t>
            </w:r>
            <w:r w:rsidR="002D43C4">
              <w:rPr>
                <w:b/>
                <w:bCs/>
                <w:color w:val="000000" w:themeColor="text1"/>
                <w:sz w:val="20"/>
                <w:szCs w:val="20"/>
              </w:rPr>
              <w:t>05</w:t>
            </w:r>
          </w:p>
        </w:tc>
      </w:tr>
      <w:tr w:rsidR="0072227B" w:rsidRPr="00065EF5" w14:paraId="739710B7" w14:textId="77777777" w:rsidTr="00AF735E">
        <w:tc>
          <w:tcPr>
            <w:tcW w:w="6232" w:type="dxa"/>
          </w:tcPr>
          <w:p w14:paraId="3B707B8E" w14:textId="77777777" w:rsidR="0072227B" w:rsidRPr="00D86BEA" w:rsidRDefault="0072227B" w:rsidP="00AF735E">
            <w:pPr>
              <w:rPr>
                <w:sz w:val="20"/>
                <w:szCs w:val="20"/>
              </w:rPr>
            </w:pPr>
            <w:r w:rsidRPr="00D86BEA">
              <w:rPr>
                <w:sz w:val="20"/>
                <w:szCs w:val="20"/>
              </w:rPr>
              <w:t>My life is generally free from worry / my life is filled with worry</w:t>
            </w:r>
          </w:p>
        </w:tc>
        <w:tc>
          <w:tcPr>
            <w:tcW w:w="709" w:type="dxa"/>
            <w:vAlign w:val="center"/>
          </w:tcPr>
          <w:p w14:paraId="6540C8B5" w14:textId="3CA0F9A9" w:rsidR="0072227B" w:rsidRPr="0032550E" w:rsidRDefault="0072227B" w:rsidP="00AF735E">
            <w:pPr>
              <w:ind w:left="-472" w:right="-387"/>
              <w:jc w:val="center"/>
              <w:rPr>
                <w:color w:val="808080" w:themeColor="background1" w:themeShade="80"/>
                <w:sz w:val="20"/>
                <w:szCs w:val="20"/>
              </w:rPr>
            </w:pPr>
            <w:r w:rsidRPr="0032550E">
              <w:rPr>
                <w:color w:val="808080" w:themeColor="background1" w:themeShade="80"/>
                <w:sz w:val="20"/>
                <w:szCs w:val="20"/>
              </w:rPr>
              <w:t>.</w:t>
            </w:r>
            <w:r w:rsidR="002D43C4">
              <w:rPr>
                <w:color w:val="808080" w:themeColor="background1" w:themeShade="80"/>
                <w:sz w:val="20"/>
                <w:szCs w:val="20"/>
              </w:rPr>
              <w:t>112</w:t>
            </w:r>
          </w:p>
        </w:tc>
        <w:tc>
          <w:tcPr>
            <w:tcW w:w="709" w:type="dxa"/>
            <w:vAlign w:val="center"/>
          </w:tcPr>
          <w:p w14:paraId="0160A498" w14:textId="13651B56" w:rsidR="0072227B" w:rsidRPr="0032550E" w:rsidRDefault="0072227B" w:rsidP="00AF735E">
            <w:pPr>
              <w:ind w:left="-472" w:right="-387"/>
              <w:jc w:val="center"/>
              <w:rPr>
                <w:b/>
                <w:bCs/>
                <w:color w:val="000000" w:themeColor="text1"/>
                <w:sz w:val="20"/>
                <w:szCs w:val="20"/>
              </w:rPr>
            </w:pPr>
            <w:r w:rsidRPr="0032550E">
              <w:rPr>
                <w:b/>
                <w:bCs/>
                <w:color w:val="000000" w:themeColor="text1"/>
                <w:sz w:val="20"/>
                <w:szCs w:val="20"/>
              </w:rPr>
              <w:t>.</w:t>
            </w:r>
            <w:r>
              <w:rPr>
                <w:b/>
                <w:bCs/>
                <w:color w:val="000000" w:themeColor="text1"/>
                <w:sz w:val="20"/>
                <w:szCs w:val="20"/>
              </w:rPr>
              <w:t>7</w:t>
            </w:r>
            <w:r w:rsidR="002D43C4">
              <w:rPr>
                <w:b/>
                <w:bCs/>
                <w:color w:val="000000" w:themeColor="text1"/>
                <w:sz w:val="20"/>
                <w:szCs w:val="20"/>
              </w:rPr>
              <w:t>50</w:t>
            </w:r>
          </w:p>
        </w:tc>
      </w:tr>
    </w:tbl>
    <w:p w14:paraId="056930D9" w14:textId="77777777" w:rsidR="0072227B" w:rsidRDefault="0072227B" w:rsidP="0072227B">
      <w:pPr>
        <w:ind w:firstLine="709"/>
      </w:pPr>
    </w:p>
    <w:p w14:paraId="2F83B74B" w14:textId="7436ADF5" w:rsidR="0072227B" w:rsidRDefault="0072227B" w:rsidP="0072227B">
      <w:pPr>
        <w:spacing w:line="480" w:lineRule="auto"/>
        <w:ind w:firstLine="709"/>
      </w:pPr>
      <w:r>
        <w:t xml:space="preserve">Next, pre-registered confirmatory factor analyses using the </w:t>
      </w:r>
      <w:proofErr w:type="spellStart"/>
      <w:r>
        <w:t>lavaan</w:t>
      </w:r>
      <w:proofErr w:type="spellEnd"/>
      <w:r>
        <w:t xml:space="preserve"> package in R tested both a two-factor structure and a one-factor structure (Table </w:t>
      </w:r>
      <w:r w:rsidR="001A3291">
        <w:t>S11</w:t>
      </w:r>
      <w:r>
        <w:t xml:space="preserve">, top two rows). Comparing the </w:t>
      </w:r>
      <w:r>
        <w:lastRenderedPageBreak/>
        <w:t xml:space="preserve">relative chi square, CFI and RMSEA values confirmed that a two-factor solution was a better fit than a one-factor solution. Moreover, when we allowed four supplementary covariations between items from the same subscale, model fit met our absolute criteria (Table </w:t>
      </w:r>
      <w:r w:rsidR="001A3291">
        <w:t>S11</w:t>
      </w:r>
      <w:r>
        <w:t>, bottom row).</w:t>
      </w:r>
    </w:p>
    <w:p w14:paraId="6B1B9681" w14:textId="77777777" w:rsidR="0072227B" w:rsidRDefault="0072227B" w:rsidP="0072227B"/>
    <w:p w14:paraId="1C69C009" w14:textId="7C66CBAD" w:rsidR="0072227B" w:rsidRDefault="0072227B" w:rsidP="0072227B">
      <w:r>
        <w:t xml:space="preserve">Table </w:t>
      </w:r>
      <w:r w:rsidR="001A3291">
        <w:t>S11</w:t>
      </w:r>
      <w:r>
        <w:t>: Confirmatory factor analysis model fit statistics; Additional Study</w:t>
      </w:r>
    </w:p>
    <w:p w14:paraId="74DE4B4D" w14:textId="77777777" w:rsidR="005348A9" w:rsidRDefault="005348A9" w:rsidP="0072227B"/>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43"/>
        <w:gridCol w:w="1843"/>
        <w:gridCol w:w="1843"/>
      </w:tblGrid>
      <w:tr w:rsidR="0072227B" w14:paraId="4B50D052" w14:textId="77777777" w:rsidTr="00AF735E">
        <w:tc>
          <w:tcPr>
            <w:tcW w:w="3397" w:type="dxa"/>
            <w:tcBorders>
              <w:bottom w:val="single" w:sz="4" w:space="0" w:color="auto"/>
            </w:tcBorders>
            <w:vAlign w:val="center"/>
          </w:tcPr>
          <w:p w14:paraId="1FF8E5C6" w14:textId="77777777" w:rsidR="0072227B" w:rsidRDefault="0072227B" w:rsidP="00AF735E">
            <w:pPr>
              <w:rPr>
                <w:lang w:val="en-CA"/>
              </w:rPr>
            </w:pPr>
            <w:r>
              <w:rPr>
                <w:lang w:val="en-CA"/>
              </w:rPr>
              <w:t>Model</w:t>
            </w:r>
          </w:p>
        </w:tc>
        <w:tc>
          <w:tcPr>
            <w:tcW w:w="1843" w:type="dxa"/>
            <w:tcBorders>
              <w:bottom w:val="single" w:sz="4" w:space="0" w:color="auto"/>
            </w:tcBorders>
            <w:vAlign w:val="center"/>
          </w:tcPr>
          <w:p w14:paraId="2A93A1DE" w14:textId="77777777" w:rsidR="0072227B" w:rsidRDefault="0072227B" w:rsidP="00AF735E">
            <w:pPr>
              <w:jc w:val="center"/>
              <w:rPr>
                <w:lang w:val="en-CA"/>
              </w:rPr>
            </w:pPr>
            <w:r>
              <w:rPr>
                <w:lang w:val="en-CA"/>
              </w:rPr>
              <w:t>Chi square</w:t>
            </w:r>
            <w:r>
              <w:rPr>
                <w:lang w:val="en-CA"/>
              </w:rPr>
              <w:br/>
              <w:t>(lower is better)</w:t>
            </w:r>
          </w:p>
        </w:tc>
        <w:tc>
          <w:tcPr>
            <w:tcW w:w="1843" w:type="dxa"/>
            <w:tcBorders>
              <w:bottom w:val="single" w:sz="4" w:space="0" w:color="auto"/>
            </w:tcBorders>
            <w:vAlign w:val="center"/>
          </w:tcPr>
          <w:p w14:paraId="7CB57951" w14:textId="77777777" w:rsidR="0072227B" w:rsidRDefault="0072227B" w:rsidP="00AF735E">
            <w:pPr>
              <w:jc w:val="center"/>
              <w:rPr>
                <w:lang w:val="en-CA"/>
              </w:rPr>
            </w:pPr>
            <w:r>
              <w:rPr>
                <w:lang w:val="en-CA"/>
              </w:rPr>
              <w:t>CFI</w:t>
            </w:r>
            <w:r>
              <w:rPr>
                <w:lang w:val="en-CA"/>
              </w:rPr>
              <w:br/>
              <w:t>(higher is better)</w:t>
            </w:r>
          </w:p>
        </w:tc>
        <w:tc>
          <w:tcPr>
            <w:tcW w:w="1843" w:type="dxa"/>
            <w:tcBorders>
              <w:bottom w:val="single" w:sz="4" w:space="0" w:color="auto"/>
            </w:tcBorders>
            <w:vAlign w:val="center"/>
          </w:tcPr>
          <w:p w14:paraId="58FC170E" w14:textId="77777777" w:rsidR="0072227B" w:rsidRDefault="0072227B" w:rsidP="00AF735E">
            <w:pPr>
              <w:jc w:val="center"/>
              <w:rPr>
                <w:lang w:val="en-CA"/>
              </w:rPr>
            </w:pPr>
            <w:r>
              <w:rPr>
                <w:lang w:val="en-CA"/>
              </w:rPr>
              <w:t>RMSEA</w:t>
            </w:r>
          </w:p>
          <w:p w14:paraId="5A0D4D06" w14:textId="77777777" w:rsidR="0072227B" w:rsidRDefault="0072227B" w:rsidP="00AF735E">
            <w:pPr>
              <w:jc w:val="center"/>
              <w:rPr>
                <w:lang w:val="en-CA"/>
              </w:rPr>
            </w:pPr>
            <w:r>
              <w:rPr>
                <w:lang w:val="en-CA"/>
              </w:rPr>
              <w:t>(lower is better)</w:t>
            </w:r>
          </w:p>
        </w:tc>
      </w:tr>
      <w:tr w:rsidR="0072227B" w14:paraId="59983289" w14:textId="77777777" w:rsidTr="00AF735E">
        <w:tc>
          <w:tcPr>
            <w:tcW w:w="3397" w:type="dxa"/>
            <w:tcBorders>
              <w:top w:val="single" w:sz="4" w:space="0" w:color="auto"/>
            </w:tcBorders>
          </w:tcPr>
          <w:p w14:paraId="7654BE44" w14:textId="77777777" w:rsidR="0072227B" w:rsidRDefault="0072227B" w:rsidP="00AF735E">
            <w:pPr>
              <w:rPr>
                <w:lang w:val="en-CA"/>
              </w:rPr>
            </w:pPr>
            <w:r>
              <w:rPr>
                <w:lang w:val="en-CA"/>
              </w:rPr>
              <w:t>One-factor</w:t>
            </w:r>
          </w:p>
        </w:tc>
        <w:tc>
          <w:tcPr>
            <w:tcW w:w="1843" w:type="dxa"/>
            <w:tcBorders>
              <w:top w:val="single" w:sz="4" w:space="0" w:color="auto"/>
            </w:tcBorders>
            <w:vAlign w:val="center"/>
          </w:tcPr>
          <w:p w14:paraId="2C1426CC" w14:textId="0ED54BBE" w:rsidR="0072227B" w:rsidRPr="00472634" w:rsidRDefault="002D43C4" w:rsidP="00AF735E">
            <w:pPr>
              <w:jc w:val="center"/>
              <w:rPr>
                <w:lang w:val="en-CA"/>
              </w:rPr>
            </w:pPr>
            <w:r>
              <w:rPr>
                <w:lang w:val="en-CA"/>
              </w:rPr>
              <w:t>2190</w:t>
            </w:r>
            <w:r w:rsidR="0072227B">
              <w:rPr>
                <w:lang w:val="en-CA"/>
              </w:rPr>
              <w:t>***</w:t>
            </w:r>
          </w:p>
        </w:tc>
        <w:tc>
          <w:tcPr>
            <w:tcW w:w="1843" w:type="dxa"/>
            <w:tcBorders>
              <w:top w:val="single" w:sz="4" w:space="0" w:color="auto"/>
            </w:tcBorders>
            <w:vAlign w:val="center"/>
          </w:tcPr>
          <w:p w14:paraId="1C212FC3" w14:textId="2B5AF8A4" w:rsidR="0072227B" w:rsidRDefault="0072227B" w:rsidP="00AF735E">
            <w:pPr>
              <w:jc w:val="center"/>
              <w:rPr>
                <w:lang w:val="en-CA"/>
              </w:rPr>
            </w:pPr>
            <w:r>
              <w:rPr>
                <w:lang w:val="en-CA"/>
              </w:rPr>
              <w:t>.6</w:t>
            </w:r>
            <w:r w:rsidR="002D43C4">
              <w:rPr>
                <w:lang w:val="en-CA"/>
              </w:rPr>
              <w:t>9</w:t>
            </w:r>
            <w:r>
              <w:rPr>
                <w:lang w:val="en-CA"/>
              </w:rPr>
              <w:t>3</w:t>
            </w:r>
          </w:p>
        </w:tc>
        <w:tc>
          <w:tcPr>
            <w:tcW w:w="1843" w:type="dxa"/>
            <w:tcBorders>
              <w:top w:val="single" w:sz="4" w:space="0" w:color="auto"/>
            </w:tcBorders>
            <w:vAlign w:val="center"/>
          </w:tcPr>
          <w:p w14:paraId="4032028A" w14:textId="3ED0296B" w:rsidR="0072227B" w:rsidRDefault="0072227B" w:rsidP="00AF735E">
            <w:pPr>
              <w:jc w:val="center"/>
              <w:rPr>
                <w:lang w:val="en-CA"/>
              </w:rPr>
            </w:pPr>
            <w:r>
              <w:rPr>
                <w:lang w:val="en-CA"/>
              </w:rPr>
              <w:t>.2</w:t>
            </w:r>
            <w:r w:rsidR="002D43C4">
              <w:rPr>
                <w:lang w:val="en-CA"/>
              </w:rPr>
              <w:t>3</w:t>
            </w:r>
            <w:r>
              <w:rPr>
                <w:lang w:val="en-CA"/>
              </w:rPr>
              <w:t>3</w:t>
            </w:r>
          </w:p>
        </w:tc>
      </w:tr>
      <w:tr w:rsidR="0072227B" w14:paraId="6DBDCD9C" w14:textId="77777777" w:rsidTr="00AF735E">
        <w:tc>
          <w:tcPr>
            <w:tcW w:w="3397" w:type="dxa"/>
          </w:tcPr>
          <w:p w14:paraId="3ED799C5" w14:textId="77777777" w:rsidR="0072227B" w:rsidRDefault="0072227B" w:rsidP="00AF735E">
            <w:pPr>
              <w:rPr>
                <w:lang w:val="en-CA"/>
              </w:rPr>
            </w:pPr>
            <w:r>
              <w:rPr>
                <w:lang w:val="en-CA"/>
              </w:rPr>
              <w:t>Two-factor</w:t>
            </w:r>
          </w:p>
        </w:tc>
        <w:tc>
          <w:tcPr>
            <w:tcW w:w="1843" w:type="dxa"/>
            <w:vAlign w:val="center"/>
          </w:tcPr>
          <w:p w14:paraId="7032F8E6" w14:textId="683BA089" w:rsidR="0072227B" w:rsidRDefault="0072227B" w:rsidP="00AF735E">
            <w:pPr>
              <w:jc w:val="center"/>
              <w:rPr>
                <w:lang w:val="en-CA"/>
              </w:rPr>
            </w:pPr>
            <w:r>
              <w:rPr>
                <w:lang w:val="en-CA"/>
              </w:rPr>
              <w:t>2</w:t>
            </w:r>
            <w:r w:rsidR="002D43C4">
              <w:rPr>
                <w:lang w:val="en-CA"/>
              </w:rPr>
              <w:t>88</w:t>
            </w:r>
            <w:r>
              <w:rPr>
                <w:lang w:val="en-CA"/>
              </w:rPr>
              <w:t>***</w:t>
            </w:r>
          </w:p>
        </w:tc>
        <w:tc>
          <w:tcPr>
            <w:tcW w:w="1843" w:type="dxa"/>
            <w:vAlign w:val="center"/>
          </w:tcPr>
          <w:p w14:paraId="6E8383B1" w14:textId="2E32ADAD" w:rsidR="0072227B" w:rsidRDefault="0072227B" w:rsidP="00AF735E">
            <w:pPr>
              <w:jc w:val="center"/>
              <w:rPr>
                <w:lang w:val="en-CA"/>
              </w:rPr>
            </w:pPr>
            <w:r>
              <w:rPr>
                <w:lang w:val="en-CA"/>
              </w:rPr>
              <w:t>.9</w:t>
            </w:r>
            <w:r w:rsidR="002D43C4">
              <w:rPr>
                <w:lang w:val="en-CA"/>
              </w:rPr>
              <w:t>64</w:t>
            </w:r>
          </w:p>
        </w:tc>
        <w:tc>
          <w:tcPr>
            <w:tcW w:w="1843" w:type="dxa"/>
            <w:vAlign w:val="center"/>
          </w:tcPr>
          <w:p w14:paraId="46600C1F" w14:textId="4597801A" w:rsidR="0072227B" w:rsidRDefault="0072227B" w:rsidP="00AF735E">
            <w:pPr>
              <w:jc w:val="center"/>
              <w:rPr>
                <w:lang w:val="en-CA"/>
              </w:rPr>
            </w:pPr>
            <w:r>
              <w:rPr>
                <w:lang w:val="en-CA"/>
              </w:rPr>
              <w:t>.0</w:t>
            </w:r>
            <w:r w:rsidR="002D43C4">
              <w:rPr>
                <w:lang w:val="en-CA"/>
              </w:rPr>
              <w:t>81</w:t>
            </w:r>
          </w:p>
        </w:tc>
      </w:tr>
      <w:tr w:rsidR="0072227B" w14:paraId="07647953" w14:textId="77777777" w:rsidTr="00AF735E">
        <w:tc>
          <w:tcPr>
            <w:tcW w:w="3397" w:type="dxa"/>
          </w:tcPr>
          <w:p w14:paraId="2585DD66" w14:textId="77777777" w:rsidR="0072227B" w:rsidRDefault="0072227B" w:rsidP="00AF735E">
            <w:pPr>
              <w:rPr>
                <w:lang w:val="en-CA"/>
              </w:rPr>
            </w:pPr>
            <w:r>
              <w:rPr>
                <w:lang w:val="en-CA"/>
              </w:rPr>
              <w:t>Two-factor, correlated residuals</w:t>
            </w:r>
          </w:p>
        </w:tc>
        <w:tc>
          <w:tcPr>
            <w:tcW w:w="1843" w:type="dxa"/>
            <w:vAlign w:val="center"/>
          </w:tcPr>
          <w:p w14:paraId="1B8B521F" w14:textId="4D918D63" w:rsidR="0072227B" w:rsidRDefault="002D43C4" w:rsidP="00AF735E">
            <w:pPr>
              <w:jc w:val="center"/>
              <w:rPr>
                <w:lang w:val="en-CA"/>
              </w:rPr>
            </w:pPr>
            <w:r>
              <w:rPr>
                <w:lang w:val="en-CA"/>
              </w:rPr>
              <w:t>118</w:t>
            </w:r>
            <w:r w:rsidR="0072227B">
              <w:rPr>
                <w:lang w:val="en-CA"/>
              </w:rPr>
              <w:t>***</w:t>
            </w:r>
          </w:p>
        </w:tc>
        <w:tc>
          <w:tcPr>
            <w:tcW w:w="1843" w:type="dxa"/>
            <w:vAlign w:val="center"/>
          </w:tcPr>
          <w:p w14:paraId="4ADA2E5A" w14:textId="203E90E1" w:rsidR="0072227B" w:rsidRDefault="0072227B" w:rsidP="00AF735E">
            <w:pPr>
              <w:jc w:val="center"/>
              <w:rPr>
                <w:lang w:val="en-CA"/>
              </w:rPr>
            </w:pPr>
            <w:r>
              <w:rPr>
                <w:lang w:val="en-CA"/>
              </w:rPr>
              <w:t>.98</w:t>
            </w:r>
            <w:r w:rsidR="002D43C4">
              <w:rPr>
                <w:lang w:val="en-CA"/>
              </w:rPr>
              <w:t>7</w:t>
            </w:r>
          </w:p>
        </w:tc>
        <w:tc>
          <w:tcPr>
            <w:tcW w:w="1843" w:type="dxa"/>
            <w:vAlign w:val="center"/>
          </w:tcPr>
          <w:p w14:paraId="2F310A4A" w14:textId="54003396" w:rsidR="0072227B" w:rsidRDefault="0072227B" w:rsidP="00AF735E">
            <w:pPr>
              <w:jc w:val="center"/>
              <w:rPr>
                <w:lang w:val="en-CA"/>
              </w:rPr>
            </w:pPr>
            <w:r>
              <w:rPr>
                <w:lang w:val="en-CA"/>
              </w:rPr>
              <w:t>.05</w:t>
            </w:r>
            <w:r w:rsidR="002D43C4">
              <w:rPr>
                <w:lang w:val="en-CA"/>
              </w:rPr>
              <w:t>1</w:t>
            </w:r>
          </w:p>
        </w:tc>
      </w:tr>
    </w:tbl>
    <w:p w14:paraId="348F20B9" w14:textId="77777777" w:rsidR="0072227B" w:rsidRPr="00D6219E" w:rsidRDefault="0072227B" w:rsidP="0072227B">
      <w:r>
        <w:t xml:space="preserve">***: </w:t>
      </w:r>
      <w:r>
        <w:rPr>
          <w:i/>
          <w:iCs/>
        </w:rPr>
        <w:t>p</w:t>
      </w:r>
      <w:r>
        <w:t xml:space="preserve"> &lt; .001</w:t>
      </w:r>
    </w:p>
    <w:p w14:paraId="71E71C31" w14:textId="77777777" w:rsidR="0072227B" w:rsidRDefault="0072227B" w:rsidP="0072227B"/>
    <w:p w14:paraId="4A316C7A" w14:textId="77777777" w:rsidR="0072227B" w:rsidRDefault="0072227B" w:rsidP="0072227B"/>
    <w:p w14:paraId="651B54B7" w14:textId="77777777" w:rsidR="0072227B" w:rsidRDefault="0072227B" w:rsidP="0072227B">
      <w:pPr>
        <w:spacing w:line="480" w:lineRule="auto"/>
        <w:ind w:firstLine="709"/>
      </w:pPr>
      <w:r>
        <w:t>Replicating Study 4, both exploratory and confirmatory analyses indicated that the 10-item measure of SES we developed is comprised of two distinct dimensions, one representing the experience of an elite life, and the other the experience of an easy life.</w:t>
      </w:r>
    </w:p>
    <w:p w14:paraId="648DECDC" w14:textId="77777777" w:rsidR="0072227B" w:rsidRPr="00106554" w:rsidRDefault="0072227B" w:rsidP="0072227B">
      <w:pPr>
        <w:spacing w:line="480" w:lineRule="auto"/>
        <w:rPr>
          <w:b/>
          <w:bCs/>
          <w:i/>
          <w:iCs/>
        </w:rPr>
      </w:pPr>
      <w:r w:rsidRPr="00106554">
        <w:rPr>
          <w:b/>
          <w:bCs/>
          <w:i/>
          <w:iCs/>
        </w:rPr>
        <w:t xml:space="preserve">Associations with objective </w:t>
      </w:r>
      <w:r>
        <w:rPr>
          <w:b/>
          <w:bCs/>
          <w:i/>
          <w:iCs/>
        </w:rPr>
        <w:t>measures</w:t>
      </w:r>
      <w:r w:rsidRPr="00106554">
        <w:rPr>
          <w:b/>
          <w:bCs/>
          <w:i/>
          <w:iCs/>
        </w:rPr>
        <w:t xml:space="preserve"> of SES</w:t>
      </w:r>
    </w:p>
    <w:p w14:paraId="33C4A1D8" w14:textId="70BC84F7" w:rsidR="0072227B" w:rsidRDefault="0072227B" w:rsidP="0072227B">
      <w:pPr>
        <w:spacing w:line="480" w:lineRule="auto"/>
        <w:ind w:firstLine="720"/>
      </w:pPr>
      <w:r>
        <w:t xml:space="preserve">As in past studies, we computed and compared zero-order and partial correlations (controlling for the other subscale) (see Table </w:t>
      </w:r>
      <w:r w:rsidR="001A3291">
        <w:t>S</w:t>
      </w:r>
      <w:r>
        <w:t>12).</w:t>
      </w:r>
    </w:p>
    <w:p w14:paraId="1981A0DB" w14:textId="77777777" w:rsidR="0072227B" w:rsidRDefault="0072227B" w:rsidP="0072227B">
      <w:pPr>
        <w:ind w:firstLine="720"/>
      </w:pPr>
    </w:p>
    <w:p w14:paraId="1D04ACAE" w14:textId="0B45E667" w:rsidR="0072227B" w:rsidRDefault="0072227B" w:rsidP="0072227B">
      <w:r>
        <w:t xml:space="preserve">Table </w:t>
      </w:r>
      <w:r w:rsidR="001A3291">
        <w:t>S</w:t>
      </w:r>
      <w:r>
        <w:t>12: Zero-order (and partial) correlations of elite versus easy life with other SES variables</w:t>
      </w:r>
    </w:p>
    <w:p w14:paraId="434C4958" w14:textId="77777777" w:rsidR="00003DDA" w:rsidRPr="008243C7" w:rsidRDefault="00003DDA" w:rsidP="0072227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1276"/>
        <w:gridCol w:w="1843"/>
        <w:gridCol w:w="1984"/>
      </w:tblGrid>
      <w:tr w:rsidR="0072227B" w14:paraId="513B79AF" w14:textId="77777777" w:rsidTr="003D1D9B">
        <w:tc>
          <w:tcPr>
            <w:tcW w:w="3402" w:type="dxa"/>
            <w:vAlign w:val="center"/>
          </w:tcPr>
          <w:p w14:paraId="57614EC0" w14:textId="77777777" w:rsidR="0072227B" w:rsidRDefault="0072227B" w:rsidP="00AF735E">
            <w:pPr>
              <w:rPr>
                <w:lang w:val="en-CA"/>
              </w:rPr>
            </w:pPr>
          </w:p>
        </w:tc>
        <w:tc>
          <w:tcPr>
            <w:tcW w:w="2410" w:type="dxa"/>
            <w:gridSpan w:val="2"/>
            <w:tcBorders>
              <w:bottom w:val="single" w:sz="4" w:space="0" w:color="auto"/>
            </w:tcBorders>
            <w:vAlign w:val="center"/>
          </w:tcPr>
          <w:p w14:paraId="4B16F6CA" w14:textId="77777777" w:rsidR="0072227B" w:rsidRDefault="0072227B" w:rsidP="00AF735E">
            <w:pPr>
              <w:jc w:val="center"/>
              <w:rPr>
                <w:lang w:val="en-CA"/>
              </w:rPr>
            </w:pPr>
            <w:r>
              <w:rPr>
                <w:lang w:val="en-CA"/>
              </w:rPr>
              <w:t>Correlations</w:t>
            </w:r>
          </w:p>
        </w:tc>
        <w:tc>
          <w:tcPr>
            <w:tcW w:w="3827" w:type="dxa"/>
            <w:gridSpan w:val="2"/>
            <w:tcBorders>
              <w:bottom w:val="single" w:sz="4" w:space="0" w:color="auto"/>
            </w:tcBorders>
            <w:vAlign w:val="center"/>
          </w:tcPr>
          <w:p w14:paraId="4B067175" w14:textId="77777777" w:rsidR="0072227B" w:rsidRDefault="0072227B" w:rsidP="00AF735E">
            <w:pPr>
              <w:jc w:val="center"/>
              <w:rPr>
                <w:lang w:val="en-CA"/>
              </w:rPr>
            </w:pPr>
            <w:r>
              <w:rPr>
                <w:lang w:val="en-CA"/>
              </w:rPr>
              <w:t xml:space="preserve">Tests of difference </w:t>
            </w:r>
          </w:p>
        </w:tc>
      </w:tr>
      <w:tr w:rsidR="0072227B" w14:paraId="3A4C4D5C" w14:textId="77777777" w:rsidTr="003D1D9B">
        <w:tc>
          <w:tcPr>
            <w:tcW w:w="3402" w:type="dxa"/>
            <w:tcBorders>
              <w:bottom w:val="single" w:sz="4" w:space="0" w:color="auto"/>
            </w:tcBorders>
            <w:vAlign w:val="center"/>
          </w:tcPr>
          <w:p w14:paraId="71B802CA" w14:textId="77777777" w:rsidR="0072227B" w:rsidRDefault="0072227B" w:rsidP="00AF735E">
            <w:pPr>
              <w:rPr>
                <w:lang w:val="en-CA"/>
              </w:rPr>
            </w:pPr>
            <w:r>
              <w:rPr>
                <w:lang w:val="en-CA"/>
              </w:rPr>
              <w:t>SES variable</w:t>
            </w:r>
          </w:p>
        </w:tc>
        <w:tc>
          <w:tcPr>
            <w:tcW w:w="1134" w:type="dxa"/>
            <w:tcBorders>
              <w:top w:val="single" w:sz="4" w:space="0" w:color="auto"/>
              <w:bottom w:val="single" w:sz="4" w:space="0" w:color="auto"/>
            </w:tcBorders>
            <w:vAlign w:val="center"/>
          </w:tcPr>
          <w:p w14:paraId="3B5005E1" w14:textId="77777777" w:rsidR="0072227B" w:rsidRDefault="0072227B" w:rsidP="00AF735E">
            <w:pPr>
              <w:jc w:val="center"/>
              <w:rPr>
                <w:lang w:val="en-CA"/>
              </w:rPr>
            </w:pPr>
            <w:r>
              <w:rPr>
                <w:lang w:val="en-CA"/>
              </w:rPr>
              <w:t>Elite</w:t>
            </w:r>
          </w:p>
        </w:tc>
        <w:tc>
          <w:tcPr>
            <w:tcW w:w="1276" w:type="dxa"/>
            <w:tcBorders>
              <w:top w:val="single" w:sz="4" w:space="0" w:color="auto"/>
              <w:bottom w:val="single" w:sz="4" w:space="0" w:color="auto"/>
            </w:tcBorders>
            <w:vAlign w:val="center"/>
          </w:tcPr>
          <w:p w14:paraId="07FE6461" w14:textId="77777777" w:rsidR="0072227B" w:rsidRDefault="0072227B" w:rsidP="00AF735E">
            <w:pPr>
              <w:jc w:val="center"/>
              <w:rPr>
                <w:lang w:val="en-CA"/>
              </w:rPr>
            </w:pPr>
            <w:r>
              <w:rPr>
                <w:lang w:val="en-CA"/>
              </w:rPr>
              <w:t>Easy</w:t>
            </w:r>
          </w:p>
        </w:tc>
        <w:tc>
          <w:tcPr>
            <w:tcW w:w="1843" w:type="dxa"/>
            <w:tcBorders>
              <w:top w:val="single" w:sz="4" w:space="0" w:color="auto"/>
              <w:bottom w:val="single" w:sz="4" w:space="0" w:color="auto"/>
            </w:tcBorders>
            <w:vAlign w:val="center"/>
          </w:tcPr>
          <w:p w14:paraId="455D9655" w14:textId="77777777" w:rsidR="0072227B" w:rsidRPr="008118C8" w:rsidRDefault="0072227B" w:rsidP="00AF735E">
            <w:pPr>
              <w:jc w:val="center"/>
              <w:rPr>
                <w:lang w:val="en-CA"/>
              </w:rPr>
            </w:pPr>
            <w:r w:rsidRPr="008118C8">
              <w:rPr>
                <w:lang w:val="en-CA"/>
              </w:rPr>
              <w:t>Between</w:t>
            </w:r>
            <w:r w:rsidRPr="008118C8">
              <w:rPr>
                <w:i/>
                <w:iCs/>
                <w:lang w:val="en-CA"/>
              </w:rPr>
              <w:t xml:space="preserve"> </w:t>
            </w:r>
            <w:proofErr w:type="spellStart"/>
            <w:r w:rsidRPr="008118C8">
              <w:rPr>
                <w:i/>
                <w:iCs/>
                <w:lang w:val="en-CA"/>
              </w:rPr>
              <w:t>r</w:t>
            </w:r>
            <w:r w:rsidRPr="008118C8">
              <w:rPr>
                <w:lang w:val="en-CA"/>
              </w:rPr>
              <w:t>s</w:t>
            </w:r>
            <w:proofErr w:type="spellEnd"/>
          </w:p>
        </w:tc>
        <w:tc>
          <w:tcPr>
            <w:tcW w:w="1984" w:type="dxa"/>
            <w:tcBorders>
              <w:top w:val="single" w:sz="4" w:space="0" w:color="auto"/>
              <w:bottom w:val="single" w:sz="4" w:space="0" w:color="auto"/>
            </w:tcBorders>
            <w:vAlign w:val="center"/>
          </w:tcPr>
          <w:p w14:paraId="325D2474" w14:textId="77777777" w:rsidR="0072227B" w:rsidRPr="009C5DF0" w:rsidRDefault="0072227B" w:rsidP="00AF735E">
            <w:pPr>
              <w:jc w:val="center"/>
              <w:rPr>
                <w:lang w:val="en-CA"/>
              </w:rPr>
            </w:pPr>
            <w:r w:rsidRPr="009C5DF0">
              <w:rPr>
                <w:lang w:val="en-CA"/>
              </w:rPr>
              <w:t>Between</w:t>
            </w:r>
            <w:r w:rsidRPr="009C5DF0">
              <w:rPr>
                <w:i/>
                <w:iCs/>
                <w:lang w:val="en-CA"/>
              </w:rPr>
              <w:t xml:space="preserve"> </w:t>
            </w:r>
            <w:proofErr w:type="spellStart"/>
            <w:r w:rsidRPr="009C5DF0">
              <w:rPr>
                <w:i/>
                <w:iCs/>
                <w:lang w:val="en-CA"/>
              </w:rPr>
              <w:t>r</w:t>
            </w:r>
            <w:r w:rsidRPr="009C5DF0">
              <w:rPr>
                <w:i/>
                <w:iCs/>
                <w:vertAlign w:val="subscript"/>
                <w:lang w:val="en-CA"/>
              </w:rPr>
              <w:t>partial</w:t>
            </w:r>
            <w:r w:rsidRPr="009C5DF0">
              <w:rPr>
                <w:lang w:val="en-CA"/>
              </w:rPr>
              <w:t>s</w:t>
            </w:r>
            <w:proofErr w:type="spellEnd"/>
          </w:p>
        </w:tc>
      </w:tr>
      <w:tr w:rsidR="0072227B" w14:paraId="0A19EC3F" w14:textId="77777777" w:rsidTr="003D1D9B">
        <w:tc>
          <w:tcPr>
            <w:tcW w:w="3402" w:type="dxa"/>
            <w:tcBorders>
              <w:top w:val="single" w:sz="4" w:space="0" w:color="auto"/>
            </w:tcBorders>
          </w:tcPr>
          <w:p w14:paraId="1C408662" w14:textId="7978FE0A" w:rsidR="0072227B" w:rsidRPr="00FB001C" w:rsidRDefault="0072227B" w:rsidP="00AF735E">
            <w:pPr>
              <w:rPr>
                <w:lang w:val="en-CA"/>
              </w:rPr>
            </w:pPr>
            <w:r>
              <w:rPr>
                <w:lang w:val="en-CA"/>
              </w:rPr>
              <w:t>Ladder measure (</w:t>
            </w:r>
            <w:r>
              <w:rPr>
                <w:i/>
                <w:iCs/>
                <w:lang w:val="en-CA"/>
              </w:rPr>
              <w:t>N</w:t>
            </w:r>
            <w:r>
              <w:rPr>
                <w:lang w:val="en-CA"/>
              </w:rPr>
              <w:t xml:space="preserve"> = </w:t>
            </w:r>
            <w:r w:rsidR="002D43C4">
              <w:rPr>
                <w:lang w:val="en-CA"/>
              </w:rPr>
              <w:t>1139</w:t>
            </w:r>
            <w:r>
              <w:rPr>
                <w:lang w:val="en-CA"/>
              </w:rPr>
              <w:t>)</w:t>
            </w:r>
          </w:p>
        </w:tc>
        <w:tc>
          <w:tcPr>
            <w:tcW w:w="1134" w:type="dxa"/>
            <w:tcBorders>
              <w:top w:val="single" w:sz="4" w:space="0" w:color="auto"/>
            </w:tcBorders>
            <w:vAlign w:val="center"/>
          </w:tcPr>
          <w:p w14:paraId="72702DC6" w14:textId="19851586" w:rsidR="0072227B" w:rsidRDefault="0072227B" w:rsidP="00AF735E">
            <w:pPr>
              <w:jc w:val="center"/>
              <w:rPr>
                <w:lang w:val="en-CA"/>
              </w:rPr>
            </w:pPr>
            <w:r w:rsidRPr="00EE6A2F">
              <w:rPr>
                <w:b/>
                <w:bCs/>
                <w:lang w:val="en-CA"/>
              </w:rPr>
              <w:t>.</w:t>
            </w:r>
            <w:r w:rsidR="002D43C4">
              <w:rPr>
                <w:b/>
                <w:bCs/>
                <w:lang w:val="en-CA"/>
              </w:rPr>
              <w:t>47</w:t>
            </w:r>
            <w:r>
              <w:rPr>
                <w:lang w:val="en-CA"/>
              </w:rPr>
              <w:t xml:space="preserve"> (</w:t>
            </w:r>
            <w:r w:rsidRPr="00EE6A2F">
              <w:rPr>
                <w:b/>
                <w:bCs/>
                <w:lang w:val="en-CA"/>
              </w:rPr>
              <w:t>.</w:t>
            </w:r>
            <w:r w:rsidR="002D43C4">
              <w:rPr>
                <w:b/>
                <w:bCs/>
                <w:lang w:val="en-CA"/>
              </w:rPr>
              <w:t>24</w:t>
            </w:r>
            <w:r>
              <w:rPr>
                <w:lang w:val="en-CA"/>
              </w:rPr>
              <w:t>)</w:t>
            </w:r>
          </w:p>
        </w:tc>
        <w:tc>
          <w:tcPr>
            <w:tcW w:w="1276" w:type="dxa"/>
            <w:tcBorders>
              <w:top w:val="single" w:sz="4" w:space="0" w:color="auto"/>
            </w:tcBorders>
            <w:vAlign w:val="center"/>
          </w:tcPr>
          <w:p w14:paraId="5498EC68" w14:textId="0766552A" w:rsidR="0072227B" w:rsidRDefault="0072227B" w:rsidP="00AF735E">
            <w:pPr>
              <w:jc w:val="center"/>
              <w:rPr>
                <w:lang w:val="en-CA"/>
              </w:rPr>
            </w:pPr>
            <w:r w:rsidRPr="00EE6A2F">
              <w:rPr>
                <w:b/>
                <w:bCs/>
                <w:lang w:val="en-CA"/>
              </w:rPr>
              <w:t>.</w:t>
            </w:r>
            <w:r>
              <w:rPr>
                <w:b/>
                <w:bCs/>
                <w:lang w:val="en-CA"/>
              </w:rPr>
              <w:t>6</w:t>
            </w:r>
            <w:r w:rsidR="002D43C4">
              <w:rPr>
                <w:b/>
                <w:bCs/>
                <w:lang w:val="en-CA"/>
              </w:rPr>
              <w:t>0</w:t>
            </w:r>
            <w:r>
              <w:rPr>
                <w:lang w:val="en-CA"/>
              </w:rPr>
              <w:t xml:space="preserve"> (</w:t>
            </w:r>
            <w:r w:rsidRPr="00EE6A2F">
              <w:rPr>
                <w:b/>
                <w:bCs/>
                <w:lang w:val="en-CA"/>
              </w:rPr>
              <w:t>.</w:t>
            </w:r>
            <w:r w:rsidR="002D43C4">
              <w:rPr>
                <w:b/>
                <w:bCs/>
                <w:lang w:val="en-CA"/>
              </w:rPr>
              <w:t>47</w:t>
            </w:r>
            <w:r>
              <w:rPr>
                <w:lang w:val="en-CA"/>
              </w:rPr>
              <w:t>)</w:t>
            </w:r>
          </w:p>
        </w:tc>
        <w:tc>
          <w:tcPr>
            <w:tcW w:w="1843" w:type="dxa"/>
            <w:tcBorders>
              <w:top w:val="single" w:sz="4" w:space="0" w:color="auto"/>
            </w:tcBorders>
            <w:vAlign w:val="center"/>
          </w:tcPr>
          <w:p w14:paraId="09B225C8" w14:textId="6D30CF9F" w:rsidR="0072227B" w:rsidRPr="002C09C9" w:rsidRDefault="0072227B" w:rsidP="00AF735E">
            <w:pPr>
              <w:jc w:val="center"/>
              <w:rPr>
                <w:lang w:val="en-CA"/>
              </w:rPr>
            </w:pPr>
            <w:r w:rsidRPr="002C09C9">
              <w:rPr>
                <w:i/>
                <w:iCs/>
                <w:lang w:val="en-CA"/>
              </w:rPr>
              <w:t>t</w:t>
            </w:r>
            <w:r w:rsidRPr="002C09C9">
              <w:rPr>
                <w:lang w:val="en-CA"/>
              </w:rPr>
              <w:t>=</w:t>
            </w:r>
            <w:r w:rsidRPr="002C09C9">
              <w:rPr>
                <w:b/>
                <w:bCs/>
                <w:lang w:val="en-CA"/>
              </w:rPr>
              <w:t>-</w:t>
            </w:r>
            <w:r w:rsidR="002C09C9" w:rsidRPr="002C09C9">
              <w:rPr>
                <w:b/>
                <w:bCs/>
                <w:lang w:val="en-CA"/>
              </w:rPr>
              <w:t>5.58</w:t>
            </w:r>
            <w:r w:rsidRPr="002C09C9">
              <w:rPr>
                <w:lang w:val="en-CA"/>
              </w:rPr>
              <w:t xml:space="preserve">, </w:t>
            </w:r>
            <w:r w:rsidRPr="002C09C9">
              <w:rPr>
                <w:i/>
                <w:iCs/>
                <w:lang w:val="en-CA"/>
              </w:rPr>
              <w:t>p</w:t>
            </w:r>
            <w:r w:rsidR="008118C8" w:rsidRPr="002C09C9">
              <w:rPr>
                <w:lang w:val="en-CA"/>
              </w:rPr>
              <w:t>&lt;</w:t>
            </w:r>
            <w:r w:rsidRPr="002C09C9">
              <w:rPr>
                <w:lang w:val="en-CA"/>
              </w:rPr>
              <w:t>.</w:t>
            </w:r>
            <w:r w:rsidR="008118C8" w:rsidRPr="002C09C9">
              <w:rPr>
                <w:lang w:val="en-CA"/>
              </w:rPr>
              <w:t>001</w:t>
            </w:r>
          </w:p>
        </w:tc>
        <w:tc>
          <w:tcPr>
            <w:tcW w:w="1984" w:type="dxa"/>
            <w:tcBorders>
              <w:top w:val="single" w:sz="4" w:space="0" w:color="auto"/>
            </w:tcBorders>
            <w:vAlign w:val="center"/>
          </w:tcPr>
          <w:p w14:paraId="12600E86" w14:textId="496D3CCE" w:rsidR="0072227B" w:rsidRPr="003D1D9B" w:rsidRDefault="0072227B" w:rsidP="00AF735E">
            <w:pPr>
              <w:jc w:val="center"/>
              <w:rPr>
                <w:lang w:val="en-CA"/>
              </w:rPr>
            </w:pPr>
            <w:r w:rsidRPr="003D1D9B">
              <w:rPr>
                <w:i/>
                <w:iCs/>
                <w:lang w:val="en-CA"/>
              </w:rPr>
              <w:t>z</w:t>
            </w:r>
            <w:r w:rsidRPr="003D1D9B">
              <w:rPr>
                <w:lang w:val="en-CA"/>
              </w:rPr>
              <w:t>=</w:t>
            </w:r>
            <w:r w:rsidRPr="003D1D9B">
              <w:rPr>
                <w:b/>
                <w:bCs/>
                <w:lang w:val="en-CA"/>
              </w:rPr>
              <w:t>-</w:t>
            </w:r>
            <w:r w:rsidR="003D1D9B" w:rsidRPr="003D1D9B">
              <w:rPr>
                <w:b/>
                <w:bCs/>
                <w:lang w:val="en-CA"/>
              </w:rPr>
              <w:t>6.31</w:t>
            </w:r>
            <w:r w:rsidRPr="003D1D9B">
              <w:rPr>
                <w:lang w:val="en-CA"/>
              </w:rPr>
              <w:t xml:space="preserve">, </w:t>
            </w:r>
            <w:r w:rsidRPr="003D1D9B">
              <w:rPr>
                <w:i/>
                <w:iCs/>
                <w:lang w:val="en-CA"/>
              </w:rPr>
              <w:t>p</w:t>
            </w:r>
            <w:r w:rsidR="009C5DF0" w:rsidRPr="003D1D9B">
              <w:rPr>
                <w:lang w:val="en-CA"/>
              </w:rPr>
              <w:t>&lt;</w:t>
            </w:r>
            <w:r w:rsidRPr="003D1D9B">
              <w:rPr>
                <w:lang w:val="en-CA"/>
              </w:rPr>
              <w:t>.</w:t>
            </w:r>
            <w:r w:rsidR="009C5DF0" w:rsidRPr="003D1D9B">
              <w:rPr>
                <w:lang w:val="en-CA"/>
              </w:rPr>
              <w:t>001</w:t>
            </w:r>
          </w:p>
        </w:tc>
      </w:tr>
      <w:tr w:rsidR="0072227B" w14:paraId="5ADF5730" w14:textId="77777777" w:rsidTr="003D1D9B">
        <w:tc>
          <w:tcPr>
            <w:tcW w:w="3402" w:type="dxa"/>
            <w:tcBorders>
              <w:top w:val="single" w:sz="4" w:space="0" w:color="auto"/>
            </w:tcBorders>
          </w:tcPr>
          <w:p w14:paraId="1F88DDE4" w14:textId="77777777" w:rsidR="0072227B" w:rsidRDefault="0072227B" w:rsidP="00AF735E">
            <w:pPr>
              <w:rPr>
                <w:lang w:val="en-CA"/>
              </w:rPr>
            </w:pPr>
            <w:r>
              <w:rPr>
                <w:lang w:val="en-CA"/>
              </w:rPr>
              <w:t>Current rank markers</w:t>
            </w:r>
          </w:p>
        </w:tc>
        <w:tc>
          <w:tcPr>
            <w:tcW w:w="1134" w:type="dxa"/>
            <w:tcBorders>
              <w:top w:val="single" w:sz="4" w:space="0" w:color="auto"/>
            </w:tcBorders>
            <w:vAlign w:val="center"/>
          </w:tcPr>
          <w:p w14:paraId="60B545B9" w14:textId="77777777" w:rsidR="0072227B" w:rsidRDefault="0072227B" w:rsidP="00AF735E">
            <w:pPr>
              <w:jc w:val="center"/>
              <w:rPr>
                <w:lang w:val="en-CA"/>
              </w:rPr>
            </w:pPr>
          </w:p>
        </w:tc>
        <w:tc>
          <w:tcPr>
            <w:tcW w:w="1276" w:type="dxa"/>
            <w:tcBorders>
              <w:top w:val="single" w:sz="4" w:space="0" w:color="auto"/>
            </w:tcBorders>
            <w:vAlign w:val="center"/>
          </w:tcPr>
          <w:p w14:paraId="2540B881" w14:textId="77777777" w:rsidR="0072227B" w:rsidRDefault="0072227B" w:rsidP="00AF735E">
            <w:pPr>
              <w:jc w:val="center"/>
              <w:rPr>
                <w:lang w:val="en-CA"/>
              </w:rPr>
            </w:pPr>
          </w:p>
        </w:tc>
        <w:tc>
          <w:tcPr>
            <w:tcW w:w="1843" w:type="dxa"/>
            <w:tcBorders>
              <w:top w:val="single" w:sz="4" w:space="0" w:color="auto"/>
            </w:tcBorders>
            <w:vAlign w:val="center"/>
          </w:tcPr>
          <w:p w14:paraId="3EF2EEBA" w14:textId="77777777" w:rsidR="0072227B" w:rsidRPr="002C09C9" w:rsidRDefault="0072227B" w:rsidP="00AF735E">
            <w:pPr>
              <w:jc w:val="center"/>
              <w:rPr>
                <w:i/>
                <w:iCs/>
                <w:lang w:val="en-CA"/>
              </w:rPr>
            </w:pPr>
          </w:p>
        </w:tc>
        <w:tc>
          <w:tcPr>
            <w:tcW w:w="1984" w:type="dxa"/>
            <w:tcBorders>
              <w:top w:val="single" w:sz="4" w:space="0" w:color="auto"/>
            </w:tcBorders>
            <w:vAlign w:val="center"/>
          </w:tcPr>
          <w:p w14:paraId="08BD2273" w14:textId="77777777" w:rsidR="0072227B" w:rsidRPr="003D1D9B" w:rsidRDefault="0072227B" w:rsidP="00AF735E">
            <w:pPr>
              <w:jc w:val="center"/>
              <w:rPr>
                <w:i/>
                <w:iCs/>
                <w:lang w:val="en-CA"/>
              </w:rPr>
            </w:pPr>
          </w:p>
        </w:tc>
      </w:tr>
      <w:tr w:rsidR="0072227B" w14:paraId="3EFE9C53" w14:textId="77777777" w:rsidTr="003D1D9B">
        <w:tc>
          <w:tcPr>
            <w:tcW w:w="3402" w:type="dxa"/>
          </w:tcPr>
          <w:p w14:paraId="4520BC3B" w14:textId="4EDD81FA" w:rsidR="0072227B" w:rsidRPr="00FB001C" w:rsidRDefault="0072227B" w:rsidP="00AF735E">
            <w:pPr>
              <w:ind w:left="171"/>
              <w:rPr>
                <w:lang w:val="en-CA"/>
              </w:rPr>
            </w:pPr>
            <w:r>
              <w:rPr>
                <w:lang w:val="en-CA"/>
              </w:rPr>
              <w:t>Household income (</w:t>
            </w:r>
            <w:r>
              <w:rPr>
                <w:i/>
                <w:iCs/>
                <w:lang w:val="en-CA"/>
              </w:rPr>
              <w:t>N</w:t>
            </w:r>
            <w:r>
              <w:rPr>
                <w:lang w:val="en-CA"/>
              </w:rPr>
              <w:t xml:space="preserve"> = </w:t>
            </w:r>
            <w:r w:rsidR="002D43C4">
              <w:rPr>
                <w:lang w:val="en-CA"/>
              </w:rPr>
              <w:t>1139</w:t>
            </w:r>
            <w:r>
              <w:rPr>
                <w:lang w:val="en-CA"/>
              </w:rPr>
              <w:t>)</w:t>
            </w:r>
          </w:p>
        </w:tc>
        <w:tc>
          <w:tcPr>
            <w:tcW w:w="1134" w:type="dxa"/>
            <w:vAlign w:val="center"/>
          </w:tcPr>
          <w:p w14:paraId="13E1FD93" w14:textId="4848399A" w:rsidR="0072227B" w:rsidRDefault="0072227B" w:rsidP="00AF735E">
            <w:pPr>
              <w:jc w:val="center"/>
              <w:rPr>
                <w:lang w:val="en-CA"/>
              </w:rPr>
            </w:pPr>
            <w:r w:rsidRPr="00EE6A2F">
              <w:rPr>
                <w:b/>
                <w:bCs/>
                <w:lang w:val="en-CA"/>
              </w:rPr>
              <w:t>.3</w:t>
            </w:r>
            <w:r w:rsidR="002D43C4">
              <w:rPr>
                <w:b/>
                <w:bCs/>
                <w:lang w:val="en-CA"/>
              </w:rPr>
              <w:t>9</w:t>
            </w:r>
            <w:r>
              <w:rPr>
                <w:lang w:val="en-CA"/>
              </w:rPr>
              <w:t xml:space="preserve"> (</w:t>
            </w:r>
            <w:r w:rsidRPr="00EE6A2F">
              <w:rPr>
                <w:b/>
                <w:bCs/>
                <w:lang w:val="en-CA"/>
              </w:rPr>
              <w:t>.</w:t>
            </w:r>
            <w:r>
              <w:rPr>
                <w:b/>
                <w:bCs/>
                <w:lang w:val="en-CA"/>
              </w:rPr>
              <w:t>2</w:t>
            </w:r>
            <w:r w:rsidR="002D43C4">
              <w:rPr>
                <w:b/>
                <w:bCs/>
                <w:lang w:val="en-CA"/>
              </w:rPr>
              <w:t>2</w:t>
            </w:r>
            <w:r>
              <w:rPr>
                <w:lang w:val="en-CA"/>
              </w:rPr>
              <w:t>)</w:t>
            </w:r>
          </w:p>
        </w:tc>
        <w:tc>
          <w:tcPr>
            <w:tcW w:w="1276" w:type="dxa"/>
            <w:vAlign w:val="center"/>
          </w:tcPr>
          <w:p w14:paraId="5FC9B795" w14:textId="6E8B7EC3" w:rsidR="0072227B" w:rsidRDefault="0072227B" w:rsidP="00AF735E">
            <w:pPr>
              <w:jc w:val="center"/>
              <w:rPr>
                <w:lang w:val="en-CA"/>
              </w:rPr>
            </w:pPr>
            <w:r w:rsidRPr="00EE6A2F">
              <w:rPr>
                <w:b/>
                <w:bCs/>
                <w:lang w:val="en-CA"/>
              </w:rPr>
              <w:t>.</w:t>
            </w:r>
            <w:r w:rsidR="008C1959">
              <w:rPr>
                <w:b/>
                <w:bCs/>
                <w:lang w:val="en-CA"/>
              </w:rPr>
              <w:t>4</w:t>
            </w:r>
            <w:r w:rsidR="002D43C4">
              <w:rPr>
                <w:b/>
                <w:bCs/>
                <w:lang w:val="en-CA"/>
              </w:rPr>
              <w:t>3</w:t>
            </w:r>
            <w:r>
              <w:rPr>
                <w:lang w:val="en-CA"/>
              </w:rPr>
              <w:t xml:space="preserve"> (</w:t>
            </w:r>
            <w:r w:rsidRPr="00EE6A2F">
              <w:rPr>
                <w:b/>
                <w:bCs/>
                <w:lang w:val="en-CA"/>
              </w:rPr>
              <w:t>.2</w:t>
            </w:r>
            <w:r w:rsidR="002D43C4">
              <w:rPr>
                <w:b/>
                <w:bCs/>
                <w:lang w:val="en-CA"/>
              </w:rPr>
              <w:t>9</w:t>
            </w:r>
            <w:r>
              <w:rPr>
                <w:lang w:val="en-CA"/>
              </w:rPr>
              <w:t>)</w:t>
            </w:r>
          </w:p>
        </w:tc>
        <w:tc>
          <w:tcPr>
            <w:tcW w:w="1843" w:type="dxa"/>
            <w:vAlign w:val="center"/>
          </w:tcPr>
          <w:p w14:paraId="5894BE65" w14:textId="5D83CD5C" w:rsidR="0072227B" w:rsidRPr="002C09C9" w:rsidRDefault="0072227B" w:rsidP="00AF735E">
            <w:pPr>
              <w:jc w:val="center"/>
              <w:rPr>
                <w:b/>
                <w:bCs/>
                <w:lang w:val="en-CA"/>
              </w:rPr>
            </w:pPr>
            <w:r w:rsidRPr="002C09C9">
              <w:rPr>
                <w:i/>
                <w:iCs/>
                <w:lang w:val="en-CA"/>
              </w:rPr>
              <w:t>t</w:t>
            </w:r>
            <w:r w:rsidRPr="002C09C9">
              <w:rPr>
                <w:lang w:val="en-CA"/>
              </w:rPr>
              <w:t>=</w:t>
            </w:r>
            <w:r w:rsidR="002C09C9" w:rsidRPr="002C09C9">
              <w:rPr>
                <w:b/>
                <w:bCs/>
                <w:lang w:val="en-CA"/>
              </w:rPr>
              <w:t>2.23</w:t>
            </w:r>
            <w:r w:rsidRPr="002C09C9">
              <w:rPr>
                <w:lang w:val="en-CA"/>
              </w:rPr>
              <w:t xml:space="preserve">, </w:t>
            </w:r>
            <w:r w:rsidRPr="002C09C9">
              <w:rPr>
                <w:i/>
                <w:iCs/>
                <w:lang w:val="en-CA"/>
              </w:rPr>
              <w:t>p</w:t>
            </w:r>
            <w:r w:rsidRPr="002C09C9">
              <w:rPr>
                <w:lang w:val="en-CA"/>
              </w:rPr>
              <w:t>=.</w:t>
            </w:r>
            <w:r w:rsidR="002C09C9" w:rsidRPr="002C09C9">
              <w:rPr>
                <w:lang w:val="en-CA"/>
              </w:rPr>
              <w:t>026</w:t>
            </w:r>
          </w:p>
        </w:tc>
        <w:tc>
          <w:tcPr>
            <w:tcW w:w="1984" w:type="dxa"/>
            <w:vAlign w:val="center"/>
          </w:tcPr>
          <w:p w14:paraId="5D591EC7" w14:textId="4DD822C9" w:rsidR="0072227B" w:rsidRPr="003D1D9B" w:rsidRDefault="0072227B" w:rsidP="00AF735E">
            <w:pPr>
              <w:jc w:val="center"/>
              <w:rPr>
                <w:lang w:val="en-CA"/>
              </w:rPr>
            </w:pPr>
            <w:r w:rsidRPr="003D1D9B">
              <w:rPr>
                <w:i/>
                <w:iCs/>
                <w:lang w:val="en-CA"/>
              </w:rPr>
              <w:t>z</w:t>
            </w:r>
            <w:r w:rsidRPr="003D1D9B">
              <w:rPr>
                <w:lang w:val="en-CA"/>
              </w:rPr>
              <w:t>=1.</w:t>
            </w:r>
            <w:r w:rsidR="003D1D9B" w:rsidRPr="003D1D9B">
              <w:rPr>
                <w:lang w:val="en-CA"/>
              </w:rPr>
              <w:t>78</w:t>
            </w:r>
            <w:r w:rsidRPr="003D1D9B">
              <w:rPr>
                <w:lang w:val="en-CA"/>
              </w:rPr>
              <w:t xml:space="preserve">, </w:t>
            </w:r>
            <w:r w:rsidRPr="003D1D9B">
              <w:rPr>
                <w:i/>
                <w:iCs/>
                <w:lang w:val="en-CA"/>
              </w:rPr>
              <w:t>p</w:t>
            </w:r>
            <w:r w:rsidRPr="003D1D9B">
              <w:rPr>
                <w:lang w:val="en-CA"/>
              </w:rPr>
              <w:t>=.</w:t>
            </w:r>
            <w:r w:rsidR="009C5DF0" w:rsidRPr="003D1D9B">
              <w:rPr>
                <w:lang w:val="en-CA"/>
              </w:rPr>
              <w:t>0</w:t>
            </w:r>
            <w:r w:rsidR="003D1D9B" w:rsidRPr="003D1D9B">
              <w:rPr>
                <w:lang w:val="en-CA"/>
              </w:rPr>
              <w:t>75</w:t>
            </w:r>
          </w:p>
        </w:tc>
      </w:tr>
      <w:tr w:rsidR="0072227B" w14:paraId="101B0293" w14:textId="77777777" w:rsidTr="003D1D9B">
        <w:tc>
          <w:tcPr>
            <w:tcW w:w="3402" w:type="dxa"/>
          </w:tcPr>
          <w:p w14:paraId="48BFE26F" w14:textId="2A191E3E" w:rsidR="0072227B" w:rsidRDefault="0072227B" w:rsidP="00AF735E">
            <w:pPr>
              <w:ind w:left="171"/>
              <w:rPr>
                <w:lang w:val="en-CA"/>
              </w:rPr>
            </w:pPr>
            <w:r>
              <w:rPr>
                <w:lang w:val="en-CA"/>
              </w:rPr>
              <w:t>Net worth (</w:t>
            </w:r>
            <w:r>
              <w:rPr>
                <w:i/>
                <w:iCs/>
                <w:lang w:val="en-CA"/>
              </w:rPr>
              <w:t>N</w:t>
            </w:r>
            <w:r>
              <w:rPr>
                <w:lang w:val="en-CA"/>
              </w:rPr>
              <w:t xml:space="preserve"> = </w:t>
            </w:r>
            <w:r w:rsidR="002D43C4">
              <w:rPr>
                <w:lang w:val="en-CA"/>
              </w:rPr>
              <w:t>696</w:t>
            </w:r>
            <w:r>
              <w:rPr>
                <w:lang w:val="en-CA"/>
              </w:rPr>
              <w:t>)</w:t>
            </w:r>
          </w:p>
        </w:tc>
        <w:tc>
          <w:tcPr>
            <w:tcW w:w="1134" w:type="dxa"/>
            <w:vAlign w:val="center"/>
          </w:tcPr>
          <w:p w14:paraId="045EA4B4" w14:textId="44C61FBF" w:rsidR="0072227B" w:rsidRDefault="0072227B" w:rsidP="00AF735E">
            <w:pPr>
              <w:jc w:val="center"/>
              <w:rPr>
                <w:lang w:val="en-CA"/>
              </w:rPr>
            </w:pPr>
            <w:r w:rsidRPr="00EE6A2F">
              <w:rPr>
                <w:b/>
                <w:bCs/>
                <w:lang w:val="en-CA"/>
              </w:rPr>
              <w:t>.1</w:t>
            </w:r>
            <w:r w:rsidR="002D43C4">
              <w:rPr>
                <w:b/>
                <w:bCs/>
                <w:lang w:val="en-CA"/>
              </w:rPr>
              <w:t>6</w:t>
            </w:r>
            <w:r>
              <w:rPr>
                <w:lang w:val="en-CA"/>
              </w:rPr>
              <w:t xml:space="preserve"> (</w:t>
            </w:r>
            <w:r w:rsidRPr="002D43C4">
              <w:rPr>
                <w:b/>
                <w:bCs/>
                <w:lang w:val="en-CA"/>
              </w:rPr>
              <w:t>.</w:t>
            </w:r>
            <w:r w:rsidR="002D43C4" w:rsidRPr="002D43C4">
              <w:rPr>
                <w:b/>
                <w:bCs/>
                <w:lang w:val="en-CA"/>
              </w:rPr>
              <w:t>10</w:t>
            </w:r>
            <w:r>
              <w:rPr>
                <w:lang w:val="en-CA"/>
              </w:rPr>
              <w:t>)</w:t>
            </w:r>
          </w:p>
        </w:tc>
        <w:tc>
          <w:tcPr>
            <w:tcW w:w="1276" w:type="dxa"/>
            <w:vAlign w:val="center"/>
          </w:tcPr>
          <w:p w14:paraId="3DE141D7" w14:textId="3FECB86A" w:rsidR="0072227B" w:rsidRDefault="0072227B" w:rsidP="00AF735E">
            <w:pPr>
              <w:jc w:val="center"/>
              <w:rPr>
                <w:lang w:val="en-CA"/>
              </w:rPr>
            </w:pPr>
            <w:r w:rsidRPr="00EE6A2F">
              <w:rPr>
                <w:b/>
                <w:bCs/>
                <w:lang w:val="en-CA"/>
              </w:rPr>
              <w:t>.</w:t>
            </w:r>
            <w:r w:rsidR="002D43C4">
              <w:rPr>
                <w:b/>
                <w:bCs/>
                <w:lang w:val="en-CA"/>
              </w:rPr>
              <w:t>16</w:t>
            </w:r>
            <w:r>
              <w:rPr>
                <w:lang w:val="en-CA"/>
              </w:rPr>
              <w:t xml:space="preserve"> (</w:t>
            </w:r>
            <w:r w:rsidRPr="00EE6A2F">
              <w:rPr>
                <w:b/>
                <w:bCs/>
                <w:lang w:val="en-CA"/>
              </w:rPr>
              <w:t>.</w:t>
            </w:r>
            <w:r w:rsidR="002D43C4">
              <w:rPr>
                <w:b/>
                <w:bCs/>
                <w:lang w:val="en-CA"/>
              </w:rPr>
              <w:t>10</w:t>
            </w:r>
            <w:r>
              <w:rPr>
                <w:lang w:val="en-CA"/>
              </w:rPr>
              <w:t>)</w:t>
            </w:r>
          </w:p>
        </w:tc>
        <w:tc>
          <w:tcPr>
            <w:tcW w:w="1843" w:type="dxa"/>
            <w:vAlign w:val="center"/>
          </w:tcPr>
          <w:p w14:paraId="05A7B4A5" w14:textId="45532130" w:rsidR="0072227B" w:rsidRPr="002C09C9" w:rsidRDefault="0072227B" w:rsidP="00AF735E">
            <w:pPr>
              <w:jc w:val="center"/>
              <w:rPr>
                <w:i/>
                <w:iCs/>
                <w:lang w:val="en-CA"/>
              </w:rPr>
            </w:pPr>
            <w:r w:rsidRPr="002C09C9">
              <w:rPr>
                <w:i/>
                <w:iCs/>
                <w:lang w:val="en-CA"/>
              </w:rPr>
              <w:t>t</w:t>
            </w:r>
            <w:r w:rsidRPr="002C09C9">
              <w:rPr>
                <w:lang w:val="en-CA"/>
              </w:rPr>
              <w:t>=</w:t>
            </w:r>
            <w:r w:rsidR="003D1D9B" w:rsidRPr="002C09C9">
              <w:rPr>
                <w:lang w:val="en-CA"/>
              </w:rPr>
              <w:t>0.0</w:t>
            </w:r>
            <w:r w:rsidR="002C09C9" w:rsidRPr="002C09C9">
              <w:rPr>
                <w:lang w:val="en-CA"/>
              </w:rPr>
              <w:t>0</w:t>
            </w:r>
            <w:r w:rsidRPr="002C09C9">
              <w:rPr>
                <w:lang w:val="en-CA"/>
              </w:rPr>
              <w:t xml:space="preserve">, </w:t>
            </w:r>
            <w:r w:rsidRPr="002C09C9">
              <w:rPr>
                <w:i/>
                <w:iCs/>
                <w:lang w:val="en-CA"/>
              </w:rPr>
              <w:t>p</w:t>
            </w:r>
            <w:r w:rsidR="002C09C9" w:rsidRPr="002C09C9">
              <w:rPr>
                <w:lang w:val="en-CA"/>
              </w:rPr>
              <w:t>&gt;</w:t>
            </w:r>
            <w:r w:rsidRPr="002C09C9">
              <w:rPr>
                <w:lang w:val="en-CA"/>
              </w:rPr>
              <w:t>.</w:t>
            </w:r>
            <w:r w:rsidR="003D1D9B" w:rsidRPr="002C09C9">
              <w:rPr>
                <w:lang w:val="en-CA"/>
              </w:rPr>
              <w:t>99</w:t>
            </w:r>
            <w:r w:rsidR="002C09C9" w:rsidRPr="002C09C9">
              <w:rPr>
                <w:lang w:val="en-CA"/>
              </w:rPr>
              <w:t>9</w:t>
            </w:r>
          </w:p>
        </w:tc>
        <w:tc>
          <w:tcPr>
            <w:tcW w:w="1984" w:type="dxa"/>
            <w:vAlign w:val="center"/>
          </w:tcPr>
          <w:p w14:paraId="0DC9C1C3" w14:textId="2320E7CC" w:rsidR="0072227B" w:rsidRPr="003D1D9B" w:rsidRDefault="0072227B" w:rsidP="00AF735E">
            <w:pPr>
              <w:jc w:val="center"/>
              <w:rPr>
                <w:i/>
                <w:iCs/>
                <w:lang w:val="en-CA"/>
              </w:rPr>
            </w:pPr>
            <w:r w:rsidRPr="003D1D9B">
              <w:rPr>
                <w:i/>
                <w:iCs/>
                <w:lang w:val="en-CA"/>
              </w:rPr>
              <w:t>z</w:t>
            </w:r>
            <w:r w:rsidR="003D1D9B" w:rsidRPr="003D1D9B">
              <w:rPr>
                <w:lang w:val="en-CA"/>
              </w:rPr>
              <w:t xml:space="preserve">=-0.02, </w:t>
            </w:r>
            <w:r w:rsidR="003D1D9B" w:rsidRPr="003D1D9B">
              <w:rPr>
                <w:i/>
                <w:iCs/>
                <w:lang w:val="en-CA"/>
              </w:rPr>
              <w:t>p</w:t>
            </w:r>
            <w:r w:rsidR="003D1D9B" w:rsidRPr="003D1D9B">
              <w:rPr>
                <w:lang w:val="en-CA"/>
              </w:rPr>
              <w:t>=.984</w:t>
            </w:r>
          </w:p>
        </w:tc>
      </w:tr>
      <w:tr w:rsidR="0072227B" w14:paraId="571E8375" w14:textId="77777777" w:rsidTr="003D1D9B">
        <w:tc>
          <w:tcPr>
            <w:tcW w:w="3402" w:type="dxa"/>
          </w:tcPr>
          <w:p w14:paraId="773E85BC" w14:textId="6D041AA9" w:rsidR="0072227B" w:rsidRDefault="0072227B" w:rsidP="00AF735E">
            <w:pPr>
              <w:ind w:left="171"/>
              <w:rPr>
                <w:lang w:val="en-CA"/>
              </w:rPr>
            </w:pPr>
            <w:r>
              <w:rPr>
                <w:lang w:val="en-CA"/>
              </w:rPr>
              <w:t>Log net worth (</w:t>
            </w:r>
            <w:r>
              <w:rPr>
                <w:i/>
                <w:iCs/>
                <w:lang w:val="en-CA"/>
              </w:rPr>
              <w:t>N</w:t>
            </w:r>
            <w:r>
              <w:rPr>
                <w:lang w:val="en-CA"/>
              </w:rPr>
              <w:t xml:space="preserve"> = </w:t>
            </w:r>
            <w:r w:rsidR="002D43C4">
              <w:rPr>
                <w:lang w:val="en-CA"/>
              </w:rPr>
              <w:t>696</w:t>
            </w:r>
            <w:r>
              <w:rPr>
                <w:lang w:val="en-CA"/>
              </w:rPr>
              <w:t>)</w:t>
            </w:r>
          </w:p>
        </w:tc>
        <w:tc>
          <w:tcPr>
            <w:tcW w:w="1134" w:type="dxa"/>
            <w:vAlign w:val="center"/>
          </w:tcPr>
          <w:p w14:paraId="349D7050" w14:textId="3C1FFF57" w:rsidR="0072227B" w:rsidRDefault="0072227B" w:rsidP="00AF735E">
            <w:pPr>
              <w:jc w:val="center"/>
              <w:rPr>
                <w:lang w:val="en-CA"/>
              </w:rPr>
            </w:pPr>
            <w:r w:rsidRPr="00EE6A2F">
              <w:rPr>
                <w:b/>
                <w:bCs/>
                <w:lang w:val="en-CA"/>
              </w:rPr>
              <w:t>.1</w:t>
            </w:r>
            <w:r w:rsidR="002D43C4">
              <w:rPr>
                <w:b/>
                <w:bCs/>
                <w:lang w:val="en-CA"/>
              </w:rPr>
              <w:t>6</w:t>
            </w:r>
            <w:r>
              <w:rPr>
                <w:lang w:val="en-CA"/>
              </w:rPr>
              <w:t xml:space="preserve"> (-.0</w:t>
            </w:r>
            <w:r w:rsidR="002D43C4">
              <w:rPr>
                <w:lang w:val="en-CA"/>
              </w:rPr>
              <w:t>0</w:t>
            </w:r>
            <w:r>
              <w:rPr>
                <w:lang w:val="en-CA"/>
              </w:rPr>
              <w:t>)</w:t>
            </w:r>
          </w:p>
        </w:tc>
        <w:tc>
          <w:tcPr>
            <w:tcW w:w="1276" w:type="dxa"/>
            <w:vAlign w:val="center"/>
          </w:tcPr>
          <w:p w14:paraId="16EA8003" w14:textId="7157D8EF" w:rsidR="0072227B" w:rsidRDefault="0072227B" w:rsidP="00AF735E">
            <w:pPr>
              <w:jc w:val="center"/>
              <w:rPr>
                <w:lang w:val="en-CA"/>
              </w:rPr>
            </w:pPr>
            <w:r w:rsidRPr="00EE6A2F">
              <w:rPr>
                <w:b/>
                <w:bCs/>
                <w:lang w:val="en-CA"/>
              </w:rPr>
              <w:t>.</w:t>
            </w:r>
            <w:r>
              <w:rPr>
                <w:b/>
                <w:bCs/>
                <w:lang w:val="en-CA"/>
              </w:rPr>
              <w:t>3</w:t>
            </w:r>
            <w:r w:rsidR="002D43C4">
              <w:rPr>
                <w:b/>
                <w:bCs/>
                <w:lang w:val="en-CA"/>
              </w:rPr>
              <w:t>6</w:t>
            </w:r>
            <w:r>
              <w:rPr>
                <w:lang w:val="en-CA"/>
              </w:rPr>
              <w:t xml:space="preserve"> (</w:t>
            </w:r>
            <w:r w:rsidRPr="00EE6A2F">
              <w:rPr>
                <w:b/>
                <w:bCs/>
                <w:lang w:val="en-CA"/>
              </w:rPr>
              <w:t>.</w:t>
            </w:r>
            <w:r w:rsidR="002D43C4">
              <w:rPr>
                <w:b/>
                <w:bCs/>
                <w:lang w:val="en-CA"/>
              </w:rPr>
              <w:t>33</w:t>
            </w:r>
            <w:r>
              <w:rPr>
                <w:lang w:val="en-CA"/>
              </w:rPr>
              <w:t>)</w:t>
            </w:r>
          </w:p>
        </w:tc>
        <w:tc>
          <w:tcPr>
            <w:tcW w:w="1843" w:type="dxa"/>
            <w:vAlign w:val="center"/>
          </w:tcPr>
          <w:p w14:paraId="3D3DA97D" w14:textId="211A5139" w:rsidR="0072227B" w:rsidRPr="002C09C9" w:rsidRDefault="0072227B" w:rsidP="00AF735E">
            <w:pPr>
              <w:jc w:val="center"/>
              <w:rPr>
                <w:i/>
                <w:iCs/>
                <w:lang w:val="en-CA"/>
              </w:rPr>
            </w:pPr>
            <w:r w:rsidRPr="002C09C9">
              <w:rPr>
                <w:i/>
                <w:iCs/>
                <w:lang w:val="en-CA"/>
              </w:rPr>
              <w:t>t</w:t>
            </w:r>
            <w:r w:rsidRPr="002C09C9">
              <w:rPr>
                <w:lang w:val="en-CA"/>
              </w:rPr>
              <w:t>=</w:t>
            </w:r>
            <w:r w:rsidRPr="002C09C9">
              <w:rPr>
                <w:b/>
                <w:bCs/>
                <w:lang w:val="en-CA"/>
              </w:rPr>
              <w:t>-</w:t>
            </w:r>
            <w:r w:rsidR="002C09C9" w:rsidRPr="002C09C9">
              <w:rPr>
                <w:b/>
                <w:bCs/>
                <w:lang w:val="en-CA"/>
              </w:rPr>
              <w:t>5.67</w:t>
            </w:r>
            <w:r w:rsidRPr="002C09C9">
              <w:rPr>
                <w:lang w:val="en-CA"/>
              </w:rPr>
              <w:t xml:space="preserve">, </w:t>
            </w:r>
            <w:r w:rsidRPr="002C09C9">
              <w:rPr>
                <w:i/>
                <w:iCs/>
                <w:lang w:val="en-CA"/>
              </w:rPr>
              <w:t>p</w:t>
            </w:r>
            <w:r w:rsidR="008118C8" w:rsidRPr="002C09C9">
              <w:rPr>
                <w:lang w:val="en-CA"/>
              </w:rPr>
              <w:t>&lt;</w:t>
            </w:r>
            <w:r w:rsidRPr="002C09C9">
              <w:rPr>
                <w:lang w:val="en-CA"/>
              </w:rPr>
              <w:t>.00</w:t>
            </w:r>
            <w:r w:rsidR="002C09C9" w:rsidRPr="002C09C9">
              <w:rPr>
                <w:lang w:val="en-CA"/>
              </w:rPr>
              <w:t>1</w:t>
            </w:r>
          </w:p>
        </w:tc>
        <w:tc>
          <w:tcPr>
            <w:tcW w:w="1984" w:type="dxa"/>
            <w:vAlign w:val="center"/>
          </w:tcPr>
          <w:p w14:paraId="019BF54F" w14:textId="4E26F69D" w:rsidR="0072227B" w:rsidRPr="003D1D9B" w:rsidRDefault="0072227B" w:rsidP="00AF735E">
            <w:pPr>
              <w:jc w:val="center"/>
              <w:rPr>
                <w:i/>
                <w:iCs/>
                <w:lang w:val="en-CA"/>
              </w:rPr>
            </w:pPr>
            <w:r w:rsidRPr="003D1D9B">
              <w:rPr>
                <w:i/>
                <w:iCs/>
                <w:lang w:val="en-CA"/>
              </w:rPr>
              <w:t>z</w:t>
            </w:r>
            <w:r w:rsidRPr="003D1D9B">
              <w:rPr>
                <w:lang w:val="en-CA"/>
              </w:rPr>
              <w:t>=</w:t>
            </w:r>
            <w:r w:rsidRPr="003D1D9B">
              <w:rPr>
                <w:b/>
                <w:bCs/>
                <w:lang w:val="en-CA"/>
              </w:rPr>
              <w:t>-</w:t>
            </w:r>
            <w:r w:rsidR="003D1D9B">
              <w:rPr>
                <w:b/>
                <w:bCs/>
                <w:lang w:val="en-CA"/>
              </w:rPr>
              <w:t>6.38</w:t>
            </w:r>
            <w:r w:rsidRPr="003D1D9B">
              <w:rPr>
                <w:lang w:val="en-CA"/>
              </w:rPr>
              <w:t xml:space="preserve">, </w:t>
            </w:r>
            <w:r w:rsidRPr="003D1D9B">
              <w:rPr>
                <w:i/>
                <w:iCs/>
                <w:lang w:val="en-CA"/>
              </w:rPr>
              <w:t>p</w:t>
            </w:r>
            <w:r w:rsidRPr="003D1D9B">
              <w:rPr>
                <w:lang w:val="en-CA"/>
              </w:rPr>
              <w:t>&lt;.001</w:t>
            </w:r>
          </w:p>
        </w:tc>
      </w:tr>
      <w:tr w:rsidR="0072227B" w14:paraId="1A0B9731" w14:textId="77777777" w:rsidTr="003D1D9B">
        <w:tc>
          <w:tcPr>
            <w:tcW w:w="3402" w:type="dxa"/>
          </w:tcPr>
          <w:p w14:paraId="48A5FC57" w14:textId="33D6F2B2" w:rsidR="0072227B" w:rsidRDefault="0072227B" w:rsidP="00AF735E">
            <w:pPr>
              <w:ind w:left="171"/>
              <w:rPr>
                <w:lang w:val="en-CA"/>
              </w:rPr>
            </w:pPr>
            <w:r>
              <w:rPr>
                <w:lang w:val="en-CA"/>
              </w:rPr>
              <w:t>Liquidity (</w:t>
            </w:r>
            <w:r>
              <w:rPr>
                <w:i/>
                <w:iCs/>
                <w:lang w:val="en-CA"/>
              </w:rPr>
              <w:t>N</w:t>
            </w:r>
            <w:r>
              <w:rPr>
                <w:lang w:val="en-CA"/>
              </w:rPr>
              <w:t xml:space="preserve"> = </w:t>
            </w:r>
            <w:r w:rsidR="002D43C4">
              <w:rPr>
                <w:lang w:val="en-CA"/>
              </w:rPr>
              <w:t>698</w:t>
            </w:r>
            <w:r>
              <w:rPr>
                <w:lang w:val="en-CA"/>
              </w:rPr>
              <w:t>)</w:t>
            </w:r>
          </w:p>
        </w:tc>
        <w:tc>
          <w:tcPr>
            <w:tcW w:w="1134" w:type="dxa"/>
            <w:vAlign w:val="center"/>
          </w:tcPr>
          <w:p w14:paraId="22CE7CEF" w14:textId="74089C5B" w:rsidR="0072227B" w:rsidRDefault="0072227B" w:rsidP="00AF735E">
            <w:pPr>
              <w:jc w:val="center"/>
              <w:rPr>
                <w:lang w:val="en-CA"/>
              </w:rPr>
            </w:pPr>
            <w:r w:rsidRPr="002D43C4">
              <w:rPr>
                <w:lang w:val="en-CA"/>
              </w:rPr>
              <w:t>.0</w:t>
            </w:r>
            <w:r w:rsidR="002D43C4" w:rsidRPr="002D43C4">
              <w:rPr>
                <w:lang w:val="en-CA"/>
              </w:rPr>
              <w:t>7</w:t>
            </w:r>
            <w:r>
              <w:rPr>
                <w:lang w:val="en-CA"/>
              </w:rPr>
              <w:t xml:space="preserve"> (</w:t>
            </w:r>
            <w:r w:rsidRPr="0088147C">
              <w:rPr>
                <w:b/>
                <w:bCs/>
                <w:lang w:val="en-CA"/>
              </w:rPr>
              <w:t>.</w:t>
            </w:r>
            <w:r w:rsidR="002D43C4">
              <w:rPr>
                <w:b/>
                <w:bCs/>
                <w:lang w:val="en-CA"/>
              </w:rPr>
              <w:t>08</w:t>
            </w:r>
            <w:r>
              <w:rPr>
                <w:lang w:val="en-CA"/>
              </w:rPr>
              <w:t>)</w:t>
            </w:r>
          </w:p>
        </w:tc>
        <w:tc>
          <w:tcPr>
            <w:tcW w:w="1276" w:type="dxa"/>
            <w:vAlign w:val="center"/>
          </w:tcPr>
          <w:p w14:paraId="669BA2CE" w14:textId="01D227AE" w:rsidR="0072227B" w:rsidRDefault="0072227B" w:rsidP="00AF735E">
            <w:pPr>
              <w:jc w:val="center"/>
              <w:rPr>
                <w:lang w:val="en-CA"/>
              </w:rPr>
            </w:pPr>
            <w:r w:rsidRPr="0088147C">
              <w:rPr>
                <w:lang w:val="en-CA"/>
              </w:rPr>
              <w:t>-.</w:t>
            </w:r>
            <w:r w:rsidR="002D43C4">
              <w:rPr>
                <w:lang w:val="en-CA"/>
              </w:rPr>
              <w:t>01</w:t>
            </w:r>
            <w:r>
              <w:rPr>
                <w:lang w:val="en-CA"/>
              </w:rPr>
              <w:t xml:space="preserve"> (</w:t>
            </w:r>
            <w:r w:rsidRPr="0088147C">
              <w:rPr>
                <w:lang w:val="en-CA"/>
              </w:rPr>
              <w:t>-.0</w:t>
            </w:r>
            <w:r w:rsidR="002D43C4">
              <w:rPr>
                <w:lang w:val="en-CA"/>
              </w:rPr>
              <w:t>4</w:t>
            </w:r>
            <w:r>
              <w:rPr>
                <w:lang w:val="en-CA"/>
              </w:rPr>
              <w:t>)</w:t>
            </w:r>
          </w:p>
        </w:tc>
        <w:tc>
          <w:tcPr>
            <w:tcW w:w="1843" w:type="dxa"/>
            <w:vAlign w:val="center"/>
          </w:tcPr>
          <w:p w14:paraId="7BC1ABB3" w14:textId="71B8A01A" w:rsidR="0072227B" w:rsidRPr="002C09C9" w:rsidRDefault="0072227B" w:rsidP="00AF735E">
            <w:pPr>
              <w:jc w:val="center"/>
              <w:rPr>
                <w:i/>
                <w:iCs/>
                <w:lang w:val="en-CA"/>
              </w:rPr>
            </w:pPr>
            <w:r w:rsidRPr="002C09C9">
              <w:rPr>
                <w:i/>
                <w:iCs/>
                <w:lang w:val="en-CA"/>
              </w:rPr>
              <w:t>t</w:t>
            </w:r>
            <w:r w:rsidRPr="002C09C9">
              <w:rPr>
                <w:lang w:val="en-CA"/>
              </w:rPr>
              <w:t>=</w:t>
            </w:r>
            <w:r w:rsidRPr="002C09C9">
              <w:rPr>
                <w:b/>
                <w:bCs/>
                <w:lang w:val="en-CA"/>
              </w:rPr>
              <w:t>2.</w:t>
            </w:r>
            <w:r w:rsidR="002C09C9" w:rsidRPr="002C09C9">
              <w:rPr>
                <w:b/>
                <w:bCs/>
                <w:lang w:val="en-CA"/>
              </w:rPr>
              <w:t>13</w:t>
            </w:r>
            <w:r w:rsidRPr="002C09C9">
              <w:rPr>
                <w:lang w:val="en-CA"/>
              </w:rPr>
              <w:t xml:space="preserve">, </w:t>
            </w:r>
            <w:r w:rsidRPr="002C09C9">
              <w:rPr>
                <w:i/>
                <w:iCs/>
                <w:lang w:val="en-CA"/>
              </w:rPr>
              <w:t>p</w:t>
            </w:r>
            <w:r w:rsidRPr="002C09C9">
              <w:rPr>
                <w:lang w:val="en-CA"/>
              </w:rPr>
              <w:t>=.0</w:t>
            </w:r>
            <w:r w:rsidR="008118C8" w:rsidRPr="002C09C9">
              <w:rPr>
                <w:lang w:val="en-CA"/>
              </w:rPr>
              <w:t>3</w:t>
            </w:r>
            <w:r w:rsidR="002C09C9" w:rsidRPr="002C09C9">
              <w:rPr>
                <w:lang w:val="en-CA"/>
              </w:rPr>
              <w:t>3</w:t>
            </w:r>
          </w:p>
        </w:tc>
        <w:tc>
          <w:tcPr>
            <w:tcW w:w="1984" w:type="dxa"/>
            <w:vAlign w:val="center"/>
          </w:tcPr>
          <w:p w14:paraId="4FE4DD53" w14:textId="126C4BFC" w:rsidR="0072227B" w:rsidRPr="003D1D9B" w:rsidRDefault="0072227B" w:rsidP="00AF735E">
            <w:pPr>
              <w:jc w:val="center"/>
              <w:rPr>
                <w:i/>
                <w:iCs/>
                <w:lang w:val="en-CA"/>
              </w:rPr>
            </w:pPr>
            <w:r w:rsidRPr="003D1D9B">
              <w:rPr>
                <w:i/>
                <w:iCs/>
                <w:lang w:val="en-CA"/>
              </w:rPr>
              <w:t>z</w:t>
            </w:r>
            <w:r w:rsidRPr="003D1D9B">
              <w:rPr>
                <w:lang w:val="en-CA"/>
              </w:rPr>
              <w:t>=</w:t>
            </w:r>
            <w:r w:rsidR="009C5DF0" w:rsidRPr="003D1D9B">
              <w:rPr>
                <w:b/>
                <w:bCs/>
                <w:lang w:val="en-CA"/>
              </w:rPr>
              <w:t>2.</w:t>
            </w:r>
            <w:r w:rsidR="003D1D9B">
              <w:rPr>
                <w:b/>
                <w:bCs/>
                <w:lang w:val="en-CA"/>
              </w:rPr>
              <w:t>24</w:t>
            </w:r>
            <w:r w:rsidRPr="003D1D9B">
              <w:rPr>
                <w:lang w:val="en-CA"/>
              </w:rPr>
              <w:t xml:space="preserve">, </w:t>
            </w:r>
            <w:r w:rsidRPr="003D1D9B">
              <w:rPr>
                <w:i/>
                <w:iCs/>
                <w:lang w:val="en-CA"/>
              </w:rPr>
              <w:t>p</w:t>
            </w:r>
            <w:r w:rsidR="009C5DF0" w:rsidRPr="003D1D9B">
              <w:rPr>
                <w:lang w:val="en-CA"/>
              </w:rPr>
              <w:t>=</w:t>
            </w:r>
            <w:r w:rsidRPr="003D1D9B">
              <w:rPr>
                <w:lang w:val="en-CA"/>
              </w:rPr>
              <w:t>.0</w:t>
            </w:r>
            <w:r w:rsidR="003D1D9B">
              <w:rPr>
                <w:lang w:val="en-CA"/>
              </w:rPr>
              <w:t>25</w:t>
            </w:r>
          </w:p>
        </w:tc>
      </w:tr>
      <w:tr w:rsidR="0072227B" w14:paraId="50E2CBB3" w14:textId="77777777" w:rsidTr="003D1D9B">
        <w:tc>
          <w:tcPr>
            <w:tcW w:w="3402" w:type="dxa"/>
          </w:tcPr>
          <w:p w14:paraId="49B3E4B4" w14:textId="41C53F06" w:rsidR="0072227B" w:rsidRDefault="0072227B" w:rsidP="00AF735E">
            <w:pPr>
              <w:ind w:left="171"/>
              <w:rPr>
                <w:lang w:val="en-CA"/>
              </w:rPr>
            </w:pPr>
            <w:r>
              <w:rPr>
                <w:lang w:val="en-CA"/>
              </w:rPr>
              <w:t>Log liquidity (</w:t>
            </w:r>
            <w:r>
              <w:rPr>
                <w:i/>
                <w:iCs/>
                <w:lang w:val="en-CA"/>
              </w:rPr>
              <w:t>N</w:t>
            </w:r>
            <w:r>
              <w:rPr>
                <w:lang w:val="en-CA"/>
              </w:rPr>
              <w:t xml:space="preserve"> = </w:t>
            </w:r>
            <w:r w:rsidR="002D43C4">
              <w:rPr>
                <w:lang w:val="en-CA"/>
              </w:rPr>
              <w:t>698</w:t>
            </w:r>
            <w:r>
              <w:rPr>
                <w:lang w:val="en-CA"/>
              </w:rPr>
              <w:t>)</w:t>
            </w:r>
          </w:p>
        </w:tc>
        <w:tc>
          <w:tcPr>
            <w:tcW w:w="1134" w:type="dxa"/>
            <w:vAlign w:val="center"/>
          </w:tcPr>
          <w:p w14:paraId="1559A62F" w14:textId="18E47BD1" w:rsidR="0072227B" w:rsidRDefault="0072227B" w:rsidP="00AF735E">
            <w:pPr>
              <w:jc w:val="center"/>
              <w:rPr>
                <w:lang w:val="en-CA"/>
              </w:rPr>
            </w:pPr>
            <w:r w:rsidRPr="00EE6A2F">
              <w:rPr>
                <w:b/>
                <w:bCs/>
                <w:lang w:val="en-CA"/>
              </w:rPr>
              <w:t>.</w:t>
            </w:r>
            <w:r>
              <w:rPr>
                <w:b/>
                <w:bCs/>
                <w:lang w:val="en-CA"/>
              </w:rPr>
              <w:t>2</w:t>
            </w:r>
            <w:r w:rsidR="002D43C4">
              <w:rPr>
                <w:b/>
                <w:bCs/>
                <w:lang w:val="en-CA"/>
              </w:rPr>
              <w:t>7</w:t>
            </w:r>
            <w:r>
              <w:rPr>
                <w:lang w:val="en-CA"/>
              </w:rPr>
              <w:t xml:space="preserve"> (</w:t>
            </w:r>
            <w:r w:rsidR="002D43C4">
              <w:rPr>
                <w:lang w:val="en-CA"/>
              </w:rPr>
              <w:t>.03</w:t>
            </w:r>
            <w:r>
              <w:rPr>
                <w:lang w:val="en-CA"/>
              </w:rPr>
              <w:t>)</w:t>
            </w:r>
          </w:p>
        </w:tc>
        <w:tc>
          <w:tcPr>
            <w:tcW w:w="1276" w:type="dxa"/>
            <w:vAlign w:val="center"/>
          </w:tcPr>
          <w:p w14:paraId="2B4915EB" w14:textId="6835F58F" w:rsidR="0072227B" w:rsidRDefault="0072227B" w:rsidP="00AF735E">
            <w:pPr>
              <w:jc w:val="center"/>
              <w:rPr>
                <w:lang w:val="en-CA"/>
              </w:rPr>
            </w:pPr>
            <w:r w:rsidRPr="00EE6A2F">
              <w:rPr>
                <w:b/>
                <w:bCs/>
                <w:lang w:val="en-CA"/>
              </w:rPr>
              <w:t>.</w:t>
            </w:r>
            <w:r>
              <w:rPr>
                <w:b/>
                <w:bCs/>
                <w:lang w:val="en-CA"/>
              </w:rPr>
              <w:t>5</w:t>
            </w:r>
            <w:r w:rsidR="002D43C4">
              <w:rPr>
                <w:b/>
                <w:bCs/>
                <w:lang w:val="en-CA"/>
              </w:rPr>
              <w:t>8</w:t>
            </w:r>
            <w:r>
              <w:rPr>
                <w:lang w:val="en-CA"/>
              </w:rPr>
              <w:t xml:space="preserve"> (</w:t>
            </w:r>
            <w:r w:rsidRPr="00EE6A2F">
              <w:rPr>
                <w:b/>
                <w:bCs/>
                <w:lang w:val="en-CA"/>
              </w:rPr>
              <w:t>.</w:t>
            </w:r>
            <w:r>
              <w:rPr>
                <w:b/>
                <w:bCs/>
                <w:lang w:val="en-CA"/>
              </w:rPr>
              <w:t>5</w:t>
            </w:r>
            <w:r w:rsidR="002D43C4">
              <w:rPr>
                <w:b/>
                <w:bCs/>
                <w:lang w:val="en-CA"/>
              </w:rPr>
              <w:t>3</w:t>
            </w:r>
            <w:r>
              <w:rPr>
                <w:lang w:val="en-CA"/>
              </w:rPr>
              <w:t>)</w:t>
            </w:r>
          </w:p>
        </w:tc>
        <w:tc>
          <w:tcPr>
            <w:tcW w:w="1843" w:type="dxa"/>
            <w:vAlign w:val="center"/>
          </w:tcPr>
          <w:p w14:paraId="2DDA9EBB" w14:textId="0788807F" w:rsidR="0072227B" w:rsidRPr="002C09C9" w:rsidRDefault="0072227B" w:rsidP="00AF735E">
            <w:pPr>
              <w:jc w:val="center"/>
              <w:rPr>
                <w:i/>
                <w:iCs/>
                <w:lang w:val="en-CA"/>
              </w:rPr>
            </w:pPr>
            <w:r w:rsidRPr="002C09C9">
              <w:rPr>
                <w:i/>
                <w:iCs/>
                <w:lang w:val="en-CA"/>
              </w:rPr>
              <w:t>t</w:t>
            </w:r>
            <w:r w:rsidRPr="002C09C9">
              <w:rPr>
                <w:lang w:val="en-CA"/>
              </w:rPr>
              <w:t>=</w:t>
            </w:r>
            <w:r w:rsidRPr="002C09C9">
              <w:rPr>
                <w:b/>
                <w:bCs/>
                <w:lang w:val="en-CA"/>
              </w:rPr>
              <w:t>-</w:t>
            </w:r>
            <w:r w:rsidR="002C09C9" w:rsidRPr="002C09C9">
              <w:rPr>
                <w:b/>
                <w:bCs/>
                <w:lang w:val="en-CA"/>
              </w:rPr>
              <w:t>10.01</w:t>
            </w:r>
            <w:r w:rsidRPr="002C09C9">
              <w:rPr>
                <w:lang w:val="en-CA"/>
              </w:rPr>
              <w:t xml:space="preserve">, </w:t>
            </w:r>
            <w:r w:rsidRPr="002C09C9">
              <w:rPr>
                <w:i/>
                <w:iCs/>
                <w:lang w:val="en-CA"/>
              </w:rPr>
              <w:t>p</w:t>
            </w:r>
            <w:r w:rsidRPr="002C09C9">
              <w:rPr>
                <w:lang w:val="en-CA"/>
              </w:rPr>
              <w:t>&lt;.001</w:t>
            </w:r>
          </w:p>
        </w:tc>
        <w:tc>
          <w:tcPr>
            <w:tcW w:w="1984" w:type="dxa"/>
            <w:vAlign w:val="center"/>
          </w:tcPr>
          <w:p w14:paraId="370834EA" w14:textId="6658827A" w:rsidR="0072227B" w:rsidRPr="003D1D9B" w:rsidRDefault="0072227B" w:rsidP="00AF735E">
            <w:pPr>
              <w:jc w:val="center"/>
              <w:rPr>
                <w:i/>
                <w:iCs/>
                <w:lang w:val="en-CA"/>
              </w:rPr>
            </w:pPr>
            <w:r w:rsidRPr="003D1D9B">
              <w:rPr>
                <w:i/>
                <w:iCs/>
                <w:lang w:val="en-CA"/>
              </w:rPr>
              <w:t>z</w:t>
            </w:r>
            <w:r w:rsidRPr="003D1D9B">
              <w:rPr>
                <w:lang w:val="en-CA"/>
              </w:rPr>
              <w:t>=</w:t>
            </w:r>
            <w:r w:rsidRPr="003D1D9B">
              <w:rPr>
                <w:b/>
                <w:bCs/>
                <w:lang w:val="en-CA"/>
              </w:rPr>
              <w:t>-</w:t>
            </w:r>
            <w:r w:rsidR="003D1D9B">
              <w:rPr>
                <w:b/>
                <w:bCs/>
                <w:lang w:val="en-CA"/>
              </w:rPr>
              <w:t>10.43</w:t>
            </w:r>
            <w:r w:rsidRPr="003D1D9B">
              <w:rPr>
                <w:lang w:val="en-CA"/>
              </w:rPr>
              <w:t xml:space="preserve">, </w:t>
            </w:r>
            <w:r w:rsidRPr="003D1D9B">
              <w:rPr>
                <w:i/>
                <w:iCs/>
                <w:lang w:val="en-CA"/>
              </w:rPr>
              <w:t>p</w:t>
            </w:r>
            <w:r w:rsidRPr="003D1D9B">
              <w:rPr>
                <w:lang w:val="en-CA"/>
              </w:rPr>
              <w:t>&lt;.001</w:t>
            </w:r>
          </w:p>
        </w:tc>
      </w:tr>
      <w:tr w:rsidR="0072227B" w14:paraId="0B5F04F4" w14:textId="77777777" w:rsidTr="003D1D9B">
        <w:tc>
          <w:tcPr>
            <w:tcW w:w="3402" w:type="dxa"/>
            <w:tcBorders>
              <w:top w:val="single" w:sz="4" w:space="0" w:color="auto"/>
            </w:tcBorders>
          </w:tcPr>
          <w:p w14:paraId="27AD71F0" w14:textId="77777777" w:rsidR="0072227B" w:rsidRDefault="0072227B" w:rsidP="00AF735E">
            <w:pPr>
              <w:rPr>
                <w:lang w:val="en-CA"/>
              </w:rPr>
            </w:pPr>
            <w:r>
              <w:rPr>
                <w:lang w:val="en-CA"/>
              </w:rPr>
              <w:t>Cultural privilege markers</w:t>
            </w:r>
          </w:p>
        </w:tc>
        <w:tc>
          <w:tcPr>
            <w:tcW w:w="1134" w:type="dxa"/>
            <w:tcBorders>
              <w:top w:val="single" w:sz="4" w:space="0" w:color="auto"/>
            </w:tcBorders>
            <w:vAlign w:val="center"/>
          </w:tcPr>
          <w:p w14:paraId="43F8CAD8" w14:textId="77777777" w:rsidR="0072227B" w:rsidRDefault="0072227B" w:rsidP="00AF735E">
            <w:pPr>
              <w:jc w:val="center"/>
              <w:rPr>
                <w:lang w:val="en-CA"/>
              </w:rPr>
            </w:pPr>
          </w:p>
        </w:tc>
        <w:tc>
          <w:tcPr>
            <w:tcW w:w="1276" w:type="dxa"/>
            <w:tcBorders>
              <w:top w:val="single" w:sz="4" w:space="0" w:color="auto"/>
            </w:tcBorders>
            <w:vAlign w:val="center"/>
          </w:tcPr>
          <w:p w14:paraId="3A8AA553" w14:textId="77777777" w:rsidR="0072227B" w:rsidRDefault="0072227B" w:rsidP="00AF735E">
            <w:pPr>
              <w:jc w:val="center"/>
              <w:rPr>
                <w:lang w:val="en-CA"/>
              </w:rPr>
            </w:pPr>
          </w:p>
        </w:tc>
        <w:tc>
          <w:tcPr>
            <w:tcW w:w="1843" w:type="dxa"/>
            <w:tcBorders>
              <w:top w:val="single" w:sz="4" w:space="0" w:color="auto"/>
            </w:tcBorders>
            <w:vAlign w:val="center"/>
          </w:tcPr>
          <w:p w14:paraId="73F5275B" w14:textId="77777777" w:rsidR="0072227B" w:rsidRPr="002C09C9" w:rsidRDefault="0072227B" w:rsidP="00AF735E">
            <w:pPr>
              <w:jc w:val="center"/>
              <w:rPr>
                <w:i/>
                <w:iCs/>
                <w:lang w:val="en-CA"/>
              </w:rPr>
            </w:pPr>
          </w:p>
        </w:tc>
        <w:tc>
          <w:tcPr>
            <w:tcW w:w="1984" w:type="dxa"/>
            <w:tcBorders>
              <w:top w:val="single" w:sz="4" w:space="0" w:color="auto"/>
            </w:tcBorders>
            <w:vAlign w:val="center"/>
          </w:tcPr>
          <w:p w14:paraId="1EF3D5D5" w14:textId="77777777" w:rsidR="0072227B" w:rsidRPr="002D43C4" w:rsidRDefault="0072227B" w:rsidP="00AF735E">
            <w:pPr>
              <w:jc w:val="center"/>
              <w:rPr>
                <w:i/>
                <w:iCs/>
                <w:highlight w:val="yellow"/>
                <w:lang w:val="en-CA"/>
              </w:rPr>
            </w:pPr>
          </w:p>
        </w:tc>
      </w:tr>
      <w:tr w:rsidR="0072227B" w14:paraId="1A45FF23" w14:textId="77777777" w:rsidTr="003D1D9B">
        <w:tc>
          <w:tcPr>
            <w:tcW w:w="3402" w:type="dxa"/>
          </w:tcPr>
          <w:p w14:paraId="574DBD6F" w14:textId="02FFB789" w:rsidR="0072227B" w:rsidRPr="00FB001C" w:rsidRDefault="0072227B" w:rsidP="00AF735E">
            <w:pPr>
              <w:ind w:left="171"/>
              <w:rPr>
                <w:lang w:val="en-CA"/>
              </w:rPr>
            </w:pPr>
            <w:r>
              <w:rPr>
                <w:lang w:val="en-CA"/>
              </w:rPr>
              <w:t>Education (</w:t>
            </w:r>
            <w:r>
              <w:rPr>
                <w:i/>
                <w:iCs/>
                <w:lang w:val="en-CA"/>
              </w:rPr>
              <w:t>N</w:t>
            </w:r>
            <w:r>
              <w:rPr>
                <w:lang w:val="en-CA"/>
              </w:rPr>
              <w:t xml:space="preserve"> = </w:t>
            </w:r>
            <w:r w:rsidR="002D43C4">
              <w:rPr>
                <w:lang w:val="en-CA"/>
              </w:rPr>
              <w:t>1139</w:t>
            </w:r>
            <w:r>
              <w:rPr>
                <w:lang w:val="en-CA"/>
              </w:rPr>
              <w:t>)</w:t>
            </w:r>
          </w:p>
        </w:tc>
        <w:tc>
          <w:tcPr>
            <w:tcW w:w="1134" w:type="dxa"/>
            <w:vAlign w:val="center"/>
          </w:tcPr>
          <w:p w14:paraId="5C693F63" w14:textId="7D98C6AF" w:rsidR="0072227B" w:rsidRDefault="0072227B" w:rsidP="00AF735E">
            <w:pPr>
              <w:jc w:val="center"/>
              <w:rPr>
                <w:lang w:val="en-CA"/>
              </w:rPr>
            </w:pPr>
            <w:r w:rsidRPr="00EE6A2F">
              <w:rPr>
                <w:b/>
                <w:bCs/>
                <w:lang w:val="en-CA"/>
              </w:rPr>
              <w:t>.</w:t>
            </w:r>
            <w:r w:rsidR="002D43C4">
              <w:rPr>
                <w:b/>
                <w:bCs/>
                <w:lang w:val="en-CA"/>
              </w:rPr>
              <w:t>2</w:t>
            </w:r>
            <w:r w:rsidR="002A0DD4">
              <w:rPr>
                <w:b/>
                <w:bCs/>
                <w:lang w:val="en-CA"/>
              </w:rPr>
              <w:t>0</w:t>
            </w:r>
            <w:r>
              <w:rPr>
                <w:lang w:val="en-CA"/>
              </w:rPr>
              <w:t xml:space="preserve"> (</w:t>
            </w:r>
            <w:r w:rsidRPr="002A0DD4">
              <w:rPr>
                <w:lang w:val="en-CA"/>
              </w:rPr>
              <w:t>.</w:t>
            </w:r>
            <w:r w:rsidR="002A0DD4" w:rsidRPr="002A0DD4">
              <w:rPr>
                <w:lang w:val="en-CA"/>
              </w:rPr>
              <w:t>06</w:t>
            </w:r>
            <w:r>
              <w:rPr>
                <w:lang w:val="en-CA"/>
              </w:rPr>
              <w:t>)</w:t>
            </w:r>
          </w:p>
        </w:tc>
        <w:tc>
          <w:tcPr>
            <w:tcW w:w="1276" w:type="dxa"/>
            <w:vAlign w:val="center"/>
          </w:tcPr>
          <w:p w14:paraId="4CB1A0AA" w14:textId="4D533C17" w:rsidR="0072227B" w:rsidRDefault="0072227B" w:rsidP="00AF735E">
            <w:pPr>
              <w:jc w:val="center"/>
              <w:rPr>
                <w:lang w:val="en-CA"/>
              </w:rPr>
            </w:pPr>
            <w:r w:rsidRPr="00EE6A2F">
              <w:rPr>
                <w:b/>
                <w:bCs/>
                <w:lang w:val="en-CA"/>
              </w:rPr>
              <w:t>.</w:t>
            </w:r>
            <w:r w:rsidR="002D43C4">
              <w:rPr>
                <w:b/>
                <w:bCs/>
                <w:lang w:val="en-CA"/>
              </w:rPr>
              <w:t>3</w:t>
            </w:r>
            <w:r w:rsidR="002A0DD4">
              <w:rPr>
                <w:b/>
                <w:bCs/>
                <w:lang w:val="en-CA"/>
              </w:rPr>
              <w:t>0</w:t>
            </w:r>
            <w:r>
              <w:rPr>
                <w:lang w:val="en-CA"/>
              </w:rPr>
              <w:t xml:space="preserve"> (</w:t>
            </w:r>
            <w:r w:rsidRPr="0088147C">
              <w:rPr>
                <w:b/>
                <w:bCs/>
                <w:lang w:val="en-CA"/>
              </w:rPr>
              <w:t>.</w:t>
            </w:r>
            <w:r w:rsidR="002A0DD4">
              <w:rPr>
                <w:b/>
                <w:bCs/>
                <w:lang w:val="en-CA"/>
              </w:rPr>
              <w:t>19</w:t>
            </w:r>
            <w:r>
              <w:rPr>
                <w:lang w:val="en-CA"/>
              </w:rPr>
              <w:t>)</w:t>
            </w:r>
          </w:p>
        </w:tc>
        <w:tc>
          <w:tcPr>
            <w:tcW w:w="1843" w:type="dxa"/>
            <w:vAlign w:val="center"/>
          </w:tcPr>
          <w:p w14:paraId="556D8295" w14:textId="093FF21E" w:rsidR="0072227B" w:rsidRPr="002C09C9" w:rsidRDefault="0072227B" w:rsidP="00AF735E">
            <w:pPr>
              <w:jc w:val="center"/>
              <w:rPr>
                <w:lang w:val="en-CA"/>
              </w:rPr>
            </w:pPr>
            <w:r w:rsidRPr="002C09C9">
              <w:rPr>
                <w:i/>
                <w:iCs/>
                <w:lang w:val="en-CA"/>
              </w:rPr>
              <w:t>t</w:t>
            </w:r>
            <w:r w:rsidRPr="002C09C9">
              <w:rPr>
                <w:lang w:val="en-CA"/>
              </w:rPr>
              <w:t>=</w:t>
            </w:r>
            <w:r w:rsidR="002C09C9" w:rsidRPr="002C09C9">
              <w:rPr>
                <w:b/>
                <w:bCs/>
                <w:lang w:val="en-CA"/>
              </w:rPr>
              <w:t>-3.56</w:t>
            </w:r>
            <w:r w:rsidRPr="002C09C9">
              <w:rPr>
                <w:lang w:val="en-CA"/>
              </w:rPr>
              <w:t xml:space="preserve">, </w:t>
            </w:r>
            <w:r w:rsidRPr="002C09C9">
              <w:rPr>
                <w:i/>
                <w:iCs/>
                <w:lang w:val="en-CA"/>
              </w:rPr>
              <w:t>p</w:t>
            </w:r>
            <w:r w:rsidR="002C09C9" w:rsidRPr="002C09C9">
              <w:rPr>
                <w:lang w:val="en-CA"/>
              </w:rPr>
              <w:t>&lt;</w:t>
            </w:r>
            <w:r w:rsidRPr="002C09C9">
              <w:rPr>
                <w:lang w:val="en-CA"/>
              </w:rPr>
              <w:t>.</w:t>
            </w:r>
            <w:r w:rsidR="002C09C9" w:rsidRPr="002C09C9">
              <w:rPr>
                <w:lang w:val="en-CA"/>
              </w:rPr>
              <w:t>001</w:t>
            </w:r>
          </w:p>
        </w:tc>
        <w:tc>
          <w:tcPr>
            <w:tcW w:w="1984" w:type="dxa"/>
            <w:vAlign w:val="center"/>
          </w:tcPr>
          <w:p w14:paraId="65376C63" w14:textId="22A438F2" w:rsidR="0072227B" w:rsidRPr="002C09C9" w:rsidRDefault="0072227B" w:rsidP="00AF735E">
            <w:pPr>
              <w:jc w:val="center"/>
              <w:rPr>
                <w:lang w:val="en-CA"/>
              </w:rPr>
            </w:pPr>
            <w:r w:rsidRPr="002C09C9">
              <w:rPr>
                <w:i/>
                <w:iCs/>
                <w:lang w:val="en-CA"/>
              </w:rPr>
              <w:t>z</w:t>
            </w:r>
            <w:r w:rsidRPr="002C09C9">
              <w:rPr>
                <w:lang w:val="en-CA"/>
              </w:rPr>
              <w:t>=</w:t>
            </w:r>
            <w:r w:rsidR="002C09C9" w:rsidRPr="002C09C9">
              <w:rPr>
                <w:lang w:val="en-CA"/>
              </w:rPr>
              <w:t>-</w:t>
            </w:r>
            <w:r w:rsidR="003D1D9B" w:rsidRPr="002C09C9">
              <w:rPr>
                <w:b/>
                <w:bCs/>
                <w:lang w:val="en-CA"/>
              </w:rPr>
              <w:t>3.15</w:t>
            </w:r>
            <w:r w:rsidRPr="002C09C9">
              <w:rPr>
                <w:lang w:val="en-CA"/>
              </w:rPr>
              <w:t xml:space="preserve">, </w:t>
            </w:r>
            <w:r w:rsidRPr="002C09C9">
              <w:rPr>
                <w:i/>
                <w:iCs/>
                <w:lang w:val="en-CA"/>
              </w:rPr>
              <w:t>p</w:t>
            </w:r>
            <w:r w:rsidR="009C5DF0" w:rsidRPr="002C09C9">
              <w:rPr>
                <w:lang w:val="en-CA"/>
              </w:rPr>
              <w:t>=</w:t>
            </w:r>
            <w:r w:rsidRPr="002C09C9">
              <w:rPr>
                <w:lang w:val="en-CA"/>
              </w:rPr>
              <w:t>.</w:t>
            </w:r>
            <w:r w:rsidR="009C5DF0" w:rsidRPr="002C09C9">
              <w:rPr>
                <w:lang w:val="en-CA"/>
              </w:rPr>
              <w:t>0</w:t>
            </w:r>
            <w:r w:rsidR="003D1D9B" w:rsidRPr="002C09C9">
              <w:rPr>
                <w:lang w:val="en-CA"/>
              </w:rPr>
              <w:t>02</w:t>
            </w:r>
          </w:p>
        </w:tc>
      </w:tr>
      <w:tr w:rsidR="0072227B" w14:paraId="412E1737" w14:textId="77777777" w:rsidTr="003D1D9B">
        <w:tc>
          <w:tcPr>
            <w:tcW w:w="3402" w:type="dxa"/>
          </w:tcPr>
          <w:p w14:paraId="0A59AE25" w14:textId="61319684" w:rsidR="0072227B" w:rsidRPr="00FB001C" w:rsidRDefault="0072227B" w:rsidP="00AF735E">
            <w:pPr>
              <w:ind w:left="171"/>
              <w:rPr>
                <w:lang w:val="en-CA"/>
              </w:rPr>
            </w:pPr>
            <w:r>
              <w:rPr>
                <w:lang w:val="en-CA"/>
              </w:rPr>
              <w:t>Parental education (</w:t>
            </w:r>
            <w:r>
              <w:rPr>
                <w:i/>
                <w:iCs/>
                <w:lang w:val="en-CA"/>
              </w:rPr>
              <w:t>N</w:t>
            </w:r>
            <w:r>
              <w:rPr>
                <w:lang w:val="en-CA"/>
              </w:rPr>
              <w:t xml:space="preserve"> = </w:t>
            </w:r>
            <w:r w:rsidR="002D43C4">
              <w:rPr>
                <w:lang w:val="en-CA"/>
              </w:rPr>
              <w:t>1137</w:t>
            </w:r>
            <w:r>
              <w:rPr>
                <w:lang w:val="en-CA"/>
              </w:rPr>
              <w:t>)</w:t>
            </w:r>
          </w:p>
        </w:tc>
        <w:tc>
          <w:tcPr>
            <w:tcW w:w="1134" w:type="dxa"/>
            <w:vAlign w:val="center"/>
          </w:tcPr>
          <w:p w14:paraId="2D7A7F69" w14:textId="2285EF6C" w:rsidR="0072227B" w:rsidRDefault="0072227B" w:rsidP="00AF735E">
            <w:pPr>
              <w:jc w:val="center"/>
              <w:rPr>
                <w:lang w:val="en-CA"/>
              </w:rPr>
            </w:pPr>
            <w:r w:rsidRPr="00EE6A2F">
              <w:rPr>
                <w:b/>
                <w:bCs/>
                <w:lang w:val="en-CA"/>
              </w:rPr>
              <w:t>.</w:t>
            </w:r>
            <w:r w:rsidR="002D43C4">
              <w:rPr>
                <w:b/>
                <w:bCs/>
                <w:lang w:val="en-CA"/>
              </w:rPr>
              <w:t>2</w:t>
            </w:r>
            <w:r w:rsidR="002A0DD4">
              <w:rPr>
                <w:b/>
                <w:bCs/>
                <w:lang w:val="en-CA"/>
              </w:rPr>
              <w:t>5</w:t>
            </w:r>
            <w:r>
              <w:rPr>
                <w:lang w:val="en-CA"/>
              </w:rPr>
              <w:t xml:space="preserve"> (</w:t>
            </w:r>
            <w:r w:rsidRPr="00EE6A2F">
              <w:rPr>
                <w:b/>
                <w:bCs/>
                <w:lang w:val="en-CA"/>
              </w:rPr>
              <w:t>.</w:t>
            </w:r>
            <w:r w:rsidR="002D43C4">
              <w:rPr>
                <w:b/>
                <w:bCs/>
                <w:lang w:val="en-CA"/>
              </w:rPr>
              <w:t>21</w:t>
            </w:r>
            <w:r>
              <w:rPr>
                <w:lang w:val="en-CA"/>
              </w:rPr>
              <w:t>)</w:t>
            </w:r>
          </w:p>
        </w:tc>
        <w:tc>
          <w:tcPr>
            <w:tcW w:w="1276" w:type="dxa"/>
            <w:vAlign w:val="center"/>
          </w:tcPr>
          <w:p w14:paraId="4F769AF0" w14:textId="3A42C181" w:rsidR="0072227B" w:rsidRDefault="0072227B" w:rsidP="00AF735E">
            <w:pPr>
              <w:jc w:val="center"/>
              <w:rPr>
                <w:lang w:val="en-CA"/>
              </w:rPr>
            </w:pPr>
            <w:r w:rsidRPr="00EE6A2F">
              <w:rPr>
                <w:b/>
                <w:bCs/>
                <w:lang w:val="en-CA"/>
              </w:rPr>
              <w:t>.</w:t>
            </w:r>
            <w:r w:rsidR="002D43C4">
              <w:rPr>
                <w:b/>
                <w:bCs/>
                <w:lang w:val="en-CA"/>
              </w:rPr>
              <w:t>1</w:t>
            </w:r>
            <w:r w:rsidR="002A0DD4">
              <w:rPr>
                <w:b/>
                <w:bCs/>
                <w:lang w:val="en-CA"/>
              </w:rPr>
              <w:t>6</w:t>
            </w:r>
            <w:r>
              <w:rPr>
                <w:lang w:val="en-CA"/>
              </w:rPr>
              <w:t xml:space="preserve"> (</w:t>
            </w:r>
            <w:r w:rsidRPr="0088147C">
              <w:rPr>
                <w:lang w:val="en-CA"/>
              </w:rPr>
              <w:t>.0</w:t>
            </w:r>
            <w:r w:rsidR="002A0DD4">
              <w:rPr>
                <w:lang w:val="en-CA"/>
              </w:rPr>
              <w:t>5</w:t>
            </w:r>
            <w:r>
              <w:rPr>
                <w:lang w:val="en-CA"/>
              </w:rPr>
              <w:t>)</w:t>
            </w:r>
          </w:p>
        </w:tc>
        <w:tc>
          <w:tcPr>
            <w:tcW w:w="1843" w:type="dxa"/>
            <w:vAlign w:val="center"/>
          </w:tcPr>
          <w:p w14:paraId="1422C115" w14:textId="080782B2" w:rsidR="0072227B" w:rsidRPr="002C09C9" w:rsidRDefault="0072227B" w:rsidP="00AF735E">
            <w:pPr>
              <w:jc w:val="center"/>
              <w:rPr>
                <w:lang w:val="en-CA"/>
              </w:rPr>
            </w:pPr>
            <w:r w:rsidRPr="002C09C9">
              <w:rPr>
                <w:i/>
                <w:iCs/>
                <w:lang w:val="en-CA"/>
              </w:rPr>
              <w:t>t</w:t>
            </w:r>
            <w:r w:rsidRPr="002C09C9">
              <w:rPr>
                <w:lang w:val="en-CA"/>
              </w:rPr>
              <w:t>=</w:t>
            </w:r>
            <w:r w:rsidR="002C09C9" w:rsidRPr="002C09C9">
              <w:rPr>
                <w:b/>
                <w:bCs/>
                <w:lang w:val="en-CA"/>
              </w:rPr>
              <w:t>3.15</w:t>
            </w:r>
            <w:r w:rsidRPr="002C09C9">
              <w:rPr>
                <w:lang w:val="en-CA"/>
              </w:rPr>
              <w:t xml:space="preserve">, </w:t>
            </w:r>
            <w:r w:rsidRPr="002C09C9">
              <w:rPr>
                <w:i/>
                <w:iCs/>
                <w:lang w:val="en-CA"/>
              </w:rPr>
              <w:t>p</w:t>
            </w:r>
            <w:r w:rsidR="002C09C9" w:rsidRPr="002C09C9">
              <w:rPr>
                <w:lang w:val="en-CA"/>
              </w:rPr>
              <w:t>=</w:t>
            </w:r>
            <w:r w:rsidRPr="002C09C9">
              <w:rPr>
                <w:lang w:val="en-CA"/>
              </w:rPr>
              <w:t>.00</w:t>
            </w:r>
            <w:r w:rsidR="002C09C9" w:rsidRPr="002C09C9">
              <w:rPr>
                <w:lang w:val="en-CA"/>
              </w:rPr>
              <w:t>2</w:t>
            </w:r>
          </w:p>
        </w:tc>
        <w:tc>
          <w:tcPr>
            <w:tcW w:w="1984" w:type="dxa"/>
            <w:vAlign w:val="center"/>
          </w:tcPr>
          <w:p w14:paraId="1455F895" w14:textId="3E6F575A" w:rsidR="0072227B" w:rsidRPr="002C09C9" w:rsidRDefault="0072227B" w:rsidP="00AF735E">
            <w:pPr>
              <w:jc w:val="center"/>
              <w:rPr>
                <w:lang w:val="en-CA"/>
              </w:rPr>
            </w:pPr>
            <w:r w:rsidRPr="002C09C9">
              <w:rPr>
                <w:i/>
                <w:iCs/>
                <w:lang w:val="en-CA"/>
              </w:rPr>
              <w:t>z</w:t>
            </w:r>
            <w:r w:rsidRPr="002C09C9">
              <w:rPr>
                <w:lang w:val="en-CA"/>
              </w:rPr>
              <w:t>=</w:t>
            </w:r>
            <w:r w:rsidR="002C09C9" w:rsidRPr="002C09C9">
              <w:rPr>
                <w:b/>
                <w:bCs/>
                <w:lang w:val="en-CA"/>
              </w:rPr>
              <w:t>3.88</w:t>
            </w:r>
            <w:r w:rsidRPr="002C09C9">
              <w:rPr>
                <w:lang w:val="en-CA"/>
              </w:rPr>
              <w:t xml:space="preserve">, </w:t>
            </w:r>
            <w:r w:rsidRPr="002C09C9">
              <w:rPr>
                <w:i/>
                <w:iCs/>
                <w:lang w:val="en-CA"/>
              </w:rPr>
              <w:t>p</w:t>
            </w:r>
            <w:r w:rsidRPr="002C09C9">
              <w:rPr>
                <w:lang w:val="en-CA"/>
              </w:rPr>
              <w:t>&lt;.001</w:t>
            </w:r>
          </w:p>
        </w:tc>
      </w:tr>
      <w:tr w:rsidR="0072227B" w14:paraId="1974FD16" w14:textId="77777777" w:rsidTr="003D1D9B">
        <w:tc>
          <w:tcPr>
            <w:tcW w:w="3402" w:type="dxa"/>
          </w:tcPr>
          <w:p w14:paraId="203D5D78" w14:textId="56C4FC00" w:rsidR="0072227B" w:rsidRDefault="0072227B" w:rsidP="00AF735E">
            <w:pPr>
              <w:ind w:left="171"/>
              <w:rPr>
                <w:lang w:val="en-CA"/>
              </w:rPr>
            </w:pPr>
            <w:r>
              <w:rPr>
                <w:lang w:val="en-CA"/>
              </w:rPr>
              <w:t>Parental SES (</w:t>
            </w:r>
            <w:r>
              <w:rPr>
                <w:i/>
                <w:iCs/>
                <w:lang w:val="en-CA"/>
              </w:rPr>
              <w:t>N</w:t>
            </w:r>
            <w:r>
              <w:rPr>
                <w:lang w:val="en-CA"/>
              </w:rPr>
              <w:t xml:space="preserve"> = </w:t>
            </w:r>
            <w:r w:rsidR="002D43C4">
              <w:rPr>
                <w:lang w:val="en-CA"/>
              </w:rPr>
              <w:t>1139</w:t>
            </w:r>
            <w:r>
              <w:rPr>
                <w:lang w:val="en-CA"/>
              </w:rPr>
              <w:t>)</w:t>
            </w:r>
          </w:p>
        </w:tc>
        <w:tc>
          <w:tcPr>
            <w:tcW w:w="1134" w:type="dxa"/>
            <w:vAlign w:val="center"/>
          </w:tcPr>
          <w:p w14:paraId="6D3778D1" w14:textId="28DB5275" w:rsidR="0072227B" w:rsidRDefault="0072227B" w:rsidP="00AF735E">
            <w:pPr>
              <w:jc w:val="center"/>
              <w:rPr>
                <w:lang w:val="en-CA"/>
              </w:rPr>
            </w:pPr>
            <w:r w:rsidRPr="00EE6A2F">
              <w:rPr>
                <w:b/>
                <w:bCs/>
                <w:lang w:val="en-CA"/>
              </w:rPr>
              <w:t>.</w:t>
            </w:r>
            <w:r w:rsidR="002D43C4">
              <w:rPr>
                <w:b/>
                <w:bCs/>
                <w:lang w:val="en-CA"/>
              </w:rPr>
              <w:t>41</w:t>
            </w:r>
            <w:r>
              <w:rPr>
                <w:lang w:val="en-CA"/>
              </w:rPr>
              <w:t xml:space="preserve"> (</w:t>
            </w:r>
            <w:r w:rsidRPr="00EE6A2F">
              <w:rPr>
                <w:b/>
                <w:bCs/>
                <w:lang w:val="en-CA"/>
              </w:rPr>
              <w:t>.3</w:t>
            </w:r>
            <w:r w:rsidR="002D43C4">
              <w:rPr>
                <w:b/>
                <w:bCs/>
                <w:lang w:val="en-CA"/>
              </w:rPr>
              <w:t>1</w:t>
            </w:r>
            <w:r>
              <w:rPr>
                <w:lang w:val="en-CA"/>
              </w:rPr>
              <w:t>)</w:t>
            </w:r>
          </w:p>
        </w:tc>
        <w:tc>
          <w:tcPr>
            <w:tcW w:w="1276" w:type="dxa"/>
            <w:vAlign w:val="center"/>
          </w:tcPr>
          <w:p w14:paraId="0422DAEC" w14:textId="329E803C" w:rsidR="0072227B" w:rsidRDefault="0072227B" w:rsidP="00AF735E">
            <w:pPr>
              <w:jc w:val="center"/>
              <w:rPr>
                <w:lang w:val="en-CA"/>
              </w:rPr>
            </w:pPr>
            <w:r w:rsidRPr="00EE6A2F">
              <w:rPr>
                <w:b/>
                <w:bCs/>
                <w:lang w:val="en-CA"/>
              </w:rPr>
              <w:t>.</w:t>
            </w:r>
            <w:r w:rsidR="002D43C4">
              <w:rPr>
                <w:b/>
                <w:bCs/>
                <w:lang w:val="en-CA"/>
              </w:rPr>
              <w:t>3</w:t>
            </w:r>
            <w:r>
              <w:rPr>
                <w:b/>
                <w:bCs/>
                <w:lang w:val="en-CA"/>
              </w:rPr>
              <w:t>1</w:t>
            </w:r>
            <w:r>
              <w:rPr>
                <w:lang w:val="en-CA"/>
              </w:rPr>
              <w:t xml:space="preserve"> (</w:t>
            </w:r>
            <w:r w:rsidRPr="002D43C4">
              <w:rPr>
                <w:b/>
                <w:bCs/>
                <w:lang w:val="en-CA"/>
              </w:rPr>
              <w:t>.</w:t>
            </w:r>
            <w:r w:rsidR="002D43C4" w:rsidRPr="002D43C4">
              <w:rPr>
                <w:b/>
                <w:bCs/>
                <w:lang w:val="en-CA"/>
              </w:rPr>
              <w:t>12</w:t>
            </w:r>
            <w:r>
              <w:rPr>
                <w:lang w:val="en-CA"/>
              </w:rPr>
              <w:t>)</w:t>
            </w:r>
          </w:p>
        </w:tc>
        <w:tc>
          <w:tcPr>
            <w:tcW w:w="1843" w:type="dxa"/>
            <w:vAlign w:val="center"/>
          </w:tcPr>
          <w:p w14:paraId="48353FEA" w14:textId="71D2FB26" w:rsidR="0072227B" w:rsidRPr="002C09C9" w:rsidRDefault="0072227B" w:rsidP="00AF735E">
            <w:pPr>
              <w:jc w:val="center"/>
              <w:rPr>
                <w:i/>
                <w:iCs/>
                <w:lang w:val="en-CA"/>
              </w:rPr>
            </w:pPr>
            <w:r w:rsidRPr="002C09C9">
              <w:rPr>
                <w:i/>
                <w:iCs/>
                <w:lang w:val="en-CA"/>
              </w:rPr>
              <w:t>t</w:t>
            </w:r>
            <w:r w:rsidRPr="002C09C9">
              <w:rPr>
                <w:lang w:val="en-CA"/>
              </w:rPr>
              <w:t>=</w:t>
            </w:r>
            <w:r w:rsidR="002C09C9" w:rsidRPr="002C09C9">
              <w:rPr>
                <w:b/>
                <w:bCs/>
                <w:lang w:val="en-CA"/>
              </w:rPr>
              <w:t>3.73</w:t>
            </w:r>
            <w:r w:rsidRPr="002C09C9">
              <w:rPr>
                <w:lang w:val="en-CA"/>
              </w:rPr>
              <w:t xml:space="preserve">, </w:t>
            </w:r>
            <w:r w:rsidRPr="002C09C9">
              <w:rPr>
                <w:i/>
                <w:iCs/>
                <w:lang w:val="en-CA"/>
              </w:rPr>
              <w:t>p</w:t>
            </w:r>
            <w:r w:rsidRPr="002C09C9">
              <w:rPr>
                <w:lang w:val="en-CA"/>
              </w:rPr>
              <w:t>&lt;.001</w:t>
            </w:r>
          </w:p>
        </w:tc>
        <w:tc>
          <w:tcPr>
            <w:tcW w:w="1984" w:type="dxa"/>
            <w:vAlign w:val="center"/>
          </w:tcPr>
          <w:p w14:paraId="3DE1C5FB" w14:textId="780C8568" w:rsidR="0072227B" w:rsidRPr="002C09C9" w:rsidRDefault="0072227B" w:rsidP="00AF735E">
            <w:pPr>
              <w:jc w:val="center"/>
              <w:rPr>
                <w:i/>
                <w:iCs/>
                <w:lang w:val="en-CA"/>
              </w:rPr>
            </w:pPr>
            <w:r w:rsidRPr="002C09C9">
              <w:rPr>
                <w:i/>
                <w:iCs/>
                <w:lang w:val="en-CA"/>
              </w:rPr>
              <w:t>z</w:t>
            </w:r>
            <w:r w:rsidRPr="002C09C9">
              <w:rPr>
                <w:lang w:val="en-CA"/>
              </w:rPr>
              <w:t>=</w:t>
            </w:r>
            <w:r w:rsidR="002C09C9" w:rsidRPr="002C09C9">
              <w:rPr>
                <w:b/>
                <w:bCs/>
                <w:lang w:val="en-CA"/>
              </w:rPr>
              <w:t>4.76</w:t>
            </w:r>
            <w:r w:rsidRPr="002C09C9">
              <w:rPr>
                <w:lang w:val="en-CA"/>
              </w:rPr>
              <w:t xml:space="preserve">, </w:t>
            </w:r>
            <w:r w:rsidRPr="002C09C9">
              <w:rPr>
                <w:i/>
                <w:iCs/>
                <w:lang w:val="en-CA"/>
              </w:rPr>
              <w:t>p</w:t>
            </w:r>
            <w:r w:rsidRPr="002C09C9">
              <w:rPr>
                <w:lang w:val="en-CA"/>
              </w:rPr>
              <w:t>&lt;.001</w:t>
            </w:r>
          </w:p>
        </w:tc>
      </w:tr>
      <w:tr w:rsidR="0072227B" w14:paraId="5C9AEE10" w14:textId="77777777" w:rsidTr="003D1D9B">
        <w:tc>
          <w:tcPr>
            <w:tcW w:w="3402" w:type="dxa"/>
          </w:tcPr>
          <w:p w14:paraId="381DF2BC" w14:textId="036B19A4" w:rsidR="0072227B" w:rsidRDefault="0072227B" w:rsidP="00AF735E">
            <w:pPr>
              <w:ind w:left="171"/>
              <w:rPr>
                <w:lang w:val="en-CA"/>
              </w:rPr>
            </w:pPr>
            <w:r>
              <w:rPr>
                <w:lang w:val="en-CA"/>
              </w:rPr>
              <w:t>Grandparental SES (</w:t>
            </w:r>
            <w:r>
              <w:rPr>
                <w:i/>
                <w:iCs/>
                <w:lang w:val="en-CA"/>
              </w:rPr>
              <w:t>N</w:t>
            </w:r>
            <w:r>
              <w:rPr>
                <w:lang w:val="en-CA"/>
              </w:rPr>
              <w:t xml:space="preserve"> = </w:t>
            </w:r>
            <w:r w:rsidR="002D43C4">
              <w:rPr>
                <w:lang w:val="en-CA"/>
              </w:rPr>
              <w:t>1136</w:t>
            </w:r>
            <w:r>
              <w:rPr>
                <w:lang w:val="en-CA"/>
              </w:rPr>
              <w:t>)</w:t>
            </w:r>
          </w:p>
        </w:tc>
        <w:tc>
          <w:tcPr>
            <w:tcW w:w="1134" w:type="dxa"/>
            <w:vAlign w:val="center"/>
          </w:tcPr>
          <w:p w14:paraId="6FF5E38C" w14:textId="25224101" w:rsidR="0072227B" w:rsidRDefault="0072227B" w:rsidP="00AF735E">
            <w:pPr>
              <w:jc w:val="center"/>
              <w:rPr>
                <w:lang w:val="en-CA"/>
              </w:rPr>
            </w:pPr>
            <w:r w:rsidRPr="00EE6A2F">
              <w:rPr>
                <w:b/>
                <w:bCs/>
                <w:lang w:val="en-CA"/>
              </w:rPr>
              <w:t>.</w:t>
            </w:r>
            <w:r>
              <w:rPr>
                <w:b/>
                <w:bCs/>
                <w:lang w:val="en-CA"/>
              </w:rPr>
              <w:t>3</w:t>
            </w:r>
            <w:r w:rsidR="002D43C4">
              <w:rPr>
                <w:b/>
                <w:bCs/>
                <w:lang w:val="en-CA"/>
              </w:rPr>
              <w:t>8</w:t>
            </w:r>
            <w:r>
              <w:rPr>
                <w:lang w:val="en-CA"/>
              </w:rPr>
              <w:t xml:space="preserve"> (</w:t>
            </w:r>
            <w:r w:rsidRPr="00EE6A2F">
              <w:rPr>
                <w:b/>
                <w:bCs/>
                <w:lang w:val="en-CA"/>
              </w:rPr>
              <w:t>.2</w:t>
            </w:r>
            <w:r w:rsidR="002D43C4">
              <w:rPr>
                <w:b/>
                <w:bCs/>
                <w:lang w:val="en-CA"/>
              </w:rPr>
              <w:t>9</w:t>
            </w:r>
            <w:r>
              <w:rPr>
                <w:lang w:val="en-CA"/>
              </w:rPr>
              <w:t>)</w:t>
            </w:r>
          </w:p>
        </w:tc>
        <w:tc>
          <w:tcPr>
            <w:tcW w:w="1276" w:type="dxa"/>
            <w:vAlign w:val="center"/>
          </w:tcPr>
          <w:p w14:paraId="4727561D" w14:textId="01E5E2A5" w:rsidR="0072227B" w:rsidRDefault="0072227B" w:rsidP="00AF735E">
            <w:pPr>
              <w:jc w:val="center"/>
              <w:rPr>
                <w:lang w:val="en-CA"/>
              </w:rPr>
            </w:pPr>
            <w:r w:rsidRPr="00EE6A2F">
              <w:rPr>
                <w:b/>
                <w:bCs/>
                <w:lang w:val="en-CA"/>
              </w:rPr>
              <w:t>.</w:t>
            </w:r>
            <w:r w:rsidR="002D43C4">
              <w:rPr>
                <w:b/>
                <w:bCs/>
                <w:lang w:val="en-CA"/>
              </w:rPr>
              <w:t>26</w:t>
            </w:r>
            <w:r>
              <w:rPr>
                <w:lang w:val="en-CA"/>
              </w:rPr>
              <w:t xml:space="preserve"> (</w:t>
            </w:r>
            <w:r w:rsidRPr="002D43C4">
              <w:rPr>
                <w:b/>
                <w:bCs/>
                <w:lang w:val="en-CA"/>
              </w:rPr>
              <w:t>.</w:t>
            </w:r>
            <w:r w:rsidR="002D43C4" w:rsidRPr="002D43C4">
              <w:rPr>
                <w:b/>
                <w:bCs/>
                <w:lang w:val="en-CA"/>
              </w:rPr>
              <w:t>09</w:t>
            </w:r>
            <w:r>
              <w:rPr>
                <w:lang w:val="en-CA"/>
              </w:rPr>
              <w:t>)</w:t>
            </w:r>
          </w:p>
        </w:tc>
        <w:tc>
          <w:tcPr>
            <w:tcW w:w="1843" w:type="dxa"/>
            <w:vAlign w:val="center"/>
          </w:tcPr>
          <w:p w14:paraId="4B1F71DF" w14:textId="0D25D204" w:rsidR="0072227B" w:rsidRPr="002C09C9" w:rsidRDefault="0072227B" w:rsidP="00AF735E">
            <w:pPr>
              <w:jc w:val="center"/>
              <w:rPr>
                <w:i/>
                <w:iCs/>
                <w:lang w:val="en-CA"/>
              </w:rPr>
            </w:pPr>
            <w:r w:rsidRPr="002C09C9">
              <w:rPr>
                <w:i/>
                <w:iCs/>
                <w:lang w:val="en-CA"/>
              </w:rPr>
              <w:t>t</w:t>
            </w:r>
            <w:r w:rsidRPr="002C09C9">
              <w:rPr>
                <w:lang w:val="en-CA"/>
              </w:rPr>
              <w:t>=</w:t>
            </w:r>
            <w:r w:rsidR="002C09C9" w:rsidRPr="002C09C9">
              <w:rPr>
                <w:b/>
                <w:bCs/>
                <w:lang w:val="en-CA"/>
              </w:rPr>
              <w:t>4.40</w:t>
            </w:r>
            <w:r w:rsidRPr="002C09C9">
              <w:rPr>
                <w:lang w:val="en-CA"/>
              </w:rPr>
              <w:t xml:space="preserve">, </w:t>
            </w:r>
            <w:r w:rsidRPr="002C09C9">
              <w:rPr>
                <w:i/>
                <w:iCs/>
                <w:lang w:val="en-CA"/>
              </w:rPr>
              <w:t>p</w:t>
            </w:r>
            <w:r w:rsidRPr="002C09C9">
              <w:rPr>
                <w:lang w:val="en-CA"/>
              </w:rPr>
              <w:t>&lt;.001</w:t>
            </w:r>
          </w:p>
        </w:tc>
        <w:tc>
          <w:tcPr>
            <w:tcW w:w="1984" w:type="dxa"/>
            <w:vAlign w:val="center"/>
          </w:tcPr>
          <w:p w14:paraId="106061F7" w14:textId="7FA20B0E" w:rsidR="0072227B" w:rsidRPr="002C09C9" w:rsidRDefault="0072227B" w:rsidP="00AF735E">
            <w:pPr>
              <w:jc w:val="center"/>
              <w:rPr>
                <w:i/>
                <w:iCs/>
                <w:lang w:val="en-CA"/>
              </w:rPr>
            </w:pPr>
            <w:r w:rsidRPr="002C09C9">
              <w:rPr>
                <w:i/>
                <w:iCs/>
                <w:lang w:val="en-CA"/>
              </w:rPr>
              <w:t>z</w:t>
            </w:r>
            <w:r w:rsidRPr="002C09C9">
              <w:rPr>
                <w:lang w:val="en-CA"/>
              </w:rPr>
              <w:t>=</w:t>
            </w:r>
            <w:r w:rsidR="002C09C9" w:rsidRPr="002C09C9">
              <w:rPr>
                <w:b/>
                <w:bCs/>
                <w:lang w:val="en-CA"/>
              </w:rPr>
              <w:t>4.95</w:t>
            </w:r>
            <w:r w:rsidRPr="002C09C9">
              <w:rPr>
                <w:lang w:val="en-CA"/>
              </w:rPr>
              <w:t xml:space="preserve">, </w:t>
            </w:r>
            <w:r w:rsidRPr="002C09C9">
              <w:rPr>
                <w:i/>
                <w:iCs/>
                <w:lang w:val="en-CA"/>
              </w:rPr>
              <w:t>p</w:t>
            </w:r>
            <w:r w:rsidRPr="002C09C9">
              <w:rPr>
                <w:lang w:val="en-CA"/>
              </w:rPr>
              <w:t>&lt;.001</w:t>
            </w:r>
          </w:p>
        </w:tc>
      </w:tr>
    </w:tbl>
    <w:p w14:paraId="3E8F1D44" w14:textId="77777777" w:rsidR="005348A9" w:rsidRDefault="005348A9" w:rsidP="0072227B">
      <w:pPr>
        <w:rPr>
          <w:i/>
          <w:iCs/>
        </w:rPr>
      </w:pPr>
    </w:p>
    <w:p w14:paraId="3EABB188" w14:textId="5C197A4D" w:rsidR="0072227B" w:rsidRPr="00394F1A" w:rsidRDefault="0072227B" w:rsidP="0072227B">
      <w:r w:rsidRPr="0088147C">
        <w:rPr>
          <w:i/>
          <w:iCs/>
        </w:rPr>
        <w:t>Note</w:t>
      </w:r>
      <w:r w:rsidRPr="0088147C">
        <w:t xml:space="preserve">. </w:t>
      </w:r>
      <w:r w:rsidR="002D43C4">
        <w:t>M</w:t>
      </w:r>
      <w:r w:rsidRPr="0088147C">
        <w:t xml:space="preserve">any participants did not report their net worth or liquidity; because of these missing data, we analyzed partial correlations (shown in parentheses) separately for these variables. For all other partial correlations </w:t>
      </w:r>
      <w:r w:rsidRPr="0088147C">
        <w:rPr>
          <w:i/>
          <w:iCs/>
        </w:rPr>
        <w:t>N</w:t>
      </w:r>
      <w:r w:rsidRPr="0088147C">
        <w:t xml:space="preserve"> is the </w:t>
      </w:r>
      <w:r w:rsidR="002D43C4">
        <w:t>1134</w:t>
      </w:r>
      <w:r w:rsidRPr="0088147C">
        <w:t xml:space="preserve"> participants with no missing data on all other variables. Correlations, </w:t>
      </w:r>
      <w:proofErr w:type="spellStart"/>
      <w:r w:rsidRPr="0088147C">
        <w:rPr>
          <w:i/>
          <w:iCs/>
        </w:rPr>
        <w:t>t</w:t>
      </w:r>
      <w:r w:rsidRPr="0088147C">
        <w:t>s</w:t>
      </w:r>
      <w:proofErr w:type="spellEnd"/>
      <w:r w:rsidRPr="0088147C">
        <w:t xml:space="preserve"> and </w:t>
      </w:r>
      <w:r w:rsidRPr="0088147C">
        <w:rPr>
          <w:i/>
          <w:iCs/>
        </w:rPr>
        <w:t>z</w:t>
      </w:r>
      <w:r w:rsidRPr="0088147C">
        <w:t xml:space="preserve">s significant at </w:t>
      </w:r>
      <w:r w:rsidRPr="0088147C">
        <w:rPr>
          <w:i/>
          <w:iCs/>
        </w:rPr>
        <w:t>p</w:t>
      </w:r>
      <w:r w:rsidRPr="0088147C">
        <w:t xml:space="preserve"> &lt; .05 are </w:t>
      </w:r>
      <w:r w:rsidRPr="0088147C">
        <w:rPr>
          <w:b/>
          <w:bCs/>
        </w:rPr>
        <w:t>bolded</w:t>
      </w:r>
      <w:r w:rsidRPr="0088147C">
        <w:t>.</w:t>
      </w:r>
    </w:p>
    <w:p w14:paraId="693AB802" w14:textId="77777777" w:rsidR="0072227B" w:rsidRDefault="0072227B" w:rsidP="0072227B">
      <w:pPr>
        <w:rPr>
          <w:highlight w:val="yellow"/>
        </w:rPr>
      </w:pPr>
    </w:p>
    <w:p w14:paraId="139F7975" w14:textId="5E02EFCF" w:rsidR="008C1959" w:rsidRPr="008C1959" w:rsidRDefault="008C1959" w:rsidP="008C1959">
      <w:pPr>
        <w:spacing w:line="480" w:lineRule="auto"/>
        <w:ind w:firstLine="720"/>
      </w:pPr>
      <w:r w:rsidRPr="008C1959">
        <w:t xml:space="preserve">For the first time, the easy life dimension was more strongly related to the ladder measure. </w:t>
      </w:r>
      <w:r w:rsidR="008146C0">
        <w:t xml:space="preserve">If indeed the easy life is linked with a rank-based interpretation of SES, this could be because this study we shifted from our hybrid version to the more traditional rank-based one. Further consistent with the rank-based interpretation, the easy life dimension was also more strongly related to income (for the first time) and to </w:t>
      </w:r>
      <w:r w:rsidRPr="008C1959">
        <w:t>the (log transformed) wealth variables</w:t>
      </w:r>
      <w:r w:rsidR="008146C0">
        <w:t xml:space="preserve"> (as in Study 4)</w:t>
      </w:r>
      <w:r w:rsidRPr="008C1959">
        <w:t xml:space="preserve">. </w:t>
      </w:r>
      <w:r w:rsidR="008146C0">
        <w:t xml:space="preserve">Some </w:t>
      </w:r>
      <w:r w:rsidRPr="008C1959">
        <w:t xml:space="preserve">investigative exploring revealed three outliers (in our sample of 1139) who </w:t>
      </w:r>
      <w:r w:rsidR="008146C0">
        <w:t xml:space="preserve">alone </w:t>
      </w:r>
      <w:r w:rsidRPr="008C1959">
        <w:t xml:space="preserve">accounted </w:t>
      </w:r>
      <w:r w:rsidR="008146C0">
        <w:t xml:space="preserve">why we did not observe this pattern with the raw wealth variables: (1) </w:t>
      </w:r>
      <w:r w:rsidRPr="008C1959">
        <w:t xml:space="preserve">A single participant reported being worth 100 million dollars (25 standard deviations above the mean, with the next highest score being less than 3 standard deviations above the mean), and </w:t>
      </w:r>
      <w:r w:rsidR="008146C0">
        <w:t xml:space="preserve">(2) </w:t>
      </w:r>
      <w:r w:rsidRPr="008C1959">
        <w:t>two participants reported liquidity multiple times over what they had reported for their net worth—respectively 250 and 90 million dollars (25 and 9 standard deviations above the mean with the next highest score being less than 1 standard deviation above the mean). Excluding these outliers resulted in</w:t>
      </w:r>
      <w:r w:rsidR="008146C0">
        <w:t xml:space="preserve"> stronger associations with the easy compared to elite dimension, as </w:t>
      </w:r>
      <w:r w:rsidRPr="008C1959">
        <w:t>in Study 4.</w:t>
      </w:r>
    </w:p>
    <w:p w14:paraId="0CB204B7" w14:textId="367C744C" w:rsidR="0072227B" w:rsidRPr="008146C0" w:rsidRDefault="0072227B" w:rsidP="0072227B">
      <w:pPr>
        <w:spacing w:line="480" w:lineRule="auto"/>
        <w:ind w:firstLine="720"/>
      </w:pPr>
      <w:r>
        <w:t>Consistent with our prior findings, t</w:t>
      </w:r>
      <w:r w:rsidRPr="004E7EEE">
        <w:t xml:space="preserve">he elite life dimension was more strongly related to </w:t>
      </w:r>
      <w:r w:rsidR="008146C0">
        <w:t xml:space="preserve">historical </w:t>
      </w:r>
      <w:r>
        <w:t>cultural privilege variables (</w:t>
      </w:r>
      <w:r w:rsidRPr="004E7EEE">
        <w:t>parental education</w:t>
      </w:r>
      <w:r>
        <w:t xml:space="preserve"> and all measures of familial SES</w:t>
      </w:r>
      <w:r w:rsidR="008146C0">
        <w:t>)</w:t>
      </w:r>
      <w:r>
        <w:t>.</w:t>
      </w:r>
      <w:r w:rsidR="008146C0">
        <w:t xml:space="preserve"> However, in this study we found that participants’ </w:t>
      </w:r>
      <w:r w:rsidR="008146C0">
        <w:rPr>
          <w:i/>
          <w:iCs/>
        </w:rPr>
        <w:t>own</w:t>
      </w:r>
      <w:r w:rsidR="008146C0">
        <w:t xml:space="preserve"> education was more strongly related to the easy life dimension. This could be because in this study we used coarser education categories, to line up with the categories used in the US census.</w:t>
      </w:r>
    </w:p>
    <w:p w14:paraId="246B87BF" w14:textId="77777777" w:rsidR="0072227B" w:rsidRPr="00106554" w:rsidRDefault="0072227B" w:rsidP="0072227B">
      <w:pPr>
        <w:spacing w:line="480" w:lineRule="auto"/>
        <w:rPr>
          <w:i/>
          <w:iCs/>
        </w:rPr>
      </w:pPr>
      <w:r>
        <w:rPr>
          <w:b/>
          <w:bCs/>
          <w:i/>
          <w:iCs/>
        </w:rPr>
        <w:t xml:space="preserve">Is the </w:t>
      </w:r>
      <w:r w:rsidRPr="00106554">
        <w:rPr>
          <w:b/>
          <w:bCs/>
          <w:i/>
          <w:iCs/>
        </w:rPr>
        <w:t>elite life dimension</w:t>
      </w:r>
      <w:r>
        <w:rPr>
          <w:b/>
          <w:bCs/>
          <w:i/>
          <w:iCs/>
        </w:rPr>
        <w:t xml:space="preserve"> especially linked with self-focus</w:t>
      </w:r>
      <w:r w:rsidRPr="00106554">
        <w:rPr>
          <w:b/>
          <w:bCs/>
          <w:i/>
          <w:iCs/>
        </w:rPr>
        <w:t>?</w:t>
      </w:r>
    </w:p>
    <w:p w14:paraId="4C4364C1" w14:textId="062A4A5A" w:rsidR="0072227B" w:rsidRDefault="0072227B" w:rsidP="0072227B">
      <w:pPr>
        <w:spacing w:line="480" w:lineRule="auto"/>
        <w:ind w:firstLine="709"/>
      </w:pPr>
      <w:r>
        <w:lastRenderedPageBreak/>
        <w:t xml:space="preserve">Table </w:t>
      </w:r>
      <w:r w:rsidR="001A3291">
        <w:t>S13</w:t>
      </w:r>
      <w:r>
        <w:t xml:space="preserve"> reports results using the same zero-order / partial correlation analysis strategy described previously. </w:t>
      </w:r>
      <w:r w:rsidR="008146C0">
        <w:t>R</w:t>
      </w:r>
      <w:r w:rsidR="009C5DF0">
        <w:t xml:space="preserve">esults supported </w:t>
      </w:r>
      <w:r w:rsidR="008146C0">
        <w:t xml:space="preserve">all three of our </w:t>
      </w:r>
      <w:r w:rsidR="009C5DF0">
        <w:t>predictions: The elite life dimension predicted entitlement</w:t>
      </w:r>
      <w:r w:rsidR="008146C0">
        <w:t>,</w:t>
      </w:r>
      <w:r w:rsidR="009C5DF0">
        <w:t xml:space="preserve"> low empathic accuracy</w:t>
      </w:r>
      <w:r w:rsidR="008146C0">
        <w:t>, and low communal orientation</w:t>
      </w:r>
      <w:r w:rsidR="009C5DF0">
        <w:t xml:space="preserve"> more strongly than did the easy life dimension. </w:t>
      </w:r>
      <w:r w:rsidR="008146C0">
        <w:t xml:space="preserve">When we further broke down </w:t>
      </w:r>
      <w:r w:rsidR="009C5DF0">
        <w:t xml:space="preserve">communal orientation, </w:t>
      </w:r>
      <w:r w:rsidR="008146C0">
        <w:t>p</w:t>
      </w:r>
      <w:r w:rsidR="009C5DF0">
        <w:t xml:space="preserve">eople who scored high in elite life tended to score </w:t>
      </w:r>
      <w:r w:rsidR="009C5DF0" w:rsidRPr="00597636">
        <w:rPr>
          <w:i/>
          <w:iCs/>
        </w:rPr>
        <w:t>higher</w:t>
      </w:r>
      <w:r w:rsidR="009C5DF0">
        <w:t xml:space="preserve"> on the desire for </w:t>
      </w:r>
      <w:r w:rsidR="009C5DF0" w:rsidRPr="00D340CF">
        <w:rPr>
          <w:i/>
          <w:iCs/>
        </w:rPr>
        <w:t>others</w:t>
      </w:r>
      <w:r w:rsidR="009C5DF0">
        <w:t xml:space="preserve"> to help </w:t>
      </w:r>
      <w:r w:rsidR="009C5DF0" w:rsidRPr="00D340CF">
        <w:rPr>
          <w:i/>
          <w:iCs/>
        </w:rPr>
        <w:t>them</w:t>
      </w:r>
      <w:r w:rsidR="009C5DF0">
        <w:rPr>
          <w:i/>
          <w:iCs/>
        </w:rPr>
        <w:t xml:space="preserve">, </w:t>
      </w:r>
      <w:r w:rsidR="009C5DF0">
        <w:t xml:space="preserve">but </w:t>
      </w:r>
      <w:r w:rsidR="009C5DF0">
        <w:rPr>
          <w:i/>
          <w:iCs/>
        </w:rPr>
        <w:t>lower</w:t>
      </w:r>
      <w:r w:rsidR="009C5DF0">
        <w:t xml:space="preserve"> on the desire to help others</w:t>
      </w:r>
      <w:r>
        <w:t>.</w:t>
      </w:r>
    </w:p>
    <w:p w14:paraId="507D2D0F" w14:textId="77777777" w:rsidR="0072227B" w:rsidRDefault="0072227B" w:rsidP="0072227B"/>
    <w:p w14:paraId="6D367655" w14:textId="7B70F528" w:rsidR="0072227B" w:rsidRDefault="0072227B" w:rsidP="0072227B">
      <w:r>
        <w:t xml:space="preserve">Table </w:t>
      </w:r>
      <w:r w:rsidR="001A3291">
        <w:t>S</w:t>
      </w:r>
      <w:r>
        <w:t>1</w:t>
      </w:r>
      <w:r w:rsidR="001A3291">
        <w:t>3</w:t>
      </w:r>
      <w:r>
        <w:t>: Zero-order (and partial) correlations of elite versus easy life with traits / behavior</w:t>
      </w:r>
    </w:p>
    <w:p w14:paraId="723CDBCC" w14:textId="77777777" w:rsidR="00003DDA" w:rsidRPr="008243C7" w:rsidRDefault="00003DDA" w:rsidP="0072227B"/>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75"/>
        <w:gridCol w:w="1276"/>
        <w:gridCol w:w="1985"/>
        <w:gridCol w:w="1984"/>
      </w:tblGrid>
      <w:tr w:rsidR="0072227B" w14:paraId="75F0D109" w14:textId="77777777" w:rsidTr="004E45B1">
        <w:tc>
          <w:tcPr>
            <w:tcW w:w="3261" w:type="dxa"/>
            <w:vAlign w:val="center"/>
          </w:tcPr>
          <w:p w14:paraId="5D668B92" w14:textId="77777777" w:rsidR="0072227B" w:rsidRDefault="0072227B" w:rsidP="00AF735E">
            <w:pPr>
              <w:rPr>
                <w:lang w:val="en-CA"/>
              </w:rPr>
            </w:pPr>
          </w:p>
        </w:tc>
        <w:tc>
          <w:tcPr>
            <w:tcW w:w="2551" w:type="dxa"/>
            <w:gridSpan w:val="2"/>
            <w:tcBorders>
              <w:bottom w:val="single" w:sz="4" w:space="0" w:color="auto"/>
            </w:tcBorders>
            <w:vAlign w:val="center"/>
          </w:tcPr>
          <w:p w14:paraId="42054112" w14:textId="77777777" w:rsidR="0072227B" w:rsidRDefault="0072227B" w:rsidP="00AF735E">
            <w:pPr>
              <w:jc w:val="center"/>
              <w:rPr>
                <w:lang w:val="en-CA"/>
              </w:rPr>
            </w:pPr>
            <w:r>
              <w:rPr>
                <w:lang w:val="en-CA"/>
              </w:rPr>
              <w:t>Correlations</w:t>
            </w:r>
          </w:p>
        </w:tc>
        <w:tc>
          <w:tcPr>
            <w:tcW w:w="3969" w:type="dxa"/>
            <w:gridSpan w:val="2"/>
            <w:tcBorders>
              <w:bottom w:val="single" w:sz="4" w:space="0" w:color="auto"/>
            </w:tcBorders>
            <w:vAlign w:val="center"/>
          </w:tcPr>
          <w:p w14:paraId="5E9E31FE" w14:textId="77777777" w:rsidR="0072227B" w:rsidRDefault="0072227B" w:rsidP="00AF735E">
            <w:pPr>
              <w:jc w:val="center"/>
              <w:rPr>
                <w:lang w:val="en-CA"/>
              </w:rPr>
            </w:pPr>
            <w:r>
              <w:rPr>
                <w:lang w:val="en-CA"/>
              </w:rPr>
              <w:t xml:space="preserve">Tests of difference </w:t>
            </w:r>
          </w:p>
        </w:tc>
      </w:tr>
      <w:tr w:rsidR="0072227B" w14:paraId="5D3C0F64" w14:textId="77777777" w:rsidTr="004E45B1">
        <w:tc>
          <w:tcPr>
            <w:tcW w:w="3261" w:type="dxa"/>
            <w:tcBorders>
              <w:bottom w:val="single" w:sz="4" w:space="0" w:color="auto"/>
            </w:tcBorders>
            <w:vAlign w:val="center"/>
          </w:tcPr>
          <w:p w14:paraId="32903876" w14:textId="77777777" w:rsidR="0072227B" w:rsidRDefault="0072227B" w:rsidP="00AF735E">
            <w:pPr>
              <w:rPr>
                <w:lang w:val="en-CA"/>
              </w:rPr>
            </w:pPr>
            <w:r>
              <w:rPr>
                <w:lang w:val="en-CA"/>
              </w:rPr>
              <w:t>Trait / behavior</w:t>
            </w:r>
          </w:p>
        </w:tc>
        <w:tc>
          <w:tcPr>
            <w:tcW w:w="1275" w:type="dxa"/>
            <w:tcBorders>
              <w:top w:val="single" w:sz="4" w:space="0" w:color="auto"/>
              <w:bottom w:val="single" w:sz="4" w:space="0" w:color="auto"/>
            </w:tcBorders>
            <w:vAlign w:val="center"/>
          </w:tcPr>
          <w:p w14:paraId="61D2D9D0" w14:textId="77777777" w:rsidR="0072227B" w:rsidRDefault="0072227B" w:rsidP="00AF735E">
            <w:pPr>
              <w:jc w:val="center"/>
              <w:rPr>
                <w:lang w:val="en-CA"/>
              </w:rPr>
            </w:pPr>
            <w:r>
              <w:rPr>
                <w:lang w:val="en-CA"/>
              </w:rPr>
              <w:t>Elite</w:t>
            </w:r>
          </w:p>
        </w:tc>
        <w:tc>
          <w:tcPr>
            <w:tcW w:w="1276" w:type="dxa"/>
            <w:tcBorders>
              <w:top w:val="single" w:sz="4" w:space="0" w:color="auto"/>
              <w:bottom w:val="single" w:sz="4" w:space="0" w:color="auto"/>
            </w:tcBorders>
            <w:vAlign w:val="center"/>
          </w:tcPr>
          <w:p w14:paraId="70FADD52" w14:textId="77777777" w:rsidR="0072227B" w:rsidRDefault="0072227B" w:rsidP="00AF735E">
            <w:pPr>
              <w:jc w:val="center"/>
              <w:rPr>
                <w:lang w:val="en-CA"/>
              </w:rPr>
            </w:pPr>
            <w:r>
              <w:rPr>
                <w:lang w:val="en-CA"/>
              </w:rPr>
              <w:t>Easy</w:t>
            </w:r>
          </w:p>
        </w:tc>
        <w:tc>
          <w:tcPr>
            <w:tcW w:w="1985" w:type="dxa"/>
            <w:tcBorders>
              <w:top w:val="single" w:sz="4" w:space="0" w:color="auto"/>
              <w:bottom w:val="single" w:sz="4" w:space="0" w:color="auto"/>
            </w:tcBorders>
            <w:vAlign w:val="center"/>
          </w:tcPr>
          <w:p w14:paraId="63098E0B" w14:textId="77777777" w:rsidR="0072227B" w:rsidRPr="00FB001C" w:rsidRDefault="0072227B" w:rsidP="00AF735E">
            <w:pPr>
              <w:jc w:val="center"/>
              <w:rPr>
                <w:lang w:val="en-CA"/>
              </w:rPr>
            </w:pPr>
            <w:r w:rsidRPr="00FB001C">
              <w:rPr>
                <w:lang w:val="en-CA"/>
              </w:rPr>
              <w:t>Between</w:t>
            </w:r>
            <w:r>
              <w:rPr>
                <w:i/>
                <w:iCs/>
                <w:lang w:val="en-CA"/>
              </w:rPr>
              <w:t xml:space="preserve"> </w:t>
            </w:r>
            <w:proofErr w:type="spellStart"/>
            <w:r>
              <w:rPr>
                <w:i/>
                <w:iCs/>
                <w:lang w:val="en-CA"/>
              </w:rPr>
              <w:t>r</w:t>
            </w:r>
            <w:r>
              <w:rPr>
                <w:lang w:val="en-CA"/>
              </w:rPr>
              <w:t>s</w:t>
            </w:r>
            <w:proofErr w:type="spellEnd"/>
          </w:p>
        </w:tc>
        <w:tc>
          <w:tcPr>
            <w:tcW w:w="1984" w:type="dxa"/>
            <w:tcBorders>
              <w:top w:val="single" w:sz="4" w:space="0" w:color="auto"/>
              <w:bottom w:val="single" w:sz="4" w:space="0" w:color="auto"/>
            </w:tcBorders>
            <w:vAlign w:val="center"/>
          </w:tcPr>
          <w:p w14:paraId="009B348F" w14:textId="77777777" w:rsidR="0072227B" w:rsidRPr="00FB001C" w:rsidRDefault="0072227B" w:rsidP="00AF735E">
            <w:pPr>
              <w:jc w:val="center"/>
              <w:rPr>
                <w:lang w:val="en-CA"/>
              </w:rPr>
            </w:pPr>
            <w:r w:rsidRPr="00FB001C">
              <w:rPr>
                <w:lang w:val="en-CA"/>
              </w:rPr>
              <w:t>Between</w:t>
            </w:r>
            <w:r>
              <w:rPr>
                <w:i/>
                <w:iCs/>
                <w:lang w:val="en-CA"/>
              </w:rPr>
              <w:t xml:space="preserve"> </w:t>
            </w:r>
            <w:proofErr w:type="spellStart"/>
            <w:r>
              <w:rPr>
                <w:i/>
                <w:iCs/>
                <w:lang w:val="en-CA"/>
              </w:rPr>
              <w:t>r</w:t>
            </w:r>
            <w:r>
              <w:rPr>
                <w:i/>
                <w:iCs/>
                <w:vertAlign w:val="subscript"/>
                <w:lang w:val="en-CA"/>
              </w:rPr>
              <w:t>partial</w:t>
            </w:r>
            <w:r>
              <w:rPr>
                <w:lang w:val="en-CA"/>
              </w:rPr>
              <w:t>s</w:t>
            </w:r>
            <w:proofErr w:type="spellEnd"/>
          </w:p>
        </w:tc>
      </w:tr>
      <w:tr w:rsidR="0072227B" w:rsidRPr="004E45B1" w14:paraId="20A1ABE4" w14:textId="77777777" w:rsidTr="004E45B1">
        <w:tc>
          <w:tcPr>
            <w:tcW w:w="3261" w:type="dxa"/>
          </w:tcPr>
          <w:p w14:paraId="64274712" w14:textId="492A681A" w:rsidR="0072227B" w:rsidRPr="00FB001C" w:rsidRDefault="0072227B" w:rsidP="00AF735E">
            <w:pPr>
              <w:ind w:left="171" w:hanging="135"/>
              <w:rPr>
                <w:lang w:val="en-CA"/>
              </w:rPr>
            </w:pPr>
            <w:r>
              <w:rPr>
                <w:lang w:val="en-CA"/>
              </w:rPr>
              <w:t>Entitlement</w:t>
            </w:r>
          </w:p>
        </w:tc>
        <w:tc>
          <w:tcPr>
            <w:tcW w:w="1275" w:type="dxa"/>
            <w:vAlign w:val="center"/>
          </w:tcPr>
          <w:p w14:paraId="51DE5761" w14:textId="515D8DE1" w:rsidR="0072227B" w:rsidRDefault="0072227B" w:rsidP="00AF735E">
            <w:pPr>
              <w:jc w:val="center"/>
              <w:rPr>
                <w:lang w:val="en-CA"/>
              </w:rPr>
            </w:pPr>
            <w:r w:rsidRPr="0097785F">
              <w:rPr>
                <w:b/>
                <w:bCs/>
                <w:lang w:val="en-CA"/>
              </w:rPr>
              <w:t>.</w:t>
            </w:r>
            <w:r w:rsidR="002D43C4">
              <w:rPr>
                <w:b/>
                <w:bCs/>
                <w:lang w:val="en-CA"/>
              </w:rPr>
              <w:t>52</w:t>
            </w:r>
            <w:r>
              <w:rPr>
                <w:lang w:val="en-CA"/>
              </w:rPr>
              <w:t xml:space="preserve"> (</w:t>
            </w:r>
            <w:r w:rsidRPr="0097785F">
              <w:rPr>
                <w:b/>
                <w:bCs/>
                <w:lang w:val="en-CA"/>
              </w:rPr>
              <w:t>.</w:t>
            </w:r>
            <w:r w:rsidR="002D43C4">
              <w:rPr>
                <w:b/>
                <w:bCs/>
                <w:lang w:val="en-CA"/>
              </w:rPr>
              <w:t>51</w:t>
            </w:r>
            <w:r>
              <w:rPr>
                <w:lang w:val="en-CA"/>
              </w:rPr>
              <w:t>)</w:t>
            </w:r>
          </w:p>
        </w:tc>
        <w:tc>
          <w:tcPr>
            <w:tcW w:w="1276" w:type="dxa"/>
            <w:vAlign w:val="center"/>
          </w:tcPr>
          <w:p w14:paraId="59CAF5E9" w14:textId="25562ACE" w:rsidR="0072227B" w:rsidRPr="0094260B" w:rsidRDefault="0072227B" w:rsidP="00AF735E">
            <w:pPr>
              <w:jc w:val="center"/>
              <w:rPr>
                <w:spacing w:val="-10"/>
                <w:lang w:val="en-CA"/>
              </w:rPr>
            </w:pPr>
            <w:r w:rsidRPr="002D43C4">
              <w:rPr>
                <w:b/>
                <w:bCs/>
                <w:spacing w:val="-10"/>
                <w:lang w:val="en-CA"/>
              </w:rPr>
              <w:t>.</w:t>
            </w:r>
            <w:r w:rsidR="002D43C4" w:rsidRPr="002D43C4">
              <w:rPr>
                <w:b/>
                <w:bCs/>
                <w:spacing w:val="-10"/>
                <w:lang w:val="en-CA"/>
              </w:rPr>
              <w:t>16</w:t>
            </w:r>
            <w:r w:rsidRPr="0094260B">
              <w:rPr>
                <w:spacing w:val="-10"/>
                <w:lang w:val="en-CA"/>
              </w:rPr>
              <w:t xml:space="preserve"> (</w:t>
            </w:r>
            <w:r w:rsidRPr="009C5DF0">
              <w:rPr>
                <w:b/>
                <w:bCs/>
                <w:spacing w:val="-10"/>
                <w:lang w:val="en-CA"/>
              </w:rPr>
              <w:t>-.1</w:t>
            </w:r>
            <w:r w:rsidR="002D43C4">
              <w:rPr>
                <w:b/>
                <w:bCs/>
                <w:spacing w:val="-10"/>
                <w:lang w:val="en-CA"/>
              </w:rPr>
              <w:t>4</w:t>
            </w:r>
            <w:r w:rsidRPr="0094260B">
              <w:rPr>
                <w:spacing w:val="-10"/>
                <w:lang w:val="en-CA"/>
              </w:rPr>
              <w:t>)</w:t>
            </w:r>
          </w:p>
        </w:tc>
        <w:tc>
          <w:tcPr>
            <w:tcW w:w="1985" w:type="dxa"/>
            <w:vAlign w:val="center"/>
          </w:tcPr>
          <w:p w14:paraId="5A48C508" w14:textId="2C589915" w:rsidR="0072227B" w:rsidRPr="008C1959" w:rsidRDefault="0072227B" w:rsidP="00AF735E">
            <w:pPr>
              <w:jc w:val="center"/>
              <w:rPr>
                <w:lang w:val="en-CA"/>
              </w:rPr>
            </w:pPr>
            <w:r w:rsidRPr="008C1959">
              <w:rPr>
                <w:i/>
                <w:iCs/>
                <w:lang w:val="en-CA"/>
              </w:rPr>
              <w:t>t</w:t>
            </w:r>
            <w:r w:rsidRPr="008C1959">
              <w:rPr>
                <w:lang w:val="en-CA"/>
              </w:rPr>
              <w:t>=</w:t>
            </w:r>
            <w:r w:rsidR="008C1959">
              <w:rPr>
                <w:b/>
                <w:bCs/>
                <w:lang w:val="en-CA"/>
              </w:rPr>
              <w:t>14.37</w:t>
            </w:r>
            <w:r w:rsidRPr="008C1959">
              <w:rPr>
                <w:lang w:val="en-CA"/>
              </w:rPr>
              <w:t xml:space="preserve">, </w:t>
            </w:r>
            <w:r w:rsidRPr="008C1959">
              <w:rPr>
                <w:i/>
                <w:iCs/>
                <w:lang w:val="en-CA"/>
              </w:rPr>
              <w:t>p</w:t>
            </w:r>
            <w:r w:rsidRPr="008C1959">
              <w:rPr>
                <w:lang w:val="en-CA"/>
              </w:rPr>
              <w:t>&lt;.001</w:t>
            </w:r>
          </w:p>
        </w:tc>
        <w:tc>
          <w:tcPr>
            <w:tcW w:w="1984" w:type="dxa"/>
            <w:vAlign w:val="center"/>
          </w:tcPr>
          <w:p w14:paraId="34BBB87F" w14:textId="033F8D39" w:rsidR="0072227B" w:rsidRPr="004E45B1" w:rsidRDefault="0072227B" w:rsidP="00AF735E">
            <w:pPr>
              <w:jc w:val="center"/>
              <w:rPr>
                <w:lang w:val="en-CA"/>
              </w:rPr>
            </w:pPr>
            <w:r w:rsidRPr="004E45B1">
              <w:rPr>
                <w:i/>
                <w:iCs/>
                <w:lang w:val="en-CA"/>
              </w:rPr>
              <w:t>z</w:t>
            </w:r>
            <w:r w:rsidRPr="004E45B1">
              <w:rPr>
                <w:lang w:val="en-CA"/>
              </w:rPr>
              <w:t>=</w:t>
            </w:r>
            <w:r w:rsidR="004E45B1" w:rsidRPr="004E45B1">
              <w:rPr>
                <w:b/>
                <w:bCs/>
                <w:lang w:val="en-CA"/>
              </w:rPr>
              <w:t>16.77</w:t>
            </w:r>
            <w:r w:rsidRPr="004E45B1">
              <w:rPr>
                <w:lang w:val="en-CA"/>
              </w:rPr>
              <w:t xml:space="preserve">, </w:t>
            </w:r>
            <w:r w:rsidRPr="004E45B1">
              <w:rPr>
                <w:i/>
                <w:iCs/>
                <w:lang w:val="en-CA"/>
              </w:rPr>
              <w:t>p</w:t>
            </w:r>
            <w:r w:rsidRPr="004E45B1">
              <w:rPr>
                <w:lang w:val="en-CA"/>
              </w:rPr>
              <w:t>&lt;.001</w:t>
            </w:r>
          </w:p>
        </w:tc>
      </w:tr>
      <w:tr w:rsidR="0072227B" w:rsidRPr="004E45B1" w14:paraId="3D1CFD1F" w14:textId="77777777" w:rsidTr="004E45B1">
        <w:tc>
          <w:tcPr>
            <w:tcW w:w="3261" w:type="dxa"/>
          </w:tcPr>
          <w:p w14:paraId="754C15CD" w14:textId="483E4ECD" w:rsidR="0072227B" w:rsidRPr="00FB001C" w:rsidRDefault="0072227B" w:rsidP="00AF735E">
            <w:pPr>
              <w:ind w:left="171" w:hanging="135"/>
              <w:rPr>
                <w:lang w:val="en-CA"/>
              </w:rPr>
            </w:pPr>
            <w:r>
              <w:rPr>
                <w:lang w:val="en-CA"/>
              </w:rPr>
              <w:t>Empathic accuracy</w:t>
            </w:r>
          </w:p>
        </w:tc>
        <w:tc>
          <w:tcPr>
            <w:tcW w:w="1275" w:type="dxa"/>
            <w:vAlign w:val="center"/>
          </w:tcPr>
          <w:p w14:paraId="02ED60B9" w14:textId="7A57327F" w:rsidR="0072227B" w:rsidRDefault="0072227B" w:rsidP="00AF735E">
            <w:pPr>
              <w:jc w:val="center"/>
              <w:rPr>
                <w:lang w:val="en-CA"/>
              </w:rPr>
            </w:pPr>
            <w:r w:rsidRPr="0097785F">
              <w:rPr>
                <w:b/>
                <w:bCs/>
                <w:lang w:val="en-CA"/>
              </w:rPr>
              <w:t>-.</w:t>
            </w:r>
            <w:r w:rsidR="002D43C4">
              <w:rPr>
                <w:b/>
                <w:bCs/>
                <w:lang w:val="en-CA"/>
              </w:rPr>
              <w:t>54</w:t>
            </w:r>
            <w:r>
              <w:rPr>
                <w:lang w:val="en-CA"/>
              </w:rPr>
              <w:t xml:space="preserve"> (</w:t>
            </w:r>
            <w:r w:rsidRPr="0097785F">
              <w:rPr>
                <w:b/>
                <w:bCs/>
                <w:lang w:val="en-CA"/>
              </w:rPr>
              <w:t>-.</w:t>
            </w:r>
            <w:r w:rsidR="002D43C4">
              <w:rPr>
                <w:b/>
                <w:bCs/>
                <w:lang w:val="en-CA"/>
              </w:rPr>
              <w:t>51</w:t>
            </w:r>
            <w:r>
              <w:rPr>
                <w:lang w:val="en-CA"/>
              </w:rPr>
              <w:t>)</w:t>
            </w:r>
          </w:p>
        </w:tc>
        <w:tc>
          <w:tcPr>
            <w:tcW w:w="1276" w:type="dxa"/>
            <w:vAlign w:val="center"/>
          </w:tcPr>
          <w:p w14:paraId="67A44770" w14:textId="3AD67276" w:rsidR="0072227B" w:rsidRDefault="0072227B" w:rsidP="00AF735E">
            <w:pPr>
              <w:jc w:val="center"/>
              <w:rPr>
                <w:lang w:val="en-CA"/>
              </w:rPr>
            </w:pPr>
            <w:r w:rsidRPr="009C5DF0">
              <w:rPr>
                <w:b/>
                <w:bCs/>
                <w:lang w:val="en-CA"/>
              </w:rPr>
              <w:t>-.</w:t>
            </w:r>
            <w:r w:rsidR="002D43C4">
              <w:rPr>
                <w:b/>
                <w:bCs/>
                <w:lang w:val="en-CA"/>
              </w:rPr>
              <w:t>22</w:t>
            </w:r>
            <w:r>
              <w:rPr>
                <w:lang w:val="en-CA"/>
              </w:rPr>
              <w:t xml:space="preserve"> (</w:t>
            </w:r>
            <w:r w:rsidRPr="002D43C4">
              <w:rPr>
                <w:b/>
                <w:bCs/>
                <w:lang w:val="en-CA"/>
              </w:rPr>
              <w:t>.0</w:t>
            </w:r>
            <w:r w:rsidR="002D43C4" w:rsidRPr="002D43C4">
              <w:rPr>
                <w:b/>
                <w:bCs/>
                <w:lang w:val="en-CA"/>
              </w:rPr>
              <w:t>8</w:t>
            </w:r>
            <w:r>
              <w:rPr>
                <w:lang w:val="en-CA"/>
              </w:rPr>
              <w:t>)</w:t>
            </w:r>
          </w:p>
        </w:tc>
        <w:tc>
          <w:tcPr>
            <w:tcW w:w="1985" w:type="dxa"/>
            <w:vAlign w:val="center"/>
          </w:tcPr>
          <w:p w14:paraId="2455704E" w14:textId="1076BD3C" w:rsidR="0072227B" w:rsidRPr="008C1959" w:rsidRDefault="0072227B" w:rsidP="00AF735E">
            <w:pPr>
              <w:jc w:val="center"/>
              <w:rPr>
                <w:lang w:val="en-CA"/>
              </w:rPr>
            </w:pPr>
            <w:r w:rsidRPr="008C1959">
              <w:rPr>
                <w:i/>
                <w:iCs/>
                <w:lang w:val="en-CA"/>
              </w:rPr>
              <w:t>t</w:t>
            </w:r>
            <w:r w:rsidRPr="008C1959">
              <w:rPr>
                <w:lang w:val="en-CA"/>
              </w:rPr>
              <w:t>=</w:t>
            </w:r>
            <w:r w:rsidRPr="008C1959">
              <w:rPr>
                <w:b/>
                <w:bCs/>
                <w:lang w:val="en-CA"/>
              </w:rPr>
              <w:t>-</w:t>
            </w:r>
            <w:r w:rsidR="008C1959">
              <w:rPr>
                <w:b/>
                <w:bCs/>
                <w:lang w:val="en-CA"/>
              </w:rPr>
              <w:t>12.85</w:t>
            </w:r>
            <w:r w:rsidRPr="008C1959">
              <w:rPr>
                <w:lang w:val="en-CA"/>
              </w:rPr>
              <w:t xml:space="preserve">, </w:t>
            </w:r>
            <w:r w:rsidRPr="008C1959">
              <w:rPr>
                <w:i/>
                <w:iCs/>
                <w:lang w:val="en-CA"/>
              </w:rPr>
              <w:t>p</w:t>
            </w:r>
            <w:r w:rsidRPr="008C1959">
              <w:rPr>
                <w:lang w:val="en-CA"/>
              </w:rPr>
              <w:t>&lt;.001</w:t>
            </w:r>
          </w:p>
        </w:tc>
        <w:tc>
          <w:tcPr>
            <w:tcW w:w="1984" w:type="dxa"/>
            <w:vAlign w:val="center"/>
          </w:tcPr>
          <w:p w14:paraId="7CC217EE" w14:textId="551F77F4" w:rsidR="0072227B" w:rsidRPr="004E45B1" w:rsidRDefault="0072227B" w:rsidP="00AF735E">
            <w:pPr>
              <w:jc w:val="center"/>
              <w:rPr>
                <w:lang w:val="en-CA"/>
              </w:rPr>
            </w:pPr>
            <w:r w:rsidRPr="004E45B1">
              <w:rPr>
                <w:i/>
                <w:iCs/>
                <w:lang w:val="en-CA"/>
              </w:rPr>
              <w:t>z</w:t>
            </w:r>
            <w:r w:rsidRPr="004E45B1">
              <w:rPr>
                <w:lang w:val="en-CA"/>
              </w:rPr>
              <w:t>=</w:t>
            </w:r>
            <w:r w:rsidRPr="004E45B1">
              <w:rPr>
                <w:b/>
                <w:bCs/>
                <w:lang w:val="en-CA"/>
              </w:rPr>
              <w:t>-</w:t>
            </w:r>
            <w:r w:rsidR="004E45B1" w:rsidRPr="004E45B1">
              <w:rPr>
                <w:b/>
                <w:bCs/>
                <w:lang w:val="en-CA"/>
              </w:rPr>
              <w:t>15.32</w:t>
            </w:r>
            <w:r w:rsidRPr="004E45B1">
              <w:rPr>
                <w:lang w:val="en-CA"/>
              </w:rPr>
              <w:t xml:space="preserve">, </w:t>
            </w:r>
            <w:r w:rsidRPr="004E45B1">
              <w:rPr>
                <w:i/>
                <w:iCs/>
                <w:lang w:val="en-CA"/>
              </w:rPr>
              <w:t>p</w:t>
            </w:r>
            <w:r w:rsidRPr="004E45B1">
              <w:rPr>
                <w:lang w:val="en-CA"/>
              </w:rPr>
              <w:t>&lt;.001</w:t>
            </w:r>
          </w:p>
        </w:tc>
      </w:tr>
      <w:tr w:rsidR="0072227B" w:rsidRPr="004E45B1" w14:paraId="1ABD6726" w14:textId="77777777" w:rsidTr="004E45B1">
        <w:tc>
          <w:tcPr>
            <w:tcW w:w="3261" w:type="dxa"/>
          </w:tcPr>
          <w:p w14:paraId="1C276B40" w14:textId="70253DE6" w:rsidR="0072227B" w:rsidRPr="00FB001C" w:rsidRDefault="0072227B" w:rsidP="00AF735E">
            <w:pPr>
              <w:ind w:left="171" w:hanging="135"/>
              <w:rPr>
                <w:lang w:val="en-CA"/>
              </w:rPr>
            </w:pPr>
            <w:r>
              <w:rPr>
                <w:lang w:val="en-CA"/>
              </w:rPr>
              <w:t>Communal</w:t>
            </w:r>
          </w:p>
        </w:tc>
        <w:tc>
          <w:tcPr>
            <w:tcW w:w="1275" w:type="dxa"/>
            <w:vAlign w:val="center"/>
          </w:tcPr>
          <w:p w14:paraId="2F4A39B0" w14:textId="5645BBCC" w:rsidR="0072227B" w:rsidRDefault="0072227B" w:rsidP="00AF735E">
            <w:pPr>
              <w:jc w:val="center"/>
              <w:rPr>
                <w:lang w:val="en-CA"/>
              </w:rPr>
            </w:pPr>
            <w:r w:rsidRPr="009C5DF0">
              <w:rPr>
                <w:b/>
                <w:bCs/>
                <w:lang w:val="en-CA"/>
              </w:rPr>
              <w:t>-.1</w:t>
            </w:r>
            <w:r w:rsidR="002D43C4">
              <w:rPr>
                <w:b/>
                <w:bCs/>
                <w:lang w:val="en-CA"/>
              </w:rPr>
              <w:t>8</w:t>
            </w:r>
            <w:r>
              <w:rPr>
                <w:lang w:val="en-CA"/>
              </w:rPr>
              <w:t xml:space="preserve"> (</w:t>
            </w:r>
            <w:r w:rsidRPr="009C5DF0">
              <w:rPr>
                <w:b/>
                <w:bCs/>
                <w:lang w:val="en-CA"/>
              </w:rPr>
              <w:t>-.</w:t>
            </w:r>
            <w:r w:rsidR="002D43C4">
              <w:rPr>
                <w:b/>
                <w:bCs/>
                <w:lang w:val="en-CA"/>
              </w:rPr>
              <w:t>15</w:t>
            </w:r>
            <w:r>
              <w:rPr>
                <w:lang w:val="en-CA"/>
              </w:rPr>
              <w:t>)</w:t>
            </w:r>
          </w:p>
        </w:tc>
        <w:tc>
          <w:tcPr>
            <w:tcW w:w="1276" w:type="dxa"/>
            <w:vAlign w:val="center"/>
          </w:tcPr>
          <w:p w14:paraId="4D93DAB2" w14:textId="0DAE75D0" w:rsidR="0072227B" w:rsidRDefault="0072227B" w:rsidP="00AF735E">
            <w:pPr>
              <w:jc w:val="center"/>
              <w:rPr>
                <w:lang w:val="en-CA"/>
              </w:rPr>
            </w:pPr>
            <w:r w:rsidRPr="009C5DF0">
              <w:rPr>
                <w:b/>
                <w:bCs/>
                <w:lang w:val="en-CA"/>
              </w:rPr>
              <w:t>-.10</w:t>
            </w:r>
            <w:r>
              <w:rPr>
                <w:lang w:val="en-CA"/>
              </w:rPr>
              <w:t xml:space="preserve"> (-.0</w:t>
            </w:r>
            <w:r w:rsidR="002D43C4">
              <w:rPr>
                <w:lang w:val="en-CA"/>
              </w:rPr>
              <w:t>1</w:t>
            </w:r>
            <w:r>
              <w:rPr>
                <w:lang w:val="en-CA"/>
              </w:rPr>
              <w:t>)</w:t>
            </w:r>
          </w:p>
        </w:tc>
        <w:tc>
          <w:tcPr>
            <w:tcW w:w="1985" w:type="dxa"/>
            <w:vAlign w:val="center"/>
          </w:tcPr>
          <w:p w14:paraId="3C39BCA0" w14:textId="6D256005" w:rsidR="0072227B" w:rsidRPr="008C1959" w:rsidRDefault="0072227B" w:rsidP="00AF735E">
            <w:pPr>
              <w:jc w:val="center"/>
              <w:rPr>
                <w:lang w:val="en-CA"/>
              </w:rPr>
            </w:pPr>
            <w:r w:rsidRPr="008C1959">
              <w:rPr>
                <w:i/>
                <w:iCs/>
                <w:lang w:val="en-CA"/>
              </w:rPr>
              <w:t>t</w:t>
            </w:r>
            <w:r w:rsidRPr="008C1959">
              <w:rPr>
                <w:lang w:val="en-CA"/>
              </w:rPr>
              <w:t>=</w:t>
            </w:r>
            <w:r w:rsidR="008118C8" w:rsidRPr="008C1959">
              <w:rPr>
                <w:b/>
                <w:bCs/>
                <w:lang w:val="en-CA"/>
              </w:rPr>
              <w:t>-</w:t>
            </w:r>
            <w:r w:rsidR="008C1959" w:rsidRPr="008C1959">
              <w:rPr>
                <w:b/>
                <w:bCs/>
                <w:lang w:val="en-CA"/>
              </w:rPr>
              <w:t>2.76</w:t>
            </w:r>
            <w:r w:rsidRPr="008C1959">
              <w:rPr>
                <w:lang w:val="en-CA"/>
              </w:rPr>
              <w:t xml:space="preserve">, </w:t>
            </w:r>
            <w:r w:rsidRPr="008C1959">
              <w:rPr>
                <w:i/>
                <w:iCs/>
                <w:lang w:val="en-CA"/>
              </w:rPr>
              <w:t>p</w:t>
            </w:r>
            <w:r w:rsidRPr="008C1959">
              <w:rPr>
                <w:lang w:val="en-CA"/>
              </w:rPr>
              <w:t>=.</w:t>
            </w:r>
            <w:r w:rsidR="008C1959">
              <w:rPr>
                <w:lang w:val="en-CA"/>
              </w:rPr>
              <w:t>006</w:t>
            </w:r>
          </w:p>
        </w:tc>
        <w:tc>
          <w:tcPr>
            <w:tcW w:w="1984" w:type="dxa"/>
            <w:vAlign w:val="center"/>
          </w:tcPr>
          <w:p w14:paraId="0E06176D" w14:textId="4C13E06F" w:rsidR="0072227B" w:rsidRPr="004E45B1" w:rsidRDefault="0072227B" w:rsidP="00AF735E">
            <w:pPr>
              <w:jc w:val="center"/>
              <w:rPr>
                <w:lang w:val="en-CA"/>
              </w:rPr>
            </w:pPr>
            <w:r w:rsidRPr="004E45B1">
              <w:rPr>
                <w:i/>
                <w:iCs/>
                <w:lang w:val="en-CA"/>
              </w:rPr>
              <w:t>z</w:t>
            </w:r>
            <w:r w:rsidRPr="004E45B1">
              <w:rPr>
                <w:lang w:val="en-CA"/>
              </w:rPr>
              <w:t>=</w:t>
            </w:r>
            <w:r w:rsidR="004E45B1" w:rsidRPr="004E45B1">
              <w:rPr>
                <w:b/>
                <w:bCs/>
                <w:lang w:val="en-CA"/>
              </w:rPr>
              <w:t>-3.36</w:t>
            </w:r>
            <w:r w:rsidRPr="004E45B1">
              <w:rPr>
                <w:lang w:val="en-CA"/>
              </w:rPr>
              <w:t xml:space="preserve">, </w:t>
            </w:r>
            <w:r w:rsidRPr="004E45B1">
              <w:rPr>
                <w:i/>
                <w:iCs/>
                <w:lang w:val="en-CA"/>
              </w:rPr>
              <w:t>p</w:t>
            </w:r>
            <w:r w:rsidR="008C1959">
              <w:rPr>
                <w:lang w:val="en-CA"/>
              </w:rPr>
              <w:t>&lt;.001</w:t>
            </w:r>
          </w:p>
        </w:tc>
      </w:tr>
      <w:tr w:rsidR="0072227B" w:rsidRPr="004E45B1" w14:paraId="086BA4D8" w14:textId="77777777" w:rsidTr="004E45B1">
        <w:tc>
          <w:tcPr>
            <w:tcW w:w="3261" w:type="dxa"/>
          </w:tcPr>
          <w:p w14:paraId="6F2AD945" w14:textId="36128CF9" w:rsidR="0072227B" w:rsidRPr="00E63E6F" w:rsidRDefault="0072227B" w:rsidP="00AF735E">
            <w:pPr>
              <w:ind w:left="313" w:hanging="135"/>
              <w:rPr>
                <w:sz w:val="22"/>
                <w:szCs w:val="22"/>
                <w:lang w:val="en-CA"/>
              </w:rPr>
            </w:pPr>
            <w:r w:rsidRPr="00E63E6F">
              <w:rPr>
                <w:sz w:val="22"/>
                <w:szCs w:val="22"/>
                <w:lang w:val="en-CA"/>
              </w:rPr>
              <w:t>I should help others</w:t>
            </w:r>
          </w:p>
        </w:tc>
        <w:tc>
          <w:tcPr>
            <w:tcW w:w="1275" w:type="dxa"/>
            <w:vAlign w:val="center"/>
          </w:tcPr>
          <w:p w14:paraId="59DE1C4F" w14:textId="48A6C620" w:rsidR="0072227B" w:rsidRDefault="0072227B" w:rsidP="00AF735E">
            <w:pPr>
              <w:jc w:val="center"/>
              <w:rPr>
                <w:lang w:val="en-CA"/>
              </w:rPr>
            </w:pPr>
            <w:r w:rsidRPr="009C5DF0">
              <w:rPr>
                <w:b/>
                <w:bCs/>
                <w:lang w:val="en-CA"/>
              </w:rPr>
              <w:t>-.</w:t>
            </w:r>
            <w:r w:rsidR="002D43C4">
              <w:rPr>
                <w:b/>
                <w:bCs/>
                <w:lang w:val="en-CA"/>
              </w:rPr>
              <w:t>37</w:t>
            </w:r>
            <w:r>
              <w:rPr>
                <w:lang w:val="en-CA"/>
              </w:rPr>
              <w:t xml:space="preserve"> (</w:t>
            </w:r>
            <w:r w:rsidRPr="009C5DF0">
              <w:rPr>
                <w:b/>
                <w:bCs/>
                <w:lang w:val="en-CA"/>
              </w:rPr>
              <w:t>-.</w:t>
            </w:r>
            <w:r w:rsidR="002D43C4">
              <w:rPr>
                <w:b/>
                <w:bCs/>
                <w:lang w:val="en-CA"/>
              </w:rPr>
              <w:t>34</w:t>
            </w:r>
            <w:r>
              <w:rPr>
                <w:lang w:val="en-CA"/>
              </w:rPr>
              <w:t>)</w:t>
            </w:r>
          </w:p>
        </w:tc>
        <w:tc>
          <w:tcPr>
            <w:tcW w:w="1276" w:type="dxa"/>
            <w:vAlign w:val="center"/>
          </w:tcPr>
          <w:p w14:paraId="38F0E06F" w14:textId="51E377C5" w:rsidR="0072227B" w:rsidRDefault="0072227B" w:rsidP="00AF735E">
            <w:pPr>
              <w:jc w:val="center"/>
              <w:rPr>
                <w:lang w:val="en-CA"/>
              </w:rPr>
            </w:pPr>
            <w:r w:rsidRPr="009C5DF0">
              <w:rPr>
                <w:b/>
                <w:bCs/>
                <w:lang w:val="en-CA"/>
              </w:rPr>
              <w:t>-.1</w:t>
            </w:r>
            <w:r w:rsidR="002D43C4">
              <w:rPr>
                <w:b/>
                <w:bCs/>
                <w:lang w:val="en-CA"/>
              </w:rPr>
              <w:t>7</w:t>
            </w:r>
            <w:r>
              <w:rPr>
                <w:lang w:val="en-CA"/>
              </w:rPr>
              <w:t xml:space="preserve"> (.0</w:t>
            </w:r>
            <w:r w:rsidR="002D43C4">
              <w:rPr>
                <w:lang w:val="en-CA"/>
              </w:rPr>
              <w:t>3</w:t>
            </w:r>
            <w:r>
              <w:rPr>
                <w:lang w:val="en-CA"/>
              </w:rPr>
              <w:t>)</w:t>
            </w:r>
          </w:p>
        </w:tc>
        <w:tc>
          <w:tcPr>
            <w:tcW w:w="1985" w:type="dxa"/>
            <w:vAlign w:val="center"/>
          </w:tcPr>
          <w:p w14:paraId="0BDEE515" w14:textId="67EF80D3" w:rsidR="0072227B" w:rsidRPr="008C1959" w:rsidRDefault="0072227B" w:rsidP="00AF735E">
            <w:pPr>
              <w:jc w:val="center"/>
              <w:rPr>
                <w:lang w:val="en-CA"/>
              </w:rPr>
            </w:pPr>
            <w:r w:rsidRPr="008C1959">
              <w:rPr>
                <w:i/>
                <w:iCs/>
                <w:lang w:val="en-CA"/>
              </w:rPr>
              <w:t>t</w:t>
            </w:r>
            <w:r w:rsidRPr="008C1959">
              <w:rPr>
                <w:lang w:val="en-CA"/>
              </w:rPr>
              <w:t>=</w:t>
            </w:r>
            <w:r w:rsidR="008118C8" w:rsidRPr="008C1959">
              <w:rPr>
                <w:b/>
                <w:bCs/>
                <w:lang w:val="en-CA"/>
              </w:rPr>
              <w:t>-</w:t>
            </w:r>
            <w:r w:rsidR="008C1959">
              <w:rPr>
                <w:b/>
                <w:bCs/>
                <w:lang w:val="en-CA"/>
              </w:rPr>
              <w:t>7.29</w:t>
            </w:r>
            <w:r w:rsidRPr="008C1959">
              <w:rPr>
                <w:lang w:val="en-CA"/>
              </w:rPr>
              <w:t xml:space="preserve">, </w:t>
            </w:r>
            <w:r w:rsidRPr="008C1959">
              <w:rPr>
                <w:i/>
                <w:iCs/>
                <w:lang w:val="en-CA"/>
              </w:rPr>
              <w:t>p</w:t>
            </w:r>
            <w:r w:rsidR="008118C8" w:rsidRPr="008C1959">
              <w:rPr>
                <w:lang w:val="en-CA"/>
              </w:rPr>
              <w:t>&lt;.001</w:t>
            </w:r>
          </w:p>
        </w:tc>
        <w:tc>
          <w:tcPr>
            <w:tcW w:w="1984" w:type="dxa"/>
            <w:vAlign w:val="center"/>
          </w:tcPr>
          <w:p w14:paraId="0107198B" w14:textId="2FDC586C" w:rsidR="0072227B" w:rsidRPr="004E45B1" w:rsidRDefault="0072227B" w:rsidP="00AF735E">
            <w:pPr>
              <w:jc w:val="center"/>
              <w:rPr>
                <w:lang w:val="en-CA"/>
              </w:rPr>
            </w:pPr>
            <w:r w:rsidRPr="004E45B1">
              <w:rPr>
                <w:i/>
                <w:iCs/>
                <w:lang w:val="en-CA"/>
              </w:rPr>
              <w:t>z</w:t>
            </w:r>
            <w:r w:rsidRPr="004E45B1">
              <w:rPr>
                <w:lang w:val="en-CA"/>
              </w:rPr>
              <w:t>=</w:t>
            </w:r>
            <w:r w:rsidR="009C5DF0" w:rsidRPr="004E45B1">
              <w:rPr>
                <w:b/>
                <w:bCs/>
                <w:lang w:val="en-CA"/>
              </w:rPr>
              <w:t>-</w:t>
            </w:r>
            <w:r w:rsidR="004E45B1" w:rsidRPr="004E45B1">
              <w:rPr>
                <w:b/>
                <w:bCs/>
                <w:lang w:val="en-CA"/>
              </w:rPr>
              <w:t>9.15</w:t>
            </w:r>
            <w:r w:rsidRPr="004E45B1">
              <w:rPr>
                <w:lang w:val="en-CA"/>
              </w:rPr>
              <w:t xml:space="preserve">, </w:t>
            </w:r>
            <w:r w:rsidR="009C5DF0" w:rsidRPr="004E45B1">
              <w:rPr>
                <w:i/>
                <w:iCs/>
                <w:lang w:val="en-CA"/>
              </w:rPr>
              <w:t>p</w:t>
            </w:r>
            <w:r w:rsidR="009C5DF0" w:rsidRPr="004E45B1">
              <w:rPr>
                <w:lang w:val="en-CA"/>
              </w:rPr>
              <w:t>&lt;.001</w:t>
            </w:r>
          </w:p>
        </w:tc>
      </w:tr>
      <w:tr w:rsidR="0072227B" w:rsidRPr="004E45B1" w14:paraId="5C320FDB" w14:textId="77777777" w:rsidTr="004E45B1">
        <w:tc>
          <w:tcPr>
            <w:tcW w:w="3261" w:type="dxa"/>
          </w:tcPr>
          <w:p w14:paraId="249FA08E" w14:textId="649EDF4D" w:rsidR="0072227B" w:rsidRPr="00E63E6F" w:rsidRDefault="0072227B" w:rsidP="00AF735E">
            <w:pPr>
              <w:ind w:left="313" w:hanging="135"/>
              <w:rPr>
                <w:sz w:val="22"/>
                <w:szCs w:val="22"/>
                <w:lang w:val="en-CA"/>
              </w:rPr>
            </w:pPr>
            <w:r w:rsidRPr="00E63E6F">
              <w:rPr>
                <w:sz w:val="22"/>
                <w:szCs w:val="22"/>
                <w:lang w:val="en-CA"/>
              </w:rPr>
              <w:t>Others should help me</w:t>
            </w:r>
          </w:p>
        </w:tc>
        <w:tc>
          <w:tcPr>
            <w:tcW w:w="1275" w:type="dxa"/>
            <w:vAlign w:val="center"/>
          </w:tcPr>
          <w:p w14:paraId="1ADF1B67" w14:textId="74786A26" w:rsidR="0072227B" w:rsidRDefault="0072227B" w:rsidP="00AF735E">
            <w:pPr>
              <w:jc w:val="center"/>
              <w:rPr>
                <w:lang w:val="en-CA"/>
              </w:rPr>
            </w:pPr>
            <w:r w:rsidRPr="009C5DF0">
              <w:rPr>
                <w:b/>
                <w:bCs/>
                <w:lang w:val="en-CA"/>
              </w:rPr>
              <w:t>.</w:t>
            </w:r>
            <w:r w:rsidR="002D43C4">
              <w:rPr>
                <w:b/>
                <w:bCs/>
                <w:lang w:val="en-CA"/>
              </w:rPr>
              <w:t>34</w:t>
            </w:r>
            <w:r>
              <w:rPr>
                <w:lang w:val="en-CA"/>
              </w:rPr>
              <w:t xml:space="preserve"> (</w:t>
            </w:r>
            <w:r w:rsidRPr="0097785F">
              <w:rPr>
                <w:b/>
                <w:bCs/>
                <w:lang w:val="en-CA"/>
              </w:rPr>
              <w:t>.</w:t>
            </w:r>
            <w:r>
              <w:rPr>
                <w:b/>
                <w:bCs/>
                <w:lang w:val="en-CA"/>
              </w:rPr>
              <w:t>3</w:t>
            </w:r>
            <w:r w:rsidR="002D43C4">
              <w:rPr>
                <w:b/>
                <w:bCs/>
                <w:lang w:val="en-CA"/>
              </w:rPr>
              <w:t>3</w:t>
            </w:r>
            <w:r>
              <w:rPr>
                <w:lang w:val="en-CA"/>
              </w:rPr>
              <w:t>)</w:t>
            </w:r>
          </w:p>
        </w:tc>
        <w:tc>
          <w:tcPr>
            <w:tcW w:w="1276" w:type="dxa"/>
            <w:vAlign w:val="center"/>
          </w:tcPr>
          <w:p w14:paraId="7C2AF5E6" w14:textId="4F26AC69" w:rsidR="0072227B" w:rsidRDefault="0072227B" w:rsidP="00AF735E">
            <w:pPr>
              <w:jc w:val="center"/>
              <w:rPr>
                <w:lang w:val="en-CA"/>
              </w:rPr>
            </w:pPr>
            <w:r w:rsidRPr="002D43C4">
              <w:rPr>
                <w:b/>
                <w:bCs/>
                <w:lang w:val="en-CA"/>
              </w:rPr>
              <w:t>.</w:t>
            </w:r>
            <w:r w:rsidR="002D43C4" w:rsidRPr="002D43C4">
              <w:rPr>
                <w:b/>
                <w:bCs/>
                <w:lang w:val="en-CA"/>
              </w:rPr>
              <w:t>11</w:t>
            </w:r>
            <w:r>
              <w:rPr>
                <w:lang w:val="en-CA"/>
              </w:rPr>
              <w:t xml:space="preserve"> (</w:t>
            </w:r>
            <w:r w:rsidRPr="009C5DF0">
              <w:rPr>
                <w:b/>
                <w:bCs/>
                <w:lang w:val="en-CA"/>
              </w:rPr>
              <w:t>-.</w:t>
            </w:r>
            <w:r w:rsidR="002D43C4">
              <w:rPr>
                <w:b/>
                <w:bCs/>
                <w:lang w:val="en-CA"/>
              </w:rPr>
              <w:t>08</w:t>
            </w:r>
            <w:r>
              <w:rPr>
                <w:lang w:val="en-CA"/>
              </w:rPr>
              <w:t>)</w:t>
            </w:r>
          </w:p>
        </w:tc>
        <w:tc>
          <w:tcPr>
            <w:tcW w:w="1985" w:type="dxa"/>
            <w:vAlign w:val="center"/>
          </w:tcPr>
          <w:p w14:paraId="172878F2" w14:textId="142D9599" w:rsidR="0072227B" w:rsidRPr="008C1959" w:rsidRDefault="0072227B" w:rsidP="00AF735E">
            <w:pPr>
              <w:jc w:val="center"/>
              <w:rPr>
                <w:i/>
                <w:iCs/>
                <w:lang w:val="en-CA"/>
              </w:rPr>
            </w:pPr>
            <w:r w:rsidRPr="008C1959">
              <w:rPr>
                <w:i/>
                <w:iCs/>
                <w:lang w:val="en-CA"/>
              </w:rPr>
              <w:t>t</w:t>
            </w:r>
            <w:r w:rsidRPr="008C1959">
              <w:rPr>
                <w:lang w:val="en-CA"/>
              </w:rPr>
              <w:t>=</w:t>
            </w:r>
            <w:r w:rsidR="008118C8" w:rsidRPr="008C1959">
              <w:rPr>
                <w:b/>
                <w:bCs/>
                <w:lang w:val="en-CA"/>
              </w:rPr>
              <w:t>-</w:t>
            </w:r>
            <w:r w:rsidR="008C1959">
              <w:rPr>
                <w:b/>
                <w:bCs/>
                <w:lang w:val="en-CA"/>
              </w:rPr>
              <w:t>8.32</w:t>
            </w:r>
            <w:r w:rsidRPr="008C1959">
              <w:rPr>
                <w:lang w:val="en-CA"/>
              </w:rPr>
              <w:t xml:space="preserve">, </w:t>
            </w:r>
            <w:r w:rsidRPr="008C1959">
              <w:rPr>
                <w:i/>
                <w:iCs/>
                <w:lang w:val="en-CA"/>
              </w:rPr>
              <w:t>p</w:t>
            </w:r>
            <w:r w:rsidR="008118C8" w:rsidRPr="008C1959">
              <w:rPr>
                <w:lang w:val="en-CA"/>
              </w:rPr>
              <w:t>&lt;</w:t>
            </w:r>
            <w:r w:rsidRPr="008C1959">
              <w:rPr>
                <w:lang w:val="en-CA"/>
              </w:rPr>
              <w:t>.</w:t>
            </w:r>
            <w:r w:rsidR="008118C8" w:rsidRPr="008C1959">
              <w:rPr>
                <w:lang w:val="en-CA"/>
              </w:rPr>
              <w:t>001</w:t>
            </w:r>
          </w:p>
        </w:tc>
        <w:tc>
          <w:tcPr>
            <w:tcW w:w="1984" w:type="dxa"/>
            <w:vAlign w:val="center"/>
          </w:tcPr>
          <w:p w14:paraId="06B4ABDE" w14:textId="56CB5402" w:rsidR="0072227B" w:rsidRPr="004E45B1" w:rsidRDefault="0072227B" w:rsidP="00AF735E">
            <w:pPr>
              <w:jc w:val="center"/>
              <w:rPr>
                <w:i/>
                <w:iCs/>
                <w:lang w:val="en-CA"/>
              </w:rPr>
            </w:pPr>
            <w:r w:rsidRPr="004E45B1">
              <w:rPr>
                <w:i/>
                <w:iCs/>
                <w:lang w:val="en-CA"/>
              </w:rPr>
              <w:t>z</w:t>
            </w:r>
            <w:r w:rsidRPr="004E45B1">
              <w:rPr>
                <w:lang w:val="en-CA"/>
              </w:rPr>
              <w:t>=</w:t>
            </w:r>
            <w:r w:rsidR="004E45B1" w:rsidRPr="004E45B1">
              <w:rPr>
                <w:b/>
                <w:bCs/>
                <w:lang w:val="en-CA"/>
              </w:rPr>
              <w:t>10.08</w:t>
            </w:r>
            <w:r w:rsidRPr="004E45B1">
              <w:rPr>
                <w:lang w:val="en-CA"/>
              </w:rPr>
              <w:t xml:space="preserve">, </w:t>
            </w:r>
            <w:r w:rsidR="009C5DF0" w:rsidRPr="004E45B1">
              <w:rPr>
                <w:i/>
                <w:iCs/>
                <w:lang w:val="en-CA"/>
              </w:rPr>
              <w:t>p</w:t>
            </w:r>
            <w:r w:rsidR="009C5DF0" w:rsidRPr="004E45B1">
              <w:rPr>
                <w:lang w:val="en-CA"/>
              </w:rPr>
              <w:t>&lt;.001</w:t>
            </w:r>
          </w:p>
        </w:tc>
      </w:tr>
    </w:tbl>
    <w:p w14:paraId="4C6D359B" w14:textId="4623B852" w:rsidR="0072227B" w:rsidRPr="009C5DF0" w:rsidRDefault="0072227B" w:rsidP="009C5DF0">
      <w:r w:rsidRPr="009C5DF0">
        <w:rPr>
          <w:i/>
          <w:iCs/>
        </w:rPr>
        <w:t>Note</w:t>
      </w:r>
      <w:r w:rsidRPr="009C5DF0">
        <w:t xml:space="preserve">. </w:t>
      </w:r>
      <w:r w:rsidRPr="009C5DF0">
        <w:rPr>
          <w:i/>
          <w:iCs/>
        </w:rPr>
        <w:t>N</w:t>
      </w:r>
      <w:r w:rsidRPr="009C5DF0">
        <w:t xml:space="preserve"> for all correlations </w:t>
      </w:r>
      <w:r w:rsidR="009C5DF0" w:rsidRPr="009C5DF0">
        <w:t xml:space="preserve">and partial correlations </w:t>
      </w:r>
      <w:r w:rsidRPr="009C5DF0">
        <w:t xml:space="preserve">is </w:t>
      </w:r>
      <w:r w:rsidR="002D43C4">
        <w:t>113</w:t>
      </w:r>
      <w:r w:rsidR="008C1959">
        <w:t>9 (no participants were missing data)</w:t>
      </w:r>
      <w:r w:rsidRPr="009C5DF0">
        <w:t xml:space="preserve">; partial correlations are in parentheses. Correlations, </w:t>
      </w:r>
      <w:proofErr w:type="spellStart"/>
      <w:r w:rsidRPr="009C5DF0">
        <w:rPr>
          <w:i/>
          <w:iCs/>
        </w:rPr>
        <w:t>t</w:t>
      </w:r>
      <w:r w:rsidRPr="009C5DF0">
        <w:t>s</w:t>
      </w:r>
      <w:proofErr w:type="spellEnd"/>
      <w:r w:rsidRPr="009C5DF0">
        <w:t xml:space="preserve"> and </w:t>
      </w:r>
      <w:r w:rsidRPr="009C5DF0">
        <w:rPr>
          <w:i/>
          <w:iCs/>
        </w:rPr>
        <w:t>z</w:t>
      </w:r>
      <w:r w:rsidRPr="009C5DF0">
        <w:t xml:space="preserve">s significant at </w:t>
      </w:r>
      <w:r w:rsidRPr="009C5DF0">
        <w:rPr>
          <w:i/>
          <w:iCs/>
        </w:rPr>
        <w:t>p</w:t>
      </w:r>
      <w:r w:rsidRPr="009C5DF0">
        <w:t xml:space="preserve"> &lt; .05 are bolded.</w:t>
      </w:r>
    </w:p>
    <w:p w14:paraId="14AE4B8F" w14:textId="77777777" w:rsidR="0072227B" w:rsidRPr="00DE3A08" w:rsidRDefault="0072227B" w:rsidP="0072227B">
      <w:pPr>
        <w:rPr>
          <w:i/>
          <w:iCs/>
        </w:rPr>
      </w:pPr>
    </w:p>
    <w:p w14:paraId="69CA1AAA" w14:textId="72B664EF" w:rsidR="00160CB5" w:rsidRPr="00160CB5" w:rsidRDefault="008118C8" w:rsidP="00160CB5">
      <w:pPr>
        <w:spacing w:line="480" w:lineRule="auto"/>
        <w:jc w:val="center"/>
        <w:rPr>
          <w:b/>
          <w:bCs/>
        </w:rPr>
      </w:pPr>
      <w:r>
        <w:rPr>
          <w:b/>
          <w:bCs/>
        </w:rPr>
        <w:br w:type="column"/>
      </w:r>
      <w:r w:rsidR="00160CB5">
        <w:rPr>
          <w:b/>
          <w:bCs/>
        </w:rPr>
        <w:lastRenderedPageBreak/>
        <w:t>Study 5, samples analyzed separately</w:t>
      </w:r>
    </w:p>
    <w:p w14:paraId="58B75166" w14:textId="416F6916" w:rsidR="00160CB5" w:rsidRDefault="00160CB5" w:rsidP="001C39ED">
      <w:pPr>
        <w:spacing w:line="480" w:lineRule="auto"/>
        <w:ind w:firstLine="709"/>
      </w:pPr>
      <w:r>
        <w:t>Below we report graphs and tables for Study 5, broken down by sample. There were virtually no differences</w:t>
      </w:r>
      <w:r w:rsidR="00541EE2">
        <w:t xml:space="preserve"> in terms of the comparisons between relationships</w:t>
      </w:r>
      <w:r w:rsidR="00FD5B2A">
        <w:t xml:space="preserve"> (see Tables S</w:t>
      </w:r>
      <w:r w:rsidR="001A3291">
        <w:t>1</w:t>
      </w:r>
      <w:r w:rsidR="00616FFC">
        <w:t>4</w:t>
      </w:r>
      <w:r w:rsidR="00FD5B2A">
        <w:t xml:space="preserve"> and S</w:t>
      </w:r>
      <w:r w:rsidR="001A3291">
        <w:t>1</w:t>
      </w:r>
      <w:r w:rsidR="00616FFC">
        <w:t>5</w:t>
      </w:r>
      <w:r w:rsidR="00FD5B2A">
        <w:t>)</w:t>
      </w:r>
      <w:r>
        <w:t>.</w:t>
      </w:r>
    </w:p>
    <w:p w14:paraId="67DEA7A7" w14:textId="4CB7A85D" w:rsidR="002A6E2C" w:rsidRDefault="002A6E2C" w:rsidP="002A6E2C">
      <w:r>
        <w:t>Table S</w:t>
      </w:r>
      <w:r w:rsidR="001A3291">
        <w:t>1</w:t>
      </w:r>
      <w:r w:rsidR="00616FFC">
        <w:t>4</w:t>
      </w:r>
      <w:r>
        <w:t>: Zero-order (and partial) correlations of elite versus easy life with other SES variables</w:t>
      </w:r>
    </w:p>
    <w:p w14:paraId="74F6187B" w14:textId="77777777" w:rsidR="00003DDA" w:rsidRPr="008243C7" w:rsidRDefault="00003DDA" w:rsidP="002A6E2C"/>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098"/>
        <w:gridCol w:w="1099"/>
        <w:gridCol w:w="1098"/>
        <w:gridCol w:w="1099"/>
        <w:gridCol w:w="1063"/>
        <w:gridCol w:w="1064"/>
      </w:tblGrid>
      <w:tr w:rsidR="00BA1C24" w:rsidRPr="00DC186E" w14:paraId="6E812CEF" w14:textId="4A361AC8" w:rsidTr="00BF244B">
        <w:tc>
          <w:tcPr>
            <w:tcW w:w="3261" w:type="dxa"/>
            <w:vAlign w:val="center"/>
          </w:tcPr>
          <w:p w14:paraId="63D2ABF3" w14:textId="77777777" w:rsidR="00BA1C24" w:rsidRPr="00DC186E" w:rsidRDefault="00BA1C24" w:rsidP="00105178">
            <w:pPr>
              <w:rPr>
                <w:sz w:val="20"/>
                <w:szCs w:val="20"/>
                <w:lang w:val="en-CA"/>
              </w:rPr>
            </w:pPr>
          </w:p>
        </w:tc>
        <w:tc>
          <w:tcPr>
            <w:tcW w:w="2197" w:type="dxa"/>
            <w:gridSpan w:val="2"/>
            <w:tcBorders>
              <w:bottom w:val="single" w:sz="4" w:space="0" w:color="auto"/>
            </w:tcBorders>
            <w:vAlign w:val="center"/>
          </w:tcPr>
          <w:p w14:paraId="241B73E7" w14:textId="642D6251" w:rsidR="00BA1C24" w:rsidRPr="00DC186E" w:rsidRDefault="00BA1C24" w:rsidP="00105178">
            <w:pPr>
              <w:jc w:val="center"/>
              <w:rPr>
                <w:sz w:val="20"/>
                <w:szCs w:val="20"/>
                <w:lang w:val="en-CA"/>
              </w:rPr>
            </w:pPr>
            <w:r w:rsidRPr="00DC186E">
              <w:rPr>
                <w:sz w:val="20"/>
                <w:szCs w:val="20"/>
                <w:lang w:val="en-CA"/>
              </w:rPr>
              <w:t>Elite</w:t>
            </w:r>
          </w:p>
        </w:tc>
        <w:tc>
          <w:tcPr>
            <w:tcW w:w="2197" w:type="dxa"/>
            <w:gridSpan w:val="2"/>
            <w:tcBorders>
              <w:bottom w:val="single" w:sz="4" w:space="0" w:color="auto"/>
            </w:tcBorders>
            <w:vAlign w:val="center"/>
          </w:tcPr>
          <w:p w14:paraId="4C3A2A9A" w14:textId="14BE525F" w:rsidR="00BA1C24" w:rsidRPr="00DC186E" w:rsidRDefault="00BA1C24" w:rsidP="00105178">
            <w:pPr>
              <w:jc w:val="center"/>
              <w:rPr>
                <w:sz w:val="20"/>
                <w:szCs w:val="20"/>
                <w:lang w:val="en-CA"/>
              </w:rPr>
            </w:pPr>
            <w:r w:rsidRPr="00DC186E">
              <w:rPr>
                <w:sz w:val="20"/>
                <w:szCs w:val="20"/>
                <w:lang w:val="en-CA"/>
              </w:rPr>
              <w:t xml:space="preserve">Easy </w:t>
            </w:r>
          </w:p>
        </w:tc>
        <w:tc>
          <w:tcPr>
            <w:tcW w:w="2127" w:type="dxa"/>
            <w:gridSpan w:val="2"/>
          </w:tcPr>
          <w:p w14:paraId="18AE4E04" w14:textId="7422BD0B" w:rsidR="00BA1C24" w:rsidRPr="00FD410E" w:rsidRDefault="00BA1C24" w:rsidP="00105178">
            <w:pPr>
              <w:jc w:val="center"/>
              <w:rPr>
                <w:sz w:val="20"/>
                <w:szCs w:val="20"/>
                <w:vertAlign w:val="superscript"/>
              </w:rPr>
            </w:pPr>
            <w:r>
              <w:rPr>
                <w:sz w:val="20"/>
                <w:szCs w:val="20"/>
              </w:rPr>
              <w:t xml:space="preserve">Elite versus </w:t>
            </w:r>
            <w:proofErr w:type="spellStart"/>
            <w:r>
              <w:rPr>
                <w:sz w:val="20"/>
                <w:szCs w:val="20"/>
              </w:rPr>
              <w:t>easy</w:t>
            </w:r>
            <w:r w:rsidR="00FD410E">
              <w:rPr>
                <w:sz w:val="20"/>
                <w:szCs w:val="20"/>
                <w:vertAlign w:val="superscript"/>
              </w:rPr>
              <w:t>a</w:t>
            </w:r>
            <w:proofErr w:type="spellEnd"/>
          </w:p>
        </w:tc>
      </w:tr>
      <w:tr w:rsidR="00FD410E" w:rsidRPr="00DC186E" w14:paraId="2AE8CD36" w14:textId="71F39D62" w:rsidTr="00FD410E">
        <w:tc>
          <w:tcPr>
            <w:tcW w:w="3261" w:type="dxa"/>
            <w:tcBorders>
              <w:bottom w:val="single" w:sz="4" w:space="0" w:color="auto"/>
            </w:tcBorders>
            <w:vAlign w:val="center"/>
          </w:tcPr>
          <w:p w14:paraId="6CA5C89A" w14:textId="77777777" w:rsidR="00FD410E" w:rsidRPr="00DC186E" w:rsidRDefault="00FD410E" w:rsidP="00105178">
            <w:pPr>
              <w:rPr>
                <w:sz w:val="20"/>
                <w:szCs w:val="20"/>
                <w:lang w:val="en-CA"/>
              </w:rPr>
            </w:pPr>
            <w:r w:rsidRPr="00DC186E">
              <w:rPr>
                <w:sz w:val="20"/>
                <w:szCs w:val="20"/>
                <w:lang w:val="en-CA"/>
              </w:rPr>
              <w:t>SES variable</w:t>
            </w:r>
          </w:p>
        </w:tc>
        <w:tc>
          <w:tcPr>
            <w:tcW w:w="1098" w:type="dxa"/>
            <w:tcBorders>
              <w:top w:val="single" w:sz="4" w:space="0" w:color="auto"/>
              <w:bottom w:val="single" w:sz="4" w:space="0" w:color="auto"/>
            </w:tcBorders>
            <w:vAlign w:val="center"/>
          </w:tcPr>
          <w:p w14:paraId="2F0DBED9" w14:textId="3ABC3B3A" w:rsidR="00FD410E" w:rsidRPr="00DC186E" w:rsidRDefault="00FD410E" w:rsidP="00105178">
            <w:pPr>
              <w:jc w:val="center"/>
              <w:rPr>
                <w:sz w:val="20"/>
                <w:szCs w:val="20"/>
                <w:lang w:val="en-CA"/>
              </w:rPr>
            </w:pPr>
            <w:r w:rsidRPr="00DC186E">
              <w:rPr>
                <w:sz w:val="20"/>
                <w:szCs w:val="20"/>
                <w:lang w:val="en-CA"/>
              </w:rPr>
              <w:t>Sample A</w:t>
            </w:r>
          </w:p>
        </w:tc>
        <w:tc>
          <w:tcPr>
            <w:tcW w:w="1099" w:type="dxa"/>
            <w:tcBorders>
              <w:top w:val="single" w:sz="4" w:space="0" w:color="auto"/>
              <w:bottom w:val="single" w:sz="4" w:space="0" w:color="auto"/>
            </w:tcBorders>
            <w:vAlign w:val="center"/>
          </w:tcPr>
          <w:p w14:paraId="3D5F4AE5" w14:textId="3E28DD4E" w:rsidR="00FD410E" w:rsidRPr="00DC186E" w:rsidRDefault="00FD410E" w:rsidP="00105178">
            <w:pPr>
              <w:jc w:val="center"/>
              <w:rPr>
                <w:sz w:val="20"/>
                <w:szCs w:val="20"/>
                <w:lang w:val="en-CA"/>
              </w:rPr>
            </w:pPr>
            <w:r w:rsidRPr="00DC186E">
              <w:rPr>
                <w:sz w:val="20"/>
                <w:szCs w:val="20"/>
                <w:lang w:val="en-CA"/>
              </w:rPr>
              <w:t>Sample B</w:t>
            </w:r>
          </w:p>
        </w:tc>
        <w:tc>
          <w:tcPr>
            <w:tcW w:w="1098" w:type="dxa"/>
            <w:tcBorders>
              <w:top w:val="single" w:sz="4" w:space="0" w:color="auto"/>
              <w:bottom w:val="single" w:sz="4" w:space="0" w:color="auto"/>
            </w:tcBorders>
            <w:vAlign w:val="center"/>
          </w:tcPr>
          <w:p w14:paraId="0BC918A6" w14:textId="3FAC5B87" w:rsidR="00FD410E" w:rsidRPr="00DC186E" w:rsidRDefault="00FD410E" w:rsidP="00105178">
            <w:pPr>
              <w:jc w:val="center"/>
              <w:rPr>
                <w:sz w:val="20"/>
                <w:szCs w:val="20"/>
                <w:lang w:val="en-CA"/>
              </w:rPr>
            </w:pPr>
            <w:r w:rsidRPr="00DC186E">
              <w:rPr>
                <w:sz w:val="20"/>
                <w:szCs w:val="20"/>
                <w:lang w:val="en-CA"/>
              </w:rPr>
              <w:t>Sample A</w:t>
            </w:r>
          </w:p>
        </w:tc>
        <w:tc>
          <w:tcPr>
            <w:tcW w:w="1099" w:type="dxa"/>
            <w:tcBorders>
              <w:top w:val="single" w:sz="4" w:space="0" w:color="auto"/>
              <w:bottom w:val="single" w:sz="4" w:space="0" w:color="auto"/>
            </w:tcBorders>
            <w:vAlign w:val="center"/>
          </w:tcPr>
          <w:p w14:paraId="3CC34988" w14:textId="332C9325" w:rsidR="00FD410E" w:rsidRPr="00DC186E" w:rsidRDefault="00FD410E" w:rsidP="00105178">
            <w:pPr>
              <w:jc w:val="center"/>
              <w:rPr>
                <w:sz w:val="20"/>
                <w:szCs w:val="20"/>
                <w:lang w:val="en-CA"/>
              </w:rPr>
            </w:pPr>
            <w:r w:rsidRPr="00DC186E">
              <w:rPr>
                <w:sz w:val="20"/>
                <w:szCs w:val="20"/>
                <w:lang w:val="en-CA"/>
              </w:rPr>
              <w:t>Sample B</w:t>
            </w:r>
          </w:p>
        </w:tc>
        <w:tc>
          <w:tcPr>
            <w:tcW w:w="1063" w:type="dxa"/>
            <w:tcBorders>
              <w:bottom w:val="single" w:sz="4" w:space="0" w:color="auto"/>
            </w:tcBorders>
          </w:tcPr>
          <w:p w14:paraId="6CD0EF7C" w14:textId="3465E032" w:rsidR="00FD410E" w:rsidRPr="00DC186E" w:rsidRDefault="00FD410E" w:rsidP="00105178">
            <w:pPr>
              <w:jc w:val="center"/>
              <w:rPr>
                <w:sz w:val="20"/>
                <w:szCs w:val="20"/>
              </w:rPr>
            </w:pPr>
            <w:r>
              <w:rPr>
                <w:sz w:val="20"/>
                <w:szCs w:val="20"/>
              </w:rPr>
              <w:t>Sample A</w:t>
            </w:r>
          </w:p>
        </w:tc>
        <w:tc>
          <w:tcPr>
            <w:tcW w:w="1064" w:type="dxa"/>
            <w:tcBorders>
              <w:bottom w:val="single" w:sz="4" w:space="0" w:color="auto"/>
            </w:tcBorders>
          </w:tcPr>
          <w:p w14:paraId="29E99FB4" w14:textId="01E0729E" w:rsidR="00FD410E" w:rsidRPr="00DC186E" w:rsidRDefault="00FD410E" w:rsidP="00105178">
            <w:pPr>
              <w:jc w:val="center"/>
              <w:rPr>
                <w:sz w:val="20"/>
                <w:szCs w:val="20"/>
              </w:rPr>
            </w:pPr>
            <w:r>
              <w:rPr>
                <w:sz w:val="20"/>
                <w:szCs w:val="20"/>
              </w:rPr>
              <w:t>Sample B</w:t>
            </w:r>
          </w:p>
        </w:tc>
      </w:tr>
      <w:tr w:rsidR="00FD410E" w:rsidRPr="00DC186E" w14:paraId="3A81D91F" w14:textId="02A093D6" w:rsidTr="00FD410E">
        <w:tc>
          <w:tcPr>
            <w:tcW w:w="3261" w:type="dxa"/>
            <w:tcBorders>
              <w:top w:val="single" w:sz="4" w:space="0" w:color="auto"/>
            </w:tcBorders>
          </w:tcPr>
          <w:p w14:paraId="40154C2F" w14:textId="5DFDB22C" w:rsidR="00FD410E" w:rsidRPr="00DC186E" w:rsidRDefault="00FD410E" w:rsidP="002A6E2C">
            <w:pPr>
              <w:rPr>
                <w:sz w:val="20"/>
                <w:szCs w:val="20"/>
                <w:lang w:val="en-CA"/>
              </w:rPr>
            </w:pPr>
            <w:r w:rsidRPr="00DC186E">
              <w:rPr>
                <w:sz w:val="20"/>
                <w:szCs w:val="20"/>
                <w:lang w:val="en-CA"/>
              </w:rPr>
              <w:t>Ladder measure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422, 403</w:t>
            </w:r>
            <w:r w:rsidRPr="00DC186E">
              <w:rPr>
                <w:sz w:val="20"/>
                <w:szCs w:val="20"/>
                <w:lang w:val="en-CA"/>
              </w:rPr>
              <w:t>)</w:t>
            </w:r>
          </w:p>
        </w:tc>
        <w:tc>
          <w:tcPr>
            <w:tcW w:w="1098" w:type="dxa"/>
            <w:tcBorders>
              <w:top w:val="single" w:sz="4" w:space="0" w:color="auto"/>
            </w:tcBorders>
            <w:vAlign w:val="center"/>
          </w:tcPr>
          <w:p w14:paraId="0C18906D" w14:textId="1B496FD8" w:rsidR="00FD410E" w:rsidRPr="00DC186E" w:rsidRDefault="00FD410E" w:rsidP="002A6E2C">
            <w:pPr>
              <w:jc w:val="center"/>
              <w:rPr>
                <w:sz w:val="20"/>
                <w:szCs w:val="20"/>
                <w:lang w:val="en-CA"/>
              </w:rPr>
            </w:pPr>
            <w:r w:rsidRPr="00DC186E">
              <w:rPr>
                <w:b/>
                <w:bCs/>
                <w:sz w:val="20"/>
                <w:szCs w:val="20"/>
                <w:lang w:val="en-CA"/>
              </w:rPr>
              <w:t>.55</w:t>
            </w:r>
            <w:r w:rsidRPr="00DC186E">
              <w:rPr>
                <w:sz w:val="20"/>
                <w:szCs w:val="20"/>
                <w:lang w:val="en-CA"/>
              </w:rPr>
              <w:t xml:space="preserve"> (</w:t>
            </w:r>
            <w:r w:rsidRPr="00DC186E">
              <w:rPr>
                <w:b/>
                <w:bCs/>
                <w:sz w:val="20"/>
                <w:szCs w:val="20"/>
                <w:lang w:val="en-CA"/>
              </w:rPr>
              <w:t>.34</w:t>
            </w:r>
            <w:r w:rsidRPr="00DC186E">
              <w:rPr>
                <w:sz w:val="20"/>
                <w:szCs w:val="20"/>
                <w:lang w:val="en-CA"/>
              </w:rPr>
              <w:t>)</w:t>
            </w:r>
          </w:p>
        </w:tc>
        <w:tc>
          <w:tcPr>
            <w:tcW w:w="1099" w:type="dxa"/>
            <w:tcBorders>
              <w:top w:val="single" w:sz="4" w:space="0" w:color="auto"/>
            </w:tcBorders>
            <w:vAlign w:val="center"/>
          </w:tcPr>
          <w:p w14:paraId="256967E9" w14:textId="26676F93" w:rsidR="00FD410E" w:rsidRPr="00DC186E" w:rsidRDefault="00FD410E" w:rsidP="002A6E2C">
            <w:pPr>
              <w:jc w:val="center"/>
              <w:rPr>
                <w:sz w:val="20"/>
                <w:szCs w:val="20"/>
                <w:lang w:val="en-CA"/>
              </w:rPr>
            </w:pPr>
            <w:r w:rsidRPr="00DC186E">
              <w:rPr>
                <w:b/>
                <w:bCs/>
                <w:sz w:val="20"/>
                <w:szCs w:val="20"/>
                <w:lang w:val="en-CA"/>
              </w:rPr>
              <w:t>.56</w:t>
            </w:r>
            <w:r w:rsidRPr="00DC186E">
              <w:rPr>
                <w:sz w:val="20"/>
                <w:szCs w:val="20"/>
                <w:lang w:val="en-CA"/>
              </w:rPr>
              <w:t xml:space="preserve"> (</w:t>
            </w:r>
            <w:r w:rsidRPr="00DC186E">
              <w:rPr>
                <w:b/>
                <w:bCs/>
                <w:sz w:val="20"/>
                <w:szCs w:val="20"/>
                <w:lang w:val="en-CA"/>
              </w:rPr>
              <w:t>.43</w:t>
            </w:r>
            <w:r w:rsidRPr="00DC186E">
              <w:rPr>
                <w:sz w:val="20"/>
                <w:szCs w:val="20"/>
                <w:lang w:val="en-CA"/>
              </w:rPr>
              <w:t>)</w:t>
            </w:r>
          </w:p>
        </w:tc>
        <w:tc>
          <w:tcPr>
            <w:tcW w:w="1098" w:type="dxa"/>
            <w:tcBorders>
              <w:top w:val="single" w:sz="4" w:space="0" w:color="auto"/>
            </w:tcBorders>
            <w:vAlign w:val="center"/>
          </w:tcPr>
          <w:p w14:paraId="57C425F7" w14:textId="1E4FA43E" w:rsidR="00FD410E" w:rsidRPr="00DC186E" w:rsidRDefault="00FD410E" w:rsidP="002A6E2C">
            <w:pPr>
              <w:jc w:val="center"/>
              <w:rPr>
                <w:sz w:val="20"/>
                <w:szCs w:val="20"/>
                <w:lang w:val="en-CA"/>
              </w:rPr>
            </w:pPr>
            <w:r w:rsidRPr="00DC186E">
              <w:rPr>
                <w:b/>
                <w:bCs/>
                <w:sz w:val="20"/>
                <w:szCs w:val="20"/>
                <w:lang w:val="en-CA"/>
              </w:rPr>
              <w:t>.57</w:t>
            </w:r>
            <w:r w:rsidRPr="00DC186E">
              <w:rPr>
                <w:sz w:val="20"/>
                <w:szCs w:val="20"/>
                <w:lang w:val="en-CA"/>
              </w:rPr>
              <w:t xml:space="preserve"> (</w:t>
            </w:r>
            <w:r w:rsidRPr="00DC186E">
              <w:rPr>
                <w:b/>
                <w:bCs/>
                <w:sz w:val="20"/>
                <w:szCs w:val="20"/>
                <w:lang w:val="en-CA"/>
              </w:rPr>
              <w:t>.36</w:t>
            </w:r>
            <w:r w:rsidRPr="00DC186E">
              <w:rPr>
                <w:sz w:val="20"/>
                <w:szCs w:val="20"/>
                <w:lang w:val="en-CA"/>
              </w:rPr>
              <w:t>)</w:t>
            </w:r>
          </w:p>
        </w:tc>
        <w:tc>
          <w:tcPr>
            <w:tcW w:w="1099" w:type="dxa"/>
            <w:tcBorders>
              <w:top w:val="single" w:sz="4" w:space="0" w:color="auto"/>
            </w:tcBorders>
            <w:vAlign w:val="center"/>
          </w:tcPr>
          <w:p w14:paraId="1AF16A25" w14:textId="5584499C" w:rsidR="00FD410E" w:rsidRPr="00DC186E" w:rsidRDefault="00FD410E" w:rsidP="002A6E2C">
            <w:pPr>
              <w:jc w:val="center"/>
              <w:rPr>
                <w:sz w:val="20"/>
                <w:szCs w:val="20"/>
                <w:lang w:val="en-CA"/>
              </w:rPr>
            </w:pPr>
            <w:r w:rsidRPr="00DC186E">
              <w:rPr>
                <w:b/>
                <w:bCs/>
                <w:sz w:val="20"/>
                <w:szCs w:val="20"/>
                <w:lang w:val="en-CA"/>
              </w:rPr>
              <w:t>.60</w:t>
            </w:r>
            <w:r w:rsidRPr="00DC186E">
              <w:rPr>
                <w:sz w:val="20"/>
                <w:szCs w:val="20"/>
                <w:lang w:val="en-CA"/>
              </w:rPr>
              <w:t xml:space="preserve"> (</w:t>
            </w:r>
            <w:r w:rsidRPr="00DC186E">
              <w:rPr>
                <w:b/>
                <w:bCs/>
                <w:sz w:val="20"/>
                <w:szCs w:val="20"/>
                <w:lang w:val="en-CA"/>
              </w:rPr>
              <w:t>.46</w:t>
            </w:r>
            <w:r w:rsidRPr="00DC186E">
              <w:rPr>
                <w:sz w:val="20"/>
                <w:szCs w:val="20"/>
                <w:lang w:val="en-CA"/>
              </w:rPr>
              <w:t>)</w:t>
            </w:r>
          </w:p>
        </w:tc>
        <w:tc>
          <w:tcPr>
            <w:tcW w:w="1063" w:type="dxa"/>
            <w:tcBorders>
              <w:top w:val="single" w:sz="4" w:space="0" w:color="auto"/>
            </w:tcBorders>
          </w:tcPr>
          <w:p w14:paraId="24EBDC95" w14:textId="0A0B278F" w:rsidR="00FD410E" w:rsidRPr="00DC186E" w:rsidRDefault="00FD410E" w:rsidP="002A6E2C">
            <w:pPr>
              <w:jc w:val="center"/>
              <w:rPr>
                <w:sz w:val="20"/>
                <w:szCs w:val="20"/>
              </w:rPr>
            </w:pPr>
            <w:r>
              <w:rPr>
                <w:sz w:val="20"/>
                <w:szCs w:val="20"/>
              </w:rPr>
              <w:t>ns (ns)</w:t>
            </w:r>
          </w:p>
        </w:tc>
        <w:tc>
          <w:tcPr>
            <w:tcW w:w="1064" w:type="dxa"/>
            <w:tcBorders>
              <w:top w:val="single" w:sz="4" w:space="0" w:color="auto"/>
            </w:tcBorders>
          </w:tcPr>
          <w:p w14:paraId="65542B3E" w14:textId="66D0FFEF" w:rsidR="00FD410E" w:rsidRPr="00DC186E" w:rsidRDefault="00FD410E" w:rsidP="002A6E2C">
            <w:pPr>
              <w:jc w:val="center"/>
              <w:rPr>
                <w:sz w:val="20"/>
                <w:szCs w:val="20"/>
              </w:rPr>
            </w:pPr>
            <w:r>
              <w:rPr>
                <w:sz w:val="20"/>
                <w:szCs w:val="20"/>
              </w:rPr>
              <w:t>ns (ns)</w:t>
            </w:r>
          </w:p>
        </w:tc>
      </w:tr>
      <w:tr w:rsidR="00FD410E" w:rsidRPr="00DC186E" w14:paraId="18834116" w14:textId="690BD3B2" w:rsidTr="00FD410E">
        <w:tc>
          <w:tcPr>
            <w:tcW w:w="3261" w:type="dxa"/>
            <w:tcBorders>
              <w:top w:val="single" w:sz="4" w:space="0" w:color="auto"/>
            </w:tcBorders>
          </w:tcPr>
          <w:p w14:paraId="22733F46" w14:textId="77777777" w:rsidR="00FD410E" w:rsidRPr="00DC186E" w:rsidRDefault="00FD410E" w:rsidP="002A6E2C">
            <w:pPr>
              <w:rPr>
                <w:sz w:val="20"/>
                <w:szCs w:val="20"/>
                <w:lang w:val="en-CA"/>
              </w:rPr>
            </w:pPr>
            <w:r w:rsidRPr="00DC186E">
              <w:rPr>
                <w:sz w:val="20"/>
                <w:szCs w:val="20"/>
                <w:lang w:val="en-CA"/>
              </w:rPr>
              <w:t>Current rank markers</w:t>
            </w:r>
          </w:p>
        </w:tc>
        <w:tc>
          <w:tcPr>
            <w:tcW w:w="1098" w:type="dxa"/>
            <w:tcBorders>
              <w:top w:val="single" w:sz="4" w:space="0" w:color="auto"/>
            </w:tcBorders>
            <w:vAlign w:val="center"/>
          </w:tcPr>
          <w:p w14:paraId="3A4F1F12" w14:textId="77777777" w:rsidR="00FD410E" w:rsidRPr="00DC186E" w:rsidRDefault="00FD410E" w:rsidP="002A6E2C">
            <w:pPr>
              <w:jc w:val="center"/>
              <w:rPr>
                <w:sz w:val="20"/>
                <w:szCs w:val="20"/>
                <w:lang w:val="en-CA"/>
              </w:rPr>
            </w:pPr>
          </w:p>
        </w:tc>
        <w:tc>
          <w:tcPr>
            <w:tcW w:w="1099" w:type="dxa"/>
            <w:tcBorders>
              <w:top w:val="single" w:sz="4" w:space="0" w:color="auto"/>
            </w:tcBorders>
            <w:vAlign w:val="center"/>
          </w:tcPr>
          <w:p w14:paraId="0867C9B0" w14:textId="77777777" w:rsidR="00FD410E" w:rsidRPr="00DC186E" w:rsidRDefault="00FD410E" w:rsidP="002A6E2C">
            <w:pPr>
              <w:jc w:val="center"/>
              <w:rPr>
                <w:sz w:val="20"/>
                <w:szCs w:val="20"/>
                <w:lang w:val="en-CA"/>
              </w:rPr>
            </w:pPr>
          </w:p>
        </w:tc>
        <w:tc>
          <w:tcPr>
            <w:tcW w:w="1098" w:type="dxa"/>
            <w:tcBorders>
              <w:top w:val="single" w:sz="4" w:space="0" w:color="auto"/>
            </w:tcBorders>
            <w:vAlign w:val="center"/>
          </w:tcPr>
          <w:p w14:paraId="10B117BE" w14:textId="77777777" w:rsidR="00FD410E" w:rsidRPr="00DC186E" w:rsidRDefault="00FD410E" w:rsidP="002A6E2C">
            <w:pPr>
              <w:jc w:val="center"/>
              <w:rPr>
                <w:i/>
                <w:iCs/>
                <w:sz w:val="20"/>
                <w:szCs w:val="20"/>
                <w:lang w:val="en-CA"/>
              </w:rPr>
            </w:pPr>
          </w:p>
        </w:tc>
        <w:tc>
          <w:tcPr>
            <w:tcW w:w="1099" w:type="dxa"/>
            <w:tcBorders>
              <w:top w:val="single" w:sz="4" w:space="0" w:color="auto"/>
            </w:tcBorders>
            <w:vAlign w:val="center"/>
          </w:tcPr>
          <w:p w14:paraId="74E88D57" w14:textId="77777777" w:rsidR="00FD410E" w:rsidRPr="00DC186E" w:rsidRDefault="00FD410E" w:rsidP="002A6E2C">
            <w:pPr>
              <w:jc w:val="center"/>
              <w:rPr>
                <w:i/>
                <w:iCs/>
                <w:sz w:val="20"/>
                <w:szCs w:val="20"/>
                <w:lang w:val="en-CA"/>
              </w:rPr>
            </w:pPr>
          </w:p>
        </w:tc>
        <w:tc>
          <w:tcPr>
            <w:tcW w:w="1063" w:type="dxa"/>
            <w:tcBorders>
              <w:top w:val="single" w:sz="4" w:space="0" w:color="auto"/>
            </w:tcBorders>
          </w:tcPr>
          <w:p w14:paraId="74394C44" w14:textId="77777777" w:rsidR="00FD410E" w:rsidRPr="00DC186E" w:rsidRDefault="00FD410E" w:rsidP="002A6E2C">
            <w:pPr>
              <w:jc w:val="center"/>
              <w:rPr>
                <w:i/>
                <w:iCs/>
                <w:sz w:val="20"/>
                <w:szCs w:val="20"/>
              </w:rPr>
            </w:pPr>
          </w:p>
        </w:tc>
        <w:tc>
          <w:tcPr>
            <w:tcW w:w="1064" w:type="dxa"/>
            <w:tcBorders>
              <w:top w:val="single" w:sz="4" w:space="0" w:color="auto"/>
            </w:tcBorders>
          </w:tcPr>
          <w:p w14:paraId="05C55345" w14:textId="4B96D369" w:rsidR="00FD410E" w:rsidRPr="00DC186E" w:rsidRDefault="00FD410E" w:rsidP="002A6E2C">
            <w:pPr>
              <w:jc w:val="center"/>
              <w:rPr>
                <w:i/>
                <w:iCs/>
                <w:sz w:val="20"/>
                <w:szCs w:val="20"/>
              </w:rPr>
            </w:pPr>
          </w:p>
        </w:tc>
      </w:tr>
      <w:tr w:rsidR="00FD410E" w:rsidRPr="00DC186E" w14:paraId="46798534" w14:textId="7E183E5A" w:rsidTr="00FD410E">
        <w:tc>
          <w:tcPr>
            <w:tcW w:w="3261" w:type="dxa"/>
          </w:tcPr>
          <w:p w14:paraId="7E64B3D8" w14:textId="75A7D1E5" w:rsidR="00FD410E" w:rsidRPr="00DC186E" w:rsidRDefault="00FD410E" w:rsidP="00FD410E">
            <w:pPr>
              <w:ind w:left="171"/>
              <w:rPr>
                <w:sz w:val="20"/>
                <w:szCs w:val="20"/>
                <w:lang w:val="en-CA"/>
              </w:rPr>
            </w:pPr>
            <w:r w:rsidRPr="00DC186E">
              <w:rPr>
                <w:sz w:val="20"/>
                <w:szCs w:val="20"/>
                <w:lang w:val="en-CA"/>
              </w:rPr>
              <w:t>Household income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410, 376</w:t>
            </w:r>
            <w:r w:rsidRPr="00DC186E">
              <w:rPr>
                <w:sz w:val="20"/>
                <w:szCs w:val="20"/>
                <w:lang w:val="en-CA"/>
              </w:rPr>
              <w:t>)</w:t>
            </w:r>
          </w:p>
        </w:tc>
        <w:tc>
          <w:tcPr>
            <w:tcW w:w="1098" w:type="dxa"/>
            <w:vAlign w:val="center"/>
          </w:tcPr>
          <w:p w14:paraId="785450EA" w14:textId="4BAD96DB" w:rsidR="00FD410E" w:rsidRPr="00DC186E" w:rsidRDefault="00FD410E" w:rsidP="00FD410E">
            <w:pPr>
              <w:jc w:val="center"/>
              <w:rPr>
                <w:sz w:val="20"/>
                <w:szCs w:val="20"/>
                <w:lang w:val="en-CA"/>
              </w:rPr>
            </w:pPr>
            <w:r w:rsidRPr="00DC186E">
              <w:rPr>
                <w:b/>
                <w:bCs/>
                <w:sz w:val="20"/>
                <w:szCs w:val="20"/>
                <w:lang w:val="en-CA"/>
              </w:rPr>
              <w:t>.31</w:t>
            </w:r>
            <w:r w:rsidRPr="00DC186E">
              <w:rPr>
                <w:sz w:val="20"/>
                <w:szCs w:val="20"/>
                <w:lang w:val="en-CA"/>
              </w:rPr>
              <w:t xml:space="preserve"> (</w:t>
            </w:r>
            <w:r w:rsidRPr="00DC186E">
              <w:rPr>
                <w:b/>
                <w:bCs/>
                <w:sz w:val="20"/>
                <w:szCs w:val="20"/>
                <w:lang w:val="en-CA"/>
              </w:rPr>
              <w:t>.15</w:t>
            </w:r>
            <w:r w:rsidRPr="00DC186E">
              <w:rPr>
                <w:sz w:val="20"/>
                <w:szCs w:val="20"/>
                <w:lang w:val="en-CA"/>
              </w:rPr>
              <w:t>)</w:t>
            </w:r>
          </w:p>
        </w:tc>
        <w:tc>
          <w:tcPr>
            <w:tcW w:w="1099" w:type="dxa"/>
            <w:vAlign w:val="center"/>
          </w:tcPr>
          <w:p w14:paraId="55B10D21" w14:textId="42C0D635" w:rsidR="00FD410E" w:rsidRPr="00DC186E" w:rsidRDefault="00FD410E" w:rsidP="00FD410E">
            <w:pPr>
              <w:jc w:val="center"/>
              <w:rPr>
                <w:sz w:val="20"/>
                <w:szCs w:val="20"/>
                <w:lang w:val="en-CA"/>
              </w:rPr>
            </w:pPr>
            <w:r w:rsidRPr="00DC186E">
              <w:rPr>
                <w:b/>
                <w:bCs/>
                <w:sz w:val="20"/>
                <w:szCs w:val="20"/>
                <w:lang w:val="en-CA"/>
              </w:rPr>
              <w:t>.36</w:t>
            </w:r>
            <w:r w:rsidRPr="00DC186E">
              <w:rPr>
                <w:sz w:val="20"/>
                <w:szCs w:val="20"/>
                <w:lang w:val="en-CA"/>
              </w:rPr>
              <w:t xml:space="preserve"> (</w:t>
            </w:r>
            <w:r w:rsidRPr="00DC186E">
              <w:rPr>
                <w:b/>
                <w:bCs/>
                <w:sz w:val="20"/>
                <w:szCs w:val="20"/>
                <w:lang w:val="en-CA"/>
              </w:rPr>
              <w:t>.21</w:t>
            </w:r>
            <w:r w:rsidRPr="00DC186E">
              <w:rPr>
                <w:sz w:val="20"/>
                <w:szCs w:val="20"/>
                <w:lang w:val="en-CA"/>
              </w:rPr>
              <w:t>)</w:t>
            </w:r>
          </w:p>
        </w:tc>
        <w:tc>
          <w:tcPr>
            <w:tcW w:w="1098" w:type="dxa"/>
            <w:vAlign w:val="center"/>
          </w:tcPr>
          <w:p w14:paraId="04518907" w14:textId="4BC66307" w:rsidR="00FD410E" w:rsidRPr="00DC186E" w:rsidRDefault="00FD410E" w:rsidP="00FD410E">
            <w:pPr>
              <w:jc w:val="center"/>
              <w:rPr>
                <w:sz w:val="20"/>
                <w:szCs w:val="20"/>
                <w:lang w:val="en-CA"/>
              </w:rPr>
            </w:pPr>
            <w:r w:rsidRPr="00DC186E">
              <w:rPr>
                <w:b/>
                <w:bCs/>
                <w:sz w:val="20"/>
                <w:szCs w:val="20"/>
                <w:lang w:val="en-CA"/>
              </w:rPr>
              <w:t>.34</w:t>
            </w:r>
            <w:r w:rsidRPr="00DC186E">
              <w:rPr>
                <w:sz w:val="20"/>
                <w:szCs w:val="20"/>
                <w:lang w:val="en-CA"/>
              </w:rPr>
              <w:t xml:space="preserve"> (</w:t>
            </w:r>
            <w:r w:rsidRPr="00DC186E">
              <w:rPr>
                <w:b/>
                <w:bCs/>
                <w:sz w:val="20"/>
                <w:szCs w:val="20"/>
                <w:lang w:val="en-CA"/>
              </w:rPr>
              <w:t>.20</w:t>
            </w:r>
            <w:r w:rsidRPr="00DC186E">
              <w:rPr>
                <w:sz w:val="20"/>
                <w:szCs w:val="20"/>
                <w:lang w:val="en-CA"/>
              </w:rPr>
              <w:t>)</w:t>
            </w:r>
          </w:p>
        </w:tc>
        <w:tc>
          <w:tcPr>
            <w:tcW w:w="1099" w:type="dxa"/>
            <w:vAlign w:val="center"/>
          </w:tcPr>
          <w:p w14:paraId="47028372" w14:textId="6E747819" w:rsidR="00FD410E" w:rsidRPr="00DC186E" w:rsidRDefault="00FD410E" w:rsidP="00FD410E">
            <w:pPr>
              <w:jc w:val="center"/>
              <w:rPr>
                <w:sz w:val="20"/>
                <w:szCs w:val="20"/>
                <w:lang w:val="en-CA"/>
              </w:rPr>
            </w:pPr>
            <w:r w:rsidRPr="00DC186E">
              <w:rPr>
                <w:b/>
                <w:bCs/>
                <w:sz w:val="20"/>
                <w:szCs w:val="20"/>
                <w:lang w:val="en-CA"/>
              </w:rPr>
              <w:t>.41</w:t>
            </w:r>
            <w:r w:rsidRPr="00DC186E">
              <w:rPr>
                <w:sz w:val="20"/>
                <w:szCs w:val="20"/>
                <w:lang w:val="en-CA"/>
              </w:rPr>
              <w:t xml:space="preserve"> (</w:t>
            </w:r>
            <w:r w:rsidRPr="00DC186E">
              <w:rPr>
                <w:b/>
                <w:bCs/>
                <w:sz w:val="20"/>
                <w:szCs w:val="20"/>
                <w:lang w:val="en-CA"/>
              </w:rPr>
              <w:t>.28</w:t>
            </w:r>
            <w:r w:rsidRPr="00DC186E">
              <w:rPr>
                <w:sz w:val="20"/>
                <w:szCs w:val="20"/>
                <w:lang w:val="en-CA"/>
              </w:rPr>
              <w:t>)</w:t>
            </w:r>
          </w:p>
        </w:tc>
        <w:tc>
          <w:tcPr>
            <w:tcW w:w="1063" w:type="dxa"/>
          </w:tcPr>
          <w:p w14:paraId="3E1876EA" w14:textId="5A532CC5" w:rsidR="00FD410E" w:rsidRPr="00DC186E" w:rsidRDefault="00FD410E" w:rsidP="00FD410E">
            <w:pPr>
              <w:jc w:val="center"/>
              <w:rPr>
                <w:sz w:val="20"/>
                <w:szCs w:val="20"/>
              </w:rPr>
            </w:pPr>
            <w:r>
              <w:rPr>
                <w:sz w:val="20"/>
                <w:szCs w:val="20"/>
              </w:rPr>
              <w:t>ns (ns)</w:t>
            </w:r>
          </w:p>
        </w:tc>
        <w:tc>
          <w:tcPr>
            <w:tcW w:w="1064" w:type="dxa"/>
          </w:tcPr>
          <w:p w14:paraId="031CFD0F" w14:textId="43E9667F" w:rsidR="00FD410E" w:rsidRPr="00DC186E" w:rsidRDefault="00FD410E" w:rsidP="00FD410E">
            <w:pPr>
              <w:jc w:val="center"/>
              <w:rPr>
                <w:sz w:val="20"/>
                <w:szCs w:val="20"/>
              </w:rPr>
            </w:pPr>
            <w:r>
              <w:rPr>
                <w:sz w:val="20"/>
                <w:szCs w:val="20"/>
              </w:rPr>
              <w:t>ns (ns)</w:t>
            </w:r>
          </w:p>
        </w:tc>
      </w:tr>
      <w:tr w:rsidR="00FD410E" w:rsidRPr="00DC186E" w14:paraId="1B68726F" w14:textId="0A24CD64" w:rsidTr="00FD410E">
        <w:tc>
          <w:tcPr>
            <w:tcW w:w="3261" w:type="dxa"/>
          </w:tcPr>
          <w:p w14:paraId="3EF7FF19" w14:textId="11E18A1B" w:rsidR="00FD410E" w:rsidRPr="00DC186E" w:rsidRDefault="00FD410E" w:rsidP="002A6E2C">
            <w:pPr>
              <w:ind w:left="171"/>
              <w:rPr>
                <w:sz w:val="20"/>
                <w:szCs w:val="20"/>
                <w:lang w:val="en-CA"/>
              </w:rPr>
            </w:pPr>
            <w:r w:rsidRPr="00DC186E">
              <w:rPr>
                <w:sz w:val="20"/>
                <w:szCs w:val="20"/>
                <w:lang w:val="en-CA"/>
              </w:rPr>
              <w:t>Net worth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225, 256</w:t>
            </w:r>
            <w:r w:rsidRPr="00DC186E">
              <w:rPr>
                <w:sz w:val="20"/>
                <w:szCs w:val="20"/>
                <w:lang w:val="en-CA"/>
              </w:rPr>
              <w:t>)</w:t>
            </w:r>
          </w:p>
        </w:tc>
        <w:tc>
          <w:tcPr>
            <w:tcW w:w="1098" w:type="dxa"/>
            <w:vAlign w:val="center"/>
          </w:tcPr>
          <w:p w14:paraId="4B022870" w14:textId="36804F6E" w:rsidR="00FD410E" w:rsidRPr="00DC186E" w:rsidRDefault="00FD410E" w:rsidP="002A6E2C">
            <w:pPr>
              <w:jc w:val="center"/>
              <w:rPr>
                <w:sz w:val="20"/>
                <w:szCs w:val="20"/>
                <w:lang w:val="en-CA"/>
              </w:rPr>
            </w:pPr>
            <w:r w:rsidRPr="00DC186E">
              <w:rPr>
                <w:sz w:val="20"/>
                <w:szCs w:val="20"/>
                <w:lang w:val="en-CA"/>
              </w:rPr>
              <w:t>.08 (-.09)</w:t>
            </w:r>
          </w:p>
        </w:tc>
        <w:tc>
          <w:tcPr>
            <w:tcW w:w="1099" w:type="dxa"/>
            <w:vAlign w:val="center"/>
          </w:tcPr>
          <w:p w14:paraId="2CD64008" w14:textId="3A1F3C45" w:rsidR="00FD410E" w:rsidRPr="00DC186E" w:rsidRDefault="00FD410E" w:rsidP="002A6E2C">
            <w:pPr>
              <w:jc w:val="center"/>
              <w:rPr>
                <w:sz w:val="20"/>
                <w:szCs w:val="20"/>
                <w:lang w:val="en-CA"/>
              </w:rPr>
            </w:pPr>
            <w:r w:rsidRPr="00DC186E">
              <w:rPr>
                <w:b/>
                <w:bCs/>
                <w:sz w:val="20"/>
                <w:szCs w:val="20"/>
                <w:lang w:val="en-CA"/>
              </w:rPr>
              <w:t>.25</w:t>
            </w:r>
            <w:r w:rsidRPr="00DC186E">
              <w:rPr>
                <w:sz w:val="20"/>
                <w:szCs w:val="20"/>
                <w:lang w:val="en-CA"/>
              </w:rPr>
              <w:t xml:space="preserve"> (</w:t>
            </w:r>
            <w:r w:rsidRPr="00DC186E">
              <w:rPr>
                <w:b/>
                <w:bCs/>
                <w:sz w:val="20"/>
                <w:szCs w:val="20"/>
                <w:lang w:val="en-CA"/>
              </w:rPr>
              <w:t>.10</w:t>
            </w:r>
            <w:r w:rsidRPr="00DC186E">
              <w:rPr>
                <w:sz w:val="20"/>
                <w:szCs w:val="20"/>
                <w:lang w:val="en-CA"/>
              </w:rPr>
              <w:t>)</w:t>
            </w:r>
          </w:p>
        </w:tc>
        <w:tc>
          <w:tcPr>
            <w:tcW w:w="1098" w:type="dxa"/>
            <w:vAlign w:val="center"/>
          </w:tcPr>
          <w:p w14:paraId="32634999" w14:textId="67A7F7E7" w:rsidR="00FD410E" w:rsidRPr="00DC186E" w:rsidRDefault="00FD410E" w:rsidP="002A6E2C">
            <w:pPr>
              <w:jc w:val="center"/>
              <w:rPr>
                <w:i/>
                <w:iCs/>
                <w:sz w:val="20"/>
                <w:szCs w:val="20"/>
                <w:lang w:val="en-CA"/>
              </w:rPr>
            </w:pPr>
            <w:r w:rsidRPr="00DC186E">
              <w:rPr>
                <w:b/>
                <w:bCs/>
                <w:sz w:val="20"/>
                <w:szCs w:val="20"/>
                <w:lang w:val="en-CA"/>
              </w:rPr>
              <w:t>.30</w:t>
            </w:r>
            <w:r w:rsidRPr="00DC186E">
              <w:rPr>
                <w:sz w:val="20"/>
                <w:szCs w:val="20"/>
                <w:lang w:val="en-CA"/>
              </w:rPr>
              <w:t xml:space="preserve"> (</w:t>
            </w:r>
            <w:r w:rsidRPr="00DC186E">
              <w:rPr>
                <w:b/>
                <w:bCs/>
                <w:sz w:val="20"/>
                <w:szCs w:val="20"/>
                <w:lang w:val="en-CA"/>
              </w:rPr>
              <w:t>.31</w:t>
            </w:r>
            <w:r w:rsidRPr="00DC186E">
              <w:rPr>
                <w:sz w:val="20"/>
                <w:szCs w:val="20"/>
                <w:lang w:val="en-CA"/>
              </w:rPr>
              <w:t>)</w:t>
            </w:r>
          </w:p>
        </w:tc>
        <w:tc>
          <w:tcPr>
            <w:tcW w:w="1099" w:type="dxa"/>
            <w:vAlign w:val="center"/>
          </w:tcPr>
          <w:p w14:paraId="260B527E" w14:textId="106F6D0B" w:rsidR="00FD410E" w:rsidRPr="00DC186E" w:rsidRDefault="00FD410E" w:rsidP="002A6E2C">
            <w:pPr>
              <w:jc w:val="center"/>
              <w:rPr>
                <w:i/>
                <w:iCs/>
                <w:sz w:val="20"/>
                <w:szCs w:val="20"/>
                <w:lang w:val="en-CA"/>
              </w:rPr>
            </w:pPr>
            <w:r w:rsidRPr="00DC186E">
              <w:rPr>
                <w:b/>
                <w:bCs/>
                <w:sz w:val="20"/>
                <w:szCs w:val="20"/>
                <w:lang w:val="en-CA"/>
              </w:rPr>
              <w:t>.34</w:t>
            </w:r>
            <w:r w:rsidRPr="00DC186E">
              <w:rPr>
                <w:sz w:val="20"/>
                <w:szCs w:val="20"/>
                <w:lang w:val="en-CA"/>
              </w:rPr>
              <w:t xml:space="preserve"> (</w:t>
            </w:r>
            <w:r w:rsidRPr="00DC186E">
              <w:rPr>
                <w:b/>
                <w:bCs/>
                <w:sz w:val="20"/>
                <w:szCs w:val="20"/>
                <w:lang w:val="en-CA"/>
              </w:rPr>
              <w:t>.25</w:t>
            </w:r>
            <w:r w:rsidRPr="00DC186E">
              <w:rPr>
                <w:sz w:val="20"/>
                <w:szCs w:val="20"/>
                <w:lang w:val="en-CA"/>
              </w:rPr>
              <w:t>)</w:t>
            </w:r>
          </w:p>
        </w:tc>
        <w:tc>
          <w:tcPr>
            <w:tcW w:w="1063" w:type="dxa"/>
          </w:tcPr>
          <w:p w14:paraId="7ED07680" w14:textId="0E2F8BF6" w:rsidR="00FD410E" w:rsidRPr="00DC186E" w:rsidRDefault="00FD410E" w:rsidP="002A6E2C">
            <w:pPr>
              <w:jc w:val="center"/>
              <w:rPr>
                <w:sz w:val="20"/>
                <w:szCs w:val="20"/>
              </w:rPr>
            </w:pPr>
            <w:r w:rsidRPr="00DC186E">
              <w:rPr>
                <w:sz w:val="20"/>
                <w:szCs w:val="20"/>
              </w:rPr>
              <w:t>***</w:t>
            </w:r>
            <w:r>
              <w:rPr>
                <w:sz w:val="20"/>
                <w:szCs w:val="20"/>
              </w:rPr>
              <w:t xml:space="preserve"> (***)</w:t>
            </w:r>
          </w:p>
        </w:tc>
        <w:tc>
          <w:tcPr>
            <w:tcW w:w="1064" w:type="dxa"/>
          </w:tcPr>
          <w:p w14:paraId="40E83DDC" w14:textId="70E995E5" w:rsidR="00FD410E" w:rsidRPr="00DC186E" w:rsidRDefault="00FD410E" w:rsidP="002A6E2C">
            <w:pPr>
              <w:jc w:val="center"/>
              <w:rPr>
                <w:sz w:val="20"/>
                <w:szCs w:val="20"/>
              </w:rPr>
            </w:pPr>
            <w:r>
              <w:rPr>
                <w:sz w:val="20"/>
                <w:szCs w:val="20"/>
              </w:rPr>
              <w:t>ns (</w:t>
            </w:r>
            <w:r w:rsidRPr="00DC186E">
              <w:rPr>
                <w:sz w:val="20"/>
                <w:szCs w:val="20"/>
              </w:rPr>
              <w:t>†</w:t>
            </w:r>
            <w:r>
              <w:rPr>
                <w:sz w:val="20"/>
                <w:szCs w:val="20"/>
              </w:rPr>
              <w:t>)</w:t>
            </w:r>
          </w:p>
        </w:tc>
      </w:tr>
      <w:tr w:rsidR="00FD410E" w:rsidRPr="00DC186E" w14:paraId="39906435" w14:textId="289A0B2A" w:rsidTr="00FD410E">
        <w:tc>
          <w:tcPr>
            <w:tcW w:w="3261" w:type="dxa"/>
          </w:tcPr>
          <w:p w14:paraId="10FACAD1" w14:textId="6C2B13D0" w:rsidR="00FD410E" w:rsidRPr="00DC186E" w:rsidRDefault="00FD410E" w:rsidP="002A6E2C">
            <w:pPr>
              <w:ind w:left="171"/>
              <w:rPr>
                <w:sz w:val="20"/>
                <w:szCs w:val="20"/>
                <w:lang w:val="en-CA"/>
              </w:rPr>
            </w:pPr>
            <w:r w:rsidRPr="00DC186E">
              <w:rPr>
                <w:sz w:val="20"/>
                <w:szCs w:val="20"/>
                <w:lang w:val="en-CA"/>
              </w:rPr>
              <w:t>Log net worth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225, 256</w:t>
            </w:r>
            <w:r w:rsidRPr="00DC186E">
              <w:rPr>
                <w:sz w:val="20"/>
                <w:szCs w:val="20"/>
                <w:lang w:val="en-CA"/>
              </w:rPr>
              <w:t>)</w:t>
            </w:r>
          </w:p>
        </w:tc>
        <w:tc>
          <w:tcPr>
            <w:tcW w:w="1098" w:type="dxa"/>
            <w:vAlign w:val="center"/>
          </w:tcPr>
          <w:p w14:paraId="00437A23" w14:textId="2CD83788" w:rsidR="00FD410E" w:rsidRPr="00DC186E" w:rsidRDefault="00FD410E" w:rsidP="002A6E2C">
            <w:pPr>
              <w:jc w:val="center"/>
              <w:rPr>
                <w:sz w:val="20"/>
                <w:szCs w:val="20"/>
                <w:lang w:val="en-CA"/>
              </w:rPr>
            </w:pPr>
            <w:r w:rsidRPr="00DC186E">
              <w:rPr>
                <w:sz w:val="20"/>
                <w:szCs w:val="20"/>
                <w:lang w:val="en-CA"/>
              </w:rPr>
              <w:t>.12 (.003)</w:t>
            </w:r>
          </w:p>
        </w:tc>
        <w:tc>
          <w:tcPr>
            <w:tcW w:w="1099" w:type="dxa"/>
            <w:vAlign w:val="center"/>
          </w:tcPr>
          <w:p w14:paraId="37B14BC2" w14:textId="0D5EF491" w:rsidR="00FD410E" w:rsidRPr="00DC186E" w:rsidRDefault="00FD410E" w:rsidP="002A6E2C">
            <w:pPr>
              <w:jc w:val="center"/>
              <w:rPr>
                <w:sz w:val="20"/>
                <w:szCs w:val="20"/>
                <w:lang w:val="en-CA"/>
              </w:rPr>
            </w:pPr>
            <w:r w:rsidRPr="00DC186E">
              <w:rPr>
                <w:b/>
                <w:bCs/>
                <w:sz w:val="20"/>
                <w:szCs w:val="20"/>
                <w:lang w:val="en-CA"/>
              </w:rPr>
              <w:t>.27</w:t>
            </w:r>
            <w:r w:rsidRPr="00DC186E">
              <w:rPr>
                <w:sz w:val="20"/>
                <w:szCs w:val="20"/>
                <w:lang w:val="en-CA"/>
              </w:rPr>
              <w:t xml:space="preserve"> (.08)</w:t>
            </w:r>
          </w:p>
        </w:tc>
        <w:tc>
          <w:tcPr>
            <w:tcW w:w="1098" w:type="dxa"/>
            <w:vAlign w:val="center"/>
          </w:tcPr>
          <w:p w14:paraId="27B4306A" w14:textId="4FF0C41E" w:rsidR="00FD410E" w:rsidRPr="00DC186E" w:rsidRDefault="00FD410E" w:rsidP="002A6E2C">
            <w:pPr>
              <w:jc w:val="center"/>
              <w:rPr>
                <w:i/>
                <w:iCs/>
                <w:sz w:val="20"/>
                <w:szCs w:val="20"/>
                <w:lang w:val="en-CA"/>
              </w:rPr>
            </w:pPr>
            <w:r w:rsidRPr="00DC186E">
              <w:rPr>
                <w:b/>
                <w:bCs/>
                <w:sz w:val="20"/>
                <w:szCs w:val="20"/>
                <w:lang w:val="en-CA"/>
              </w:rPr>
              <w:t>.25</w:t>
            </w:r>
            <w:r w:rsidRPr="00DC186E">
              <w:rPr>
                <w:sz w:val="20"/>
                <w:szCs w:val="20"/>
                <w:lang w:val="en-CA"/>
              </w:rPr>
              <w:t xml:space="preserve"> (</w:t>
            </w:r>
            <w:r w:rsidRPr="00DC186E">
              <w:rPr>
                <w:b/>
                <w:bCs/>
                <w:sz w:val="20"/>
                <w:szCs w:val="20"/>
                <w:lang w:val="en-CA"/>
              </w:rPr>
              <w:t>.22</w:t>
            </w:r>
            <w:r w:rsidRPr="00DC186E">
              <w:rPr>
                <w:sz w:val="20"/>
                <w:szCs w:val="20"/>
                <w:lang w:val="en-CA"/>
              </w:rPr>
              <w:t>)</w:t>
            </w:r>
          </w:p>
        </w:tc>
        <w:tc>
          <w:tcPr>
            <w:tcW w:w="1099" w:type="dxa"/>
            <w:vAlign w:val="center"/>
          </w:tcPr>
          <w:p w14:paraId="46B219B1" w14:textId="0E79E209" w:rsidR="00FD410E" w:rsidRPr="00DC186E" w:rsidRDefault="00FD410E" w:rsidP="002A6E2C">
            <w:pPr>
              <w:jc w:val="center"/>
              <w:rPr>
                <w:i/>
                <w:iCs/>
                <w:sz w:val="20"/>
                <w:szCs w:val="20"/>
                <w:lang w:val="en-CA"/>
              </w:rPr>
            </w:pPr>
            <w:r w:rsidRPr="00DC186E">
              <w:rPr>
                <w:b/>
                <w:bCs/>
                <w:sz w:val="20"/>
                <w:szCs w:val="20"/>
                <w:lang w:val="en-CA"/>
              </w:rPr>
              <w:t>.43</w:t>
            </w:r>
            <w:r w:rsidRPr="00DC186E">
              <w:rPr>
                <w:sz w:val="20"/>
                <w:szCs w:val="20"/>
                <w:lang w:val="en-CA"/>
              </w:rPr>
              <w:t xml:space="preserve"> (</w:t>
            </w:r>
            <w:r w:rsidRPr="00DC186E">
              <w:rPr>
                <w:b/>
                <w:bCs/>
                <w:sz w:val="20"/>
                <w:szCs w:val="20"/>
                <w:lang w:val="en-CA"/>
              </w:rPr>
              <w:t>.35</w:t>
            </w:r>
            <w:r w:rsidRPr="00DC186E">
              <w:rPr>
                <w:sz w:val="20"/>
                <w:szCs w:val="20"/>
                <w:lang w:val="en-CA"/>
              </w:rPr>
              <w:t>)</w:t>
            </w:r>
          </w:p>
        </w:tc>
        <w:tc>
          <w:tcPr>
            <w:tcW w:w="1063" w:type="dxa"/>
          </w:tcPr>
          <w:p w14:paraId="20A11557" w14:textId="2DDD235C" w:rsidR="00FD410E" w:rsidRPr="00DC186E" w:rsidRDefault="00FD410E" w:rsidP="002A6E2C">
            <w:pPr>
              <w:jc w:val="center"/>
              <w:rPr>
                <w:sz w:val="20"/>
                <w:szCs w:val="20"/>
              </w:rPr>
            </w:pPr>
            <w:r w:rsidRPr="00DC186E">
              <w:rPr>
                <w:sz w:val="20"/>
                <w:szCs w:val="20"/>
              </w:rPr>
              <w:t>†</w:t>
            </w:r>
            <w:r>
              <w:rPr>
                <w:sz w:val="20"/>
                <w:szCs w:val="20"/>
              </w:rPr>
              <w:t xml:space="preserve"> (*) </w:t>
            </w:r>
          </w:p>
        </w:tc>
        <w:tc>
          <w:tcPr>
            <w:tcW w:w="1064" w:type="dxa"/>
          </w:tcPr>
          <w:p w14:paraId="38AB042E" w14:textId="3FF9940A" w:rsidR="00FD410E" w:rsidRPr="00DC186E" w:rsidRDefault="00FD410E" w:rsidP="002A6E2C">
            <w:pPr>
              <w:jc w:val="center"/>
              <w:rPr>
                <w:sz w:val="20"/>
                <w:szCs w:val="20"/>
              </w:rPr>
            </w:pPr>
            <w:r>
              <w:rPr>
                <w:sz w:val="20"/>
                <w:szCs w:val="20"/>
              </w:rPr>
              <w:t>** (***)</w:t>
            </w:r>
          </w:p>
        </w:tc>
      </w:tr>
      <w:tr w:rsidR="00FD410E" w:rsidRPr="00DC186E" w14:paraId="7F10D018" w14:textId="13CC1BDA" w:rsidTr="00FD410E">
        <w:tc>
          <w:tcPr>
            <w:tcW w:w="3261" w:type="dxa"/>
          </w:tcPr>
          <w:p w14:paraId="736114FA" w14:textId="42956E7A" w:rsidR="00FD410E" w:rsidRPr="00DC186E" w:rsidRDefault="00FD410E" w:rsidP="002A6E2C">
            <w:pPr>
              <w:ind w:left="171"/>
              <w:rPr>
                <w:sz w:val="20"/>
                <w:szCs w:val="20"/>
                <w:lang w:val="en-CA"/>
              </w:rPr>
            </w:pPr>
            <w:r w:rsidRPr="00DC186E">
              <w:rPr>
                <w:sz w:val="20"/>
                <w:szCs w:val="20"/>
                <w:lang w:val="en-CA"/>
              </w:rPr>
              <w:t>Liquidity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241, 246</w:t>
            </w:r>
            <w:r w:rsidRPr="00DC186E">
              <w:rPr>
                <w:sz w:val="20"/>
                <w:szCs w:val="20"/>
                <w:lang w:val="en-CA"/>
              </w:rPr>
              <w:t>)</w:t>
            </w:r>
          </w:p>
        </w:tc>
        <w:tc>
          <w:tcPr>
            <w:tcW w:w="1098" w:type="dxa"/>
            <w:vAlign w:val="center"/>
          </w:tcPr>
          <w:p w14:paraId="6E6E9ED9" w14:textId="637F839F" w:rsidR="00FD410E" w:rsidRPr="00DC186E" w:rsidRDefault="00FD410E" w:rsidP="002A6E2C">
            <w:pPr>
              <w:jc w:val="center"/>
              <w:rPr>
                <w:sz w:val="20"/>
                <w:szCs w:val="20"/>
                <w:lang w:val="en-CA"/>
              </w:rPr>
            </w:pPr>
            <w:r w:rsidRPr="00DC186E">
              <w:rPr>
                <w:sz w:val="20"/>
                <w:szCs w:val="20"/>
                <w:lang w:val="en-CA"/>
              </w:rPr>
              <w:t>.09 (-.05)</w:t>
            </w:r>
          </w:p>
        </w:tc>
        <w:tc>
          <w:tcPr>
            <w:tcW w:w="1099" w:type="dxa"/>
            <w:vAlign w:val="center"/>
          </w:tcPr>
          <w:p w14:paraId="24D0D78E" w14:textId="34F0B967" w:rsidR="00FD410E" w:rsidRPr="00DC186E" w:rsidRDefault="00FD410E" w:rsidP="002A6E2C">
            <w:pPr>
              <w:jc w:val="center"/>
              <w:rPr>
                <w:sz w:val="20"/>
                <w:szCs w:val="20"/>
                <w:lang w:val="en-CA"/>
              </w:rPr>
            </w:pPr>
            <w:r w:rsidRPr="00DC186E">
              <w:rPr>
                <w:b/>
                <w:bCs/>
                <w:sz w:val="20"/>
                <w:szCs w:val="20"/>
                <w:lang w:val="en-CA"/>
              </w:rPr>
              <w:t>.22</w:t>
            </w:r>
            <w:r w:rsidRPr="00DC186E">
              <w:rPr>
                <w:sz w:val="20"/>
                <w:szCs w:val="20"/>
                <w:lang w:val="en-CA"/>
              </w:rPr>
              <w:t xml:space="preserve"> (.10)</w:t>
            </w:r>
          </w:p>
        </w:tc>
        <w:tc>
          <w:tcPr>
            <w:tcW w:w="1098" w:type="dxa"/>
            <w:vAlign w:val="center"/>
          </w:tcPr>
          <w:p w14:paraId="7AEA2BA3" w14:textId="1330D1B8" w:rsidR="00FD410E" w:rsidRPr="00DC186E" w:rsidRDefault="00FD410E" w:rsidP="002A6E2C">
            <w:pPr>
              <w:jc w:val="center"/>
              <w:rPr>
                <w:i/>
                <w:iCs/>
                <w:sz w:val="20"/>
                <w:szCs w:val="20"/>
                <w:lang w:val="en-CA"/>
              </w:rPr>
            </w:pPr>
            <w:r w:rsidRPr="00DC186E">
              <w:rPr>
                <w:b/>
                <w:bCs/>
                <w:sz w:val="20"/>
                <w:szCs w:val="20"/>
                <w:lang w:val="en-CA"/>
              </w:rPr>
              <w:t>.26</w:t>
            </w:r>
            <w:r w:rsidRPr="00DC186E">
              <w:rPr>
                <w:sz w:val="20"/>
                <w:szCs w:val="20"/>
                <w:lang w:val="en-CA"/>
              </w:rPr>
              <w:t xml:space="preserve"> (</w:t>
            </w:r>
            <w:r w:rsidRPr="00DC186E">
              <w:rPr>
                <w:b/>
                <w:bCs/>
                <w:sz w:val="20"/>
                <w:szCs w:val="20"/>
                <w:lang w:val="en-CA"/>
              </w:rPr>
              <w:t>.25</w:t>
            </w:r>
            <w:r w:rsidRPr="00DC186E">
              <w:rPr>
                <w:sz w:val="20"/>
                <w:szCs w:val="20"/>
                <w:lang w:val="en-CA"/>
              </w:rPr>
              <w:t>)</w:t>
            </w:r>
          </w:p>
        </w:tc>
        <w:tc>
          <w:tcPr>
            <w:tcW w:w="1099" w:type="dxa"/>
            <w:vAlign w:val="center"/>
          </w:tcPr>
          <w:p w14:paraId="0499103E" w14:textId="2E49FDCD" w:rsidR="00FD410E" w:rsidRPr="00DC186E" w:rsidRDefault="00FD410E" w:rsidP="002A6E2C">
            <w:pPr>
              <w:jc w:val="center"/>
              <w:rPr>
                <w:i/>
                <w:iCs/>
                <w:sz w:val="20"/>
                <w:szCs w:val="20"/>
                <w:lang w:val="en-CA"/>
              </w:rPr>
            </w:pPr>
            <w:r w:rsidRPr="00DC186E">
              <w:rPr>
                <w:b/>
                <w:bCs/>
                <w:sz w:val="20"/>
                <w:szCs w:val="20"/>
                <w:lang w:val="en-CA"/>
              </w:rPr>
              <w:t>.28</w:t>
            </w:r>
            <w:r w:rsidRPr="00DC186E">
              <w:rPr>
                <w:sz w:val="20"/>
                <w:szCs w:val="20"/>
                <w:lang w:val="en-CA"/>
              </w:rPr>
              <w:t xml:space="preserve"> (</w:t>
            </w:r>
            <w:r w:rsidRPr="00DC186E">
              <w:rPr>
                <w:b/>
                <w:bCs/>
                <w:sz w:val="20"/>
                <w:szCs w:val="20"/>
                <w:lang w:val="en-CA"/>
              </w:rPr>
              <w:t>.20</w:t>
            </w:r>
            <w:r w:rsidRPr="00DC186E">
              <w:rPr>
                <w:sz w:val="20"/>
                <w:szCs w:val="20"/>
                <w:lang w:val="en-CA"/>
              </w:rPr>
              <w:t>)</w:t>
            </w:r>
          </w:p>
        </w:tc>
        <w:tc>
          <w:tcPr>
            <w:tcW w:w="1063" w:type="dxa"/>
          </w:tcPr>
          <w:p w14:paraId="5765B4EB" w14:textId="25B36355" w:rsidR="00FD410E" w:rsidRPr="00DC186E" w:rsidRDefault="00FD410E" w:rsidP="002A6E2C">
            <w:pPr>
              <w:jc w:val="center"/>
              <w:rPr>
                <w:sz w:val="20"/>
                <w:szCs w:val="20"/>
              </w:rPr>
            </w:pPr>
            <w:r>
              <w:rPr>
                <w:sz w:val="20"/>
                <w:szCs w:val="20"/>
              </w:rPr>
              <w:t>** (***)</w:t>
            </w:r>
          </w:p>
        </w:tc>
        <w:tc>
          <w:tcPr>
            <w:tcW w:w="1064" w:type="dxa"/>
          </w:tcPr>
          <w:p w14:paraId="18552415" w14:textId="27119CE8" w:rsidR="00FD410E" w:rsidRPr="00DC186E" w:rsidRDefault="00FD410E" w:rsidP="002A6E2C">
            <w:pPr>
              <w:jc w:val="center"/>
              <w:rPr>
                <w:sz w:val="20"/>
                <w:szCs w:val="20"/>
              </w:rPr>
            </w:pPr>
            <w:r>
              <w:rPr>
                <w:sz w:val="20"/>
                <w:szCs w:val="20"/>
              </w:rPr>
              <w:t>ns (ns)</w:t>
            </w:r>
          </w:p>
        </w:tc>
      </w:tr>
      <w:tr w:rsidR="00FD410E" w:rsidRPr="00DC186E" w14:paraId="455DD94F" w14:textId="155601B6" w:rsidTr="00FD410E">
        <w:tc>
          <w:tcPr>
            <w:tcW w:w="3261" w:type="dxa"/>
          </w:tcPr>
          <w:p w14:paraId="430C240D" w14:textId="0B93C849" w:rsidR="00FD410E" w:rsidRPr="00DC186E" w:rsidRDefault="00FD410E" w:rsidP="00FD410E">
            <w:pPr>
              <w:ind w:left="171"/>
              <w:rPr>
                <w:sz w:val="20"/>
                <w:szCs w:val="20"/>
                <w:lang w:val="en-CA"/>
              </w:rPr>
            </w:pPr>
            <w:r w:rsidRPr="00DC186E">
              <w:rPr>
                <w:sz w:val="20"/>
                <w:szCs w:val="20"/>
                <w:lang w:val="en-CA"/>
              </w:rPr>
              <w:t>Log liquidity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241, 246</w:t>
            </w:r>
            <w:r w:rsidRPr="00DC186E">
              <w:rPr>
                <w:sz w:val="20"/>
                <w:szCs w:val="20"/>
                <w:lang w:val="en-CA"/>
              </w:rPr>
              <w:t>)</w:t>
            </w:r>
          </w:p>
        </w:tc>
        <w:tc>
          <w:tcPr>
            <w:tcW w:w="1098" w:type="dxa"/>
            <w:vAlign w:val="center"/>
          </w:tcPr>
          <w:p w14:paraId="43CFDFF6" w14:textId="37E36B7B" w:rsidR="00FD410E" w:rsidRPr="00DC186E" w:rsidRDefault="00FD410E" w:rsidP="00FD410E">
            <w:pPr>
              <w:jc w:val="center"/>
              <w:rPr>
                <w:sz w:val="20"/>
                <w:szCs w:val="20"/>
                <w:lang w:val="en-CA"/>
              </w:rPr>
            </w:pPr>
            <w:r w:rsidRPr="00DC186E">
              <w:rPr>
                <w:b/>
                <w:bCs/>
                <w:sz w:val="20"/>
                <w:szCs w:val="20"/>
                <w:lang w:val="en-CA"/>
              </w:rPr>
              <w:t>.32</w:t>
            </w:r>
            <w:r w:rsidRPr="00DC186E">
              <w:rPr>
                <w:sz w:val="20"/>
                <w:szCs w:val="20"/>
                <w:lang w:val="en-CA"/>
              </w:rPr>
              <w:t xml:space="preserve"> (</w:t>
            </w:r>
            <w:r w:rsidRPr="00DC186E">
              <w:rPr>
                <w:b/>
                <w:bCs/>
                <w:sz w:val="20"/>
                <w:szCs w:val="20"/>
                <w:lang w:val="en-CA"/>
              </w:rPr>
              <w:t>.14</w:t>
            </w:r>
            <w:r w:rsidRPr="00DC186E">
              <w:rPr>
                <w:sz w:val="20"/>
                <w:szCs w:val="20"/>
                <w:lang w:val="en-CA"/>
              </w:rPr>
              <w:t>)</w:t>
            </w:r>
          </w:p>
        </w:tc>
        <w:tc>
          <w:tcPr>
            <w:tcW w:w="1099" w:type="dxa"/>
            <w:vAlign w:val="center"/>
          </w:tcPr>
          <w:p w14:paraId="18CFC706" w14:textId="5A2C8040" w:rsidR="00FD410E" w:rsidRPr="00DC186E" w:rsidRDefault="00FD410E" w:rsidP="00FD410E">
            <w:pPr>
              <w:jc w:val="center"/>
              <w:rPr>
                <w:sz w:val="20"/>
                <w:szCs w:val="20"/>
                <w:lang w:val="en-CA"/>
              </w:rPr>
            </w:pPr>
            <w:r w:rsidRPr="00DC186E">
              <w:rPr>
                <w:b/>
                <w:bCs/>
                <w:sz w:val="20"/>
                <w:szCs w:val="20"/>
                <w:lang w:val="en-CA"/>
              </w:rPr>
              <w:t>.22</w:t>
            </w:r>
            <w:r w:rsidRPr="00DC186E">
              <w:rPr>
                <w:sz w:val="20"/>
                <w:szCs w:val="20"/>
                <w:lang w:val="en-CA"/>
              </w:rPr>
              <w:t xml:space="preserve"> (.03)</w:t>
            </w:r>
          </w:p>
        </w:tc>
        <w:tc>
          <w:tcPr>
            <w:tcW w:w="1098" w:type="dxa"/>
            <w:vAlign w:val="center"/>
          </w:tcPr>
          <w:p w14:paraId="7612DECF" w14:textId="428A2A3E" w:rsidR="00FD410E" w:rsidRPr="00DC186E" w:rsidRDefault="00FD410E" w:rsidP="00FD410E">
            <w:pPr>
              <w:jc w:val="center"/>
              <w:rPr>
                <w:i/>
                <w:iCs/>
                <w:sz w:val="20"/>
                <w:szCs w:val="20"/>
                <w:lang w:val="en-CA"/>
              </w:rPr>
            </w:pPr>
            <w:r w:rsidRPr="00DC186E">
              <w:rPr>
                <w:b/>
                <w:bCs/>
                <w:sz w:val="20"/>
                <w:szCs w:val="20"/>
                <w:lang w:val="en-CA"/>
              </w:rPr>
              <w:t>.43</w:t>
            </w:r>
            <w:r w:rsidRPr="00DC186E">
              <w:rPr>
                <w:sz w:val="20"/>
                <w:szCs w:val="20"/>
                <w:lang w:val="en-CA"/>
              </w:rPr>
              <w:t xml:space="preserve"> (</w:t>
            </w:r>
            <w:r w:rsidRPr="00DC186E">
              <w:rPr>
                <w:b/>
                <w:bCs/>
                <w:sz w:val="20"/>
                <w:szCs w:val="20"/>
                <w:lang w:val="en-CA"/>
              </w:rPr>
              <w:t>.32</w:t>
            </w:r>
            <w:r w:rsidRPr="00DC186E">
              <w:rPr>
                <w:sz w:val="20"/>
                <w:szCs w:val="20"/>
                <w:lang w:val="en-CA"/>
              </w:rPr>
              <w:t>)</w:t>
            </w:r>
          </w:p>
        </w:tc>
        <w:tc>
          <w:tcPr>
            <w:tcW w:w="1099" w:type="dxa"/>
            <w:vAlign w:val="center"/>
          </w:tcPr>
          <w:p w14:paraId="4CFA9CCA" w14:textId="508AB480" w:rsidR="00FD410E" w:rsidRPr="00DC186E" w:rsidRDefault="00FD410E" w:rsidP="00FD410E">
            <w:pPr>
              <w:jc w:val="center"/>
              <w:rPr>
                <w:i/>
                <w:iCs/>
                <w:sz w:val="20"/>
                <w:szCs w:val="20"/>
                <w:lang w:val="en-CA"/>
              </w:rPr>
            </w:pPr>
            <w:r w:rsidRPr="00DC186E">
              <w:rPr>
                <w:b/>
                <w:bCs/>
                <w:sz w:val="20"/>
                <w:szCs w:val="20"/>
                <w:lang w:val="en-CA"/>
              </w:rPr>
              <w:t>.42</w:t>
            </w:r>
            <w:r w:rsidRPr="00DC186E">
              <w:rPr>
                <w:sz w:val="20"/>
                <w:szCs w:val="20"/>
                <w:lang w:val="en-CA"/>
              </w:rPr>
              <w:t xml:space="preserve"> (</w:t>
            </w:r>
            <w:r w:rsidRPr="00DC186E">
              <w:rPr>
                <w:b/>
                <w:bCs/>
                <w:sz w:val="20"/>
                <w:szCs w:val="20"/>
                <w:lang w:val="en-CA"/>
              </w:rPr>
              <w:t>.37</w:t>
            </w:r>
            <w:r w:rsidRPr="00DC186E">
              <w:rPr>
                <w:sz w:val="20"/>
                <w:szCs w:val="20"/>
                <w:lang w:val="en-CA"/>
              </w:rPr>
              <w:t>)</w:t>
            </w:r>
          </w:p>
        </w:tc>
        <w:tc>
          <w:tcPr>
            <w:tcW w:w="1063" w:type="dxa"/>
          </w:tcPr>
          <w:p w14:paraId="5FEA3C9B" w14:textId="6E1E5264" w:rsidR="00FD410E" w:rsidRPr="00DC186E" w:rsidRDefault="00FD410E" w:rsidP="00FD410E">
            <w:pPr>
              <w:jc w:val="center"/>
              <w:rPr>
                <w:sz w:val="20"/>
                <w:szCs w:val="20"/>
              </w:rPr>
            </w:pPr>
            <w:r w:rsidRPr="00DC186E">
              <w:rPr>
                <w:sz w:val="20"/>
                <w:szCs w:val="20"/>
              </w:rPr>
              <w:t>†</w:t>
            </w:r>
            <w:r>
              <w:rPr>
                <w:sz w:val="20"/>
                <w:szCs w:val="20"/>
              </w:rPr>
              <w:t xml:space="preserve"> (*)</w:t>
            </w:r>
          </w:p>
        </w:tc>
        <w:tc>
          <w:tcPr>
            <w:tcW w:w="1064" w:type="dxa"/>
          </w:tcPr>
          <w:p w14:paraId="1F8C72EB" w14:textId="10675FB6" w:rsidR="00FD410E" w:rsidRPr="00DC186E" w:rsidRDefault="00FD410E" w:rsidP="00FD410E">
            <w:pPr>
              <w:jc w:val="center"/>
              <w:rPr>
                <w:sz w:val="20"/>
                <w:szCs w:val="20"/>
              </w:rPr>
            </w:pPr>
            <w:r w:rsidRPr="00DC186E">
              <w:rPr>
                <w:sz w:val="20"/>
                <w:szCs w:val="20"/>
              </w:rPr>
              <w:t>***</w:t>
            </w:r>
            <w:r>
              <w:rPr>
                <w:sz w:val="20"/>
                <w:szCs w:val="20"/>
              </w:rPr>
              <w:t xml:space="preserve"> (***)</w:t>
            </w:r>
          </w:p>
        </w:tc>
      </w:tr>
      <w:tr w:rsidR="00FD410E" w:rsidRPr="00DC186E" w14:paraId="0AF44DDA" w14:textId="6A216601" w:rsidTr="00FD410E">
        <w:tc>
          <w:tcPr>
            <w:tcW w:w="3261" w:type="dxa"/>
            <w:tcBorders>
              <w:top w:val="single" w:sz="4" w:space="0" w:color="auto"/>
            </w:tcBorders>
          </w:tcPr>
          <w:p w14:paraId="3C668311" w14:textId="77777777" w:rsidR="00FD410E" w:rsidRPr="00DC186E" w:rsidRDefault="00FD410E" w:rsidP="00FD410E">
            <w:pPr>
              <w:rPr>
                <w:sz w:val="20"/>
                <w:szCs w:val="20"/>
                <w:lang w:val="en-CA"/>
              </w:rPr>
            </w:pPr>
            <w:r w:rsidRPr="00DC186E">
              <w:rPr>
                <w:sz w:val="20"/>
                <w:szCs w:val="20"/>
                <w:lang w:val="en-CA"/>
              </w:rPr>
              <w:t>Cultural privilege markers</w:t>
            </w:r>
          </w:p>
        </w:tc>
        <w:tc>
          <w:tcPr>
            <w:tcW w:w="1098" w:type="dxa"/>
            <w:tcBorders>
              <w:top w:val="single" w:sz="4" w:space="0" w:color="auto"/>
            </w:tcBorders>
            <w:vAlign w:val="center"/>
          </w:tcPr>
          <w:p w14:paraId="43BEF513" w14:textId="77777777" w:rsidR="00FD410E" w:rsidRPr="00DC186E" w:rsidRDefault="00FD410E" w:rsidP="00FD410E">
            <w:pPr>
              <w:jc w:val="center"/>
              <w:rPr>
                <w:sz w:val="20"/>
                <w:szCs w:val="20"/>
                <w:lang w:val="en-CA"/>
              </w:rPr>
            </w:pPr>
          </w:p>
        </w:tc>
        <w:tc>
          <w:tcPr>
            <w:tcW w:w="1099" w:type="dxa"/>
            <w:tcBorders>
              <w:top w:val="single" w:sz="4" w:space="0" w:color="auto"/>
            </w:tcBorders>
            <w:vAlign w:val="center"/>
          </w:tcPr>
          <w:p w14:paraId="0FCCA1D6" w14:textId="77777777" w:rsidR="00FD410E" w:rsidRPr="00DC186E" w:rsidRDefault="00FD410E" w:rsidP="00FD410E">
            <w:pPr>
              <w:jc w:val="center"/>
              <w:rPr>
                <w:sz w:val="20"/>
                <w:szCs w:val="20"/>
                <w:lang w:val="en-CA"/>
              </w:rPr>
            </w:pPr>
          </w:p>
        </w:tc>
        <w:tc>
          <w:tcPr>
            <w:tcW w:w="1098" w:type="dxa"/>
            <w:tcBorders>
              <w:top w:val="single" w:sz="4" w:space="0" w:color="auto"/>
            </w:tcBorders>
            <w:vAlign w:val="center"/>
          </w:tcPr>
          <w:p w14:paraId="3869509B" w14:textId="77777777" w:rsidR="00FD410E" w:rsidRPr="00DC186E" w:rsidRDefault="00FD410E" w:rsidP="00FD410E">
            <w:pPr>
              <w:jc w:val="center"/>
              <w:rPr>
                <w:i/>
                <w:iCs/>
                <w:sz w:val="20"/>
                <w:szCs w:val="20"/>
                <w:lang w:val="en-CA"/>
              </w:rPr>
            </w:pPr>
          </w:p>
        </w:tc>
        <w:tc>
          <w:tcPr>
            <w:tcW w:w="1099" w:type="dxa"/>
            <w:tcBorders>
              <w:top w:val="single" w:sz="4" w:space="0" w:color="auto"/>
            </w:tcBorders>
            <w:vAlign w:val="center"/>
          </w:tcPr>
          <w:p w14:paraId="3B461730" w14:textId="77777777" w:rsidR="00FD410E" w:rsidRPr="00DC186E" w:rsidRDefault="00FD410E" w:rsidP="00FD410E">
            <w:pPr>
              <w:jc w:val="center"/>
              <w:rPr>
                <w:i/>
                <w:iCs/>
                <w:sz w:val="20"/>
                <w:szCs w:val="20"/>
                <w:lang w:val="en-CA"/>
              </w:rPr>
            </w:pPr>
          </w:p>
        </w:tc>
        <w:tc>
          <w:tcPr>
            <w:tcW w:w="1063" w:type="dxa"/>
            <w:tcBorders>
              <w:top w:val="single" w:sz="4" w:space="0" w:color="auto"/>
            </w:tcBorders>
          </w:tcPr>
          <w:p w14:paraId="0884083F" w14:textId="77777777" w:rsidR="00FD410E" w:rsidRPr="00DC186E" w:rsidRDefault="00FD410E" w:rsidP="00FD410E">
            <w:pPr>
              <w:jc w:val="center"/>
              <w:rPr>
                <w:i/>
                <w:iCs/>
                <w:sz w:val="20"/>
                <w:szCs w:val="20"/>
              </w:rPr>
            </w:pPr>
          </w:p>
        </w:tc>
        <w:tc>
          <w:tcPr>
            <w:tcW w:w="1064" w:type="dxa"/>
            <w:tcBorders>
              <w:top w:val="single" w:sz="4" w:space="0" w:color="auto"/>
            </w:tcBorders>
          </w:tcPr>
          <w:p w14:paraId="1E531CE4" w14:textId="301DF671" w:rsidR="00FD410E" w:rsidRPr="00DC186E" w:rsidRDefault="00FD410E" w:rsidP="00FD410E">
            <w:pPr>
              <w:jc w:val="center"/>
              <w:rPr>
                <w:i/>
                <w:iCs/>
                <w:sz w:val="20"/>
                <w:szCs w:val="20"/>
              </w:rPr>
            </w:pPr>
          </w:p>
        </w:tc>
      </w:tr>
      <w:tr w:rsidR="00FD410E" w:rsidRPr="00DC186E" w14:paraId="4B4102D3" w14:textId="75881936" w:rsidTr="00FD410E">
        <w:tc>
          <w:tcPr>
            <w:tcW w:w="3261" w:type="dxa"/>
          </w:tcPr>
          <w:p w14:paraId="595B6DA0" w14:textId="1A1B8D7B" w:rsidR="00FD410E" w:rsidRPr="00DC186E" w:rsidRDefault="00FD410E" w:rsidP="00FD410E">
            <w:pPr>
              <w:ind w:left="171"/>
              <w:rPr>
                <w:sz w:val="20"/>
                <w:szCs w:val="20"/>
                <w:lang w:val="en-CA"/>
              </w:rPr>
            </w:pPr>
            <w:r w:rsidRPr="00DC186E">
              <w:rPr>
                <w:sz w:val="20"/>
                <w:szCs w:val="20"/>
                <w:lang w:val="en-CA"/>
              </w:rPr>
              <w:t>Education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417, 382</w:t>
            </w:r>
            <w:r w:rsidRPr="00DC186E">
              <w:rPr>
                <w:sz w:val="20"/>
                <w:szCs w:val="20"/>
                <w:lang w:val="en-CA"/>
              </w:rPr>
              <w:t>)</w:t>
            </w:r>
          </w:p>
        </w:tc>
        <w:tc>
          <w:tcPr>
            <w:tcW w:w="1098" w:type="dxa"/>
            <w:vAlign w:val="center"/>
          </w:tcPr>
          <w:p w14:paraId="23896D44" w14:textId="09A43F58" w:rsidR="00FD410E" w:rsidRPr="00DC186E" w:rsidRDefault="00FD410E" w:rsidP="00FD410E">
            <w:pPr>
              <w:jc w:val="center"/>
              <w:rPr>
                <w:sz w:val="20"/>
                <w:szCs w:val="20"/>
                <w:lang w:val="en-CA"/>
              </w:rPr>
            </w:pPr>
            <w:r w:rsidRPr="00DC186E">
              <w:rPr>
                <w:b/>
                <w:bCs/>
                <w:sz w:val="20"/>
                <w:szCs w:val="20"/>
                <w:lang w:val="en-CA"/>
              </w:rPr>
              <w:t>.29</w:t>
            </w:r>
            <w:r w:rsidRPr="00DC186E">
              <w:rPr>
                <w:sz w:val="20"/>
                <w:szCs w:val="20"/>
                <w:lang w:val="en-CA"/>
              </w:rPr>
              <w:t xml:space="preserve"> (</w:t>
            </w:r>
            <w:r w:rsidRPr="00DC186E">
              <w:rPr>
                <w:b/>
                <w:bCs/>
                <w:sz w:val="20"/>
                <w:szCs w:val="20"/>
                <w:lang w:val="en-CA"/>
              </w:rPr>
              <w:t>.25</w:t>
            </w:r>
            <w:r w:rsidRPr="00DC186E">
              <w:rPr>
                <w:sz w:val="20"/>
                <w:szCs w:val="20"/>
                <w:lang w:val="en-CA"/>
              </w:rPr>
              <w:t>)</w:t>
            </w:r>
          </w:p>
        </w:tc>
        <w:tc>
          <w:tcPr>
            <w:tcW w:w="1099" w:type="dxa"/>
            <w:vAlign w:val="center"/>
          </w:tcPr>
          <w:p w14:paraId="6A3190E2" w14:textId="1AF0ABD9" w:rsidR="00FD410E" w:rsidRPr="00DC186E" w:rsidRDefault="00FD410E" w:rsidP="00FD410E">
            <w:pPr>
              <w:jc w:val="center"/>
              <w:rPr>
                <w:sz w:val="20"/>
                <w:szCs w:val="20"/>
                <w:lang w:val="en-CA"/>
              </w:rPr>
            </w:pPr>
            <w:r w:rsidRPr="00DC186E">
              <w:rPr>
                <w:b/>
                <w:bCs/>
                <w:sz w:val="20"/>
                <w:szCs w:val="20"/>
                <w:lang w:val="en-CA"/>
              </w:rPr>
              <w:t>.34</w:t>
            </w:r>
            <w:r w:rsidRPr="00DC186E">
              <w:rPr>
                <w:sz w:val="20"/>
                <w:szCs w:val="20"/>
                <w:lang w:val="en-CA"/>
              </w:rPr>
              <w:t xml:space="preserve"> (</w:t>
            </w:r>
            <w:r w:rsidRPr="00DC186E">
              <w:rPr>
                <w:b/>
                <w:bCs/>
                <w:sz w:val="20"/>
                <w:szCs w:val="20"/>
                <w:lang w:val="en-CA"/>
              </w:rPr>
              <w:t>.31</w:t>
            </w:r>
            <w:r w:rsidRPr="00DC186E">
              <w:rPr>
                <w:sz w:val="20"/>
                <w:szCs w:val="20"/>
                <w:lang w:val="en-CA"/>
              </w:rPr>
              <w:t>)</w:t>
            </w:r>
          </w:p>
        </w:tc>
        <w:tc>
          <w:tcPr>
            <w:tcW w:w="1098" w:type="dxa"/>
            <w:vAlign w:val="center"/>
          </w:tcPr>
          <w:p w14:paraId="0A901D60" w14:textId="6F560C42" w:rsidR="00FD410E" w:rsidRPr="00DC186E" w:rsidRDefault="00FD410E" w:rsidP="00FD410E">
            <w:pPr>
              <w:jc w:val="center"/>
              <w:rPr>
                <w:sz w:val="20"/>
                <w:szCs w:val="20"/>
                <w:lang w:val="en-CA"/>
              </w:rPr>
            </w:pPr>
            <w:r w:rsidRPr="00DC186E">
              <w:rPr>
                <w:b/>
                <w:bCs/>
                <w:sz w:val="20"/>
                <w:szCs w:val="20"/>
                <w:lang w:val="en-CA"/>
              </w:rPr>
              <w:t>.16</w:t>
            </w:r>
            <w:r w:rsidRPr="00DC186E">
              <w:rPr>
                <w:sz w:val="20"/>
                <w:szCs w:val="20"/>
                <w:lang w:val="en-CA"/>
              </w:rPr>
              <w:t xml:space="preserve"> (.01)</w:t>
            </w:r>
          </w:p>
        </w:tc>
        <w:tc>
          <w:tcPr>
            <w:tcW w:w="1099" w:type="dxa"/>
            <w:vAlign w:val="center"/>
          </w:tcPr>
          <w:p w14:paraId="55C3953C" w14:textId="475B0836" w:rsidR="00FD410E" w:rsidRPr="00DC186E" w:rsidRDefault="00FD410E" w:rsidP="00FD410E">
            <w:pPr>
              <w:jc w:val="center"/>
              <w:rPr>
                <w:sz w:val="20"/>
                <w:szCs w:val="20"/>
                <w:lang w:val="en-CA"/>
              </w:rPr>
            </w:pPr>
            <w:r w:rsidRPr="00DC186E">
              <w:rPr>
                <w:b/>
                <w:bCs/>
                <w:sz w:val="20"/>
                <w:szCs w:val="20"/>
                <w:lang w:val="en-CA"/>
              </w:rPr>
              <w:t>.17</w:t>
            </w:r>
            <w:r w:rsidRPr="00DC186E">
              <w:rPr>
                <w:sz w:val="20"/>
                <w:szCs w:val="20"/>
                <w:lang w:val="en-CA"/>
              </w:rPr>
              <w:t xml:space="preserve"> (.01)</w:t>
            </w:r>
          </w:p>
        </w:tc>
        <w:tc>
          <w:tcPr>
            <w:tcW w:w="1063" w:type="dxa"/>
          </w:tcPr>
          <w:p w14:paraId="4B44F954" w14:textId="14102739" w:rsidR="00FD410E" w:rsidRPr="00DC186E" w:rsidRDefault="00FD410E" w:rsidP="00FD410E">
            <w:pPr>
              <w:jc w:val="center"/>
              <w:rPr>
                <w:b/>
                <w:bCs/>
                <w:sz w:val="20"/>
                <w:szCs w:val="20"/>
              </w:rPr>
            </w:pPr>
            <w:r w:rsidRPr="00DC186E">
              <w:rPr>
                <w:sz w:val="20"/>
                <w:szCs w:val="20"/>
              </w:rPr>
              <w:t>**</w:t>
            </w:r>
            <w:r>
              <w:rPr>
                <w:sz w:val="20"/>
                <w:szCs w:val="20"/>
              </w:rPr>
              <w:t xml:space="preserve"> (***)</w:t>
            </w:r>
          </w:p>
        </w:tc>
        <w:tc>
          <w:tcPr>
            <w:tcW w:w="1064" w:type="dxa"/>
          </w:tcPr>
          <w:p w14:paraId="013C2A47" w14:textId="6DCFBF76" w:rsidR="00FD410E" w:rsidRPr="00DC186E" w:rsidRDefault="00FD410E" w:rsidP="00FD410E">
            <w:pPr>
              <w:jc w:val="center"/>
              <w:rPr>
                <w:b/>
                <w:bCs/>
                <w:sz w:val="20"/>
                <w:szCs w:val="20"/>
              </w:rPr>
            </w:pPr>
            <w:r w:rsidRPr="00DC186E">
              <w:rPr>
                <w:sz w:val="20"/>
                <w:szCs w:val="20"/>
              </w:rPr>
              <w:t>***</w:t>
            </w:r>
            <w:r>
              <w:rPr>
                <w:sz w:val="20"/>
                <w:szCs w:val="20"/>
              </w:rPr>
              <w:t xml:space="preserve"> (***)</w:t>
            </w:r>
          </w:p>
        </w:tc>
      </w:tr>
      <w:tr w:rsidR="00FD410E" w:rsidRPr="00DC186E" w14:paraId="42E4D52B" w14:textId="7C2E8A6E" w:rsidTr="00FD410E">
        <w:tc>
          <w:tcPr>
            <w:tcW w:w="3261" w:type="dxa"/>
          </w:tcPr>
          <w:p w14:paraId="1816454D" w14:textId="59E0F8D4" w:rsidR="00FD410E" w:rsidRPr="00DC186E" w:rsidRDefault="00FD410E" w:rsidP="00FD410E">
            <w:pPr>
              <w:ind w:left="171"/>
              <w:rPr>
                <w:sz w:val="20"/>
                <w:szCs w:val="20"/>
                <w:lang w:val="en-CA"/>
              </w:rPr>
            </w:pPr>
            <w:r w:rsidRPr="00DC186E">
              <w:rPr>
                <w:sz w:val="20"/>
                <w:szCs w:val="20"/>
                <w:lang w:val="en-CA"/>
              </w:rPr>
              <w:t>Parental education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408, 382</w:t>
            </w:r>
            <w:r w:rsidRPr="00DC186E">
              <w:rPr>
                <w:sz w:val="20"/>
                <w:szCs w:val="20"/>
                <w:lang w:val="en-CA"/>
              </w:rPr>
              <w:t>)</w:t>
            </w:r>
          </w:p>
        </w:tc>
        <w:tc>
          <w:tcPr>
            <w:tcW w:w="1098" w:type="dxa"/>
            <w:vAlign w:val="center"/>
          </w:tcPr>
          <w:p w14:paraId="296D5CFC" w14:textId="605F6E15" w:rsidR="00FD410E" w:rsidRPr="00DC186E" w:rsidRDefault="00FD410E" w:rsidP="00FD410E">
            <w:pPr>
              <w:jc w:val="center"/>
              <w:rPr>
                <w:sz w:val="20"/>
                <w:szCs w:val="20"/>
                <w:lang w:val="en-CA"/>
              </w:rPr>
            </w:pPr>
            <w:r w:rsidRPr="00DC186E">
              <w:rPr>
                <w:b/>
                <w:bCs/>
                <w:sz w:val="20"/>
                <w:szCs w:val="20"/>
                <w:lang w:val="en-CA"/>
              </w:rPr>
              <w:t>.28</w:t>
            </w:r>
            <w:r w:rsidRPr="00DC186E">
              <w:rPr>
                <w:sz w:val="20"/>
                <w:szCs w:val="20"/>
                <w:lang w:val="en-CA"/>
              </w:rPr>
              <w:t xml:space="preserve"> (</w:t>
            </w:r>
            <w:r w:rsidRPr="00DC186E">
              <w:rPr>
                <w:b/>
                <w:bCs/>
                <w:sz w:val="20"/>
                <w:szCs w:val="20"/>
                <w:lang w:val="en-CA"/>
              </w:rPr>
              <w:t>.27</w:t>
            </w:r>
            <w:r w:rsidRPr="00DC186E">
              <w:rPr>
                <w:sz w:val="20"/>
                <w:szCs w:val="20"/>
                <w:lang w:val="en-CA"/>
              </w:rPr>
              <w:t>)</w:t>
            </w:r>
          </w:p>
        </w:tc>
        <w:tc>
          <w:tcPr>
            <w:tcW w:w="1099" w:type="dxa"/>
            <w:vAlign w:val="center"/>
          </w:tcPr>
          <w:p w14:paraId="63950A5C" w14:textId="384CE28A" w:rsidR="00FD410E" w:rsidRPr="00DC186E" w:rsidRDefault="00FD410E" w:rsidP="00FD410E">
            <w:pPr>
              <w:jc w:val="center"/>
              <w:rPr>
                <w:sz w:val="20"/>
                <w:szCs w:val="20"/>
                <w:lang w:val="en-CA"/>
              </w:rPr>
            </w:pPr>
            <w:r w:rsidRPr="00DC186E">
              <w:rPr>
                <w:b/>
                <w:bCs/>
                <w:sz w:val="20"/>
                <w:szCs w:val="20"/>
                <w:lang w:val="en-CA"/>
              </w:rPr>
              <w:t>.31</w:t>
            </w:r>
            <w:r w:rsidRPr="00DC186E">
              <w:rPr>
                <w:sz w:val="20"/>
                <w:szCs w:val="20"/>
                <w:lang w:val="en-CA"/>
              </w:rPr>
              <w:t xml:space="preserve"> (</w:t>
            </w:r>
            <w:r w:rsidRPr="00DC186E">
              <w:rPr>
                <w:b/>
                <w:bCs/>
                <w:sz w:val="20"/>
                <w:szCs w:val="20"/>
                <w:lang w:val="en-CA"/>
              </w:rPr>
              <w:t>.33</w:t>
            </w:r>
            <w:r w:rsidRPr="00DC186E">
              <w:rPr>
                <w:sz w:val="20"/>
                <w:szCs w:val="20"/>
                <w:lang w:val="en-CA"/>
              </w:rPr>
              <w:t>)</w:t>
            </w:r>
          </w:p>
        </w:tc>
        <w:tc>
          <w:tcPr>
            <w:tcW w:w="1098" w:type="dxa"/>
            <w:vAlign w:val="center"/>
          </w:tcPr>
          <w:p w14:paraId="67BB4AF4" w14:textId="59B6796D" w:rsidR="00FD410E" w:rsidRPr="00DC186E" w:rsidRDefault="00FD410E" w:rsidP="00FD410E">
            <w:pPr>
              <w:jc w:val="center"/>
              <w:rPr>
                <w:sz w:val="20"/>
                <w:szCs w:val="20"/>
                <w:lang w:val="en-CA"/>
              </w:rPr>
            </w:pPr>
            <w:r w:rsidRPr="00DC186E">
              <w:rPr>
                <w:b/>
                <w:bCs/>
                <w:sz w:val="20"/>
                <w:szCs w:val="20"/>
                <w:lang w:val="en-CA"/>
              </w:rPr>
              <w:t>.11</w:t>
            </w:r>
            <w:r w:rsidRPr="00DC186E">
              <w:rPr>
                <w:sz w:val="20"/>
                <w:szCs w:val="20"/>
                <w:lang w:val="en-CA"/>
              </w:rPr>
              <w:t xml:space="preserve"> (-.05)</w:t>
            </w:r>
          </w:p>
        </w:tc>
        <w:tc>
          <w:tcPr>
            <w:tcW w:w="1099" w:type="dxa"/>
            <w:vAlign w:val="center"/>
          </w:tcPr>
          <w:p w14:paraId="17376330" w14:textId="0917C090" w:rsidR="00FD410E" w:rsidRPr="00DC186E" w:rsidRDefault="00FD410E" w:rsidP="00FD410E">
            <w:pPr>
              <w:jc w:val="center"/>
              <w:rPr>
                <w:sz w:val="20"/>
                <w:szCs w:val="20"/>
                <w:lang w:val="en-CA"/>
              </w:rPr>
            </w:pPr>
            <w:r w:rsidRPr="00DC186E">
              <w:rPr>
                <w:sz w:val="20"/>
                <w:szCs w:val="20"/>
                <w:lang w:val="en-CA"/>
              </w:rPr>
              <w:t>.05 (</w:t>
            </w:r>
            <w:r w:rsidRPr="00DC186E">
              <w:rPr>
                <w:b/>
                <w:bCs/>
                <w:sz w:val="20"/>
                <w:szCs w:val="20"/>
                <w:lang w:val="en-CA"/>
              </w:rPr>
              <w:t>-.12</w:t>
            </w:r>
            <w:r w:rsidRPr="00DC186E">
              <w:rPr>
                <w:sz w:val="20"/>
                <w:szCs w:val="20"/>
                <w:lang w:val="en-CA"/>
              </w:rPr>
              <w:t>)</w:t>
            </w:r>
          </w:p>
        </w:tc>
        <w:tc>
          <w:tcPr>
            <w:tcW w:w="1063" w:type="dxa"/>
          </w:tcPr>
          <w:p w14:paraId="52D6D6B8" w14:textId="6A2302B0" w:rsidR="00FD410E" w:rsidRPr="00DC186E" w:rsidRDefault="00FD410E" w:rsidP="00FD410E">
            <w:pPr>
              <w:jc w:val="center"/>
              <w:rPr>
                <w:sz w:val="20"/>
                <w:szCs w:val="20"/>
              </w:rPr>
            </w:pPr>
            <w:r w:rsidRPr="00DC186E">
              <w:rPr>
                <w:sz w:val="20"/>
                <w:szCs w:val="20"/>
              </w:rPr>
              <w:t>***</w:t>
            </w:r>
            <w:r>
              <w:rPr>
                <w:sz w:val="20"/>
                <w:szCs w:val="20"/>
              </w:rPr>
              <w:t xml:space="preserve"> (***)</w:t>
            </w:r>
          </w:p>
        </w:tc>
        <w:tc>
          <w:tcPr>
            <w:tcW w:w="1064" w:type="dxa"/>
          </w:tcPr>
          <w:p w14:paraId="20819759" w14:textId="2E0399AE" w:rsidR="00FD410E" w:rsidRPr="00DC186E" w:rsidRDefault="00FD410E" w:rsidP="00FD410E">
            <w:pPr>
              <w:jc w:val="center"/>
              <w:rPr>
                <w:sz w:val="20"/>
                <w:szCs w:val="20"/>
              </w:rPr>
            </w:pPr>
            <w:r w:rsidRPr="00DC186E">
              <w:rPr>
                <w:sz w:val="20"/>
                <w:szCs w:val="20"/>
              </w:rPr>
              <w:t>***</w:t>
            </w:r>
            <w:r>
              <w:rPr>
                <w:sz w:val="20"/>
                <w:szCs w:val="20"/>
              </w:rPr>
              <w:t xml:space="preserve"> (***)</w:t>
            </w:r>
          </w:p>
        </w:tc>
      </w:tr>
      <w:tr w:rsidR="00FD410E" w:rsidRPr="00DC186E" w14:paraId="1A211FAA" w14:textId="2697FA3D" w:rsidTr="00FD410E">
        <w:tc>
          <w:tcPr>
            <w:tcW w:w="3261" w:type="dxa"/>
          </w:tcPr>
          <w:p w14:paraId="5FD2BD51" w14:textId="39AE4322" w:rsidR="00FD410E" w:rsidRPr="00DC186E" w:rsidRDefault="00FD410E" w:rsidP="00FD410E">
            <w:pPr>
              <w:ind w:left="171"/>
              <w:rPr>
                <w:sz w:val="20"/>
                <w:szCs w:val="20"/>
                <w:lang w:val="en-CA"/>
              </w:rPr>
            </w:pPr>
            <w:r w:rsidRPr="00DC186E">
              <w:rPr>
                <w:sz w:val="20"/>
                <w:szCs w:val="20"/>
                <w:lang w:val="en-CA"/>
              </w:rPr>
              <w:t>Parental SES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422, 384</w:t>
            </w:r>
            <w:r w:rsidRPr="00DC186E">
              <w:rPr>
                <w:sz w:val="20"/>
                <w:szCs w:val="20"/>
                <w:lang w:val="en-CA"/>
              </w:rPr>
              <w:t>)</w:t>
            </w:r>
          </w:p>
        </w:tc>
        <w:tc>
          <w:tcPr>
            <w:tcW w:w="1098" w:type="dxa"/>
            <w:vAlign w:val="center"/>
          </w:tcPr>
          <w:p w14:paraId="32B5BF71" w14:textId="498494C5" w:rsidR="00FD410E" w:rsidRPr="00DC186E" w:rsidRDefault="00FD410E" w:rsidP="00FD410E">
            <w:pPr>
              <w:jc w:val="center"/>
              <w:rPr>
                <w:sz w:val="20"/>
                <w:szCs w:val="20"/>
                <w:lang w:val="en-CA"/>
              </w:rPr>
            </w:pPr>
            <w:r w:rsidRPr="00DC186E">
              <w:rPr>
                <w:b/>
                <w:bCs/>
                <w:sz w:val="20"/>
                <w:szCs w:val="20"/>
                <w:lang w:val="en-CA"/>
              </w:rPr>
              <w:t>.36</w:t>
            </w:r>
            <w:r w:rsidRPr="00DC186E">
              <w:rPr>
                <w:sz w:val="20"/>
                <w:szCs w:val="20"/>
                <w:lang w:val="en-CA"/>
              </w:rPr>
              <w:t xml:space="preserve"> (</w:t>
            </w:r>
            <w:r w:rsidRPr="00DC186E">
              <w:rPr>
                <w:b/>
                <w:bCs/>
                <w:sz w:val="20"/>
                <w:szCs w:val="20"/>
                <w:lang w:val="en-CA"/>
              </w:rPr>
              <w:t>.30</w:t>
            </w:r>
            <w:r w:rsidRPr="00DC186E">
              <w:rPr>
                <w:sz w:val="20"/>
                <w:szCs w:val="20"/>
                <w:lang w:val="en-CA"/>
              </w:rPr>
              <w:t>)</w:t>
            </w:r>
          </w:p>
        </w:tc>
        <w:tc>
          <w:tcPr>
            <w:tcW w:w="1099" w:type="dxa"/>
            <w:vAlign w:val="center"/>
          </w:tcPr>
          <w:p w14:paraId="017E24ED" w14:textId="3DD2017B" w:rsidR="00FD410E" w:rsidRPr="00DC186E" w:rsidRDefault="00FD410E" w:rsidP="00FD410E">
            <w:pPr>
              <w:jc w:val="center"/>
              <w:rPr>
                <w:sz w:val="20"/>
                <w:szCs w:val="20"/>
                <w:lang w:val="en-CA"/>
              </w:rPr>
            </w:pPr>
            <w:r w:rsidRPr="00DC186E">
              <w:rPr>
                <w:b/>
                <w:bCs/>
                <w:sz w:val="20"/>
                <w:szCs w:val="20"/>
                <w:lang w:val="en-CA"/>
              </w:rPr>
              <w:t>.37</w:t>
            </w:r>
            <w:r w:rsidRPr="00DC186E">
              <w:rPr>
                <w:sz w:val="20"/>
                <w:szCs w:val="20"/>
                <w:lang w:val="en-CA"/>
              </w:rPr>
              <w:t xml:space="preserve"> (</w:t>
            </w:r>
            <w:r w:rsidRPr="00DC186E">
              <w:rPr>
                <w:b/>
                <w:bCs/>
                <w:sz w:val="20"/>
                <w:szCs w:val="20"/>
                <w:lang w:val="en-CA"/>
              </w:rPr>
              <w:t>.34</w:t>
            </w:r>
            <w:r w:rsidRPr="00DC186E">
              <w:rPr>
                <w:sz w:val="20"/>
                <w:szCs w:val="20"/>
                <w:lang w:val="en-CA"/>
              </w:rPr>
              <w:t>)</w:t>
            </w:r>
          </w:p>
        </w:tc>
        <w:tc>
          <w:tcPr>
            <w:tcW w:w="1098" w:type="dxa"/>
            <w:vAlign w:val="center"/>
          </w:tcPr>
          <w:p w14:paraId="5F5B4787" w14:textId="1A51E6C9" w:rsidR="00FD410E" w:rsidRPr="00DC186E" w:rsidRDefault="00FD410E" w:rsidP="00FD410E">
            <w:pPr>
              <w:jc w:val="center"/>
              <w:rPr>
                <w:i/>
                <w:iCs/>
                <w:sz w:val="20"/>
                <w:szCs w:val="20"/>
                <w:lang w:val="en-CA"/>
              </w:rPr>
            </w:pPr>
            <w:r w:rsidRPr="00DC186E">
              <w:rPr>
                <w:b/>
                <w:bCs/>
                <w:sz w:val="20"/>
                <w:szCs w:val="20"/>
                <w:lang w:val="en-CA"/>
              </w:rPr>
              <w:t>.18</w:t>
            </w:r>
            <w:r w:rsidRPr="00DC186E">
              <w:rPr>
                <w:sz w:val="20"/>
                <w:szCs w:val="20"/>
                <w:lang w:val="en-CA"/>
              </w:rPr>
              <w:t xml:space="preserve"> (-.03)</w:t>
            </w:r>
          </w:p>
        </w:tc>
        <w:tc>
          <w:tcPr>
            <w:tcW w:w="1099" w:type="dxa"/>
            <w:vAlign w:val="center"/>
          </w:tcPr>
          <w:p w14:paraId="4BD3DF0F" w14:textId="267473AC" w:rsidR="00FD410E" w:rsidRPr="00DC186E" w:rsidRDefault="00FD410E" w:rsidP="00FD410E">
            <w:pPr>
              <w:jc w:val="center"/>
              <w:rPr>
                <w:i/>
                <w:iCs/>
                <w:sz w:val="20"/>
                <w:szCs w:val="20"/>
                <w:lang w:val="en-CA"/>
              </w:rPr>
            </w:pPr>
            <w:r w:rsidRPr="00DC186E">
              <w:rPr>
                <w:b/>
                <w:bCs/>
                <w:sz w:val="20"/>
                <w:szCs w:val="20"/>
                <w:lang w:val="en-CA"/>
              </w:rPr>
              <w:t>.17</w:t>
            </w:r>
            <w:r w:rsidRPr="00DC186E">
              <w:rPr>
                <w:sz w:val="20"/>
                <w:szCs w:val="20"/>
                <w:lang w:val="en-CA"/>
              </w:rPr>
              <w:t xml:space="preserve"> (-.003)</w:t>
            </w:r>
          </w:p>
        </w:tc>
        <w:tc>
          <w:tcPr>
            <w:tcW w:w="1063" w:type="dxa"/>
          </w:tcPr>
          <w:p w14:paraId="0A41C6D0" w14:textId="78E2136D" w:rsidR="00FD410E" w:rsidRPr="00DC186E" w:rsidRDefault="00FD410E" w:rsidP="00FD410E">
            <w:pPr>
              <w:jc w:val="center"/>
              <w:rPr>
                <w:sz w:val="20"/>
                <w:szCs w:val="20"/>
              </w:rPr>
            </w:pPr>
            <w:r w:rsidRPr="00DC186E">
              <w:rPr>
                <w:sz w:val="20"/>
                <w:szCs w:val="20"/>
              </w:rPr>
              <w:t>***</w:t>
            </w:r>
            <w:r>
              <w:rPr>
                <w:sz w:val="20"/>
                <w:szCs w:val="20"/>
              </w:rPr>
              <w:t xml:space="preserve"> (***)</w:t>
            </w:r>
          </w:p>
        </w:tc>
        <w:tc>
          <w:tcPr>
            <w:tcW w:w="1064" w:type="dxa"/>
          </w:tcPr>
          <w:p w14:paraId="2F67C5E3" w14:textId="331023BF" w:rsidR="00FD410E" w:rsidRPr="00DC186E" w:rsidRDefault="00FD410E" w:rsidP="00FD410E">
            <w:pPr>
              <w:jc w:val="center"/>
              <w:rPr>
                <w:sz w:val="20"/>
                <w:szCs w:val="20"/>
              </w:rPr>
            </w:pPr>
            <w:r w:rsidRPr="00DC186E">
              <w:rPr>
                <w:sz w:val="20"/>
                <w:szCs w:val="20"/>
              </w:rPr>
              <w:t>***</w:t>
            </w:r>
            <w:r>
              <w:rPr>
                <w:sz w:val="20"/>
                <w:szCs w:val="20"/>
              </w:rPr>
              <w:t xml:space="preserve"> (***)</w:t>
            </w:r>
          </w:p>
        </w:tc>
      </w:tr>
      <w:tr w:rsidR="00FD410E" w:rsidRPr="00DC186E" w14:paraId="6D22B26C" w14:textId="3B1F5322" w:rsidTr="00FD410E">
        <w:tc>
          <w:tcPr>
            <w:tcW w:w="3261" w:type="dxa"/>
          </w:tcPr>
          <w:p w14:paraId="03C86EBD" w14:textId="7B1639A5" w:rsidR="00FD410E" w:rsidRPr="00DC186E" w:rsidRDefault="00FD410E" w:rsidP="00FD410E">
            <w:pPr>
              <w:ind w:left="171"/>
              <w:rPr>
                <w:sz w:val="20"/>
                <w:szCs w:val="20"/>
                <w:lang w:val="en-CA"/>
              </w:rPr>
            </w:pPr>
            <w:r w:rsidRPr="00DC186E">
              <w:rPr>
                <w:sz w:val="20"/>
                <w:szCs w:val="20"/>
                <w:lang w:val="en-CA"/>
              </w:rPr>
              <w:t>Grandparental SES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421, 383</w:t>
            </w:r>
            <w:r w:rsidRPr="00DC186E">
              <w:rPr>
                <w:sz w:val="20"/>
                <w:szCs w:val="20"/>
                <w:lang w:val="en-CA"/>
              </w:rPr>
              <w:t>)</w:t>
            </w:r>
          </w:p>
        </w:tc>
        <w:tc>
          <w:tcPr>
            <w:tcW w:w="1098" w:type="dxa"/>
            <w:vAlign w:val="center"/>
          </w:tcPr>
          <w:p w14:paraId="3B4D020E" w14:textId="18C100E0" w:rsidR="00FD410E" w:rsidRPr="00DC186E" w:rsidRDefault="00FD410E" w:rsidP="00FD410E">
            <w:pPr>
              <w:jc w:val="center"/>
              <w:rPr>
                <w:sz w:val="20"/>
                <w:szCs w:val="20"/>
                <w:lang w:val="en-CA"/>
              </w:rPr>
            </w:pPr>
            <w:r w:rsidRPr="00DC186E">
              <w:rPr>
                <w:b/>
                <w:bCs/>
                <w:sz w:val="20"/>
                <w:szCs w:val="20"/>
                <w:lang w:val="en-CA"/>
              </w:rPr>
              <w:t>.29</w:t>
            </w:r>
            <w:r w:rsidRPr="00DC186E">
              <w:rPr>
                <w:sz w:val="20"/>
                <w:szCs w:val="20"/>
                <w:lang w:val="en-CA"/>
              </w:rPr>
              <w:t xml:space="preserve"> (</w:t>
            </w:r>
            <w:r w:rsidRPr="00DC186E">
              <w:rPr>
                <w:b/>
                <w:bCs/>
                <w:sz w:val="20"/>
                <w:szCs w:val="20"/>
                <w:lang w:val="en-CA"/>
              </w:rPr>
              <w:t>.25</w:t>
            </w:r>
            <w:r w:rsidRPr="00DC186E">
              <w:rPr>
                <w:sz w:val="20"/>
                <w:szCs w:val="20"/>
                <w:lang w:val="en-CA"/>
              </w:rPr>
              <w:t>)</w:t>
            </w:r>
          </w:p>
        </w:tc>
        <w:tc>
          <w:tcPr>
            <w:tcW w:w="1099" w:type="dxa"/>
            <w:vAlign w:val="center"/>
          </w:tcPr>
          <w:p w14:paraId="1454B22C" w14:textId="061C6009" w:rsidR="00FD410E" w:rsidRPr="00DC186E" w:rsidRDefault="00FD410E" w:rsidP="00FD410E">
            <w:pPr>
              <w:jc w:val="center"/>
              <w:rPr>
                <w:sz w:val="20"/>
                <w:szCs w:val="20"/>
                <w:lang w:val="en-CA"/>
              </w:rPr>
            </w:pPr>
            <w:r w:rsidRPr="00DC186E">
              <w:rPr>
                <w:b/>
                <w:bCs/>
                <w:sz w:val="20"/>
                <w:szCs w:val="20"/>
                <w:lang w:val="en-CA"/>
              </w:rPr>
              <w:t>.21</w:t>
            </w:r>
            <w:r w:rsidRPr="00DC186E">
              <w:rPr>
                <w:sz w:val="20"/>
                <w:szCs w:val="20"/>
                <w:lang w:val="en-CA"/>
              </w:rPr>
              <w:t xml:space="preserve"> (</w:t>
            </w:r>
            <w:r w:rsidRPr="00DC186E">
              <w:rPr>
                <w:b/>
                <w:bCs/>
                <w:sz w:val="20"/>
                <w:szCs w:val="20"/>
                <w:lang w:val="en-CA"/>
              </w:rPr>
              <w:t>.16</w:t>
            </w:r>
            <w:r w:rsidRPr="00DC186E">
              <w:rPr>
                <w:sz w:val="20"/>
                <w:szCs w:val="20"/>
                <w:lang w:val="en-CA"/>
              </w:rPr>
              <w:t>)</w:t>
            </w:r>
          </w:p>
        </w:tc>
        <w:tc>
          <w:tcPr>
            <w:tcW w:w="1098" w:type="dxa"/>
            <w:vAlign w:val="center"/>
          </w:tcPr>
          <w:p w14:paraId="104408B8" w14:textId="0E9CB9BA" w:rsidR="00FD410E" w:rsidRPr="00DC186E" w:rsidRDefault="00FD410E" w:rsidP="00FD410E">
            <w:pPr>
              <w:jc w:val="center"/>
              <w:rPr>
                <w:i/>
                <w:iCs/>
                <w:sz w:val="20"/>
                <w:szCs w:val="20"/>
                <w:lang w:val="en-CA"/>
              </w:rPr>
            </w:pPr>
            <w:r w:rsidRPr="00DC186E">
              <w:rPr>
                <w:b/>
                <w:bCs/>
                <w:sz w:val="20"/>
                <w:szCs w:val="20"/>
                <w:lang w:val="en-CA"/>
              </w:rPr>
              <w:t>.14</w:t>
            </w:r>
            <w:r w:rsidRPr="00DC186E">
              <w:rPr>
                <w:sz w:val="20"/>
                <w:szCs w:val="20"/>
                <w:lang w:val="en-CA"/>
              </w:rPr>
              <w:t xml:space="preserve"> (-.03)</w:t>
            </w:r>
          </w:p>
        </w:tc>
        <w:tc>
          <w:tcPr>
            <w:tcW w:w="1099" w:type="dxa"/>
            <w:vAlign w:val="center"/>
          </w:tcPr>
          <w:p w14:paraId="1D0F404E" w14:textId="5C8647B4" w:rsidR="00FD410E" w:rsidRPr="00DC186E" w:rsidRDefault="00FD410E" w:rsidP="00FD410E">
            <w:pPr>
              <w:jc w:val="center"/>
              <w:rPr>
                <w:i/>
                <w:iCs/>
                <w:sz w:val="20"/>
                <w:szCs w:val="20"/>
                <w:lang w:val="en-CA"/>
              </w:rPr>
            </w:pPr>
            <w:r w:rsidRPr="00DC186E">
              <w:rPr>
                <w:b/>
                <w:bCs/>
                <w:sz w:val="20"/>
                <w:szCs w:val="20"/>
                <w:lang w:val="en-CA"/>
              </w:rPr>
              <w:t>.11</w:t>
            </w:r>
            <w:r w:rsidRPr="00DC186E">
              <w:rPr>
                <w:sz w:val="20"/>
                <w:szCs w:val="20"/>
                <w:lang w:val="en-CA"/>
              </w:rPr>
              <w:t xml:space="preserve"> (.01)</w:t>
            </w:r>
          </w:p>
        </w:tc>
        <w:tc>
          <w:tcPr>
            <w:tcW w:w="1063" w:type="dxa"/>
          </w:tcPr>
          <w:p w14:paraId="43405037" w14:textId="1911796C" w:rsidR="00FD410E" w:rsidRPr="00DC186E" w:rsidRDefault="00FD410E" w:rsidP="00FD410E">
            <w:pPr>
              <w:jc w:val="center"/>
              <w:rPr>
                <w:sz w:val="20"/>
                <w:szCs w:val="20"/>
              </w:rPr>
            </w:pPr>
            <w:r w:rsidRPr="00DC186E">
              <w:rPr>
                <w:sz w:val="20"/>
                <w:szCs w:val="20"/>
              </w:rPr>
              <w:t>***</w:t>
            </w:r>
            <w:r>
              <w:rPr>
                <w:sz w:val="20"/>
                <w:szCs w:val="20"/>
              </w:rPr>
              <w:t xml:space="preserve"> (***)</w:t>
            </w:r>
          </w:p>
        </w:tc>
        <w:tc>
          <w:tcPr>
            <w:tcW w:w="1064" w:type="dxa"/>
          </w:tcPr>
          <w:p w14:paraId="3BC505A3" w14:textId="6312CA28" w:rsidR="00FD410E" w:rsidRPr="00DC186E" w:rsidRDefault="00FD410E" w:rsidP="00FD410E">
            <w:pPr>
              <w:jc w:val="center"/>
              <w:rPr>
                <w:sz w:val="20"/>
                <w:szCs w:val="20"/>
              </w:rPr>
            </w:pPr>
            <w:r w:rsidRPr="00DC186E">
              <w:rPr>
                <w:sz w:val="20"/>
                <w:szCs w:val="20"/>
              </w:rPr>
              <w:t>*</w:t>
            </w:r>
            <w:r>
              <w:rPr>
                <w:sz w:val="20"/>
                <w:szCs w:val="20"/>
              </w:rPr>
              <w:t xml:space="preserve"> (*)</w:t>
            </w:r>
          </w:p>
        </w:tc>
      </w:tr>
    </w:tbl>
    <w:p w14:paraId="6723BB04" w14:textId="20FBB56F" w:rsidR="002A6E2C" w:rsidRPr="00003DDA" w:rsidRDefault="002A6E2C" w:rsidP="002A6E2C">
      <w:r w:rsidRPr="00003DDA">
        <w:rPr>
          <w:i/>
          <w:iCs/>
        </w:rPr>
        <w:t>Note</w:t>
      </w:r>
      <w:r w:rsidRPr="00003DDA">
        <w:t xml:space="preserve">. As noted </w:t>
      </w:r>
      <w:r w:rsidR="00406D6D" w:rsidRPr="00003DDA">
        <w:t>in the main text</w:t>
      </w:r>
      <w:r w:rsidRPr="00003DDA">
        <w:t xml:space="preserve">, many participants did not report their net worth or liquidity; because of these missing data, we analyzed partial correlations (shown in parentheses) separately for these variables. For all other partial correlations </w:t>
      </w:r>
      <w:r w:rsidRPr="00003DDA">
        <w:rPr>
          <w:i/>
          <w:iCs/>
        </w:rPr>
        <w:t>N</w:t>
      </w:r>
      <w:r w:rsidRPr="00003DDA">
        <w:t xml:space="preserve"> is </w:t>
      </w:r>
      <w:r w:rsidR="00DC186E" w:rsidRPr="00003DDA">
        <w:t>all</w:t>
      </w:r>
      <w:r w:rsidRPr="00003DDA">
        <w:t xml:space="preserve"> participants with no missing data on all other variables</w:t>
      </w:r>
      <w:r w:rsidR="00DC186E" w:rsidRPr="00003DDA">
        <w:t xml:space="preserve"> (Sample A: 394; Sample B: 355)</w:t>
      </w:r>
      <w:r w:rsidRPr="00003DDA">
        <w:t xml:space="preserve">. Correlations significant at </w:t>
      </w:r>
      <w:r w:rsidRPr="00003DDA">
        <w:rPr>
          <w:i/>
          <w:iCs/>
        </w:rPr>
        <w:t>p</w:t>
      </w:r>
      <w:r w:rsidRPr="00003DDA">
        <w:t xml:space="preserve"> &lt; .05 are </w:t>
      </w:r>
      <w:r w:rsidRPr="00003DDA">
        <w:rPr>
          <w:b/>
          <w:bCs/>
        </w:rPr>
        <w:t>bolded</w:t>
      </w:r>
      <w:r w:rsidRPr="00003DDA">
        <w:t>.</w:t>
      </w:r>
    </w:p>
    <w:p w14:paraId="6A12A206" w14:textId="7617EFD2" w:rsidR="002A6E2C" w:rsidRPr="00003DDA" w:rsidRDefault="00DC186E" w:rsidP="009242E6">
      <w:proofErr w:type="spellStart"/>
      <w:r w:rsidRPr="00003DDA">
        <w:rPr>
          <w:vertAlign w:val="superscript"/>
        </w:rPr>
        <w:t>a</w:t>
      </w:r>
      <w:proofErr w:type="spellEnd"/>
      <w:r w:rsidRPr="00003DDA">
        <w:t xml:space="preserve"> </w:t>
      </w:r>
      <w:r w:rsidR="00FD410E" w:rsidRPr="00003DDA">
        <w:t xml:space="preserve">This column reports </w:t>
      </w:r>
      <w:r w:rsidRPr="00003DDA">
        <w:t>significance thresholds</w:t>
      </w:r>
      <w:r w:rsidR="00FD410E" w:rsidRPr="00003DDA">
        <w:t xml:space="preserve"> for comparisons between zero-order (and between partial) correlations</w:t>
      </w:r>
      <w:r w:rsidR="00FD410E" w:rsidRPr="00003DDA">
        <w:br/>
      </w:r>
      <w:r w:rsidR="009242E6" w:rsidRPr="00003DDA">
        <w:t xml:space="preserve">†: </w:t>
      </w:r>
      <w:r w:rsidR="009242E6" w:rsidRPr="00003DDA">
        <w:rPr>
          <w:i/>
          <w:iCs/>
        </w:rPr>
        <w:t>p</w:t>
      </w:r>
      <w:r w:rsidR="009242E6" w:rsidRPr="00003DDA">
        <w:t xml:space="preserve"> &lt; .10, *: </w:t>
      </w:r>
      <w:r w:rsidR="009242E6" w:rsidRPr="00003DDA">
        <w:rPr>
          <w:i/>
          <w:iCs/>
        </w:rPr>
        <w:t>p</w:t>
      </w:r>
      <w:r w:rsidR="009242E6" w:rsidRPr="00003DDA">
        <w:t xml:space="preserve"> &lt; .05, **: </w:t>
      </w:r>
      <w:r w:rsidR="009242E6" w:rsidRPr="00003DDA">
        <w:rPr>
          <w:i/>
          <w:iCs/>
        </w:rPr>
        <w:t>p</w:t>
      </w:r>
      <w:r w:rsidR="009242E6" w:rsidRPr="00003DDA">
        <w:t xml:space="preserve"> &lt; .01; ***: </w:t>
      </w:r>
      <w:r w:rsidR="009242E6" w:rsidRPr="00003DDA">
        <w:rPr>
          <w:i/>
          <w:iCs/>
        </w:rPr>
        <w:t>p</w:t>
      </w:r>
      <w:r w:rsidR="009242E6" w:rsidRPr="00003DDA">
        <w:t xml:space="preserve"> &lt; .001</w:t>
      </w:r>
    </w:p>
    <w:p w14:paraId="7D794E87" w14:textId="135DA13D" w:rsidR="009242E6" w:rsidRDefault="009242E6" w:rsidP="009242E6"/>
    <w:p w14:paraId="09FF6187" w14:textId="17588B2A" w:rsidR="00FD410E" w:rsidRDefault="00FD410E" w:rsidP="009242E6">
      <w:r>
        <w:t>Table S</w:t>
      </w:r>
      <w:r w:rsidR="001A3291">
        <w:t>1</w:t>
      </w:r>
      <w:r w:rsidR="00616FFC">
        <w:t>5</w:t>
      </w:r>
      <w:r>
        <w:t xml:space="preserve">: Zero-order (and partial) correlations of elite versus easy life with </w:t>
      </w:r>
      <w:proofErr w:type="spellStart"/>
      <w:r>
        <w:t>prosociality</w:t>
      </w:r>
      <w:proofErr w:type="spellEnd"/>
      <w:r>
        <w:t xml:space="preserve"> variables</w:t>
      </w:r>
    </w:p>
    <w:p w14:paraId="0B211830" w14:textId="77777777" w:rsidR="00003DDA" w:rsidRDefault="00003DDA" w:rsidP="009242E6"/>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098"/>
        <w:gridCol w:w="1099"/>
        <w:gridCol w:w="1098"/>
        <w:gridCol w:w="1099"/>
        <w:gridCol w:w="1063"/>
        <w:gridCol w:w="1064"/>
      </w:tblGrid>
      <w:tr w:rsidR="00FD410E" w:rsidRPr="00DC186E" w14:paraId="1531A597" w14:textId="77777777" w:rsidTr="00BF244B">
        <w:tc>
          <w:tcPr>
            <w:tcW w:w="3261" w:type="dxa"/>
            <w:vAlign w:val="center"/>
          </w:tcPr>
          <w:p w14:paraId="333DAFDE" w14:textId="77777777" w:rsidR="00FD410E" w:rsidRPr="00DC186E" w:rsidRDefault="00FD410E" w:rsidP="00105178">
            <w:pPr>
              <w:rPr>
                <w:sz w:val="20"/>
                <w:szCs w:val="20"/>
                <w:lang w:val="en-CA"/>
              </w:rPr>
            </w:pPr>
          </w:p>
        </w:tc>
        <w:tc>
          <w:tcPr>
            <w:tcW w:w="2197" w:type="dxa"/>
            <w:gridSpan w:val="2"/>
            <w:tcBorders>
              <w:bottom w:val="single" w:sz="4" w:space="0" w:color="auto"/>
            </w:tcBorders>
            <w:vAlign w:val="center"/>
          </w:tcPr>
          <w:p w14:paraId="6090B562" w14:textId="77777777" w:rsidR="00FD410E" w:rsidRPr="00DC186E" w:rsidRDefault="00FD410E" w:rsidP="00105178">
            <w:pPr>
              <w:jc w:val="center"/>
              <w:rPr>
                <w:sz w:val="20"/>
                <w:szCs w:val="20"/>
                <w:lang w:val="en-CA"/>
              </w:rPr>
            </w:pPr>
            <w:r w:rsidRPr="00DC186E">
              <w:rPr>
                <w:sz w:val="20"/>
                <w:szCs w:val="20"/>
                <w:lang w:val="en-CA"/>
              </w:rPr>
              <w:t>Elite</w:t>
            </w:r>
          </w:p>
        </w:tc>
        <w:tc>
          <w:tcPr>
            <w:tcW w:w="2197" w:type="dxa"/>
            <w:gridSpan w:val="2"/>
            <w:tcBorders>
              <w:bottom w:val="single" w:sz="4" w:space="0" w:color="auto"/>
            </w:tcBorders>
            <w:vAlign w:val="center"/>
          </w:tcPr>
          <w:p w14:paraId="2A8B535C" w14:textId="77777777" w:rsidR="00FD410E" w:rsidRPr="00DC186E" w:rsidRDefault="00FD410E" w:rsidP="00105178">
            <w:pPr>
              <w:jc w:val="center"/>
              <w:rPr>
                <w:sz w:val="20"/>
                <w:szCs w:val="20"/>
                <w:lang w:val="en-CA"/>
              </w:rPr>
            </w:pPr>
            <w:r w:rsidRPr="00DC186E">
              <w:rPr>
                <w:sz w:val="20"/>
                <w:szCs w:val="20"/>
                <w:lang w:val="en-CA"/>
              </w:rPr>
              <w:t xml:space="preserve">Easy </w:t>
            </w:r>
          </w:p>
        </w:tc>
        <w:tc>
          <w:tcPr>
            <w:tcW w:w="2127" w:type="dxa"/>
            <w:gridSpan w:val="2"/>
          </w:tcPr>
          <w:p w14:paraId="3E09B355" w14:textId="77777777" w:rsidR="00FD410E" w:rsidRPr="00FD410E" w:rsidRDefault="00FD410E" w:rsidP="00105178">
            <w:pPr>
              <w:jc w:val="center"/>
              <w:rPr>
                <w:sz w:val="20"/>
                <w:szCs w:val="20"/>
                <w:vertAlign w:val="superscript"/>
              </w:rPr>
            </w:pPr>
            <w:r>
              <w:rPr>
                <w:sz w:val="20"/>
                <w:szCs w:val="20"/>
              </w:rPr>
              <w:t xml:space="preserve">Elite versus </w:t>
            </w:r>
            <w:proofErr w:type="spellStart"/>
            <w:r>
              <w:rPr>
                <w:sz w:val="20"/>
                <w:szCs w:val="20"/>
              </w:rPr>
              <w:t>easy</w:t>
            </w:r>
            <w:r>
              <w:rPr>
                <w:sz w:val="20"/>
                <w:szCs w:val="20"/>
                <w:vertAlign w:val="superscript"/>
              </w:rPr>
              <w:t>a</w:t>
            </w:r>
            <w:proofErr w:type="spellEnd"/>
          </w:p>
        </w:tc>
      </w:tr>
      <w:tr w:rsidR="00FD410E" w:rsidRPr="00DC186E" w14:paraId="28AADFCF" w14:textId="77777777" w:rsidTr="00105178">
        <w:tc>
          <w:tcPr>
            <w:tcW w:w="3261" w:type="dxa"/>
            <w:tcBorders>
              <w:bottom w:val="single" w:sz="4" w:space="0" w:color="auto"/>
            </w:tcBorders>
            <w:vAlign w:val="center"/>
          </w:tcPr>
          <w:p w14:paraId="2CAA3FF0" w14:textId="03D00E82" w:rsidR="00FD410E" w:rsidRPr="00DC186E" w:rsidRDefault="00FD410E" w:rsidP="00105178">
            <w:pPr>
              <w:rPr>
                <w:sz w:val="20"/>
                <w:szCs w:val="20"/>
                <w:lang w:val="en-CA"/>
              </w:rPr>
            </w:pPr>
            <w:proofErr w:type="spellStart"/>
            <w:r>
              <w:rPr>
                <w:sz w:val="20"/>
                <w:szCs w:val="20"/>
                <w:lang w:val="en-CA"/>
              </w:rPr>
              <w:t>Prosociality</w:t>
            </w:r>
            <w:proofErr w:type="spellEnd"/>
            <w:r w:rsidRPr="00DC186E">
              <w:rPr>
                <w:sz w:val="20"/>
                <w:szCs w:val="20"/>
                <w:lang w:val="en-CA"/>
              </w:rPr>
              <w:t xml:space="preserve"> variable</w:t>
            </w:r>
          </w:p>
        </w:tc>
        <w:tc>
          <w:tcPr>
            <w:tcW w:w="1098" w:type="dxa"/>
            <w:tcBorders>
              <w:top w:val="single" w:sz="4" w:space="0" w:color="auto"/>
              <w:bottom w:val="single" w:sz="4" w:space="0" w:color="auto"/>
            </w:tcBorders>
            <w:vAlign w:val="center"/>
          </w:tcPr>
          <w:p w14:paraId="1A63A8DD" w14:textId="77777777" w:rsidR="00FD410E" w:rsidRPr="00DC186E" w:rsidRDefault="00FD410E" w:rsidP="00105178">
            <w:pPr>
              <w:jc w:val="center"/>
              <w:rPr>
                <w:sz w:val="20"/>
                <w:szCs w:val="20"/>
                <w:lang w:val="en-CA"/>
              </w:rPr>
            </w:pPr>
            <w:r w:rsidRPr="00DC186E">
              <w:rPr>
                <w:sz w:val="20"/>
                <w:szCs w:val="20"/>
                <w:lang w:val="en-CA"/>
              </w:rPr>
              <w:t>Sample A</w:t>
            </w:r>
          </w:p>
        </w:tc>
        <w:tc>
          <w:tcPr>
            <w:tcW w:w="1099" w:type="dxa"/>
            <w:tcBorders>
              <w:top w:val="single" w:sz="4" w:space="0" w:color="auto"/>
              <w:bottom w:val="single" w:sz="4" w:space="0" w:color="auto"/>
            </w:tcBorders>
            <w:vAlign w:val="center"/>
          </w:tcPr>
          <w:p w14:paraId="7C51F57B" w14:textId="77777777" w:rsidR="00FD410E" w:rsidRPr="00DC186E" w:rsidRDefault="00FD410E" w:rsidP="00105178">
            <w:pPr>
              <w:jc w:val="center"/>
              <w:rPr>
                <w:sz w:val="20"/>
                <w:szCs w:val="20"/>
                <w:lang w:val="en-CA"/>
              </w:rPr>
            </w:pPr>
            <w:r w:rsidRPr="00DC186E">
              <w:rPr>
                <w:sz w:val="20"/>
                <w:szCs w:val="20"/>
                <w:lang w:val="en-CA"/>
              </w:rPr>
              <w:t>Sample B</w:t>
            </w:r>
          </w:p>
        </w:tc>
        <w:tc>
          <w:tcPr>
            <w:tcW w:w="1098" w:type="dxa"/>
            <w:tcBorders>
              <w:top w:val="single" w:sz="4" w:space="0" w:color="auto"/>
              <w:bottom w:val="single" w:sz="4" w:space="0" w:color="auto"/>
            </w:tcBorders>
            <w:vAlign w:val="center"/>
          </w:tcPr>
          <w:p w14:paraId="6F436FA9" w14:textId="77777777" w:rsidR="00FD410E" w:rsidRPr="00DC186E" w:rsidRDefault="00FD410E" w:rsidP="00105178">
            <w:pPr>
              <w:jc w:val="center"/>
              <w:rPr>
                <w:sz w:val="20"/>
                <w:szCs w:val="20"/>
                <w:lang w:val="en-CA"/>
              </w:rPr>
            </w:pPr>
            <w:r w:rsidRPr="00DC186E">
              <w:rPr>
                <w:sz w:val="20"/>
                <w:szCs w:val="20"/>
                <w:lang w:val="en-CA"/>
              </w:rPr>
              <w:t>Sample A</w:t>
            </w:r>
          </w:p>
        </w:tc>
        <w:tc>
          <w:tcPr>
            <w:tcW w:w="1099" w:type="dxa"/>
            <w:tcBorders>
              <w:top w:val="single" w:sz="4" w:space="0" w:color="auto"/>
              <w:bottom w:val="single" w:sz="4" w:space="0" w:color="auto"/>
            </w:tcBorders>
            <w:vAlign w:val="center"/>
          </w:tcPr>
          <w:p w14:paraId="091F8987" w14:textId="77777777" w:rsidR="00FD410E" w:rsidRPr="00DC186E" w:rsidRDefault="00FD410E" w:rsidP="00105178">
            <w:pPr>
              <w:jc w:val="center"/>
              <w:rPr>
                <w:sz w:val="20"/>
                <w:szCs w:val="20"/>
                <w:lang w:val="en-CA"/>
              </w:rPr>
            </w:pPr>
            <w:r w:rsidRPr="00DC186E">
              <w:rPr>
                <w:sz w:val="20"/>
                <w:szCs w:val="20"/>
                <w:lang w:val="en-CA"/>
              </w:rPr>
              <w:t>Sample B</w:t>
            </w:r>
          </w:p>
        </w:tc>
        <w:tc>
          <w:tcPr>
            <w:tcW w:w="1063" w:type="dxa"/>
            <w:tcBorders>
              <w:bottom w:val="single" w:sz="4" w:space="0" w:color="auto"/>
            </w:tcBorders>
          </w:tcPr>
          <w:p w14:paraId="19EBBF83" w14:textId="77777777" w:rsidR="00FD410E" w:rsidRPr="00DC186E" w:rsidRDefault="00FD410E" w:rsidP="00105178">
            <w:pPr>
              <w:jc w:val="center"/>
              <w:rPr>
                <w:sz w:val="20"/>
                <w:szCs w:val="20"/>
              </w:rPr>
            </w:pPr>
            <w:r>
              <w:rPr>
                <w:sz w:val="20"/>
                <w:szCs w:val="20"/>
              </w:rPr>
              <w:t>Sample A</w:t>
            </w:r>
          </w:p>
        </w:tc>
        <w:tc>
          <w:tcPr>
            <w:tcW w:w="1064" w:type="dxa"/>
            <w:tcBorders>
              <w:bottom w:val="single" w:sz="4" w:space="0" w:color="auto"/>
            </w:tcBorders>
          </w:tcPr>
          <w:p w14:paraId="041EB24D" w14:textId="77777777" w:rsidR="00FD410E" w:rsidRPr="00DC186E" w:rsidRDefault="00FD410E" w:rsidP="00105178">
            <w:pPr>
              <w:jc w:val="center"/>
              <w:rPr>
                <w:sz w:val="20"/>
                <w:szCs w:val="20"/>
              </w:rPr>
            </w:pPr>
            <w:r>
              <w:rPr>
                <w:sz w:val="20"/>
                <w:szCs w:val="20"/>
              </w:rPr>
              <w:t>Sample B</w:t>
            </w:r>
          </w:p>
        </w:tc>
      </w:tr>
      <w:tr w:rsidR="00FD410E" w:rsidRPr="00DC186E" w14:paraId="34AD0F42" w14:textId="77777777" w:rsidTr="00105178">
        <w:tc>
          <w:tcPr>
            <w:tcW w:w="3261" w:type="dxa"/>
            <w:tcBorders>
              <w:top w:val="single" w:sz="4" w:space="0" w:color="auto"/>
            </w:tcBorders>
          </w:tcPr>
          <w:p w14:paraId="74088484" w14:textId="5F6B9F36" w:rsidR="00FD410E" w:rsidRPr="00DC186E" w:rsidRDefault="00FD410E" w:rsidP="00105178">
            <w:pPr>
              <w:rPr>
                <w:sz w:val="20"/>
                <w:szCs w:val="20"/>
                <w:lang w:val="en-CA"/>
              </w:rPr>
            </w:pPr>
            <w:r>
              <w:rPr>
                <w:sz w:val="20"/>
                <w:szCs w:val="20"/>
                <w:lang w:val="en-CA"/>
              </w:rPr>
              <w:t xml:space="preserve">Declarative </w:t>
            </w:r>
            <w:proofErr w:type="spellStart"/>
            <w:r>
              <w:rPr>
                <w:sz w:val="20"/>
                <w:szCs w:val="20"/>
                <w:lang w:val="en-CA"/>
              </w:rPr>
              <w:t>prosociality</w:t>
            </w:r>
            <w:proofErr w:type="spellEnd"/>
          </w:p>
        </w:tc>
        <w:tc>
          <w:tcPr>
            <w:tcW w:w="1098" w:type="dxa"/>
            <w:tcBorders>
              <w:top w:val="single" w:sz="4" w:space="0" w:color="auto"/>
            </w:tcBorders>
            <w:vAlign w:val="center"/>
          </w:tcPr>
          <w:p w14:paraId="05D0AEAC" w14:textId="77777777" w:rsidR="00FD410E" w:rsidRPr="00DC186E" w:rsidRDefault="00FD410E" w:rsidP="00105178">
            <w:pPr>
              <w:jc w:val="center"/>
              <w:rPr>
                <w:sz w:val="20"/>
                <w:szCs w:val="20"/>
                <w:lang w:val="en-CA"/>
              </w:rPr>
            </w:pPr>
          </w:p>
        </w:tc>
        <w:tc>
          <w:tcPr>
            <w:tcW w:w="1099" w:type="dxa"/>
            <w:tcBorders>
              <w:top w:val="single" w:sz="4" w:space="0" w:color="auto"/>
            </w:tcBorders>
            <w:vAlign w:val="center"/>
          </w:tcPr>
          <w:p w14:paraId="31C9B38F" w14:textId="77777777" w:rsidR="00FD410E" w:rsidRPr="00DC186E" w:rsidRDefault="00FD410E" w:rsidP="00105178">
            <w:pPr>
              <w:jc w:val="center"/>
              <w:rPr>
                <w:sz w:val="20"/>
                <w:szCs w:val="20"/>
                <w:lang w:val="en-CA"/>
              </w:rPr>
            </w:pPr>
          </w:p>
        </w:tc>
        <w:tc>
          <w:tcPr>
            <w:tcW w:w="1098" w:type="dxa"/>
            <w:tcBorders>
              <w:top w:val="single" w:sz="4" w:space="0" w:color="auto"/>
            </w:tcBorders>
            <w:vAlign w:val="center"/>
          </w:tcPr>
          <w:p w14:paraId="21FA3BD5" w14:textId="77777777" w:rsidR="00FD410E" w:rsidRPr="00DC186E" w:rsidRDefault="00FD410E" w:rsidP="00105178">
            <w:pPr>
              <w:jc w:val="center"/>
              <w:rPr>
                <w:i/>
                <w:iCs/>
                <w:sz w:val="20"/>
                <w:szCs w:val="20"/>
                <w:lang w:val="en-CA"/>
              </w:rPr>
            </w:pPr>
          </w:p>
        </w:tc>
        <w:tc>
          <w:tcPr>
            <w:tcW w:w="1099" w:type="dxa"/>
            <w:tcBorders>
              <w:top w:val="single" w:sz="4" w:space="0" w:color="auto"/>
            </w:tcBorders>
            <w:vAlign w:val="center"/>
          </w:tcPr>
          <w:p w14:paraId="17D62DC7" w14:textId="77777777" w:rsidR="00FD410E" w:rsidRPr="00DC186E" w:rsidRDefault="00FD410E" w:rsidP="00105178">
            <w:pPr>
              <w:jc w:val="center"/>
              <w:rPr>
                <w:i/>
                <w:iCs/>
                <w:sz w:val="20"/>
                <w:szCs w:val="20"/>
                <w:lang w:val="en-CA"/>
              </w:rPr>
            </w:pPr>
          </w:p>
        </w:tc>
        <w:tc>
          <w:tcPr>
            <w:tcW w:w="1063" w:type="dxa"/>
            <w:tcBorders>
              <w:top w:val="single" w:sz="4" w:space="0" w:color="auto"/>
            </w:tcBorders>
          </w:tcPr>
          <w:p w14:paraId="0EA6E524" w14:textId="77777777" w:rsidR="00FD410E" w:rsidRPr="00DC186E" w:rsidRDefault="00FD410E" w:rsidP="00105178">
            <w:pPr>
              <w:jc w:val="center"/>
              <w:rPr>
                <w:i/>
                <w:iCs/>
                <w:sz w:val="20"/>
                <w:szCs w:val="20"/>
              </w:rPr>
            </w:pPr>
          </w:p>
        </w:tc>
        <w:tc>
          <w:tcPr>
            <w:tcW w:w="1064" w:type="dxa"/>
            <w:tcBorders>
              <w:top w:val="single" w:sz="4" w:space="0" w:color="auto"/>
            </w:tcBorders>
          </w:tcPr>
          <w:p w14:paraId="33B1523F" w14:textId="77777777" w:rsidR="00FD410E" w:rsidRPr="00DC186E" w:rsidRDefault="00FD410E" w:rsidP="00105178">
            <w:pPr>
              <w:jc w:val="center"/>
              <w:rPr>
                <w:i/>
                <w:iCs/>
                <w:sz w:val="20"/>
                <w:szCs w:val="20"/>
              </w:rPr>
            </w:pPr>
          </w:p>
        </w:tc>
      </w:tr>
      <w:tr w:rsidR="00FD410E" w:rsidRPr="00DC186E" w14:paraId="6726D690" w14:textId="77777777" w:rsidTr="00105178">
        <w:tc>
          <w:tcPr>
            <w:tcW w:w="3261" w:type="dxa"/>
          </w:tcPr>
          <w:p w14:paraId="6E2F1EAE" w14:textId="69819C04" w:rsidR="00FD410E" w:rsidRPr="00DC186E" w:rsidRDefault="00FD410E" w:rsidP="00105178">
            <w:pPr>
              <w:ind w:left="171"/>
              <w:rPr>
                <w:sz w:val="20"/>
                <w:szCs w:val="20"/>
                <w:lang w:val="en-CA"/>
              </w:rPr>
            </w:pPr>
            <w:r>
              <w:rPr>
                <w:sz w:val="20"/>
                <w:szCs w:val="20"/>
                <w:lang w:val="en-CA"/>
              </w:rPr>
              <w:t>Volunteering</w:t>
            </w:r>
            <w:r w:rsidRPr="00DC186E">
              <w:rPr>
                <w:sz w:val="20"/>
                <w:szCs w:val="20"/>
                <w:lang w:val="en-CA"/>
              </w:rPr>
              <w:t xml:space="preserve">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422, 386</w:t>
            </w:r>
            <w:r w:rsidRPr="00DC186E">
              <w:rPr>
                <w:sz w:val="20"/>
                <w:szCs w:val="20"/>
                <w:lang w:val="en-CA"/>
              </w:rPr>
              <w:t>)</w:t>
            </w:r>
          </w:p>
        </w:tc>
        <w:tc>
          <w:tcPr>
            <w:tcW w:w="1098" w:type="dxa"/>
            <w:vAlign w:val="center"/>
          </w:tcPr>
          <w:p w14:paraId="20B8F2E6" w14:textId="37B0BCA4" w:rsidR="00FD410E" w:rsidRPr="00FD410E" w:rsidRDefault="00FD410E" w:rsidP="00FD410E">
            <w:pPr>
              <w:pStyle w:val="NoSpacing"/>
              <w:rPr>
                <w:sz w:val="20"/>
                <w:szCs w:val="20"/>
                <w:lang w:val="en-CA"/>
              </w:rPr>
            </w:pPr>
            <w:r w:rsidRPr="00BF244B">
              <w:rPr>
                <w:b/>
                <w:bCs/>
                <w:sz w:val="20"/>
                <w:szCs w:val="20"/>
                <w:lang w:val="en-CA"/>
              </w:rPr>
              <w:t>.10</w:t>
            </w:r>
            <w:r w:rsidRPr="00FD410E">
              <w:rPr>
                <w:sz w:val="20"/>
                <w:szCs w:val="20"/>
                <w:lang w:val="en-CA"/>
              </w:rPr>
              <w:t xml:space="preserve"> (</w:t>
            </w:r>
            <w:r w:rsidRPr="00BF244B">
              <w:rPr>
                <w:b/>
                <w:bCs/>
                <w:sz w:val="20"/>
                <w:szCs w:val="20"/>
                <w:lang w:val="en-CA"/>
              </w:rPr>
              <w:t>.1</w:t>
            </w:r>
            <w:r w:rsidR="005420C3">
              <w:rPr>
                <w:b/>
                <w:bCs/>
                <w:sz w:val="20"/>
                <w:szCs w:val="20"/>
                <w:lang w:val="en-CA"/>
              </w:rPr>
              <w:t>1</w:t>
            </w:r>
            <w:r w:rsidRPr="00FD410E">
              <w:rPr>
                <w:sz w:val="20"/>
                <w:szCs w:val="20"/>
                <w:lang w:val="en-CA"/>
              </w:rPr>
              <w:t>)</w:t>
            </w:r>
          </w:p>
        </w:tc>
        <w:tc>
          <w:tcPr>
            <w:tcW w:w="1099" w:type="dxa"/>
            <w:vAlign w:val="center"/>
          </w:tcPr>
          <w:p w14:paraId="724B146E" w14:textId="7E881E1A" w:rsidR="00FD410E" w:rsidRPr="00FD410E" w:rsidRDefault="00FD410E" w:rsidP="00105178">
            <w:pPr>
              <w:jc w:val="center"/>
              <w:rPr>
                <w:sz w:val="20"/>
                <w:szCs w:val="20"/>
                <w:lang w:val="en-CA"/>
              </w:rPr>
            </w:pPr>
            <w:r w:rsidRPr="00BF244B">
              <w:rPr>
                <w:b/>
                <w:bCs/>
                <w:sz w:val="20"/>
                <w:szCs w:val="20"/>
                <w:lang w:val="en-CA"/>
              </w:rPr>
              <w:t>.21</w:t>
            </w:r>
            <w:r w:rsidRPr="00FD410E">
              <w:rPr>
                <w:sz w:val="20"/>
                <w:szCs w:val="20"/>
                <w:lang w:val="en-CA"/>
              </w:rPr>
              <w:t xml:space="preserve"> (</w:t>
            </w:r>
            <w:r w:rsidRPr="00BF244B">
              <w:rPr>
                <w:b/>
                <w:bCs/>
                <w:sz w:val="20"/>
                <w:szCs w:val="20"/>
                <w:lang w:val="en-CA"/>
              </w:rPr>
              <w:t>.20</w:t>
            </w:r>
            <w:r w:rsidRPr="00FD410E">
              <w:rPr>
                <w:sz w:val="20"/>
                <w:szCs w:val="20"/>
                <w:lang w:val="en-CA"/>
              </w:rPr>
              <w:t>)</w:t>
            </w:r>
          </w:p>
        </w:tc>
        <w:tc>
          <w:tcPr>
            <w:tcW w:w="1098" w:type="dxa"/>
            <w:vAlign w:val="center"/>
          </w:tcPr>
          <w:p w14:paraId="455BA69D" w14:textId="4ADDD653" w:rsidR="00FD410E" w:rsidRPr="00FD410E" w:rsidRDefault="00FD410E" w:rsidP="00105178">
            <w:pPr>
              <w:jc w:val="center"/>
              <w:rPr>
                <w:sz w:val="20"/>
                <w:szCs w:val="20"/>
                <w:lang w:val="en-CA"/>
              </w:rPr>
            </w:pPr>
            <w:r w:rsidRPr="00FD410E">
              <w:rPr>
                <w:sz w:val="20"/>
                <w:szCs w:val="20"/>
                <w:lang w:val="en-CA"/>
              </w:rPr>
              <w:t>.</w:t>
            </w:r>
            <w:r>
              <w:rPr>
                <w:sz w:val="20"/>
                <w:szCs w:val="20"/>
                <w:lang w:val="en-CA"/>
              </w:rPr>
              <w:t>04</w:t>
            </w:r>
            <w:r w:rsidRPr="00FD410E">
              <w:rPr>
                <w:sz w:val="20"/>
                <w:szCs w:val="20"/>
                <w:lang w:val="en-CA"/>
              </w:rPr>
              <w:t xml:space="preserve"> (</w:t>
            </w:r>
            <w:r>
              <w:rPr>
                <w:sz w:val="20"/>
                <w:szCs w:val="20"/>
                <w:lang w:val="en-CA"/>
              </w:rPr>
              <w:t>-.0</w:t>
            </w:r>
            <w:r w:rsidR="005420C3">
              <w:rPr>
                <w:sz w:val="20"/>
                <w:szCs w:val="20"/>
                <w:lang w:val="en-CA"/>
              </w:rPr>
              <w:t>3</w:t>
            </w:r>
            <w:r w:rsidRPr="00FD410E">
              <w:rPr>
                <w:sz w:val="20"/>
                <w:szCs w:val="20"/>
                <w:lang w:val="en-CA"/>
              </w:rPr>
              <w:t>)</w:t>
            </w:r>
          </w:p>
        </w:tc>
        <w:tc>
          <w:tcPr>
            <w:tcW w:w="1099" w:type="dxa"/>
            <w:vAlign w:val="center"/>
          </w:tcPr>
          <w:p w14:paraId="6813A92D" w14:textId="1FEAC174" w:rsidR="00FD410E" w:rsidRPr="00FD410E" w:rsidRDefault="00FD410E" w:rsidP="00105178">
            <w:pPr>
              <w:jc w:val="center"/>
              <w:rPr>
                <w:sz w:val="20"/>
                <w:szCs w:val="20"/>
                <w:lang w:val="en-CA"/>
              </w:rPr>
            </w:pPr>
            <w:r w:rsidRPr="00FD410E">
              <w:rPr>
                <w:sz w:val="20"/>
                <w:szCs w:val="20"/>
                <w:lang w:val="en-CA"/>
              </w:rPr>
              <w:t>.</w:t>
            </w:r>
            <w:r>
              <w:rPr>
                <w:sz w:val="20"/>
                <w:szCs w:val="20"/>
                <w:lang w:val="en-CA"/>
              </w:rPr>
              <w:t>07</w:t>
            </w:r>
            <w:r w:rsidRPr="00FD410E">
              <w:rPr>
                <w:sz w:val="20"/>
                <w:szCs w:val="20"/>
                <w:lang w:val="en-CA"/>
              </w:rPr>
              <w:t xml:space="preserve"> (</w:t>
            </w:r>
            <w:r>
              <w:rPr>
                <w:sz w:val="20"/>
                <w:szCs w:val="20"/>
                <w:lang w:val="en-CA"/>
              </w:rPr>
              <w:t>-.05</w:t>
            </w:r>
            <w:r w:rsidRPr="00FD410E">
              <w:rPr>
                <w:sz w:val="20"/>
                <w:szCs w:val="20"/>
                <w:lang w:val="en-CA"/>
              </w:rPr>
              <w:t>)</w:t>
            </w:r>
          </w:p>
        </w:tc>
        <w:tc>
          <w:tcPr>
            <w:tcW w:w="1063" w:type="dxa"/>
          </w:tcPr>
          <w:p w14:paraId="554E22E0" w14:textId="66A5FD90" w:rsidR="00FD410E" w:rsidRPr="00FD410E" w:rsidRDefault="00FD410E" w:rsidP="00105178">
            <w:pPr>
              <w:jc w:val="center"/>
              <w:rPr>
                <w:sz w:val="20"/>
                <w:szCs w:val="20"/>
              </w:rPr>
            </w:pPr>
            <w:r w:rsidRPr="00FD410E">
              <w:rPr>
                <w:sz w:val="20"/>
                <w:szCs w:val="20"/>
              </w:rPr>
              <w:t>ns (</w:t>
            </w:r>
            <w:r w:rsidR="00BF244B">
              <w:rPr>
                <w:sz w:val="20"/>
                <w:szCs w:val="20"/>
              </w:rPr>
              <w:t>***</w:t>
            </w:r>
            <w:r w:rsidRPr="00FD410E">
              <w:rPr>
                <w:sz w:val="20"/>
                <w:szCs w:val="20"/>
              </w:rPr>
              <w:t>)</w:t>
            </w:r>
          </w:p>
        </w:tc>
        <w:tc>
          <w:tcPr>
            <w:tcW w:w="1064" w:type="dxa"/>
          </w:tcPr>
          <w:p w14:paraId="319CCB0F" w14:textId="4BC3D78B" w:rsidR="00FD410E" w:rsidRPr="00FD410E" w:rsidRDefault="00BF244B" w:rsidP="00105178">
            <w:pPr>
              <w:jc w:val="center"/>
              <w:rPr>
                <w:sz w:val="20"/>
                <w:szCs w:val="20"/>
              </w:rPr>
            </w:pPr>
            <w:r>
              <w:rPr>
                <w:sz w:val="20"/>
                <w:szCs w:val="20"/>
              </w:rPr>
              <w:t>**</w:t>
            </w:r>
            <w:r w:rsidR="00FD410E" w:rsidRPr="00FD410E">
              <w:rPr>
                <w:sz w:val="20"/>
                <w:szCs w:val="20"/>
              </w:rPr>
              <w:t xml:space="preserve"> (</w:t>
            </w:r>
            <w:r>
              <w:rPr>
                <w:sz w:val="20"/>
                <w:szCs w:val="20"/>
              </w:rPr>
              <w:t>***</w:t>
            </w:r>
            <w:r w:rsidR="00FD410E" w:rsidRPr="00FD410E">
              <w:rPr>
                <w:sz w:val="20"/>
                <w:szCs w:val="20"/>
              </w:rPr>
              <w:t>)</w:t>
            </w:r>
          </w:p>
        </w:tc>
      </w:tr>
      <w:tr w:rsidR="00FD410E" w:rsidRPr="00DC186E" w14:paraId="799EFF80" w14:textId="77777777" w:rsidTr="00105178">
        <w:tc>
          <w:tcPr>
            <w:tcW w:w="3261" w:type="dxa"/>
          </w:tcPr>
          <w:p w14:paraId="58024387" w14:textId="6A5F530C" w:rsidR="00FD410E" w:rsidRPr="00DC186E" w:rsidRDefault="00FD410E" w:rsidP="00105178">
            <w:pPr>
              <w:ind w:left="171"/>
              <w:rPr>
                <w:sz w:val="20"/>
                <w:szCs w:val="20"/>
                <w:lang w:val="en-CA"/>
              </w:rPr>
            </w:pPr>
            <w:r>
              <w:rPr>
                <w:sz w:val="20"/>
                <w:szCs w:val="20"/>
                <w:lang w:val="en-CA"/>
              </w:rPr>
              <w:t>Pct redistributed</w:t>
            </w:r>
            <w:r w:rsidRPr="00DC186E">
              <w:rPr>
                <w:sz w:val="20"/>
                <w:szCs w:val="20"/>
                <w:lang w:val="en-CA"/>
              </w:rPr>
              <w:t xml:space="preserve">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412, 372</w:t>
            </w:r>
            <w:r w:rsidRPr="00DC186E">
              <w:rPr>
                <w:sz w:val="20"/>
                <w:szCs w:val="20"/>
                <w:lang w:val="en-CA"/>
              </w:rPr>
              <w:t>)</w:t>
            </w:r>
          </w:p>
        </w:tc>
        <w:tc>
          <w:tcPr>
            <w:tcW w:w="1098" w:type="dxa"/>
            <w:vAlign w:val="center"/>
          </w:tcPr>
          <w:p w14:paraId="69E57D7D" w14:textId="7B459424" w:rsidR="00FD410E" w:rsidRPr="00FD410E" w:rsidRDefault="00FD410E" w:rsidP="00105178">
            <w:pPr>
              <w:jc w:val="center"/>
              <w:rPr>
                <w:sz w:val="20"/>
                <w:szCs w:val="20"/>
                <w:lang w:val="en-CA"/>
              </w:rPr>
            </w:pPr>
            <w:r w:rsidRPr="00BF244B">
              <w:rPr>
                <w:b/>
                <w:bCs/>
                <w:sz w:val="20"/>
                <w:szCs w:val="20"/>
                <w:lang w:val="en-CA"/>
              </w:rPr>
              <w:t>.26</w:t>
            </w:r>
            <w:r w:rsidRPr="00FD410E">
              <w:rPr>
                <w:sz w:val="20"/>
                <w:szCs w:val="20"/>
                <w:lang w:val="en-CA"/>
              </w:rPr>
              <w:t xml:space="preserve"> (</w:t>
            </w:r>
            <w:r w:rsidRPr="00BF244B">
              <w:rPr>
                <w:b/>
                <w:bCs/>
                <w:sz w:val="20"/>
                <w:szCs w:val="20"/>
                <w:lang w:val="en-CA"/>
              </w:rPr>
              <w:t>.2</w:t>
            </w:r>
            <w:r w:rsidR="005420C3">
              <w:rPr>
                <w:b/>
                <w:bCs/>
                <w:sz w:val="20"/>
                <w:szCs w:val="20"/>
                <w:lang w:val="en-CA"/>
              </w:rPr>
              <w:t>4</w:t>
            </w:r>
            <w:r w:rsidRPr="00FD410E">
              <w:rPr>
                <w:sz w:val="20"/>
                <w:szCs w:val="20"/>
                <w:lang w:val="en-CA"/>
              </w:rPr>
              <w:t>)</w:t>
            </w:r>
          </w:p>
        </w:tc>
        <w:tc>
          <w:tcPr>
            <w:tcW w:w="1099" w:type="dxa"/>
            <w:vAlign w:val="center"/>
          </w:tcPr>
          <w:p w14:paraId="240C1062" w14:textId="0F9EB7AC" w:rsidR="00FD410E" w:rsidRPr="00FD410E" w:rsidRDefault="00FD410E" w:rsidP="00105178">
            <w:pPr>
              <w:jc w:val="center"/>
              <w:rPr>
                <w:sz w:val="20"/>
                <w:szCs w:val="20"/>
                <w:lang w:val="en-CA"/>
              </w:rPr>
            </w:pPr>
            <w:r w:rsidRPr="00BF244B">
              <w:rPr>
                <w:b/>
                <w:bCs/>
                <w:sz w:val="20"/>
                <w:szCs w:val="20"/>
                <w:lang w:val="en-CA"/>
              </w:rPr>
              <w:t>.47</w:t>
            </w:r>
            <w:r w:rsidRPr="00FD410E">
              <w:rPr>
                <w:sz w:val="20"/>
                <w:szCs w:val="20"/>
                <w:lang w:val="en-CA"/>
              </w:rPr>
              <w:t xml:space="preserve"> (</w:t>
            </w:r>
            <w:r w:rsidRPr="00BF244B">
              <w:rPr>
                <w:b/>
                <w:bCs/>
                <w:sz w:val="20"/>
                <w:szCs w:val="20"/>
                <w:lang w:val="en-CA"/>
              </w:rPr>
              <w:t>.44</w:t>
            </w:r>
            <w:r w:rsidRPr="00FD410E">
              <w:rPr>
                <w:sz w:val="20"/>
                <w:szCs w:val="20"/>
                <w:lang w:val="en-CA"/>
              </w:rPr>
              <w:t>)</w:t>
            </w:r>
          </w:p>
        </w:tc>
        <w:tc>
          <w:tcPr>
            <w:tcW w:w="1098" w:type="dxa"/>
            <w:vAlign w:val="center"/>
          </w:tcPr>
          <w:p w14:paraId="7DDD4F9F" w14:textId="79AF3BB4" w:rsidR="00FD410E" w:rsidRPr="00FD410E" w:rsidRDefault="00FD410E" w:rsidP="00105178">
            <w:pPr>
              <w:jc w:val="center"/>
              <w:rPr>
                <w:i/>
                <w:iCs/>
                <w:sz w:val="20"/>
                <w:szCs w:val="20"/>
                <w:lang w:val="en-CA"/>
              </w:rPr>
            </w:pPr>
            <w:r w:rsidRPr="00BF244B">
              <w:rPr>
                <w:b/>
                <w:bCs/>
                <w:sz w:val="20"/>
                <w:szCs w:val="20"/>
                <w:lang w:val="en-CA"/>
              </w:rPr>
              <w:t>.10</w:t>
            </w:r>
            <w:r w:rsidRPr="00FD410E">
              <w:rPr>
                <w:sz w:val="20"/>
                <w:szCs w:val="20"/>
                <w:lang w:val="en-CA"/>
              </w:rPr>
              <w:t xml:space="preserve"> (</w:t>
            </w:r>
            <w:r>
              <w:rPr>
                <w:sz w:val="20"/>
                <w:szCs w:val="20"/>
                <w:lang w:val="en-CA"/>
              </w:rPr>
              <w:t>-.06</w:t>
            </w:r>
            <w:r w:rsidRPr="00FD410E">
              <w:rPr>
                <w:sz w:val="20"/>
                <w:szCs w:val="20"/>
                <w:lang w:val="en-CA"/>
              </w:rPr>
              <w:t>)</w:t>
            </w:r>
          </w:p>
        </w:tc>
        <w:tc>
          <w:tcPr>
            <w:tcW w:w="1099" w:type="dxa"/>
            <w:vAlign w:val="center"/>
          </w:tcPr>
          <w:p w14:paraId="2E4486AA" w14:textId="0047E167" w:rsidR="00FD410E" w:rsidRPr="00FD410E" w:rsidRDefault="00FD410E" w:rsidP="00105178">
            <w:pPr>
              <w:jc w:val="center"/>
              <w:rPr>
                <w:i/>
                <w:iCs/>
                <w:sz w:val="20"/>
                <w:szCs w:val="20"/>
                <w:lang w:val="en-CA"/>
              </w:rPr>
            </w:pPr>
            <w:r w:rsidRPr="00BF244B">
              <w:rPr>
                <w:b/>
                <w:bCs/>
                <w:sz w:val="20"/>
                <w:szCs w:val="20"/>
                <w:lang w:val="en-CA"/>
              </w:rPr>
              <w:t>.18</w:t>
            </w:r>
            <w:r w:rsidRPr="00FD410E">
              <w:rPr>
                <w:sz w:val="20"/>
                <w:szCs w:val="20"/>
                <w:lang w:val="en-CA"/>
              </w:rPr>
              <w:t xml:space="preserve"> (</w:t>
            </w:r>
            <w:r>
              <w:rPr>
                <w:sz w:val="20"/>
                <w:szCs w:val="20"/>
                <w:lang w:val="en-CA"/>
              </w:rPr>
              <w:t>-.06</w:t>
            </w:r>
            <w:r w:rsidRPr="00FD410E">
              <w:rPr>
                <w:sz w:val="20"/>
                <w:szCs w:val="20"/>
                <w:lang w:val="en-CA"/>
              </w:rPr>
              <w:t>)</w:t>
            </w:r>
          </w:p>
        </w:tc>
        <w:tc>
          <w:tcPr>
            <w:tcW w:w="1063" w:type="dxa"/>
          </w:tcPr>
          <w:p w14:paraId="15EF03FF" w14:textId="77777777" w:rsidR="00FD410E" w:rsidRPr="00FD410E" w:rsidRDefault="00FD410E" w:rsidP="00105178">
            <w:pPr>
              <w:jc w:val="center"/>
              <w:rPr>
                <w:sz w:val="20"/>
                <w:szCs w:val="20"/>
              </w:rPr>
            </w:pPr>
            <w:r w:rsidRPr="00FD410E">
              <w:rPr>
                <w:sz w:val="20"/>
                <w:szCs w:val="20"/>
              </w:rPr>
              <w:t>*** (***)</w:t>
            </w:r>
          </w:p>
        </w:tc>
        <w:tc>
          <w:tcPr>
            <w:tcW w:w="1064" w:type="dxa"/>
          </w:tcPr>
          <w:p w14:paraId="0D79181E" w14:textId="4D93A824" w:rsidR="00FD410E" w:rsidRPr="00FD410E" w:rsidRDefault="00BF244B" w:rsidP="00105178">
            <w:pPr>
              <w:jc w:val="center"/>
              <w:rPr>
                <w:sz w:val="20"/>
                <w:szCs w:val="20"/>
              </w:rPr>
            </w:pPr>
            <w:r w:rsidRPr="00FD410E">
              <w:rPr>
                <w:sz w:val="20"/>
                <w:szCs w:val="20"/>
              </w:rPr>
              <w:t>*** (***)</w:t>
            </w:r>
          </w:p>
        </w:tc>
      </w:tr>
      <w:tr w:rsidR="00FD410E" w:rsidRPr="00DC186E" w14:paraId="64293DAC" w14:textId="77777777" w:rsidTr="00105178">
        <w:tc>
          <w:tcPr>
            <w:tcW w:w="3261" w:type="dxa"/>
            <w:tcBorders>
              <w:top w:val="single" w:sz="4" w:space="0" w:color="auto"/>
            </w:tcBorders>
          </w:tcPr>
          <w:p w14:paraId="556BE367" w14:textId="41B1BB1A" w:rsidR="00FD410E" w:rsidRPr="00DC186E" w:rsidRDefault="00FD410E" w:rsidP="00105178">
            <w:pPr>
              <w:rPr>
                <w:sz w:val="20"/>
                <w:szCs w:val="20"/>
                <w:lang w:val="en-CA"/>
              </w:rPr>
            </w:pPr>
            <w:r>
              <w:rPr>
                <w:sz w:val="20"/>
                <w:szCs w:val="20"/>
                <w:lang w:val="en-CA"/>
              </w:rPr>
              <w:t xml:space="preserve">Demonstrated </w:t>
            </w:r>
            <w:proofErr w:type="spellStart"/>
            <w:r>
              <w:rPr>
                <w:sz w:val="20"/>
                <w:szCs w:val="20"/>
                <w:lang w:val="en-CA"/>
              </w:rPr>
              <w:t>prosociality</w:t>
            </w:r>
            <w:proofErr w:type="spellEnd"/>
          </w:p>
        </w:tc>
        <w:tc>
          <w:tcPr>
            <w:tcW w:w="1098" w:type="dxa"/>
            <w:tcBorders>
              <w:top w:val="single" w:sz="4" w:space="0" w:color="auto"/>
            </w:tcBorders>
            <w:vAlign w:val="center"/>
          </w:tcPr>
          <w:p w14:paraId="26FFC787" w14:textId="77777777" w:rsidR="00FD410E" w:rsidRPr="00FD410E" w:rsidRDefault="00FD410E" w:rsidP="00105178">
            <w:pPr>
              <w:jc w:val="center"/>
              <w:rPr>
                <w:sz w:val="20"/>
                <w:szCs w:val="20"/>
                <w:lang w:val="en-CA"/>
              </w:rPr>
            </w:pPr>
          </w:p>
        </w:tc>
        <w:tc>
          <w:tcPr>
            <w:tcW w:w="1099" w:type="dxa"/>
            <w:tcBorders>
              <w:top w:val="single" w:sz="4" w:space="0" w:color="auto"/>
            </w:tcBorders>
            <w:vAlign w:val="center"/>
          </w:tcPr>
          <w:p w14:paraId="3D96491B" w14:textId="77777777" w:rsidR="00FD410E" w:rsidRPr="00FD410E" w:rsidRDefault="00FD410E" w:rsidP="00105178">
            <w:pPr>
              <w:jc w:val="center"/>
              <w:rPr>
                <w:sz w:val="20"/>
                <w:szCs w:val="20"/>
                <w:lang w:val="en-CA"/>
              </w:rPr>
            </w:pPr>
          </w:p>
        </w:tc>
        <w:tc>
          <w:tcPr>
            <w:tcW w:w="1098" w:type="dxa"/>
            <w:tcBorders>
              <w:top w:val="single" w:sz="4" w:space="0" w:color="auto"/>
            </w:tcBorders>
            <w:vAlign w:val="center"/>
          </w:tcPr>
          <w:p w14:paraId="497F5A17" w14:textId="77777777" w:rsidR="00FD410E" w:rsidRPr="00FD410E" w:rsidRDefault="00FD410E" w:rsidP="00105178">
            <w:pPr>
              <w:jc w:val="center"/>
              <w:rPr>
                <w:i/>
                <w:iCs/>
                <w:sz w:val="20"/>
                <w:szCs w:val="20"/>
                <w:lang w:val="en-CA"/>
              </w:rPr>
            </w:pPr>
          </w:p>
        </w:tc>
        <w:tc>
          <w:tcPr>
            <w:tcW w:w="1099" w:type="dxa"/>
            <w:tcBorders>
              <w:top w:val="single" w:sz="4" w:space="0" w:color="auto"/>
            </w:tcBorders>
            <w:vAlign w:val="center"/>
          </w:tcPr>
          <w:p w14:paraId="35AFF08F" w14:textId="77777777" w:rsidR="00FD410E" w:rsidRPr="00FD410E" w:rsidRDefault="00FD410E" w:rsidP="00105178">
            <w:pPr>
              <w:jc w:val="center"/>
              <w:rPr>
                <w:i/>
                <w:iCs/>
                <w:sz w:val="20"/>
                <w:szCs w:val="20"/>
                <w:lang w:val="en-CA"/>
              </w:rPr>
            </w:pPr>
          </w:p>
        </w:tc>
        <w:tc>
          <w:tcPr>
            <w:tcW w:w="1063" w:type="dxa"/>
            <w:tcBorders>
              <w:top w:val="single" w:sz="4" w:space="0" w:color="auto"/>
            </w:tcBorders>
          </w:tcPr>
          <w:p w14:paraId="39AC6D60" w14:textId="77777777" w:rsidR="00FD410E" w:rsidRPr="00FD410E" w:rsidRDefault="00FD410E" w:rsidP="00105178">
            <w:pPr>
              <w:jc w:val="center"/>
              <w:rPr>
                <w:i/>
                <w:iCs/>
                <w:sz w:val="20"/>
                <w:szCs w:val="20"/>
              </w:rPr>
            </w:pPr>
          </w:p>
        </w:tc>
        <w:tc>
          <w:tcPr>
            <w:tcW w:w="1064" w:type="dxa"/>
            <w:tcBorders>
              <w:top w:val="single" w:sz="4" w:space="0" w:color="auto"/>
            </w:tcBorders>
          </w:tcPr>
          <w:p w14:paraId="26ECC408" w14:textId="77777777" w:rsidR="00FD410E" w:rsidRPr="00FD410E" w:rsidRDefault="00FD410E" w:rsidP="00105178">
            <w:pPr>
              <w:jc w:val="center"/>
              <w:rPr>
                <w:i/>
                <w:iCs/>
                <w:sz w:val="20"/>
                <w:szCs w:val="20"/>
              </w:rPr>
            </w:pPr>
          </w:p>
        </w:tc>
      </w:tr>
      <w:tr w:rsidR="00FD410E" w:rsidRPr="00DC186E" w14:paraId="7723D6D5" w14:textId="77777777" w:rsidTr="00105178">
        <w:tc>
          <w:tcPr>
            <w:tcW w:w="3261" w:type="dxa"/>
          </w:tcPr>
          <w:p w14:paraId="1D2FD65D" w14:textId="66D7ADE4" w:rsidR="00FD410E" w:rsidRPr="00DC186E" w:rsidRDefault="00FD410E" w:rsidP="00105178">
            <w:pPr>
              <w:ind w:left="171"/>
              <w:rPr>
                <w:sz w:val="20"/>
                <w:szCs w:val="20"/>
                <w:lang w:val="en-CA"/>
              </w:rPr>
            </w:pPr>
            <w:r>
              <w:rPr>
                <w:sz w:val="20"/>
                <w:szCs w:val="20"/>
                <w:lang w:val="en-CA"/>
              </w:rPr>
              <w:t>Past donations</w:t>
            </w:r>
            <w:r w:rsidRPr="00DC186E">
              <w:rPr>
                <w:sz w:val="20"/>
                <w:szCs w:val="20"/>
                <w:lang w:val="en-CA"/>
              </w:rPr>
              <w:t xml:space="preserve"> (</w:t>
            </w:r>
            <w:r w:rsidRPr="00DC186E">
              <w:rPr>
                <w:i/>
                <w:iCs/>
                <w:sz w:val="20"/>
                <w:szCs w:val="20"/>
                <w:lang w:val="en-CA"/>
              </w:rPr>
              <w:t>N</w:t>
            </w:r>
            <w:r>
              <w:rPr>
                <w:sz w:val="20"/>
                <w:szCs w:val="20"/>
                <w:lang w:val="en-CA"/>
              </w:rPr>
              <w:t>s</w:t>
            </w:r>
            <w:r w:rsidRPr="00DC186E">
              <w:rPr>
                <w:sz w:val="20"/>
                <w:szCs w:val="20"/>
                <w:lang w:val="en-CA"/>
              </w:rPr>
              <w:t xml:space="preserve"> = </w:t>
            </w:r>
            <w:r w:rsidR="005420C3">
              <w:rPr>
                <w:sz w:val="20"/>
                <w:szCs w:val="20"/>
                <w:lang w:val="en-CA"/>
              </w:rPr>
              <w:t>420</w:t>
            </w:r>
            <w:r>
              <w:rPr>
                <w:sz w:val="20"/>
                <w:szCs w:val="20"/>
                <w:lang w:val="en-CA"/>
              </w:rPr>
              <w:t xml:space="preserve">, </w:t>
            </w:r>
            <w:r w:rsidR="005420C3">
              <w:rPr>
                <w:sz w:val="20"/>
                <w:szCs w:val="20"/>
                <w:lang w:val="en-CA"/>
              </w:rPr>
              <w:t>400</w:t>
            </w:r>
            <w:r w:rsidRPr="00DC186E">
              <w:rPr>
                <w:sz w:val="20"/>
                <w:szCs w:val="20"/>
                <w:lang w:val="en-CA"/>
              </w:rPr>
              <w:t>)</w:t>
            </w:r>
          </w:p>
        </w:tc>
        <w:tc>
          <w:tcPr>
            <w:tcW w:w="1098" w:type="dxa"/>
            <w:vAlign w:val="center"/>
          </w:tcPr>
          <w:p w14:paraId="4F3F7052" w14:textId="4762EFFA" w:rsidR="00FD410E" w:rsidRPr="00FD410E" w:rsidRDefault="00FD410E" w:rsidP="00105178">
            <w:pPr>
              <w:jc w:val="center"/>
              <w:rPr>
                <w:sz w:val="20"/>
                <w:szCs w:val="20"/>
                <w:lang w:val="en-CA"/>
              </w:rPr>
            </w:pPr>
            <w:r w:rsidRPr="00FD410E">
              <w:rPr>
                <w:sz w:val="20"/>
                <w:szCs w:val="20"/>
                <w:lang w:val="en-CA"/>
              </w:rPr>
              <w:t>.0</w:t>
            </w:r>
            <w:r w:rsidR="00A45E8C">
              <w:rPr>
                <w:sz w:val="20"/>
                <w:szCs w:val="20"/>
                <w:lang w:val="en-CA"/>
              </w:rPr>
              <w:t>5</w:t>
            </w:r>
            <w:r w:rsidRPr="00FD410E">
              <w:rPr>
                <w:sz w:val="20"/>
                <w:szCs w:val="20"/>
                <w:lang w:val="en-CA"/>
              </w:rPr>
              <w:t xml:space="preserve"> (-.06)</w:t>
            </w:r>
          </w:p>
        </w:tc>
        <w:tc>
          <w:tcPr>
            <w:tcW w:w="1099" w:type="dxa"/>
            <w:vAlign w:val="center"/>
          </w:tcPr>
          <w:p w14:paraId="4FC4DF04" w14:textId="5A539FEE" w:rsidR="00FD410E" w:rsidRPr="00FD410E" w:rsidRDefault="00FD410E" w:rsidP="00105178">
            <w:pPr>
              <w:jc w:val="center"/>
              <w:rPr>
                <w:sz w:val="20"/>
                <w:szCs w:val="20"/>
                <w:lang w:val="en-CA"/>
              </w:rPr>
            </w:pPr>
            <w:r w:rsidRPr="005420C3">
              <w:rPr>
                <w:b/>
                <w:bCs/>
                <w:sz w:val="20"/>
                <w:szCs w:val="20"/>
                <w:lang w:val="en-CA"/>
              </w:rPr>
              <w:t>.</w:t>
            </w:r>
            <w:r w:rsidR="005420C3" w:rsidRPr="005420C3">
              <w:rPr>
                <w:b/>
                <w:bCs/>
                <w:sz w:val="20"/>
                <w:szCs w:val="20"/>
                <w:lang w:val="en-CA"/>
              </w:rPr>
              <w:t>14</w:t>
            </w:r>
            <w:r w:rsidRPr="00FD410E">
              <w:rPr>
                <w:sz w:val="20"/>
                <w:szCs w:val="20"/>
                <w:lang w:val="en-CA"/>
              </w:rPr>
              <w:t xml:space="preserve"> (</w:t>
            </w:r>
            <w:r w:rsidR="005420C3">
              <w:rPr>
                <w:sz w:val="20"/>
                <w:szCs w:val="20"/>
                <w:lang w:val="en-CA"/>
              </w:rPr>
              <w:t>-</w:t>
            </w:r>
            <w:r w:rsidRPr="00FD410E">
              <w:rPr>
                <w:sz w:val="20"/>
                <w:szCs w:val="20"/>
                <w:lang w:val="en-CA"/>
              </w:rPr>
              <w:t>.0</w:t>
            </w:r>
            <w:r w:rsidR="005420C3">
              <w:rPr>
                <w:sz w:val="20"/>
                <w:szCs w:val="20"/>
                <w:lang w:val="en-CA"/>
              </w:rPr>
              <w:t>2</w:t>
            </w:r>
            <w:r w:rsidRPr="00FD410E">
              <w:rPr>
                <w:sz w:val="20"/>
                <w:szCs w:val="20"/>
                <w:lang w:val="en-CA"/>
              </w:rPr>
              <w:t>)</w:t>
            </w:r>
          </w:p>
        </w:tc>
        <w:tc>
          <w:tcPr>
            <w:tcW w:w="1098" w:type="dxa"/>
            <w:vAlign w:val="center"/>
          </w:tcPr>
          <w:p w14:paraId="4EAC8581" w14:textId="6B02085C" w:rsidR="00FD410E" w:rsidRPr="00FD410E" w:rsidRDefault="00FD410E" w:rsidP="00105178">
            <w:pPr>
              <w:jc w:val="center"/>
              <w:rPr>
                <w:sz w:val="20"/>
                <w:szCs w:val="20"/>
                <w:lang w:val="en-CA"/>
              </w:rPr>
            </w:pPr>
            <w:r w:rsidRPr="00BF244B">
              <w:rPr>
                <w:b/>
                <w:bCs/>
                <w:sz w:val="20"/>
                <w:szCs w:val="20"/>
                <w:lang w:val="en-CA"/>
              </w:rPr>
              <w:t>.</w:t>
            </w:r>
            <w:r w:rsidR="005420C3">
              <w:rPr>
                <w:b/>
                <w:bCs/>
                <w:sz w:val="20"/>
                <w:szCs w:val="20"/>
                <w:lang w:val="en-CA"/>
              </w:rPr>
              <w:t>16</w:t>
            </w:r>
            <w:r w:rsidRPr="00FD410E">
              <w:rPr>
                <w:sz w:val="20"/>
                <w:szCs w:val="20"/>
                <w:lang w:val="en-CA"/>
              </w:rPr>
              <w:t xml:space="preserve"> (</w:t>
            </w:r>
            <w:r w:rsidRPr="00BF244B">
              <w:rPr>
                <w:b/>
                <w:bCs/>
                <w:sz w:val="20"/>
                <w:szCs w:val="20"/>
                <w:lang w:val="en-CA"/>
              </w:rPr>
              <w:t>.1</w:t>
            </w:r>
            <w:r w:rsidR="005420C3">
              <w:rPr>
                <w:b/>
                <w:bCs/>
                <w:sz w:val="20"/>
                <w:szCs w:val="20"/>
                <w:lang w:val="en-CA"/>
              </w:rPr>
              <w:t>7</w:t>
            </w:r>
            <w:r w:rsidRPr="00FD410E">
              <w:rPr>
                <w:sz w:val="20"/>
                <w:szCs w:val="20"/>
                <w:lang w:val="en-CA"/>
              </w:rPr>
              <w:t>)</w:t>
            </w:r>
          </w:p>
        </w:tc>
        <w:tc>
          <w:tcPr>
            <w:tcW w:w="1099" w:type="dxa"/>
            <w:vAlign w:val="center"/>
          </w:tcPr>
          <w:p w14:paraId="4B8A72AA" w14:textId="03E0E4E2" w:rsidR="00FD410E" w:rsidRPr="00FD410E" w:rsidRDefault="00FD410E" w:rsidP="00105178">
            <w:pPr>
              <w:jc w:val="center"/>
              <w:rPr>
                <w:sz w:val="20"/>
                <w:szCs w:val="20"/>
                <w:lang w:val="en-CA"/>
              </w:rPr>
            </w:pPr>
            <w:r w:rsidRPr="00BF244B">
              <w:rPr>
                <w:b/>
                <w:bCs/>
                <w:sz w:val="20"/>
                <w:szCs w:val="20"/>
                <w:lang w:val="en-CA"/>
              </w:rPr>
              <w:t>.15</w:t>
            </w:r>
            <w:r w:rsidRPr="00FD410E">
              <w:rPr>
                <w:sz w:val="20"/>
                <w:szCs w:val="20"/>
                <w:lang w:val="en-CA"/>
              </w:rPr>
              <w:t xml:space="preserve"> (</w:t>
            </w:r>
            <w:r w:rsidRPr="00BF244B">
              <w:rPr>
                <w:b/>
                <w:bCs/>
                <w:sz w:val="20"/>
                <w:szCs w:val="20"/>
                <w:lang w:val="en-CA"/>
              </w:rPr>
              <w:t>.1</w:t>
            </w:r>
            <w:r w:rsidR="005420C3">
              <w:rPr>
                <w:b/>
                <w:bCs/>
                <w:sz w:val="20"/>
                <w:szCs w:val="20"/>
                <w:lang w:val="en-CA"/>
              </w:rPr>
              <w:t>4</w:t>
            </w:r>
            <w:r w:rsidRPr="00FD410E">
              <w:rPr>
                <w:sz w:val="20"/>
                <w:szCs w:val="20"/>
                <w:lang w:val="en-CA"/>
              </w:rPr>
              <w:t>)</w:t>
            </w:r>
          </w:p>
        </w:tc>
        <w:tc>
          <w:tcPr>
            <w:tcW w:w="1063" w:type="dxa"/>
          </w:tcPr>
          <w:p w14:paraId="195DC491" w14:textId="58464148" w:rsidR="00FD410E" w:rsidRPr="00FD410E" w:rsidRDefault="00A45E8C" w:rsidP="00105178">
            <w:pPr>
              <w:jc w:val="center"/>
              <w:rPr>
                <w:b/>
                <w:bCs/>
                <w:sz w:val="20"/>
                <w:szCs w:val="20"/>
              </w:rPr>
            </w:pPr>
            <w:r>
              <w:rPr>
                <w:sz w:val="20"/>
                <w:szCs w:val="20"/>
              </w:rPr>
              <w:t>*</w:t>
            </w:r>
            <w:r w:rsidR="00FD410E" w:rsidRPr="00FD410E">
              <w:rPr>
                <w:sz w:val="20"/>
                <w:szCs w:val="20"/>
              </w:rPr>
              <w:t xml:space="preserve"> (***)</w:t>
            </w:r>
          </w:p>
        </w:tc>
        <w:tc>
          <w:tcPr>
            <w:tcW w:w="1064" w:type="dxa"/>
          </w:tcPr>
          <w:p w14:paraId="3D4ABC3A" w14:textId="24B72B61" w:rsidR="00FD410E" w:rsidRPr="00FD410E" w:rsidRDefault="00BF244B" w:rsidP="00105178">
            <w:pPr>
              <w:jc w:val="center"/>
              <w:rPr>
                <w:b/>
                <w:bCs/>
                <w:sz w:val="20"/>
                <w:szCs w:val="20"/>
              </w:rPr>
            </w:pPr>
            <w:r>
              <w:rPr>
                <w:sz w:val="20"/>
                <w:szCs w:val="20"/>
              </w:rPr>
              <w:t>ns</w:t>
            </w:r>
            <w:r w:rsidR="00FD410E" w:rsidRPr="00FD410E">
              <w:rPr>
                <w:sz w:val="20"/>
                <w:szCs w:val="20"/>
              </w:rPr>
              <w:t xml:space="preserve"> (*)</w:t>
            </w:r>
          </w:p>
        </w:tc>
      </w:tr>
      <w:tr w:rsidR="00FD410E" w:rsidRPr="00DC186E" w14:paraId="69A53F2F" w14:textId="77777777" w:rsidTr="00105178">
        <w:tc>
          <w:tcPr>
            <w:tcW w:w="3261" w:type="dxa"/>
          </w:tcPr>
          <w:p w14:paraId="34F59A72" w14:textId="798641E4" w:rsidR="00FD410E" w:rsidRPr="00DC186E" w:rsidRDefault="00FD410E" w:rsidP="00105178">
            <w:pPr>
              <w:ind w:left="171"/>
              <w:rPr>
                <w:sz w:val="20"/>
                <w:szCs w:val="20"/>
                <w:lang w:val="en-CA"/>
              </w:rPr>
            </w:pPr>
            <w:r>
              <w:rPr>
                <w:sz w:val="20"/>
                <w:szCs w:val="20"/>
                <w:lang w:val="en-CA"/>
              </w:rPr>
              <w:t>Log past donations</w:t>
            </w:r>
            <w:r w:rsidRPr="00DC186E">
              <w:rPr>
                <w:sz w:val="20"/>
                <w:szCs w:val="20"/>
                <w:lang w:val="en-CA"/>
              </w:rPr>
              <w:t xml:space="preserve"> (</w:t>
            </w:r>
            <w:r w:rsidRPr="00DC186E">
              <w:rPr>
                <w:i/>
                <w:iCs/>
                <w:sz w:val="20"/>
                <w:szCs w:val="20"/>
                <w:lang w:val="en-CA"/>
              </w:rPr>
              <w:t>N</w:t>
            </w:r>
            <w:r>
              <w:rPr>
                <w:sz w:val="20"/>
                <w:szCs w:val="20"/>
                <w:lang w:val="en-CA"/>
              </w:rPr>
              <w:t>s</w:t>
            </w:r>
            <w:r w:rsidRPr="00DC186E">
              <w:rPr>
                <w:sz w:val="20"/>
                <w:szCs w:val="20"/>
                <w:lang w:val="en-CA"/>
              </w:rPr>
              <w:t xml:space="preserve"> = </w:t>
            </w:r>
            <w:r w:rsidR="005420C3">
              <w:rPr>
                <w:sz w:val="20"/>
                <w:szCs w:val="20"/>
                <w:lang w:val="en-CA"/>
              </w:rPr>
              <w:t>420</w:t>
            </w:r>
            <w:r>
              <w:rPr>
                <w:sz w:val="20"/>
                <w:szCs w:val="20"/>
                <w:lang w:val="en-CA"/>
              </w:rPr>
              <w:t xml:space="preserve">, </w:t>
            </w:r>
            <w:r w:rsidR="005420C3">
              <w:rPr>
                <w:sz w:val="20"/>
                <w:szCs w:val="20"/>
                <w:lang w:val="en-CA"/>
              </w:rPr>
              <w:t>400</w:t>
            </w:r>
            <w:r w:rsidRPr="00DC186E">
              <w:rPr>
                <w:sz w:val="20"/>
                <w:szCs w:val="20"/>
                <w:lang w:val="en-CA"/>
              </w:rPr>
              <w:t>)</w:t>
            </w:r>
          </w:p>
        </w:tc>
        <w:tc>
          <w:tcPr>
            <w:tcW w:w="1098" w:type="dxa"/>
            <w:vAlign w:val="center"/>
          </w:tcPr>
          <w:p w14:paraId="4D32E500" w14:textId="53BFBF98" w:rsidR="00FD410E" w:rsidRPr="00FD410E" w:rsidRDefault="00FD410E" w:rsidP="00105178">
            <w:pPr>
              <w:jc w:val="center"/>
              <w:rPr>
                <w:sz w:val="20"/>
                <w:szCs w:val="20"/>
                <w:lang w:val="en-CA"/>
              </w:rPr>
            </w:pPr>
            <w:r w:rsidRPr="00FD410E">
              <w:rPr>
                <w:sz w:val="20"/>
                <w:szCs w:val="20"/>
                <w:lang w:val="en-CA"/>
              </w:rPr>
              <w:t>.0</w:t>
            </w:r>
            <w:r w:rsidR="00A45E8C">
              <w:rPr>
                <w:sz w:val="20"/>
                <w:szCs w:val="20"/>
                <w:lang w:val="en-CA"/>
              </w:rPr>
              <w:t>2</w:t>
            </w:r>
            <w:r w:rsidRPr="00FD410E">
              <w:rPr>
                <w:sz w:val="20"/>
                <w:szCs w:val="20"/>
                <w:lang w:val="en-CA"/>
              </w:rPr>
              <w:t xml:space="preserve"> (-.0</w:t>
            </w:r>
            <w:r w:rsidR="005420C3">
              <w:rPr>
                <w:sz w:val="20"/>
                <w:szCs w:val="20"/>
                <w:lang w:val="en-CA"/>
              </w:rPr>
              <w:t>4</w:t>
            </w:r>
            <w:r w:rsidRPr="00FD410E">
              <w:rPr>
                <w:sz w:val="20"/>
                <w:szCs w:val="20"/>
                <w:lang w:val="en-CA"/>
              </w:rPr>
              <w:t>)</w:t>
            </w:r>
          </w:p>
        </w:tc>
        <w:tc>
          <w:tcPr>
            <w:tcW w:w="1099" w:type="dxa"/>
            <w:vAlign w:val="center"/>
          </w:tcPr>
          <w:p w14:paraId="348805D2" w14:textId="4D9D3C07" w:rsidR="00FD410E" w:rsidRPr="00FD410E" w:rsidRDefault="00FD410E" w:rsidP="00105178">
            <w:pPr>
              <w:jc w:val="center"/>
              <w:rPr>
                <w:sz w:val="20"/>
                <w:szCs w:val="20"/>
                <w:lang w:val="en-CA"/>
              </w:rPr>
            </w:pPr>
            <w:r w:rsidRPr="00BF244B">
              <w:rPr>
                <w:b/>
                <w:bCs/>
                <w:sz w:val="20"/>
                <w:szCs w:val="20"/>
                <w:lang w:val="en-CA"/>
              </w:rPr>
              <w:t>.</w:t>
            </w:r>
            <w:r w:rsidR="005420C3">
              <w:rPr>
                <w:b/>
                <w:bCs/>
                <w:sz w:val="20"/>
                <w:szCs w:val="20"/>
                <w:lang w:val="en-CA"/>
              </w:rPr>
              <w:t>20</w:t>
            </w:r>
            <w:r w:rsidRPr="00FD410E">
              <w:rPr>
                <w:sz w:val="20"/>
                <w:szCs w:val="20"/>
                <w:lang w:val="en-CA"/>
              </w:rPr>
              <w:t xml:space="preserve"> (</w:t>
            </w:r>
            <w:r w:rsidR="005420C3">
              <w:rPr>
                <w:sz w:val="20"/>
                <w:szCs w:val="20"/>
                <w:lang w:val="en-CA"/>
              </w:rPr>
              <w:t>-</w:t>
            </w:r>
            <w:r w:rsidRPr="00FD410E">
              <w:rPr>
                <w:sz w:val="20"/>
                <w:szCs w:val="20"/>
                <w:lang w:val="en-CA"/>
              </w:rPr>
              <w:t>.0</w:t>
            </w:r>
            <w:r w:rsidR="005420C3">
              <w:rPr>
                <w:sz w:val="20"/>
                <w:szCs w:val="20"/>
                <w:lang w:val="en-CA"/>
              </w:rPr>
              <w:t>3</w:t>
            </w:r>
            <w:r w:rsidRPr="00FD410E">
              <w:rPr>
                <w:sz w:val="20"/>
                <w:szCs w:val="20"/>
                <w:lang w:val="en-CA"/>
              </w:rPr>
              <w:t>)</w:t>
            </w:r>
          </w:p>
        </w:tc>
        <w:tc>
          <w:tcPr>
            <w:tcW w:w="1098" w:type="dxa"/>
            <w:vAlign w:val="center"/>
          </w:tcPr>
          <w:p w14:paraId="61541471" w14:textId="68D768A6" w:rsidR="00FD410E" w:rsidRPr="00FD410E" w:rsidRDefault="00FD410E" w:rsidP="00105178">
            <w:pPr>
              <w:jc w:val="center"/>
              <w:rPr>
                <w:sz w:val="20"/>
                <w:szCs w:val="20"/>
                <w:lang w:val="en-CA"/>
              </w:rPr>
            </w:pPr>
            <w:r w:rsidRPr="00BF244B">
              <w:rPr>
                <w:b/>
                <w:bCs/>
                <w:sz w:val="20"/>
                <w:szCs w:val="20"/>
                <w:lang w:val="en-CA"/>
              </w:rPr>
              <w:t>.1</w:t>
            </w:r>
            <w:r w:rsidR="005420C3">
              <w:rPr>
                <w:b/>
                <w:bCs/>
                <w:sz w:val="20"/>
                <w:szCs w:val="20"/>
                <w:lang w:val="en-CA"/>
              </w:rPr>
              <w:t>1</w:t>
            </w:r>
            <w:r w:rsidRPr="00FD410E">
              <w:rPr>
                <w:sz w:val="20"/>
                <w:szCs w:val="20"/>
                <w:lang w:val="en-CA"/>
              </w:rPr>
              <w:t xml:space="preserve"> (</w:t>
            </w:r>
            <w:r w:rsidRPr="00BF244B">
              <w:rPr>
                <w:b/>
                <w:bCs/>
                <w:sz w:val="20"/>
                <w:szCs w:val="20"/>
                <w:lang w:val="en-CA"/>
              </w:rPr>
              <w:t>.1</w:t>
            </w:r>
            <w:r w:rsidR="005420C3">
              <w:rPr>
                <w:b/>
                <w:bCs/>
                <w:sz w:val="20"/>
                <w:szCs w:val="20"/>
                <w:lang w:val="en-CA"/>
              </w:rPr>
              <w:t>2</w:t>
            </w:r>
            <w:r w:rsidRPr="00FD410E">
              <w:rPr>
                <w:sz w:val="20"/>
                <w:szCs w:val="20"/>
                <w:lang w:val="en-CA"/>
              </w:rPr>
              <w:t>)</w:t>
            </w:r>
          </w:p>
        </w:tc>
        <w:tc>
          <w:tcPr>
            <w:tcW w:w="1099" w:type="dxa"/>
            <w:vAlign w:val="center"/>
          </w:tcPr>
          <w:p w14:paraId="71A11401" w14:textId="47FE7711" w:rsidR="00FD410E" w:rsidRPr="00FD410E" w:rsidRDefault="00FD410E" w:rsidP="00105178">
            <w:pPr>
              <w:jc w:val="center"/>
              <w:rPr>
                <w:sz w:val="20"/>
                <w:szCs w:val="20"/>
                <w:lang w:val="en-CA"/>
              </w:rPr>
            </w:pPr>
            <w:r w:rsidRPr="00BF244B">
              <w:rPr>
                <w:b/>
                <w:bCs/>
                <w:sz w:val="20"/>
                <w:szCs w:val="20"/>
                <w:lang w:val="en-CA"/>
              </w:rPr>
              <w:t>.26</w:t>
            </w:r>
            <w:r w:rsidRPr="00FD410E">
              <w:rPr>
                <w:sz w:val="20"/>
                <w:szCs w:val="20"/>
                <w:lang w:val="en-CA"/>
              </w:rPr>
              <w:t xml:space="preserve"> (</w:t>
            </w:r>
            <w:r w:rsidRPr="00BF244B">
              <w:rPr>
                <w:b/>
                <w:bCs/>
                <w:sz w:val="20"/>
                <w:szCs w:val="20"/>
                <w:lang w:val="en-CA"/>
              </w:rPr>
              <w:t>.</w:t>
            </w:r>
            <w:r w:rsidR="005420C3">
              <w:rPr>
                <w:b/>
                <w:bCs/>
                <w:sz w:val="20"/>
                <w:szCs w:val="20"/>
                <w:lang w:val="en-CA"/>
              </w:rPr>
              <w:t>18</w:t>
            </w:r>
            <w:r w:rsidRPr="00FD410E">
              <w:rPr>
                <w:sz w:val="20"/>
                <w:szCs w:val="20"/>
                <w:lang w:val="en-CA"/>
              </w:rPr>
              <w:t>)</w:t>
            </w:r>
          </w:p>
        </w:tc>
        <w:tc>
          <w:tcPr>
            <w:tcW w:w="1063" w:type="dxa"/>
          </w:tcPr>
          <w:p w14:paraId="4B896C37" w14:textId="233AD020" w:rsidR="00FD410E" w:rsidRPr="00FD410E" w:rsidRDefault="00FD410E" w:rsidP="00105178">
            <w:pPr>
              <w:jc w:val="center"/>
              <w:rPr>
                <w:sz w:val="20"/>
                <w:szCs w:val="20"/>
              </w:rPr>
            </w:pPr>
            <w:r w:rsidRPr="00FD410E">
              <w:rPr>
                <w:sz w:val="20"/>
                <w:szCs w:val="20"/>
              </w:rPr>
              <w:t>* (</w:t>
            </w:r>
            <w:r w:rsidR="00A45E8C">
              <w:rPr>
                <w:sz w:val="20"/>
                <w:szCs w:val="20"/>
              </w:rPr>
              <w:t>*</w:t>
            </w:r>
            <w:r w:rsidRPr="00FD410E">
              <w:rPr>
                <w:sz w:val="20"/>
                <w:szCs w:val="20"/>
              </w:rPr>
              <w:t>)</w:t>
            </w:r>
          </w:p>
        </w:tc>
        <w:tc>
          <w:tcPr>
            <w:tcW w:w="1064" w:type="dxa"/>
          </w:tcPr>
          <w:p w14:paraId="72094B93" w14:textId="53304E7F" w:rsidR="00FD410E" w:rsidRPr="00FD410E" w:rsidRDefault="00A45E8C" w:rsidP="00105178">
            <w:pPr>
              <w:jc w:val="center"/>
              <w:rPr>
                <w:sz w:val="20"/>
                <w:szCs w:val="20"/>
              </w:rPr>
            </w:pPr>
            <w:r>
              <w:rPr>
                <w:sz w:val="20"/>
                <w:szCs w:val="20"/>
              </w:rPr>
              <w:t>*</w:t>
            </w:r>
            <w:r w:rsidR="00FD410E" w:rsidRPr="00FD410E">
              <w:rPr>
                <w:sz w:val="20"/>
                <w:szCs w:val="20"/>
              </w:rPr>
              <w:t xml:space="preserve"> (*)</w:t>
            </w:r>
          </w:p>
        </w:tc>
      </w:tr>
      <w:tr w:rsidR="00FD410E" w:rsidRPr="00DC186E" w14:paraId="25CB7FD0" w14:textId="77777777" w:rsidTr="00105178">
        <w:tc>
          <w:tcPr>
            <w:tcW w:w="3261" w:type="dxa"/>
          </w:tcPr>
          <w:p w14:paraId="0375E6CA" w14:textId="6980E754" w:rsidR="00FD410E" w:rsidRPr="00DC186E" w:rsidRDefault="00FD410E" w:rsidP="00105178">
            <w:pPr>
              <w:ind w:left="171"/>
              <w:rPr>
                <w:sz w:val="20"/>
                <w:szCs w:val="20"/>
                <w:lang w:val="en-CA"/>
              </w:rPr>
            </w:pPr>
            <w:r>
              <w:rPr>
                <w:sz w:val="20"/>
                <w:szCs w:val="20"/>
                <w:lang w:val="en-CA"/>
              </w:rPr>
              <w:t>Donation behavior</w:t>
            </w:r>
            <w:r w:rsidRPr="00DC186E">
              <w:rPr>
                <w:sz w:val="20"/>
                <w:szCs w:val="20"/>
                <w:lang w:val="en-CA"/>
              </w:rPr>
              <w:t xml:space="preserve"> (</w:t>
            </w:r>
            <w:r w:rsidRPr="00DC186E">
              <w:rPr>
                <w:i/>
                <w:iCs/>
                <w:sz w:val="20"/>
                <w:szCs w:val="20"/>
                <w:lang w:val="en-CA"/>
              </w:rPr>
              <w:t>N</w:t>
            </w:r>
            <w:r>
              <w:rPr>
                <w:sz w:val="20"/>
                <w:szCs w:val="20"/>
                <w:lang w:val="en-CA"/>
              </w:rPr>
              <w:t>s</w:t>
            </w:r>
            <w:r w:rsidRPr="00DC186E">
              <w:rPr>
                <w:sz w:val="20"/>
                <w:szCs w:val="20"/>
                <w:lang w:val="en-CA"/>
              </w:rPr>
              <w:t xml:space="preserve"> = </w:t>
            </w:r>
            <w:r>
              <w:rPr>
                <w:sz w:val="20"/>
                <w:szCs w:val="20"/>
                <w:lang w:val="en-CA"/>
              </w:rPr>
              <w:t>422, 381</w:t>
            </w:r>
            <w:r w:rsidRPr="00DC186E">
              <w:rPr>
                <w:sz w:val="20"/>
                <w:szCs w:val="20"/>
                <w:lang w:val="en-CA"/>
              </w:rPr>
              <w:t>)</w:t>
            </w:r>
          </w:p>
        </w:tc>
        <w:tc>
          <w:tcPr>
            <w:tcW w:w="1098" w:type="dxa"/>
            <w:vAlign w:val="center"/>
          </w:tcPr>
          <w:p w14:paraId="5D237865" w14:textId="310D3A8B" w:rsidR="00FD410E" w:rsidRPr="00FD410E" w:rsidRDefault="00FD410E" w:rsidP="00105178">
            <w:pPr>
              <w:jc w:val="center"/>
              <w:rPr>
                <w:sz w:val="20"/>
                <w:szCs w:val="20"/>
                <w:lang w:val="en-CA"/>
              </w:rPr>
            </w:pPr>
            <w:r w:rsidRPr="00FD410E">
              <w:rPr>
                <w:sz w:val="20"/>
                <w:szCs w:val="20"/>
                <w:lang w:val="en-CA"/>
              </w:rPr>
              <w:t>-.05 (</w:t>
            </w:r>
            <w:r w:rsidRPr="00BF244B">
              <w:rPr>
                <w:b/>
                <w:bCs/>
                <w:sz w:val="20"/>
                <w:szCs w:val="20"/>
                <w:lang w:val="en-CA"/>
              </w:rPr>
              <w:t>-.1</w:t>
            </w:r>
            <w:r w:rsidR="005420C3">
              <w:rPr>
                <w:b/>
                <w:bCs/>
                <w:sz w:val="20"/>
                <w:szCs w:val="20"/>
                <w:lang w:val="en-CA"/>
              </w:rPr>
              <w:t>1</w:t>
            </w:r>
            <w:r w:rsidRPr="00FD410E">
              <w:rPr>
                <w:sz w:val="20"/>
                <w:szCs w:val="20"/>
                <w:lang w:val="en-CA"/>
              </w:rPr>
              <w:t>)</w:t>
            </w:r>
          </w:p>
        </w:tc>
        <w:tc>
          <w:tcPr>
            <w:tcW w:w="1099" w:type="dxa"/>
            <w:vAlign w:val="center"/>
          </w:tcPr>
          <w:p w14:paraId="34CEB08E" w14:textId="360E6652" w:rsidR="00FD410E" w:rsidRPr="00FD410E" w:rsidRDefault="00FD410E" w:rsidP="00105178">
            <w:pPr>
              <w:jc w:val="center"/>
              <w:rPr>
                <w:sz w:val="20"/>
                <w:szCs w:val="20"/>
                <w:lang w:val="en-CA"/>
              </w:rPr>
            </w:pPr>
            <w:r w:rsidRPr="00FD410E">
              <w:rPr>
                <w:sz w:val="20"/>
                <w:szCs w:val="20"/>
                <w:lang w:val="en-CA"/>
              </w:rPr>
              <w:t>.003 (-.05)</w:t>
            </w:r>
          </w:p>
        </w:tc>
        <w:tc>
          <w:tcPr>
            <w:tcW w:w="1098" w:type="dxa"/>
            <w:vAlign w:val="center"/>
          </w:tcPr>
          <w:p w14:paraId="785806B5" w14:textId="288293C2" w:rsidR="00FD410E" w:rsidRPr="00FD410E" w:rsidRDefault="00FD410E" w:rsidP="00105178">
            <w:pPr>
              <w:jc w:val="center"/>
              <w:rPr>
                <w:i/>
                <w:iCs/>
                <w:sz w:val="20"/>
                <w:szCs w:val="20"/>
                <w:lang w:val="en-CA"/>
              </w:rPr>
            </w:pPr>
            <w:r w:rsidRPr="00FD410E">
              <w:rPr>
                <w:sz w:val="20"/>
                <w:szCs w:val="20"/>
                <w:lang w:val="en-CA"/>
              </w:rPr>
              <w:t>.</w:t>
            </w:r>
            <w:r>
              <w:rPr>
                <w:sz w:val="20"/>
                <w:szCs w:val="20"/>
                <w:lang w:val="en-CA"/>
              </w:rPr>
              <w:t>08</w:t>
            </w:r>
            <w:r w:rsidRPr="00FD410E">
              <w:rPr>
                <w:sz w:val="20"/>
                <w:szCs w:val="20"/>
                <w:lang w:val="en-CA"/>
              </w:rPr>
              <w:t xml:space="preserve"> (</w:t>
            </w:r>
            <w:r w:rsidRPr="00BF244B">
              <w:rPr>
                <w:b/>
                <w:bCs/>
                <w:sz w:val="20"/>
                <w:szCs w:val="20"/>
                <w:lang w:val="en-CA"/>
              </w:rPr>
              <w:t>.13</w:t>
            </w:r>
            <w:r w:rsidRPr="00FD410E">
              <w:rPr>
                <w:sz w:val="20"/>
                <w:szCs w:val="20"/>
                <w:lang w:val="en-CA"/>
              </w:rPr>
              <w:t>)</w:t>
            </w:r>
          </w:p>
        </w:tc>
        <w:tc>
          <w:tcPr>
            <w:tcW w:w="1099" w:type="dxa"/>
            <w:vAlign w:val="center"/>
          </w:tcPr>
          <w:p w14:paraId="640646C3" w14:textId="2D2E1BD2" w:rsidR="00FD410E" w:rsidRPr="00FD410E" w:rsidRDefault="00FD410E" w:rsidP="00105178">
            <w:pPr>
              <w:jc w:val="center"/>
              <w:rPr>
                <w:i/>
                <w:iCs/>
                <w:sz w:val="20"/>
                <w:szCs w:val="20"/>
                <w:lang w:val="en-CA"/>
              </w:rPr>
            </w:pPr>
            <w:r w:rsidRPr="00BF244B">
              <w:rPr>
                <w:b/>
                <w:bCs/>
                <w:sz w:val="20"/>
                <w:szCs w:val="20"/>
                <w:lang w:val="en-CA"/>
              </w:rPr>
              <w:t>.12</w:t>
            </w:r>
            <w:r w:rsidRPr="00FD410E">
              <w:rPr>
                <w:sz w:val="20"/>
                <w:szCs w:val="20"/>
                <w:lang w:val="en-CA"/>
              </w:rPr>
              <w:t xml:space="preserve"> (</w:t>
            </w:r>
            <w:r w:rsidRPr="00BF244B">
              <w:rPr>
                <w:b/>
                <w:bCs/>
                <w:sz w:val="20"/>
                <w:szCs w:val="20"/>
                <w:lang w:val="en-CA"/>
              </w:rPr>
              <w:t>.12</w:t>
            </w:r>
            <w:r w:rsidRPr="00FD410E">
              <w:rPr>
                <w:sz w:val="20"/>
                <w:szCs w:val="20"/>
                <w:lang w:val="en-CA"/>
              </w:rPr>
              <w:t>)</w:t>
            </w:r>
          </w:p>
        </w:tc>
        <w:tc>
          <w:tcPr>
            <w:tcW w:w="1063" w:type="dxa"/>
          </w:tcPr>
          <w:p w14:paraId="5FD58E2A" w14:textId="02DD01C1" w:rsidR="00FD410E" w:rsidRPr="00FD410E" w:rsidRDefault="00FD410E" w:rsidP="00105178">
            <w:pPr>
              <w:jc w:val="center"/>
              <w:rPr>
                <w:sz w:val="20"/>
                <w:szCs w:val="20"/>
              </w:rPr>
            </w:pPr>
            <w:r w:rsidRPr="00FD410E">
              <w:rPr>
                <w:sz w:val="20"/>
                <w:szCs w:val="20"/>
              </w:rPr>
              <w:t>** (***)</w:t>
            </w:r>
          </w:p>
        </w:tc>
        <w:tc>
          <w:tcPr>
            <w:tcW w:w="1064" w:type="dxa"/>
          </w:tcPr>
          <w:p w14:paraId="1EBBCD9B" w14:textId="6BEDBF80" w:rsidR="00FD410E" w:rsidRPr="00FD410E" w:rsidRDefault="00FD410E" w:rsidP="00105178">
            <w:pPr>
              <w:jc w:val="center"/>
              <w:rPr>
                <w:sz w:val="20"/>
                <w:szCs w:val="20"/>
              </w:rPr>
            </w:pPr>
            <w:r w:rsidRPr="00FD410E">
              <w:rPr>
                <w:sz w:val="20"/>
                <w:szCs w:val="20"/>
              </w:rPr>
              <w:t>* (**)</w:t>
            </w:r>
          </w:p>
        </w:tc>
      </w:tr>
    </w:tbl>
    <w:p w14:paraId="5F271766" w14:textId="0FE4F7CE" w:rsidR="00BF244B" w:rsidRPr="00003DDA" w:rsidRDefault="00BF244B" w:rsidP="00BF244B">
      <w:r w:rsidRPr="00003DDA">
        <w:rPr>
          <w:i/>
          <w:iCs/>
        </w:rPr>
        <w:t>Note</w:t>
      </w:r>
      <w:r w:rsidRPr="00003DDA">
        <w:t xml:space="preserve">. For </w:t>
      </w:r>
      <w:r w:rsidR="00E63772" w:rsidRPr="00003DDA">
        <w:t xml:space="preserve">all </w:t>
      </w:r>
      <w:r w:rsidRPr="00003DDA">
        <w:t xml:space="preserve">partial correlations </w:t>
      </w:r>
      <w:r w:rsidRPr="00003DDA">
        <w:rPr>
          <w:i/>
          <w:iCs/>
        </w:rPr>
        <w:t>N</w:t>
      </w:r>
      <w:r w:rsidRPr="00003DDA">
        <w:t xml:space="preserve"> is all participants with no missing data on </w:t>
      </w:r>
      <w:r w:rsidR="005420C3" w:rsidRPr="00003DDA">
        <w:t xml:space="preserve">these </w:t>
      </w:r>
      <w:r w:rsidRPr="00003DDA">
        <w:t>variables (Sample A: 4</w:t>
      </w:r>
      <w:r w:rsidR="005420C3" w:rsidRPr="00003DDA">
        <w:t>12</w:t>
      </w:r>
      <w:r w:rsidRPr="00003DDA">
        <w:t>; Sample B: 36</w:t>
      </w:r>
      <w:r w:rsidR="005420C3" w:rsidRPr="00003DDA">
        <w:t>6</w:t>
      </w:r>
      <w:r w:rsidRPr="00003DDA">
        <w:t xml:space="preserve">). Correlations significant at </w:t>
      </w:r>
      <w:r w:rsidRPr="00003DDA">
        <w:rPr>
          <w:i/>
          <w:iCs/>
        </w:rPr>
        <w:t>p</w:t>
      </w:r>
      <w:r w:rsidRPr="00003DDA">
        <w:t xml:space="preserve"> &lt; .05 are </w:t>
      </w:r>
      <w:r w:rsidRPr="00003DDA">
        <w:rPr>
          <w:b/>
          <w:bCs/>
        </w:rPr>
        <w:t>bolded</w:t>
      </w:r>
      <w:r w:rsidRPr="00003DDA">
        <w:t>.</w:t>
      </w:r>
    </w:p>
    <w:p w14:paraId="16707B16" w14:textId="76E1C69A" w:rsidR="00980047" w:rsidRDefault="00BF244B">
      <w:pPr>
        <w:rPr>
          <w:lang w:val="en-US"/>
        </w:rPr>
      </w:pPr>
      <w:proofErr w:type="spellStart"/>
      <w:r w:rsidRPr="00003DDA">
        <w:rPr>
          <w:vertAlign w:val="superscript"/>
        </w:rPr>
        <w:t>a</w:t>
      </w:r>
      <w:proofErr w:type="spellEnd"/>
      <w:r w:rsidRPr="00003DDA">
        <w:t xml:space="preserve"> This column reports significance thresholds for comparisons between zero-order (and between partial) correlations</w:t>
      </w:r>
      <w:r w:rsidRPr="00003DDA">
        <w:br/>
        <w:t xml:space="preserve">†: </w:t>
      </w:r>
      <w:r w:rsidRPr="00003DDA">
        <w:rPr>
          <w:i/>
          <w:iCs/>
        </w:rPr>
        <w:t>p</w:t>
      </w:r>
      <w:r w:rsidRPr="00003DDA">
        <w:t xml:space="preserve"> &lt; .10, *: </w:t>
      </w:r>
      <w:r w:rsidRPr="00003DDA">
        <w:rPr>
          <w:i/>
          <w:iCs/>
        </w:rPr>
        <w:t>p</w:t>
      </w:r>
      <w:r w:rsidRPr="00003DDA">
        <w:t xml:space="preserve"> &lt; .05, **: </w:t>
      </w:r>
      <w:r w:rsidRPr="00003DDA">
        <w:rPr>
          <w:i/>
          <w:iCs/>
        </w:rPr>
        <w:t>p</w:t>
      </w:r>
      <w:r w:rsidRPr="00003DDA">
        <w:t xml:space="preserve"> &lt; .01; ***: </w:t>
      </w:r>
      <w:r w:rsidRPr="00003DDA">
        <w:rPr>
          <w:i/>
          <w:iCs/>
        </w:rPr>
        <w:t>p</w:t>
      </w:r>
      <w:r w:rsidRPr="00003DDA">
        <w:t xml:space="preserve"> &lt; .001</w:t>
      </w:r>
    </w:p>
    <w:p w14:paraId="3AE0007C" w14:textId="3E7F6EF6" w:rsidR="00E85B85" w:rsidRDefault="00E85B85" w:rsidP="00CA740F">
      <w:pPr>
        <w:spacing w:line="480" w:lineRule="auto"/>
        <w:jc w:val="center"/>
        <w:rPr>
          <w:b/>
          <w:bCs/>
        </w:rPr>
      </w:pPr>
      <w:r>
        <w:rPr>
          <w:b/>
          <w:bCs/>
          <w:lang w:val="en-US"/>
        </w:rPr>
        <w:br w:type="column"/>
      </w:r>
      <w:r w:rsidRPr="00E11B24">
        <w:rPr>
          <w:b/>
          <w:bCs/>
        </w:rPr>
        <w:lastRenderedPageBreak/>
        <w:t>Study 5</w:t>
      </w:r>
      <w:r>
        <w:rPr>
          <w:b/>
          <w:bCs/>
        </w:rPr>
        <w:t xml:space="preserve"> donation analyses, more missing data</w:t>
      </w:r>
    </w:p>
    <w:p w14:paraId="15639DFF" w14:textId="3ED19D2C" w:rsidR="00E85B85" w:rsidRDefault="00E85B85" w:rsidP="00E85B85">
      <w:pPr>
        <w:spacing w:line="480" w:lineRule="auto"/>
        <w:ind w:firstLine="709"/>
      </w:pPr>
      <w:r>
        <w:t xml:space="preserve">As noted in the main text, many participants entered names of charitable organizations without specifying amounts they had donated. The main text analyses include those participants as having made no past donations; here we present analyses treating those </w:t>
      </w:r>
      <w:proofErr w:type="gramStart"/>
      <w:r>
        <w:t>participants’</w:t>
      </w:r>
      <w:proofErr w:type="gramEnd"/>
      <w:r>
        <w:t xml:space="preserve"> past donation data as missing.</w:t>
      </w:r>
    </w:p>
    <w:p w14:paraId="3A0B8AB1" w14:textId="77777777" w:rsidR="00E85B85" w:rsidRDefault="00E85B85" w:rsidP="00E85B85">
      <w:r>
        <w:t xml:space="preserve">Table 14: Zero-order (and partial) correlations of elite versus easy life with </w:t>
      </w:r>
      <w:proofErr w:type="spellStart"/>
      <w:r>
        <w:t>prosociality</w:t>
      </w:r>
      <w:proofErr w:type="spellEnd"/>
      <w:r>
        <w:t xml:space="preserve"> variables</w:t>
      </w:r>
    </w:p>
    <w:p w14:paraId="11CC26A9" w14:textId="77777777" w:rsidR="00003DDA" w:rsidRPr="008243C7" w:rsidRDefault="00003DDA" w:rsidP="00E85B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205"/>
        <w:gridCol w:w="1205"/>
        <w:gridCol w:w="1772"/>
        <w:gridCol w:w="1772"/>
      </w:tblGrid>
      <w:tr w:rsidR="00E85B85" w14:paraId="2D62B4D0" w14:textId="77777777" w:rsidTr="00E85B85">
        <w:tc>
          <w:tcPr>
            <w:tcW w:w="3402" w:type="dxa"/>
            <w:vAlign w:val="center"/>
          </w:tcPr>
          <w:p w14:paraId="67D469F0" w14:textId="77777777" w:rsidR="00E85B85" w:rsidRDefault="00E85B85" w:rsidP="00F173E9">
            <w:pPr>
              <w:rPr>
                <w:lang w:val="en-CA"/>
              </w:rPr>
            </w:pPr>
          </w:p>
        </w:tc>
        <w:tc>
          <w:tcPr>
            <w:tcW w:w="2410" w:type="dxa"/>
            <w:gridSpan w:val="2"/>
            <w:tcBorders>
              <w:bottom w:val="single" w:sz="4" w:space="0" w:color="auto"/>
            </w:tcBorders>
            <w:vAlign w:val="center"/>
          </w:tcPr>
          <w:p w14:paraId="5AF0FA85" w14:textId="77777777" w:rsidR="00E85B85" w:rsidRDefault="00E85B85" w:rsidP="00F173E9">
            <w:pPr>
              <w:jc w:val="center"/>
              <w:rPr>
                <w:lang w:val="en-CA"/>
              </w:rPr>
            </w:pPr>
            <w:r>
              <w:rPr>
                <w:lang w:val="en-CA"/>
              </w:rPr>
              <w:t>Correlations</w:t>
            </w:r>
          </w:p>
        </w:tc>
        <w:tc>
          <w:tcPr>
            <w:tcW w:w="3544" w:type="dxa"/>
            <w:gridSpan w:val="2"/>
            <w:tcBorders>
              <w:bottom w:val="single" w:sz="4" w:space="0" w:color="auto"/>
            </w:tcBorders>
            <w:vAlign w:val="center"/>
          </w:tcPr>
          <w:p w14:paraId="69C7B474" w14:textId="77777777" w:rsidR="00E85B85" w:rsidRDefault="00E85B85" w:rsidP="00F173E9">
            <w:pPr>
              <w:jc w:val="center"/>
              <w:rPr>
                <w:lang w:val="en-CA"/>
              </w:rPr>
            </w:pPr>
            <w:r>
              <w:rPr>
                <w:lang w:val="en-CA"/>
              </w:rPr>
              <w:t xml:space="preserve">Tests of difference </w:t>
            </w:r>
          </w:p>
        </w:tc>
      </w:tr>
      <w:tr w:rsidR="00E85B85" w14:paraId="06632292" w14:textId="77777777" w:rsidTr="00F173E9">
        <w:tc>
          <w:tcPr>
            <w:tcW w:w="3402" w:type="dxa"/>
            <w:tcBorders>
              <w:bottom w:val="single" w:sz="4" w:space="0" w:color="auto"/>
            </w:tcBorders>
            <w:vAlign w:val="center"/>
          </w:tcPr>
          <w:p w14:paraId="3EBF4DE7" w14:textId="175F3B73" w:rsidR="00E85B85" w:rsidRDefault="00E85B85" w:rsidP="00F173E9">
            <w:pPr>
              <w:rPr>
                <w:lang w:val="en-CA"/>
              </w:rPr>
            </w:pPr>
          </w:p>
        </w:tc>
        <w:tc>
          <w:tcPr>
            <w:tcW w:w="1205" w:type="dxa"/>
            <w:tcBorders>
              <w:top w:val="single" w:sz="4" w:space="0" w:color="auto"/>
              <w:bottom w:val="single" w:sz="4" w:space="0" w:color="auto"/>
            </w:tcBorders>
            <w:vAlign w:val="center"/>
          </w:tcPr>
          <w:p w14:paraId="4C1C758D" w14:textId="77777777" w:rsidR="00E85B85" w:rsidRDefault="00E85B85" w:rsidP="00F173E9">
            <w:pPr>
              <w:jc w:val="center"/>
              <w:rPr>
                <w:lang w:val="en-CA"/>
              </w:rPr>
            </w:pPr>
            <w:r>
              <w:rPr>
                <w:lang w:val="en-CA"/>
              </w:rPr>
              <w:t>Elite</w:t>
            </w:r>
          </w:p>
        </w:tc>
        <w:tc>
          <w:tcPr>
            <w:tcW w:w="1205" w:type="dxa"/>
            <w:tcBorders>
              <w:top w:val="single" w:sz="4" w:space="0" w:color="auto"/>
              <w:bottom w:val="single" w:sz="4" w:space="0" w:color="auto"/>
            </w:tcBorders>
            <w:vAlign w:val="center"/>
          </w:tcPr>
          <w:p w14:paraId="7AD68BDE" w14:textId="77777777" w:rsidR="00E85B85" w:rsidRDefault="00E85B85" w:rsidP="00F173E9">
            <w:pPr>
              <w:jc w:val="center"/>
              <w:rPr>
                <w:lang w:val="en-CA"/>
              </w:rPr>
            </w:pPr>
            <w:r>
              <w:rPr>
                <w:lang w:val="en-CA"/>
              </w:rPr>
              <w:t>Easy</w:t>
            </w:r>
          </w:p>
        </w:tc>
        <w:tc>
          <w:tcPr>
            <w:tcW w:w="1772" w:type="dxa"/>
            <w:tcBorders>
              <w:top w:val="single" w:sz="4" w:space="0" w:color="auto"/>
              <w:bottom w:val="single" w:sz="4" w:space="0" w:color="auto"/>
            </w:tcBorders>
            <w:vAlign w:val="center"/>
          </w:tcPr>
          <w:p w14:paraId="13C0C833" w14:textId="77777777" w:rsidR="00E85B85" w:rsidRPr="00FB001C" w:rsidRDefault="00E85B85" w:rsidP="00F173E9">
            <w:pPr>
              <w:jc w:val="center"/>
              <w:rPr>
                <w:lang w:val="en-CA"/>
              </w:rPr>
            </w:pPr>
            <w:r w:rsidRPr="00FB001C">
              <w:rPr>
                <w:lang w:val="en-CA"/>
              </w:rPr>
              <w:t>Between</w:t>
            </w:r>
            <w:r>
              <w:rPr>
                <w:i/>
                <w:iCs/>
                <w:lang w:val="en-CA"/>
              </w:rPr>
              <w:t xml:space="preserve"> </w:t>
            </w:r>
            <w:proofErr w:type="spellStart"/>
            <w:r>
              <w:rPr>
                <w:i/>
                <w:iCs/>
                <w:lang w:val="en-CA"/>
              </w:rPr>
              <w:t>r</w:t>
            </w:r>
            <w:r>
              <w:rPr>
                <w:lang w:val="en-CA"/>
              </w:rPr>
              <w:t>s</w:t>
            </w:r>
            <w:proofErr w:type="spellEnd"/>
          </w:p>
        </w:tc>
        <w:tc>
          <w:tcPr>
            <w:tcW w:w="1772" w:type="dxa"/>
            <w:tcBorders>
              <w:top w:val="single" w:sz="4" w:space="0" w:color="auto"/>
              <w:bottom w:val="single" w:sz="4" w:space="0" w:color="auto"/>
            </w:tcBorders>
            <w:vAlign w:val="center"/>
          </w:tcPr>
          <w:p w14:paraId="65CD0C70" w14:textId="77777777" w:rsidR="00E85B85" w:rsidRPr="00FB001C" w:rsidRDefault="00E85B85" w:rsidP="00F173E9">
            <w:pPr>
              <w:jc w:val="center"/>
              <w:rPr>
                <w:lang w:val="en-CA"/>
              </w:rPr>
            </w:pPr>
            <w:r w:rsidRPr="00FB001C">
              <w:rPr>
                <w:lang w:val="en-CA"/>
              </w:rPr>
              <w:t>Between</w:t>
            </w:r>
            <w:r>
              <w:rPr>
                <w:i/>
                <w:iCs/>
                <w:lang w:val="en-CA"/>
              </w:rPr>
              <w:t xml:space="preserve"> </w:t>
            </w:r>
            <w:proofErr w:type="spellStart"/>
            <w:r>
              <w:rPr>
                <w:i/>
                <w:iCs/>
                <w:lang w:val="en-CA"/>
              </w:rPr>
              <w:t>r</w:t>
            </w:r>
            <w:r>
              <w:rPr>
                <w:i/>
                <w:iCs/>
                <w:vertAlign w:val="subscript"/>
                <w:lang w:val="en-CA"/>
              </w:rPr>
              <w:t>partial</w:t>
            </w:r>
            <w:r>
              <w:rPr>
                <w:lang w:val="en-CA"/>
              </w:rPr>
              <w:t>s</w:t>
            </w:r>
            <w:proofErr w:type="spellEnd"/>
          </w:p>
        </w:tc>
      </w:tr>
      <w:tr w:rsidR="00E85B85" w14:paraId="6C9DAF36" w14:textId="77777777" w:rsidTr="00F173E9">
        <w:tc>
          <w:tcPr>
            <w:tcW w:w="3402" w:type="dxa"/>
          </w:tcPr>
          <w:p w14:paraId="7B54A402" w14:textId="12DD32A5" w:rsidR="00E85B85" w:rsidRPr="00FB001C" w:rsidRDefault="00E85B85" w:rsidP="00E85B85">
            <w:pPr>
              <w:ind w:left="40"/>
              <w:rPr>
                <w:lang w:val="en-CA"/>
              </w:rPr>
            </w:pPr>
            <w:r>
              <w:rPr>
                <w:lang w:val="en-CA"/>
              </w:rPr>
              <w:t>Past donations (</w:t>
            </w:r>
            <w:r>
              <w:rPr>
                <w:i/>
                <w:iCs/>
                <w:lang w:val="en-CA"/>
              </w:rPr>
              <w:t>N</w:t>
            </w:r>
            <w:r>
              <w:rPr>
                <w:lang w:val="en-CA"/>
              </w:rPr>
              <w:t xml:space="preserve"> = 642)</w:t>
            </w:r>
          </w:p>
        </w:tc>
        <w:tc>
          <w:tcPr>
            <w:tcW w:w="1205" w:type="dxa"/>
            <w:vAlign w:val="center"/>
          </w:tcPr>
          <w:p w14:paraId="7924E19A" w14:textId="77777777" w:rsidR="00E85B85" w:rsidRDefault="00E85B85" w:rsidP="00F173E9">
            <w:pPr>
              <w:jc w:val="center"/>
              <w:rPr>
                <w:lang w:val="en-CA"/>
              </w:rPr>
            </w:pPr>
            <w:r>
              <w:rPr>
                <w:lang w:val="en-CA"/>
              </w:rPr>
              <w:t>.07 (-.02)</w:t>
            </w:r>
          </w:p>
        </w:tc>
        <w:tc>
          <w:tcPr>
            <w:tcW w:w="1205" w:type="dxa"/>
            <w:vAlign w:val="center"/>
          </w:tcPr>
          <w:p w14:paraId="16EFBAF9" w14:textId="5A8016AF" w:rsidR="00E85B85" w:rsidRDefault="00E85B85" w:rsidP="00F173E9">
            <w:pPr>
              <w:jc w:val="center"/>
              <w:rPr>
                <w:lang w:val="en-CA"/>
              </w:rPr>
            </w:pPr>
            <w:r w:rsidRPr="00394F1A">
              <w:rPr>
                <w:b/>
                <w:bCs/>
                <w:lang w:val="en-CA"/>
              </w:rPr>
              <w:t>.17</w:t>
            </w:r>
            <w:r>
              <w:rPr>
                <w:lang w:val="en-CA"/>
              </w:rPr>
              <w:t xml:space="preserve"> (</w:t>
            </w:r>
            <w:r w:rsidRPr="00394F1A">
              <w:rPr>
                <w:b/>
                <w:bCs/>
                <w:lang w:val="en-CA"/>
              </w:rPr>
              <w:t>.1</w:t>
            </w:r>
            <w:r>
              <w:rPr>
                <w:b/>
                <w:bCs/>
                <w:lang w:val="en-CA"/>
              </w:rPr>
              <w:t>6</w:t>
            </w:r>
            <w:r>
              <w:rPr>
                <w:lang w:val="en-CA"/>
              </w:rPr>
              <w:t>)</w:t>
            </w:r>
          </w:p>
        </w:tc>
        <w:tc>
          <w:tcPr>
            <w:tcW w:w="1772" w:type="dxa"/>
            <w:vAlign w:val="center"/>
          </w:tcPr>
          <w:p w14:paraId="05E496D6" w14:textId="29552690" w:rsidR="00E85B85" w:rsidRDefault="00E85B85" w:rsidP="00F173E9">
            <w:pPr>
              <w:jc w:val="center"/>
              <w:rPr>
                <w:lang w:val="en-CA"/>
              </w:rPr>
            </w:pPr>
            <w:r w:rsidRPr="00FB001C">
              <w:rPr>
                <w:i/>
                <w:iCs/>
                <w:lang w:val="en-CA"/>
              </w:rPr>
              <w:t>t</w:t>
            </w:r>
            <w:r>
              <w:rPr>
                <w:lang w:val="en-CA"/>
              </w:rPr>
              <w:t>=</w:t>
            </w:r>
            <w:r w:rsidRPr="00394F1A">
              <w:rPr>
                <w:b/>
                <w:bCs/>
                <w:lang w:val="en-CA"/>
              </w:rPr>
              <w:t>-2.5</w:t>
            </w:r>
            <w:r>
              <w:rPr>
                <w:b/>
                <w:bCs/>
                <w:lang w:val="en-CA"/>
              </w:rPr>
              <w:t>0</w:t>
            </w:r>
            <w:r>
              <w:rPr>
                <w:lang w:val="en-CA"/>
              </w:rPr>
              <w:t xml:space="preserve">, </w:t>
            </w:r>
            <w:r>
              <w:rPr>
                <w:i/>
                <w:iCs/>
                <w:lang w:val="en-CA"/>
              </w:rPr>
              <w:t>p</w:t>
            </w:r>
            <w:r>
              <w:rPr>
                <w:lang w:val="en-CA"/>
              </w:rPr>
              <w:t>=.013</w:t>
            </w:r>
          </w:p>
        </w:tc>
        <w:tc>
          <w:tcPr>
            <w:tcW w:w="1772" w:type="dxa"/>
            <w:vAlign w:val="center"/>
          </w:tcPr>
          <w:p w14:paraId="2D7B41F2" w14:textId="245FD7D9" w:rsidR="00E85B85" w:rsidRDefault="00E85B85" w:rsidP="00F173E9">
            <w:pPr>
              <w:jc w:val="center"/>
              <w:rPr>
                <w:lang w:val="en-CA"/>
              </w:rPr>
            </w:pPr>
            <w:r>
              <w:rPr>
                <w:i/>
                <w:iCs/>
                <w:lang w:val="en-CA"/>
              </w:rPr>
              <w:t>z</w:t>
            </w:r>
            <w:r>
              <w:rPr>
                <w:lang w:val="en-CA"/>
              </w:rPr>
              <w:t>=</w:t>
            </w:r>
            <w:r w:rsidRPr="00394F1A">
              <w:rPr>
                <w:b/>
                <w:bCs/>
                <w:lang w:val="en-CA"/>
              </w:rPr>
              <w:t>-</w:t>
            </w:r>
            <w:r>
              <w:rPr>
                <w:b/>
                <w:bCs/>
                <w:lang w:val="en-CA"/>
              </w:rPr>
              <w:t>3.24</w:t>
            </w:r>
            <w:r>
              <w:rPr>
                <w:lang w:val="en-CA"/>
              </w:rPr>
              <w:t xml:space="preserve">, </w:t>
            </w:r>
            <w:r>
              <w:rPr>
                <w:i/>
                <w:iCs/>
                <w:lang w:val="en-CA"/>
              </w:rPr>
              <w:t>p</w:t>
            </w:r>
            <w:r>
              <w:rPr>
                <w:lang w:val="en-CA"/>
              </w:rPr>
              <w:t>&lt;.001</w:t>
            </w:r>
          </w:p>
        </w:tc>
      </w:tr>
      <w:tr w:rsidR="00E85B85" w14:paraId="3A0CCD83" w14:textId="77777777" w:rsidTr="00F173E9">
        <w:tc>
          <w:tcPr>
            <w:tcW w:w="3402" w:type="dxa"/>
          </w:tcPr>
          <w:p w14:paraId="7857A3B3" w14:textId="3F588CDC" w:rsidR="00E85B85" w:rsidRPr="00FB001C" w:rsidRDefault="00E85B85" w:rsidP="00E85B85">
            <w:pPr>
              <w:ind w:left="40"/>
              <w:rPr>
                <w:lang w:val="en-CA"/>
              </w:rPr>
            </w:pPr>
            <w:r>
              <w:rPr>
                <w:lang w:val="en-CA"/>
              </w:rPr>
              <w:t>Log past donations (</w:t>
            </w:r>
            <w:r>
              <w:rPr>
                <w:i/>
                <w:iCs/>
                <w:lang w:val="en-CA"/>
              </w:rPr>
              <w:t>N</w:t>
            </w:r>
            <w:r>
              <w:rPr>
                <w:lang w:val="en-CA"/>
              </w:rPr>
              <w:t xml:space="preserve"> = 642)</w:t>
            </w:r>
          </w:p>
        </w:tc>
        <w:tc>
          <w:tcPr>
            <w:tcW w:w="1205" w:type="dxa"/>
            <w:vAlign w:val="center"/>
          </w:tcPr>
          <w:p w14:paraId="552FF83F" w14:textId="54B1A64D" w:rsidR="00E85B85" w:rsidRDefault="00E85B85" w:rsidP="00F173E9">
            <w:pPr>
              <w:jc w:val="center"/>
              <w:rPr>
                <w:lang w:val="en-CA"/>
              </w:rPr>
            </w:pPr>
            <w:r w:rsidRPr="00394F1A">
              <w:rPr>
                <w:b/>
                <w:bCs/>
                <w:lang w:val="en-CA"/>
              </w:rPr>
              <w:t>.1</w:t>
            </w:r>
            <w:r>
              <w:rPr>
                <w:b/>
                <w:bCs/>
                <w:lang w:val="en-CA"/>
              </w:rPr>
              <w:t>4</w:t>
            </w:r>
            <w:r>
              <w:rPr>
                <w:lang w:val="en-CA"/>
              </w:rPr>
              <w:t xml:space="preserve"> (.03)</w:t>
            </w:r>
          </w:p>
        </w:tc>
        <w:tc>
          <w:tcPr>
            <w:tcW w:w="1205" w:type="dxa"/>
            <w:vAlign w:val="center"/>
          </w:tcPr>
          <w:p w14:paraId="2C536A38" w14:textId="4DED014F" w:rsidR="00E85B85" w:rsidRDefault="00E85B85" w:rsidP="00F173E9">
            <w:pPr>
              <w:jc w:val="center"/>
              <w:rPr>
                <w:lang w:val="en-CA"/>
              </w:rPr>
            </w:pPr>
            <w:r w:rsidRPr="00394F1A">
              <w:rPr>
                <w:b/>
                <w:bCs/>
                <w:lang w:val="en-CA"/>
              </w:rPr>
              <w:t>.21</w:t>
            </w:r>
            <w:r>
              <w:rPr>
                <w:lang w:val="en-CA"/>
              </w:rPr>
              <w:t xml:space="preserve"> (</w:t>
            </w:r>
            <w:r w:rsidRPr="00394F1A">
              <w:rPr>
                <w:b/>
                <w:bCs/>
                <w:lang w:val="en-CA"/>
              </w:rPr>
              <w:t>.1</w:t>
            </w:r>
            <w:r>
              <w:rPr>
                <w:b/>
                <w:bCs/>
                <w:lang w:val="en-CA"/>
              </w:rPr>
              <w:t>7</w:t>
            </w:r>
            <w:r>
              <w:rPr>
                <w:lang w:val="en-CA"/>
              </w:rPr>
              <w:t>)</w:t>
            </w:r>
          </w:p>
        </w:tc>
        <w:tc>
          <w:tcPr>
            <w:tcW w:w="1772" w:type="dxa"/>
            <w:vAlign w:val="center"/>
          </w:tcPr>
          <w:p w14:paraId="171EBE50" w14:textId="18238A06" w:rsidR="00E85B85" w:rsidRDefault="00E85B85" w:rsidP="00F173E9">
            <w:pPr>
              <w:jc w:val="center"/>
              <w:rPr>
                <w:lang w:val="en-CA"/>
              </w:rPr>
            </w:pPr>
            <w:r w:rsidRPr="00FB001C">
              <w:rPr>
                <w:i/>
                <w:iCs/>
                <w:lang w:val="en-CA"/>
              </w:rPr>
              <w:t>t</w:t>
            </w:r>
            <w:r>
              <w:rPr>
                <w:lang w:val="en-CA"/>
              </w:rPr>
              <w:t>=</w:t>
            </w:r>
            <w:r w:rsidRPr="00394F1A">
              <w:rPr>
                <w:b/>
                <w:bCs/>
                <w:lang w:val="en-CA"/>
              </w:rPr>
              <w:t>-</w:t>
            </w:r>
            <w:r>
              <w:rPr>
                <w:b/>
                <w:bCs/>
                <w:lang w:val="en-CA"/>
              </w:rPr>
              <w:t>1</w:t>
            </w:r>
            <w:r w:rsidRPr="00394F1A">
              <w:rPr>
                <w:b/>
                <w:bCs/>
                <w:lang w:val="en-CA"/>
              </w:rPr>
              <w:t>.</w:t>
            </w:r>
            <w:r>
              <w:rPr>
                <w:b/>
                <w:bCs/>
                <w:lang w:val="en-CA"/>
              </w:rPr>
              <w:t>99</w:t>
            </w:r>
            <w:r>
              <w:rPr>
                <w:lang w:val="en-CA"/>
              </w:rPr>
              <w:t xml:space="preserve">, </w:t>
            </w:r>
            <w:r>
              <w:rPr>
                <w:i/>
                <w:iCs/>
                <w:lang w:val="en-CA"/>
              </w:rPr>
              <w:t>p</w:t>
            </w:r>
            <w:r>
              <w:rPr>
                <w:lang w:val="en-CA"/>
              </w:rPr>
              <w:t>=.048</w:t>
            </w:r>
          </w:p>
        </w:tc>
        <w:tc>
          <w:tcPr>
            <w:tcW w:w="1772" w:type="dxa"/>
            <w:vAlign w:val="center"/>
          </w:tcPr>
          <w:p w14:paraId="1177BFFB" w14:textId="088A9264" w:rsidR="00E85B85" w:rsidRDefault="00E85B85" w:rsidP="00F173E9">
            <w:pPr>
              <w:jc w:val="center"/>
              <w:rPr>
                <w:lang w:val="en-CA"/>
              </w:rPr>
            </w:pPr>
            <w:r w:rsidRPr="00EC1499">
              <w:rPr>
                <w:i/>
                <w:iCs/>
                <w:lang w:val="en-CA"/>
              </w:rPr>
              <w:t>z</w:t>
            </w:r>
            <w:r>
              <w:rPr>
                <w:lang w:val="en-CA"/>
              </w:rPr>
              <w:t>=</w:t>
            </w:r>
            <w:r w:rsidRPr="00394F1A">
              <w:rPr>
                <w:b/>
                <w:bCs/>
                <w:lang w:val="en-CA"/>
              </w:rPr>
              <w:t>-</w:t>
            </w:r>
            <w:r>
              <w:rPr>
                <w:b/>
                <w:bCs/>
                <w:lang w:val="en-CA"/>
              </w:rPr>
              <w:t>2.5</w:t>
            </w:r>
            <w:r w:rsidRPr="00394F1A">
              <w:rPr>
                <w:b/>
                <w:bCs/>
                <w:lang w:val="en-CA"/>
              </w:rPr>
              <w:t>3</w:t>
            </w:r>
            <w:r>
              <w:rPr>
                <w:lang w:val="en-CA"/>
              </w:rPr>
              <w:t xml:space="preserve">, </w:t>
            </w:r>
            <w:r>
              <w:rPr>
                <w:i/>
                <w:iCs/>
                <w:lang w:val="en-CA"/>
              </w:rPr>
              <w:t>p</w:t>
            </w:r>
            <w:r>
              <w:rPr>
                <w:lang w:val="en-CA"/>
              </w:rPr>
              <w:t>=.011</w:t>
            </w:r>
          </w:p>
        </w:tc>
      </w:tr>
    </w:tbl>
    <w:p w14:paraId="3EC93AB8" w14:textId="61AD5019" w:rsidR="00E85B85" w:rsidRPr="00394F1A" w:rsidRDefault="00E85B85" w:rsidP="00E85B85">
      <w:r w:rsidRPr="00746936">
        <w:rPr>
          <w:i/>
          <w:iCs/>
        </w:rPr>
        <w:t>Note</w:t>
      </w:r>
      <w:r>
        <w:t>.</w:t>
      </w:r>
      <w:r w:rsidRPr="00874122">
        <w:t xml:space="preserve"> </w:t>
      </w:r>
      <w:r>
        <w:t xml:space="preserve">Correlations, </w:t>
      </w:r>
      <w:proofErr w:type="spellStart"/>
      <w:r>
        <w:rPr>
          <w:i/>
          <w:iCs/>
        </w:rPr>
        <w:t>t</w:t>
      </w:r>
      <w:r>
        <w:t>s</w:t>
      </w:r>
      <w:proofErr w:type="spellEnd"/>
      <w:r>
        <w:t xml:space="preserve"> and </w:t>
      </w:r>
      <w:r>
        <w:rPr>
          <w:i/>
          <w:iCs/>
        </w:rPr>
        <w:t>z</w:t>
      </w:r>
      <w:r>
        <w:t xml:space="preserve">s significant at </w:t>
      </w:r>
      <w:r>
        <w:rPr>
          <w:i/>
          <w:iCs/>
        </w:rPr>
        <w:t>p</w:t>
      </w:r>
      <w:r>
        <w:t xml:space="preserve"> &lt; .05 are </w:t>
      </w:r>
      <w:r>
        <w:rPr>
          <w:b/>
          <w:bCs/>
        </w:rPr>
        <w:t>bolded</w:t>
      </w:r>
      <w:r>
        <w:t>.</w:t>
      </w:r>
    </w:p>
    <w:p w14:paraId="40F60ADD" w14:textId="779258CB" w:rsidR="00E85B85" w:rsidRPr="00E85B85" w:rsidRDefault="00E85B85" w:rsidP="00E85B85">
      <w:pPr>
        <w:spacing w:line="480" w:lineRule="auto"/>
        <w:ind w:firstLine="709"/>
        <w:rPr>
          <w:lang w:val="en-US"/>
        </w:rPr>
      </w:pPr>
    </w:p>
    <w:p w14:paraId="16B882FC" w14:textId="4F7AF398" w:rsidR="00CA740F" w:rsidRDefault="00E11B24" w:rsidP="00CA740F">
      <w:pPr>
        <w:spacing w:line="480" w:lineRule="auto"/>
        <w:jc w:val="center"/>
      </w:pPr>
      <w:r>
        <w:rPr>
          <w:b/>
          <w:bCs/>
          <w:lang w:val="en-US"/>
        </w:rPr>
        <w:br w:type="column"/>
      </w:r>
      <w:r w:rsidR="00CA740F">
        <w:rPr>
          <w:b/>
          <w:bCs/>
        </w:rPr>
        <w:lastRenderedPageBreak/>
        <w:t>Tests of invariance across race and gender categories</w:t>
      </w:r>
    </w:p>
    <w:p w14:paraId="2F2D3F92" w14:textId="0ED29B1F" w:rsidR="00574F25" w:rsidRDefault="00CA740F" w:rsidP="00CA740F">
      <w:pPr>
        <w:spacing w:line="480" w:lineRule="auto"/>
        <w:ind w:firstLine="709"/>
        <w:rPr>
          <w:lang w:val="en-US"/>
        </w:rPr>
      </w:pPr>
      <w:r>
        <w:rPr>
          <w:lang w:val="en-US"/>
        </w:rPr>
        <w:t>We combined data from all studies and used two strategies to test whether subjective SES followed the same two-dimensional structure for people belonging to different gender and racial categories.</w:t>
      </w:r>
      <w:r w:rsidR="008118C8">
        <w:rPr>
          <w:lang w:val="en-US"/>
        </w:rPr>
        <w:t xml:space="preserve"> </w:t>
      </w:r>
      <w:r w:rsidR="00574F25">
        <w:rPr>
          <w:lang w:val="en-US"/>
        </w:rPr>
        <w:t xml:space="preserve">First, </w:t>
      </w:r>
      <w:r w:rsidR="00F60175">
        <w:rPr>
          <w:lang w:val="en-US"/>
        </w:rPr>
        <w:t>Table S</w:t>
      </w:r>
      <w:r w:rsidR="001A3291">
        <w:rPr>
          <w:lang w:val="en-US"/>
        </w:rPr>
        <w:t>1</w:t>
      </w:r>
      <w:r w:rsidR="00616FFC">
        <w:rPr>
          <w:lang w:val="en-US"/>
        </w:rPr>
        <w:t>6</w:t>
      </w:r>
      <w:r w:rsidR="00F60175">
        <w:rPr>
          <w:lang w:val="en-US"/>
        </w:rPr>
        <w:t xml:space="preserve"> shows the results of </w:t>
      </w:r>
      <w:r w:rsidR="00574F25">
        <w:rPr>
          <w:lang w:val="en-US"/>
        </w:rPr>
        <w:t>separate EFAs</w:t>
      </w:r>
      <w:r w:rsidR="00F60175">
        <w:rPr>
          <w:lang w:val="en-US"/>
        </w:rPr>
        <w:t xml:space="preserve"> for men and for women (we did not include participants who reported other genders in this analysis), </w:t>
      </w:r>
      <w:r w:rsidR="0080032D">
        <w:rPr>
          <w:lang w:val="en-US"/>
        </w:rPr>
        <w:t>and Table S17 shows the results of separate EFAs for different groups of racial categories</w:t>
      </w:r>
      <w:r w:rsidR="00F60175">
        <w:rPr>
          <w:lang w:val="en-US"/>
        </w:rPr>
        <w:t xml:space="preserve">. To test the similarity of these findings, for each factor we computed the item-level correlation between the factor loadings for </w:t>
      </w:r>
      <w:r w:rsidR="00F60175" w:rsidRPr="0080032D">
        <w:rPr>
          <w:lang w:val="en-US"/>
        </w:rPr>
        <w:t xml:space="preserve">men and for women (easy: </w:t>
      </w:r>
      <w:r w:rsidR="008118C8" w:rsidRPr="0080032D">
        <w:rPr>
          <w:i/>
          <w:iCs/>
          <w:lang w:val="en-US"/>
        </w:rPr>
        <w:t>r</w:t>
      </w:r>
      <w:r w:rsidR="008118C8" w:rsidRPr="0080032D">
        <w:rPr>
          <w:lang w:val="en-US"/>
        </w:rPr>
        <w:t>&gt;</w:t>
      </w:r>
      <w:r w:rsidR="00F60175" w:rsidRPr="0080032D">
        <w:rPr>
          <w:lang w:val="en-US"/>
        </w:rPr>
        <w:t>.</w:t>
      </w:r>
      <w:r w:rsidR="008118C8" w:rsidRPr="0080032D">
        <w:rPr>
          <w:lang w:val="en-US"/>
        </w:rPr>
        <w:t>99</w:t>
      </w:r>
      <w:r w:rsidR="00F60175" w:rsidRPr="0080032D">
        <w:rPr>
          <w:lang w:val="en-US"/>
        </w:rPr>
        <w:t xml:space="preserve">; elite: </w:t>
      </w:r>
      <w:r w:rsidR="00F60175" w:rsidRPr="0080032D">
        <w:rPr>
          <w:i/>
          <w:iCs/>
          <w:lang w:val="en-US"/>
        </w:rPr>
        <w:t>r</w:t>
      </w:r>
      <w:r w:rsidR="008118C8" w:rsidRPr="0080032D">
        <w:rPr>
          <w:lang w:val="en-US"/>
        </w:rPr>
        <w:t>&gt;</w:t>
      </w:r>
      <w:r w:rsidR="00F60175" w:rsidRPr="0080032D">
        <w:rPr>
          <w:lang w:val="en-US"/>
        </w:rPr>
        <w:t>.</w:t>
      </w:r>
      <w:r w:rsidR="008118C8" w:rsidRPr="0080032D">
        <w:rPr>
          <w:lang w:val="en-US"/>
        </w:rPr>
        <w:t>99</w:t>
      </w:r>
      <w:r w:rsidR="00F60175" w:rsidRPr="0080032D">
        <w:rPr>
          <w:lang w:val="en-US"/>
        </w:rPr>
        <w:t xml:space="preserve">), between the factor loadings for White and for non-White participants (easy: </w:t>
      </w:r>
      <w:r w:rsidR="00F60175" w:rsidRPr="0080032D">
        <w:rPr>
          <w:i/>
          <w:iCs/>
          <w:lang w:val="en-US"/>
        </w:rPr>
        <w:t>r</w:t>
      </w:r>
      <w:r w:rsidR="0080032D" w:rsidRPr="0080032D">
        <w:rPr>
          <w:lang w:val="en-US"/>
        </w:rPr>
        <w:t>&gt;</w:t>
      </w:r>
      <w:r w:rsidR="00F60175" w:rsidRPr="0080032D">
        <w:rPr>
          <w:lang w:val="en-US"/>
        </w:rPr>
        <w:t>.</w:t>
      </w:r>
      <w:r w:rsidR="008118C8" w:rsidRPr="0080032D">
        <w:rPr>
          <w:lang w:val="en-US"/>
        </w:rPr>
        <w:t>9</w:t>
      </w:r>
      <w:r w:rsidR="0080032D" w:rsidRPr="0080032D">
        <w:rPr>
          <w:lang w:val="en-US"/>
        </w:rPr>
        <w:t>9</w:t>
      </w:r>
      <w:r w:rsidR="00F60175" w:rsidRPr="0080032D">
        <w:rPr>
          <w:lang w:val="en-US"/>
        </w:rPr>
        <w:t xml:space="preserve">; elite: </w:t>
      </w:r>
      <w:r w:rsidR="00F60175" w:rsidRPr="0080032D">
        <w:rPr>
          <w:i/>
          <w:iCs/>
          <w:lang w:val="en-US"/>
        </w:rPr>
        <w:t>r</w:t>
      </w:r>
      <w:r w:rsidR="00F60175" w:rsidRPr="0080032D">
        <w:rPr>
          <w:lang w:val="en-US"/>
        </w:rPr>
        <w:t>=.</w:t>
      </w:r>
      <w:r w:rsidR="008118C8" w:rsidRPr="0080032D">
        <w:rPr>
          <w:lang w:val="en-US"/>
        </w:rPr>
        <w:t>9</w:t>
      </w:r>
      <w:r w:rsidR="0080032D" w:rsidRPr="0080032D">
        <w:rPr>
          <w:lang w:val="en-US"/>
        </w:rPr>
        <w:t>8</w:t>
      </w:r>
      <w:r w:rsidR="00F60175" w:rsidRPr="0080032D">
        <w:rPr>
          <w:lang w:val="en-US"/>
        </w:rPr>
        <w:t>)</w:t>
      </w:r>
      <w:r w:rsidR="0080032D" w:rsidRPr="0080032D">
        <w:rPr>
          <w:lang w:val="en-US"/>
        </w:rPr>
        <w:t>, and between the factor loadings for relatively advantaged racial categories (White and Asian</w:t>
      </w:r>
      <w:r w:rsidR="00690EC2">
        <w:rPr>
          <w:lang w:val="en-US"/>
        </w:rPr>
        <w:t xml:space="preserve">; see </w:t>
      </w:r>
      <w:r w:rsidR="00690EC2" w:rsidRPr="00A34FEC">
        <w:rPr>
          <w:noProof/>
        </w:rPr>
        <w:t>Birnbaum et al., 2021</w:t>
      </w:r>
      <w:r w:rsidR="0080032D" w:rsidRPr="0080032D">
        <w:rPr>
          <w:lang w:val="en-US"/>
        </w:rPr>
        <w:t xml:space="preserve">) and for participants from other racial categories (easy: </w:t>
      </w:r>
      <w:r w:rsidR="0080032D" w:rsidRPr="0080032D">
        <w:rPr>
          <w:i/>
          <w:iCs/>
          <w:lang w:val="en-US"/>
        </w:rPr>
        <w:t>r</w:t>
      </w:r>
      <w:r w:rsidR="0080032D" w:rsidRPr="0080032D">
        <w:rPr>
          <w:lang w:val="en-US"/>
        </w:rPr>
        <w:t xml:space="preserve">&gt;.99; elite: </w:t>
      </w:r>
      <w:r w:rsidR="0080032D" w:rsidRPr="0080032D">
        <w:rPr>
          <w:i/>
          <w:iCs/>
          <w:lang w:val="en-US"/>
        </w:rPr>
        <w:t>r</w:t>
      </w:r>
      <w:r w:rsidR="0080032D" w:rsidRPr="0080032D">
        <w:rPr>
          <w:lang w:val="en-US"/>
        </w:rPr>
        <w:t>=.98)</w:t>
      </w:r>
      <w:r w:rsidR="00F60175" w:rsidRPr="0080032D">
        <w:rPr>
          <w:lang w:val="en-US"/>
        </w:rPr>
        <w:t xml:space="preserve">. These extremely high correlations indicate that the </w:t>
      </w:r>
      <w:r w:rsidR="00473A3D" w:rsidRPr="0080032D">
        <w:rPr>
          <w:lang w:val="en-US"/>
        </w:rPr>
        <w:t xml:space="preserve">patterns of </w:t>
      </w:r>
      <w:r w:rsidR="00F60175" w:rsidRPr="0080032D">
        <w:rPr>
          <w:lang w:val="en-US"/>
        </w:rPr>
        <w:t>factor</w:t>
      </w:r>
      <w:r w:rsidR="00F60175">
        <w:rPr>
          <w:lang w:val="en-US"/>
        </w:rPr>
        <w:t xml:space="preserve"> loadings were extremely similar between these different demographic groups.</w:t>
      </w:r>
    </w:p>
    <w:p w14:paraId="559BE34D" w14:textId="3637D303" w:rsidR="00F60175" w:rsidRDefault="00F60175" w:rsidP="00F60175">
      <w:r>
        <w:t>Table S</w:t>
      </w:r>
      <w:r w:rsidR="001A3291">
        <w:t>1</w:t>
      </w:r>
      <w:r w:rsidR="00616FFC">
        <w:t>6</w:t>
      </w:r>
      <w:r>
        <w:t xml:space="preserve">: Item loadings </w:t>
      </w:r>
      <w:r w:rsidR="00383D2E">
        <w:t>for separate gender categories</w:t>
      </w:r>
    </w:p>
    <w:p w14:paraId="2BC3B7F3" w14:textId="77777777" w:rsidR="00003DDA" w:rsidRDefault="00003DDA" w:rsidP="00F60175"/>
    <w:tbl>
      <w:tblPr>
        <w:tblStyle w:val="TableGrid"/>
        <w:tblW w:w="6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850"/>
        <w:gridCol w:w="851"/>
        <w:gridCol w:w="850"/>
        <w:gridCol w:w="852"/>
      </w:tblGrid>
      <w:tr w:rsidR="00383D2E" w:rsidRPr="00065EF5" w14:paraId="4F712F15" w14:textId="120B605A" w:rsidTr="00383D2E">
        <w:tc>
          <w:tcPr>
            <w:tcW w:w="2832" w:type="dxa"/>
            <w:tcBorders>
              <w:bottom w:val="single" w:sz="4" w:space="0" w:color="auto"/>
            </w:tcBorders>
          </w:tcPr>
          <w:p w14:paraId="586BEB98" w14:textId="77777777" w:rsidR="00383D2E" w:rsidRDefault="00383D2E" w:rsidP="00F60175">
            <w:pPr>
              <w:jc w:val="right"/>
              <w:rPr>
                <w:sz w:val="20"/>
                <w:szCs w:val="20"/>
              </w:rPr>
            </w:pPr>
          </w:p>
        </w:tc>
        <w:tc>
          <w:tcPr>
            <w:tcW w:w="1701" w:type="dxa"/>
            <w:gridSpan w:val="2"/>
            <w:tcBorders>
              <w:bottom w:val="single" w:sz="4" w:space="0" w:color="auto"/>
            </w:tcBorders>
            <w:vAlign w:val="center"/>
          </w:tcPr>
          <w:p w14:paraId="3F3A1244" w14:textId="77777777" w:rsidR="00383D2E" w:rsidRDefault="00383D2E" w:rsidP="00F60175">
            <w:pPr>
              <w:ind w:left="-472" w:right="-387"/>
              <w:jc w:val="center"/>
              <w:rPr>
                <w:color w:val="000000" w:themeColor="text1"/>
                <w:sz w:val="20"/>
                <w:szCs w:val="20"/>
              </w:rPr>
            </w:pPr>
            <w:r>
              <w:rPr>
                <w:color w:val="000000" w:themeColor="text1"/>
                <w:sz w:val="20"/>
                <w:szCs w:val="20"/>
              </w:rPr>
              <w:t>Men</w:t>
            </w:r>
          </w:p>
        </w:tc>
        <w:tc>
          <w:tcPr>
            <w:tcW w:w="1702" w:type="dxa"/>
            <w:gridSpan w:val="2"/>
            <w:vAlign w:val="center"/>
          </w:tcPr>
          <w:p w14:paraId="31DB91B2" w14:textId="77777777" w:rsidR="00383D2E" w:rsidRPr="00065EF5" w:rsidRDefault="00383D2E" w:rsidP="00F60175">
            <w:pPr>
              <w:jc w:val="center"/>
            </w:pPr>
            <w:r>
              <w:rPr>
                <w:color w:val="000000" w:themeColor="text1"/>
                <w:sz w:val="20"/>
                <w:szCs w:val="20"/>
              </w:rPr>
              <w:t>Women</w:t>
            </w:r>
          </w:p>
        </w:tc>
      </w:tr>
      <w:tr w:rsidR="00383D2E" w:rsidRPr="00065EF5" w14:paraId="17F696BC" w14:textId="77777777" w:rsidTr="00383D2E">
        <w:tc>
          <w:tcPr>
            <w:tcW w:w="2832" w:type="dxa"/>
            <w:tcBorders>
              <w:bottom w:val="single" w:sz="4" w:space="0" w:color="auto"/>
            </w:tcBorders>
          </w:tcPr>
          <w:p w14:paraId="4428152A" w14:textId="77777777" w:rsidR="00383D2E" w:rsidRPr="00D86BEA" w:rsidRDefault="00383D2E" w:rsidP="00F60175">
            <w:pPr>
              <w:jc w:val="right"/>
              <w:rPr>
                <w:sz w:val="20"/>
                <w:szCs w:val="20"/>
              </w:rPr>
            </w:pPr>
            <w:r>
              <w:rPr>
                <w:sz w:val="20"/>
                <w:szCs w:val="20"/>
              </w:rPr>
              <w:t>Dimension</w:t>
            </w:r>
          </w:p>
        </w:tc>
        <w:tc>
          <w:tcPr>
            <w:tcW w:w="850" w:type="dxa"/>
            <w:tcBorders>
              <w:bottom w:val="single" w:sz="4" w:space="0" w:color="auto"/>
            </w:tcBorders>
            <w:vAlign w:val="center"/>
          </w:tcPr>
          <w:p w14:paraId="50C0D29C" w14:textId="77777777" w:rsidR="00383D2E" w:rsidRPr="00886F48" w:rsidRDefault="00383D2E" w:rsidP="00F60175">
            <w:pPr>
              <w:ind w:left="-472" w:right="-387"/>
              <w:jc w:val="center"/>
              <w:rPr>
                <w:color w:val="000000" w:themeColor="text1"/>
                <w:sz w:val="20"/>
                <w:szCs w:val="20"/>
              </w:rPr>
            </w:pPr>
            <w:r>
              <w:rPr>
                <w:color w:val="000000" w:themeColor="text1"/>
                <w:sz w:val="20"/>
                <w:szCs w:val="20"/>
              </w:rPr>
              <w:t>Elite</w:t>
            </w:r>
          </w:p>
        </w:tc>
        <w:tc>
          <w:tcPr>
            <w:tcW w:w="851" w:type="dxa"/>
            <w:tcBorders>
              <w:top w:val="single" w:sz="4" w:space="0" w:color="auto"/>
              <w:bottom w:val="single" w:sz="4" w:space="0" w:color="auto"/>
            </w:tcBorders>
            <w:vAlign w:val="center"/>
          </w:tcPr>
          <w:p w14:paraId="105C8929" w14:textId="77777777" w:rsidR="00383D2E" w:rsidRPr="00886F48" w:rsidRDefault="00383D2E" w:rsidP="00F60175">
            <w:pPr>
              <w:ind w:left="-472" w:right="-387"/>
              <w:jc w:val="center"/>
              <w:rPr>
                <w:color w:val="000000" w:themeColor="text1"/>
                <w:sz w:val="20"/>
                <w:szCs w:val="20"/>
              </w:rPr>
            </w:pPr>
            <w:r>
              <w:rPr>
                <w:color w:val="000000" w:themeColor="text1"/>
                <w:sz w:val="20"/>
                <w:szCs w:val="20"/>
              </w:rPr>
              <w:t>Easy</w:t>
            </w:r>
          </w:p>
        </w:tc>
        <w:tc>
          <w:tcPr>
            <w:tcW w:w="850" w:type="dxa"/>
            <w:tcBorders>
              <w:top w:val="single" w:sz="4" w:space="0" w:color="auto"/>
              <w:bottom w:val="single" w:sz="4" w:space="0" w:color="auto"/>
            </w:tcBorders>
            <w:vAlign w:val="center"/>
          </w:tcPr>
          <w:p w14:paraId="4E159A47" w14:textId="61A8F63A" w:rsidR="00383D2E" w:rsidRDefault="00383D2E" w:rsidP="00F60175">
            <w:pPr>
              <w:rPr>
                <w:color w:val="000000" w:themeColor="text1"/>
                <w:sz w:val="20"/>
                <w:szCs w:val="20"/>
              </w:rPr>
            </w:pPr>
            <w:r>
              <w:rPr>
                <w:color w:val="000000" w:themeColor="text1"/>
                <w:sz w:val="20"/>
                <w:szCs w:val="20"/>
              </w:rPr>
              <w:t>Elite</w:t>
            </w:r>
          </w:p>
        </w:tc>
        <w:tc>
          <w:tcPr>
            <w:tcW w:w="852" w:type="dxa"/>
            <w:tcBorders>
              <w:top w:val="single" w:sz="4" w:space="0" w:color="auto"/>
              <w:bottom w:val="single" w:sz="4" w:space="0" w:color="auto"/>
            </w:tcBorders>
            <w:vAlign w:val="center"/>
          </w:tcPr>
          <w:p w14:paraId="2DCC7CAC" w14:textId="29FB0083" w:rsidR="00383D2E" w:rsidRDefault="00383D2E" w:rsidP="00F60175">
            <w:pPr>
              <w:rPr>
                <w:color w:val="000000" w:themeColor="text1"/>
                <w:sz w:val="20"/>
                <w:szCs w:val="20"/>
              </w:rPr>
            </w:pPr>
            <w:r>
              <w:rPr>
                <w:color w:val="000000" w:themeColor="text1"/>
                <w:sz w:val="20"/>
                <w:szCs w:val="20"/>
              </w:rPr>
              <w:t>Easy</w:t>
            </w:r>
          </w:p>
        </w:tc>
      </w:tr>
      <w:tr w:rsidR="00383D2E" w:rsidRPr="00065EF5" w14:paraId="34C53FF0" w14:textId="77777777" w:rsidTr="00383D2E">
        <w:tc>
          <w:tcPr>
            <w:tcW w:w="2832" w:type="dxa"/>
          </w:tcPr>
          <w:p w14:paraId="125A436C" w14:textId="77777777" w:rsidR="00383D2E" w:rsidRPr="00D86BEA" w:rsidRDefault="00383D2E" w:rsidP="00F173E9">
            <w:pPr>
              <w:rPr>
                <w:sz w:val="20"/>
                <w:szCs w:val="20"/>
              </w:rPr>
            </w:pPr>
            <w:r>
              <w:rPr>
                <w:sz w:val="20"/>
                <w:szCs w:val="20"/>
              </w:rPr>
              <w:t>C</w:t>
            </w:r>
            <w:r w:rsidRPr="00D86BEA">
              <w:rPr>
                <w:sz w:val="20"/>
                <w:szCs w:val="20"/>
              </w:rPr>
              <w:t xml:space="preserve">onnected with powerful others </w:t>
            </w:r>
          </w:p>
        </w:tc>
        <w:tc>
          <w:tcPr>
            <w:tcW w:w="850" w:type="dxa"/>
            <w:vAlign w:val="center"/>
          </w:tcPr>
          <w:p w14:paraId="2BD94F37"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860</w:t>
            </w:r>
          </w:p>
        </w:tc>
        <w:tc>
          <w:tcPr>
            <w:tcW w:w="851" w:type="dxa"/>
            <w:vAlign w:val="center"/>
          </w:tcPr>
          <w:p w14:paraId="4AC0C7AC" w14:textId="77777777" w:rsidR="00383D2E" w:rsidRPr="008118C8" w:rsidRDefault="00383D2E" w:rsidP="00F173E9">
            <w:pPr>
              <w:ind w:left="-211" w:right="-252"/>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004</w:t>
            </w:r>
          </w:p>
        </w:tc>
        <w:tc>
          <w:tcPr>
            <w:tcW w:w="850" w:type="dxa"/>
            <w:vAlign w:val="center"/>
          </w:tcPr>
          <w:p w14:paraId="60B8F164" w14:textId="77777777" w:rsidR="00383D2E" w:rsidRPr="008118C8" w:rsidRDefault="00383D2E" w:rsidP="00F173E9">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805</w:t>
            </w:r>
          </w:p>
        </w:tc>
        <w:tc>
          <w:tcPr>
            <w:tcW w:w="852" w:type="dxa"/>
            <w:vAlign w:val="center"/>
          </w:tcPr>
          <w:p w14:paraId="3211765A" w14:textId="77777777" w:rsidR="00383D2E" w:rsidRPr="008118C8" w:rsidRDefault="00383D2E" w:rsidP="00F173E9">
            <w:pPr>
              <w:jc w:val="center"/>
              <w:rPr>
                <w:b/>
                <w:bCs/>
                <w:color w:val="000000" w:themeColor="text1"/>
                <w:sz w:val="20"/>
                <w:szCs w:val="20"/>
              </w:rPr>
            </w:pPr>
            <w:r w:rsidRPr="008118C8">
              <w:rPr>
                <w:color w:val="808080" w:themeColor="background1" w:themeShade="80"/>
                <w:sz w:val="20"/>
                <w:szCs w:val="20"/>
              </w:rPr>
              <w:t>.0</w:t>
            </w:r>
            <w:r>
              <w:rPr>
                <w:color w:val="808080" w:themeColor="background1" w:themeShade="80"/>
                <w:sz w:val="20"/>
                <w:szCs w:val="20"/>
              </w:rPr>
              <w:t>19</w:t>
            </w:r>
          </w:p>
        </w:tc>
      </w:tr>
      <w:tr w:rsidR="00383D2E" w:rsidRPr="00065EF5" w14:paraId="46289090" w14:textId="77777777" w:rsidTr="00383D2E">
        <w:tc>
          <w:tcPr>
            <w:tcW w:w="2832" w:type="dxa"/>
          </w:tcPr>
          <w:p w14:paraId="0E32AEDC" w14:textId="77777777" w:rsidR="00383D2E" w:rsidRPr="00D86BEA" w:rsidRDefault="00383D2E" w:rsidP="00F173E9">
            <w:pPr>
              <w:rPr>
                <w:sz w:val="20"/>
                <w:szCs w:val="20"/>
              </w:rPr>
            </w:pPr>
            <w:r>
              <w:rPr>
                <w:sz w:val="20"/>
                <w:szCs w:val="20"/>
              </w:rPr>
              <w:t>Connected with wealthy others</w:t>
            </w:r>
          </w:p>
        </w:tc>
        <w:tc>
          <w:tcPr>
            <w:tcW w:w="850" w:type="dxa"/>
            <w:vAlign w:val="center"/>
          </w:tcPr>
          <w:p w14:paraId="496AEB23"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829</w:t>
            </w:r>
          </w:p>
        </w:tc>
        <w:tc>
          <w:tcPr>
            <w:tcW w:w="851" w:type="dxa"/>
            <w:vAlign w:val="center"/>
          </w:tcPr>
          <w:p w14:paraId="25CB86EB" w14:textId="7777777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23</w:t>
            </w:r>
          </w:p>
        </w:tc>
        <w:tc>
          <w:tcPr>
            <w:tcW w:w="850" w:type="dxa"/>
            <w:vAlign w:val="center"/>
          </w:tcPr>
          <w:p w14:paraId="0C0399C0" w14:textId="77777777" w:rsidR="00383D2E" w:rsidRPr="008118C8" w:rsidRDefault="00383D2E" w:rsidP="00F173E9">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808</w:t>
            </w:r>
          </w:p>
        </w:tc>
        <w:tc>
          <w:tcPr>
            <w:tcW w:w="852" w:type="dxa"/>
            <w:vAlign w:val="center"/>
          </w:tcPr>
          <w:p w14:paraId="012E0CF5" w14:textId="77777777" w:rsidR="00383D2E" w:rsidRPr="008118C8" w:rsidRDefault="00383D2E" w:rsidP="00F173E9">
            <w:pPr>
              <w:jc w:val="center"/>
              <w:rPr>
                <w:b/>
                <w:bCs/>
                <w:color w:val="000000" w:themeColor="text1"/>
                <w:sz w:val="20"/>
                <w:szCs w:val="20"/>
              </w:rPr>
            </w:pPr>
            <w:r w:rsidRPr="008118C8">
              <w:rPr>
                <w:color w:val="808080" w:themeColor="background1" w:themeShade="80"/>
                <w:sz w:val="20"/>
                <w:szCs w:val="20"/>
              </w:rPr>
              <w:t>.0</w:t>
            </w:r>
            <w:r>
              <w:rPr>
                <w:color w:val="808080" w:themeColor="background1" w:themeShade="80"/>
                <w:sz w:val="20"/>
                <w:szCs w:val="20"/>
              </w:rPr>
              <w:t>08</w:t>
            </w:r>
          </w:p>
        </w:tc>
      </w:tr>
      <w:tr w:rsidR="00383D2E" w:rsidRPr="00065EF5" w14:paraId="483DE001" w14:textId="77777777" w:rsidTr="00383D2E">
        <w:tc>
          <w:tcPr>
            <w:tcW w:w="2832" w:type="dxa"/>
          </w:tcPr>
          <w:p w14:paraId="1D3EB84F" w14:textId="77777777" w:rsidR="00383D2E" w:rsidRPr="00D86BEA" w:rsidRDefault="00383D2E" w:rsidP="00F173E9">
            <w:pPr>
              <w:rPr>
                <w:sz w:val="20"/>
                <w:szCs w:val="20"/>
              </w:rPr>
            </w:pPr>
            <w:r>
              <w:rPr>
                <w:sz w:val="20"/>
                <w:szCs w:val="20"/>
              </w:rPr>
              <w:t>Elite education</w:t>
            </w:r>
          </w:p>
        </w:tc>
        <w:tc>
          <w:tcPr>
            <w:tcW w:w="850" w:type="dxa"/>
            <w:vAlign w:val="center"/>
          </w:tcPr>
          <w:p w14:paraId="0A3179EE"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.7</w:t>
            </w:r>
            <w:r>
              <w:rPr>
                <w:b/>
                <w:bCs/>
                <w:color w:val="000000" w:themeColor="text1"/>
                <w:sz w:val="20"/>
                <w:szCs w:val="20"/>
              </w:rPr>
              <w:t>47</w:t>
            </w:r>
          </w:p>
        </w:tc>
        <w:tc>
          <w:tcPr>
            <w:tcW w:w="851" w:type="dxa"/>
            <w:vAlign w:val="center"/>
          </w:tcPr>
          <w:p w14:paraId="271F6106" w14:textId="77777777" w:rsidR="00383D2E" w:rsidRPr="008118C8" w:rsidRDefault="00383D2E" w:rsidP="00F173E9">
            <w:pPr>
              <w:ind w:left="-472" w:right="-387"/>
              <w:jc w:val="center"/>
              <w:rPr>
                <w:color w:val="808080" w:themeColor="background1" w:themeShade="80"/>
                <w:sz w:val="20"/>
                <w:szCs w:val="20"/>
              </w:rPr>
            </w:pPr>
            <w:r>
              <w:rPr>
                <w:color w:val="808080" w:themeColor="background1" w:themeShade="80"/>
                <w:sz w:val="20"/>
                <w:szCs w:val="20"/>
              </w:rPr>
              <w:t>-</w:t>
            </w:r>
            <w:r w:rsidRPr="008118C8">
              <w:rPr>
                <w:color w:val="808080" w:themeColor="background1" w:themeShade="80"/>
                <w:sz w:val="20"/>
                <w:szCs w:val="20"/>
              </w:rPr>
              <w:t>.0</w:t>
            </w:r>
            <w:r>
              <w:rPr>
                <w:color w:val="808080" w:themeColor="background1" w:themeShade="80"/>
                <w:sz w:val="20"/>
                <w:szCs w:val="20"/>
              </w:rPr>
              <w:t>51</w:t>
            </w:r>
          </w:p>
        </w:tc>
        <w:tc>
          <w:tcPr>
            <w:tcW w:w="850" w:type="dxa"/>
            <w:vAlign w:val="center"/>
          </w:tcPr>
          <w:p w14:paraId="79D9FA8B" w14:textId="77777777" w:rsidR="00383D2E" w:rsidRPr="008118C8" w:rsidRDefault="00383D2E" w:rsidP="00F173E9">
            <w:pPr>
              <w:jc w:val="center"/>
              <w:rPr>
                <w:b/>
                <w:bCs/>
                <w:color w:val="000000" w:themeColor="text1"/>
                <w:sz w:val="20"/>
                <w:szCs w:val="20"/>
              </w:rPr>
            </w:pPr>
            <w:r w:rsidRPr="008118C8">
              <w:rPr>
                <w:b/>
                <w:bCs/>
                <w:color w:val="000000" w:themeColor="text1"/>
                <w:sz w:val="20"/>
                <w:szCs w:val="20"/>
              </w:rPr>
              <w:t>.7</w:t>
            </w:r>
            <w:r>
              <w:rPr>
                <w:b/>
                <w:bCs/>
                <w:color w:val="000000" w:themeColor="text1"/>
                <w:sz w:val="20"/>
                <w:szCs w:val="20"/>
              </w:rPr>
              <w:t>01</w:t>
            </w:r>
          </w:p>
        </w:tc>
        <w:tc>
          <w:tcPr>
            <w:tcW w:w="852" w:type="dxa"/>
            <w:vAlign w:val="center"/>
          </w:tcPr>
          <w:p w14:paraId="3A6D9EC2" w14:textId="77777777" w:rsidR="00383D2E" w:rsidRPr="008118C8" w:rsidRDefault="00383D2E" w:rsidP="00F173E9">
            <w:pPr>
              <w:jc w:val="center"/>
              <w:rPr>
                <w:b/>
                <w:bCs/>
                <w:color w:val="000000" w:themeColor="text1"/>
                <w:sz w:val="20"/>
                <w:szCs w:val="20"/>
              </w:rPr>
            </w:pPr>
            <w:r w:rsidRPr="008118C8">
              <w:rPr>
                <w:color w:val="808080" w:themeColor="background1" w:themeShade="80"/>
                <w:sz w:val="20"/>
                <w:szCs w:val="20"/>
              </w:rPr>
              <w:t>-.0</w:t>
            </w:r>
            <w:r>
              <w:rPr>
                <w:color w:val="808080" w:themeColor="background1" w:themeShade="80"/>
                <w:sz w:val="20"/>
                <w:szCs w:val="20"/>
              </w:rPr>
              <w:t>59</w:t>
            </w:r>
          </w:p>
        </w:tc>
      </w:tr>
      <w:tr w:rsidR="00383D2E" w:rsidRPr="00065EF5" w14:paraId="77BEACA3" w14:textId="77777777" w:rsidTr="00383D2E">
        <w:tc>
          <w:tcPr>
            <w:tcW w:w="2832" w:type="dxa"/>
          </w:tcPr>
          <w:p w14:paraId="08C77244" w14:textId="77777777" w:rsidR="00383D2E" w:rsidRPr="00D86BEA" w:rsidRDefault="00383D2E" w:rsidP="00F173E9">
            <w:pPr>
              <w:rPr>
                <w:sz w:val="20"/>
                <w:szCs w:val="20"/>
              </w:rPr>
            </w:pPr>
            <w:r>
              <w:rPr>
                <w:sz w:val="20"/>
                <w:szCs w:val="20"/>
              </w:rPr>
              <w:t>Fancy lifestyle</w:t>
            </w:r>
          </w:p>
        </w:tc>
        <w:tc>
          <w:tcPr>
            <w:tcW w:w="850" w:type="dxa"/>
            <w:vAlign w:val="center"/>
          </w:tcPr>
          <w:p w14:paraId="66773D65"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790</w:t>
            </w:r>
          </w:p>
        </w:tc>
        <w:tc>
          <w:tcPr>
            <w:tcW w:w="851" w:type="dxa"/>
            <w:vAlign w:val="center"/>
          </w:tcPr>
          <w:p w14:paraId="077B295B" w14:textId="7777777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051</w:t>
            </w:r>
          </w:p>
        </w:tc>
        <w:tc>
          <w:tcPr>
            <w:tcW w:w="850" w:type="dxa"/>
            <w:vAlign w:val="center"/>
          </w:tcPr>
          <w:p w14:paraId="1AEE3D7C" w14:textId="77777777" w:rsidR="00383D2E" w:rsidRPr="008118C8" w:rsidRDefault="00383D2E" w:rsidP="00F173E9">
            <w:pPr>
              <w:jc w:val="center"/>
              <w:rPr>
                <w:b/>
                <w:bCs/>
                <w:color w:val="000000" w:themeColor="text1"/>
                <w:sz w:val="20"/>
                <w:szCs w:val="20"/>
              </w:rPr>
            </w:pPr>
            <w:r w:rsidRPr="008118C8">
              <w:rPr>
                <w:b/>
                <w:bCs/>
                <w:color w:val="000000" w:themeColor="text1"/>
                <w:sz w:val="20"/>
                <w:szCs w:val="20"/>
              </w:rPr>
              <w:t>.6</w:t>
            </w:r>
            <w:r>
              <w:rPr>
                <w:b/>
                <w:bCs/>
                <w:color w:val="000000" w:themeColor="text1"/>
                <w:sz w:val="20"/>
                <w:szCs w:val="20"/>
              </w:rPr>
              <w:t>84</w:t>
            </w:r>
          </w:p>
        </w:tc>
        <w:tc>
          <w:tcPr>
            <w:tcW w:w="852" w:type="dxa"/>
            <w:vAlign w:val="center"/>
          </w:tcPr>
          <w:p w14:paraId="40B98514" w14:textId="77777777" w:rsidR="00383D2E" w:rsidRPr="008118C8" w:rsidRDefault="00383D2E" w:rsidP="00F173E9">
            <w:pPr>
              <w:jc w:val="center"/>
              <w:rPr>
                <w:b/>
                <w:bCs/>
                <w:color w:val="000000" w:themeColor="text1"/>
                <w:sz w:val="20"/>
                <w:szCs w:val="20"/>
              </w:rPr>
            </w:pPr>
            <w:r w:rsidRPr="008118C8">
              <w:rPr>
                <w:color w:val="808080" w:themeColor="background1" w:themeShade="80"/>
                <w:sz w:val="20"/>
                <w:szCs w:val="20"/>
              </w:rPr>
              <w:t>.1</w:t>
            </w:r>
            <w:r>
              <w:rPr>
                <w:color w:val="808080" w:themeColor="background1" w:themeShade="80"/>
                <w:sz w:val="20"/>
                <w:szCs w:val="20"/>
              </w:rPr>
              <w:t>30</w:t>
            </w:r>
          </w:p>
        </w:tc>
      </w:tr>
      <w:tr w:rsidR="00383D2E" w:rsidRPr="00065EF5" w14:paraId="081B15DC" w14:textId="77777777" w:rsidTr="00383D2E">
        <w:tc>
          <w:tcPr>
            <w:tcW w:w="2832" w:type="dxa"/>
          </w:tcPr>
          <w:p w14:paraId="6A015B86" w14:textId="6EBAE2A5" w:rsidR="00383D2E" w:rsidRPr="00D86BEA" w:rsidRDefault="00383D2E" w:rsidP="00F60175">
            <w:pPr>
              <w:rPr>
                <w:sz w:val="20"/>
                <w:szCs w:val="20"/>
              </w:rPr>
            </w:pPr>
            <w:r>
              <w:rPr>
                <w:sz w:val="20"/>
                <w:szCs w:val="20"/>
              </w:rPr>
              <w:t>M</w:t>
            </w:r>
            <w:r w:rsidRPr="00D86BEA">
              <w:rPr>
                <w:sz w:val="20"/>
                <w:szCs w:val="20"/>
              </w:rPr>
              <w:t xml:space="preserve">ember of the elite </w:t>
            </w:r>
          </w:p>
        </w:tc>
        <w:tc>
          <w:tcPr>
            <w:tcW w:w="850" w:type="dxa"/>
            <w:vAlign w:val="center"/>
          </w:tcPr>
          <w:p w14:paraId="51210A7B" w14:textId="0904AA78" w:rsidR="00383D2E" w:rsidRPr="008118C8" w:rsidRDefault="00383D2E" w:rsidP="00F60175">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858</w:t>
            </w:r>
          </w:p>
        </w:tc>
        <w:tc>
          <w:tcPr>
            <w:tcW w:w="851" w:type="dxa"/>
            <w:vAlign w:val="center"/>
          </w:tcPr>
          <w:p w14:paraId="7B9BF29D" w14:textId="60D04066" w:rsidR="00383D2E" w:rsidRPr="008118C8" w:rsidRDefault="00383D2E" w:rsidP="00F60175">
            <w:pPr>
              <w:ind w:left="-472" w:right="-387"/>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24</w:t>
            </w:r>
          </w:p>
        </w:tc>
        <w:tc>
          <w:tcPr>
            <w:tcW w:w="850" w:type="dxa"/>
            <w:vAlign w:val="center"/>
          </w:tcPr>
          <w:p w14:paraId="3BB80229" w14:textId="061D930B" w:rsidR="00383D2E" w:rsidRPr="008118C8" w:rsidRDefault="00383D2E" w:rsidP="00F60175">
            <w:pPr>
              <w:jc w:val="center"/>
              <w:rPr>
                <w:b/>
                <w:bCs/>
                <w:color w:val="000000" w:themeColor="text1"/>
                <w:sz w:val="20"/>
                <w:szCs w:val="20"/>
              </w:rPr>
            </w:pPr>
            <w:r w:rsidRPr="008118C8">
              <w:rPr>
                <w:b/>
                <w:bCs/>
                <w:color w:val="000000" w:themeColor="text1"/>
                <w:sz w:val="20"/>
                <w:szCs w:val="20"/>
              </w:rPr>
              <w:t>.8</w:t>
            </w:r>
            <w:r>
              <w:rPr>
                <w:b/>
                <w:bCs/>
                <w:color w:val="000000" w:themeColor="text1"/>
                <w:sz w:val="20"/>
                <w:szCs w:val="20"/>
              </w:rPr>
              <w:t>53</w:t>
            </w:r>
          </w:p>
        </w:tc>
        <w:tc>
          <w:tcPr>
            <w:tcW w:w="852" w:type="dxa"/>
            <w:vAlign w:val="center"/>
          </w:tcPr>
          <w:p w14:paraId="1D37BFB4" w14:textId="25D7011A" w:rsidR="00383D2E" w:rsidRPr="008118C8" w:rsidRDefault="00383D2E" w:rsidP="00F60175">
            <w:pPr>
              <w:jc w:val="center"/>
              <w:rPr>
                <w:b/>
                <w:bCs/>
                <w:color w:val="000000" w:themeColor="text1"/>
                <w:sz w:val="20"/>
                <w:szCs w:val="20"/>
              </w:rPr>
            </w:pPr>
            <w:r w:rsidRPr="008118C8">
              <w:rPr>
                <w:color w:val="808080" w:themeColor="background1" w:themeShade="80"/>
                <w:sz w:val="20"/>
                <w:szCs w:val="20"/>
              </w:rPr>
              <w:t>-.0</w:t>
            </w:r>
            <w:r>
              <w:rPr>
                <w:color w:val="808080" w:themeColor="background1" w:themeShade="80"/>
                <w:sz w:val="20"/>
                <w:szCs w:val="20"/>
              </w:rPr>
              <w:t>31</w:t>
            </w:r>
          </w:p>
        </w:tc>
      </w:tr>
      <w:tr w:rsidR="00383D2E" w:rsidRPr="00065EF5" w14:paraId="207877B7" w14:textId="77777777" w:rsidTr="00383D2E">
        <w:tc>
          <w:tcPr>
            <w:tcW w:w="2832" w:type="dxa"/>
            <w:tcBorders>
              <w:top w:val="single" w:sz="4" w:space="0" w:color="auto"/>
            </w:tcBorders>
          </w:tcPr>
          <w:p w14:paraId="3A9BC25A" w14:textId="760D4FA9" w:rsidR="00383D2E" w:rsidRPr="00D86BEA" w:rsidRDefault="00383D2E" w:rsidP="002B02A7">
            <w:pPr>
              <w:rPr>
                <w:sz w:val="20"/>
                <w:szCs w:val="20"/>
              </w:rPr>
            </w:pPr>
            <w:r>
              <w:rPr>
                <w:sz w:val="20"/>
                <w:szCs w:val="20"/>
              </w:rPr>
              <w:t>Comfortably buy necessities</w:t>
            </w:r>
          </w:p>
        </w:tc>
        <w:tc>
          <w:tcPr>
            <w:tcW w:w="850" w:type="dxa"/>
            <w:tcBorders>
              <w:top w:val="single" w:sz="4" w:space="0" w:color="auto"/>
            </w:tcBorders>
            <w:vAlign w:val="center"/>
          </w:tcPr>
          <w:p w14:paraId="047BBD48" w14:textId="4B4E486D" w:rsidR="00383D2E" w:rsidRPr="008118C8" w:rsidRDefault="00383D2E" w:rsidP="002B02A7">
            <w:pPr>
              <w:ind w:left="-472" w:right="-387"/>
              <w:jc w:val="center"/>
              <w:rPr>
                <w:color w:val="808080" w:themeColor="background1" w:themeShade="80"/>
                <w:sz w:val="20"/>
                <w:szCs w:val="20"/>
              </w:rPr>
            </w:pPr>
            <w:r w:rsidRPr="008118C8">
              <w:rPr>
                <w:color w:val="808080" w:themeColor="background1" w:themeShade="80"/>
                <w:sz w:val="20"/>
                <w:szCs w:val="20"/>
              </w:rPr>
              <w:t>-.1</w:t>
            </w:r>
            <w:r>
              <w:rPr>
                <w:color w:val="808080" w:themeColor="background1" w:themeShade="80"/>
                <w:sz w:val="20"/>
                <w:szCs w:val="20"/>
              </w:rPr>
              <w:t>32</w:t>
            </w:r>
          </w:p>
        </w:tc>
        <w:tc>
          <w:tcPr>
            <w:tcW w:w="851" w:type="dxa"/>
            <w:tcBorders>
              <w:top w:val="single" w:sz="4" w:space="0" w:color="auto"/>
            </w:tcBorders>
            <w:vAlign w:val="center"/>
          </w:tcPr>
          <w:p w14:paraId="1A192AAE" w14:textId="658B2842" w:rsidR="00383D2E" w:rsidRPr="008118C8" w:rsidRDefault="00383D2E" w:rsidP="002B02A7">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855</w:t>
            </w:r>
          </w:p>
        </w:tc>
        <w:tc>
          <w:tcPr>
            <w:tcW w:w="850" w:type="dxa"/>
            <w:tcBorders>
              <w:top w:val="single" w:sz="4" w:space="0" w:color="auto"/>
            </w:tcBorders>
            <w:vAlign w:val="center"/>
          </w:tcPr>
          <w:p w14:paraId="691D9697" w14:textId="462E596E" w:rsidR="00383D2E" w:rsidRPr="008118C8" w:rsidRDefault="00383D2E" w:rsidP="002B02A7">
            <w:pPr>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098</w:t>
            </w:r>
          </w:p>
        </w:tc>
        <w:tc>
          <w:tcPr>
            <w:tcW w:w="852" w:type="dxa"/>
            <w:tcBorders>
              <w:top w:val="single" w:sz="4" w:space="0" w:color="auto"/>
            </w:tcBorders>
            <w:vAlign w:val="center"/>
          </w:tcPr>
          <w:p w14:paraId="2F270296" w14:textId="546BAFC9" w:rsidR="00383D2E" w:rsidRPr="008118C8" w:rsidRDefault="00383D2E" w:rsidP="002B02A7">
            <w:pPr>
              <w:jc w:val="center"/>
              <w:rPr>
                <w:color w:val="808080" w:themeColor="background1" w:themeShade="80"/>
                <w:sz w:val="20"/>
                <w:szCs w:val="20"/>
              </w:rPr>
            </w:pPr>
            <w:r w:rsidRPr="008118C8">
              <w:rPr>
                <w:b/>
                <w:bCs/>
                <w:color w:val="000000" w:themeColor="text1"/>
                <w:sz w:val="20"/>
                <w:szCs w:val="20"/>
              </w:rPr>
              <w:t>.</w:t>
            </w:r>
            <w:r>
              <w:rPr>
                <w:b/>
                <w:bCs/>
                <w:color w:val="000000" w:themeColor="text1"/>
                <w:sz w:val="20"/>
                <w:szCs w:val="20"/>
              </w:rPr>
              <w:t>826</w:t>
            </w:r>
          </w:p>
        </w:tc>
      </w:tr>
      <w:tr w:rsidR="00383D2E" w:rsidRPr="00065EF5" w14:paraId="1B1B957C" w14:textId="77777777" w:rsidTr="00383D2E">
        <w:tc>
          <w:tcPr>
            <w:tcW w:w="2832" w:type="dxa"/>
          </w:tcPr>
          <w:p w14:paraId="7288BB7E" w14:textId="77777777" w:rsidR="00383D2E" w:rsidRPr="00D86BEA" w:rsidRDefault="00383D2E" w:rsidP="00F173E9">
            <w:pPr>
              <w:rPr>
                <w:sz w:val="20"/>
                <w:szCs w:val="20"/>
              </w:rPr>
            </w:pPr>
            <w:r>
              <w:rPr>
                <w:sz w:val="20"/>
                <w:szCs w:val="20"/>
              </w:rPr>
              <w:t>Don’t think about money</w:t>
            </w:r>
          </w:p>
        </w:tc>
        <w:tc>
          <w:tcPr>
            <w:tcW w:w="850" w:type="dxa"/>
            <w:vAlign w:val="center"/>
          </w:tcPr>
          <w:p w14:paraId="028DD015" w14:textId="7777777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076</w:t>
            </w:r>
          </w:p>
        </w:tc>
        <w:tc>
          <w:tcPr>
            <w:tcW w:w="851" w:type="dxa"/>
            <w:vAlign w:val="center"/>
          </w:tcPr>
          <w:p w14:paraId="15745A1F"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776</w:t>
            </w:r>
          </w:p>
        </w:tc>
        <w:tc>
          <w:tcPr>
            <w:tcW w:w="850" w:type="dxa"/>
            <w:vAlign w:val="center"/>
          </w:tcPr>
          <w:p w14:paraId="2BB21C59" w14:textId="77777777"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070</w:t>
            </w:r>
          </w:p>
        </w:tc>
        <w:tc>
          <w:tcPr>
            <w:tcW w:w="852" w:type="dxa"/>
            <w:vAlign w:val="center"/>
          </w:tcPr>
          <w:p w14:paraId="6AF65EF1" w14:textId="77777777"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w:t>
            </w:r>
            <w:r>
              <w:rPr>
                <w:b/>
                <w:bCs/>
                <w:color w:val="000000" w:themeColor="text1"/>
                <w:sz w:val="20"/>
                <w:szCs w:val="20"/>
              </w:rPr>
              <w:t>11</w:t>
            </w:r>
          </w:p>
        </w:tc>
      </w:tr>
      <w:tr w:rsidR="00383D2E" w:rsidRPr="00065EF5" w14:paraId="5EB6A286" w14:textId="77777777" w:rsidTr="00383D2E">
        <w:tc>
          <w:tcPr>
            <w:tcW w:w="2832" w:type="dxa"/>
          </w:tcPr>
          <w:p w14:paraId="692CB07A" w14:textId="77777777" w:rsidR="00383D2E" w:rsidRPr="00D86BEA" w:rsidRDefault="00383D2E" w:rsidP="00F173E9">
            <w:pPr>
              <w:rPr>
                <w:sz w:val="20"/>
                <w:szCs w:val="20"/>
              </w:rPr>
            </w:pPr>
            <w:r>
              <w:rPr>
                <w:sz w:val="20"/>
                <w:szCs w:val="20"/>
              </w:rPr>
              <w:t>Easy life</w:t>
            </w:r>
          </w:p>
        </w:tc>
        <w:tc>
          <w:tcPr>
            <w:tcW w:w="850" w:type="dxa"/>
            <w:vAlign w:val="center"/>
          </w:tcPr>
          <w:p w14:paraId="727B2138" w14:textId="7777777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49</w:t>
            </w:r>
          </w:p>
        </w:tc>
        <w:tc>
          <w:tcPr>
            <w:tcW w:w="851" w:type="dxa"/>
            <w:vAlign w:val="center"/>
          </w:tcPr>
          <w:p w14:paraId="78B64692"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796</w:t>
            </w:r>
          </w:p>
        </w:tc>
        <w:tc>
          <w:tcPr>
            <w:tcW w:w="850" w:type="dxa"/>
            <w:vAlign w:val="center"/>
          </w:tcPr>
          <w:p w14:paraId="03BE382B" w14:textId="77777777" w:rsidR="00383D2E" w:rsidRPr="008118C8" w:rsidRDefault="00383D2E" w:rsidP="00F173E9">
            <w:pPr>
              <w:jc w:val="center"/>
              <w:rPr>
                <w:color w:val="808080" w:themeColor="background1" w:themeShade="80"/>
                <w:sz w:val="20"/>
                <w:szCs w:val="20"/>
              </w:rPr>
            </w:pPr>
            <w:r>
              <w:rPr>
                <w:color w:val="808080" w:themeColor="background1" w:themeShade="80"/>
                <w:sz w:val="20"/>
                <w:szCs w:val="20"/>
              </w:rPr>
              <w:t>-.001</w:t>
            </w:r>
          </w:p>
        </w:tc>
        <w:tc>
          <w:tcPr>
            <w:tcW w:w="852" w:type="dxa"/>
            <w:vAlign w:val="center"/>
          </w:tcPr>
          <w:p w14:paraId="337D771B" w14:textId="77777777"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w:t>
            </w:r>
            <w:r>
              <w:rPr>
                <w:b/>
                <w:bCs/>
                <w:color w:val="000000" w:themeColor="text1"/>
                <w:sz w:val="20"/>
                <w:szCs w:val="20"/>
              </w:rPr>
              <w:t>18</w:t>
            </w:r>
          </w:p>
        </w:tc>
      </w:tr>
      <w:tr w:rsidR="00383D2E" w:rsidRPr="00065EF5" w14:paraId="20298374" w14:textId="77777777" w:rsidTr="00383D2E">
        <w:tc>
          <w:tcPr>
            <w:tcW w:w="2832" w:type="dxa"/>
          </w:tcPr>
          <w:p w14:paraId="489574E2" w14:textId="4E063AD3" w:rsidR="00383D2E" w:rsidRPr="00D86BEA" w:rsidRDefault="00383D2E" w:rsidP="002B02A7">
            <w:pPr>
              <w:rPr>
                <w:sz w:val="20"/>
                <w:szCs w:val="20"/>
              </w:rPr>
            </w:pPr>
            <w:r>
              <w:rPr>
                <w:sz w:val="20"/>
                <w:szCs w:val="20"/>
              </w:rPr>
              <w:t>Enough money</w:t>
            </w:r>
          </w:p>
        </w:tc>
        <w:tc>
          <w:tcPr>
            <w:tcW w:w="850" w:type="dxa"/>
            <w:vAlign w:val="center"/>
          </w:tcPr>
          <w:p w14:paraId="28B1CDEE" w14:textId="3C4C91F3" w:rsidR="00383D2E" w:rsidRPr="008118C8" w:rsidRDefault="00383D2E" w:rsidP="002B02A7">
            <w:pPr>
              <w:ind w:left="-472" w:right="-387"/>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108</w:t>
            </w:r>
          </w:p>
        </w:tc>
        <w:tc>
          <w:tcPr>
            <w:tcW w:w="851" w:type="dxa"/>
            <w:vAlign w:val="center"/>
          </w:tcPr>
          <w:p w14:paraId="4835F668" w14:textId="1F25CB8E" w:rsidR="00383D2E" w:rsidRPr="008118C8" w:rsidRDefault="00383D2E" w:rsidP="002B02A7">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807</w:t>
            </w:r>
          </w:p>
        </w:tc>
        <w:tc>
          <w:tcPr>
            <w:tcW w:w="850" w:type="dxa"/>
            <w:vAlign w:val="center"/>
          </w:tcPr>
          <w:p w14:paraId="576402B9" w14:textId="09E05CC2" w:rsidR="00383D2E" w:rsidRPr="008118C8" w:rsidRDefault="00383D2E" w:rsidP="002B02A7">
            <w:pPr>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54</w:t>
            </w:r>
          </w:p>
        </w:tc>
        <w:tc>
          <w:tcPr>
            <w:tcW w:w="852" w:type="dxa"/>
            <w:vAlign w:val="center"/>
          </w:tcPr>
          <w:p w14:paraId="32C96972" w14:textId="6BCDD54F" w:rsidR="00383D2E" w:rsidRPr="008118C8" w:rsidRDefault="00383D2E" w:rsidP="002B02A7">
            <w:pPr>
              <w:jc w:val="center"/>
              <w:rPr>
                <w:color w:val="808080" w:themeColor="background1" w:themeShade="80"/>
                <w:sz w:val="20"/>
                <w:szCs w:val="20"/>
              </w:rPr>
            </w:pPr>
            <w:r w:rsidRPr="008118C8">
              <w:rPr>
                <w:b/>
                <w:bCs/>
                <w:color w:val="000000" w:themeColor="text1"/>
                <w:sz w:val="20"/>
                <w:szCs w:val="20"/>
              </w:rPr>
              <w:t>.</w:t>
            </w:r>
            <w:r>
              <w:rPr>
                <w:b/>
                <w:bCs/>
                <w:color w:val="000000" w:themeColor="text1"/>
                <w:sz w:val="20"/>
                <w:szCs w:val="20"/>
              </w:rPr>
              <w:t>852</w:t>
            </w:r>
          </w:p>
        </w:tc>
      </w:tr>
      <w:tr w:rsidR="00383D2E" w:rsidRPr="00065EF5" w14:paraId="276B34AE" w14:textId="77777777" w:rsidTr="00383D2E">
        <w:tc>
          <w:tcPr>
            <w:tcW w:w="2832" w:type="dxa"/>
          </w:tcPr>
          <w:p w14:paraId="607C05A2" w14:textId="1716866E" w:rsidR="00383D2E" w:rsidRPr="00D86BEA" w:rsidRDefault="00383D2E" w:rsidP="002B02A7">
            <w:pPr>
              <w:rPr>
                <w:sz w:val="20"/>
                <w:szCs w:val="20"/>
              </w:rPr>
            </w:pPr>
            <w:r>
              <w:rPr>
                <w:sz w:val="20"/>
                <w:szCs w:val="20"/>
              </w:rPr>
              <w:t>Free from worry</w:t>
            </w:r>
          </w:p>
        </w:tc>
        <w:tc>
          <w:tcPr>
            <w:tcW w:w="850" w:type="dxa"/>
            <w:vAlign w:val="center"/>
          </w:tcPr>
          <w:p w14:paraId="10F0F1FE" w14:textId="14DD1224" w:rsidR="00383D2E" w:rsidRPr="008118C8" w:rsidRDefault="00383D2E" w:rsidP="002B02A7">
            <w:pPr>
              <w:ind w:left="-472" w:right="-387"/>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05</w:t>
            </w:r>
          </w:p>
        </w:tc>
        <w:tc>
          <w:tcPr>
            <w:tcW w:w="851" w:type="dxa"/>
            <w:vAlign w:val="center"/>
          </w:tcPr>
          <w:p w14:paraId="06806476" w14:textId="25391DBC" w:rsidR="00383D2E" w:rsidRPr="008118C8" w:rsidRDefault="00383D2E" w:rsidP="002B02A7">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814</w:t>
            </w:r>
          </w:p>
        </w:tc>
        <w:tc>
          <w:tcPr>
            <w:tcW w:w="850" w:type="dxa"/>
            <w:vAlign w:val="center"/>
          </w:tcPr>
          <w:p w14:paraId="7ABED31E" w14:textId="384017FB" w:rsidR="00383D2E" w:rsidRPr="008118C8" w:rsidRDefault="00383D2E" w:rsidP="002B02A7">
            <w:pPr>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3</w:t>
            </w:r>
            <w:r w:rsidRPr="008118C8">
              <w:rPr>
                <w:color w:val="808080" w:themeColor="background1" w:themeShade="80"/>
                <w:sz w:val="20"/>
                <w:szCs w:val="20"/>
              </w:rPr>
              <w:t>3</w:t>
            </w:r>
          </w:p>
        </w:tc>
        <w:tc>
          <w:tcPr>
            <w:tcW w:w="852" w:type="dxa"/>
            <w:vAlign w:val="center"/>
          </w:tcPr>
          <w:p w14:paraId="05B61AA4" w14:textId="550F2766" w:rsidR="00383D2E" w:rsidRPr="008118C8" w:rsidRDefault="00383D2E" w:rsidP="002B02A7">
            <w:pPr>
              <w:jc w:val="center"/>
              <w:rPr>
                <w:color w:val="808080" w:themeColor="background1" w:themeShade="80"/>
                <w:sz w:val="20"/>
                <w:szCs w:val="20"/>
              </w:rPr>
            </w:pPr>
            <w:r w:rsidRPr="008118C8">
              <w:rPr>
                <w:b/>
                <w:bCs/>
                <w:color w:val="000000" w:themeColor="text1"/>
                <w:sz w:val="20"/>
                <w:szCs w:val="20"/>
              </w:rPr>
              <w:t>.7</w:t>
            </w:r>
            <w:r>
              <w:rPr>
                <w:b/>
                <w:bCs/>
                <w:color w:val="000000" w:themeColor="text1"/>
                <w:sz w:val="20"/>
                <w:szCs w:val="20"/>
              </w:rPr>
              <w:t>90</w:t>
            </w:r>
          </w:p>
        </w:tc>
      </w:tr>
    </w:tbl>
    <w:p w14:paraId="4E7F53EA" w14:textId="77777777" w:rsidR="00383D2E" w:rsidRDefault="00383D2E" w:rsidP="00383D2E"/>
    <w:p w14:paraId="546DAFEE" w14:textId="18273495" w:rsidR="00383D2E" w:rsidRDefault="00383D2E" w:rsidP="00383D2E">
      <w:r>
        <w:t>Table S1</w:t>
      </w:r>
      <w:r w:rsidR="0080032D">
        <w:t>7</w:t>
      </w:r>
      <w:r>
        <w:t>: Item loadings for separate racial categories</w:t>
      </w:r>
    </w:p>
    <w:p w14:paraId="2AF24BD4" w14:textId="77777777" w:rsidR="00003DDA" w:rsidRDefault="00003DDA" w:rsidP="00383D2E"/>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850"/>
        <w:gridCol w:w="851"/>
        <w:gridCol w:w="850"/>
        <w:gridCol w:w="852"/>
        <w:gridCol w:w="851"/>
        <w:gridCol w:w="851"/>
        <w:gridCol w:w="851"/>
        <w:gridCol w:w="851"/>
      </w:tblGrid>
      <w:tr w:rsidR="00383D2E" w:rsidRPr="00065EF5" w14:paraId="021FE506" w14:textId="77777777" w:rsidTr="00383D2E">
        <w:tc>
          <w:tcPr>
            <w:tcW w:w="2832" w:type="dxa"/>
            <w:tcBorders>
              <w:bottom w:val="single" w:sz="4" w:space="0" w:color="auto"/>
            </w:tcBorders>
          </w:tcPr>
          <w:p w14:paraId="0F030F83" w14:textId="77777777" w:rsidR="00383D2E" w:rsidRDefault="00383D2E" w:rsidP="00F173E9">
            <w:pPr>
              <w:jc w:val="right"/>
              <w:rPr>
                <w:sz w:val="20"/>
                <w:szCs w:val="20"/>
              </w:rPr>
            </w:pPr>
          </w:p>
        </w:tc>
        <w:tc>
          <w:tcPr>
            <w:tcW w:w="1701" w:type="dxa"/>
            <w:gridSpan w:val="2"/>
            <w:tcBorders>
              <w:bottom w:val="single" w:sz="4" w:space="0" w:color="auto"/>
            </w:tcBorders>
            <w:vAlign w:val="center"/>
          </w:tcPr>
          <w:p w14:paraId="0376C419" w14:textId="0561B9DA" w:rsidR="00383D2E" w:rsidRDefault="00383D2E" w:rsidP="00F173E9">
            <w:pPr>
              <w:ind w:left="-472" w:right="-387"/>
              <w:jc w:val="center"/>
              <w:rPr>
                <w:color w:val="000000" w:themeColor="text1"/>
                <w:sz w:val="20"/>
                <w:szCs w:val="20"/>
              </w:rPr>
            </w:pPr>
            <w:r>
              <w:rPr>
                <w:color w:val="000000" w:themeColor="text1"/>
                <w:sz w:val="20"/>
                <w:szCs w:val="20"/>
              </w:rPr>
              <w:t>White</w:t>
            </w:r>
          </w:p>
        </w:tc>
        <w:tc>
          <w:tcPr>
            <w:tcW w:w="1702" w:type="dxa"/>
            <w:gridSpan w:val="2"/>
            <w:tcBorders>
              <w:right w:val="single" w:sz="4" w:space="0" w:color="auto"/>
            </w:tcBorders>
            <w:vAlign w:val="center"/>
          </w:tcPr>
          <w:p w14:paraId="7E4DACB3" w14:textId="3E0145D3" w:rsidR="00383D2E" w:rsidRPr="00065EF5" w:rsidRDefault="00383D2E" w:rsidP="00F173E9">
            <w:pPr>
              <w:jc w:val="center"/>
            </w:pPr>
            <w:r>
              <w:rPr>
                <w:color w:val="000000" w:themeColor="text1"/>
                <w:sz w:val="20"/>
                <w:szCs w:val="20"/>
              </w:rPr>
              <w:t>Non-White</w:t>
            </w:r>
          </w:p>
        </w:tc>
        <w:tc>
          <w:tcPr>
            <w:tcW w:w="1702" w:type="dxa"/>
            <w:gridSpan w:val="2"/>
            <w:tcBorders>
              <w:left w:val="single" w:sz="4" w:space="0" w:color="auto"/>
            </w:tcBorders>
            <w:vAlign w:val="center"/>
          </w:tcPr>
          <w:p w14:paraId="04E74305" w14:textId="7A6AB4BD" w:rsidR="00383D2E" w:rsidRDefault="00383D2E" w:rsidP="00F173E9">
            <w:pPr>
              <w:jc w:val="center"/>
              <w:rPr>
                <w:color w:val="000000" w:themeColor="text1"/>
                <w:sz w:val="20"/>
                <w:szCs w:val="20"/>
              </w:rPr>
            </w:pPr>
            <w:r>
              <w:rPr>
                <w:color w:val="000000" w:themeColor="text1"/>
                <w:sz w:val="20"/>
                <w:szCs w:val="20"/>
              </w:rPr>
              <w:t>White / Asian</w:t>
            </w:r>
          </w:p>
        </w:tc>
        <w:tc>
          <w:tcPr>
            <w:tcW w:w="1702" w:type="dxa"/>
            <w:gridSpan w:val="2"/>
            <w:vAlign w:val="center"/>
          </w:tcPr>
          <w:p w14:paraId="3702D130" w14:textId="6ECBA737" w:rsidR="00383D2E" w:rsidRDefault="00383D2E" w:rsidP="00F173E9">
            <w:pPr>
              <w:jc w:val="center"/>
              <w:rPr>
                <w:color w:val="000000" w:themeColor="text1"/>
                <w:sz w:val="20"/>
                <w:szCs w:val="20"/>
              </w:rPr>
            </w:pPr>
            <w:r>
              <w:rPr>
                <w:color w:val="000000" w:themeColor="text1"/>
                <w:sz w:val="20"/>
                <w:szCs w:val="20"/>
              </w:rPr>
              <w:t>Other categories</w:t>
            </w:r>
          </w:p>
        </w:tc>
      </w:tr>
      <w:tr w:rsidR="00383D2E" w:rsidRPr="00065EF5" w14:paraId="5BB5E70E" w14:textId="77777777" w:rsidTr="00383D2E">
        <w:tc>
          <w:tcPr>
            <w:tcW w:w="2832" w:type="dxa"/>
            <w:tcBorders>
              <w:bottom w:val="single" w:sz="4" w:space="0" w:color="auto"/>
            </w:tcBorders>
          </w:tcPr>
          <w:p w14:paraId="1CA1CEB4" w14:textId="77777777" w:rsidR="00383D2E" w:rsidRPr="00D86BEA" w:rsidRDefault="00383D2E" w:rsidP="00F173E9">
            <w:pPr>
              <w:jc w:val="right"/>
              <w:rPr>
                <w:sz w:val="20"/>
                <w:szCs w:val="20"/>
              </w:rPr>
            </w:pPr>
            <w:r>
              <w:rPr>
                <w:sz w:val="20"/>
                <w:szCs w:val="20"/>
              </w:rPr>
              <w:t>Dimension</w:t>
            </w:r>
          </w:p>
        </w:tc>
        <w:tc>
          <w:tcPr>
            <w:tcW w:w="850" w:type="dxa"/>
            <w:tcBorders>
              <w:bottom w:val="single" w:sz="4" w:space="0" w:color="auto"/>
            </w:tcBorders>
            <w:vAlign w:val="center"/>
          </w:tcPr>
          <w:p w14:paraId="068399BA" w14:textId="77777777" w:rsidR="00383D2E" w:rsidRPr="00886F48" w:rsidRDefault="00383D2E" w:rsidP="00F173E9">
            <w:pPr>
              <w:ind w:left="-472" w:right="-387"/>
              <w:jc w:val="center"/>
              <w:rPr>
                <w:color w:val="000000" w:themeColor="text1"/>
                <w:sz w:val="20"/>
                <w:szCs w:val="20"/>
              </w:rPr>
            </w:pPr>
            <w:r>
              <w:rPr>
                <w:color w:val="000000" w:themeColor="text1"/>
                <w:sz w:val="20"/>
                <w:szCs w:val="20"/>
              </w:rPr>
              <w:t>Elite</w:t>
            </w:r>
          </w:p>
        </w:tc>
        <w:tc>
          <w:tcPr>
            <w:tcW w:w="851" w:type="dxa"/>
            <w:tcBorders>
              <w:top w:val="single" w:sz="4" w:space="0" w:color="auto"/>
              <w:bottom w:val="single" w:sz="4" w:space="0" w:color="auto"/>
            </w:tcBorders>
            <w:vAlign w:val="center"/>
          </w:tcPr>
          <w:p w14:paraId="01AD1FE2" w14:textId="77777777" w:rsidR="00383D2E" w:rsidRPr="00886F48" w:rsidRDefault="00383D2E" w:rsidP="00F173E9">
            <w:pPr>
              <w:ind w:left="-472" w:right="-387"/>
              <w:jc w:val="center"/>
              <w:rPr>
                <w:color w:val="000000" w:themeColor="text1"/>
                <w:sz w:val="20"/>
                <w:szCs w:val="20"/>
              </w:rPr>
            </w:pPr>
            <w:r>
              <w:rPr>
                <w:color w:val="000000" w:themeColor="text1"/>
                <w:sz w:val="20"/>
                <w:szCs w:val="20"/>
              </w:rPr>
              <w:t>Easy</w:t>
            </w:r>
          </w:p>
        </w:tc>
        <w:tc>
          <w:tcPr>
            <w:tcW w:w="850" w:type="dxa"/>
            <w:tcBorders>
              <w:top w:val="single" w:sz="4" w:space="0" w:color="auto"/>
              <w:bottom w:val="single" w:sz="4" w:space="0" w:color="auto"/>
            </w:tcBorders>
            <w:vAlign w:val="center"/>
          </w:tcPr>
          <w:p w14:paraId="69ACD420" w14:textId="77777777" w:rsidR="00383D2E" w:rsidRDefault="00383D2E" w:rsidP="00F173E9">
            <w:pPr>
              <w:rPr>
                <w:color w:val="000000" w:themeColor="text1"/>
                <w:sz w:val="20"/>
                <w:szCs w:val="20"/>
              </w:rPr>
            </w:pPr>
            <w:r>
              <w:rPr>
                <w:color w:val="000000" w:themeColor="text1"/>
                <w:sz w:val="20"/>
                <w:szCs w:val="20"/>
              </w:rPr>
              <w:t>Elite</w:t>
            </w:r>
          </w:p>
        </w:tc>
        <w:tc>
          <w:tcPr>
            <w:tcW w:w="852" w:type="dxa"/>
            <w:tcBorders>
              <w:top w:val="single" w:sz="4" w:space="0" w:color="auto"/>
              <w:bottom w:val="single" w:sz="4" w:space="0" w:color="auto"/>
              <w:right w:val="single" w:sz="4" w:space="0" w:color="auto"/>
            </w:tcBorders>
            <w:vAlign w:val="center"/>
          </w:tcPr>
          <w:p w14:paraId="2652C438" w14:textId="77777777" w:rsidR="00383D2E" w:rsidRDefault="00383D2E" w:rsidP="00F173E9">
            <w:pPr>
              <w:rPr>
                <w:color w:val="000000" w:themeColor="text1"/>
                <w:sz w:val="20"/>
                <w:szCs w:val="20"/>
              </w:rPr>
            </w:pPr>
            <w:r>
              <w:rPr>
                <w:color w:val="000000" w:themeColor="text1"/>
                <w:sz w:val="20"/>
                <w:szCs w:val="20"/>
              </w:rPr>
              <w:t>Easy</w:t>
            </w:r>
          </w:p>
        </w:tc>
        <w:tc>
          <w:tcPr>
            <w:tcW w:w="851" w:type="dxa"/>
            <w:tcBorders>
              <w:top w:val="single" w:sz="4" w:space="0" w:color="auto"/>
              <w:left w:val="single" w:sz="4" w:space="0" w:color="auto"/>
              <w:bottom w:val="single" w:sz="4" w:space="0" w:color="auto"/>
            </w:tcBorders>
            <w:vAlign w:val="center"/>
          </w:tcPr>
          <w:p w14:paraId="503E54BC" w14:textId="77777777" w:rsidR="00383D2E" w:rsidRDefault="00383D2E" w:rsidP="00F173E9">
            <w:pPr>
              <w:rPr>
                <w:color w:val="000000" w:themeColor="text1"/>
                <w:sz w:val="20"/>
                <w:szCs w:val="20"/>
              </w:rPr>
            </w:pPr>
            <w:r>
              <w:rPr>
                <w:color w:val="000000" w:themeColor="text1"/>
                <w:sz w:val="20"/>
                <w:szCs w:val="20"/>
              </w:rPr>
              <w:t>Elite</w:t>
            </w:r>
          </w:p>
        </w:tc>
        <w:tc>
          <w:tcPr>
            <w:tcW w:w="851" w:type="dxa"/>
            <w:tcBorders>
              <w:top w:val="single" w:sz="4" w:space="0" w:color="auto"/>
              <w:bottom w:val="single" w:sz="4" w:space="0" w:color="auto"/>
            </w:tcBorders>
            <w:vAlign w:val="center"/>
          </w:tcPr>
          <w:p w14:paraId="02459993" w14:textId="77777777" w:rsidR="00383D2E" w:rsidRDefault="00383D2E" w:rsidP="00F173E9">
            <w:pPr>
              <w:rPr>
                <w:color w:val="000000" w:themeColor="text1"/>
                <w:sz w:val="20"/>
                <w:szCs w:val="20"/>
              </w:rPr>
            </w:pPr>
            <w:r>
              <w:rPr>
                <w:color w:val="000000" w:themeColor="text1"/>
                <w:sz w:val="20"/>
                <w:szCs w:val="20"/>
              </w:rPr>
              <w:t>Easy</w:t>
            </w:r>
          </w:p>
        </w:tc>
        <w:tc>
          <w:tcPr>
            <w:tcW w:w="851" w:type="dxa"/>
            <w:tcBorders>
              <w:top w:val="single" w:sz="4" w:space="0" w:color="auto"/>
              <w:bottom w:val="single" w:sz="4" w:space="0" w:color="auto"/>
            </w:tcBorders>
            <w:vAlign w:val="center"/>
          </w:tcPr>
          <w:p w14:paraId="432157BF" w14:textId="77777777" w:rsidR="00383D2E" w:rsidRPr="00065EF5" w:rsidRDefault="00383D2E" w:rsidP="00F173E9">
            <w:r>
              <w:rPr>
                <w:color w:val="000000" w:themeColor="text1"/>
                <w:sz w:val="20"/>
                <w:szCs w:val="20"/>
              </w:rPr>
              <w:t>Elite</w:t>
            </w:r>
          </w:p>
        </w:tc>
        <w:tc>
          <w:tcPr>
            <w:tcW w:w="851" w:type="dxa"/>
            <w:tcBorders>
              <w:top w:val="single" w:sz="4" w:space="0" w:color="auto"/>
              <w:bottom w:val="single" w:sz="4" w:space="0" w:color="auto"/>
            </w:tcBorders>
            <w:vAlign w:val="center"/>
          </w:tcPr>
          <w:p w14:paraId="71300ED5" w14:textId="77777777" w:rsidR="00383D2E" w:rsidRPr="00065EF5" w:rsidRDefault="00383D2E" w:rsidP="00F173E9">
            <w:r>
              <w:rPr>
                <w:color w:val="000000" w:themeColor="text1"/>
                <w:sz w:val="20"/>
                <w:szCs w:val="20"/>
              </w:rPr>
              <w:t>Easy</w:t>
            </w:r>
          </w:p>
        </w:tc>
      </w:tr>
      <w:tr w:rsidR="00383D2E" w:rsidRPr="00065EF5" w14:paraId="201D1841" w14:textId="77777777" w:rsidTr="00383D2E">
        <w:tc>
          <w:tcPr>
            <w:tcW w:w="2832" w:type="dxa"/>
          </w:tcPr>
          <w:p w14:paraId="6C6DF0A8" w14:textId="77777777" w:rsidR="00383D2E" w:rsidRPr="00D86BEA" w:rsidRDefault="00383D2E" w:rsidP="00383D2E">
            <w:pPr>
              <w:rPr>
                <w:sz w:val="20"/>
                <w:szCs w:val="20"/>
              </w:rPr>
            </w:pPr>
            <w:r>
              <w:rPr>
                <w:sz w:val="20"/>
                <w:szCs w:val="20"/>
              </w:rPr>
              <w:t>C</w:t>
            </w:r>
            <w:r w:rsidRPr="00D86BEA">
              <w:rPr>
                <w:sz w:val="20"/>
                <w:szCs w:val="20"/>
              </w:rPr>
              <w:t xml:space="preserve">onnected with powerful others </w:t>
            </w:r>
          </w:p>
        </w:tc>
        <w:tc>
          <w:tcPr>
            <w:tcW w:w="850" w:type="dxa"/>
            <w:vAlign w:val="center"/>
          </w:tcPr>
          <w:p w14:paraId="50B63E70" w14:textId="2998EB29" w:rsidR="00383D2E" w:rsidRPr="008118C8" w:rsidRDefault="00383D2E" w:rsidP="00383D2E">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26</w:t>
            </w:r>
          </w:p>
        </w:tc>
        <w:tc>
          <w:tcPr>
            <w:tcW w:w="851" w:type="dxa"/>
            <w:vAlign w:val="center"/>
          </w:tcPr>
          <w:p w14:paraId="7A862D9E" w14:textId="1CB14F52" w:rsidR="00383D2E" w:rsidRPr="008118C8" w:rsidRDefault="00383D2E" w:rsidP="00383D2E">
            <w:pPr>
              <w:ind w:left="-211" w:right="-252"/>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w:t>
            </w:r>
            <w:r w:rsidR="00195E5B">
              <w:rPr>
                <w:color w:val="808080" w:themeColor="background1" w:themeShade="80"/>
                <w:sz w:val="20"/>
                <w:szCs w:val="20"/>
              </w:rPr>
              <w:t>02</w:t>
            </w:r>
          </w:p>
        </w:tc>
        <w:tc>
          <w:tcPr>
            <w:tcW w:w="850" w:type="dxa"/>
            <w:vAlign w:val="center"/>
          </w:tcPr>
          <w:p w14:paraId="08910BED" w14:textId="0363A330"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819</w:t>
            </w:r>
          </w:p>
        </w:tc>
        <w:tc>
          <w:tcPr>
            <w:tcW w:w="852" w:type="dxa"/>
            <w:tcBorders>
              <w:right w:val="single" w:sz="4" w:space="0" w:color="auto"/>
            </w:tcBorders>
            <w:vAlign w:val="center"/>
          </w:tcPr>
          <w:p w14:paraId="3F832A6F" w14:textId="3CADFC57"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w:t>
            </w:r>
            <w:r>
              <w:rPr>
                <w:color w:val="808080" w:themeColor="background1" w:themeShade="80"/>
                <w:sz w:val="20"/>
                <w:szCs w:val="20"/>
              </w:rPr>
              <w:t>001</w:t>
            </w:r>
          </w:p>
        </w:tc>
        <w:tc>
          <w:tcPr>
            <w:tcW w:w="851" w:type="dxa"/>
            <w:tcBorders>
              <w:left w:val="single" w:sz="4" w:space="0" w:color="auto"/>
            </w:tcBorders>
            <w:vAlign w:val="center"/>
          </w:tcPr>
          <w:p w14:paraId="25FFCC07" w14:textId="52417510"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sidR="0080032D">
              <w:rPr>
                <w:b/>
                <w:bCs/>
                <w:color w:val="000000" w:themeColor="text1"/>
                <w:sz w:val="20"/>
                <w:szCs w:val="20"/>
              </w:rPr>
              <w:t>852</w:t>
            </w:r>
          </w:p>
        </w:tc>
        <w:tc>
          <w:tcPr>
            <w:tcW w:w="851" w:type="dxa"/>
            <w:vAlign w:val="center"/>
          </w:tcPr>
          <w:p w14:paraId="6142EB01" w14:textId="3C54BD4C" w:rsidR="00383D2E" w:rsidRPr="008118C8" w:rsidRDefault="0080032D" w:rsidP="00383D2E">
            <w:pPr>
              <w:jc w:val="center"/>
              <w:rPr>
                <w:b/>
                <w:bCs/>
                <w:color w:val="000000" w:themeColor="text1"/>
                <w:sz w:val="20"/>
                <w:szCs w:val="20"/>
              </w:rPr>
            </w:pPr>
            <w:r>
              <w:rPr>
                <w:color w:val="808080" w:themeColor="background1" w:themeShade="80"/>
                <w:sz w:val="20"/>
                <w:szCs w:val="20"/>
              </w:rPr>
              <w:t>-</w:t>
            </w:r>
            <w:r w:rsidR="00383D2E" w:rsidRPr="008118C8">
              <w:rPr>
                <w:color w:val="808080" w:themeColor="background1" w:themeShade="80"/>
                <w:sz w:val="20"/>
                <w:szCs w:val="20"/>
              </w:rPr>
              <w:t>.0</w:t>
            </w:r>
            <w:r>
              <w:rPr>
                <w:color w:val="808080" w:themeColor="background1" w:themeShade="80"/>
                <w:sz w:val="20"/>
                <w:szCs w:val="20"/>
              </w:rPr>
              <w:t>14</w:t>
            </w:r>
          </w:p>
        </w:tc>
        <w:tc>
          <w:tcPr>
            <w:tcW w:w="851" w:type="dxa"/>
            <w:vAlign w:val="center"/>
          </w:tcPr>
          <w:p w14:paraId="5F3E639F" w14:textId="279F71DB" w:rsidR="00383D2E" w:rsidRPr="008118C8" w:rsidRDefault="00383D2E" w:rsidP="00383D2E">
            <w:pPr>
              <w:jc w:val="center"/>
            </w:pPr>
            <w:r w:rsidRPr="008118C8">
              <w:rPr>
                <w:b/>
                <w:bCs/>
                <w:color w:val="000000" w:themeColor="text1"/>
                <w:sz w:val="20"/>
                <w:szCs w:val="20"/>
              </w:rPr>
              <w:t>.7</w:t>
            </w:r>
            <w:r w:rsidR="00195E5B">
              <w:rPr>
                <w:b/>
                <w:bCs/>
                <w:color w:val="000000" w:themeColor="text1"/>
                <w:sz w:val="20"/>
                <w:szCs w:val="20"/>
              </w:rPr>
              <w:t>09</w:t>
            </w:r>
          </w:p>
        </w:tc>
        <w:tc>
          <w:tcPr>
            <w:tcW w:w="851" w:type="dxa"/>
            <w:vAlign w:val="center"/>
          </w:tcPr>
          <w:p w14:paraId="7780B7EE" w14:textId="58BEA921" w:rsidR="00383D2E" w:rsidRPr="008118C8" w:rsidRDefault="00383D2E" w:rsidP="00383D2E">
            <w:pPr>
              <w:jc w:val="center"/>
            </w:pPr>
            <w:r w:rsidRPr="008118C8">
              <w:rPr>
                <w:color w:val="808080" w:themeColor="background1" w:themeShade="80"/>
                <w:sz w:val="20"/>
                <w:szCs w:val="20"/>
              </w:rPr>
              <w:t>.0</w:t>
            </w:r>
            <w:r w:rsidR="00195E5B">
              <w:rPr>
                <w:color w:val="808080" w:themeColor="background1" w:themeShade="80"/>
                <w:sz w:val="20"/>
                <w:szCs w:val="20"/>
              </w:rPr>
              <w:t>32</w:t>
            </w:r>
          </w:p>
        </w:tc>
      </w:tr>
      <w:tr w:rsidR="00383D2E" w:rsidRPr="00065EF5" w14:paraId="1BA7495B" w14:textId="77777777" w:rsidTr="00383D2E">
        <w:tc>
          <w:tcPr>
            <w:tcW w:w="2832" w:type="dxa"/>
          </w:tcPr>
          <w:p w14:paraId="17383395" w14:textId="77777777" w:rsidR="00383D2E" w:rsidRPr="00D86BEA" w:rsidRDefault="00383D2E" w:rsidP="00383D2E">
            <w:pPr>
              <w:rPr>
                <w:sz w:val="20"/>
                <w:szCs w:val="20"/>
              </w:rPr>
            </w:pPr>
            <w:r>
              <w:rPr>
                <w:sz w:val="20"/>
                <w:szCs w:val="20"/>
              </w:rPr>
              <w:t>Connected with wealthy others</w:t>
            </w:r>
          </w:p>
        </w:tc>
        <w:tc>
          <w:tcPr>
            <w:tcW w:w="850" w:type="dxa"/>
            <w:vAlign w:val="center"/>
          </w:tcPr>
          <w:p w14:paraId="621F96EC" w14:textId="25AF0EDB" w:rsidR="00383D2E" w:rsidRPr="008118C8" w:rsidRDefault="00383D2E" w:rsidP="00383D2E">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844</w:t>
            </w:r>
          </w:p>
        </w:tc>
        <w:tc>
          <w:tcPr>
            <w:tcW w:w="851" w:type="dxa"/>
            <w:vAlign w:val="center"/>
          </w:tcPr>
          <w:p w14:paraId="70EDB39F" w14:textId="77FDDF00" w:rsidR="00383D2E" w:rsidRPr="008118C8" w:rsidRDefault="00383D2E" w:rsidP="00383D2E">
            <w:pPr>
              <w:ind w:left="-472" w:right="-387"/>
              <w:jc w:val="center"/>
              <w:rPr>
                <w:color w:val="808080" w:themeColor="background1" w:themeShade="80"/>
                <w:sz w:val="20"/>
                <w:szCs w:val="20"/>
              </w:rPr>
            </w:pPr>
            <w:r>
              <w:rPr>
                <w:color w:val="808080" w:themeColor="background1" w:themeShade="80"/>
                <w:sz w:val="20"/>
                <w:szCs w:val="20"/>
              </w:rPr>
              <w:t>-</w:t>
            </w:r>
            <w:r w:rsidRPr="008118C8">
              <w:rPr>
                <w:color w:val="808080" w:themeColor="background1" w:themeShade="80"/>
                <w:sz w:val="20"/>
                <w:szCs w:val="20"/>
              </w:rPr>
              <w:t>.0</w:t>
            </w:r>
            <w:r>
              <w:rPr>
                <w:color w:val="808080" w:themeColor="background1" w:themeShade="80"/>
                <w:sz w:val="20"/>
                <w:szCs w:val="20"/>
              </w:rPr>
              <w:t>26</w:t>
            </w:r>
          </w:p>
        </w:tc>
        <w:tc>
          <w:tcPr>
            <w:tcW w:w="850" w:type="dxa"/>
            <w:vAlign w:val="center"/>
          </w:tcPr>
          <w:p w14:paraId="6A10DD6F" w14:textId="686248A0"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844</w:t>
            </w:r>
          </w:p>
        </w:tc>
        <w:tc>
          <w:tcPr>
            <w:tcW w:w="852" w:type="dxa"/>
            <w:tcBorders>
              <w:right w:val="single" w:sz="4" w:space="0" w:color="auto"/>
            </w:tcBorders>
            <w:vAlign w:val="center"/>
          </w:tcPr>
          <w:p w14:paraId="240BE323" w14:textId="2E05A412" w:rsidR="00383D2E" w:rsidRPr="008118C8" w:rsidRDefault="00383D2E" w:rsidP="00383D2E">
            <w:pPr>
              <w:jc w:val="center"/>
              <w:rPr>
                <w:b/>
                <w:bCs/>
                <w:color w:val="000000" w:themeColor="text1"/>
                <w:sz w:val="20"/>
                <w:szCs w:val="20"/>
              </w:rPr>
            </w:pPr>
            <w:r>
              <w:rPr>
                <w:color w:val="808080" w:themeColor="background1" w:themeShade="80"/>
                <w:sz w:val="20"/>
                <w:szCs w:val="20"/>
              </w:rPr>
              <w:t>-</w:t>
            </w:r>
            <w:r w:rsidRPr="008118C8">
              <w:rPr>
                <w:color w:val="808080" w:themeColor="background1" w:themeShade="80"/>
                <w:sz w:val="20"/>
                <w:szCs w:val="20"/>
              </w:rPr>
              <w:t>.0</w:t>
            </w:r>
            <w:r>
              <w:rPr>
                <w:color w:val="808080" w:themeColor="background1" w:themeShade="80"/>
                <w:sz w:val="20"/>
                <w:szCs w:val="20"/>
              </w:rPr>
              <w:t>26</w:t>
            </w:r>
          </w:p>
        </w:tc>
        <w:tc>
          <w:tcPr>
            <w:tcW w:w="851" w:type="dxa"/>
            <w:tcBorders>
              <w:left w:val="single" w:sz="4" w:space="0" w:color="auto"/>
            </w:tcBorders>
            <w:vAlign w:val="center"/>
          </w:tcPr>
          <w:p w14:paraId="77157A32" w14:textId="17B5479C"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sidR="0080032D">
              <w:rPr>
                <w:b/>
                <w:bCs/>
                <w:color w:val="000000" w:themeColor="text1"/>
                <w:sz w:val="20"/>
                <w:szCs w:val="20"/>
              </w:rPr>
              <w:t>827</w:t>
            </w:r>
          </w:p>
        </w:tc>
        <w:tc>
          <w:tcPr>
            <w:tcW w:w="851" w:type="dxa"/>
            <w:vAlign w:val="center"/>
          </w:tcPr>
          <w:p w14:paraId="0DFDD11E" w14:textId="33449B5A" w:rsidR="00383D2E" w:rsidRPr="008118C8" w:rsidRDefault="0080032D" w:rsidP="00383D2E">
            <w:pPr>
              <w:jc w:val="center"/>
              <w:rPr>
                <w:b/>
                <w:bCs/>
                <w:color w:val="000000" w:themeColor="text1"/>
                <w:sz w:val="20"/>
                <w:szCs w:val="20"/>
              </w:rPr>
            </w:pPr>
            <w:r>
              <w:rPr>
                <w:color w:val="808080" w:themeColor="background1" w:themeShade="80"/>
                <w:sz w:val="20"/>
                <w:szCs w:val="20"/>
              </w:rPr>
              <w:t>-</w:t>
            </w:r>
            <w:r w:rsidR="00383D2E" w:rsidRPr="008118C8">
              <w:rPr>
                <w:color w:val="808080" w:themeColor="background1" w:themeShade="80"/>
                <w:sz w:val="20"/>
                <w:szCs w:val="20"/>
              </w:rPr>
              <w:t>.0</w:t>
            </w:r>
            <w:r>
              <w:rPr>
                <w:color w:val="808080" w:themeColor="background1" w:themeShade="80"/>
                <w:sz w:val="20"/>
                <w:szCs w:val="20"/>
              </w:rPr>
              <w:t>0</w:t>
            </w:r>
            <w:r w:rsidR="00383D2E" w:rsidRPr="008118C8">
              <w:rPr>
                <w:color w:val="808080" w:themeColor="background1" w:themeShade="80"/>
                <w:sz w:val="20"/>
                <w:szCs w:val="20"/>
              </w:rPr>
              <w:t>4</w:t>
            </w:r>
          </w:p>
        </w:tc>
        <w:tc>
          <w:tcPr>
            <w:tcW w:w="851" w:type="dxa"/>
            <w:vAlign w:val="center"/>
          </w:tcPr>
          <w:p w14:paraId="5D4C369A" w14:textId="56BA6CF7" w:rsidR="00383D2E" w:rsidRPr="008118C8" w:rsidRDefault="00383D2E" w:rsidP="00383D2E">
            <w:pPr>
              <w:jc w:val="cente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40</w:t>
            </w:r>
          </w:p>
        </w:tc>
        <w:tc>
          <w:tcPr>
            <w:tcW w:w="851" w:type="dxa"/>
            <w:vAlign w:val="center"/>
          </w:tcPr>
          <w:p w14:paraId="4FD78F75" w14:textId="60F0212E" w:rsidR="00383D2E" w:rsidRPr="008118C8" w:rsidRDefault="00195E5B" w:rsidP="00383D2E">
            <w:pPr>
              <w:jc w:val="center"/>
            </w:pPr>
            <w:r>
              <w:rPr>
                <w:color w:val="808080" w:themeColor="background1" w:themeShade="80"/>
                <w:sz w:val="20"/>
                <w:szCs w:val="20"/>
              </w:rPr>
              <w:t>-</w:t>
            </w:r>
            <w:r w:rsidR="00383D2E" w:rsidRPr="008118C8">
              <w:rPr>
                <w:color w:val="808080" w:themeColor="background1" w:themeShade="80"/>
                <w:sz w:val="20"/>
                <w:szCs w:val="20"/>
              </w:rPr>
              <w:t>.0</w:t>
            </w:r>
            <w:r>
              <w:rPr>
                <w:color w:val="808080" w:themeColor="background1" w:themeShade="80"/>
                <w:sz w:val="20"/>
                <w:szCs w:val="20"/>
              </w:rPr>
              <w:t>0</w:t>
            </w:r>
            <w:r w:rsidR="00383D2E">
              <w:rPr>
                <w:color w:val="808080" w:themeColor="background1" w:themeShade="80"/>
                <w:sz w:val="20"/>
                <w:szCs w:val="20"/>
              </w:rPr>
              <w:t>6</w:t>
            </w:r>
          </w:p>
        </w:tc>
      </w:tr>
      <w:tr w:rsidR="00383D2E" w:rsidRPr="00065EF5" w14:paraId="5C622627" w14:textId="77777777" w:rsidTr="00383D2E">
        <w:tc>
          <w:tcPr>
            <w:tcW w:w="2832" w:type="dxa"/>
          </w:tcPr>
          <w:p w14:paraId="7BB5F754" w14:textId="77777777" w:rsidR="00383D2E" w:rsidRPr="00D86BEA" w:rsidRDefault="00383D2E" w:rsidP="00383D2E">
            <w:pPr>
              <w:rPr>
                <w:sz w:val="20"/>
                <w:szCs w:val="20"/>
              </w:rPr>
            </w:pPr>
            <w:r>
              <w:rPr>
                <w:sz w:val="20"/>
                <w:szCs w:val="20"/>
              </w:rPr>
              <w:t>Elite education</w:t>
            </w:r>
          </w:p>
        </w:tc>
        <w:tc>
          <w:tcPr>
            <w:tcW w:w="850" w:type="dxa"/>
            <w:vAlign w:val="center"/>
          </w:tcPr>
          <w:p w14:paraId="0EDE5877" w14:textId="0BA6A5AD" w:rsidR="00383D2E" w:rsidRPr="008118C8" w:rsidRDefault="00383D2E" w:rsidP="00383D2E">
            <w:pPr>
              <w:ind w:left="-472" w:right="-387"/>
              <w:jc w:val="center"/>
              <w:rPr>
                <w:b/>
                <w:bCs/>
                <w:color w:val="000000" w:themeColor="text1"/>
                <w:sz w:val="20"/>
                <w:szCs w:val="20"/>
              </w:rPr>
            </w:pPr>
            <w:r w:rsidRPr="008118C8">
              <w:rPr>
                <w:b/>
                <w:bCs/>
                <w:color w:val="000000" w:themeColor="text1"/>
                <w:sz w:val="20"/>
                <w:szCs w:val="20"/>
              </w:rPr>
              <w:t>.</w:t>
            </w:r>
            <w:r w:rsidR="00195E5B">
              <w:rPr>
                <w:b/>
                <w:bCs/>
                <w:color w:val="000000" w:themeColor="text1"/>
                <w:sz w:val="20"/>
                <w:szCs w:val="20"/>
              </w:rPr>
              <w:t>735</w:t>
            </w:r>
          </w:p>
        </w:tc>
        <w:tc>
          <w:tcPr>
            <w:tcW w:w="851" w:type="dxa"/>
            <w:vAlign w:val="center"/>
          </w:tcPr>
          <w:p w14:paraId="02F485F5" w14:textId="73E0656D" w:rsidR="00383D2E" w:rsidRPr="008118C8" w:rsidRDefault="00195E5B" w:rsidP="00383D2E">
            <w:pPr>
              <w:ind w:left="-472" w:right="-387"/>
              <w:jc w:val="center"/>
              <w:rPr>
                <w:color w:val="808080" w:themeColor="background1" w:themeShade="80"/>
                <w:sz w:val="20"/>
                <w:szCs w:val="20"/>
              </w:rPr>
            </w:pPr>
            <w:r>
              <w:rPr>
                <w:color w:val="808080" w:themeColor="background1" w:themeShade="80"/>
                <w:sz w:val="20"/>
                <w:szCs w:val="20"/>
              </w:rPr>
              <w:t>-</w:t>
            </w:r>
            <w:r w:rsidR="00383D2E" w:rsidRPr="008118C8">
              <w:rPr>
                <w:color w:val="808080" w:themeColor="background1" w:themeShade="80"/>
                <w:sz w:val="20"/>
                <w:szCs w:val="20"/>
              </w:rPr>
              <w:t>.0</w:t>
            </w:r>
            <w:r>
              <w:rPr>
                <w:color w:val="808080" w:themeColor="background1" w:themeShade="80"/>
                <w:sz w:val="20"/>
                <w:szCs w:val="20"/>
              </w:rPr>
              <w:t>37</w:t>
            </w:r>
          </w:p>
        </w:tc>
        <w:tc>
          <w:tcPr>
            <w:tcW w:w="850" w:type="dxa"/>
            <w:vAlign w:val="center"/>
          </w:tcPr>
          <w:p w14:paraId="79C3A85F" w14:textId="67CE721D"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639</w:t>
            </w:r>
          </w:p>
        </w:tc>
        <w:tc>
          <w:tcPr>
            <w:tcW w:w="852" w:type="dxa"/>
            <w:tcBorders>
              <w:right w:val="single" w:sz="4" w:space="0" w:color="auto"/>
            </w:tcBorders>
            <w:vAlign w:val="center"/>
          </w:tcPr>
          <w:p w14:paraId="621F3056" w14:textId="7AF5F348"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.0</w:t>
            </w:r>
            <w:r>
              <w:rPr>
                <w:color w:val="808080" w:themeColor="background1" w:themeShade="80"/>
                <w:sz w:val="20"/>
                <w:szCs w:val="20"/>
              </w:rPr>
              <w:t>45</w:t>
            </w:r>
          </w:p>
        </w:tc>
        <w:tc>
          <w:tcPr>
            <w:tcW w:w="851" w:type="dxa"/>
            <w:tcBorders>
              <w:left w:val="single" w:sz="4" w:space="0" w:color="auto"/>
            </w:tcBorders>
            <w:vAlign w:val="center"/>
          </w:tcPr>
          <w:p w14:paraId="618E2C55" w14:textId="79DA49B9" w:rsidR="00383D2E" w:rsidRPr="008118C8" w:rsidRDefault="00383D2E" w:rsidP="00383D2E">
            <w:pPr>
              <w:jc w:val="center"/>
              <w:rPr>
                <w:b/>
                <w:bCs/>
                <w:color w:val="000000" w:themeColor="text1"/>
                <w:sz w:val="20"/>
                <w:szCs w:val="20"/>
              </w:rPr>
            </w:pPr>
            <w:r w:rsidRPr="008118C8">
              <w:rPr>
                <w:b/>
                <w:bCs/>
                <w:color w:val="000000" w:themeColor="text1"/>
                <w:sz w:val="20"/>
                <w:szCs w:val="20"/>
              </w:rPr>
              <w:t>.7</w:t>
            </w:r>
            <w:r w:rsidR="0080032D">
              <w:rPr>
                <w:b/>
                <w:bCs/>
                <w:color w:val="000000" w:themeColor="text1"/>
                <w:sz w:val="20"/>
                <w:szCs w:val="20"/>
              </w:rPr>
              <w:t>33</w:t>
            </w:r>
          </w:p>
        </w:tc>
        <w:tc>
          <w:tcPr>
            <w:tcW w:w="851" w:type="dxa"/>
            <w:vAlign w:val="center"/>
          </w:tcPr>
          <w:p w14:paraId="26479199" w14:textId="7C86872D"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-.0</w:t>
            </w:r>
            <w:r w:rsidR="0080032D">
              <w:rPr>
                <w:color w:val="808080" w:themeColor="background1" w:themeShade="80"/>
                <w:sz w:val="20"/>
                <w:szCs w:val="20"/>
              </w:rPr>
              <w:t>35</w:t>
            </w:r>
          </w:p>
        </w:tc>
        <w:tc>
          <w:tcPr>
            <w:tcW w:w="851" w:type="dxa"/>
            <w:vAlign w:val="center"/>
          </w:tcPr>
          <w:p w14:paraId="22A95075" w14:textId="53D027C5" w:rsidR="00383D2E" w:rsidRPr="008118C8" w:rsidRDefault="00383D2E" w:rsidP="00383D2E">
            <w:pPr>
              <w:jc w:val="center"/>
            </w:pPr>
            <w:r w:rsidRPr="008118C8">
              <w:rPr>
                <w:b/>
                <w:bCs/>
                <w:color w:val="000000" w:themeColor="text1"/>
                <w:sz w:val="20"/>
                <w:szCs w:val="20"/>
              </w:rPr>
              <w:t>.</w:t>
            </w:r>
            <w:r>
              <w:rPr>
                <w:b/>
                <w:bCs/>
                <w:color w:val="000000" w:themeColor="text1"/>
                <w:sz w:val="20"/>
                <w:szCs w:val="20"/>
              </w:rPr>
              <w:t>6</w:t>
            </w:r>
            <w:r w:rsidR="00195E5B">
              <w:rPr>
                <w:b/>
                <w:bCs/>
                <w:color w:val="000000" w:themeColor="text1"/>
                <w:sz w:val="20"/>
                <w:szCs w:val="20"/>
              </w:rPr>
              <w:t>55</w:t>
            </w:r>
          </w:p>
        </w:tc>
        <w:tc>
          <w:tcPr>
            <w:tcW w:w="851" w:type="dxa"/>
            <w:vAlign w:val="center"/>
          </w:tcPr>
          <w:p w14:paraId="548062FB" w14:textId="66BCD4F0" w:rsidR="00383D2E" w:rsidRPr="008118C8" w:rsidRDefault="00383D2E" w:rsidP="00383D2E">
            <w:pPr>
              <w:jc w:val="center"/>
            </w:pPr>
            <w:r w:rsidRPr="008118C8">
              <w:rPr>
                <w:color w:val="808080" w:themeColor="background1" w:themeShade="80"/>
                <w:sz w:val="20"/>
                <w:szCs w:val="20"/>
              </w:rPr>
              <w:t>.0</w:t>
            </w:r>
            <w:r w:rsidR="00195E5B">
              <w:rPr>
                <w:color w:val="808080" w:themeColor="background1" w:themeShade="80"/>
                <w:sz w:val="20"/>
                <w:szCs w:val="20"/>
              </w:rPr>
              <w:t>18</w:t>
            </w:r>
          </w:p>
        </w:tc>
      </w:tr>
      <w:tr w:rsidR="00383D2E" w:rsidRPr="00065EF5" w14:paraId="5FA93247" w14:textId="77777777" w:rsidTr="00383D2E">
        <w:tc>
          <w:tcPr>
            <w:tcW w:w="2832" w:type="dxa"/>
          </w:tcPr>
          <w:p w14:paraId="3C5E8062" w14:textId="77777777" w:rsidR="00383D2E" w:rsidRPr="00D86BEA" w:rsidRDefault="00383D2E" w:rsidP="00383D2E">
            <w:pPr>
              <w:rPr>
                <w:sz w:val="20"/>
                <w:szCs w:val="20"/>
              </w:rPr>
            </w:pPr>
            <w:r>
              <w:rPr>
                <w:sz w:val="20"/>
                <w:szCs w:val="20"/>
              </w:rPr>
              <w:t>Fancy lifestyle</w:t>
            </w:r>
          </w:p>
        </w:tc>
        <w:tc>
          <w:tcPr>
            <w:tcW w:w="850" w:type="dxa"/>
            <w:vAlign w:val="center"/>
          </w:tcPr>
          <w:p w14:paraId="106FFDC1" w14:textId="61887B24" w:rsidR="00383D2E" w:rsidRPr="008118C8" w:rsidRDefault="00383D2E" w:rsidP="00383D2E">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w:t>
            </w:r>
            <w:r w:rsidR="00195E5B">
              <w:rPr>
                <w:b/>
                <w:bCs/>
                <w:color w:val="000000" w:themeColor="text1"/>
                <w:sz w:val="20"/>
                <w:szCs w:val="20"/>
              </w:rPr>
              <w:t>52</w:t>
            </w:r>
          </w:p>
        </w:tc>
        <w:tc>
          <w:tcPr>
            <w:tcW w:w="851" w:type="dxa"/>
            <w:vAlign w:val="center"/>
          </w:tcPr>
          <w:p w14:paraId="336699E6" w14:textId="4F918D52" w:rsidR="00383D2E" w:rsidRPr="008118C8" w:rsidRDefault="00383D2E" w:rsidP="00383D2E">
            <w:pPr>
              <w:ind w:left="-472" w:right="-387"/>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w:t>
            </w:r>
            <w:r w:rsidR="00195E5B">
              <w:rPr>
                <w:color w:val="808080" w:themeColor="background1" w:themeShade="80"/>
                <w:sz w:val="20"/>
                <w:szCs w:val="20"/>
              </w:rPr>
              <w:t>86</w:t>
            </w:r>
          </w:p>
        </w:tc>
        <w:tc>
          <w:tcPr>
            <w:tcW w:w="850" w:type="dxa"/>
            <w:vAlign w:val="center"/>
          </w:tcPr>
          <w:p w14:paraId="022ADCA8" w14:textId="63BCF084"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746</w:t>
            </w:r>
          </w:p>
        </w:tc>
        <w:tc>
          <w:tcPr>
            <w:tcW w:w="852" w:type="dxa"/>
            <w:tcBorders>
              <w:right w:val="single" w:sz="4" w:space="0" w:color="auto"/>
            </w:tcBorders>
            <w:vAlign w:val="center"/>
          </w:tcPr>
          <w:p w14:paraId="415FD32D" w14:textId="2E651D07"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w:t>
            </w:r>
            <w:r>
              <w:rPr>
                <w:color w:val="808080" w:themeColor="background1" w:themeShade="80"/>
                <w:sz w:val="20"/>
                <w:szCs w:val="20"/>
              </w:rPr>
              <w:t>073</w:t>
            </w:r>
          </w:p>
        </w:tc>
        <w:tc>
          <w:tcPr>
            <w:tcW w:w="851" w:type="dxa"/>
            <w:tcBorders>
              <w:left w:val="single" w:sz="4" w:space="0" w:color="auto"/>
            </w:tcBorders>
            <w:vAlign w:val="center"/>
          </w:tcPr>
          <w:p w14:paraId="14353D65" w14:textId="1B233613"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sidR="0080032D">
              <w:rPr>
                <w:b/>
                <w:bCs/>
                <w:color w:val="000000" w:themeColor="text1"/>
                <w:sz w:val="20"/>
                <w:szCs w:val="20"/>
              </w:rPr>
              <w:t>746</w:t>
            </w:r>
          </w:p>
        </w:tc>
        <w:tc>
          <w:tcPr>
            <w:tcW w:w="851" w:type="dxa"/>
            <w:vAlign w:val="center"/>
          </w:tcPr>
          <w:p w14:paraId="59810037" w14:textId="212BB45C"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w:t>
            </w:r>
            <w:r w:rsidR="0080032D">
              <w:rPr>
                <w:color w:val="808080" w:themeColor="background1" w:themeShade="80"/>
                <w:sz w:val="20"/>
                <w:szCs w:val="20"/>
              </w:rPr>
              <w:t>093</w:t>
            </w:r>
          </w:p>
        </w:tc>
        <w:tc>
          <w:tcPr>
            <w:tcW w:w="851" w:type="dxa"/>
            <w:vAlign w:val="center"/>
          </w:tcPr>
          <w:p w14:paraId="44F2247B" w14:textId="618833DF" w:rsidR="00383D2E" w:rsidRPr="008118C8" w:rsidRDefault="00383D2E" w:rsidP="00383D2E">
            <w:pPr>
              <w:jc w:val="center"/>
            </w:pPr>
            <w:r w:rsidRPr="008118C8">
              <w:rPr>
                <w:b/>
                <w:bCs/>
                <w:color w:val="000000" w:themeColor="text1"/>
                <w:sz w:val="20"/>
                <w:szCs w:val="20"/>
              </w:rPr>
              <w:t>.</w:t>
            </w:r>
            <w:r>
              <w:rPr>
                <w:b/>
                <w:bCs/>
                <w:color w:val="000000" w:themeColor="text1"/>
                <w:sz w:val="20"/>
                <w:szCs w:val="20"/>
              </w:rPr>
              <w:t>7</w:t>
            </w:r>
            <w:r w:rsidR="00195E5B">
              <w:rPr>
                <w:b/>
                <w:bCs/>
                <w:color w:val="000000" w:themeColor="text1"/>
                <w:sz w:val="20"/>
                <w:szCs w:val="20"/>
              </w:rPr>
              <w:t>70</w:t>
            </w:r>
          </w:p>
        </w:tc>
        <w:tc>
          <w:tcPr>
            <w:tcW w:w="851" w:type="dxa"/>
            <w:vAlign w:val="center"/>
          </w:tcPr>
          <w:p w14:paraId="186E6F1C" w14:textId="7986A3C5" w:rsidR="00383D2E" w:rsidRPr="008118C8" w:rsidRDefault="00383D2E" w:rsidP="00383D2E">
            <w:pPr>
              <w:jc w:val="center"/>
            </w:pPr>
            <w:r w:rsidRPr="008118C8">
              <w:rPr>
                <w:color w:val="808080" w:themeColor="background1" w:themeShade="80"/>
                <w:sz w:val="20"/>
                <w:szCs w:val="20"/>
              </w:rPr>
              <w:t>.</w:t>
            </w:r>
            <w:r>
              <w:rPr>
                <w:color w:val="808080" w:themeColor="background1" w:themeShade="80"/>
                <w:sz w:val="20"/>
                <w:szCs w:val="20"/>
              </w:rPr>
              <w:t>0</w:t>
            </w:r>
            <w:r w:rsidR="00195E5B">
              <w:rPr>
                <w:color w:val="808080" w:themeColor="background1" w:themeShade="80"/>
                <w:sz w:val="20"/>
                <w:szCs w:val="20"/>
              </w:rPr>
              <w:t>4</w:t>
            </w:r>
            <w:r>
              <w:rPr>
                <w:color w:val="808080" w:themeColor="background1" w:themeShade="80"/>
                <w:sz w:val="20"/>
                <w:szCs w:val="20"/>
              </w:rPr>
              <w:t>5</w:t>
            </w:r>
          </w:p>
        </w:tc>
      </w:tr>
      <w:tr w:rsidR="00383D2E" w:rsidRPr="00065EF5" w14:paraId="02548B68" w14:textId="77777777" w:rsidTr="00383D2E">
        <w:tc>
          <w:tcPr>
            <w:tcW w:w="2832" w:type="dxa"/>
          </w:tcPr>
          <w:p w14:paraId="78FAB4F7" w14:textId="77777777" w:rsidR="00383D2E" w:rsidRPr="00D86BEA" w:rsidRDefault="00383D2E" w:rsidP="00383D2E">
            <w:pPr>
              <w:rPr>
                <w:sz w:val="20"/>
                <w:szCs w:val="20"/>
              </w:rPr>
            </w:pPr>
            <w:r>
              <w:rPr>
                <w:sz w:val="20"/>
                <w:szCs w:val="20"/>
              </w:rPr>
              <w:lastRenderedPageBreak/>
              <w:t>M</w:t>
            </w:r>
            <w:r w:rsidRPr="00D86BEA">
              <w:rPr>
                <w:sz w:val="20"/>
                <w:szCs w:val="20"/>
              </w:rPr>
              <w:t xml:space="preserve">ember of the elite </w:t>
            </w:r>
          </w:p>
        </w:tc>
        <w:tc>
          <w:tcPr>
            <w:tcW w:w="850" w:type="dxa"/>
            <w:vAlign w:val="center"/>
          </w:tcPr>
          <w:p w14:paraId="44FD6C81" w14:textId="2BC00D95" w:rsidR="00383D2E" w:rsidRPr="008118C8" w:rsidRDefault="00383D2E" w:rsidP="00383D2E">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66</w:t>
            </w:r>
          </w:p>
        </w:tc>
        <w:tc>
          <w:tcPr>
            <w:tcW w:w="851" w:type="dxa"/>
            <w:vAlign w:val="center"/>
          </w:tcPr>
          <w:p w14:paraId="4938659B" w14:textId="773EB690" w:rsidR="00383D2E" w:rsidRPr="008118C8" w:rsidRDefault="00383D2E" w:rsidP="00383D2E">
            <w:pPr>
              <w:ind w:left="-472" w:right="-387"/>
              <w:jc w:val="center"/>
              <w:rPr>
                <w:color w:val="808080" w:themeColor="background1" w:themeShade="80"/>
                <w:sz w:val="20"/>
                <w:szCs w:val="20"/>
              </w:rPr>
            </w:pPr>
            <w:r>
              <w:rPr>
                <w:color w:val="808080" w:themeColor="background1" w:themeShade="80"/>
                <w:sz w:val="20"/>
                <w:szCs w:val="20"/>
              </w:rPr>
              <w:t>-</w:t>
            </w:r>
            <w:r w:rsidRPr="008118C8">
              <w:rPr>
                <w:color w:val="808080" w:themeColor="background1" w:themeShade="80"/>
                <w:sz w:val="20"/>
                <w:szCs w:val="20"/>
              </w:rPr>
              <w:t>.0</w:t>
            </w:r>
            <w:r w:rsidR="00195E5B">
              <w:rPr>
                <w:color w:val="808080" w:themeColor="background1" w:themeShade="80"/>
                <w:sz w:val="20"/>
                <w:szCs w:val="20"/>
              </w:rPr>
              <w:t>02</w:t>
            </w:r>
          </w:p>
        </w:tc>
        <w:tc>
          <w:tcPr>
            <w:tcW w:w="850" w:type="dxa"/>
            <w:vAlign w:val="center"/>
          </w:tcPr>
          <w:p w14:paraId="139ED5DC" w14:textId="31F9E3BD" w:rsidR="00383D2E" w:rsidRPr="008118C8" w:rsidRDefault="00383D2E" w:rsidP="00383D2E">
            <w:pPr>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849</w:t>
            </w:r>
          </w:p>
        </w:tc>
        <w:tc>
          <w:tcPr>
            <w:tcW w:w="852" w:type="dxa"/>
            <w:tcBorders>
              <w:right w:val="single" w:sz="4" w:space="0" w:color="auto"/>
            </w:tcBorders>
            <w:vAlign w:val="center"/>
          </w:tcPr>
          <w:p w14:paraId="4F7F17A3" w14:textId="2908DDF9" w:rsidR="00383D2E" w:rsidRPr="008118C8" w:rsidRDefault="00383D2E" w:rsidP="00383D2E">
            <w:pPr>
              <w:jc w:val="center"/>
              <w:rPr>
                <w:b/>
                <w:bCs/>
                <w:color w:val="000000" w:themeColor="text1"/>
                <w:sz w:val="20"/>
                <w:szCs w:val="20"/>
              </w:rPr>
            </w:pPr>
            <w:r>
              <w:rPr>
                <w:color w:val="808080" w:themeColor="background1" w:themeShade="80"/>
                <w:sz w:val="20"/>
                <w:szCs w:val="20"/>
              </w:rPr>
              <w:t>-</w:t>
            </w:r>
            <w:r w:rsidRPr="008118C8">
              <w:rPr>
                <w:color w:val="808080" w:themeColor="background1" w:themeShade="80"/>
                <w:sz w:val="20"/>
                <w:szCs w:val="20"/>
              </w:rPr>
              <w:t>.0</w:t>
            </w:r>
            <w:r>
              <w:rPr>
                <w:color w:val="808080" w:themeColor="background1" w:themeShade="80"/>
                <w:sz w:val="20"/>
                <w:szCs w:val="20"/>
              </w:rPr>
              <w:t>13</w:t>
            </w:r>
          </w:p>
        </w:tc>
        <w:tc>
          <w:tcPr>
            <w:tcW w:w="851" w:type="dxa"/>
            <w:tcBorders>
              <w:left w:val="single" w:sz="4" w:space="0" w:color="auto"/>
            </w:tcBorders>
            <w:vAlign w:val="center"/>
          </w:tcPr>
          <w:p w14:paraId="59BAA354" w14:textId="10BF1BFD" w:rsidR="00383D2E" w:rsidRPr="008118C8" w:rsidRDefault="00383D2E" w:rsidP="00383D2E">
            <w:pPr>
              <w:jc w:val="center"/>
              <w:rPr>
                <w:b/>
                <w:bCs/>
                <w:color w:val="000000" w:themeColor="text1"/>
                <w:sz w:val="20"/>
                <w:szCs w:val="20"/>
              </w:rPr>
            </w:pPr>
            <w:r w:rsidRPr="008118C8">
              <w:rPr>
                <w:b/>
                <w:bCs/>
                <w:color w:val="000000" w:themeColor="text1"/>
                <w:sz w:val="20"/>
                <w:szCs w:val="20"/>
              </w:rPr>
              <w:t>.8</w:t>
            </w:r>
            <w:r w:rsidR="0080032D">
              <w:rPr>
                <w:b/>
                <w:bCs/>
                <w:color w:val="000000" w:themeColor="text1"/>
                <w:sz w:val="20"/>
                <w:szCs w:val="20"/>
              </w:rPr>
              <w:t>61</w:t>
            </w:r>
          </w:p>
        </w:tc>
        <w:tc>
          <w:tcPr>
            <w:tcW w:w="851" w:type="dxa"/>
            <w:vAlign w:val="center"/>
          </w:tcPr>
          <w:p w14:paraId="6818A28F" w14:textId="17671863" w:rsidR="00383D2E" w:rsidRPr="008118C8" w:rsidRDefault="00383D2E" w:rsidP="00383D2E">
            <w:pPr>
              <w:jc w:val="center"/>
              <w:rPr>
                <w:b/>
                <w:bCs/>
                <w:color w:val="000000" w:themeColor="text1"/>
                <w:sz w:val="20"/>
                <w:szCs w:val="20"/>
              </w:rPr>
            </w:pPr>
            <w:r w:rsidRPr="008118C8">
              <w:rPr>
                <w:color w:val="808080" w:themeColor="background1" w:themeShade="80"/>
                <w:sz w:val="20"/>
                <w:szCs w:val="20"/>
              </w:rPr>
              <w:t>.0</w:t>
            </w:r>
            <w:r w:rsidR="0080032D">
              <w:rPr>
                <w:color w:val="808080" w:themeColor="background1" w:themeShade="80"/>
                <w:sz w:val="20"/>
                <w:szCs w:val="20"/>
              </w:rPr>
              <w:t>0</w:t>
            </w:r>
            <w:r w:rsidRPr="008118C8">
              <w:rPr>
                <w:color w:val="808080" w:themeColor="background1" w:themeShade="80"/>
                <w:sz w:val="20"/>
                <w:szCs w:val="20"/>
              </w:rPr>
              <w:t>2</w:t>
            </w:r>
          </w:p>
        </w:tc>
        <w:tc>
          <w:tcPr>
            <w:tcW w:w="851" w:type="dxa"/>
            <w:vAlign w:val="center"/>
          </w:tcPr>
          <w:p w14:paraId="14212803" w14:textId="0B3DC6E5" w:rsidR="00383D2E" w:rsidRPr="008118C8" w:rsidRDefault="00383D2E" w:rsidP="00383D2E">
            <w:pPr>
              <w:jc w:val="center"/>
            </w:pPr>
            <w:r w:rsidRPr="008118C8">
              <w:rPr>
                <w:b/>
                <w:bCs/>
                <w:color w:val="000000" w:themeColor="text1"/>
                <w:sz w:val="20"/>
                <w:szCs w:val="20"/>
              </w:rPr>
              <w:t>.8</w:t>
            </w:r>
            <w:r w:rsidR="00195E5B">
              <w:rPr>
                <w:b/>
                <w:bCs/>
                <w:color w:val="000000" w:themeColor="text1"/>
                <w:sz w:val="20"/>
                <w:szCs w:val="20"/>
              </w:rPr>
              <w:t>61</w:t>
            </w:r>
          </w:p>
        </w:tc>
        <w:tc>
          <w:tcPr>
            <w:tcW w:w="851" w:type="dxa"/>
            <w:vAlign w:val="center"/>
          </w:tcPr>
          <w:p w14:paraId="5708A952" w14:textId="287CD018" w:rsidR="00383D2E" w:rsidRPr="008118C8" w:rsidRDefault="00195E5B" w:rsidP="00383D2E">
            <w:pPr>
              <w:jc w:val="center"/>
            </w:pPr>
            <w:r>
              <w:rPr>
                <w:color w:val="808080" w:themeColor="background1" w:themeShade="80"/>
                <w:sz w:val="20"/>
                <w:szCs w:val="20"/>
              </w:rPr>
              <w:t>-</w:t>
            </w:r>
            <w:r w:rsidR="00383D2E" w:rsidRPr="008118C8">
              <w:rPr>
                <w:color w:val="808080" w:themeColor="background1" w:themeShade="80"/>
                <w:sz w:val="20"/>
                <w:szCs w:val="20"/>
              </w:rPr>
              <w:t>.0</w:t>
            </w:r>
            <w:r>
              <w:rPr>
                <w:color w:val="808080" w:themeColor="background1" w:themeShade="80"/>
                <w:sz w:val="20"/>
                <w:szCs w:val="20"/>
              </w:rPr>
              <w:t>26</w:t>
            </w:r>
          </w:p>
        </w:tc>
      </w:tr>
      <w:tr w:rsidR="00383D2E" w:rsidRPr="00065EF5" w14:paraId="4CE6DC75" w14:textId="77777777" w:rsidTr="00383D2E">
        <w:tc>
          <w:tcPr>
            <w:tcW w:w="2832" w:type="dxa"/>
            <w:tcBorders>
              <w:top w:val="single" w:sz="4" w:space="0" w:color="auto"/>
            </w:tcBorders>
          </w:tcPr>
          <w:p w14:paraId="0074B561" w14:textId="77777777" w:rsidR="00383D2E" w:rsidRPr="00D86BEA" w:rsidRDefault="00383D2E" w:rsidP="00F173E9">
            <w:pPr>
              <w:rPr>
                <w:sz w:val="20"/>
                <w:szCs w:val="20"/>
              </w:rPr>
            </w:pPr>
            <w:r>
              <w:rPr>
                <w:sz w:val="20"/>
                <w:szCs w:val="20"/>
              </w:rPr>
              <w:t>Comfortably buy necessities</w:t>
            </w:r>
          </w:p>
        </w:tc>
        <w:tc>
          <w:tcPr>
            <w:tcW w:w="850" w:type="dxa"/>
            <w:tcBorders>
              <w:top w:val="single" w:sz="4" w:space="0" w:color="auto"/>
            </w:tcBorders>
            <w:vAlign w:val="center"/>
          </w:tcPr>
          <w:p w14:paraId="185EFE3E" w14:textId="522AD7E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w:t>
            </w:r>
            <w:r w:rsidR="00195E5B">
              <w:rPr>
                <w:color w:val="808080" w:themeColor="background1" w:themeShade="80"/>
                <w:sz w:val="20"/>
                <w:szCs w:val="20"/>
              </w:rPr>
              <w:t>112</w:t>
            </w:r>
          </w:p>
        </w:tc>
        <w:tc>
          <w:tcPr>
            <w:tcW w:w="851" w:type="dxa"/>
            <w:tcBorders>
              <w:top w:val="single" w:sz="4" w:space="0" w:color="auto"/>
            </w:tcBorders>
            <w:vAlign w:val="center"/>
          </w:tcPr>
          <w:p w14:paraId="0F4C5D3F" w14:textId="17BD0821"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41</w:t>
            </w:r>
          </w:p>
        </w:tc>
        <w:tc>
          <w:tcPr>
            <w:tcW w:w="850" w:type="dxa"/>
            <w:tcBorders>
              <w:top w:val="single" w:sz="4" w:space="0" w:color="auto"/>
            </w:tcBorders>
            <w:vAlign w:val="center"/>
          </w:tcPr>
          <w:p w14:paraId="7FA20099" w14:textId="0FCEF572"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201</w:t>
            </w:r>
          </w:p>
        </w:tc>
        <w:tc>
          <w:tcPr>
            <w:tcW w:w="852" w:type="dxa"/>
            <w:tcBorders>
              <w:top w:val="single" w:sz="4" w:space="0" w:color="auto"/>
              <w:right w:val="single" w:sz="4" w:space="0" w:color="auto"/>
            </w:tcBorders>
            <w:vAlign w:val="center"/>
          </w:tcPr>
          <w:p w14:paraId="04FDE142" w14:textId="6E66A156"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w:t>
            </w:r>
            <w:r>
              <w:rPr>
                <w:b/>
                <w:bCs/>
                <w:color w:val="000000" w:themeColor="text1"/>
                <w:sz w:val="20"/>
                <w:szCs w:val="20"/>
              </w:rPr>
              <w:t>897</w:t>
            </w:r>
          </w:p>
        </w:tc>
        <w:tc>
          <w:tcPr>
            <w:tcW w:w="851" w:type="dxa"/>
            <w:tcBorders>
              <w:top w:val="single" w:sz="4" w:space="0" w:color="auto"/>
              <w:left w:val="single" w:sz="4" w:space="0" w:color="auto"/>
            </w:tcBorders>
            <w:vAlign w:val="center"/>
          </w:tcPr>
          <w:p w14:paraId="1AB74744" w14:textId="207A40C7"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sidR="0080032D">
              <w:rPr>
                <w:color w:val="808080" w:themeColor="background1" w:themeShade="80"/>
                <w:sz w:val="20"/>
                <w:szCs w:val="20"/>
              </w:rPr>
              <w:t>119</w:t>
            </w:r>
          </w:p>
        </w:tc>
        <w:tc>
          <w:tcPr>
            <w:tcW w:w="851" w:type="dxa"/>
            <w:tcBorders>
              <w:top w:val="single" w:sz="4" w:space="0" w:color="auto"/>
            </w:tcBorders>
            <w:vAlign w:val="center"/>
          </w:tcPr>
          <w:p w14:paraId="0435CE94" w14:textId="4EB01909"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.84</w:t>
            </w:r>
            <w:r w:rsidR="0080032D">
              <w:rPr>
                <w:b/>
                <w:bCs/>
                <w:color w:val="000000" w:themeColor="text1"/>
                <w:sz w:val="20"/>
                <w:szCs w:val="20"/>
              </w:rPr>
              <w:t>2</w:t>
            </w:r>
          </w:p>
        </w:tc>
        <w:tc>
          <w:tcPr>
            <w:tcW w:w="851" w:type="dxa"/>
            <w:tcBorders>
              <w:top w:val="single" w:sz="4" w:space="0" w:color="auto"/>
            </w:tcBorders>
            <w:vAlign w:val="center"/>
          </w:tcPr>
          <w:p w14:paraId="1F42B333" w14:textId="5A029B17" w:rsidR="00383D2E" w:rsidRPr="008118C8" w:rsidRDefault="00195E5B" w:rsidP="00F173E9">
            <w:pPr>
              <w:jc w:val="center"/>
            </w:pPr>
            <w:r>
              <w:rPr>
                <w:color w:val="808080" w:themeColor="background1" w:themeShade="80"/>
                <w:sz w:val="20"/>
                <w:szCs w:val="20"/>
              </w:rPr>
              <w:t>-</w:t>
            </w:r>
            <w:r w:rsidR="00383D2E" w:rsidRPr="008118C8">
              <w:rPr>
                <w:color w:val="808080" w:themeColor="background1" w:themeShade="80"/>
                <w:sz w:val="20"/>
                <w:szCs w:val="20"/>
              </w:rPr>
              <w:t>.1</w:t>
            </w:r>
            <w:r>
              <w:rPr>
                <w:color w:val="808080" w:themeColor="background1" w:themeShade="80"/>
                <w:sz w:val="20"/>
                <w:szCs w:val="20"/>
              </w:rPr>
              <w:t>87</w:t>
            </w:r>
          </w:p>
        </w:tc>
        <w:tc>
          <w:tcPr>
            <w:tcW w:w="851" w:type="dxa"/>
            <w:tcBorders>
              <w:top w:val="single" w:sz="4" w:space="0" w:color="auto"/>
            </w:tcBorders>
            <w:vAlign w:val="center"/>
          </w:tcPr>
          <w:p w14:paraId="5CE15E2D" w14:textId="5CEFE9DD" w:rsidR="00383D2E" w:rsidRPr="008118C8" w:rsidRDefault="00383D2E" w:rsidP="00F173E9">
            <w:pPr>
              <w:jc w:val="cente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91</w:t>
            </w:r>
          </w:p>
        </w:tc>
      </w:tr>
      <w:tr w:rsidR="00383D2E" w:rsidRPr="00065EF5" w14:paraId="07575302" w14:textId="77777777" w:rsidTr="00383D2E">
        <w:tc>
          <w:tcPr>
            <w:tcW w:w="2832" w:type="dxa"/>
          </w:tcPr>
          <w:p w14:paraId="4FA454DC" w14:textId="77777777" w:rsidR="00383D2E" w:rsidRPr="00D86BEA" w:rsidRDefault="00383D2E" w:rsidP="00F173E9">
            <w:pPr>
              <w:rPr>
                <w:sz w:val="20"/>
                <w:szCs w:val="20"/>
              </w:rPr>
            </w:pPr>
            <w:r>
              <w:rPr>
                <w:sz w:val="20"/>
                <w:szCs w:val="20"/>
              </w:rPr>
              <w:t>Don’t think about money</w:t>
            </w:r>
          </w:p>
        </w:tc>
        <w:tc>
          <w:tcPr>
            <w:tcW w:w="850" w:type="dxa"/>
            <w:vAlign w:val="center"/>
          </w:tcPr>
          <w:p w14:paraId="6E586C63" w14:textId="77777777"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076</w:t>
            </w:r>
          </w:p>
        </w:tc>
        <w:tc>
          <w:tcPr>
            <w:tcW w:w="851" w:type="dxa"/>
            <w:vAlign w:val="center"/>
          </w:tcPr>
          <w:p w14:paraId="51430474" w14:textId="77777777"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776</w:t>
            </w:r>
          </w:p>
        </w:tc>
        <w:tc>
          <w:tcPr>
            <w:tcW w:w="850" w:type="dxa"/>
            <w:vAlign w:val="center"/>
          </w:tcPr>
          <w:p w14:paraId="130EC4F6" w14:textId="7A2BF92E"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sidR="00195E5B">
              <w:rPr>
                <w:color w:val="808080" w:themeColor="background1" w:themeShade="80"/>
                <w:sz w:val="20"/>
                <w:szCs w:val="20"/>
              </w:rPr>
              <w:t>193</w:t>
            </w:r>
          </w:p>
        </w:tc>
        <w:tc>
          <w:tcPr>
            <w:tcW w:w="852" w:type="dxa"/>
            <w:tcBorders>
              <w:right w:val="single" w:sz="4" w:space="0" w:color="auto"/>
            </w:tcBorders>
            <w:vAlign w:val="center"/>
          </w:tcPr>
          <w:p w14:paraId="38A6DDA5" w14:textId="16B9058B"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w:t>
            </w:r>
            <w:r w:rsidR="00195E5B">
              <w:rPr>
                <w:b/>
                <w:bCs/>
                <w:color w:val="000000" w:themeColor="text1"/>
                <w:sz w:val="20"/>
                <w:szCs w:val="20"/>
              </w:rPr>
              <w:t>697</w:t>
            </w:r>
          </w:p>
        </w:tc>
        <w:tc>
          <w:tcPr>
            <w:tcW w:w="851" w:type="dxa"/>
            <w:tcBorders>
              <w:left w:val="single" w:sz="4" w:space="0" w:color="auto"/>
            </w:tcBorders>
            <w:vAlign w:val="center"/>
          </w:tcPr>
          <w:p w14:paraId="7491D955" w14:textId="35F2C455"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0</w:t>
            </w:r>
            <w:r w:rsidR="0080032D">
              <w:rPr>
                <w:color w:val="808080" w:themeColor="background1" w:themeShade="80"/>
                <w:sz w:val="20"/>
                <w:szCs w:val="20"/>
              </w:rPr>
              <w:t>53</w:t>
            </w:r>
          </w:p>
        </w:tc>
        <w:tc>
          <w:tcPr>
            <w:tcW w:w="851" w:type="dxa"/>
            <w:vAlign w:val="center"/>
          </w:tcPr>
          <w:p w14:paraId="1A4B7C48" w14:textId="1F924D79"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w:t>
            </w:r>
            <w:r w:rsidR="0080032D">
              <w:rPr>
                <w:b/>
                <w:bCs/>
                <w:color w:val="000000" w:themeColor="text1"/>
                <w:sz w:val="20"/>
                <w:szCs w:val="20"/>
              </w:rPr>
              <w:t>06</w:t>
            </w:r>
          </w:p>
        </w:tc>
        <w:tc>
          <w:tcPr>
            <w:tcW w:w="851" w:type="dxa"/>
            <w:vAlign w:val="center"/>
          </w:tcPr>
          <w:p w14:paraId="5CEB86EF" w14:textId="42A47F80" w:rsidR="00383D2E" w:rsidRPr="008118C8" w:rsidRDefault="0080032D" w:rsidP="00F173E9">
            <w:pPr>
              <w:jc w:val="center"/>
            </w:pPr>
            <w:r>
              <w:rPr>
                <w:color w:val="808080" w:themeColor="background1" w:themeShade="80"/>
                <w:sz w:val="20"/>
                <w:szCs w:val="20"/>
              </w:rPr>
              <w:t>.207</w:t>
            </w:r>
          </w:p>
        </w:tc>
        <w:tc>
          <w:tcPr>
            <w:tcW w:w="851" w:type="dxa"/>
            <w:vAlign w:val="center"/>
          </w:tcPr>
          <w:p w14:paraId="52A4622E" w14:textId="3BEC7DAD" w:rsidR="00383D2E" w:rsidRPr="008118C8" w:rsidRDefault="00383D2E" w:rsidP="00F173E9">
            <w:pPr>
              <w:jc w:val="center"/>
            </w:pPr>
            <w:r w:rsidRPr="008118C8">
              <w:rPr>
                <w:b/>
                <w:bCs/>
                <w:color w:val="000000" w:themeColor="text1"/>
                <w:sz w:val="20"/>
                <w:szCs w:val="20"/>
              </w:rPr>
              <w:t>.</w:t>
            </w:r>
            <w:r w:rsidR="0080032D">
              <w:rPr>
                <w:b/>
                <w:bCs/>
                <w:color w:val="000000" w:themeColor="text1"/>
                <w:sz w:val="20"/>
                <w:szCs w:val="20"/>
              </w:rPr>
              <w:t>697</w:t>
            </w:r>
          </w:p>
        </w:tc>
      </w:tr>
      <w:tr w:rsidR="00383D2E" w:rsidRPr="00065EF5" w14:paraId="5264B937" w14:textId="77777777" w:rsidTr="00383D2E">
        <w:tc>
          <w:tcPr>
            <w:tcW w:w="2832" w:type="dxa"/>
          </w:tcPr>
          <w:p w14:paraId="3C183477" w14:textId="77777777" w:rsidR="00383D2E" w:rsidRPr="00D86BEA" w:rsidRDefault="00383D2E" w:rsidP="00F173E9">
            <w:pPr>
              <w:rPr>
                <w:sz w:val="20"/>
                <w:szCs w:val="20"/>
              </w:rPr>
            </w:pPr>
            <w:r>
              <w:rPr>
                <w:sz w:val="20"/>
                <w:szCs w:val="20"/>
              </w:rPr>
              <w:t>Easy life</w:t>
            </w:r>
          </w:p>
        </w:tc>
        <w:tc>
          <w:tcPr>
            <w:tcW w:w="850" w:type="dxa"/>
            <w:vAlign w:val="center"/>
          </w:tcPr>
          <w:p w14:paraId="07A190AD" w14:textId="00510141"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.0</w:t>
            </w:r>
            <w:r w:rsidR="00195E5B">
              <w:rPr>
                <w:color w:val="808080" w:themeColor="background1" w:themeShade="80"/>
                <w:sz w:val="20"/>
                <w:szCs w:val="20"/>
              </w:rPr>
              <w:t>15</w:t>
            </w:r>
          </w:p>
        </w:tc>
        <w:tc>
          <w:tcPr>
            <w:tcW w:w="851" w:type="dxa"/>
            <w:vAlign w:val="center"/>
          </w:tcPr>
          <w:p w14:paraId="5C37EF59" w14:textId="396C211A"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sidR="00195E5B">
              <w:rPr>
                <w:b/>
                <w:bCs/>
                <w:color w:val="000000" w:themeColor="text1"/>
                <w:sz w:val="20"/>
                <w:szCs w:val="20"/>
              </w:rPr>
              <w:t>815</w:t>
            </w:r>
          </w:p>
        </w:tc>
        <w:tc>
          <w:tcPr>
            <w:tcW w:w="850" w:type="dxa"/>
            <w:vAlign w:val="center"/>
          </w:tcPr>
          <w:p w14:paraId="68E61381" w14:textId="58D00B31" w:rsidR="00383D2E" w:rsidRPr="008118C8" w:rsidRDefault="00383D2E" w:rsidP="00F173E9">
            <w:pPr>
              <w:jc w:val="center"/>
              <w:rPr>
                <w:color w:val="808080" w:themeColor="background1" w:themeShade="80"/>
                <w:sz w:val="20"/>
                <w:szCs w:val="20"/>
              </w:rPr>
            </w:pPr>
            <w:r>
              <w:rPr>
                <w:color w:val="808080" w:themeColor="background1" w:themeShade="80"/>
                <w:sz w:val="20"/>
                <w:szCs w:val="20"/>
              </w:rPr>
              <w:t>.090</w:t>
            </w:r>
          </w:p>
        </w:tc>
        <w:tc>
          <w:tcPr>
            <w:tcW w:w="852" w:type="dxa"/>
            <w:tcBorders>
              <w:right w:val="single" w:sz="4" w:space="0" w:color="auto"/>
            </w:tcBorders>
            <w:vAlign w:val="center"/>
          </w:tcPr>
          <w:p w14:paraId="5D872476" w14:textId="29CB15EE"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w:t>
            </w:r>
            <w:r>
              <w:rPr>
                <w:b/>
                <w:bCs/>
                <w:color w:val="000000" w:themeColor="text1"/>
                <w:sz w:val="20"/>
                <w:szCs w:val="20"/>
              </w:rPr>
              <w:t>736</w:t>
            </w:r>
          </w:p>
        </w:tc>
        <w:tc>
          <w:tcPr>
            <w:tcW w:w="851" w:type="dxa"/>
            <w:tcBorders>
              <w:left w:val="single" w:sz="4" w:space="0" w:color="auto"/>
            </w:tcBorders>
            <w:vAlign w:val="center"/>
          </w:tcPr>
          <w:p w14:paraId="248EB296" w14:textId="22A74EE2" w:rsidR="00383D2E" w:rsidRPr="008118C8" w:rsidRDefault="00383D2E" w:rsidP="00F173E9">
            <w:pPr>
              <w:jc w:val="center"/>
              <w:rPr>
                <w:color w:val="808080" w:themeColor="background1" w:themeShade="80"/>
                <w:sz w:val="20"/>
                <w:szCs w:val="20"/>
              </w:rPr>
            </w:pPr>
            <w:r>
              <w:rPr>
                <w:color w:val="808080" w:themeColor="background1" w:themeShade="80"/>
                <w:sz w:val="20"/>
                <w:szCs w:val="20"/>
              </w:rPr>
              <w:t>.0</w:t>
            </w:r>
            <w:r w:rsidR="0080032D">
              <w:rPr>
                <w:color w:val="808080" w:themeColor="background1" w:themeShade="80"/>
                <w:sz w:val="20"/>
                <w:szCs w:val="20"/>
              </w:rPr>
              <w:t>22</w:t>
            </w:r>
          </w:p>
        </w:tc>
        <w:tc>
          <w:tcPr>
            <w:tcW w:w="851" w:type="dxa"/>
            <w:vAlign w:val="center"/>
          </w:tcPr>
          <w:p w14:paraId="1165F7AA" w14:textId="289A1D3C"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w:t>
            </w:r>
            <w:r w:rsidR="0080032D">
              <w:rPr>
                <w:b/>
                <w:bCs/>
                <w:color w:val="000000" w:themeColor="text1"/>
                <w:sz w:val="20"/>
                <w:szCs w:val="20"/>
              </w:rPr>
              <w:t>09</w:t>
            </w:r>
          </w:p>
        </w:tc>
        <w:tc>
          <w:tcPr>
            <w:tcW w:w="851" w:type="dxa"/>
            <w:vAlign w:val="center"/>
          </w:tcPr>
          <w:p w14:paraId="0FDB0010" w14:textId="0514EE0F" w:rsidR="00383D2E" w:rsidRPr="008118C8" w:rsidRDefault="00383D2E" w:rsidP="00F173E9">
            <w:pPr>
              <w:jc w:val="center"/>
            </w:pPr>
            <w:r w:rsidRPr="008118C8">
              <w:rPr>
                <w:color w:val="808080" w:themeColor="background1" w:themeShade="80"/>
                <w:sz w:val="20"/>
                <w:szCs w:val="20"/>
              </w:rPr>
              <w:t>.0</w:t>
            </w:r>
            <w:r w:rsidR="0080032D">
              <w:rPr>
                <w:color w:val="808080" w:themeColor="background1" w:themeShade="80"/>
                <w:sz w:val="20"/>
                <w:szCs w:val="20"/>
              </w:rPr>
              <w:t>61</w:t>
            </w:r>
          </w:p>
        </w:tc>
        <w:tc>
          <w:tcPr>
            <w:tcW w:w="851" w:type="dxa"/>
            <w:vAlign w:val="center"/>
          </w:tcPr>
          <w:p w14:paraId="5F9E2E57" w14:textId="069E43D1" w:rsidR="00383D2E" w:rsidRPr="008118C8" w:rsidRDefault="00383D2E" w:rsidP="00F173E9">
            <w:pPr>
              <w:jc w:val="center"/>
            </w:pPr>
            <w:r w:rsidRPr="008118C8">
              <w:rPr>
                <w:b/>
                <w:bCs/>
                <w:color w:val="000000" w:themeColor="text1"/>
                <w:sz w:val="20"/>
                <w:szCs w:val="20"/>
              </w:rPr>
              <w:t>.</w:t>
            </w:r>
            <w:r>
              <w:rPr>
                <w:b/>
                <w:bCs/>
                <w:color w:val="000000" w:themeColor="text1"/>
                <w:sz w:val="20"/>
                <w:szCs w:val="20"/>
              </w:rPr>
              <w:t>7</w:t>
            </w:r>
            <w:r w:rsidR="0080032D">
              <w:rPr>
                <w:b/>
                <w:bCs/>
                <w:color w:val="000000" w:themeColor="text1"/>
                <w:sz w:val="20"/>
                <w:szCs w:val="20"/>
              </w:rPr>
              <w:t>57</w:t>
            </w:r>
          </w:p>
        </w:tc>
      </w:tr>
      <w:tr w:rsidR="00383D2E" w:rsidRPr="00065EF5" w14:paraId="7DFC3F5C" w14:textId="77777777" w:rsidTr="00383D2E">
        <w:tc>
          <w:tcPr>
            <w:tcW w:w="2832" w:type="dxa"/>
          </w:tcPr>
          <w:p w14:paraId="7D224540" w14:textId="77777777" w:rsidR="00383D2E" w:rsidRPr="00D86BEA" w:rsidRDefault="00383D2E" w:rsidP="00F173E9">
            <w:pPr>
              <w:rPr>
                <w:sz w:val="20"/>
                <w:szCs w:val="20"/>
              </w:rPr>
            </w:pPr>
            <w:r>
              <w:rPr>
                <w:sz w:val="20"/>
                <w:szCs w:val="20"/>
              </w:rPr>
              <w:t>Enough money</w:t>
            </w:r>
          </w:p>
        </w:tc>
        <w:tc>
          <w:tcPr>
            <w:tcW w:w="850" w:type="dxa"/>
            <w:vAlign w:val="center"/>
          </w:tcPr>
          <w:p w14:paraId="26C79306" w14:textId="41CAF619"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w:t>
            </w:r>
            <w:r w:rsidR="00195E5B">
              <w:rPr>
                <w:color w:val="808080" w:themeColor="background1" w:themeShade="80"/>
                <w:sz w:val="20"/>
                <w:szCs w:val="20"/>
              </w:rPr>
              <w:t>050</w:t>
            </w:r>
          </w:p>
        </w:tc>
        <w:tc>
          <w:tcPr>
            <w:tcW w:w="851" w:type="dxa"/>
            <w:vAlign w:val="center"/>
          </w:tcPr>
          <w:p w14:paraId="516020E0" w14:textId="1906F584"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Pr>
                <w:b/>
                <w:bCs/>
                <w:color w:val="000000" w:themeColor="text1"/>
                <w:sz w:val="20"/>
                <w:szCs w:val="20"/>
              </w:rPr>
              <w:t>8</w:t>
            </w:r>
            <w:r w:rsidR="00195E5B">
              <w:rPr>
                <w:b/>
                <w:bCs/>
                <w:color w:val="000000" w:themeColor="text1"/>
                <w:sz w:val="20"/>
                <w:szCs w:val="20"/>
              </w:rPr>
              <w:t>10</w:t>
            </w:r>
          </w:p>
        </w:tc>
        <w:tc>
          <w:tcPr>
            <w:tcW w:w="850" w:type="dxa"/>
            <w:vAlign w:val="center"/>
          </w:tcPr>
          <w:p w14:paraId="6FDA0717" w14:textId="307972FA"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w:t>
            </w:r>
            <w:r>
              <w:rPr>
                <w:color w:val="808080" w:themeColor="background1" w:themeShade="80"/>
                <w:sz w:val="20"/>
                <w:szCs w:val="20"/>
              </w:rPr>
              <w:t>201</w:t>
            </w:r>
          </w:p>
        </w:tc>
        <w:tc>
          <w:tcPr>
            <w:tcW w:w="852" w:type="dxa"/>
            <w:tcBorders>
              <w:right w:val="single" w:sz="4" w:space="0" w:color="auto"/>
            </w:tcBorders>
            <w:vAlign w:val="center"/>
          </w:tcPr>
          <w:p w14:paraId="1A4EF5C5" w14:textId="76DCA80E"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w:t>
            </w:r>
            <w:r>
              <w:rPr>
                <w:b/>
                <w:bCs/>
                <w:color w:val="000000" w:themeColor="text1"/>
                <w:sz w:val="20"/>
                <w:szCs w:val="20"/>
              </w:rPr>
              <w:t>723</w:t>
            </w:r>
          </w:p>
        </w:tc>
        <w:tc>
          <w:tcPr>
            <w:tcW w:w="851" w:type="dxa"/>
            <w:tcBorders>
              <w:left w:val="single" w:sz="4" w:space="0" w:color="auto"/>
            </w:tcBorders>
            <w:vAlign w:val="center"/>
          </w:tcPr>
          <w:p w14:paraId="62373625" w14:textId="5BA980F9"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.0</w:t>
            </w:r>
            <w:r w:rsidR="0080032D">
              <w:rPr>
                <w:color w:val="808080" w:themeColor="background1" w:themeShade="80"/>
                <w:sz w:val="20"/>
                <w:szCs w:val="20"/>
              </w:rPr>
              <w:t>63</w:t>
            </w:r>
          </w:p>
        </w:tc>
        <w:tc>
          <w:tcPr>
            <w:tcW w:w="851" w:type="dxa"/>
            <w:vAlign w:val="center"/>
          </w:tcPr>
          <w:p w14:paraId="7B251064" w14:textId="3E1C4BAA"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.8</w:t>
            </w:r>
            <w:r w:rsidR="0080032D">
              <w:rPr>
                <w:b/>
                <w:bCs/>
                <w:color w:val="000000" w:themeColor="text1"/>
                <w:sz w:val="20"/>
                <w:szCs w:val="20"/>
              </w:rPr>
              <w:t>4</w:t>
            </w:r>
            <w:r w:rsidRPr="008118C8">
              <w:rPr>
                <w:b/>
                <w:bCs/>
                <w:color w:val="000000" w:themeColor="text1"/>
                <w:sz w:val="20"/>
                <w:szCs w:val="20"/>
              </w:rPr>
              <w:t>8</w:t>
            </w:r>
          </w:p>
        </w:tc>
        <w:tc>
          <w:tcPr>
            <w:tcW w:w="851" w:type="dxa"/>
            <w:vAlign w:val="center"/>
          </w:tcPr>
          <w:p w14:paraId="57F2BC32" w14:textId="7DB4BF3F" w:rsidR="00383D2E" w:rsidRPr="008118C8" w:rsidRDefault="00383D2E" w:rsidP="00F173E9">
            <w:pPr>
              <w:jc w:val="center"/>
            </w:pPr>
            <w:r w:rsidRPr="008118C8">
              <w:rPr>
                <w:color w:val="808080" w:themeColor="background1" w:themeShade="80"/>
                <w:sz w:val="20"/>
                <w:szCs w:val="20"/>
              </w:rPr>
              <w:t>.</w:t>
            </w:r>
            <w:r>
              <w:rPr>
                <w:color w:val="808080" w:themeColor="background1" w:themeShade="80"/>
                <w:sz w:val="20"/>
                <w:szCs w:val="20"/>
              </w:rPr>
              <w:t>2</w:t>
            </w:r>
            <w:r w:rsidR="0080032D">
              <w:rPr>
                <w:color w:val="808080" w:themeColor="background1" w:themeShade="80"/>
                <w:sz w:val="20"/>
                <w:szCs w:val="20"/>
              </w:rPr>
              <w:t>1</w:t>
            </w:r>
            <w:r>
              <w:rPr>
                <w:color w:val="808080" w:themeColor="background1" w:themeShade="80"/>
                <w:sz w:val="20"/>
                <w:szCs w:val="20"/>
              </w:rPr>
              <w:t>3</w:t>
            </w:r>
          </w:p>
        </w:tc>
        <w:tc>
          <w:tcPr>
            <w:tcW w:w="851" w:type="dxa"/>
            <w:vAlign w:val="center"/>
          </w:tcPr>
          <w:p w14:paraId="162AAB59" w14:textId="77567426" w:rsidR="00383D2E" w:rsidRPr="008118C8" w:rsidRDefault="00383D2E" w:rsidP="00F173E9">
            <w:pPr>
              <w:jc w:val="center"/>
            </w:pPr>
            <w:r w:rsidRPr="008118C8">
              <w:rPr>
                <w:b/>
                <w:bCs/>
                <w:color w:val="000000" w:themeColor="text1"/>
                <w:sz w:val="20"/>
                <w:szCs w:val="20"/>
              </w:rPr>
              <w:t>.</w:t>
            </w:r>
            <w:r w:rsidR="0080032D">
              <w:rPr>
                <w:b/>
                <w:bCs/>
                <w:color w:val="000000" w:themeColor="text1"/>
                <w:sz w:val="20"/>
                <w:szCs w:val="20"/>
              </w:rPr>
              <w:t>718</w:t>
            </w:r>
          </w:p>
        </w:tc>
      </w:tr>
      <w:tr w:rsidR="00383D2E" w:rsidRPr="00065EF5" w14:paraId="47711163" w14:textId="77777777" w:rsidTr="00383D2E">
        <w:tc>
          <w:tcPr>
            <w:tcW w:w="2832" w:type="dxa"/>
          </w:tcPr>
          <w:p w14:paraId="511797F1" w14:textId="77777777" w:rsidR="00383D2E" w:rsidRPr="00D86BEA" w:rsidRDefault="00383D2E" w:rsidP="00F173E9">
            <w:pPr>
              <w:rPr>
                <w:sz w:val="20"/>
                <w:szCs w:val="20"/>
              </w:rPr>
            </w:pPr>
            <w:r>
              <w:rPr>
                <w:sz w:val="20"/>
                <w:szCs w:val="20"/>
              </w:rPr>
              <w:t>Free from worry</w:t>
            </w:r>
          </w:p>
        </w:tc>
        <w:tc>
          <w:tcPr>
            <w:tcW w:w="850" w:type="dxa"/>
            <w:vAlign w:val="center"/>
          </w:tcPr>
          <w:p w14:paraId="112CEB92" w14:textId="70AF2BE3" w:rsidR="00383D2E" w:rsidRPr="008118C8" w:rsidRDefault="00383D2E" w:rsidP="00F173E9">
            <w:pPr>
              <w:ind w:left="-472" w:right="-387"/>
              <w:jc w:val="center"/>
              <w:rPr>
                <w:color w:val="808080" w:themeColor="background1" w:themeShade="80"/>
                <w:sz w:val="20"/>
                <w:szCs w:val="20"/>
              </w:rPr>
            </w:pPr>
            <w:r w:rsidRPr="008118C8">
              <w:rPr>
                <w:color w:val="808080" w:themeColor="background1" w:themeShade="80"/>
                <w:sz w:val="20"/>
                <w:szCs w:val="20"/>
              </w:rPr>
              <w:t>.0</w:t>
            </w:r>
            <w:r w:rsidR="00195E5B">
              <w:rPr>
                <w:color w:val="808080" w:themeColor="background1" w:themeShade="80"/>
                <w:sz w:val="20"/>
                <w:szCs w:val="20"/>
              </w:rPr>
              <w:t>48</w:t>
            </w:r>
          </w:p>
        </w:tc>
        <w:tc>
          <w:tcPr>
            <w:tcW w:w="851" w:type="dxa"/>
            <w:vAlign w:val="center"/>
          </w:tcPr>
          <w:p w14:paraId="0355EC8D" w14:textId="6F43B8E8" w:rsidR="00383D2E" w:rsidRPr="008118C8" w:rsidRDefault="00383D2E" w:rsidP="00F173E9">
            <w:pPr>
              <w:ind w:left="-472" w:right="-387"/>
              <w:jc w:val="center"/>
              <w:rPr>
                <w:b/>
                <w:bCs/>
                <w:color w:val="000000" w:themeColor="text1"/>
                <w:sz w:val="20"/>
                <w:szCs w:val="20"/>
              </w:rPr>
            </w:pPr>
            <w:r w:rsidRPr="008118C8">
              <w:rPr>
                <w:b/>
                <w:bCs/>
                <w:color w:val="000000" w:themeColor="text1"/>
                <w:sz w:val="20"/>
                <w:szCs w:val="20"/>
              </w:rPr>
              <w:t>.</w:t>
            </w:r>
            <w:r w:rsidR="00195E5B">
              <w:rPr>
                <w:b/>
                <w:bCs/>
                <w:color w:val="000000" w:themeColor="text1"/>
                <w:sz w:val="20"/>
                <w:szCs w:val="20"/>
              </w:rPr>
              <w:t>790</w:t>
            </w:r>
          </w:p>
        </w:tc>
        <w:tc>
          <w:tcPr>
            <w:tcW w:w="850" w:type="dxa"/>
            <w:vAlign w:val="center"/>
          </w:tcPr>
          <w:p w14:paraId="12608CA8" w14:textId="652C682D"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.0</w:t>
            </w:r>
            <w:r>
              <w:rPr>
                <w:color w:val="808080" w:themeColor="background1" w:themeShade="80"/>
                <w:sz w:val="20"/>
                <w:szCs w:val="20"/>
              </w:rPr>
              <w:t>42</w:t>
            </w:r>
          </w:p>
        </w:tc>
        <w:tc>
          <w:tcPr>
            <w:tcW w:w="852" w:type="dxa"/>
            <w:tcBorders>
              <w:right w:val="single" w:sz="4" w:space="0" w:color="auto"/>
            </w:tcBorders>
            <w:vAlign w:val="center"/>
          </w:tcPr>
          <w:p w14:paraId="1D00BBAF" w14:textId="065E2996"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.7</w:t>
            </w:r>
            <w:r>
              <w:rPr>
                <w:b/>
                <w:bCs/>
                <w:color w:val="000000" w:themeColor="text1"/>
                <w:sz w:val="20"/>
                <w:szCs w:val="20"/>
              </w:rPr>
              <w:t>73</w:t>
            </w:r>
          </w:p>
        </w:tc>
        <w:tc>
          <w:tcPr>
            <w:tcW w:w="851" w:type="dxa"/>
            <w:tcBorders>
              <w:left w:val="single" w:sz="4" w:space="0" w:color="auto"/>
            </w:tcBorders>
            <w:vAlign w:val="center"/>
          </w:tcPr>
          <w:p w14:paraId="402CFA52" w14:textId="21FEAFFB" w:rsidR="00383D2E" w:rsidRPr="008118C8" w:rsidRDefault="00383D2E" w:rsidP="00F173E9">
            <w:pPr>
              <w:jc w:val="center"/>
              <w:rPr>
                <w:color w:val="808080" w:themeColor="background1" w:themeShade="80"/>
                <w:sz w:val="20"/>
                <w:szCs w:val="20"/>
              </w:rPr>
            </w:pPr>
            <w:r w:rsidRPr="008118C8">
              <w:rPr>
                <w:color w:val="808080" w:themeColor="background1" w:themeShade="80"/>
                <w:sz w:val="20"/>
                <w:szCs w:val="20"/>
              </w:rPr>
              <w:t>.0</w:t>
            </w:r>
            <w:r w:rsidR="0080032D">
              <w:rPr>
                <w:color w:val="808080" w:themeColor="background1" w:themeShade="80"/>
                <w:sz w:val="20"/>
                <w:szCs w:val="20"/>
              </w:rPr>
              <w:t>49</w:t>
            </w:r>
          </w:p>
        </w:tc>
        <w:tc>
          <w:tcPr>
            <w:tcW w:w="851" w:type="dxa"/>
            <w:vAlign w:val="center"/>
          </w:tcPr>
          <w:p w14:paraId="188BFC26" w14:textId="4525FA2F" w:rsidR="00383D2E" w:rsidRPr="008118C8" w:rsidRDefault="00383D2E" w:rsidP="00F173E9">
            <w:pPr>
              <w:jc w:val="center"/>
              <w:rPr>
                <w:color w:val="808080" w:themeColor="background1" w:themeShade="80"/>
                <w:sz w:val="20"/>
                <w:szCs w:val="20"/>
              </w:rPr>
            </w:pPr>
            <w:r w:rsidRPr="008118C8">
              <w:rPr>
                <w:b/>
                <w:bCs/>
                <w:color w:val="000000" w:themeColor="text1"/>
                <w:sz w:val="20"/>
                <w:szCs w:val="20"/>
              </w:rPr>
              <w:t>.7</w:t>
            </w:r>
            <w:r w:rsidR="0080032D">
              <w:rPr>
                <w:b/>
                <w:bCs/>
                <w:color w:val="000000" w:themeColor="text1"/>
                <w:sz w:val="20"/>
                <w:szCs w:val="20"/>
              </w:rPr>
              <w:t>89</w:t>
            </w:r>
          </w:p>
        </w:tc>
        <w:tc>
          <w:tcPr>
            <w:tcW w:w="851" w:type="dxa"/>
            <w:vAlign w:val="center"/>
          </w:tcPr>
          <w:p w14:paraId="4D5507E9" w14:textId="7CAFF406" w:rsidR="00383D2E" w:rsidRPr="008118C8" w:rsidRDefault="00383D2E" w:rsidP="00F173E9">
            <w:pPr>
              <w:jc w:val="center"/>
            </w:pPr>
            <w:r w:rsidRPr="008118C8">
              <w:rPr>
                <w:color w:val="808080" w:themeColor="background1" w:themeShade="80"/>
                <w:sz w:val="20"/>
                <w:szCs w:val="20"/>
              </w:rPr>
              <w:t>.0</w:t>
            </w:r>
            <w:r w:rsidR="0080032D">
              <w:rPr>
                <w:color w:val="808080" w:themeColor="background1" w:themeShade="80"/>
                <w:sz w:val="20"/>
                <w:szCs w:val="20"/>
              </w:rPr>
              <w:t>24</w:t>
            </w:r>
          </w:p>
        </w:tc>
        <w:tc>
          <w:tcPr>
            <w:tcW w:w="851" w:type="dxa"/>
            <w:vAlign w:val="center"/>
          </w:tcPr>
          <w:p w14:paraId="521D41C5" w14:textId="31A20E9B" w:rsidR="00383D2E" w:rsidRPr="008118C8" w:rsidRDefault="00383D2E" w:rsidP="00F173E9">
            <w:pPr>
              <w:jc w:val="center"/>
            </w:pPr>
            <w:r w:rsidRPr="008118C8">
              <w:rPr>
                <w:b/>
                <w:bCs/>
                <w:color w:val="000000" w:themeColor="text1"/>
                <w:sz w:val="20"/>
                <w:szCs w:val="20"/>
              </w:rPr>
              <w:t>.</w:t>
            </w:r>
            <w:r w:rsidR="0080032D">
              <w:rPr>
                <w:b/>
                <w:bCs/>
                <w:color w:val="000000" w:themeColor="text1"/>
                <w:sz w:val="20"/>
                <w:szCs w:val="20"/>
              </w:rPr>
              <w:t>786</w:t>
            </w:r>
          </w:p>
        </w:tc>
      </w:tr>
    </w:tbl>
    <w:p w14:paraId="26D21EFC" w14:textId="77777777" w:rsidR="00003DDA" w:rsidRDefault="00003DDA" w:rsidP="00CA740F">
      <w:pPr>
        <w:spacing w:line="480" w:lineRule="auto"/>
        <w:ind w:firstLine="709"/>
        <w:rPr>
          <w:lang w:val="en-US"/>
        </w:rPr>
      </w:pPr>
    </w:p>
    <w:p w14:paraId="51766ADB" w14:textId="2C53D2FE" w:rsidR="00574F25" w:rsidRDefault="00574F25" w:rsidP="00CA740F">
      <w:pPr>
        <w:spacing w:line="480" w:lineRule="auto"/>
        <w:ind w:firstLine="709"/>
        <w:rPr>
          <w:lang w:val="en-US"/>
        </w:rPr>
      </w:pPr>
      <w:r>
        <w:rPr>
          <w:lang w:val="en-US"/>
        </w:rPr>
        <w:t>Second</w:t>
      </w:r>
      <w:r w:rsidR="00CA740F">
        <w:rPr>
          <w:lang w:val="en-US"/>
        </w:rPr>
        <w:t>,</w:t>
      </w:r>
      <w:r>
        <w:rPr>
          <w:lang w:val="en-US"/>
        </w:rPr>
        <w:t xml:space="preserve"> Table S</w:t>
      </w:r>
      <w:r w:rsidR="001A3291">
        <w:rPr>
          <w:lang w:val="en-US"/>
        </w:rPr>
        <w:t>1</w:t>
      </w:r>
      <w:r w:rsidR="00616FFC">
        <w:rPr>
          <w:lang w:val="en-US"/>
        </w:rPr>
        <w:t>7</w:t>
      </w:r>
      <w:r>
        <w:rPr>
          <w:lang w:val="en-US"/>
        </w:rPr>
        <w:t xml:space="preserve"> shows results from </w:t>
      </w:r>
      <w:r w:rsidR="00CA740F">
        <w:rPr>
          <w:lang w:val="en-US"/>
        </w:rPr>
        <w:t>formal tests of invariance, comparing different kinds of confirmatory factor analyses between men and women</w:t>
      </w:r>
      <w:r>
        <w:rPr>
          <w:lang w:val="en-US"/>
        </w:rPr>
        <w:t xml:space="preserve"> (we did not include participants who reported other genders in this analysis)</w:t>
      </w:r>
      <w:r w:rsidR="00CA740F">
        <w:rPr>
          <w:lang w:val="en-US"/>
        </w:rPr>
        <w:t>, between White and non-White participants</w:t>
      </w:r>
      <w:r w:rsidR="00690EC2">
        <w:rPr>
          <w:lang w:val="en-US"/>
        </w:rPr>
        <w:t xml:space="preserve">, </w:t>
      </w:r>
      <w:r w:rsidR="00690EC2" w:rsidRPr="0080032D">
        <w:rPr>
          <w:lang w:val="en-US"/>
        </w:rPr>
        <w:t>and between relatively advantaged racial categories (White and Asian</w:t>
      </w:r>
      <w:r w:rsidR="00690EC2">
        <w:rPr>
          <w:lang w:val="en-US"/>
        </w:rPr>
        <w:t xml:space="preserve">; see </w:t>
      </w:r>
      <w:r w:rsidR="00690EC2" w:rsidRPr="00A34FEC">
        <w:rPr>
          <w:noProof/>
        </w:rPr>
        <w:t>Birnbaum et al., 2021</w:t>
      </w:r>
      <w:r w:rsidR="00690EC2" w:rsidRPr="0080032D">
        <w:rPr>
          <w:lang w:val="en-US"/>
        </w:rPr>
        <w:t>) and participants from other racial categories</w:t>
      </w:r>
      <w:r w:rsidR="00CA740F">
        <w:rPr>
          <w:lang w:val="en-US"/>
        </w:rPr>
        <w:t xml:space="preserve">. In </w:t>
      </w:r>
      <w:r w:rsidR="00690EC2">
        <w:rPr>
          <w:lang w:val="en-US"/>
        </w:rPr>
        <w:t>all three</w:t>
      </w:r>
      <w:r w:rsidR="00CA740F">
        <w:rPr>
          <w:lang w:val="en-US"/>
        </w:rPr>
        <w:t xml:space="preserve"> cases we found evidence of configural invariance; that is, </w:t>
      </w:r>
      <w:r>
        <w:rPr>
          <w:lang w:val="en-US"/>
        </w:rPr>
        <w:t xml:space="preserve">within-gender and within-race CFAs that assigned each item to the elite or easy factors showed good fit. For </w:t>
      </w:r>
      <w:r w:rsidR="00690EC2">
        <w:rPr>
          <w:lang w:val="en-US"/>
        </w:rPr>
        <w:t xml:space="preserve">all </w:t>
      </w:r>
      <w:r>
        <w:rPr>
          <w:lang w:val="en-US"/>
        </w:rPr>
        <w:t xml:space="preserve">race </w:t>
      </w:r>
      <w:r w:rsidR="00690EC2">
        <w:rPr>
          <w:lang w:val="en-US"/>
        </w:rPr>
        <w:t>comparisons</w:t>
      </w:r>
      <w:r>
        <w:rPr>
          <w:lang w:val="en-US"/>
        </w:rPr>
        <w:t xml:space="preserve"> we also found metric invariance; that is, constraining the factor loadings to be identical did not worsen model fit. For </w:t>
      </w:r>
      <w:r w:rsidR="00690EC2">
        <w:rPr>
          <w:lang w:val="en-US"/>
        </w:rPr>
        <w:t xml:space="preserve">the </w:t>
      </w:r>
      <w:r>
        <w:rPr>
          <w:lang w:val="en-US"/>
        </w:rPr>
        <w:t xml:space="preserve">gender </w:t>
      </w:r>
      <w:r w:rsidR="00690EC2">
        <w:rPr>
          <w:lang w:val="en-US"/>
        </w:rPr>
        <w:t>comparison</w:t>
      </w:r>
      <w:r>
        <w:rPr>
          <w:lang w:val="en-US"/>
        </w:rPr>
        <w:t xml:space="preserve">, constraining the factor loadings to be identical did slightly reduce model fit, </w:t>
      </w:r>
      <w:r w:rsidR="00F60175">
        <w:rPr>
          <w:lang w:val="en-US"/>
        </w:rPr>
        <w:t>suggesting the factor loadings may differ slightly between men and women, but as Table S</w:t>
      </w:r>
      <w:r w:rsidR="00EE4CAA">
        <w:rPr>
          <w:lang w:val="en-US"/>
        </w:rPr>
        <w:t>16</w:t>
      </w:r>
      <w:r w:rsidR="00F60175">
        <w:rPr>
          <w:lang w:val="en-US"/>
        </w:rPr>
        <w:t xml:space="preserve"> above shows, the difference was minimal</w:t>
      </w:r>
      <w:r>
        <w:rPr>
          <w:lang w:val="en-US"/>
        </w:rPr>
        <w:t>.</w:t>
      </w:r>
    </w:p>
    <w:p w14:paraId="30B1076B" w14:textId="0E716480" w:rsidR="00574F25" w:rsidRDefault="00574F25" w:rsidP="00574F25">
      <w:r>
        <w:rPr>
          <w:lang w:val="en-US"/>
        </w:rPr>
        <w:t xml:space="preserve"> </w:t>
      </w:r>
      <w:r>
        <w:t>Table S</w:t>
      </w:r>
      <w:r w:rsidR="001A3291">
        <w:t>1</w:t>
      </w:r>
      <w:r w:rsidR="00616FFC">
        <w:t>7</w:t>
      </w:r>
      <w:r>
        <w:t>: Tests of invariance between gender and race categories</w:t>
      </w:r>
    </w:p>
    <w:p w14:paraId="32D675C5" w14:textId="77777777" w:rsidR="00EE4CAA" w:rsidRPr="008243C7" w:rsidRDefault="00EE4CAA" w:rsidP="00574F25"/>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2977"/>
      </w:tblGrid>
      <w:tr w:rsidR="00053C02" w14:paraId="54A60048" w14:textId="77777777" w:rsidTr="00053C02">
        <w:tc>
          <w:tcPr>
            <w:tcW w:w="3402" w:type="dxa"/>
            <w:tcBorders>
              <w:bottom w:val="single" w:sz="4" w:space="0" w:color="auto"/>
            </w:tcBorders>
            <w:vAlign w:val="center"/>
          </w:tcPr>
          <w:p w14:paraId="0C376D89" w14:textId="63C759A0" w:rsidR="00053C02" w:rsidRDefault="00053C02" w:rsidP="00053C02">
            <w:pPr>
              <w:jc w:val="right"/>
              <w:rPr>
                <w:lang w:val="en-CA"/>
              </w:rPr>
            </w:pPr>
            <w:r>
              <w:rPr>
                <w:lang w:val="en-CA"/>
              </w:rPr>
              <w:t>Type of test</w:t>
            </w:r>
          </w:p>
          <w:p w14:paraId="340EDD37" w14:textId="38AE4781" w:rsidR="00053C02" w:rsidRDefault="00053C02" w:rsidP="00053C02">
            <w:pPr>
              <w:jc w:val="right"/>
              <w:rPr>
                <w:lang w:val="en-CA"/>
              </w:rPr>
            </w:pPr>
            <w:r>
              <w:rPr>
                <w:lang w:val="en-CA"/>
              </w:rPr>
              <w:t>(test metric)</w:t>
            </w:r>
          </w:p>
        </w:tc>
        <w:tc>
          <w:tcPr>
            <w:tcW w:w="2977" w:type="dxa"/>
            <w:tcBorders>
              <w:bottom w:val="single" w:sz="4" w:space="0" w:color="auto"/>
            </w:tcBorders>
            <w:vAlign w:val="center"/>
          </w:tcPr>
          <w:p w14:paraId="3B390D24" w14:textId="77777777" w:rsidR="00053C02" w:rsidRDefault="00053C02" w:rsidP="00053C02">
            <w:pPr>
              <w:jc w:val="center"/>
              <w:rPr>
                <w:lang w:val="en-CA"/>
              </w:rPr>
            </w:pPr>
            <w:r>
              <w:rPr>
                <w:lang w:val="en-CA"/>
              </w:rPr>
              <w:t>Configural invariance</w:t>
            </w:r>
          </w:p>
          <w:p w14:paraId="3949574E" w14:textId="16B9EFFA" w:rsidR="00053C02" w:rsidRDefault="00053C02" w:rsidP="00053C02">
            <w:pPr>
              <w:jc w:val="center"/>
              <w:rPr>
                <w:lang w:val="en-CA"/>
              </w:rPr>
            </w:pPr>
            <w:r>
              <w:rPr>
                <w:lang w:val="en-CA"/>
              </w:rPr>
              <w:t>(goodness of fit)</w:t>
            </w:r>
          </w:p>
        </w:tc>
        <w:tc>
          <w:tcPr>
            <w:tcW w:w="2977" w:type="dxa"/>
            <w:tcBorders>
              <w:bottom w:val="single" w:sz="4" w:space="0" w:color="auto"/>
            </w:tcBorders>
            <w:vAlign w:val="center"/>
          </w:tcPr>
          <w:p w14:paraId="2C91FD72" w14:textId="77777777" w:rsidR="00053C02" w:rsidRDefault="00053C02" w:rsidP="00053C02">
            <w:pPr>
              <w:jc w:val="center"/>
              <w:rPr>
                <w:lang w:val="en-CA"/>
              </w:rPr>
            </w:pPr>
            <w:r>
              <w:rPr>
                <w:lang w:val="en-CA"/>
              </w:rPr>
              <w:t>Metric invariance</w:t>
            </w:r>
          </w:p>
          <w:p w14:paraId="4DA71A63" w14:textId="77B4BF73" w:rsidR="00053C02" w:rsidRDefault="00053C02" w:rsidP="00053C02">
            <w:pPr>
              <w:jc w:val="center"/>
              <w:rPr>
                <w:lang w:val="en-CA"/>
              </w:rPr>
            </w:pPr>
            <w:r>
              <w:rPr>
                <w:lang w:val="en-CA"/>
              </w:rPr>
              <w:t>(comparison with configural invariance models)</w:t>
            </w:r>
          </w:p>
        </w:tc>
      </w:tr>
      <w:tr w:rsidR="00053C02" w14:paraId="1FB94720" w14:textId="77777777" w:rsidTr="00053C02">
        <w:tc>
          <w:tcPr>
            <w:tcW w:w="3402" w:type="dxa"/>
            <w:tcBorders>
              <w:top w:val="single" w:sz="4" w:space="0" w:color="auto"/>
            </w:tcBorders>
            <w:vAlign w:val="center"/>
          </w:tcPr>
          <w:p w14:paraId="7F659E4C" w14:textId="2BD99DE4" w:rsidR="00053C02" w:rsidRDefault="00053C02" w:rsidP="00053C02">
            <w:pPr>
              <w:rPr>
                <w:lang w:val="en-CA"/>
              </w:rPr>
            </w:pPr>
            <w:r>
              <w:rPr>
                <w:lang w:val="en-CA"/>
              </w:rPr>
              <w:t>Men vs. women and other genders</w:t>
            </w:r>
          </w:p>
        </w:tc>
        <w:tc>
          <w:tcPr>
            <w:tcW w:w="2977" w:type="dxa"/>
            <w:tcBorders>
              <w:top w:val="single" w:sz="4" w:space="0" w:color="auto"/>
            </w:tcBorders>
            <w:vAlign w:val="center"/>
          </w:tcPr>
          <w:p w14:paraId="36E871AB" w14:textId="540C01CD" w:rsidR="00053C02" w:rsidRPr="008118C8" w:rsidRDefault="00053C02" w:rsidP="00053C02">
            <w:pPr>
              <w:jc w:val="center"/>
            </w:pPr>
            <w:r w:rsidRPr="008118C8">
              <w:t>CFI: .99</w:t>
            </w:r>
            <w:r>
              <w:t>7</w:t>
            </w:r>
          </w:p>
          <w:p w14:paraId="7876C922" w14:textId="0E20FAF1" w:rsidR="00053C02" w:rsidRPr="008118C8" w:rsidRDefault="00053C02" w:rsidP="00053C02">
            <w:pPr>
              <w:jc w:val="center"/>
              <w:rPr>
                <w:b/>
                <w:bCs/>
                <w:lang w:val="en-CA"/>
              </w:rPr>
            </w:pPr>
            <w:r w:rsidRPr="008118C8">
              <w:t>RMSEA: .02</w:t>
            </w:r>
            <w:r>
              <w:t>5</w:t>
            </w:r>
          </w:p>
        </w:tc>
        <w:tc>
          <w:tcPr>
            <w:tcW w:w="2977" w:type="dxa"/>
            <w:tcBorders>
              <w:top w:val="single" w:sz="4" w:space="0" w:color="auto"/>
            </w:tcBorders>
            <w:vAlign w:val="center"/>
          </w:tcPr>
          <w:p w14:paraId="000F238D" w14:textId="5A715D11" w:rsidR="00053C02" w:rsidRPr="008118C8" w:rsidRDefault="00053C02" w:rsidP="00053C02">
            <w:pPr>
              <w:jc w:val="center"/>
              <w:rPr>
                <w:spacing w:val="-10"/>
                <w:lang w:val="en-CA"/>
              </w:rPr>
            </w:pPr>
            <w:r w:rsidRPr="00EE4CAA">
              <w:t xml:space="preserve">Chi square diff = </w:t>
            </w:r>
            <w:r>
              <w:t>100.29</w:t>
            </w:r>
            <w:r w:rsidRPr="00EE4CAA">
              <w:t>,</w:t>
            </w:r>
            <w:r w:rsidRPr="00EE4CAA">
              <w:br/>
            </w:r>
            <w:proofErr w:type="spellStart"/>
            <w:r w:rsidRPr="00EE4CAA">
              <w:t>df</w:t>
            </w:r>
            <w:proofErr w:type="spellEnd"/>
            <w:r w:rsidRPr="00EE4CAA">
              <w:t xml:space="preserve"> = 10, </w:t>
            </w:r>
            <w:r w:rsidRPr="00EE4CAA">
              <w:rPr>
                <w:i/>
                <w:iCs/>
              </w:rPr>
              <w:t>p</w:t>
            </w:r>
            <w:r w:rsidRPr="00EE4CAA">
              <w:t xml:space="preserve"> &lt; .001</w:t>
            </w:r>
          </w:p>
        </w:tc>
      </w:tr>
      <w:tr w:rsidR="00053C02" w:rsidRPr="00405A07" w14:paraId="4681C6D5" w14:textId="77777777" w:rsidTr="00053C02">
        <w:tc>
          <w:tcPr>
            <w:tcW w:w="3402" w:type="dxa"/>
            <w:vAlign w:val="center"/>
          </w:tcPr>
          <w:p w14:paraId="6C2401ED" w14:textId="6E478A3F" w:rsidR="00053C02" w:rsidRPr="0097785F" w:rsidRDefault="00053C02" w:rsidP="00053C02">
            <w:pPr>
              <w:rPr>
                <w:lang w:val="en-CA"/>
              </w:rPr>
            </w:pPr>
            <w:r>
              <w:rPr>
                <w:lang w:val="en-CA"/>
              </w:rPr>
              <w:t>White vs. non-White</w:t>
            </w:r>
          </w:p>
        </w:tc>
        <w:tc>
          <w:tcPr>
            <w:tcW w:w="2977" w:type="dxa"/>
            <w:vAlign w:val="center"/>
          </w:tcPr>
          <w:p w14:paraId="0B2D2312" w14:textId="39A3F543" w:rsidR="00053C02" w:rsidRPr="008118C8" w:rsidRDefault="00053C02" w:rsidP="00053C02">
            <w:pPr>
              <w:jc w:val="center"/>
            </w:pPr>
            <w:r w:rsidRPr="008118C8">
              <w:t>CFI: .99</w:t>
            </w:r>
            <w:r>
              <w:t>8</w:t>
            </w:r>
          </w:p>
          <w:p w14:paraId="3C6AE38C" w14:textId="6E944181" w:rsidR="00053C02" w:rsidRPr="00EE4CAA" w:rsidRDefault="00053C02" w:rsidP="00053C02">
            <w:pPr>
              <w:jc w:val="center"/>
              <w:rPr>
                <w:b/>
                <w:bCs/>
                <w:lang w:val="en-CA"/>
              </w:rPr>
            </w:pPr>
            <w:r w:rsidRPr="008118C8">
              <w:t>RMSEA: .02</w:t>
            </w:r>
            <w:r>
              <w:t>4</w:t>
            </w:r>
          </w:p>
        </w:tc>
        <w:tc>
          <w:tcPr>
            <w:tcW w:w="2977" w:type="dxa"/>
            <w:vAlign w:val="center"/>
          </w:tcPr>
          <w:p w14:paraId="6BA854D6" w14:textId="16734F42" w:rsidR="00053C02" w:rsidRPr="00EE4CAA" w:rsidRDefault="00053C02" w:rsidP="00053C02">
            <w:pPr>
              <w:jc w:val="center"/>
              <w:rPr>
                <w:b/>
                <w:bCs/>
                <w:lang w:val="en-CA"/>
              </w:rPr>
            </w:pPr>
            <w:r w:rsidRPr="00EE4CAA">
              <w:t xml:space="preserve">Chi square diff = </w:t>
            </w:r>
            <w:r>
              <w:t>11.474</w:t>
            </w:r>
            <w:r w:rsidRPr="00EE4CAA">
              <w:t>,</w:t>
            </w:r>
            <w:r w:rsidRPr="00EE4CAA">
              <w:br/>
            </w:r>
            <w:proofErr w:type="spellStart"/>
            <w:r w:rsidRPr="00EE4CAA">
              <w:t>df</w:t>
            </w:r>
            <w:proofErr w:type="spellEnd"/>
            <w:r w:rsidRPr="00EE4CAA">
              <w:t xml:space="preserve"> = 10, </w:t>
            </w:r>
            <w:r w:rsidRPr="00EE4CAA">
              <w:rPr>
                <w:i/>
                <w:iCs/>
              </w:rPr>
              <w:t>p</w:t>
            </w:r>
            <w:r w:rsidRPr="00EE4CAA">
              <w:t xml:space="preserve"> = .</w:t>
            </w:r>
            <w:r>
              <w:t>322</w:t>
            </w:r>
          </w:p>
        </w:tc>
      </w:tr>
      <w:tr w:rsidR="00053C02" w:rsidRPr="00405A07" w14:paraId="592E913B" w14:textId="77777777" w:rsidTr="00053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Borders>
              <w:top w:val="nil"/>
              <w:left w:val="nil"/>
              <w:bottom w:val="nil"/>
              <w:right w:val="nil"/>
            </w:tcBorders>
            <w:vAlign w:val="center"/>
          </w:tcPr>
          <w:p w14:paraId="3501AEF8" w14:textId="781D11FB" w:rsidR="00053C02" w:rsidRPr="0097785F" w:rsidRDefault="00053C02" w:rsidP="00053C02">
            <w:pPr>
              <w:rPr>
                <w:lang w:val="en-CA"/>
              </w:rPr>
            </w:pPr>
            <w:r>
              <w:rPr>
                <w:lang w:val="en-CA"/>
              </w:rPr>
              <w:t>Relatively advantaged vs. disadvantaged (White and Asian vs. other categories)</w:t>
            </w:r>
          </w:p>
        </w:tc>
        <w:tc>
          <w:tcPr>
            <w:tcW w:w="2977" w:type="dxa"/>
            <w:tcBorders>
              <w:top w:val="nil"/>
              <w:left w:val="nil"/>
              <w:bottom w:val="nil"/>
              <w:right w:val="nil"/>
            </w:tcBorders>
            <w:vAlign w:val="center"/>
          </w:tcPr>
          <w:p w14:paraId="1CA23E5B" w14:textId="77777777" w:rsidR="00053C02" w:rsidRPr="008118C8" w:rsidRDefault="00053C02" w:rsidP="00053C02">
            <w:pPr>
              <w:jc w:val="center"/>
            </w:pPr>
            <w:r w:rsidRPr="008118C8">
              <w:t>CFI: .99</w:t>
            </w:r>
            <w:r>
              <w:t>8</w:t>
            </w:r>
          </w:p>
          <w:p w14:paraId="173EEFDE" w14:textId="77777777" w:rsidR="00053C02" w:rsidRPr="00EE4CAA" w:rsidRDefault="00053C02" w:rsidP="00053C02">
            <w:pPr>
              <w:jc w:val="center"/>
              <w:rPr>
                <w:b/>
                <w:bCs/>
                <w:lang w:val="en-CA"/>
              </w:rPr>
            </w:pPr>
            <w:r w:rsidRPr="008118C8">
              <w:t>RMSEA: .02</w:t>
            </w:r>
            <w:r>
              <w:t>4</w:t>
            </w:r>
          </w:p>
        </w:tc>
        <w:tc>
          <w:tcPr>
            <w:tcW w:w="2977" w:type="dxa"/>
            <w:tcBorders>
              <w:top w:val="nil"/>
              <w:left w:val="nil"/>
              <w:bottom w:val="nil"/>
              <w:right w:val="nil"/>
            </w:tcBorders>
            <w:vAlign w:val="center"/>
          </w:tcPr>
          <w:p w14:paraId="6484E413" w14:textId="3A438D20" w:rsidR="00053C02" w:rsidRPr="00EE4CAA" w:rsidRDefault="00053C02" w:rsidP="00053C02">
            <w:pPr>
              <w:jc w:val="center"/>
              <w:rPr>
                <w:b/>
                <w:bCs/>
                <w:lang w:val="en-CA"/>
              </w:rPr>
            </w:pPr>
            <w:r w:rsidRPr="00EE4CAA">
              <w:t xml:space="preserve">Chi square diff = </w:t>
            </w:r>
            <w:r>
              <w:t>10.732</w:t>
            </w:r>
            <w:r w:rsidRPr="00EE4CAA">
              <w:t>,</w:t>
            </w:r>
            <w:r w:rsidRPr="00EE4CAA">
              <w:br/>
            </w:r>
            <w:proofErr w:type="spellStart"/>
            <w:r w:rsidRPr="00EE4CAA">
              <w:t>df</w:t>
            </w:r>
            <w:proofErr w:type="spellEnd"/>
            <w:r w:rsidRPr="00EE4CAA">
              <w:t xml:space="preserve"> = 10, </w:t>
            </w:r>
            <w:r w:rsidRPr="00EE4CAA">
              <w:rPr>
                <w:i/>
                <w:iCs/>
              </w:rPr>
              <w:t>p</w:t>
            </w:r>
            <w:r w:rsidRPr="00EE4CAA">
              <w:t xml:space="preserve"> = .</w:t>
            </w:r>
            <w:r>
              <w:t>379</w:t>
            </w:r>
          </w:p>
        </w:tc>
      </w:tr>
    </w:tbl>
    <w:p w14:paraId="483A7B38" w14:textId="0261C1AC" w:rsidR="00980047" w:rsidRPr="00EE4CAA" w:rsidRDefault="00980047" w:rsidP="00CA740F">
      <w:pPr>
        <w:spacing w:line="480" w:lineRule="auto"/>
        <w:ind w:firstLine="709"/>
        <w:rPr>
          <w:lang w:val="en-US"/>
        </w:rPr>
      </w:pPr>
    </w:p>
    <w:p w14:paraId="68E2FB91" w14:textId="34377EDC" w:rsidR="00574F25" w:rsidRDefault="00F60175" w:rsidP="00325E57">
      <w:pPr>
        <w:spacing w:line="480" w:lineRule="auto"/>
        <w:jc w:val="center"/>
        <w:rPr>
          <w:b/>
          <w:bCs/>
        </w:rPr>
      </w:pPr>
      <w:r w:rsidRPr="00EE4CAA">
        <w:br w:type="column"/>
      </w:r>
      <w:r>
        <w:rPr>
          <w:b/>
          <w:bCs/>
        </w:rPr>
        <w:lastRenderedPageBreak/>
        <w:t>Relation between easy life and upward mobility</w:t>
      </w:r>
    </w:p>
    <w:p w14:paraId="67FEAE2B" w14:textId="20419EE1" w:rsidR="00F60175" w:rsidRDefault="00F60175" w:rsidP="00F60175">
      <w:pPr>
        <w:spacing w:line="480" w:lineRule="auto"/>
        <w:ind w:firstLine="709"/>
      </w:pPr>
      <w:r>
        <w:t>As noted in the main text,</w:t>
      </w:r>
      <w:r w:rsidR="0072227B">
        <w:t xml:space="preserve"> we examined how the easy life dimension compared to measures of upward mobility. For participants</w:t>
      </w:r>
      <w:r>
        <w:t xml:space="preserve"> in Study 5, we computed perceptions of upward mobility across their own lives as the difference between participants</w:t>
      </w:r>
      <w:r w:rsidR="00473A3D">
        <w:t>’</w:t>
      </w:r>
      <w:r>
        <w:t xml:space="preserve"> (standardized) current SES and their (standardized) reports of their parents’ SES while they (the participants) were growing up.</w:t>
      </w:r>
      <w:r w:rsidR="0072227B">
        <w:t xml:space="preserve"> For participants in the additional study, we directly measured it.</w:t>
      </w:r>
      <w:r>
        <w:t xml:space="preserve"> </w:t>
      </w:r>
      <w:r w:rsidR="0072227B">
        <w:t>U</w:t>
      </w:r>
      <w:r>
        <w:t>pward mobility correlated more strongly with our easy life measure (</w:t>
      </w:r>
      <w:proofErr w:type="spellStart"/>
      <w:r>
        <w:rPr>
          <w:i/>
          <w:iCs/>
        </w:rPr>
        <w:t>r</w:t>
      </w:r>
      <w:r w:rsidR="0072227B">
        <w:rPr>
          <w:vertAlign w:val="subscript"/>
        </w:rPr>
        <w:t>Study</w:t>
      </w:r>
      <w:proofErr w:type="spellEnd"/>
      <w:r w:rsidR="0072227B">
        <w:rPr>
          <w:vertAlign w:val="subscript"/>
        </w:rPr>
        <w:t xml:space="preserve"> 5</w:t>
      </w:r>
      <w:r>
        <w:t xml:space="preserve"> = .39</w:t>
      </w:r>
      <w:r w:rsidR="0072227B">
        <w:t xml:space="preserve">; </w:t>
      </w:r>
      <w:proofErr w:type="spellStart"/>
      <w:r w:rsidR="0072227B">
        <w:rPr>
          <w:i/>
          <w:iCs/>
        </w:rPr>
        <w:t>r</w:t>
      </w:r>
      <w:r w:rsidR="0072227B">
        <w:rPr>
          <w:vertAlign w:val="subscript"/>
        </w:rPr>
        <w:t>Additional</w:t>
      </w:r>
      <w:proofErr w:type="spellEnd"/>
      <w:r w:rsidR="0072227B">
        <w:t xml:space="preserve"> = .</w:t>
      </w:r>
      <w:r w:rsidR="002E6B82">
        <w:t>36</w:t>
      </w:r>
      <w:r>
        <w:t>) than with our elite life measure (</w:t>
      </w:r>
      <w:proofErr w:type="spellStart"/>
      <w:r w:rsidR="0072227B">
        <w:rPr>
          <w:i/>
          <w:iCs/>
        </w:rPr>
        <w:t>r</w:t>
      </w:r>
      <w:r w:rsidR="0072227B">
        <w:rPr>
          <w:vertAlign w:val="subscript"/>
        </w:rPr>
        <w:t>Study</w:t>
      </w:r>
      <w:proofErr w:type="spellEnd"/>
      <w:r w:rsidR="0072227B">
        <w:rPr>
          <w:vertAlign w:val="subscript"/>
        </w:rPr>
        <w:t xml:space="preserve"> 5</w:t>
      </w:r>
      <w:r w:rsidR="0072227B">
        <w:t xml:space="preserve"> = .18; </w:t>
      </w:r>
      <w:proofErr w:type="spellStart"/>
      <w:r w:rsidR="0072227B">
        <w:rPr>
          <w:i/>
          <w:iCs/>
        </w:rPr>
        <w:t>r</w:t>
      </w:r>
      <w:r w:rsidR="0072227B">
        <w:rPr>
          <w:vertAlign w:val="subscript"/>
        </w:rPr>
        <w:t>Additional</w:t>
      </w:r>
      <w:proofErr w:type="spellEnd"/>
      <w:r w:rsidR="0072227B">
        <w:t xml:space="preserve"> = .11</w:t>
      </w:r>
      <w:r>
        <w:t>)</w:t>
      </w:r>
      <w:r w:rsidR="00325E57">
        <w:t xml:space="preserve">. Moreover, just like the easy life measure, upward mobility predicted </w:t>
      </w:r>
      <w:r w:rsidR="00D4719E" w:rsidRPr="00391172">
        <w:t xml:space="preserve">greater </w:t>
      </w:r>
      <w:r w:rsidR="00D4719E">
        <w:t xml:space="preserve">net worth </w:t>
      </w:r>
      <w:r w:rsidR="00D4719E" w:rsidRPr="00391172">
        <w:t>(</w:t>
      </w:r>
      <w:r w:rsidR="0072227B">
        <w:t xml:space="preserve">Study 5: </w:t>
      </w:r>
      <w:proofErr w:type="spellStart"/>
      <w:r w:rsidR="00D4719E" w:rsidRPr="00391172">
        <w:rPr>
          <w:i/>
          <w:iCs/>
        </w:rPr>
        <w:t>r</w:t>
      </w:r>
      <w:r w:rsidR="00D4719E" w:rsidRPr="00391172">
        <w:rPr>
          <w:vertAlign w:val="subscript"/>
        </w:rPr>
        <w:t>raw</w:t>
      </w:r>
      <w:proofErr w:type="spellEnd"/>
      <w:r w:rsidR="00D4719E" w:rsidRPr="00391172">
        <w:rPr>
          <w:vertAlign w:val="subscript"/>
        </w:rPr>
        <w:t xml:space="preserve"> </w:t>
      </w:r>
      <w:r w:rsidR="00D4719E" w:rsidRPr="00391172">
        <w:t>= .</w:t>
      </w:r>
      <w:r w:rsidR="00D4719E">
        <w:t>23</w:t>
      </w:r>
      <w:r w:rsidR="00D4719E" w:rsidRPr="00391172">
        <w:t xml:space="preserve">, </w:t>
      </w:r>
      <w:r w:rsidR="00D4719E" w:rsidRPr="00391172">
        <w:rPr>
          <w:i/>
          <w:iCs/>
        </w:rPr>
        <w:t>p</w:t>
      </w:r>
      <w:r w:rsidR="00D4719E" w:rsidRPr="00391172">
        <w:t xml:space="preserve"> &lt; .001; </w:t>
      </w:r>
      <w:proofErr w:type="spellStart"/>
      <w:r w:rsidR="00D4719E" w:rsidRPr="00391172">
        <w:rPr>
          <w:i/>
          <w:iCs/>
        </w:rPr>
        <w:t>r</w:t>
      </w:r>
      <w:r w:rsidR="00D4719E" w:rsidRPr="00391172">
        <w:rPr>
          <w:vertAlign w:val="subscript"/>
        </w:rPr>
        <w:t>log</w:t>
      </w:r>
      <w:proofErr w:type="spellEnd"/>
      <w:r w:rsidR="00D4719E" w:rsidRPr="00391172">
        <w:rPr>
          <w:vertAlign w:val="subscript"/>
        </w:rPr>
        <w:t xml:space="preserve"> transformed </w:t>
      </w:r>
      <w:r w:rsidR="00D4719E" w:rsidRPr="00391172">
        <w:t>= .</w:t>
      </w:r>
      <w:r w:rsidR="00D4719E">
        <w:t>11</w:t>
      </w:r>
      <w:r w:rsidR="00D4719E" w:rsidRPr="00391172">
        <w:t xml:space="preserve">, </w:t>
      </w:r>
      <w:r w:rsidR="00D4719E" w:rsidRPr="00391172">
        <w:rPr>
          <w:i/>
          <w:iCs/>
        </w:rPr>
        <w:t>p</w:t>
      </w:r>
      <w:r w:rsidR="00D4719E" w:rsidRPr="00391172">
        <w:t xml:space="preserve"> </w:t>
      </w:r>
      <w:r w:rsidR="00D4719E">
        <w:t>=</w:t>
      </w:r>
      <w:r w:rsidR="00D4719E" w:rsidRPr="00391172">
        <w:t xml:space="preserve"> .0</w:t>
      </w:r>
      <w:r w:rsidR="00D4719E">
        <w:t>16</w:t>
      </w:r>
      <w:r w:rsidR="0072227B">
        <w:t xml:space="preserve">; additional study: </w:t>
      </w:r>
      <w:proofErr w:type="spellStart"/>
      <w:r w:rsidR="0072227B" w:rsidRPr="00391172">
        <w:rPr>
          <w:i/>
          <w:iCs/>
        </w:rPr>
        <w:t>r</w:t>
      </w:r>
      <w:r w:rsidR="0072227B" w:rsidRPr="00391172">
        <w:rPr>
          <w:vertAlign w:val="subscript"/>
        </w:rPr>
        <w:t>raw</w:t>
      </w:r>
      <w:proofErr w:type="spellEnd"/>
      <w:r w:rsidR="0072227B" w:rsidRPr="00391172">
        <w:rPr>
          <w:vertAlign w:val="subscript"/>
        </w:rPr>
        <w:t xml:space="preserve"> </w:t>
      </w:r>
      <w:r w:rsidR="0072227B" w:rsidRPr="00391172">
        <w:t>= .</w:t>
      </w:r>
      <w:r w:rsidR="002E6B82">
        <w:t>08</w:t>
      </w:r>
      <w:r w:rsidR="0072227B" w:rsidRPr="00391172">
        <w:t xml:space="preserve">, </w:t>
      </w:r>
      <w:r w:rsidR="0072227B" w:rsidRPr="00391172">
        <w:rPr>
          <w:i/>
          <w:iCs/>
        </w:rPr>
        <w:t>p</w:t>
      </w:r>
      <w:r w:rsidR="0072227B" w:rsidRPr="00391172">
        <w:t xml:space="preserve"> </w:t>
      </w:r>
      <w:r w:rsidR="002E6B82">
        <w:t>=</w:t>
      </w:r>
      <w:r w:rsidR="0072227B" w:rsidRPr="00391172">
        <w:t xml:space="preserve"> .0</w:t>
      </w:r>
      <w:r w:rsidR="002E6B82">
        <w:t>48</w:t>
      </w:r>
      <w:r w:rsidR="0072227B" w:rsidRPr="00391172">
        <w:t xml:space="preserve">; </w:t>
      </w:r>
      <w:proofErr w:type="spellStart"/>
      <w:r w:rsidR="0072227B" w:rsidRPr="00391172">
        <w:rPr>
          <w:i/>
          <w:iCs/>
        </w:rPr>
        <w:t>r</w:t>
      </w:r>
      <w:r w:rsidR="0072227B" w:rsidRPr="00391172">
        <w:rPr>
          <w:vertAlign w:val="subscript"/>
        </w:rPr>
        <w:t>log</w:t>
      </w:r>
      <w:proofErr w:type="spellEnd"/>
      <w:r w:rsidR="0072227B" w:rsidRPr="00391172">
        <w:rPr>
          <w:vertAlign w:val="subscript"/>
        </w:rPr>
        <w:t xml:space="preserve"> transformed </w:t>
      </w:r>
      <w:r w:rsidR="0072227B" w:rsidRPr="00391172">
        <w:t>= .</w:t>
      </w:r>
      <w:r w:rsidR="0072227B">
        <w:t>27</w:t>
      </w:r>
      <w:r w:rsidR="0072227B" w:rsidRPr="00391172">
        <w:t xml:space="preserve">, </w:t>
      </w:r>
      <w:r w:rsidR="0072227B" w:rsidRPr="00391172">
        <w:rPr>
          <w:i/>
          <w:iCs/>
        </w:rPr>
        <w:t>p</w:t>
      </w:r>
      <w:r w:rsidR="0072227B" w:rsidRPr="00391172">
        <w:t xml:space="preserve"> &lt; .001</w:t>
      </w:r>
      <w:r w:rsidR="00D4719E" w:rsidRPr="00391172">
        <w:t xml:space="preserve">), and </w:t>
      </w:r>
      <w:r w:rsidR="00D4719E">
        <w:t xml:space="preserve">greater liquidity </w:t>
      </w:r>
      <w:r w:rsidR="00D4719E" w:rsidRPr="00391172">
        <w:t>(</w:t>
      </w:r>
      <w:r w:rsidR="0072227B">
        <w:t xml:space="preserve">Study 5: </w:t>
      </w:r>
      <w:proofErr w:type="spellStart"/>
      <w:r w:rsidR="00D4719E" w:rsidRPr="00391172">
        <w:rPr>
          <w:i/>
          <w:iCs/>
        </w:rPr>
        <w:t>r</w:t>
      </w:r>
      <w:r w:rsidR="00D4719E" w:rsidRPr="00391172">
        <w:rPr>
          <w:vertAlign w:val="subscript"/>
        </w:rPr>
        <w:t>raw</w:t>
      </w:r>
      <w:proofErr w:type="spellEnd"/>
      <w:r w:rsidR="00D4719E" w:rsidRPr="00391172">
        <w:rPr>
          <w:vertAlign w:val="subscript"/>
        </w:rPr>
        <w:t xml:space="preserve"> </w:t>
      </w:r>
      <w:r w:rsidR="00D4719E" w:rsidRPr="00391172">
        <w:t>= .</w:t>
      </w:r>
      <w:r w:rsidR="00D4719E">
        <w:t>20</w:t>
      </w:r>
      <w:r w:rsidR="00D4719E" w:rsidRPr="00391172">
        <w:t xml:space="preserve">, </w:t>
      </w:r>
      <w:r w:rsidR="00D4719E" w:rsidRPr="00391172">
        <w:rPr>
          <w:i/>
          <w:iCs/>
        </w:rPr>
        <w:t>p</w:t>
      </w:r>
      <w:r w:rsidR="00D4719E" w:rsidRPr="00391172">
        <w:t xml:space="preserve"> </w:t>
      </w:r>
      <w:r w:rsidR="00D4719E">
        <w:t>&lt;</w:t>
      </w:r>
      <w:r w:rsidR="00D4719E" w:rsidRPr="00391172">
        <w:t xml:space="preserve"> .</w:t>
      </w:r>
      <w:r w:rsidR="00D4719E">
        <w:t>001</w:t>
      </w:r>
      <w:r w:rsidR="00D4719E" w:rsidRPr="00391172">
        <w:t xml:space="preserve">; </w:t>
      </w:r>
      <w:proofErr w:type="spellStart"/>
      <w:r w:rsidR="00D4719E" w:rsidRPr="00391172">
        <w:rPr>
          <w:i/>
          <w:iCs/>
        </w:rPr>
        <w:t>r</w:t>
      </w:r>
      <w:r w:rsidR="00D4719E" w:rsidRPr="00391172">
        <w:rPr>
          <w:vertAlign w:val="subscript"/>
        </w:rPr>
        <w:t>log</w:t>
      </w:r>
      <w:proofErr w:type="spellEnd"/>
      <w:r w:rsidR="00D4719E" w:rsidRPr="00391172">
        <w:rPr>
          <w:vertAlign w:val="subscript"/>
        </w:rPr>
        <w:t xml:space="preserve"> transformed </w:t>
      </w:r>
      <w:r w:rsidR="00D4719E" w:rsidRPr="00391172">
        <w:t>= .</w:t>
      </w:r>
      <w:r w:rsidR="00D4719E">
        <w:t>25,</w:t>
      </w:r>
      <w:r w:rsidR="00D4719E" w:rsidRPr="00391172">
        <w:t xml:space="preserve"> </w:t>
      </w:r>
      <w:r w:rsidR="00D4719E" w:rsidRPr="00391172">
        <w:rPr>
          <w:i/>
          <w:iCs/>
        </w:rPr>
        <w:t>p</w:t>
      </w:r>
      <w:r w:rsidR="00D4719E" w:rsidRPr="00391172">
        <w:t xml:space="preserve"> &lt; .001</w:t>
      </w:r>
      <w:r w:rsidR="0072227B">
        <w:t xml:space="preserve">; additional study: </w:t>
      </w:r>
      <w:proofErr w:type="spellStart"/>
      <w:r w:rsidR="0072227B" w:rsidRPr="00391172">
        <w:rPr>
          <w:i/>
          <w:iCs/>
        </w:rPr>
        <w:t>r</w:t>
      </w:r>
      <w:r w:rsidR="0072227B" w:rsidRPr="00391172">
        <w:rPr>
          <w:vertAlign w:val="subscript"/>
        </w:rPr>
        <w:t>raw</w:t>
      </w:r>
      <w:proofErr w:type="spellEnd"/>
      <w:r w:rsidR="0072227B" w:rsidRPr="00391172">
        <w:rPr>
          <w:vertAlign w:val="subscript"/>
        </w:rPr>
        <w:t xml:space="preserve"> </w:t>
      </w:r>
      <w:r w:rsidR="0072227B" w:rsidRPr="00391172">
        <w:t>= .</w:t>
      </w:r>
      <w:r w:rsidR="0072227B">
        <w:t>05</w:t>
      </w:r>
      <w:r w:rsidR="0072227B" w:rsidRPr="00391172">
        <w:t xml:space="preserve">, </w:t>
      </w:r>
      <w:r w:rsidR="0072227B" w:rsidRPr="00391172">
        <w:rPr>
          <w:i/>
          <w:iCs/>
        </w:rPr>
        <w:t>p</w:t>
      </w:r>
      <w:r w:rsidR="0072227B" w:rsidRPr="00391172">
        <w:t xml:space="preserve"> </w:t>
      </w:r>
      <w:r w:rsidR="0072227B">
        <w:t>=</w:t>
      </w:r>
      <w:r w:rsidR="0072227B" w:rsidRPr="00391172">
        <w:t xml:space="preserve"> .</w:t>
      </w:r>
      <w:r w:rsidR="002E6B82">
        <w:t>198</w:t>
      </w:r>
      <w:r w:rsidR="0072227B" w:rsidRPr="00391172">
        <w:t xml:space="preserve">; </w:t>
      </w:r>
      <w:proofErr w:type="spellStart"/>
      <w:r w:rsidR="0072227B" w:rsidRPr="00391172">
        <w:rPr>
          <w:i/>
          <w:iCs/>
        </w:rPr>
        <w:t>r</w:t>
      </w:r>
      <w:r w:rsidR="0072227B" w:rsidRPr="00391172">
        <w:rPr>
          <w:vertAlign w:val="subscript"/>
        </w:rPr>
        <w:t>log</w:t>
      </w:r>
      <w:proofErr w:type="spellEnd"/>
      <w:r w:rsidR="0072227B" w:rsidRPr="00391172">
        <w:rPr>
          <w:vertAlign w:val="subscript"/>
        </w:rPr>
        <w:t xml:space="preserve"> transformed </w:t>
      </w:r>
      <w:r w:rsidR="0072227B" w:rsidRPr="00391172">
        <w:t>= .</w:t>
      </w:r>
      <w:r w:rsidR="0072227B">
        <w:t>4</w:t>
      </w:r>
      <w:r w:rsidR="002E6B82">
        <w:t>2</w:t>
      </w:r>
      <w:r w:rsidR="0072227B">
        <w:t>,</w:t>
      </w:r>
      <w:r w:rsidR="0072227B" w:rsidRPr="00391172">
        <w:t xml:space="preserve"> </w:t>
      </w:r>
      <w:r w:rsidR="0072227B" w:rsidRPr="00391172">
        <w:rPr>
          <w:i/>
          <w:iCs/>
        </w:rPr>
        <w:t>p</w:t>
      </w:r>
      <w:r w:rsidR="0072227B" w:rsidRPr="00391172">
        <w:t xml:space="preserve"> &lt; .001</w:t>
      </w:r>
      <w:r w:rsidR="00D4719E" w:rsidRPr="00391172">
        <w:t>)</w:t>
      </w:r>
      <w:r w:rsidR="00D4719E">
        <w:t xml:space="preserve">, </w:t>
      </w:r>
      <w:r w:rsidR="00325E57">
        <w:t xml:space="preserve">greater </w:t>
      </w:r>
      <w:proofErr w:type="spellStart"/>
      <w:r w:rsidR="0072227B">
        <w:t>prosociality</w:t>
      </w:r>
      <w:proofErr w:type="spellEnd"/>
      <w:r w:rsidR="0072227B">
        <w:t xml:space="preserve"> (measured in Study 5 only; </w:t>
      </w:r>
      <w:r w:rsidR="00325E57">
        <w:t>past donations to charity</w:t>
      </w:r>
      <w:r w:rsidR="0072227B">
        <w:t>,</w:t>
      </w:r>
      <w:r w:rsidR="00325E57">
        <w:t xml:space="preserve"> </w:t>
      </w:r>
      <w:proofErr w:type="spellStart"/>
      <w:r w:rsidR="00325E57">
        <w:rPr>
          <w:i/>
          <w:iCs/>
        </w:rPr>
        <w:t>r</w:t>
      </w:r>
      <w:r w:rsidR="00325E57">
        <w:rPr>
          <w:vertAlign w:val="subscript"/>
        </w:rPr>
        <w:t>raw</w:t>
      </w:r>
      <w:proofErr w:type="spellEnd"/>
      <w:r w:rsidR="00325E57">
        <w:rPr>
          <w:vertAlign w:val="subscript"/>
        </w:rPr>
        <w:t xml:space="preserve"> donations</w:t>
      </w:r>
      <w:r w:rsidR="00325E57">
        <w:t xml:space="preserve"> = .15, </w:t>
      </w:r>
      <w:r w:rsidR="00325E57">
        <w:rPr>
          <w:i/>
          <w:iCs/>
        </w:rPr>
        <w:t>p</w:t>
      </w:r>
      <w:r w:rsidR="00325E57">
        <w:t xml:space="preserve"> &lt; .001; </w:t>
      </w:r>
      <w:proofErr w:type="spellStart"/>
      <w:r w:rsidR="00325E57">
        <w:rPr>
          <w:i/>
          <w:iCs/>
        </w:rPr>
        <w:t>r</w:t>
      </w:r>
      <w:r w:rsidR="00325E57">
        <w:rPr>
          <w:vertAlign w:val="subscript"/>
        </w:rPr>
        <w:t>log</w:t>
      </w:r>
      <w:proofErr w:type="spellEnd"/>
      <w:r w:rsidR="00325E57">
        <w:rPr>
          <w:vertAlign w:val="subscript"/>
        </w:rPr>
        <w:t xml:space="preserve"> transformed donations</w:t>
      </w:r>
      <w:r w:rsidR="00325E57">
        <w:t xml:space="preserve"> = .19, </w:t>
      </w:r>
      <w:r w:rsidR="00325E57">
        <w:rPr>
          <w:i/>
          <w:iCs/>
        </w:rPr>
        <w:t>p</w:t>
      </w:r>
      <w:r w:rsidR="00325E57">
        <w:t xml:space="preserve"> &lt; .001, and donation within the study</w:t>
      </w:r>
      <w:r w:rsidR="0072227B">
        <w:t>,</w:t>
      </w:r>
      <w:r w:rsidR="00325E57">
        <w:t xml:space="preserve"> </w:t>
      </w:r>
      <w:r w:rsidR="00325E57">
        <w:rPr>
          <w:i/>
          <w:iCs/>
        </w:rPr>
        <w:t>r</w:t>
      </w:r>
      <w:r w:rsidR="00325E57">
        <w:t xml:space="preserve"> = .12, </w:t>
      </w:r>
      <w:r w:rsidR="00325E57">
        <w:rPr>
          <w:i/>
          <w:iCs/>
        </w:rPr>
        <w:t>p</w:t>
      </w:r>
      <w:r w:rsidR="00325E57">
        <w:t xml:space="preserve"> &lt; .001). We therefore predicted each of these donation variables from easy life and upward mobility in simultaneous regressions; Table S</w:t>
      </w:r>
      <w:r w:rsidR="001A3291">
        <w:t>1</w:t>
      </w:r>
      <w:r w:rsidR="00616FFC">
        <w:t>8</w:t>
      </w:r>
      <w:r w:rsidR="00325E57">
        <w:t xml:space="preserve"> shows that these predictors explained independent variance. </w:t>
      </w:r>
      <w:r w:rsidR="00473A3D">
        <w:t>E</w:t>
      </w:r>
      <w:r>
        <w:t>asy life is therefore linked with, and may function similarly to, perceived upward mobility, but the two constructs are nonetheless distinct</w:t>
      </w:r>
      <w:r w:rsidR="00325E57">
        <w:t xml:space="preserve"> and independently predict </w:t>
      </w:r>
      <w:proofErr w:type="spellStart"/>
      <w:r w:rsidR="00325E57">
        <w:t>prosociality</w:t>
      </w:r>
      <w:proofErr w:type="spellEnd"/>
      <w:r>
        <w:t>.</w:t>
      </w:r>
    </w:p>
    <w:p w14:paraId="66425855" w14:textId="381B495B" w:rsidR="00325E57" w:rsidRDefault="00325E57" w:rsidP="00325E57">
      <w:r>
        <w:t>Table S</w:t>
      </w:r>
      <w:r w:rsidR="001A3291">
        <w:t>1</w:t>
      </w:r>
      <w:r w:rsidR="00616FFC">
        <w:t>8</w:t>
      </w:r>
      <w:r>
        <w:t xml:space="preserve">: Results from regressions predicting </w:t>
      </w:r>
      <w:r w:rsidR="00D4719E">
        <w:t xml:space="preserve">wealth and </w:t>
      </w:r>
      <w:proofErr w:type="spellStart"/>
      <w:r>
        <w:t>prosociality</w:t>
      </w:r>
      <w:proofErr w:type="spellEnd"/>
      <w:r w:rsidR="00D4719E">
        <w:t xml:space="preserve"> </w:t>
      </w:r>
      <w:r>
        <w:t xml:space="preserve">from easy life and upward </w:t>
      </w:r>
      <w:r w:rsidR="00D4719E">
        <w:t>mobility</w:t>
      </w:r>
    </w:p>
    <w:p w14:paraId="344BCC50" w14:textId="77777777" w:rsidR="00003DDA" w:rsidRDefault="00003DDA" w:rsidP="00325E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44"/>
        <w:gridCol w:w="3544"/>
      </w:tblGrid>
      <w:tr w:rsidR="00325E57" w14:paraId="08B1F69C" w14:textId="77777777" w:rsidTr="0072227B">
        <w:tc>
          <w:tcPr>
            <w:tcW w:w="2268" w:type="dxa"/>
            <w:tcBorders>
              <w:bottom w:val="single" w:sz="4" w:space="0" w:color="auto"/>
            </w:tcBorders>
          </w:tcPr>
          <w:p w14:paraId="24C59325" w14:textId="59C5545C" w:rsidR="00325E57" w:rsidRDefault="00003DDA" w:rsidP="00325E57">
            <w:pPr>
              <w:rPr>
                <w:color w:val="000000" w:themeColor="text1"/>
              </w:rPr>
            </w:pPr>
            <w:r>
              <w:rPr>
                <w:color w:val="000000" w:themeColor="text1"/>
              </w:rPr>
              <w:t>V</w:t>
            </w:r>
            <w:r w:rsidR="00325E57">
              <w:rPr>
                <w:color w:val="000000" w:themeColor="text1"/>
              </w:rPr>
              <w:t>ariable</w:t>
            </w:r>
          </w:p>
        </w:tc>
        <w:tc>
          <w:tcPr>
            <w:tcW w:w="3544" w:type="dxa"/>
            <w:tcBorders>
              <w:bottom w:val="single" w:sz="4" w:space="0" w:color="auto"/>
            </w:tcBorders>
          </w:tcPr>
          <w:p w14:paraId="4C6BA212" w14:textId="77777777" w:rsidR="00325E57" w:rsidRDefault="00325E57" w:rsidP="00325E57">
            <w:pPr>
              <w:rPr>
                <w:color w:val="000000" w:themeColor="text1"/>
              </w:rPr>
            </w:pPr>
            <w:r>
              <w:rPr>
                <w:color w:val="000000" w:themeColor="text1"/>
              </w:rPr>
              <w:t>Easy life</w:t>
            </w:r>
          </w:p>
          <w:p w14:paraId="550D8F9A" w14:textId="71994BFE" w:rsidR="00325E57" w:rsidRPr="00325E57" w:rsidRDefault="00325E57" w:rsidP="00325E57">
            <w:pPr>
              <w:rPr>
                <w:i/>
                <w:iCs/>
                <w:color w:val="000000" w:themeColor="text1"/>
              </w:rPr>
            </w:pPr>
            <w:r>
              <w:rPr>
                <w:i/>
                <w:iCs/>
                <w:color w:val="000000" w:themeColor="text1"/>
              </w:rPr>
              <w:t>b</w:t>
            </w:r>
            <w:r>
              <w:rPr>
                <w:color w:val="000000" w:themeColor="text1"/>
              </w:rPr>
              <w:t>, (</w:t>
            </w:r>
            <w:r>
              <w:rPr>
                <w:i/>
                <w:iCs/>
                <w:color w:val="000000" w:themeColor="text1"/>
              </w:rPr>
              <w:t>SE</w:t>
            </w:r>
            <w:r>
              <w:rPr>
                <w:color w:val="000000" w:themeColor="text1"/>
              </w:rPr>
              <w:t xml:space="preserve">), </w:t>
            </w:r>
            <w:r>
              <w:rPr>
                <w:i/>
                <w:iCs/>
                <w:color w:val="000000" w:themeColor="text1"/>
              </w:rPr>
              <w:t>t</w:t>
            </w:r>
            <w:r>
              <w:rPr>
                <w:color w:val="000000" w:themeColor="text1"/>
              </w:rPr>
              <w:t>(</w:t>
            </w:r>
            <w:proofErr w:type="spellStart"/>
            <w:r>
              <w:rPr>
                <w:color w:val="000000" w:themeColor="text1"/>
              </w:rPr>
              <w:t>df</w:t>
            </w:r>
            <w:proofErr w:type="spellEnd"/>
            <w:r>
              <w:rPr>
                <w:color w:val="000000" w:themeColor="text1"/>
              </w:rPr>
              <w:t xml:space="preserve">), </w:t>
            </w:r>
            <w:r>
              <w:rPr>
                <w:i/>
                <w:iCs/>
                <w:color w:val="000000" w:themeColor="text1"/>
              </w:rPr>
              <w:t>p</w:t>
            </w:r>
          </w:p>
        </w:tc>
        <w:tc>
          <w:tcPr>
            <w:tcW w:w="3544" w:type="dxa"/>
            <w:tcBorders>
              <w:bottom w:val="single" w:sz="4" w:space="0" w:color="auto"/>
            </w:tcBorders>
          </w:tcPr>
          <w:p w14:paraId="6083ADA9" w14:textId="21958C1B" w:rsidR="00325E57" w:rsidRDefault="00325E57" w:rsidP="00325E57">
            <w:pPr>
              <w:rPr>
                <w:color w:val="000000" w:themeColor="text1"/>
              </w:rPr>
            </w:pPr>
            <w:r>
              <w:rPr>
                <w:color w:val="000000" w:themeColor="text1"/>
              </w:rPr>
              <w:t>Upward mobility</w:t>
            </w:r>
          </w:p>
          <w:p w14:paraId="4AAAAA90" w14:textId="36AA1179" w:rsidR="00325E57" w:rsidRDefault="00325E57" w:rsidP="00325E57">
            <w:pPr>
              <w:rPr>
                <w:color w:val="000000" w:themeColor="text1"/>
              </w:rPr>
            </w:pPr>
            <w:r>
              <w:rPr>
                <w:i/>
                <w:iCs/>
                <w:color w:val="000000" w:themeColor="text1"/>
              </w:rPr>
              <w:t>b</w:t>
            </w:r>
            <w:r>
              <w:rPr>
                <w:color w:val="000000" w:themeColor="text1"/>
              </w:rPr>
              <w:t>, (</w:t>
            </w:r>
            <w:r>
              <w:rPr>
                <w:i/>
                <w:iCs/>
                <w:color w:val="000000" w:themeColor="text1"/>
              </w:rPr>
              <w:t>SE</w:t>
            </w:r>
            <w:r>
              <w:rPr>
                <w:color w:val="000000" w:themeColor="text1"/>
              </w:rPr>
              <w:t xml:space="preserve">), </w:t>
            </w:r>
            <w:r>
              <w:rPr>
                <w:i/>
                <w:iCs/>
                <w:color w:val="000000" w:themeColor="text1"/>
              </w:rPr>
              <w:t>t</w:t>
            </w:r>
            <w:r>
              <w:rPr>
                <w:color w:val="000000" w:themeColor="text1"/>
              </w:rPr>
              <w:t>(</w:t>
            </w:r>
            <w:proofErr w:type="spellStart"/>
            <w:r>
              <w:rPr>
                <w:color w:val="000000" w:themeColor="text1"/>
              </w:rPr>
              <w:t>df</w:t>
            </w:r>
            <w:proofErr w:type="spellEnd"/>
            <w:r>
              <w:rPr>
                <w:color w:val="000000" w:themeColor="text1"/>
              </w:rPr>
              <w:t xml:space="preserve">), </w:t>
            </w:r>
            <w:r>
              <w:rPr>
                <w:i/>
                <w:iCs/>
                <w:color w:val="000000" w:themeColor="text1"/>
              </w:rPr>
              <w:t>p</w:t>
            </w:r>
          </w:p>
        </w:tc>
      </w:tr>
      <w:tr w:rsidR="0072227B" w:rsidRPr="00391172" w14:paraId="3A44352C" w14:textId="77777777" w:rsidTr="0072227B">
        <w:tc>
          <w:tcPr>
            <w:tcW w:w="2268" w:type="dxa"/>
            <w:tcBorders>
              <w:top w:val="single" w:sz="4" w:space="0" w:color="auto"/>
            </w:tcBorders>
          </w:tcPr>
          <w:p w14:paraId="58471600" w14:textId="29AC9B11" w:rsidR="0072227B" w:rsidRDefault="0072227B" w:rsidP="00AF735E">
            <w:r>
              <w:t>Additional study</w:t>
            </w:r>
          </w:p>
        </w:tc>
        <w:tc>
          <w:tcPr>
            <w:tcW w:w="3544" w:type="dxa"/>
            <w:tcBorders>
              <w:top w:val="single" w:sz="4" w:space="0" w:color="auto"/>
            </w:tcBorders>
          </w:tcPr>
          <w:p w14:paraId="3A23E327" w14:textId="77777777" w:rsidR="0072227B" w:rsidRPr="00391172" w:rsidRDefault="0072227B" w:rsidP="00AF735E"/>
        </w:tc>
        <w:tc>
          <w:tcPr>
            <w:tcW w:w="3544" w:type="dxa"/>
            <w:tcBorders>
              <w:top w:val="single" w:sz="4" w:space="0" w:color="auto"/>
            </w:tcBorders>
          </w:tcPr>
          <w:p w14:paraId="0DCE3141" w14:textId="77777777" w:rsidR="0072227B" w:rsidRPr="00391172" w:rsidRDefault="0072227B" w:rsidP="00AF735E"/>
        </w:tc>
      </w:tr>
      <w:tr w:rsidR="0072227B" w:rsidRPr="00391172" w14:paraId="4CBA04D0" w14:textId="77777777" w:rsidTr="0072227B">
        <w:tc>
          <w:tcPr>
            <w:tcW w:w="2268" w:type="dxa"/>
          </w:tcPr>
          <w:p w14:paraId="6E6CC4E3" w14:textId="77777777" w:rsidR="0072227B" w:rsidRPr="00391172" w:rsidRDefault="0072227B" w:rsidP="0072227B">
            <w:pPr>
              <w:ind w:left="172"/>
            </w:pPr>
            <w:r>
              <w:t>Net worth</w:t>
            </w:r>
          </w:p>
        </w:tc>
        <w:tc>
          <w:tcPr>
            <w:tcW w:w="3544" w:type="dxa"/>
          </w:tcPr>
          <w:p w14:paraId="5DCA2BC7" w14:textId="42A75B8C" w:rsidR="0072227B" w:rsidRPr="00391172" w:rsidRDefault="002E6B82" w:rsidP="00AF735E">
            <w:r>
              <w:t>384</w:t>
            </w:r>
            <w:r w:rsidR="0072227B" w:rsidRPr="00391172">
              <w:t xml:space="preserve"> (</w:t>
            </w:r>
            <w:r>
              <w:t>104</w:t>
            </w:r>
            <w:r w:rsidR="0072227B" w:rsidRPr="00391172">
              <w:t xml:space="preserve">), </w:t>
            </w:r>
            <w:proofErr w:type="gramStart"/>
            <w:r w:rsidR="0072227B" w:rsidRPr="00391172">
              <w:rPr>
                <w:i/>
                <w:iCs/>
              </w:rPr>
              <w:t>t</w:t>
            </w:r>
            <w:r w:rsidR="0072227B" w:rsidRPr="00391172">
              <w:t>(</w:t>
            </w:r>
            <w:proofErr w:type="gramEnd"/>
            <w:r>
              <w:t>693</w:t>
            </w:r>
            <w:r w:rsidR="0072227B" w:rsidRPr="00391172">
              <w:t xml:space="preserve">) = </w:t>
            </w:r>
            <w:r>
              <w:t>3.67</w:t>
            </w:r>
            <w:r w:rsidR="0072227B" w:rsidRPr="00391172">
              <w:t xml:space="preserve">, </w:t>
            </w:r>
            <w:r w:rsidR="0072227B" w:rsidRPr="00391172">
              <w:rPr>
                <w:i/>
                <w:iCs/>
              </w:rPr>
              <w:t>p</w:t>
            </w:r>
            <w:r w:rsidR="0072227B" w:rsidRPr="00391172">
              <w:t xml:space="preserve"> </w:t>
            </w:r>
            <w:r w:rsidR="0072227B">
              <w:t>&lt;</w:t>
            </w:r>
            <w:r w:rsidR="0072227B" w:rsidRPr="00391172">
              <w:t xml:space="preserve"> .00</w:t>
            </w:r>
            <w:r w:rsidR="0072227B">
              <w:t>1</w:t>
            </w:r>
          </w:p>
        </w:tc>
        <w:tc>
          <w:tcPr>
            <w:tcW w:w="3544" w:type="dxa"/>
          </w:tcPr>
          <w:p w14:paraId="2FFE601D" w14:textId="29D0FAD2" w:rsidR="0072227B" w:rsidRPr="00391172" w:rsidRDefault="002E6B82" w:rsidP="00AF735E">
            <w:r>
              <w:t>34</w:t>
            </w:r>
            <w:r w:rsidR="0072227B" w:rsidRPr="00391172">
              <w:t xml:space="preserve"> (</w:t>
            </w:r>
            <w:r>
              <w:t>163</w:t>
            </w:r>
            <w:r w:rsidR="0072227B" w:rsidRPr="00391172">
              <w:t xml:space="preserve">), </w:t>
            </w:r>
            <w:proofErr w:type="gramStart"/>
            <w:r w:rsidR="0072227B" w:rsidRPr="00391172">
              <w:rPr>
                <w:i/>
                <w:iCs/>
              </w:rPr>
              <w:t>t</w:t>
            </w:r>
            <w:r w:rsidR="0072227B" w:rsidRPr="00391172">
              <w:t>(</w:t>
            </w:r>
            <w:proofErr w:type="gramEnd"/>
            <w:r>
              <w:t>693</w:t>
            </w:r>
            <w:r w:rsidR="0072227B" w:rsidRPr="00391172">
              <w:t xml:space="preserve">) = </w:t>
            </w:r>
            <w:r>
              <w:t>0.21</w:t>
            </w:r>
            <w:r w:rsidR="0072227B" w:rsidRPr="00391172">
              <w:t xml:space="preserve">, </w:t>
            </w:r>
            <w:r w:rsidR="0072227B" w:rsidRPr="00391172">
              <w:rPr>
                <w:i/>
                <w:iCs/>
              </w:rPr>
              <w:t>p</w:t>
            </w:r>
            <w:r w:rsidR="0072227B" w:rsidRPr="00391172">
              <w:t xml:space="preserve"> </w:t>
            </w:r>
            <w:r>
              <w:t>=</w:t>
            </w:r>
            <w:r w:rsidR="0072227B" w:rsidRPr="00391172">
              <w:t xml:space="preserve"> .</w:t>
            </w:r>
            <w:r>
              <w:t>836</w:t>
            </w:r>
          </w:p>
        </w:tc>
      </w:tr>
      <w:tr w:rsidR="0072227B" w:rsidRPr="00391172" w14:paraId="6DE9A948" w14:textId="77777777" w:rsidTr="0072227B">
        <w:tc>
          <w:tcPr>
            <w:tcW w:w="2268" w:type="dxa"/>
          </w:tcPr>
          <w:p w14:paraId="175775F5" w14:textId="77777777" w:rsidR="0072227B" w:rsidRPr="00391172" w:rsidRDefault="0072227B" w:rsidP="0072227B">
            <w:pPr>
              <w:ind w:left="172"/>
            </w:pPr>
            <w:r>
              <w:t>Net worth</w:t>
            </w:r>
            <w:r w:rsidRPr="00391172">
              <w:t xml:space="preserve"> </w:t>
            </w:r>
            <w:proofErr w:type="gramStart"/>
            <w:r w:rsidRPr="00391172">
              <w:t>log</w:t>
            </w:r>
            <w:proofErr w:type="gramEnd"/>
          </w:p>
        </w:tc>
        <w:tc>
          <w:tcPr>
            <w:tcW w:w="3544" w:type="dxa"/>
          </w:tcPr>
          <w:p w14:paraId="1154FC0B" w14:textId="1D1A1800" w:rsidR="0072227B" w:rsidRPr="00391172" w:rsidRDefault="0072227B" w:rsidP="00AF735E">
            <w:r w:rsidRPr="00391172">
              <w:t>.</w:t>
            </w:r>
            <w:r>
              <w:t>1</w:t>
            </w:r>
            <w:r w:rsidR="002E6B82">
              <w:t>1</w:t>
            </w:r>
            <w:r w:rsidRPr="00391172">
              <w:t xml:space="preserve"> (.0</w:t>
            </w:r>
            <w:r w:rsidR="002E6B82">
              <w:t>1</w:t>
            </w:r>
            <w:r w:rsidRPr="00391172">
              <w:t xml:space="preserve">), </w:t>
            </w:r>
            <w:proofErr w:type="gramStart"/>
            <w:r w:rsidRPr="00391172">
              <w:rPr>
                <w:i/>
                <w:iCs/>
              </w:rPr>
              <w:t>t</w:t>
            </w:r>
            <w:r w:rsidRPr="00391172">
              <w:t>(</w:t>
            </w:r>
            <w:proofErr w:type="gramEnd"/>
            <w:r w:rsidR="002E6B82">
              <w:t>693</w:t>
            </w:r>
            <w:r w:rsidRPr="00391172">
              <w:t xml:space="preserve">) = </w:t>
            </w:r>
            <w:r w:rsidR="002E6B82">
              <w:t>7.83</w:t>
            </w:r>
            <w:r w:rsidRPr="00391172">
              <w:t xml:space="preserve">, </w:t>
            </w:r>
            <w:r w:rsidRPr="00391172">
              <w:rPr>
                <w:i/>
                <w:iCs/>
              </w:rPr>
              <w:t>p</w:t>
            </w:r>
            <w:r w:rsidRPr="00391172">
              <w:t xml:space="preserve"> </w:t>
            </w:r>
            <w:r w:rsidRPr="00461EF1">
              <w:t>&lt;</w:t>
            </w:r>
            <w:r w:rsidRPr="00391172">
              <w:t xml:space="preserve"> .00</w:t>
            </w:r>
            <w:r w:rsidRPr="00461EF1">
              <w:t>1</w:t>
            </w:r>
          </w:p>
        </w:tc>
        <w:tc>
          <w:tcPr>
            <w:tcW w:w="3544" w:type="dxa"/>
          </w:tcPr>
          <w:p w14:paraId="0455E2C7" w14:textId="33D62C17" w:rsidR="0072227B" w:rsidRPr="00391172" w:rsidRDefault="0072227B" w:rsidP="00AF735E">
            <w:r w:rsidRPr="00391172">
              <w:t>.</w:t>
            </w:r>
            <w:r>
              <w:t>0</w:t>
            </w:r>
            <w:r w:rsidR="002E6B82">
              <w:t>7</w:t>
            </w:r>
            <w:r w:rsidRPr="00391172">
              <w:t xml:space="preserve"> (.0</w:t>
            </w:r>
            <w:r w:rsidR="002E6B82">
              <w:t>2</w:t>
            </w:r>
            <w:r w:rsidRPr="00391172">
              <w:t xml:space="preserve">), </w:t>
            </w:r>
            <w:proofErr w:type="gramStart"/>
            <w:r w:rsidRPr="00391172">
              <w:rPr>
                <w:i/>
                <w:iCs/>
              </w:rPr>
              <w:t>t</w:t>
            </w:r>
            <w:r w:rsidRPr="00391172">
              <w:t>(</w:t>
            </w:r>
            <w:proofErr w:type="gramEnd"/>
            <w:r w:rsidR="002E6B82">
              <w:t>693</w:t>
            </w:r>
            <w:r w:rsidRPr="00391172">
              <w:t xml:space="preserve">) = </w:t>
            </w:r>
            <w:r>
              <w:t>3.</w:t>
            </w:r>
            <w:r w:rsidR="002E6B82">
              <w:t>45</w:t>
            </w:r>
            <w:r w:rsidRPr="00391172">
              <w:t xml:space="preserve">, </w:t>
            </w:r>
            <w:r w:rsidRPr="00391172">
              <w:rPr>
                <w:i/>
                <w:iCs/>
              </w:rPr>
              <w:t>p</w:t>
            </w:r>
            <w:r w:rsidRPr="00391172">
              <w:t xml:space="preserve"> </w:t>
            </w:r>
            <w:r w:rsidR="002E6B82">
              <w:t>&lt;</w:t>
            </w:r>
            <w:r w:rsidRPr="00391172">
              <w:t xml:space="preserve"> .</w:t>
            </w:r>
            <w:r>
              <w:t>00</w:t>
            </w:r>
            <w:r w:rsidR="002E6B82">
              <w:t>1</w:t>
            </w:r>
          </w:p>
        </w:tc>
      </w:tr>
      <w:tr w:rsidR="0072227B" w:rsidRPr="00391172" w14:paraId="66894348" w14:textId="77777777" w:rsidTr="0072227B">
        <w:tc>
          <w:tcPr>
            <w:tcW w:w="2268" w:type="dxa"/>
          </w:tcPr>
          <w:p w14:paraId="381029D1" w14:textId="77777777" w:rsidR="0072227B" w:rsidRPr="00391172" w:rsidRDefault="0072227B" w:rsidP="0072227B">
            <w:pPr>
              <w:ind w:left="172"/>
            </w:pPr>
            <w:r>
              <w:t>Liquidity</w:t>
            </w:r>
          </w:p>
        </w:tc>
        <w:tc>
          <w:tcPr>
            <w:tcW w:w="3544" w:type="dxa"/>
          </w:tcPr>
          <w:p w14:paraId="5F20F7BD" w14:textId="4DA7D44A" w:rsidR="0072227B" w:rsidRPr="00391172" w:rsidRDefault="0072227B" w:rsidP="00AF735E">
            <w:r>
              <w:t>-</w:t>
            </w:r>
            <w:r w:rsidR="002E6B82">
              <w:t>252</w:t>
            </w:r>
            <w:r w:rsidRPr="00391172">
              <w:t xml:space="preserve"> (</w:t>
            </w:r>
            <w:r w:rsidR="002E6B82">
              <w:t>270</w:t>
            </w:r>
            <w:r w:rsidRPr="00391172">
              <w:t xml:space="preserve">), </w:t>
            </w:r>
            <w:proofErr w:type="gramStart"/>
            <w:r w:rsidRPr="00391172">
              <w:rPr>
                <w:i/>
                <w:iCs/>
              </w:rPr>
              <w:t>t</w:t>
            </w:r>
            <w:r w:rsidRPr="00391172">
              <w:t>(</w:t>
            </w:r>
            <w:proofErr w:type="gramEnd"/>
            <w:r w:rsidR="002E6B82">
              <w:t>694</w:t>
            </w:r>
            <w:r w:rsidRPr="00391172">
              <w:t xml:space="preserve">) = </w:t>
            </w:r>
            <w:r w:rsidR="002E6B82">
              <w:t>0.94</w:t>
            </w:r>
            <w:r w:rsidRPr="00391172">
              <w:t xml:space="preserve">, </w:t>
            </w:r>
            <w:r w:rsidRPr="00391172">
              <w:rPr>
                <w:i/>
                <w:iCs/>
              </w:rPr>
              <w:t>p</w:t>
            </w:r>
            <w:r w:rsidRPr="00391172">
              <w:t xml:space="preserve"> </w:t>
            </w:r>
            <w:r>
              <w:t>=</w:t>
            </w:r>
            <w:r w:rsidRPr="00391172">
              <w:t xml:space="preserve"> .</w:t>
            </w:r>
            <w:r w:rsidR="002E6B82">
              <w:t>350</w:t>
            </w:r>
          </w:p>
        </w:tc>
        <w:tc>
          <w:tcPr>
            <w:tcW w:w="3544" w:type="dxa"/>
          </w:tcPr>
          <w:p w14:paraId="0ECCEC13" w14:textId="13D9159C" w:rsidR="0072227B" w:rsidRPr="00391172" w:rsidRDefault="002E6B82" w:rsidP="00AF735E">
            <w:r>
              <w:t>663</w:t>
            </w:r>
            <w:r w:rsidR="0072227B" w:rsidRPr="00391172">
              <w:t xml:space="preserve"> (</w:t>
            </w:r>
            <w:r>
              <w:t>423</w:t>
            </w:r>
            <w:r w:rsidR="0072227B" w:rsidRPr="00391172">
              <w:t xml:space="preserve">), </w:t>
            </w:r>
            <w:proofErr w:type="gramStart"/>
            <w:r w:rsidR="0072227B" w:rsidRPr="00391172">
              <w:rPr>
                <w:i/>
                <w:iCs/>
              </w:rPr>
              <w:t>t</w:t>
            </w:r>
            <w:r w:rsidR="0072227B" w:rsidRPr="00391172">
              <w:t>(</w:t>
            </w:r>
            <w:proofErr w:type="gramEnd"/>
            <w:r>
              <w:t>694</w:t>
            </w:r>
            <w:r w:rsidR="0072227B" w:rsidRPr="00391172">
              <w:t xml:space="preserve">) = </w:t>
            </w:r>
            <w:r>
              <w:t>1.57</w:t>
            </w:r>
            <w:r w:rsidR="0072227B" w:rsidRPr="00391172">
              <w:t xml:space="preserve">, </w:t>
            </w:r>
            <w:r w:rsidR="0072227B" w:rsidRPr="00391172">
              <w:rPr>
                <w:i/>
                <w:iCs/>
              </w:rPr>
              <w:t>p</w:t>
            </w:r>
            <w:r w:rsidR="0072227B" w:rsidRPr="00391172">
              <w:t xml:space="preserve"> </w:t>
            </w:r>
            <w:r w:rsidR="0072227B">
              <w:t>=</w:t>
            </w:r>
            <w:r w:rsidR="0072227B" w:rsidRPr="00391172">
              <w:t xml:space="preserve"> .</w:t>
            </w:r>
            <w:r w:rsidR="0072227B">
              <w:t>11</w:t>
            </w:r>
            <w:r>
              <w:t>7</w:t>
            </w:r>
          </w:p>
        </w:tc>
      </w:tr>
      <w:tr w:rsidR="0072227B" w:rsidRPr="00391172" w14:paraId="246E37CD" w14:textId="77777777" w:rsidTr="00722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single" w:sz="4" w:space="0" w:color="auto"/>
              <w:right w:val="nil"/>
            </w:tcBorders>
          </w:tcPr>
          <w:p w14:paraId="3AE70BB4" w14:textId="77777777" w:rsidR="0072227B" w:rsidRPr="00391172" w:rsidRDefault="0072227B" w:rsidP="0072227B">
            <w:pPr>
              <w:ind w:left="172"/>
            </w:pPr>
            <w:r>
              <w:t>Liquidity log</w:t>
            </w:r>
          </w:p>
        </w:tc>
        <w:tc>
          <w:tcPr>
            <w:tcW w:w="3544" w:type="dxa"/>
            <w:tcBorders>
              <w:top w:val="nil"/>
              <w:left w:val="nil"/>
              <w:bottom w:val="single" w:sz="4" w:space="0" w:color="auto"/>
              <w:right w:val="nil"/>
            </w:tcBorders>
          </w:tcPr>
          <w:p w14:paraId="4CB8DD78" w14:textId="33992E1C" w:rsidR="0072227B" w:rsidRPr="00391172" w:rsidRDefault="0072227B" w:rsidP="00AF735E">
            <w:r w:rsidRPr="00391172">
              <w:t>.</w:t>
            </w:r>
            <w:r>
              <w:t>7</w:t>
            </w:r>
            <w:r w:rsidR="002E6B82">
              <w:t>5</w:t>
            </w:r>
            <w:r w:rsidRPr="00391172">
              <w:t xml:space="preserve"> (.0</w:t>
            </w:r>
            <w:r w:rsidR="002E6B82">
              <w:t>5</w:t>
            </w:r>
            <w:r w:rsidRPr="00391172">
              <w:t xml:space="preserve">), </w:t>
            </w:r>
            <w:proofErr w:type="gramStart"/>
            <w:r w:rsidRPr="00391172">
              <w:rPr>
                <w:i/>
                <w:iCs/>
              </w:rPr>
              <w:t>t</w:t>
            </w:r>
            <w:r w:rsidRPr="00391172">
              <w:t>(</w:t>
            </w:r>
            <w:proofErr w:type="gramEnd"/>
            <w:r w:rsidR="002E6B82">
              <w:t>694</w:t>
            </w:r>
            <w:r w:rsidRPr="00391172">
              <w:t>) = 1</w:t>
            </w:r>
            <w:r w:rsidR="002E6B82">
              <w:t>4</w:t>
            </w:r>
            <w:r w:rsidRPr="00391172">
              <w:t>.</w:t>
            </w:r>
            <w:r w:rsidR="002E6B82">
              <w:t>42</w:t>
            </w:r>
            <w:r>
              <w:t>,</w:t>
            </w:r>
            <w:r w:rsidRPr="00391172">
              <w:t xml:space="preserve"> </w:t>
            </w:r>
            <w:r w:rsidRPr="00391172">
              <w:rPr>
                <w:i/>
                <w:iCs/>
              </w:rPr>
              <w:t>p</w:t>
            </w:r>
            <w:r w:rsidRPr="00391172">
              <w:t xml:space="preserve"> </w:t>
            </w:r>
            <w:r w:rsidR="002E6B82">
              <w:t>&lt;</w:t>
            </w:r>
            <w:r w:rsidRPr="00391172">
              <w:t xml:space="preserve"> .</w:t>
            </w:r>
            <w:r w:rsidR="002E6B82">
              <w:t>001</w:t>
            </w:r>
          </w:p>
        </w:tc>
        <w:tc>
          <w:tcPr>
            <w:tcW w:w="3544" w:type="dxa"/>
            <w:tcBorders>
              <w:top w:val="nil"/>
              <w:left w:val="nil"/>
              <w:bottom w:val="single" w:sz="4" w:space="0" w:color="auto"/>
              <w:right w:val="nil"/>
            </w:tcBorders>
          </w:tcPr>
          <w:p w14:paraId="6B151FB4" w14:textId="7D66727C" w:rsidR="0072227B" w:rsidRPr="00391172" w:rsidRDefault="0072227B" w:rsidP="00AF735E">
            <w:r w:rsidRPr="00391172">
              <w:t>.</w:t>
            </w:r>
            <w:r w:rsidR="002E6B82">
              <w:t>50</w:t>
            </w:r>
            <w:r w:rsidRPr="00391172">
              <w:t xml:space="preserve"> (.</w:t>
            </w:r>
            <w:r w:rsidR="002E6B82">
              <w:t>08</w:t>
            </w:r>
            <w:r w:rsidRPr="00391172">
              <w:t xml:space="preserve">), </w:t>
            </w:r>
            <w:proofErr w:type="gramStart"/>
            <w:r w:rsidRPr="00391172">
              <w:rPr>
                <w:i/>
                <w:iCs/>
              </w:rPr>
              <w:t>t</w:t>
            </w:r>
            <w:r w:rsidRPr="00391172">
              <w:t>(</w:t>
            </w:r>
            <w:proofErr w:type="gramEnd"/>
            <w:r w:rsidR="002E6B82">
              <w:t>694</w:t>
            </w:r>
            <w:r w:rsidRPr="00391172">
              <w:t xml:space="preserve">) = </w:t>
            </w:r>
            <w:r w:rsidR="002E6B82">
              <w:t>6.12</w:t>
            </w:r>
            <w:r w:rsidRPr="00391172">
              <w:t xml:space="preserve">, </w:t>
            </w:r>
            <w:r w:rsidRPr="00391172">
              <w:rPr>
                <w:i/>
                <w:iCs/>
              </w:rPr>
              <w:t>p</w:t>
            </w:r>
            <w:r w:rsidRPr="00391172">
              <w:t xml:space="preserve"> </w:t>
            </w:r>
            <w:r w:rsidR="002E6B82">
              <w:t>&lt;</w:t>
            </w:r>
            <w:r w:rsidRPr="00391172">
              <w:t xml:space="preserve"> .</w:t>
            </w:r>
            <w:r w:rsidR="002E6B82">
              <w:t>001</w:t>
            </w:r>
          </w:p>
        </w:tc>
      </w:tr>
      <w:tr w:rsidR="0072227B" w:rsidRPr="00391172" w14:paraId="2A0871B9" w14:textId="77777777" w:rsidTr="0072227B">
        <w:tc>
          <w:tcPr>
            <w:tcW w:w="2268" w:type="dxa"/>
            <w:tcBorders>
              <w:top w:val="single" w:sz="4" w:space="0" w:color="auto"/>
            </w:tcBorders>
          </w:tcPr>
          <w:p w14:paraId="69829313" w14:textId="04954F8A" w:rsidR="0072227B" w:rsidRDefault="0072227B" w:rsidP="00AF735E">
            <w:r>
              <w:lastRenderedPageBreak/>
              <w:t>Study 5</w:t>
            </w:r>
          </w:p>
        </w:tc>
        <w:tc>
          <w:tcPr>
            <w:tcW w:w="3544" w:type="dxa"/>
            <w:tcBorders>
              <w:top w:val="single" w:sz="4" w:space="0" w:color="auto"/>
            </w:tcBorders>
          </w:tcPr>
          <w:p w14:paraId="51512C79" w14:textId="77777777" w:rsidR="0072227B" w:rsidRDefault="0072227B" w:rsidP="00AF735E"/>
        </w:tc>
        <w:tc>
          <w:tcPr>
            <w:tcW w:w="3544" w:type="dxa"/>
            <w:tcBorders>
              <w:top w:val="single" w:sz="4" w:space="0" w:color="auto"/>
            </w:tcBorders>
          </w:tcPr>
          <w:p w14:paraId="3223FF5D" w14:textId="77777777" w:rsidR="0072227B" w:rsidRDefault="0072227B" w:rsidP="00AF735E"/>
        </w:tc>
      </w:tr>
      <w:tr w:rsidR="0072227B" w:rsidRPr="00391172" w14:paraId="181B5B8C" w14:textId="77777777" w:rsidTr="0072227B">
        <w:tc>
          <w:tcPr>
            <w:tcW w:w="2268" w:type="dxa"/>
            <w:tcBorders>
              <w:top w:val="single" w:sz="4" w:space="0" w:color="auto"/>
            </w:tcBorders>
          </w:tcPr>
          <w:p w14:paraId="381C9ECF" w14:textId="77777777" w:rsidR="00D4719E" w:rsidRPr="00391172" w:rsidRDefault="00D4719E" w:rsidP="0072227B">
            <w:pPr>
              <w:ind w:left="172"/>
            </w:pPr>
            <w:r>
              <w:t>Net worth</w:t>
            </w:r>
          </w:p>
        </w:tc>
        <w:tc>
          <w:tcPr>
            <w:tcW w:w="3544" w:type="dxa"/>
            <w:tcBorders>
              <w:top w:val="single" w:sz="4" w:space="0" w:color="auto"/>
            </w:tcBorders>
          </w:tcPr>
          <w:p w14:paraId="3D055021" w14:textId="50A53F7F" w:rsidR="00D4719E" w:rsidRPr="00391172" w:rsidRDefault="00D4719E" w:rsidP="00AF735E">
            <w:r>
              <w:t>59</w:t>
            </w:r>
            <w:r w:rsidRPr="00391172">
              <w:t xml:space="preserve"> (</w:t>
            </w:r>
            <w:r>
              <w:t>10</w:t>
            </w:r>
            <w:r w:rsidRPr="00391172">
              <w:t xml:space="preserve">), </w:t>
            </w:r>
            <w:proofErr w:type="gramStart"/>
            <w:r w:rsidRPr="00391172">
              <w:rPr>
                <w:i/>
                <w:iCs/>
              </w:rPr>
              <w:t>t</w:t>
            </w:r>
            <w:r w:rsidRPr="00391172">
              <w:t>(</w:t>
            </w:r>
            <w:proofErr w:type="gramEnd"/>
            <w:r>
              <w:t>477</w:t>
            </w:r>
            <w:r w:rsidRPr="00391172">
              <w:t xml:space="preserve">) = </w:t>
            </w:r>
            <w:r>
              <w:t>5.77</w:t>
            </w:r>
            <w:r w:rsidRPr="00391172">
              <w:t xml:space="preserve">, </w:t>
            </w:r>
            <w:r w:rsidRPr="00391172">
              <w:rPr>
                <w:i/>
                <w:iCs/>
              </w:rPr>
              <w:t>p</w:t>
            </w:r>
            <w:r w:rsidRPr="00391172">
              <w:t xml:space="preserve"> </w:t>
            </w:r>
            <w:r>
              <w:t>&lt;</w:t>
            </w:r>
            <w:r w:rsidRPr="00391172">
              <w:t xml:space="preserve"> .00</w:t>
            </w:r>
            <w:r>
              <w:t>1</w:t>
            </w:r>
          </w:p>
        </w:tc>
        <w:tc>
          <w:tcPr>
            <w:tcW w:w="3544" w:type="dxa"/>
            <w:tcBorders>
              <w:top w:val="single" w:sz="4" w:space="0" w:color="auto"/>
            </w:tcBorders>
          </w:tcPr>
          <w:p w14:paraId="0FDFCF2B" w14:textId="1036EC92" w:rsidR="00D4719E" w:rsidRPr="00391172" w:rsidRDefault="00D4719E" w:rsidP="00AF735E">
            <w:r>
              <w:t>32</w:t>
            </w:r>
            <w:r w:rsidRPr="00391172">
              <w:t xml:space="preserve"> (</w:t>
            </w:r>
            <w:r>
              <w:t>14</w:t>
            </w:r>
            <w:r w:rsidRPr="00391172">
              <w:t xml:space="preserve">), </w:t>
            </w:r>
            <w:proofErr w:type="gramStart"/>
            <w:r w:rsidRPr="00391172">
              <w:rPr>
                <w:i/>
                <w:iCs/>
              </w:rPr>
              <w:t>t</w:t>
            </w:r>
            <w:r w:rsidRPr="00391172">
              <w:t>(</w:t>
            </w:r>
            <w:proofErr w:type="gramEnd"/>
            <w:r>
              <w:t>477</w:t>
            </w:r>
            <w:r w:rsidRPr="00391172">
              <w:t xml:space="preserve">) = </w:t>
            </w:r>
            <w:r>
              <w:t>2.35</w:t>
            </w:r>
            <w:r w:rsidRPr="00391172">
              <w:t xml:space="preserve">, </w:t>
            </w:r>
            <w:r w:rsidRPr="00391172">
              <w:rPr>
                <w:i/>
                <w:iCs/>
              </w:rPr>
              <w:t>p</w:t>
            </w:r>
            <w:r w:rsidRPr="00391172">
              <w:t xml:space="preserve"> </w:t>
            </w:r>
            <w:r>
              <w:t>&lt;</w:t>
            </w:r>
            <w:r w:rsidRPr="00391172">
              <w:t xml:space="preserve"> .00</w:t>
            </w:r>
            <w:r>
              <w:t>1</w:t>
            </w:r>
          </w:p>
        </w:tc>
      </w:tr>
      <w:tr w:rsidR="00D4719E" w:rsidRPr="00391172" w14:paraId="67A2DD06" w14:textId="77777777" w:rsidTr="0072227B">
        <w:tc>
          <w:tcPr>
            <w:tcW w:w="2268" w:type="dxa"/>
          </w:tcPr>
          <w:p w14:paraId="6C93C2CD" w14:textId="77777777" w:rsidR="00D4719E" w:rsidRPr="00391172" w:rsidRDefault="00D4719E" w:rsidP="0072227B">
            <w:pPr>
              <w:ind w:left="172"/>
            </w:pPr>
            <w:r>
              <w:t>Net worth</w:t>
            </w:r>
            <w:r w:rsidRPr="00391172">
              <w:t xml:space="preserve"> </w:t>
            </w:r>
            <w:proofErr w:type="gramStart"/>
            <w:r w:rsidRPr="00391172">
              <w:t>log</w:t>
            </w:r>
            <w:proofErr w:type="gramEnd"/>
          </w:p>
        </w:tc>
        <w:tc>
          <w:tcPr>
            <w:tcW w:w="3544" w:type="dxa"/>
          </w:tcPr>
          <w:p w14:paraId="7BA53478" w14:textId="5443E860" w:rsidR="00D4719E" w:rsidRPr="00391172" w:rsidRDefault="00D4719E" w:rsidP="00AF735E">
            <w:r w:rsidRPr="00391172">
              <w:t>.</w:t>
            </w:r>
            <w:r>
              <w:t>08</w:t>
            </w:r>
            <w:r w:rsidRPr="00391172">
              <w:t xml:space="preserve"> (.0</w:t>
            </w:r>
            <w:r>
              <w:t>1</w:t>
            </w:r>
            <w:r w:rsidRPr="00391172">
              <w:t xml:space="preserve">), </w:t>
            </w:r>
            <w:proofErr w:type="gramStart"/>
            <w:r w:rsidRPr="00391172">
              <w:rPr>
                <w:i/>
                <w:iCs/>
              </w:rPr>
              <w:t>t</w:t>
            </w:r>
            <w:r w:rsidRPr="00391172">
              <w:t>(</w:t>
            </w:r>
            <w:proofErr w:type="gramEnd"/>
            <w:r w:rsidRPr="00461EF1">
              <w:t>47</w:t>
            </w:r>
            <w:r>
              <w:t>7</w:t>
            </w:r>
            <w:r w:rsidRPr="00391172">
              <w:t xml:space="preserve">) = </w:t>
            </w:r>
            <w:r>
              <w:t>6.08</w:t>
            </w:r>
            <w:r w:rsidRPr="00391172">
              <w:t xml:space="preserve">, </w:t>
            </w:r>
            <w:r w:rsidRPr="00391172">
              <w:rPr>
                <w:i/>
                <w:iCs/>
              </w:rPr>
              <w:t>p</w:t>
            </w:r>
            <w:r w:rsidRPr="00391172">
              <w:t xml:space="preserve"> </w:t>
            </w:r>
            <w:r w:rsidRPr="00461EF1">
              <w:t>&lt;</w:t>
            </w:r>
            <w:r w:rsidRPr="00391172">
              <w:t xml:space="preserve"> .00</w:t>
            </w:r>
            <w:r w:rsidRPr="00461EF1">
              <w:t>1</w:t>
            </w:r>
          </w:p>
        </w:tc>
        <w:tc>
          <w:tcPr>
            <w:tcW w:w="3544" w:type="dxa"/>
          </w:tcPr>
          <w:p w14:paraId="0BDAE57E" w14:textId="07B92EFD" w:rsidR="00D4719E" w:rsidRPr="00391172" w:rsidRDefault="00D4719E" w:rsidP="00AF735E">
            <w:r>
              <w:t>-</w:t>
            </w:r>
            <w:r w:rsidRPr="00391172">
              <w:t>.</w:t>
            </w:r>
            <w:r>
              <w:t>01</w:t>
            </w:r>
            <w:r w:rsidRPr="00391172">
              <w:t xml:space="preserve"> (.0</w:t>
            </w:r>
            <w:r>
              <w:t>2</w:t>
            </w:r>
            <w:r w:rsidRPr="00391172">
              <w:t xml:space="preserve">), </w:t>
            </w:r>
            <w:proofErr w:type="gramStart"/>
            <w:r w:rsidRPr="00391172">
              <w:rPr>
                <w:i/>
                <w:iCs/>
              </w:rPr>
              <w:t>t</w:t>
            </w:r>
            <w:r w:rsidRPr="00391172">
              <w:t>(</w:t>
            </w:r>
            <w:proofErr w:type="gramEnd"/>
            <w:r>
              <w:t>477</w:t>
            </w:r>
            <w:r w:rsidRPr="00391172">
              <w:t xml:space="preserve">) = </w:t>
            </w:r>
            <w:r>
              <w:t>0.37</w:t>
            </w:r>
            <w:r w:rsidRPr="00391172">
              <w:t xml:space="preserve">, </w:t>
            </w:r>
            <w:r w:rsidRPr="00391172">
              <w:rPr>
                <w:i/>
                <w:iCs/>
              </w:rPr>
              <w:t>p</w:t>
            </w:r>
            <w:r w:rsidRPr="00391172">
              <w:t xml:space="preserve"> </w:t>
            </w:r>
            <w:r>
              <w:t>=</w:t>
            </w:r>
            <w:r w:rsidRPr="00391172">
              <w:t xml:space="preserve"> .</w:t>
            </w:r>
            <w:r>
              <w:t>715</w:t>
            </w:r>
          </w:p>
        </w:tc>
      </w:tr>
      <w:tr w:rsidR="00D4719E" w:rsidRPr="00391172" w14:paraId="00FE8913" w14:textId="77777777" w:rsidTr="0072227B">
        <w:tc>
          <w:tcPr>
            <w:tcW w:w="2268" w:type="dxa"/>
          </w:tcPr>
          <w:p w14:paraId="6E062F9B" w14:textId="77777777" w:rsidR="00D4719E" w:rsidRPr="00391172" w:rsidRDefault="00D4719E" w:rsidP="0072227B">
            <w:pPr>
              <w:ind w:left="172"/>
            </w:pPr>
            <w:r>
              <w:t>Liquidity</w:t>
            </w:r>
          </w:p>
        </w:tc>
        <w:tc>
          <w:tcPr>
            <w:tcW w:w="3544" w:type="dxa"/>
          </w:tcPr>
          <w:p w14:paraId="7E5D33E2" w14:textId="7ED30CB4" w:rsidR="00D4719E" w:rsidRPr="00391172" w:rsidRDefault="00D4719E" w:rsidP="00AF735E">
            <w:r>
              <w:t>31</w:t>
            </w:r>
            <w:r w:rsidRPr="00391172">
              <w:t xml:space="preserve"> (</w:t>
            </w:r>
            <w:r>
              <w:t>7</w:t>
            </w:r>
            <w:r w:rsidRPr="00391172">
              <w:t xml:space="preserve">), </w:t>
            </w:r>
            <w:proofErr w:type="gramStart"/>
            <w:r w:rsidRPr="00391172">
              <w:rPr>
                <w:i/>
                <w:iCs/>
              </w:rPr>
              <w:t>t</w:t>
            </w:r>
            <w:r w:rsidRPr="00391172">
              <w:t>(</w:t>
            </w:r>
            <w:proofErr w:type="gramEnd"/>
            <w:r w:rsidRPr="00461EF1">
              <w:t>4</w:t>
            </w:r>
            <w:r>
              <w:t>83</w:t>
            </w:r>
            <w:r w:rsidRPr="00391172">
              <w:t xml:space="preserve">) = </w:t>
            </w:r>
            <w:r>
              <w:t>4.70</w:t>
            </w:r>
            <w:r w:rsidRPr="00391172">
              <w:t xml:space="preserve">, </w:t>
            </w:r>
            <w:r w:rsidRPr="00391172">
              <w:rPr>
                <w:i/>
                <w:iCs/>
              </w:rPr>
              <w:t>p</w:t>
            </w:r>
            <w:r w:rsidRPr="00391172">
              <w:t xml:space="preserve"> </w:t>
            </w:r>
            <w:r>
              <w:t>&lt;</w:t>
            </w:r>
            <w:r w:rsidRPr="00391172">
              <w:t xml:space="preserve"> .</w:t>
            </w:r>
            <w:r>
              <w:t>001</w:t>
            </w:r>
          </w:p>
        </w:tc>
        <w:tc>
          <w:tcPr>
            <w:tcW w:w="3544" w:type="dxa"/>
          </w:tcPr>
          <w:p w14:paraId="589C5891" w14:textId="6ABB8DF6" w:rsidR="00D4719E" w:rsidRPr="00391172" w:rsidRDefault="00D4719E" w:rsidP="00AF735E">
            <w:r>
              <w:t>19</w:t>
            </w:r>
            <w:r w:rsidRPr="00391172">
              <w:t xml:space="preserve"> (</w:t>
            </w:r>
            <w:r>
              <w:t>9</w:t>
            </w:r>
            <w:r w:rsidRPr="00391172">
              <w:t xml:space="preserve">), </w:t>
            </w:r>
            <w:proofErr w:type="gramStart"/>
            <w:r w:rsidRPr="00391172">
              <w:rPr>
                <w:i/>
                <w:iCs/>
              </w:rPr>
              <w:t>t</w:t>
            </w:r>
            <w:r w:rsidRPr="00391172">
              <w:t>(</w:t>
            </w:r>
            <w:proofErr w:type="gramEnd"/>
            <w:r w:rsidRPr="00461EF1">
              <w:t>4</w:t>
            </w:r>
            <w:r>
              <w:t>83</w:t>
            </w:r>
            <w:r w:rsidRPr="00391172">
              <w:t xml:space="preserve">) = </w:t>
            </w:r>
            <w:r>
              <w:t>2.16</w:t>
            </w:r>
            <w:r w:rsidRPr="00391172">
              <w:t xml:space="preserve">, </w:t>
            </w:r>
            <w:r w:rsidRPr="00391172">
              <w:rPr>
                <w:i/>
                <w:iCs/>
              </w:rPr>
              <w:t>p</w:t>
            </w:r>
            <w:r w:rsidRPr="00391172">
              <w:t xml:space="preserve"> </w:t>
            </w:r>
            <w:r>
              <w:t>=</w:t>
            </w:r>
            <w:r w:rsidRPr="00391172">
              <w:t xml:space="preserve"> .</w:t>
            </w:r>
            <w:r>
              <w:t>032</w:t>
            </w:r>
          </w:p>
        </w:tc>
      </w:tr>
      <w:tr w:rsidR="00D4719E" w:rsidRPr="00391172" w14:paraId="5DFF3BB4" w14:textId="77777777" w:rsidTr="00722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single" w:sz="4" w:space="0" w:color="auto"/>
              <w:right w:val="nil"/>
            </w:tcBorders>
          </w:tcPr>
          <w:p w14:paraId="3FDD3B93" w14:textId="77777777" w:rsidR="00D4719E" w:rsidRPr="00391172" w:rsidRDefault="00D4719E" w:rsidP="0072227B">
            <w:pPr>
              <w:ind w:left="172"/>
            </w:pPr>
            <w:r>
              <w:t>Liquidity log</w:t>
            </w:r>
          </w:p>
        </w:tc>
        <w:tc>
          <w:tcPr>
            <w:tcW w:w="3544" w:type="dxa"/>
            <w:tcBorders>
              <w:top w:val="nil"/>
              <w:left w:val="nil"/>
              <w:bottom w:val="single" w:sz="4" w:space="0" w:color="auto"/>
              <w:right w:val="nil"/>
            </w:tcBorders>
          </w:tcPr>
          <w:p w14:paraId="25434D8C" w14:textId="663D5274" w:rsidR="00D4719E" w:rsidRPr="00391172" w:rsidRDefault="00D4719E" w:rsidP="00AF735E">
            <w:r w:rsidRPr="00391172">
              <w:t>.</w:t>
            </w:r>
            <w:r>
              <w:t>57</w:t>
            </w:r>
            <w:r w:rsidRPr="00391172">
              <w:t xml:space="preserve"> (.0</w:t>
            </w:r>
            <w:r>
              <w:t>7</w:t>
            </w:r>
            <w:r w:rsidRPr="00391172">
              <w:t xml:space="preserve">), </w:t>
            </w:r>
            <w:proofErr w:type="gramStart"/>
            <w:r w:rsidRPr="00391172">
              <w:rPr>
                <w:i/>
                <w:iCs/>
              </w:rPr>
              <w:t>t</w:t>
            </w:r>
            <w:r w:rsidRPr="00391172">
              <w:t>(</w:t>
            </w:r>
            <w:proofErr w:type="gramEnd"/>
            <w:r>
              <w:t>483</w:t>
            </w:r>
            <w:r w:rsidRPr="00391172">
              <w:t xml:space="preserve">) = </w:t>
            </w:r>
            <w:r>
              <w:t>8.41,</w:t>
            </w:r>
            <w:r w:rsidRPr="00391172">
              <w:t xml:space="preserve"> </w:t>
            </w:r>
            <w:r w:rsidRPr="00391172">
              <w:rPr>
                <w:i/>
                <w:iCs/>
              </w:rPr>
              <w:t>p</w:t>
            </w:r>
            <w:r w:rsidRPr="00391172">
              <w:t xml:space="preserve"> </w:t>
            </w:r>
            <w:r>
              <w:t>&lt;</w:t>
            </w:r>
            <w:r w:rsidRPr="00391172">
              <w:t xml:space="preserve"> .0</w:t>
            </w:r>
            <w:r>
              <w:t>01</w:t>
            </w:r>
          </w:p>
        </w:tc>
        <w:tc>
          <w:tcPr>
            <w:tcW w:w="3544" w:type="dxa"/>
            <w:tcBorders>
              <w:top w:val="nil"/>
              <w:left w:val="nil"/>
              <w:bottom w:val="single" w:sz="4" w:space="0" w:color="auto"/>
              <w:right w:val="nil"/>
            </w:tcBorders>
          </w:tcPr>
          <w:p w14:paraId="2202BC51" w14:textId="4A2AF7C9" w:rsidR="00D4719E" w:rsidRPr="00391172" w:rsidRDefault="00D4719E" w:rsidP="00AF735E">
            <w:r w:rsidRPr="00391172">
              <w:t>.</w:t>
            </w:r>
            <w:r>
              <w:t>19</w:t>
            </w:r>
            <w:r w:rsidRPr="00391172">
              <w:t xml:space="preserve"> (.</w:t>
            </w:r>
            <w:r>
              <w:t>09</w:t>
            </w:r>
            <w:r w:rsidRPr="00391172">
              <w:t xml:space="preserve">), </w:t>
            </w:r>
            <w:proofErr w:type="gramStart"/>
            <w:r w:rsidRPr="00391172">
              <w:rPr>
                <w:i/>
                <w:iCs/>
              </w:rPr>
              <w:t>t</w:t>
            </w:r>
            <w:r w:rsidRPr="00391172">
              <w:t>(</w:t>
            </w:r>
            <w:proofErr w:type="gramEnd"/>
            <w:r>
              <w:t>483</w:t>
            </w:r>
            <w:r w:rsidRPr="00391172">
              <w:t xml:space="preserve">) = </w:t>
            </w:r>
            <w:r>
              <w:t>2.12</w:t>
            </w:r>
            <w:r w:rsidRPr="00391172">
              <w:t xml:space="preserve">, </w:t>
            </w:r>
            <w:r w:rsidRPr="00391172">
              <w:rPr>
                <w:i/>
                <w:iCs/>
              </w:rPr>
              <w:t>p</w:t>
            </w:r>
            <w:r w:rsidRPr="00391172">
              <w:t xml:space="preserve"> = .0</w:t>
            </w:r>
            <w:r>
              <w:t>35</w:t>
            </w:r>
          </w:p>
        </w:tc>
      </w:tr>
      <w:tr w:rsidR="00325E57" w14:paraId="6369B5C5" w14:textId="77777777" w:rsidTr="0072227B">
        <w:tc>
          <w:tcPr>
            <w:tcW w:w="2268" w:type="dxa"/>
            <w:tcBorders>
              <w:top w:val="single" w:sz="4" w:space="0" w:color="auto"/>
            </w:tcBorders>
          </w:tcPr>
          <w:p w14:paraId="2E4E7DC3" w14:textId="77777777" w:rsidR="00325E57" w:rsidRDefault="00325E57" w:rsidP="0072227B">
            <w:pPr>
              <w:ind w:left="172"/>
              <w:rPr>
                <w:color w:val="000000" w:themeColor="text1"/>
              </w:rPr>
            </w:pPr>
            <w:r>
              <w:rPr>
                <w:color w:val="000000" w:themeColor="text1"/>
              </w:rPr>
              <w:t>Past donations</w:t>
            </w:r>
          </w:p>
        </w:tc>
        <w:tc>
          <w:tcPr>
            <w:tcW w:w="3544" w:type="dxa"/>
            <w:tcBorders>
              <w:top w:val="single" w:sz="4" w:space="0" w:color="auto"/>
            </w:tcBorders>
          </w:tcPr>
          <w:p w14:paraId="4930BE96" w14:textId="70EC1972" w:rsidR="00325E57" w:rsidRDefault="00C139FD" w:rsidP="00325E57">
            <w:pPr>
              <w:rPr>
                <w:color w:val="000000" w:themeColor="text1"/>
              </w:rPr>
            </w:pPr>
            <w:r>
              <w:rPr>
                <w:color w:val="000000" w:themeColor="text1"/>
              </w:rPr>
              <w:t>104</w:t>
            </w:r>
            <w:r w:rsidR="00325E57">
              <w:rPr>
                <w:color w:val="000000" w:themeColor="text1"/>
              </w:rPr>
              <w:t xml:space="preserve"> (</w:t>
            </w:r>
            <w:r>
              <w:rPr>
                <w:color w:val="000000" w:themeColor="text1"/>
              </w:rPr>
              <w:t>37</w:t>
            </w:r>
            <w:r w:rsidR="00325E57">
              <w:rPr>
                <w:color w:val="000000" w:themeColor="text1"/>
              </w:rPr>
              <w:t xml:space="preserve">), </w:t>
            </w:r>
            <w:proofErr w:type="gramStart"/>
            <w:r w:rsidR="00325E57" w:rsidRPr="00325E57">
              <w:rPr>
                <w:i/>
                <w:iCs/>
                <w:color w:val="000000" w:themeColor="text1"/>
              </w:rPr>
              <w:t>t</w:t>
            </w:r>
            <w:r w:rsidR="00325E57">
              <w:rPr>
                <w:color w:val="000000" w:themeColor="text1"/>
              </w:rPr>
              <w:t>(</w:t>
            </w:r>
            <w:proofErr w:type="gramEnd"/>
            <w:r>
              <w:rPr>
                <w:color w:val="000000" w:themeColor="text1"/>
              </w:rPr>
              <w:t>799</w:t>
            </w:r>
            <w:r w:rsidR="00325E57">
              <w:rPr>
                <w:color w:val="000000" w:themeColor="text1"/>
              </w:rPr>
              <w:t xml:space="preserve">) = </w:t>
            </w:r>
            <w:r>
              <w:rPr>
                <w:color w:val="000000" w:themeColor="text1"/>
              </w:rPr>
              <w:t>3.01</w:t>
            </w:r>
            <w:r w:rsidR="00325E57">
              <w:rPr>
                <w:color w:val="000000" w:themeColor="text1"/>
              </w:rPr>
              <w:t xml:space="preserve">, </w:t>
            </w:r>
            <w:r w:rsidR="00325E57" w:rsidRPr="00325E57">
              <w:rPr>
                <w:i/>
                <w:iCs/>
                <w:color w:val="000000" w:themeColor="text1"/>
              </w:rPr>
              <w:t>p</w:t>
            </w:r>
            <w:r w:rsidR="00325E57">
              <w:rPr>
                <w:color w:val="000000" w:themeColor="text1"/>
              </w:rPr>
              <w:t xml:space="preserve"> = .00</w:t>
            </w:r>
            <w:r>
              <w:rPr>
                <w:color w:val="000000" w:themeColor="text1"/>
              </w:rPr>
              <w:t>3</w:t>
            </w:r>
          </w:p>
        </w:tc>
        <w:tc>
          <w:tcPr>
            <w:tcW w:w="3544" w:type="dxa"/>
            <w:tcBorders>
              <w:top w:val="single" w:sz="4" w:space="0" w:color="auto"/>
            </w:tcBorders>
          </w:tcPr>
          <w:p w14:paraId="143B796F" w14:textId="4B6C8A3E" w:rsidR="00325E57" w:rsidRDefault="00C139FD" w:rsidP="00325E57">
            <w:pPr>
              <w:rPr>
                <w:color w:val="000000" w:themeColor="text1"/>
              </w:rPr>
            </w:pPr>
            <w:r>
              <w:rPr>
                <w:color w:val="000000" w:themeColor="text1"/>
              </w:rPr>
              <w:t>105</w:t>
            </w:r>
            <w:r w:rsidR="00325E57">
              <w:rPr>
                <w:color w:val="000000" w:themeColor="text1"/>
              </w:rPr>
              <w:t xml:space="preserve"> (</w:t>
            </w:r>
            <w:r>
              <w:rPr>
                <w:color w:val="000000" w:themeColor="text1"/>
              </w:rPr>
              <w:t>46</w:t>
            </w:r>
            <w:r w:rsidR="00325E57">
              <w:rPr>
                <w:color w:val="000000" w:themeColor="text1"/>
              </w:rPr>
              <w:t xml:space="preserve">), </w:t>
            </w:r>
            <w:proofErr w:type="gramStart"/>
            <w:r w:rsidR="00325E57" w:rsidRPr="00325E57">
              <w:rPr>
                <w:i/>
                <w:iCs/>
                <w:color w:val="000000" w:themeColor="text1"/>
              </w:rPr>
              <w:t>t</w:t>
            </w:r>
            <w:r w:rsidR="00325E57">
              <w:rPr>
                <w:color w:val="000000" w:themeColor="text1"/>
              </w:rPr>
              <w:t>(</w:t>
            </w:r>
            <w:proofErr w:type="gramEnd"/>
            <w:r>
              <w:rPr>
                <w:color w:val="000000" w:themeColor="text1"/>
              </w:rPr>
              <w:t>799</w:t>
            </w:r>
            <w:r w:rsidR="00325E57">
              <w:rPr>
                <w:color w:val="000000" w:themeColor="text1"/>
              </w:rPr>
              <w:t>) = 2.2</w:t>
            </w:r>
            <w:r>
              <w:rPr>
                <w:color w:val="000000" w:themeColor="text1"/>
              </w:rPr>
              <w:t>6</w:t>
            </w:r>
            <w:r w:rsidR="00325E57">
              <w:rPr>
                <w:color w:val="000000" w:themeColor="text1"/>
              </w:rPr>
              <w:t xml:space="preserve">, </w:t>
            </w:r>
            <w:r w:rsidR="00325E57" w:rsidRPr="00325E57">
              <w:rPr>
                <w:i/>
                <w:iCs/>
                <w:color w:val="000000" w:themeColor="text1"/>
              </w:rPr>
              <w:t>p</w:t>
            </w:r>
            <w:r w:rsidR="00325E57">
              <w:rPr>
                <w:color w:val="000000" w:themeColor="text1"/>
              </w:rPr>
              <w:t xml:space="preserve"> = .024</w:t>
            </w:r>
          </w:p>
        </w:tc>
      </w:tr>
      <w:tr w:rsidR="00325E57" w14:paraId="7716F79A" w14:textId="77777777" w:rsidTr="0072227B">
        <w:tc>
          <w:tcPr>
            <w:tcW w:w="2268" w:type="dxa"/>
          </w:tcPr>
          <w:p w14:paraId="696F2FEA" w14:textId="77777777" w:rsidR="00325E57" w:rsidRDefault="00325E57" w:rsidP="0072227B">
            <w:pPr>
              <w:ind w:left="172"/>
              <w:rPr>
                <w:color w:val="000000" w:themeColor="text1"/>
              </w:rPr>
            </w:pPr>
            <w:r>
              <w:rPr>
                <w:color w:val="000000" w:themeColor="text1"/>
              </w:rPr>
              <w:t>Past donations log</w:t>
            </w:r>
          </w:p>
        </w:tc>
        <w:tc>
          <w:tcPr>
            <w:tcW w:w="3544" w:type="dxa"/>
          </w:tcPr>
          <w:p w14:paraId="6AA783E9" w14:textId="78997DED" w:rsidR="00325E57" w:rsidRDefault="00325E57" w:rsidP="00325E57">
            <w:pPr>
              <w:rPr>
                <w:color w:val="000000" w:themeColor="text1"/>
              </w:rPr>
            </w:pPr>
            <w:r>
              <w:rPr>
                <w:color w:val="000000" w:themeColor="text1"/>
              </w:rPr>
              <w:t>.</w:t>
            </w:r>
            <w:r w:rsidR="00C139FD">
              <w:rPr>
                <w:color w:val="000000" w:themeColor="text1"/>
              </w:rPr>
              <w:t>18</w:t>
            </w:r>
            <w:r>
              <w:rPr>
                <w:color w:val="000000" w:themeColor="text1"/>
              </w:rPr>
              <w:t xml:space="preserve"> (.06), </w:t>
            </w:r>
            <w:proofErr w:type="gramStart"/>
            <w:r w:rsidRPr="00325E57">
              <w:rPr>
                <w:i/>
                <w:iCs/>
                <w:color w:val="000000" w:themeColor="text1"/>
              </w:rPr>
              <w:t>t</w:t>
            </w:r>
            <w:r>
              <w:rPr>
                <w:color w:val="000000" w:themeColor="text1"/>
              </w:rPr>
              <w:t>(</w:t>
            </w:r>
            <w:proofErr w:type="gramEnd"/>
            <w:r w:rsidR="00C139FD">
              <w:rPr>
                <w:color w:val="000000" w:themeColor="text1"/>
              </w:rPr>
              <w:t>799</w:t>
            </w:r>
            <w:r>
              <w:rPr>
                <w:color w:val="000000" w:themeColor="text1"/>
              </w:rPr>
              <w:t xml:space="preserve">) = </w:t>
            </w:r>
            <w:r w:rsidR="00C139FD">
              <w:rPr>
                <w:color w:val="000000" w:themeColor="text1"/>
              </w:rPr>
              <w:t>3.12</w:t>
            </w:r>
            <w:r>
              <w:rPr>
                <w:color w:val="000000" w:themeColor="text1"/>
              </w:rPr>
              <w:t xml:space="preserve">, </w:t>
            </w:r>
            <w:r w:rsidRPr="00325E57">
              <w:rPr>
                <w:i/>
                <w:iCs/>
                <w:color w:val="000000" w:themeColor="text1"/>
              </w:rPr>
              <w:t>p</w:t>
            </w:r>
            <w:r>
              <w:rPr>
                <w:color w:val="000000" w:themeColor="text1"/>
              </w:rPr>
              <w:t xml:space="preserve"> </w:t>
            </w:r>
            <w:r w:rsidR="00C139FD">
              <w:rPr>
                <w:color w:val="000000" w:themeColor="text1"/>
              </w:rPr>
              <w:t>=</w:t>
            </w:r>
            <w:r>
              <w:rPr>
                <w:color w:val="000000" w:themeColor="text1"/>
              </w:rPr>
              <w:t xml:space="preserve"> .00</w:t>
            </w:r>
            <w:r w:rsidR="00C139FD">
              <w:rPr>
                <w:color w:val="000000" w:themeColor="text1"/>
              </w:rPr>
              <w:t>2</w:t>
            </w:r>
          </w:p>
        </w:tc>
        <w:tc>
          <w:tcPr>
            <w:tcW w:w="3544" w:type="dxa"/>
          </w:tcPr>
          <w:p w14:paraId="698E0CAE" w14:textId="06A178A2" w:rsidR="00325E57" w:rsidRDefault="00325E57" w:rsidP="00325E57">
            <w:pPr>
              <w:rPr>
                <w:color w:val="000000" w:themeColor="text1"/>
              </w:rPr>
            </w:pPr>
            <w:r>
              <w:rPr>
                <w:color w:val="000000" w:themeColor="text1"/>
              </w:rPr>
              <w:t>.</w:t>
            </w:r>
            <w:r w:rsidR="00C139FD">
              <w:rPr>
                <w:color w:val="000000" w:themeColor="text1"/>
              </w:rPr>
              <w:t>17</w:t>
            </w:r>
            <w:r>
              <w:rPr>
                <w:color w:val="000000" w:themeColor="text1"/>
              </w:rPr>
              <w:t xml:space="preserve"> (.08), </w:t>
            </w:r>
            <w:proofErr w:type="gramStart"/>
            <w:r w:rsidRPr="00325E57">
              <w:rPr>
                <w:i/>
                <w:iCs/>
                <w:color w:val="000000" w:themeColor="text1"/>
              </w:rPr>
              <w:t>t</w:t>
            </w:r>
            <w:r>
              <w:rPr>
                <w:color w:val="000000" w:themeColor="text1"/>
              </w:rPr>
              <w:t>(</w:t>
            </w:r>
            <w:proofErr w:type="gramEnd"/>
            <w:r w:rsidR="00C139FD">
              <w:rPr>
                <w:color w:val="000000" w:themeColor="text1"/>
              </w:rPr>
              <w:t>799</w:t>
            </w:r>
            <w:r>
              <w:rPr>
                <w:color w:val="000000" w:themeColor="text1"/>
              </w:rPr>
              <w:t>) = 2.</w:t>
            </w:r>
            <w:r w:rsidR="00C139FD">
              <w:rPr>
                <w:color w:val="000000" w:themeColor="text1"/>
              </w:rPr>
              <w:t>31</w:t>
            </w:r>
            <w:r>
              <w:rPr>
                <w:color w:val="000000" w:themeColor="text1"/>
              </w:rPr>
              <w:t xml:space="preserve">, </w:t>
            </w:r>
            <w:r w:rsidRPr="00325E57">
              <w:rPr>
                <w:i/>
                <w:iCs/>
                <w:color w:val="000000" w:themeColor="text1"/>
              </w:rPr>
              <w:t>p</w:t>
            </w:r>
            <w:r>
              <w:rPr>
                <w:color w:val="000000" w:themeColor="text1"/>
              </w:rPr>
              <w:t xml:space="preserve"> = .0</w:t>
            </w:r>
            <w:r w:rsidR="00C139FD">
              <w:rPr>
                <w:color w:val="000000" w:themeColor="text1"/>
              </w:rPr>
              <w:t>21</w:t>
            </w:r>
          </w:p>
        </w:tc>
      </w:tr>
      <w:tr w:rsidR="00325E57" w14:paraId="354794CD" w14:textId="77777777" w:rsidTr="0072227B">
        <w:tc>
          <w:tcPr>
            <w:tcW w:w="2268" w:type="dxa"/>
          </w:tcPr>
          <w:p w14:paraId="4725C0FC" w14:textId="77777777" w:rsidR="00325E57" w:rsidRDefault="00325E57" w:rsidP="0072227B">
            <w:pPr>
              <w:ind w:left="172"/>
              <w:rPr>
                <w:color w:val="000000" w:themeColor="text1"/>
              </w:rPr>
            </w:pPr>
            <w:r>
              <w:rPr>
                <w:color w:val="000000" w:themeColor="text1"/>
              </w:rPr>
              <w:t>Donation amount</w:t>
            </w:r>
          </w:p>
        </w:tc>
        <w:tc>
          <w:tcPr>
            <w:tcW w:w="3544" w:type="dxa"/>
          </w:tcPr>
          <w:p w14:paraId="3D4C41FD" w14:textId="518CF5C1" w:rsidR="00325E57" w:rsidRDefault="00325E57" w:rsidP="00325E57">
            <w:pPr>
              <w:rPr>
                <w:color w:val="000000" w:themeColor="text1"/>
              </w:rPr>
            </w:pPr>
            <w:r>
              <w:rPr>
                <w:color w:val="000000" w:themeColor="text1"/>
              </w:rPr>
              <w:t xml:space="preserve">.02 (.01), </w:t>
            </w:r>
            <w:proofErr w:type="gramStart"/>
            <w:r w:rsidRPr="00325E57">
              <w:rPr>
                <w:i/>
                <w:iCs/>
                <w:color w:val="000000" w:themeColor="text1"/>
              </w:rPr>
              <w:t>t</w:t>
            </w:r>
            <w:r>
              <w:rPr>
                <w:color w:val="000000" w:themeColor="text1"/>
              </w:rPr>
              <w:t>(</w:t>
            </w:r>
            <w:proofErr w:type="gramEnd"/>
            <w:r>
              <w:rPr>
                <w:color w:val="000000" w:themeColor="text1"/>
              </w:rPr>
              <w:t xml:space="preserve">800) = 1.95, </w:t>
            </w:r>
            <w:r w:rsidRPr="00325E57">
              <w:rPr>
                <w:i/>
                <w:iCs/>
                <w:color w:val="000000" w:themeColor="text1"/>
              </w:rPr>
              <w:t>p</w:t>
            </w:r>
            <w:r>
              <w:rPr>
                <w:color w:val="000000" w:themeColor="text1"/>
              </w:rPr>
              <w:t xml:space="preserve"> = .052</w:t>
            </w:r>
          </w:p>
        </w:tc>
        <w:tc>
          <w:tcPr>
            <w:tcW w:w="3544" w:type="dxa"/>
          </w:tcPr>
          <w:p w14:paraId="0E696F13" w14:textId="377C7975" w:rsidR="00325E57" w:rsidRDefault="00325E57" w:rsidP="00325E57">
            <w:pPr>
              <w:rPr>
                <w:color w:val="000000" w:themeColor="text1"/>
              </w:rPr>
            </w:pPr>
            <w:r>
              <w:rPr>
                <w:color w:val="000000" w:themeColor="text1"/>
              </w:rPr>
              <w:t xml:space="preserve">.02 (.01), </w:t>
            </w:r>
            <w:proofErr w:type="gramStart"/>
            <w:r w:rsidRPr="00325E57">
              <w:rPr>
                <w:i/>
                <w:iCs/>
                <w:color w:val="000000" w:themeColor="text1"/>
              </w:rPr>
              <w:t>t</w:t>
            </w:r>
            <w:r>
              <w:rPr>
                <w:color w:val="000000" w:themeColor="text1"/>
              </w:rPr>
              <w:t>(</w:t>
            </w:r>
            <w:proofErr w:type="gramEnd"/>
            <w:r>
              <w:rPr>
                <w:color w:val="000000" w:themeColor="text1"/>
              </w:rPr>
              <w:t xml:space="preserve">800) = 2.33, </w:t>
            </w:r>
            <w:r w:rsidRPr="00325E57">
              <w:rPr>
                <w:i/>
                <w:iCs/>
                <w:color w:val="000000" w:themeColor="text1"/>
              </w:rPr>
              <w:t>p</w:t>
            </w:r>
            <w:r>
              <w:rPr>
                <w:color w:val="000000" w:themeColor="text1"/>
              </w:rPr>
              <w:t xml:space="preserve"> = .020</w:t>
            </w:r>
          </w:p>
        </w:tc>
      </w:tr>
    </w:tbl>
    <w:p w14:paraId="2CE88FBB" w14:textId="593213D6" w:rsidR="00D4719E" w:rsidRPr="00391172" w:rsidRDefault="00D4719E" w:rsidP="00D4719E">
      <w:pPr>
        <w:spacing w:line="480" w:lineRule="auto"/>
        <w:rPr>
          <w:lang w:val="en-US"/>
        </w:rPr>
      </w:pPr>
      <w:r w:rsidRPr="00616FFC">
        <w:rPr>
          <w:i/>
          <w:iCs/>
        </w:rPr>
        <w:t>Note</w:t>
      </w:r>
      <w:r w:rsidR="00616FFC">
        <w:t>.</w:t>
      </w:r>
      <w:r>
        <w:t xml:space="preserve"> Coefficients for raw net worth and raw liquidity are expressed in thousands of dollars</w:t>
      </w:r>
    </w:p>
    <w:p w14:paraId="3ECF23A5" w14:textId="0314C356" w:rsidR="00F60175" w:rsidRDefault="00F60175" w:rsidP="00F60175">
      <w:pPr>
        <w:spacing w:line="480" w:lineRule="auto"/>
        <w:ind w:firstLine="709"/>
        <w:rPr>
          <w:lang w:val="en-US"/>
        </w:rPr>
      </w:pPr>
    </w:p>
    <w:p w14:paraId="19696B9B" w14:textId="2DFF4860" w:rsidR="00574F25" w:rsidRDefault="00325E57" w:rsidP="00325E57">
      <w:pPr>
        <w:spacing w:line="480" w:lineRule="auto"/>
        <w:jc w:val="center"/>
        <w:rPr>
          <w:b/>
          <w:bCs/>
        </w:rPr>
      </w:pPr>
      <w:r>
        <w:rPr>
          <w:lang w:val="en-US"/>
        </w:rPr>
        <w:br w:type="column"/>
      </w:r>
      <w:r>
        <w:rPr>
          <w:b/>
          <w:bCs/>
        </w:rPr>
        <w:lastRenderedPageBreak/>
        <w:t>Comparing our scales to established markers of SES as predictors</w:t>
      </w:r>
    </w:p>
    <w:p w14:paraId="03939973" w14:textId="43FF995F" w:rsidR="004622E2" w:rsidRDefault="00325E57" w:rsidP="00CA740F">
      <w:pPr>
        <w:spacing w:line="480" w:lineRule="auto"/>
        <w:ind w:firstLine="709"/>
        <w:rPr>
          <w:lang w:val="en-US"/>
        </w:rPr>
      </w:pPr>
      <w:r>
        <w:rPr>
          <w:lang w:val="en-US"/>
        </w:rPr>
        <w:t>To test whether our new scales add predictive power over and above established markers of SES, we conducted two sets of analyses. First, collapsing across all available data, we predicted each of our magnanimous and self-focused DVs from the SES ladder, income, education and parental education</w:t>
      </w:r>
      <w:r w:rsidR="004622E2">
        <w:rPr>
          <w:rStyle w:val="FootnoteReference"/>
          <w:lang w:val="en-US"/>
        </w:rPr>
        <w:footnoteReference w:id="1"/>
      </w:r>
      <w:r>
        <w:rPr>
          <w:lang w:val="en-US"/>
        </w:rPr>
        <w:t xml:space="preserve"> simultaneously</w:t>
      </w:r>
      <w:r w:rsidR="004622E2">
        <w:rPr>
          <w:lang w:val="en-US"/>
        </w:rPr>
        <w:t xml:space="preserve">, with random intercepts for study </w:t>
      </w:r>
      <w:r w:rsidR="00903D53">
        <w:rPr>
          <w:lang w:val="en-US"/>
        </w:rPr>
        <w:t>(see Table S</w:t>
      </w:r>
      <w:r w:rsidR="00616FFC">
        <w:rPr>
          <w:lang w:val="en-US"/>
        </w:rPr>
        <w:t>19</w:t>
      </w:r>
      <w:r w:rsidR="00903D53">
        <w:rPr>
          <w:lang w:val="en-US"/>
        </w:rPr>
        <w:t>).</w:t>
      </w:r>
      <w:r w:rsidR="004622E2">
        <w:rPr>
          <w:lang w:val="en-US"/>
        </w:rPr>
        <w:t xml:space="preserve"> We standardized Big 5 scores within study given that we had measured them using different scales in Studies 2a/b and Study 3.</w:t>
      </w:r>
    </w:p>
    <w:p w14:paraId="39A8BDE6" w14:textId="58EC4D84" w:rsidR="00903D53" w:rsidRDefault="00903D53" w:rsidP="00CA740F">
      <w:pPr>
        <w:spacing w:line="480" w:lineRule="auto"/>
        <w:ind w:firstLine="709"/>
        <w:rPr>
          <w:lang w:val="en-US"/>
        </w:rPr>
      </w:pPr>
      <w:r>
        <w:rPr>
          <w:lang w:val="en-US"/>
        </w:rPr>
        <w:t xml:space="preserve">In general, the ladder measure tended to predict most DVs without distinguishing between magnanimous and self-focused ones. Income tended to predict only the magnanimous variables, though </w:t>
      </w:r>
      <w:proofErr w:type="gramStart"/>
      <w:r>
        <w:rPr>
          <w:lang w:val="en-US"/>
        </w:rPr>
        <w:t>more weakly</w:t>
      </w:r>
      <w:proofErr w:type="gramEnd"/>
      <w:r>
        <w:rPr>
          <w:lang w:val="en-US"/>
        </w:rPr>
        <w:t xml:space="preserve"> than our easy life measure. Education </w:t>
      </w:r>
      <w:r w:rsidR="00853556">
        <w:rPr>
          <w:lang w:val="en-US"/>
        </w:rPr>
        <w:t>was inconsistent: It was a positive predictor of some magnanimous variables, but predicted both greater and lesser self-focus depending on the variable. P</w:t>
      </w:r>
      <w:r>
        <w:rPr>
          <w:lang w:val="en-US"/>
        </w:rPr>
        <w:t xml:space="preserve">arental education </w:t>
      </w:r>
      <w:r w:rsidR="00853556">
        <w:rPr>
          <w:lang w:val="en-US"/>
        </w:rPr>
        <w:t>was</w:t>
      </w:r>
      <w:r>
        <w:rPr>
          <w:lang w:val="en-US"/>
        </w:rPr>
        <w:t xml:space="preserve"> not </w:t>
      </w:r>
      <w:r w:rsidR="00853556">
        <w:rPr>
          <w:lang w:val="en-US"/>
        </w:rPr>
        <w:t xml:space="preserve">a </w:t>
      </w:r>
      <w:r>
        <w:rPr>
          <w:lang w:val="en-US"/>
        </w:rPr>
        <w:t>strong predictor</w:t>
      </w:r>
      <w:r w:rsidR="00853556">
        <w:rPr>
          <w:lang w:val="en-US"/>
        </w:rPr>
        <w:t xml:space="preserve">. Education overall may be </w:t>
      </w:r>
      <w:r>
        <w:rPr>
          <w:lang w:val="en-US"/>
        </w:rPr>
        <w:t>too crude a marker, given that educational institutions in the United States vary greatly in their quality and their renown, meaning that the same level of degree from two different schools offers very different cultural access.</w:t>
      </w:r>
    </w:p>
    <w:p w14:paraId="365F2199" w14:textId="781EDE4F" w:rsidR="00903D53" w:rsidRDefault="00903D53" w:rsidP="00616FFC">
      <w:pPr>
        <w:rPr>
          <w:lang w:val="en-US"/>
        </w:rPr>
      </w:pPr>
      <w:r>
        <w:rPr>
          <w:lang w:val="en-US"/>
        </w:rPr>
        <w:t>Table S</w:t>
      </w:r>
      <w:r w:rsidR="00616FFC">
        <w:rPr>
          <w:lang w:val="en-US"/>
        </w:rPr>
        <w:t>19</w:t>
      </w:r>
      <w:r>
        <w:rPr>
          <w:lang w:val="en-US"/>
        </w:rPr>
        <w:t>: Predicting DVs from established markers of SES</w:t>
      </w:r>
    </w:p>
    <w:tbl>
      <w:tblPr>
        <w:tblStyle w:val="TableGrid"/>
        <w:tblW w:w="0" w:type="auto"/>
        <w:tblLook w:val="04A0" w:firstRow="1" w:lastRow="0" w:firstColumn="1" w:lastColumn="0" w:noHBand="0" w:noVBand="1"/>
      </w:tblPr>
      <w:tblGrid>
        <w:gridCol w:w="2071"/>
        <w:gridCol w:w="833"/>
        <w:gridCol w:w="1116"/>
        <w:gridCol w:w="882"/>
        <w:gridCol w:w="996"/>
        <w:gridCol w:w="833"/>
        <w:gridCol w:w="996"/>
        <w:gridCol w:w="836"/>
        <w:gridCol w:w="787"/>
      </w:tblGrid>
      <w:tr w:rsidR="004622E2" w:rsidRPr="004622E2" w14:paraId="73FC157C" w14:textId="77777777" w:rsidTr="004622E2">
        <w:tc>
          <w:tcPr>
            <w:tcW w:w="2071" w:type="dxa"/>
          </w:tcPr>
          <w:p w14:paraId="7863BF68" w14:textId="77777777" w:rsidR="00903D53" w:rsidRPr="004622E2" w:rsidRDefault="00903D53" w:rsidP="00AF735E">
            <w:r w:rsidRPr="004622E2">
              <w:t>DV</w:t>
            </w:r>
          </w:p>
        </w:tc>
        <w:tc>
          <w:tcPr>
            <w:tcW w:w="1949" w:type="dxa"/>
            <w:gridSpan w:val="2"/>
            <w:vAlign w:val="center"/>
          </w:tcPr>
          <w:p w14:paraId="25B2DFBC" w14:textId="77777777" w:rsidR="00903D53" w:rsidRPr="004622E2" w:rsidRDefault="00903D53" w:rsidP="00903D53">
            <w:r w:rsidRPr="004622E2">
              <w:t>SES</w:t>
            </w:r>
          </w:p>
        </w:tc>
        <w:tc>
          <w:tcPr>
            <w:tcW w:w="1878" w:type="dxa"/>
            <w:gridSpan w:val="2"/>
            <w:vAlign w:val="center"/>
          </w:tcPr>
          <w:p w14:paraId="5A3DF8F3" w14:textId="4723A86D" w:rsidR="00903D53" w:rsidRPr="004622E2" w:rsidRDefault="00473A3D" w:rsidP="00903D53">
            <w:r>
              <w:t>I</w:t>
            </w:r>
            <w:r w:rsidR="00903D53" w:rsidRPr="004622E2">
              <w:t>ncome</w:t>
            </w:r>
          </w:p>
        </w:tc>
        <w:tc>
          <w:tcPr>
            <w:tcW w:w="1829" w:type="dxa"/>
            <w:gridSpan w:val="2"/>
            <w:vAlign w:val="center"/>
          </w:tcPr>
          <w:p w14:paraId="16847153" w14:textId="7EFC684B" w:rsidR="00903D53" w:rsidRPr="004622E2" w:rsidRDefault="00473A3D" w:rsidP="00903D53">
            <w:r>
              <w:t>E</w:t>
            </w:r>
            <w:r w:rsidR="00903D53" w:rsidRPr="004622E2">
              <w:t>ducation</w:t>
            </w:r>
          </w:p>
        </w:tc>
        <w:tc>
          <w:tcPr>
            <w:tcW w:w="1623" w:type="dxa"/>
            <w:gridSpan w:val="2"/>
            <w:vAlign w:val="center"/>
          </w:tcPr>
          <w:p w14:paraId="71FC37F8" w14:textId="0F78D33E" w:rsidR="00903D53" w:rsidRPr="004622E2" w:rsidRDefault="00903D53" w:rsidP="00903D53">
            <w:r w:rsidRPr="004622E2">
              <w:t>P</w:t>
            </w:r>
            <w:r w:rsidR="00473A3D">
              <w:t xml:space="preserve">arental </w:t>
            </w:r>
            <w:r w:rsidRPr="004622E2">
              <w:t>education</w:t>
            </w:r>
          </w:p>
        </w:tc>
      </w:tr>
      <w:tr w:rsidR="004622E2" w:rsidRPr="004622E2" w14:paraId="6FD65EAF" w14:textId="77777777" w:rsidTr="004622E2">
        <w:tc>
          <w:tcPr>
            <w:tcW w:w="2071" w:type="dxa"/>
          </w:tcPr>
          <w:p w14:paraId="5C26A54B" w14:textId="77777777" w:rsidR="004622E2" w:rsidRPr="004622E2" w:rsidRDefault="004622E2" w:rsidP="00AF735E"/>
        </w:tc>
        <w:tc>
          <w:tcPr>
            <w:tcW w:w="833" w:type="dxa"/>
            <w:vAlign w:val="center"/>
          </w:tcPr>
          <w:p w14:paraId="0A0D0D20" w14:textId="1B928B54" w:rsidR="004622E2" w:rsidRPr="004622E2" w:rsidRDefault="004622E2" w:rsidP="00903D53">
            <w:r w:rsidRPr="004622E2">
              <w:t>b</w:t>
            </w:r>
          </w:p>
        </w:tc>
        <w:tc>
          <w:tcPr>
            <w:tcW w:w="1116" w:type="dxa"/>
            <w:vAlign w:val="center"/>
          </w:tcPr>
          <w:p w14:paraId="31BD3076" w14:textId="5FF7E3D0" w:rsidR="004622E2" w:rsidRPr="004622E2" w:rsidRDefault="004622E2" w:rsidP="00903D53">
            <w:r w:rsidRPr="004622E2">
              <w:t>t</w:t>
            </w:r>
          </w:p>
        </w:tc>
        <w:tc>
          <w:tcPr>
            <w:tcW w:w="882" w:type="dxa"/>
            <w:vAlign w:val="center"/>
          </w:tcPr>
          <w:p w14:paraId="41F8DC4F" w14:textId="43EB9BA6" w:rsidR="004622E2" w:rsidRPr="004622E2" w:rsidRDefault="004622E2" w:rsidP="00903D53">
            <w:r w:rsidRPr="004622E2">
              <w:t>b</w:t>
            </w:r>
          </w:p>
        </w:tc>
        <w:tc>
          <w:tcPr>
            <w:tcW w:w="996" w:type="dxa"/>
            <w:vAlign w:val="center"/>
          </w:tcPr>
          <w:p w14:paraId="03289A72" w14:textId="40BEF729" w:rsidR="004622E2" w:rsidRPr="004622E2" w:rsidRDefault="004622E2" w:rsidP="00903D53">
            <w:r w:rsidRPr="004622E2">
              <w:t>t</w:t>
            </w:r>
          </w:p>
        </w:tc>
        <w:tc>
          <w:tcPr>
            <w:tcW w:w="833" w:type="dxa"/>
            <w:vAlign w:val="center"/>
          </w:tcPr>
          <w:p w14:paraId="47B9AF6D" w14:textId="791CC126" w:rsidR="004622E2" w:rsidRPr="004622E2" w:rsidRDefault="004622E2" w:rsidP="00903D53">
            <w:r w:rsidRPr="004622E2">
              <w:t>b</w:t>
            </w:r>
          </w:p>
        </w:tc>
        <w:tc>
          <w:tcPr>
            <w:tcW w:w="996" w:type="dxa"/>
            <w:vAlign w:val="center"/>
          </w:tcPr>
          <w:p w14:paraId="398BC24A" w14:textId="5F2AC62A" w:rsidR="004622E2" w:rsidRPr="004622E2" w:rsidRDefault="004622E2" w:rsidP="00903D53">
            <w:r w:rsidRPr="004622E2">
              <w:t>t</w:t>
            </w:r>
          </w:p>
        </w:tc>
        <w:tc>
          <w:tcPr>
            <w:tcW w:w="836" w:type="dxa"/>
            <w:vAlign w:val="center"/>
          </w:tcPr>
          <w:p w14:paraId="41A96B9F" w14:textId="070120BD" w:rsidR="004622E2" w:rsidRPr="004622E2" w:rsidRDefault="004622E2" w:rsidP="00903D53">
            <w:r w:rsidRPr="004622E2">
              <w:t>b</w:t>
            </w:r>
          </w:p>
        </w:tc>
        <w:tc>
          <w:tcPr>
            <w:tcW w:w="787" w:type="dxa"/>
            <w:vAlign w:val="center"/>
          </w:tcPr>
          <w:p w14:paraId="7591A791" w14:textId="5151A037" w:rsidR="004622E2" w:rsidRPr="004622E2" w:rsidRDefault="004622E2" w:rsidP="00903D53">
            <w:r w:rsidRPr="004622E2">
              <w:t>t</w:t>
            </w:r>
          </w:p>
        </w:tc>
      </w:tr>
      <w:tr w:rsidR="004622E2" w:rsidRPr="004622E2" w14:paraId="3F4FB73A" w14:textId="77777777" w:rsidTr="004622E2">
        <w:tc>
          <w:tcPr>
            <w:tcW w:w="2071" w:type="dxa"/>
          </w:tcPr>
          <w:p w14:paraId="28D12192" w14:textId="145A914A" w:rsidR="004622E2" w:rsidRPr="004622E2" w:rsidRDefault="004622E2" w:rsidP="00AF735E">
            <w:r w:rsidRPr="004622E2">
              <w:t>Magnanimous traits</w:t>
            </w:r>
          </w:p>
        </w:tc>
        <w:tc>
          <w:tcPr>
            <w:tcW w:w="833" w:type="dxa"/>
            <w:vAlign w:val="center"/>
          </w:tcPr>
          <w:p w14:paraId="2CC2E08F" w14:textId="77777777" w:rsidR="004622E2" w:rsidRPr="004622E2" w:rsidRDefault="004622E2" w:rsidP="00903D53"/>
        </w:tc>
        <w:tc>
          <w:tcPr>
            <w:tcW w:w="1116" w:type="dxa"/>
            <w:vAlign w:val="center"/>
          </w:tcPr>
          <w:p w14:paraId="4B2D8C5D" w14:textId="77777777" w:rsidR="004622E2" w:rsidRPr="004622E2" w:rsidRDefault="004622E2" w:rsidP="00903D53"/>
        </w:tc>
        <w:tc>
          <w:tcPr>
            <w:tcW w:w="882" w:type="dxa"/>
            <w:vAlign w:val="center"/>
          </w:tcPr>
          <w:p w14:paraId="2D6EB164" w14:textId="77777777" w:rsidR="004622E2" w:rsidRPr="004622E2" w:rsidRDefault="004622E2" w:rsidP="00903D53"/>
        </w:tc>
        <w:tc>
          <w:tcPr>
            <w:tcW w:w="996" w:type="dxa"/>
            <w:vAlign w:val="center"/>
          </w:tcPr>
          <w:p w14:paraId="0A98087F" w14:textId="77777777" w:rsidR="004622E2" w:rsidRPr="004622E2" w:rsidRDefault="004622E2" w:rsidP="00903D53"/>
        </w:tc>
        <w:tc>
          <w:tcPr>
            <w:tcW w:w="833" w:type="dxa"/>
            <w:vAlign w:val="center"/>
          </w:tcPr>
          <w:p w14:paraId="058AA856" w14:textId="77777777" w:rsidR="004622E2" w:rsidRPr="004622E2" w:rsidRDefault="004622E2" w:rsidP="00903D53"/>
        </w:tc>
        <w:tc>
          <w:tcPr>
            <w:tcW w:w="996" w:type="dxa"/>
            <w:vAlign w:val="center"/>
          </w:tcPr>
          <w:p w14:paraId="3368A790" w14:textId="77777777" w:rsidR="004622E2" w:rsidRPr="004622E2" w:rsidRDefault="004622E2" w:rsidP="00903D53"/>
        </w:tc>
        <w:tc>
          <w:tcPr>
            <w:tcW w:w="836" w:type="dxa"/>
            <w:vAlign w:val="center"/>
          </w:tcPr>
          <w:p w14:paraId="50F0FB41" w14:textId="77777777" w:rsidR="004622E2" w:rsidRPr="004622E2" w:rsidRDefault="004622E2" w:rsidP="00903D53"/>
        </w:tc>
        <w:tc>
          <w:tcPr>
            <w:tcW w:w="787" w:type="dxa"/>
            <w:vAlign w:val="center"/>
          </w:tcPr>
          <w:p w14:paraId="65DF370C" w14:textId="599E662E" w:rsidR="004622E2" w:rsidRPr="004622E2" w:rsidRDefault="004622E2" w:rsidP="00903D53"/>
        </w:tc>
      </w:tr>
      <w:tr w:rsidR="004622E2" w:rsidRPr="004622E2" w14:paraId="4E3333EA" w14:textId="77777777" w:rsidTr="004622E2">
        <w:tc>
          <w:tcPr>
            <w:tcW w:w="2071" w:type="dxa"/>
          </w:tcPr>
          <w:p w14:paraId="70350D2D" w14:textId="2632C3B6" w:rsidR="004622E2" w:rsidRPr="00616FFC" w:rsidRDefault="004622E2" w:rsidP="004622E2">
            <w:pPr>
              <w:ind w:left="172"/>
              <w:rPr>
                <w:sz w:val="22"/>
                <w:szCs w:val="22"/>
              </w:rPr>
            </w:pPr>
            <w:r w:rsidRPr="00616FFC">
              <w:rPr>
                <w:sz w:val="22"/>
                <w:szCs w:val="22"/>
              </w:rPr>
              <w:t>Agreeableness</w:t>
            </w:r>
          </w:p>
        </w:tc>
        <w:tc>
          <w:tcPr>
            <w:tcW w:w="833" w:type="dxa"/>
            <w:vAlign w:val="center"/>
          </w:tcPr>
          <w:p w14:paraId="32FBA2AA" w14:textId="6A31AF2F" w:rsidR="004622E2" w:rsidRPr="004622E2" w:rsidRDefault="004622E2" w:rsidP="004622E2">
            <w:r>
              <w:t>0.005</w:t>
            </w:r>
          </w:p>
        </w:tc>
        <w:tc>
          <w:tcPr>
            <w:tcW w:w="1116" w:type="dxa"/>
            <w:vAlign w:val="center"/>
          </w:tcPr>
          <w:p w14:paraId="7A9C2EDE" w14:textId="6246DCC9" w:rsidR="004622E2" w:rsidRPr="004622E2" w:rsidRDefault="004622E2" w:rsidP="004622E2">
            <w:r>
              <w:t>0.24</w:t>
            </w:r>
          </w:p>
        </w:tc>
        <w:tc>
          <w:tcPr>
            <w:tcW w:w="882" w:type="dxa"/>
            <w:vAlign w:val="center"/>
          </w:tcPr>
          <w:p w14:paraId="54BEF60E" w14:textId="58BFDE55" w:rsidR="004622E2" w:rsidRPr="004622E2" w:rsidRDefault="004622E2" w:rsidP="004622E2">
            <w:r>
              <w:t>-0.01</w:t>
            </w:r>
          </w:p>
        </w:tc>
        <w:tc>
          <w:tcPr>
            <w:tcW w:w="996" w:type="dxa"/>
            <w:vAlign w:val="center"/>
          </w:tcPr>
          <w:p w14:paraId="3CF25738" w14:textId="129C9DA0" w:rsidR="004622E2" w:rsidRPr="004622E2" w:rsidRDefault="004622E2" w:rsidP="004622E2">
            <w:r>
              <w:t>0.70</w:t>
            </w:r>
          </w:p>
        </w:tc>
        <w:tc>
          <w:tcPr>
            <w:tcW w:w="833" w:type="dxa"/>
            <w:vAlign w:val="center"/>
          </w:tcPr>
          <w:p w14:paraId="3808DAE8" w14:textId="677F8A23" w:rsidR="004622E2" w:rsidRPr="004622E2" w:rsidRDefault="004622E2" w:rsidP="004622E2">
            <w:r>
              <w:t>0.02</w:t>
            </w:r>
          </w:p>
        </w:tc>
        <w:tc>
          <w:tcPr>
            <w:tcW w:w="996" w:type="dxa"/>
            <w:vAlign w:val="center"/>
          </w:tcPr>
          <w:p w14:paraId="46C2CEC5" w14:textId="34DFECD9" w:rsidR="004622E2" w:rsidRPr="004622E2" w:rsidRDefault="004622E2" w:rsidP="004622E2">
            <w:r>
              <w:t>0.91</w:t>
            </w:r>
          </w:p>
        </w:tc>
        <w:tc>
          <w:tcPr>
            <w:tcW w:w="836" w:type="dxa"/>
            <w:vAlign w:val="center"/>
          </w:tcPr>
          <w:p w14:paraId="3A834943" w14:textId="13C0CAB3" w:rsidR="004622E2" w:rsidRPr="004622E2" w:rsidRDefault="004622E2" w:rsidP="004622E2">
            <w:r>
              <w:t>-0.04</w:t>
            </w:r>
          </w:p>
        </w:tc>
        <w:tc>
          <w:tcPr>
            <w:tcW w:w="787" w:type="dxa"/>
            <w:vAlign w:val="center"/>
          </w:tcPr>
          <w:p w14:paraId="0BD6E59B" w14:textId="71FFED75" w:rsidR="004622E2" w:rsidRPr="004622E2" w:rsidRDefault="004622E2" w:rsidP="004622E2">
            <w:r>
              <w:t>1.71</w:t>
            </w:r>
            <w:r w:rsidRPr="004622E2">
              <w:rPr>
                <w:vertAlign w:val="superscript"/>
              </w:rPr>
              <w:t>†</w:t>
            </w:r>
          </w:p>
        </w:tc>
      </w:tr>
      <w:tr w:rsidR="004622E2" w:rsidRPr="004622E2" w14:paraId="171D056F" w14:textId="77777777" w:rsidTr="004622E2">
        <w:tc>
          <w:tcPr>
            <w:tcW w:w="2071" w:type="dxa"/>
          </w:tcPr>
          <w:p w14:paraId="1D5B7239" w14:textId="423D1543" w:rsidR="004622E2" w:rsidRPr="00616FFC" w:rsidRDefault="004D4B1C" w:rsidP="004622E2">
            <w:pPr>
              <w:ind w:left="172"/>
              <w:rPr>
                <w:sz w:val="22"/>
                <w:szCs w:val="22"/>
              </w:rPr>
            </w:pPr>
            <w:r>
              <w:rPr>
                <w:sz w:val="22"/>
                <w:szCs w:val="22"/>
              </w:rPr>
              <w:t>Emotional stability</w:t>
            </w:r>
          </w:p>
        </w:tc>
        <w:tc>
          <w:tcPr>
            <w:tcW w:w="833" w:type="dxa"/>
            <w:vAlign w:val="center"/>
          </w:tcPr>
          <w:p w14:paraId="4B0742E8" w14:textId="480BBEB2" w:rsidR="004622E2" w:rsidRPr="004622E2" w:rsidRDefault="004622E2" w:rsidP="004622E2">
            <w:r>
              <w:t>0.03</w:t>
            </w:r>
          </w:p>
        </w:tc>
        <w:tc>
          <w:tcPr>
            <w:tcW w:w="1116" w:type="dxa"/>
            <w:vAlign w:val="center"/>
          </w:tcPr>
          <w:p w14:paraId="709E8A8E" w14:textId="488FFD96" w:rsidR="004622E2" w:rsidRPr="004622E2" w:rsidRDefault="004622E2" w:rsidP="004622E2">
            <w:r>
              <w:t>1.27</w:t>
            </w:r>
          </w:p>
        </w:tc>
        <w:tc>
          <w:tcPr>
            <w:tcW w:w="882" w:type="dxa"/>
            <w:vAlign w:val="center"/>
          </w:tcPr>
          <w:p w14:paraId="0D366658" w14:textId="076D1328" w:rsidR="004622E2" w:rsidRPr="004622E2" w:rsidRDefault="004622E2" w:rsidP="004622E2">
            <w:r>
              <w:t>0.05</w:t>
            </w:r>
          </w:p>
        </w:tc>
        <w:tc>
          <w:tcPr>
            <w:tcW w:w="996" w:type="dxa"/>
            <w:vAlign w:val="center"/>
          </w:tcPr>
          <w:p w14:paraId="7B010213" w14:textId="20B3283B" w:rsidR="004622E2" w:rsidRPr="004622E2" w:rsidRDefault="004622E2" w:rsidP="004622E2">
            <w:r>
              <w:t>2.61**</w:t>
            </w:r>
          </w:p>
        </w:tc>
        <w:tc>
          <w:tcPr>
            <w:tcW w:w="833" w:type="dxa"/>
            <w:vAlign w:val="center"/>
          </w:tcPr>
          <w:p w14:paraId="70B9975F" w14:textId="16754002" w:rsidR="004622E2" w:rsidRPr="004622E2" w:rsidRDefault="004622E2" w:rsidP="004622E2">
            <w:pPr>
              <w:rPr>
                <w:spacing w:val="-10"/>
              </w:rPr>
            </w:pPr>
            <w:r w:rsidRPr="004622E2">
              <w:rPr>
                <w:spacing w:val="-10"/>
              </w:rPr>
              <w:t>-0.003</w:t>
            </w:r>
          </w:p>
        </w:tc>
        <w:tc>
          <w:tcPr>
            <w:tcW w:w="996" w:type="dxa"/>
            <w:vAlign w:val="center"/>
          </w:tcPr>
          <w:p w14:paraId="1AF11D1D" w14:textId="3C6584E1" w:rsidR="004622E2" w:rsidRPr="004622E2" w:rsidRDefault="004622E2" w:rsidP="004622E2">
            <w:r>
              <w:t>-</w:t>
            </w:r>
            <w:r w:rsidR="004D4B1C">
              <w:t>0</w:t>
            </w:r>
            <w:r>
              <w:t>.92</w:t>
            </w:r>
          </w:p>
        </w:tc>
        <w:tc>
          <w:tcPr>
            <w:tcW w:w="836" w:type="dxa"/>
            <w:vAlign w:val="center"/>
          </w:tcPr>
          <w:p w14:paraId="2EF68FEB" w14:textId="7213A17B" w:rsidR="004622E2" w:rsidRPr="004622E2" w:rsidRDefault="004622E2" w:rsidP="004622E2">
            <w:r>
              <w:t>0.00</w:t>
            </w:r>
          </w:p>
        </w:tc>
        <w:tc>
          <w:tcPr>
            <w:tcW w:w="787" w:type="dxa"/>
            <w:vAlign w:val="center"/>
          </w:tcPr>
          <w:p w14:paraId="038EC4B5" w14:textId="597E5048" w:rsidR="004622E2" w:rsidRPr="004622E2" w:rsidRDefault="004622E2" w:rsidP="004622E2">
            <w:r>
              <w:t>1.00</w:t>
            </w:r>
          </w:p>
        </w:tc>
      </w:tr>
      <w:tr w:rsidR="004622E2" w:rsidRPr="004622E2" w14:paraId="3F3DA94D" w14:textId="77777777" w:rsidTr="004622E2">
        <w:tc>
          <w:tcPr>
            <w:tcW w:w="2071" w:type="dxa"/>
          </w:tcPr>
          <w:p w14:paraId="4F663735" w14:textId="7FCC3DD1" w:rsidR="004622E2" w:rsidRPr="00616FFC" w:rsidRDefault="004622E2" w:rsidP="004622E2">
            <w:pPr>
              <w:ind w:left="172"/>
              <w:rPr>
                <w:sz w:val="22"/>
                <w:szCs w:val="22"/>
              </w:rPr>
            </w:pPr>
            <w:r w:rsidRPr="00616FFC">
              <w:rPr>
                <w:sz w:val="22"/>
                <w:szCs w:val="22"/>
              </w:rPr>
              <w:t>Self-esteem</w:t>
            </w:r>
          </w:p>
        </w:tc>
        <w:tc>
          <w:tcPr>
            <w:tcW w:w="833" w:type="dxa"/>
            <w:vAlign w:val="center"/>
          </w:tcPr>
          <w:p w14:paraId="43A9B9CD" w14:textId="657137A4" w:rsidR="004622E2" w:rsidRPr="004622E2" w:rsidRDefault="004622E2" w:rsidP="004622E2">
            <w:r>
              <w:t>0.28</w:t>
            </w:r>
          </w:p>
        </w:tc>
        <w:tc>
          <w:tcPr>
            <w:tcW w:w="1116" w:type="dxa"/>
            <w:vAlign w:val="center"/>
          </w:tcPr>
          <w:p w14:paraId="6149BEB1" w14:textId="4E899D10" w:rsidR="004622E2" w:rsidRPr="004622E2" w:rsidRDefault="004622E2" w:rsidP="004622E2">
            <w:r>
              <w:t>10.09***</w:t>
            </w:r>
          </w:p>
        </w:tc>
        <w:tc>
          <w:tcPr>
            <w:tcW w:w="882" w:type="dxa"/>
            <w:vAlign w:val="center"/>
          </w:tcPr>
          <w:p w14:paraId="6525889B" w14:textId="081786DD" w:rsidR="004622E2" w:rsidRPr="004622E2" w:rsidRDefault="004622E2" w:rsidP="004622E2">
            <w:r>
              <w:t>0.003</w:t>
            </w:r>
          </w:p>
        </w:tc>
        <w:tc>
          <w:tcPr>
            <w:tcW w:w="996" w:type="dxa"/>
            <w:vAlign w:val="center"/>
          </w:tcPr>
          <w:p w14:paraId="6BF68942" w14:textId="59686A29" w:rsidR="004622E2" w:rsidRPr="004622E2" w:rsidRDefault="004622E2" w:rsidP="004622E2">
            <w:r>
              <w:t>0.95</w:t>
            </w:r>
          </w:p>
        </w:tc>
        <w:tc>
          <w:tcPr>
            <w:tcW w:w="833" w:type="dxa"/>
            <w:vAlign w:val="center"/>
          </w:tcPr>
          <w:p w14:paraId="6BFC98D8" w14:textId="00F2C188" w:rsidR="004622E2" w:rsidRPr="004622E2" w:rsidRDefault="004622E2" w:rsidP="004622E2">
            <w:r>
              <w:t>0.13</w:t>
            </w:r>
          </w:p>
        </w:tc>
        <w:tc>
          <w:tcPr>
            <w:tcW w:w="996" w:type="dxa"/>
            <w:vAlign w:val="center"/>
          </w:tcPr>
          <w:p w14:paraId="548077A6" w14:textId="04E4AE4D" w:rsidR="004622E2" w:rsidRPr="004622E2" w:rsidRDefault="004622E2" w:rsidP="004622E2">
            <w:r>
              <w:t>3.28***</w:t>
            </w:r>
          </w:p>
        </w:tc>
        <w:tc>
          <w:tcPr>
            <w:tcW w:w="836" w:type="dxa"/>
            <w:vAlign w:val="center"/>
          </w:tcPr>
          <w:p w14:paraId="5F7B0BC5" w14:textId="06E8471F" w:rsidR="004622E2" w:rsidRPr="004622E2" w:rsidRDefault="004622E2" w:rsidP="004622E2">
            <w:r>
              <w:t>-0.05</w:t>
            </w:r>
          </w:p>
        </w:tc>
        <w:tc>
          <w:tcPr>
            <w:tcW w:w="787" w:type="dxa"/>
            <w:vAlign w:val="center"/>
          </w:tcPr>
          <w:p w14:paraId="300EB4DF" w14:textId="7A3E59C0" w:rsidR="004622E2" w:rsidRPr="004622E2" w:rsidRDefault="004622E2" w:rsidP="004622E2">
            <w:r>
              <w:t>1.23</w:t>
            </w:r>
          </w:p>
        </w:tc>
      </w:tr>
      <w:tr w:rsidR="004622E2" w:rsidRPr="004622E2" w14:paraId="45C82676" w14:textId="77777777" w:rsidTr="004622E2">
        <w:tc>
          <w:tcPr>
            <w:tcW w:w="2071" w:type="dxa"/>
          </w:tcPr>
          <w:p w14:paraId="3B94C417" w14:textId="77777777" w:rsidR="004622E2" w:rsidRPr="00616FFC" w:rsidRDefault="004622E2" w:rsidP="004622E2">
            <w:pPr>
              <w:ind w:left="172"/>
              <w:rPr>
                <w:sz w:val="22"/>
                <w:szCs w:val="22"/>
              </w:rPr>
            </w:pPr>
            <w:r w:rsidRPr="00616FFC">
              <w:rPr>
                <w:sz w:val="22"/>
                <w:szCs w:val="22"/>
              </w:rPr>
              <w:t>Past donations</w:t>
            </w:r>
          </w:p>
        </w:tc>
        <w:tc>
          <w:tcPr>
            <w:tcW w:w="833" w:type="dxa"/>
            <w:vAlign w:val="center"/>
          </w:tcPr>
          <w:p w14:paraId="332BF929" w14:textId="1CC9E8E8" w:rsidR="004622E2" w:rsidRPr="004622E2" w:rsidRDefault="00C139FD" w:rsidP="004622E2">
            <w:r>
              <w:t>53.65</w:t>
            </w:r>
          </w:p>
        </w:tc>
        <w:tc>
          <w:tcPr>
            <w:tcW w:w="1116" w:type="dxa"/>
            <w:vAlign w:val="center"/>
          </w:tcPr>
          <w:p w14:paraId="3902742F" w14:textId="1D793C9B" w:rsidR="004622E2" w:rsidRPr="004622E2" w:rsidRDefault="004622E2" w:rsidP="004622E2">
            <w:r>
              <w:t>2.</w:t>
            </w:r>
            <w:r w:rsidR="00C139FD">
              <w:t>07</w:t>
            </w:r>
            <w:r>
              <w:t>*</w:t>
            </w:r>
          </w:p>
        </w:tc>
        <w:tc>
          <w:tcPr>
            <w:tcW w:w="882" w:type="dxa"/>
            <w:vAlign w:val="center"/>
          </w:tcPr>
          <w:p w14:paraId="2E300432" w14:textId="5C5AD78C" w:rsidR="004622E2" w:rsidRPr="004622E2" w:rsidRDefault="00C139FD" w:rsidP="004622E2">
            <w:r>
              <w:t>105</w:t>
            </w:r>
          </w:p>
        </w:tc>
        <w:tc>
          <w:tcPr>
            <w:tcW w:w="996" w:type="dxa"/>
            <w:vAlign w:val="center"/>
          </w:tcPr>
          <w:p w14:paraId="031DB2D5" w14:textId="2BB736E4" w:rsidR="004622E2" w:rsidRPr="004622E2" w:rsidRDefault="004622E2" w:rsidP="004622E2">
            <w:r>
              <w:t>3.</w:t>
            </w:r>
            <w:r w:rsidR="00C139FD">
              <w:t>67</w:t>
            </w:r>
            <w:r>
              <w:t>***</w:t>
            </w:r>
          </w:p>
        </w:tc>
        <w:tc>
          <w:tcPr>
            <w:tcW w:w="833" w:type="dxa"/>
            <w:vAlign w:val="center"/>
          </w:tcPr>
          <w:p w14:paraId="25623F7E" w14:textId="34C63257" w:rsidR="004622E2" w:rsidRPr="004622E2" w:rsidRDefault="00C139FD" w:rsidP="004622E2">
            <w:r>
              <w:t>6.61</w:t>
            </w:r>
          </w:p>
        </w:tc>
        <w:tc>
          <w:tcPr>
            <w:tcW w:w="996" w:type="dxa"/>
            <w:vAlign w:val="center"/>
          </w:tcPr>
          <w:p w14:paraId="452A7B66" w14:textId="0794F0D0" w:rsidR="004622E2" w:rsidRPr="004622E2" w:rsidRDefault="004622E2" w:rsidP="004622E2">
            <w:r>
              <w:t>0.</w:t>
            </w:r>
            <w:r w:rsidR="00C139FD">
              <w:t>87</w:t>
            </w:r>
          </w:p>
        </w:tc>
        <w:tc>
          <w:tcPr>
            <w:tcW w:w="836" w:type="dxa"/>
            <w:vAlign w:val="center"/>
          </w:tcPr>
          <w:p w14:paraId="09CCD27F" w14:textId="5485ECE8" w:rsidR="004622E2" w:rsidRPr="004622E2" w:rsidRDefault="004622E2" w:rsidP="004622E2">
            <w:r>
              <w:t>-</w:t>
            </w:r>
            <w:r w:rsidR="00C139FD">
              <w:t>6.24</w:t>
            </w:r>
          </w:p>
        </w:tc>
        <w:tc>
          <w:tcPr>
            <w:tcW w:w="787" w:type="dxa"/>
            <w:vAlign w:val="center"/>
          </w:tcPr>
          <w:p w14:paraId="0202F045" w14:textId="7BBB506F" w:rsidR="004622E2" w:rsidRPr="004622E2" w:rsidRDefault="004622E2" w:rsidP="004622E2">
            <w:r>
              <w:t>0.</w:t>
            </w:r>
            <w:r w:rsidR="00C139FD">
              <w:t>20</w:t>
            </w:r>
          </w:p>
        </w:tc>
      </w:tr>
      <w:tr w:rsidR="004622E2" w:rsidRPr="004622E2" w14:paraId="73578C72" w14:textId="77777777" w:rsidTr="004622E2">
        <w:tc>
          <w:tcPr>
            <w:tcW w:w="2071" w:type="dxa"/>
          </w:tcPr>
          <w:p w14:paraId="2A785AD5" w14:textId="77777777" w:rsidR="004622E2" w:rsidRPr="00616FFC" w:rsidRDefault="004622E2" w:rsidP="004622E2">
            <w:pPr>
              <w:ind w:left="172"/>
              <w:rPr>
                <w:sz w:val="22"/>
                <w:szCs w:val="22"/>
              </w:rPr>
            </w:pPr>
            <w:r w:rsidRPr="00616FFC">
              <w:rPr>
                <w:sz w:val="22"/>
                <w:szCs w:val="22"/>
              </w:rPr>
              <w:t>Past donations log</w:t>
            </w:r>
          </w:p>
        </w:tc>
        <w:tc>
          <w:tcPr>
            <w:tcW w:w="833" w:type="dxa"/>
            <w:vAlign w:val="center"/>
          </w:tcPr>
          <w:p w14:paraId="597744BE" w14:textId="72343F42" w:rsidR="004622E2" w:rsidRPr="004622E2" w:rsidRDefault="00C139FD" w:rsidP="004622E2">
            <w:r>
              <w:t>0.04</w:t>
            </w:r>
          </w:p>
        </w:tc>
        <w:tc>
          <w:tcPr>
            <w:tcW w:w="1116" w:type="dxa"/>
            <w:vAlign w:val="center"/>
          </w:tcPr>
          <w:p w14:paraId="4F95237C" w14:textId="556F6B48" w:rsidR="004622E2" w:rsidRPr="004622E2" w:rsidRDefault="00C139FD" w:rsidP="004622E2">
            <w:r>
              <w:t>1.02</w:t>
            </w:r>
          </w:p>
        </w:tc>
        <w:tc>
          <w:tcPr>
            <w:tcW w:w="882" w:type="dxa"/>
            <w:vAlign w:val="center"/>
          </w:tcPr>
          <w:p w14:paraId="277F2C8E" w14:textId="4343439D" w:rsidR="004622E2" w:rsidRPr="004622E2" w:rsidRDefault="00C139FD" w:rsidP="004622E2">
            <w:r>
              <w:t>0.19</w:t>
            </w:r>
          </w:p>
        </w:tc>
        <w:tc>
          <w:tcPr>
            <w:tcW w:w="996" w:type="dxa"/>
            <w:vAlign w:val="center"/>
          </w:tcPr>
          <w:p w14:paraId="54DD1BA0" w14:textId="569C7328" w:rsidR="004622E2" w:rsidRPr="004622E2" w:rsidRDefault="00C139FD" w:rsidP="004622E2">
            <w:r>
              <w:t>3.91</w:t>
            </w:r>
            <w:r w:rsidR="004622E2">
              <w:t>***</w:t>
            </w:r>
          </w:p>
        </w:tc>
        <w:tc>
          <w:tcPr>
            <w:tcW w:w="833" w:type="dxa"/>
            <w:vAlign w:val="center"/>
          </w:tcPr>
          <w:p w14:paraId="4179B360" w14:textId="0E7C0F16" w:rsidR="004622E2" w:rsidRPr="004622E2" w:rsidRDefault="004622E2" w:rsidP="004622E2">
            <w:r>
              <w:t>0.</w:t>
            </w:r>
            <w:r w:rsidR="00C139FD">
              <w:t>12</w:t>
            </w:r>
          </w:p>
        </w:tc>
        <w:tc>
          <w:tcPr>
            <w:tcW w:w="996" w:type="dxa"/>
            <w:vAlign w:val="center"/>
          </w:tcPr>
          <w:p w14:paraId="74E33314" w14:textId="3879358A" w:rsidR="004622E2" w:rsidRPr="004622E2" w:rsidRDefault="00C139FD" w:rsidP="004622E2">
            <w:r>
              <w:t>1.82</w:t>
            </w:r>
            <w:r w:rsidRPr="004622E2">
              <w:rPr>
                <w:vertAlign w:val="superscript"/>
              </w:rPr>
              <w:t>†</w:t>
            </w:r>
          </w:p>
        </w:tc>
        <w:tc>
          <w:tcPr>
            <w:tcW w:w="836" w:type="dxa"/>
            <w:vAlign w:val="center"/>
          </w:tcPr>
          <w:p w14:paraId="4B2B71DD" w14:textId="50061AFF" w:rsidR="004622E2" w:rsidRPr="004622E2" w:rsidRDefault="004622E2" w:rsidP="004622E2">
            <w:r>
              <w:t>0.0</w:t>
            </w:r>
            <w:r w:rsidR="00C139FD">
              <w:t>7</w:t>
            </w:r>
          </w:p>
        </w:tc>
        <w:tc>
          <w:tcPr>
            <w:tcW w:w="787" w:type="dxa"/>
            <w:vAlign w:val="center"/>
          </w:tcPr>
          <w:p w14:paraId="41A85F29" w14:textId="6AB8CAB5" w:rsidR="004622E2" w:rsidRPr="004622E2" w:rsidRDefault="00C139FD" w:rsidP="004622E2">
            <w:r>
              <w:t>1.27</w:t>
            </w:r>
          </w:p>
        </w:tc>
      </w:tr>
      <w:tr w:rsidR="004622E2" w:rsidRPr="004622E2" w14:paraId="25E41F3E" w14:textId="77777777" w:rsidTr="004622E2">
        <w:tc>
          <w:tcPr>
            <w:tcW w:w="2071" w:type="dxa"/>
          </w:tcPr>
          <w:p w14:paraId="00B3E87B" w14:textId="77777777" w:rsidR="004622E2" w:rsidRPr="00616FFC" w:rsidRDefault="004622E2" w:rsidP="004622E2">
            <w:pPr>
              <w:ind w:left="172"/>
              <w:rPr>
                <w:sz w:val="22"/>
                <w:szCs w:val="22"/>
              </w:rPr>
            </w:pPr>
            <w:r w:rsidRPr="00616FFC">
              <w:rPr>
                <w:sz w:val="22"/>
                <w:szCs w:val="22"/>
              </w:rPr>
              <w:t>Donation amount</w:t>
            </w:r>
          </w:p>
        </w:tc>
        <w:tc>
          <w:tcPr>
            <w:tcW w:w="833" w:type="dxa"/>
            <w:vAlign w:val="center"/>
          </w:tcPr>
          <w:p w14:paraId="16BD3F90" w14:textId="7C7DAAF3" w:rsidR="004622E2" w:rsidRPr="004622E2" w:rsidRDefault="004622E2" w:rsidP="004622E2">
            <w:r>
              <w:t>0.002</w:t>
            </w:r>
          </w:p>
        </w:tc>
        <w:tc>
          <w:tcPr>
            <w:tcW w:w="1116" w:type="dxa"/>
            <w:vAlign w:val="center"/>
          </w:tcPr>
          <w:p w14:paraId="753C2A09" w14:textId="7E56FB38" w:rsidR="004622E2" w:rsidRPr="004622E2" w:rsidRDefault="004622E2" w:rsidP="004622E2">
            <w:r>
              <w:t>0.30</w:t>
            </w:r>
          </w:p>
        </w:tc>
        <w:tc>
          <w:tcPr>
            <w:tcW w:w="882" w:type="dxa"/>
            <w:vAlign w:val="center"/>
          </w:tcPr>
          <w:p w14:paraId="20259A5A" w14:textId="078BF4EF" w:rsidR="004622E2" w:rsidRPr="004622E2" w:rsidRDefault="004622E2" w:rsidP="004622E2">
            <w:r>
              <w:t>0.01</w:t>
            </w:r>
          </w:p>
        </w:tc>
        <w:tc>
          <w:tcPr>
            <w:tcW w:w="996" w:type="dxa"/>
            <w:vAlign w:val="center"/>
          </w:tcPr>
          <w:p w14:paraId="5D9F2491" w14:textId="35F9F732" w:rsidR="004622E2" w:rsidRPr="004622E2" w:rsidRDefault="004622E2" w:rsidP="004622E2">
            <w:r>
              <w:t>1.92</w:t>
            </w:r>
            <w:r w:rsidRPr="004622E2">
              <w:rPr>
                <w:vertAlign w:val="superscript"/>
              </w:rPr>
              <w:t>†</w:t>
            </w:r>
          </w:p>
        </w:tc>
        <w:tc>
          <w:tcPr>
            <w:tcW w:w="833" w:type="dxa"/>
            <w:vAlign w:val="center"/>
          </w:tcPr>
          <w:p w14:paraId="3D4ABF85" w14:textId="1D1D449F" w:rsidR="004622E2" w:rsidRPr="004622E2" w:rsidRDefault="004622E2" w:rsidP="004622E2">
            <w:r>
              <w:t>0.003</w:t>
            </w:r>
          </w:p>
        </w:tc>
        <w:tc>
          <w:tcPr>
            <w:tcW w:w="996" w:type="dxa"/>
            <w:vAlign w:val="center"/>
          </w:tcPr>
          <w:p w14:paraId="77A219EB" w14:textId="1D1D5AF4" w:rsidR="004622E2" w:rsidRPr="004622E2" w:rsidRDefault="004622E2" w:rsidP="004622E2">
            <w:r>
              <w:t>0.29</w:t>
            </w:r>
          </w:p>
        </w:tc>
        <w:tc>
          <w:tcPr>
            <w:tcW w:w="836" w:type="dxa"/>
            <w:vAlign w:val="center"/>
          </w:tcPr>
          <w:p w14:paraId="20C94CF3" w14:textId="110AA377" w:rsidR="004622E2" w:rsidRPr="004622E2" w:rsidRDefault="004622E2" w:rsidP="004622E2">
            <w:r>
              <w:t>-0.01</w:t>
            </w:r>
          </w:p>
        </w:tc>
        <w:tc>
          <w:tcPr>
            <w:tcW w:w="787" w:type="dxa"/>
            <w:vAlign w:val="center"/>
          </w:tcPr>
          <w:p w14:paraId="48920C06" w14:textId="14574681" w:rsidR="004622E2" w:rsidRPr="004622E2" w:rsidRDefault="004622E2" w:rsidP="004622E2">
            <w:r>
              <w:t>1.11</w:t>
            </w:r>
          </w:p>
        </w:tc>
      </w:tr>
      <w:tr w:rsidR="004622E2" w:rsidRPr="004622E2" w14:paraId="45E8A5BC" w14:textId="77777777" w:rsidTr="004622E2">
        <w:tc>
          <w:tcPr>
            <w:tcW w:w="2071" w:type="dxa"/>
          </w:tcPr>
          <w:p w14:paraId="4570F074" w14:textId="53C59934" w:rsidR="004622E2" w:rsidRPr="004622E2" w:rsidRDefault="004622E2" w:rsidP="004622E2">
            <w:r w:rsidRPr="004622E2">
              <w:t>Self-focused traits</w:t>
            </w:r>
          </w:p>
        </w:tc>
        <w:tc>
          <w:tcPr>
            <w:tcW w:w="833" w:type="dxa"/>
            <w:vAlign w:val="center"/>
          </w:tcPr>
          <w:p w14:paraId="6CFC7FD4" w14:textId="77777777" w:rsidR="004622E2" w:rsidRPr="004622E2" w:rsidRDefault="004622E2" w:rsidP="004622E2"/>
        </w:tc>
        <w:tc>
          <w:tcPr>
            <w:tcW w:w="1116" w:type="dxa"/>
            <w:vAlign w:val="center"/>
          </w:tcPr>
          <w:p w14:paraId="2DC0DB08" w14:textId="77777777" w:rsidR="004622E2" w:rsidRPr="004622E2" w:rsidRDefault="004622E2" w:rsidP="004622E2"/>
        </w:tc>
        <w:tc>
          <w:tcPr>
            <w:tcW w:w="882" w:type="dxa"/>
            <w:vAlign w:val="center"/>
          </w:tcPr>
          <w:p w14:paraId="5A9F94DA" w14:textId="77777777" w:rsidR="004622E2" w:rsidRPr="004622E2" w:rsidRDefault="004622E2" w:rsidP="004622E2"/>
        </w:tc>
        <w:tc>
          <w:tcPr>
            <w:tcW w:w="996" w:type="dxa"/>
            <w:vAlign w:val="center"/>
          </w:tcPr>
          <w:p w14:paraId="371E4BF5" w14:textId="77777777" w:rsidR="004622E2" w:rsidRPr="004622E2" w:rsidRDefault="004622E2" w:rsidP="004622E2"/>
        </w:tc>
        <w:tc>
          <w:tcPr>
            <w:tcW w:w="833" w:type="dxa"/>
            <w:vAlign w:val="center"/>
          </w:tcPr>
          <w:p w14:paraId="2054CAE6" w14:textId="77777777" w:rsidR="004622E2" w:rsidRPr="004622E2" w:rsidRDefault="004622E2" w:rsidP="004622E2"/>
        </w:tc>
        <w:tc>
          <w:tcPr>
            <w:tcW w:w="996" w:type="dxa"/>
            <w:vAlign w:val="center"/>
          </w:tcPr>
          <w:p w14:paraId="6FF8ABAC" w14:textId="77777777" w:rsidR="004622E2" w:rsidRPr="004622E2" w:rsidRDefault="004622E2" w:rsidP="004622E2"/>
        </w:tc>
        <w:tc>
          <w:tcPr>
            <w:tcW w:w="836" w:type="dxa"/>
            <w:vAlign w:val="center"/>
          </w:tcPr>
          <w:p w14:paraId="31DEE8AF" w14:textId="77777777" w:rsidR="004622E2" w:rsidRPr="004622E2" w:rsidRDefault="004622E2" w:rsidP="004622E2"/>
        </w:tc>
        <w:tc>
          <w:tcPr>
            <w:tcW w:w="787" w:type="dxa"/>
            <w:vAlign w:val="center"/>
          </w:tcPr>
          <w:p w14:paraId="0ACBC246" w14:textId="56EA138A" w:rsidR="004622E2" w:rsidRPr="004622E2" w:rsidRDefault="004622E2" w:rsidP="004622E2"/>
        </w:tc>
      </w:tr>
      <w:tr w:rsidR="004622E2" w:rsidRPr="004622E2" w14:paraId="08586E3F" w14:textId="77777777" w:rsidTr="004622E2">
        <w:tc>
          <w:tcPr>
            <w:tcW w:w="2071" w:type="dxa"/>
          </w:tcPr>
          <w:p w14:paraId="092B00E1" w14:textId="54A9C39C" w:rsidR="004622E2" w:rsidRPr="00616FFC" w:rsidRDefault="004622E2" w:rsidP="004622E2">
            <w:pPr>
              <w:ind w:left="172"/>
              <w:rPr>
                <w:sz w:val="22"/>
                <w:szCs w:val="22"/>
              </w:rPr>
            </w:pPr>
            <w:r w:rsidRPr="00616FFC">
              <w:rPr>
                <w:sz w:val="22"/>
                <w:szCs w:val="22"/>
              </w:rPr>
              <w:lastRenderedPageBreak/>
              <w:t>Narcissism</w:t>
            </w:r>
          </w:p>
        </w:tc>
        <w:tc>
          <w:tcPr>
            <w:tcW w:w="833" w:type="dxa"/>
            <w:vAlign w:val="center"/>
          </w:tcPr>
          <w:p w14:paraId="74C900E6" w14:textId="4E15B46F" w:rsidR="004622E2" w:rsidRPr="004622E2" w:rsidRDefault="004622E2" w:rsidP="004622E2">
            <w:r>
              <w:t>0.04</w:t>
            </w:r>
          </w:p>
        </w:tc>
        <w:tc>
          <w:tcPr>
            <w:tcW w:w="1116" w:type="dxa"/>
            <w:vAlign w:val="center"/>
          </w:tcPr>
          <w:p w14:paraId="5E3476DB" w14:textId="1607FC6E" w:rsidR="004622E2" w:rsidRPr="004622E2" w:rsidRDefault="004622E2" w:rsidP="004622E2">
            <w:r>
              <w:t>8.45***</w:t>
            </w:r>
          </w:p>
        </w:tc>
        <w:tc>
          <w:tcPr>
            <w:tcW w:w="882" w:type="dxa"/>
            <w:vAlign w:val="center"/>
          </w:tcPr>
          <w:p w14:paraId="1DC0A0C7" w14:textId="01831899" w:rsidR="004622E2" w:rsidRPr="004622E2" w:rsidRDefault="004622E2" w:rsidP="004622E2">
            <w:r>
              <w:t>-0.003</w:t>
            </w:r>
          </w:p>
        </w:tc>
        <w:tc>
          <w:tcPr>
            <w:tcW w:w="996" w:type="dxa"/>
            <w:vAlign w:val="center"/>
          </w:tcPr>
          <w:p w14:paraId="01E4B762" w14:textId="3364A342" w:rsidR="004622E2" w:rsidRPr="004622E2" w:rsidRDefault="004622E2" w:rsidP="004622E2">
            <w:r>
              <w:t>0.84</w:t>
            </w:r>
          </w:p>
        </w:tc>
        <w:tc>
          <w:tcPr>
            <w:tcW w:w="833" w:type="dxa"/>
            <w:vAlign w:val="center"/>
          </w:tcPr>
          <w:p w14:paraId="3E5BC9D9" w14:textId="1F2261EE" w:rsidR="004622E2" w:rsidRPr="004622E2" w:rsidRDefault="004622E2" w:rsidP="004622E2">
            <w:pPr>
              <w:rPr>
                <w:spacing w:val="-10"/>
              </w:rPr>
            </w:pPr>
            <w:r w:rsidRPr="004622E2">
              <w:rPr>
                <w:spacing w:val="-10"/>
              </w:rPr>
              <w:t>-0.004</w:t>
            </w:r>
          </w:p>
        </w:tc>
        <w:tc>
          <w:tcPr>
            <w:tcW w:w="996" w:type="dxa"/>
            <w:vAlign w:val="center"/>
          </w:tcPr>
          <w:p w14:paraId="625B59DB" w14:textId="695086D5" w:rsidR="004622E2" w:rsidRPr="004622E2" w:rsidRDefault="004622E2" w:rsidP="004622E2">
            <w:r>
              <w:t>0.75</w:t>
            </w:r>
          </w:p>
        </w:tc>
        <w:tc>
          <w:tcPr>
            <w:tcW w:w="836" w:type="dxa"/>
            <w:vAlign w:val="center"/>
          </w:tcPr>
          <w:p w14:paraId="65931719" w14:textId="7C7E5217" w:rsidR="004622E2" w:rsidRPr="004622E2" w:rsidRDefault="004622E2" w:rsidP="004622E2">
            <w:r>
              <w:t>0.01</w:t>
            </w:r>
          </w:p>
        </w:tc>
        <w:tc>
          <w:tcPr>
            <w:tcW w:w="787" w:type="dxa"/>
            <w:vAlign w:val="center"/>
          </w:tcPr>
          <w:p w14:paraId="0164853F" w14:textId="0011E853" w:rsidR="004622E2" w:rsidRPr="004622E2" w:rsidRDefault="004622E2" w:rsidP="004622E2">
            <w:r>
              <w:t>1.57</w:t>
            </w:r>
          </w:p>
        </w:tc>
      </w:tr>
      <w:tr w:rsidR="004622E2" w:rsidRPr="004622E2" w14:paraId="7C3D9A90" w14:textId="77777777" w:rsidTr="004622E2">
        <w:tc>
          <w:tcPr>
            <w:tcW w:w="2071" w:type="dxa"/>
          </w:tcPr>
          <w:p w14:paraId="438A2EBF" w14:textId="77777777" w:rsidR="004622E2" w:rsidRPr="00616FFC" w:rsidRDefault="004622E2" w:rsidP="004622E2">
            <w:pPr>
              <w:ind w:left="172"/>
              <w:rPr>
                <w:sz w:val="22"/>
                <w:szCs w:val="22"/>
              </w:rPr>
            </w:pPr>
            <w:r w:rsidRPr="00616FFC">
              <w:rPr>
                <w:sz w:val="22"/>
                <w:szCs w:val="22"/>
              </w:rPr>
              <w:t>Entitlement</w:t>
            </w:r>
          </w:p>
        </w:tc>
        <w:tc>
          <w:tcPr>
            <w:tcW w:w="833" w:type="dxa"/>
            <w:vAlign w:val="center"/>
          </w:tcPr>
          <w:p w14:paraId="12854406" w14:textId="5B5770EB" w:rsidR="004622E2" w:rsidRPr="004622E2" w:rsidRDefault="004622E2" w:rsidP="004622E2">
            <w:r>
              <w:t>0.1</w:t>
            </w:r>
            <w:r w:rsidR="00090006">
              <w:t>4</w:t>
            </w:r>
          </w:p>
        </w:tc>
        <w:tc>
          <w:tcPr>
            <w:tcW w:w="1116" w:type="dxa"/>
            <w:vAlign w:val="center"/>
          </w:tcPr>
          <w:p w14:paraId="1D8F5334" w14:textId="2BAB758D" w:rsidR="004622E2" w:rsidRPr="004622E2" w:rsidRDefault="00090006" w:rsidP="004622E2">
            <w:r>
              <w:t>8.28</w:t>
            </w:r>
            <w:r w:rsidR="004622E2">
              <w:t>***</w:t>
            </w:r>
          </w:p>
        </w:tc>
        <w:tc>
          <w:tcPr>
            <w:tcW w:w="882" w:type="dxa"/>
            <w:vAlign w:val="center"/>
          </w:tcPr>
          <w:p w14:paraId="1E77AE23" w14:textId="7CD999EE" w:rsidR="004622E2" w:rsidRPr="004622E2" w:rsidRDefault="00090006" w:rsidP="004622E2">
            <w:r>
              <w:t>0.00</w:t>
            </w:r>
          </w:p>
        </w:tc>
        <w:tc>
          <w:tcPr>
            <w:tcW w:w="996" w:type="dxa"/>
            <w:vAlign w:val="center"/>
          </w:tcPr>
          <w:p w14:paraId="706029B0" w14:textId="2AD6949D" w:rsidR="004622E2" w:rsidRPr="004622E2" w:rsidRDefault="00090006" w:rsidP="004622E2">
            <w:r>
              <w:t>0.15</w:t>
            </w:r>
          </w:p>
        </w:tc>
        <w:tc>
          <w:tcPr>
            <w:tcW w:w="833" w:type="dxa"/>
            <w:vAlign w:val="center"/>
          </w:tcPr>
          <w:p w14:paraId="342C2EE3" w14:textId="09AB76DA" w:rsidR="004622E2" w:rsidRPr="004622E2" w:rsidRDefault="004622E2" w:rsidP="004622E2">
            <w:r>
              <w:t>-0.</w:t>
            </w:r>
            <w:r w:rsidR="00090006">
              <w:t>08</w:t>
            </w:r>
          </w:p>
        </w:tc>
        <w:tc>
          <w:tcPr>
            <w:tcW w:w="996" w:type="dxa"/>
            <w:vAlign w:val="center"/>
          </w:tcPr>
          <w:p w14:paraId="1E0F8E50" w14:textId="1C41449F" w:rsidR="004622E2" w:rsidRPr="004622E2" w:rsidRDefault="00090006" w:rsidP="004622E2">
            <w:r>
              <w:t>3.02**</w:t>
            </w:r>
          </w:p>
        </w:tc>
        <w:tc>
          <w:tcPr>
            <w:tcW w:w="836" w:type="dxa"/>
            <w:vAlign w:val="center"/>
          </w:tcPr>
          <w:p w14:paraId="55D3505A" w14:textId="6E36A572" w:rsidR="004622E2" w:rsidRPr="004622E2" w:rsidRDefault="004622E2" w:rsidP="004622E2">
            <w:r>
              <w:t>0.0</w:t>
            </w:r>
            <w:r w:rsidR="00090006">
              <w:t>5</w:t>
            </w:r>
          </w:p>
        </w:tc>
        <w:tc>
          <w:tcPr>
            <w:tcW w:w="787" w:type="dxa"/>
            <w:vAlign w:val="center"/>
          </w:tcPr>
          <w:p w14:paraId="14D2F63F" w14:textId="4368891F" w:rsidR="004622E2" w:rsidRPr="004622E2" w:rsidRDefault="004622E2" w:rsidP="004622E2">
            <w:r>
              <w:t>1.</w:t>
            </w:r>
            <w:r w:rsidR="00090006">
              <w:t>92</w:t>
            </w:r>
            <w:r w:rsidR="00090006" w:rsidRPr="004622E2">
              <w:rPr>
                <w:vertAlign w:val="superscript"/>
              </w:rPr>
              <w:t>†</w:t>
            </w:r>
          </w:p>
        </w:tc>
      </w:tr>
      <w:tr w:rsidR="004622E2" w:rsidRPr="004622E2" w14:paraId="735314E1" w14:textId="77777777" w:rsidTr="004622E2">
        <w:tc>
          <w:tcPr>
            <w:tcW w:w="2071" w:type="dxa"/>
          </w:tcPr>
          <w:p w14:paraId="625F71AF" w14:textId="4CD43F4B" w:rsidR="004622E2" w:rsidRPr="00616FFC" w:rsidRDefault="004622E2" w:rsidP="004622E2">
            <w:pPr>
              <w:ind w:left="172"/>
              <w:rPr>
                <w:sz w:val="22"/>
                <w:szCs w:val="22"/>
              </w:rPr>
            </w:pPr>
            <w:r w:rsidRPr="00616FFC">
              <w:rPr>
                <w:sz w:val="22"/>
                <w:szCs w:val="22"/>
              </w:rPr>
              <w:t>Social perception</w:t>
            </w:r>
          </w:p>
        </w:tc>
        <w:tc>
          <w:tcPr>
            <w:tcW w:w="833" w:type="dxa"/>
            <w:vAlign w:val="center"/>
          </w:tcPr>
          <w:p w14:paraId="354EA39E" w14:textId="0FACCA2C" w:rsidR="004622E2" w:rsidRPr="004622E2" w:rsidRDefault="004622E2" w:rsidP="004622E2">
            <w:r>
              <w:t>-0.</w:t>
            </w:r>
            <w:r w:rsidR="00090006">
              <w:t>42</w:t>
            </w:r>
          </w:p>
        </w:tc>
        <w:tc>
          <w:tcPr>
            <w:tcW w:w="1116" w:type="dxa"/>
            <w:vAlign w:val="center"/>
          </w:tcPr>
          <w:p w14:paraId="24E7B001" w14:textId="565F2CA9" w:rsidR="004622E2" w:rsidRPr="004622E2" w:rsidRDefault="00090006" w:rsidP="004622E2">
            <w:r>
              <w:t>4.94</w:t>
            </w:r>
            <w:r w:rsidR="004622E2">
              <w:t>***</w:t>
            </w:r>
          </w:p>
        </w:tc>
        <w:tc>
          <w:tcPr>
            <w:tcW w:w="882" w:type="dxa"/>
            <w:vAlign w:val="center"/>
          </w:tcPr>
          <w:p w14:paraId="6757D467" w14:textId="0C0E2681" w:rsidR="004622E2" w:rsidRPr="004622E2" w:rsidRDefault="00090006" w:rsidP="004622E2">
            <w:r>
              <w:t>0.32</w:t>
            </w:r>
          </w:p>
        </w:tc>
        <w:tc>
          <w:tcPr>
            <w:tcW w:w="996" w:type="dxa"/>
            <w:vAlign w:val="center"/>
          </w:tcPr>
          <w:p w14:paraId="2F7C5C8B" w14:textId="7F30F803" w:rsidR="004622E2" w:rsidRPr="004622E2" w:rsidRDefault="00090006" w:rsidP="004622E2">
            <w:r>
              <w:t>4.38***</w:t>
            </w:r>
          </w:p>
        </w:tc>
        <w:tc>
          <w:tcPr>
            <w:tcW w:w="833" w:type="dxa"/>
            <w:vAlign w:val="center"/>
          </w:tcPr>
          <w:p w14:paraId="50F71444" w14:textId="77CF3DB3" w:rsidR="004622E2" w:rsidRPr="004622E2" w:rsidRDefault="004622E2" w:rsidP="004622E2">
            <w:r>
              <w:t>0.</w:t>
            </w:r>
            <w:r w:rsidR="00090006">
              <w:t>66</w:t>
            </w:r>
          </w:p>
        </w:tc>
        <w:tc>
          <w:tcPr>
            <w:tcW w:w="996" w:type="dxa"/>
            <w:vAlign w:val="center"/>
          </w:tcPr>
          <w:p w14:paraId="31D15164" w14:textId="7CAB29C2" w:rsidR="004622E2" w:rsidRPr="004622E2" w:rsidRDefault="00090006" w:rsidP="004622E2">
            <w:r>
              <w:t>4.79***</w:t>
            </w:r>
          </w:p>
        </w:tc>
        <w:tc>
          <w:tcPr>
            <w:tcW w:w="836" w:type="dxa"/>
            <w:vAlign w:val="center"/>
          </w:tcPr>
          <w:p w14:paraId="462C3741" w14:textId="3448FB6C" w:rsidR="004622E2" w:rsidRPr="004622E2" w:rsidRDefault="004622E2" w:rsidP="004622E2">
            <w:r>
              <w:t>-0.</w:t>
            </w:r>
            <w:r w:rsidR="00090006">
              <w:t>03</w:t>
            </w:r>
          </w:p>
        </w:tc>
        <w:tc>
          <w:tcPr>
            <w:tcW w:w="787" w:type="dxa"/>
            <w:vAlign w:val="center"/>
          </w:tcPr>
          <w:p w14:paraId="2292C317" w14:textId="4BC1600D" w:rsidR="004622E2" w:rsidRPr="004622E2" w:rsidRDefault="00090006" w:rsidP="004622E2">
            <w:r>
              <w:t>0.20</w:t>
            </w:r>
          </w:p>
        </w:tc>
      </w:tr>
      <w:tr w:rsidR="004622E2" w:rsidRPr="004622E2" w14:paraId="4EAC71DE" w14:textId="77777777" w:rsidTr="004622E2">
        <w:tc>
          <w:tcPr>
            <w:tcW w:w="2071" w:type="dxa"/>
          </w:tcPr>
          <w:p w14:paraId="5554FF89" w14:textId="773B7E13" w:rsidR="004622E2" w:rsidRPr="00616FFC" w:rsidRDefault="004622E2" w:rsidP="004622E2">
            <w:pPr>
              <w:ind w:left="172"/>
              <w:rPr>
                <w:sz w:val="22"/>
                <w:szCs w:val="22"/>
              </w:rPr>
            </w:pPr>
            <w:r w:rsidRPr="00616FFC">
              <w:rPr>
                <w:sz w:val="22"/>
                <w:szCs w:val="22"/>
              </w:rPr>
              <w:t>Com</w:t>
            </w:r>
            <w:r w:rsidR="00616FFC">
              <w:rPr>
                <w:sz w:val="22"/>
                <w:szCs w:val="22"/>
              </w:rPr>
              <w:t>.</w:t>
            </w:r>
            <w:r w:rsidRPr="00616FFC">
              <w:rPr>
                <w:sz w:val="22"/>
                <w:szCs w:val="22"/>
              </w:rPr>
              <w:t xml:space="preserve"> orientation</w:t>
            </w:r>
          </w:p>
        </w:tc>
        <w:tc>
          <w:tcPr>
            <w:tcW w:w="833" w:type="dxa"/>
            <w:vAlign w:val="center"/>
          </w:tcPr>
          <w:p w14:paraId="512ED1B8" w14:textId="014DD8AD" w:rsidR="004622E2" w:rsidRPr="004622E2" w:rsidRDefault="004622E2" w:rsidP="004622E2">
            <w:r>
              <w:t>-0.0</w:t>
            </w:r>
            <w:r w:rsidR="00090006">
              <w:t>0</w:t>
            </w:r>
          </w:p>
        </w:tc>
        <w:tc>
          <w:tcPr>
            <w:tcW w:w="1116" w:type="dxa"/>
            <w:vAlign w:val="center"/>
          </w:tcPr>
          <w:p w14:paraId="0C307137" w14:textId="00A6B7AD" w:rsidR="004622E2" w:rsidRPr="004622E2" w:rsidRDefault="004622E2" w:rsidP="004622E2">
            <w:r>
              <w:t>0.2</w:t>
            </w:r>
            <w:r w:rsidR="00090006">
              <w:t>5</w:t>
            </w:r>
          </w:p>
        </w:tc>
        <w:tc>
          <w:tcPr>
            <w:tcW w:w="882" w:type="dxa"/>
            <w:vAlign w:val="center"/>
          </w:tcPr>
          <w:p w14:paraId="3973F7A3" w14:textId="227E2211" w:rsidR="004622E2" w:rsidRPr="004622E2" w:rsidRDefault="00090006" w:rsidP="004622E2">
            <w:r>
              <w:t>-</w:t>
            </w:r>
            <w:r w:rsidR="004622E2">
              <w:t>0.01</w:t>
            </w:r>
          </w:p>
        </w:tc>
        <w:tc>
          <w:tcPr>
            <w:tcW w:w="996" w:type="dxa"/>
            <w:vAlign w:val="center"/>
          </w:tcPr>
          <w:p w14:paraId="30F00BF2" w14:textId="64C21D4A" w:rsidR="004622E2" w:rsidRPr="004622E2" w:rsidRDefault="004622E2" w:rsidP="004622E2">
            <w:r>
              <w:t>0.</w:t>
            </w:r>
            <w:r w:rsidR="00090006">
              <w:t>85</w:t>
            </w:r>
          </w:p>
        </w:tc>
        <w:tc>
          <w:tcPr>
            <w:tcW w:w="833" w:type="dxa"/>
            <w:vAlign w:val="center"/>
          </w:tcPr>
          <w:p w14:paraId="040713B1" w14:textId="248783C5" w:rsidR="004622E2" w:rsidRPr="004622E2" w:rsidRDefault="004622E2" w:rsidP="004622E2">
            <w:r>
              <w:t>0.0</w:t>
            </w:r>
            <w:r w:rsidR="00090006">
              <w:t>0</w:t>
            </w:r>
          </w:p>
        </w:tc>
        <w:tc>
          <w:tcPr>
            <w:tcW w:w="996" w:type="dxa"/>
            <w:vAlign w:val="center"/>
          </w:tcPr>
          <w:p w14:paraId="1E8B1970" w14:textId="4646251E" w:rsidR="004622E2" w:rsidRPr="004622E2" w:rsidRDefault="004622E2" w:rsidP="004622E2">
            <w:r>
              <w:t>0.</w:t>
            </w:r>
            <w:r w:rsidR="00090006">
              <w:t>35</w:t>
            </w:r>
          </w:p>
        </w:tc>
        <w:tc>
          <w:tcPr>
            <w:tcW w:w="836" w:type="dxa"/>
            <w:vAlign w:val="center"/>
          </w:tcPr>
          <w:p w14:paraId="595B90A3" w14:textId="7DD6DB94" w:rsidR="004622E2" w:rsidRPr="004622E2" w:rsidRDefault="004622E2" w:rsidP="004622E2">
            <w:r>
              <w:t>0.00</w:t>
            </w:r>
          </w:p>
        </w:tc>
        <w:tc>
          <w:tcPr>
            <w:tcW w:w="787" w:type="dxa"/>
            <w:vAlign w:val="center"/>
          </w:tcPr>
          <w:p w14:paraId="4C28A771" w14:textId="2CAAC4E7" w:rsidR="004622E2" w:rsidRPr="004622E2" w:rsidRDefault="004622E2" w:rsidP="004622E2">
            <w:r>
              <w:t>0.</w:t>
            </w:r>
            <w:r w:rsidR="00090006">
              <w:t>30</w:t>
            </w:r>
          </w:p>
        </w:tc>
      </w:tr>
      <w:tr w:rsidR="004622E2" w:rsidRPr="004622E2" w14:paraId="37D6193A" w14:textId="77777777" w:rsidTr="004622E2">
        <w:tc>
          <w:tcPr>
            <w:tcW w:w="2071" w:type="dxa"/>
          </w:tcPr>
          <w:p w14:paraId="31124B54" w14:textId="77777777" w:rsidR="004622E2" w:rsidRPr="00616FFC" w:rsidRDefault="004622E2" w:rsidP="004622E2">
            <w:pPr>
              <w:ind w:left="172"/>
              <w:rPr>
                <w:sz w:val="22"/>
                <w:szCs w:val="22"/>
              </w:rPr>
            </w:pPr>
            <w:r w:rsidRPr="00616FFC">
              <w:rPr>
                <w:sz w:val="22"/>
                <w:szCs w:val="22"/>
              </w:rPr>
              <w:t>Volunteering</w:t>
            </w:r>
          </w:p>
        </w:tc>
        <w:tc>
          <w:tcPr>
            <w:tcW w:w="833" w:type="dxa"/>
            <w:vAlign w:val="center"/>
          </w:tcPr>
          <w:p w14:paraId="47D1DAC6" w14:textId="0FC8F601" w:rsidR="004622E2" w:rsidRPr="004622E2" w:rsidRDefault="004622E2" w:rsidP="004622E2">
            <w:r>
              <w:t>0.07</w:t>
            </w:r>
          </w:p>
        </w:tc>
        <w:tc>
          <w:tcPr>
            <w:tcW w:w="1116" w:type="dxa"/>
            <w:vAlign w:val="center"/>
          </w:tcPr>
          <w:p w14:paraId="58C2BB84" w14:textId="27206211" w:rsidR="004622E2" w:rsidRPr="004622E2" w:rsidRDefault="004622E2" w:rsidP="004622E2">
            <w:r>
              <w:t>2.46*</w:t>
            </w:r>
          </w:p>
        </w:tc>
        <w:tc>
          <w:tcPr>
            <w:tcW w:w="882" w:type="dxa"/>
            <w:vAlign w:val="center"/>
          </w:tcPr>
          <w:p w14:paraId="41A08BC6" w14:textId="05B21224" w:rsidR="004622E2" w:rsidRPr="004622E2" w:rsidRDefault="004622E2" w:rsidP="004622E2">
            <w:r>
              <w:t>0.02</w:t>
            </w:r>
          </w:p>
        </w:tc>
        <w:tc>
          <w:tcPr>
            <w:tcW w:w="996" w:type="dxa"/>
            <w:vAlign w:val="center"/>
          </w:tcPr>
          <w:p w14:paraId="471EF615" w14:textId="68AF8C57" w:rsidR="004622E2" w:rsidRPr="004622E2" w:rsidRDefault="004622E2" w:rsidP="004622E2">
            <w:r>
              <w:t>0.58</w:t>
            </w:r>
          </w:p>
        </w:tc>
        <w:tc>
          <w:tcPr>
            <w:tcW w:w="833" w:type="dxa"/>
            <w:vAlign w:val="center"/>
          </w:tcPr>
          <w:p w14:paraId="09D36497" w14:textId="4F23C69B" w:rsidR="004622E2" w:rsidRPr="004622E2" w:rsidRDefault="004622E2" w:rsidP="004622E2">
            <w:r>
              <w:t>0.12</w:t>
            </w:r>
          </w:p>
        </w:tc>
        <w:tc>
          <w:tcPr>
            <w:tcW w:w="996" w:type="dxa"/>
            <w:vAlign w:val="center"/>
          </w:tcPr>
          <w:p w14:paraId="0DC6A9FC" w14:textId="2183C2A8" w:rsidR="004622E2" w:rsidRPr="004622E2" w:rsidRDefault="004622E2" w:rsidP="004622E2">
            <w:r>
              <w:t>2.94**</w:t>
            </w:r>
          </w:p>
        </w:tc>
        <w:tc>
          <w:tcPr>
            <w:tcW w:w="836" w:type="dxa"/>
            <w:vAlign w:val="center"/>
          </w:tcPr>
          <w:p w14:paraId="1973D3B5" w14:textId="7C6ABB30" w:rsidR="004622E2" w:rsidRPr="004622E2" w:rsidRDefault="004622E2" w:rsidP="004622E2">
            <w:r>
              <w:t>0.03</w:t>
            </w:r>
          </w:p>
        </w:tc>
        <w:tc>
          <w:tcPr>
            <w:tcW w:w="787" w:type="dxa"/>
            <w:vAlign w:val="center"/>
          </w:tcPr>
          <w:p w14:paraId="79AE894C" w14:textId="761F4C28" w:rsidR="004622E2" w:rsidRPr="004622E2" w:rsidRDefault="004622E2" w:rsidP="004622E2">
            <w:r>
              <w:t>1.05</w:t>
            </w:r>
          </w:p>
        </w:tc>
      </w:tr>
      <w:tr w:rsidR="004622E2" w14:paraId="5C802757" w14:textId="77777777" w:rsidTr="004622E2">
        <w:tc>
          <w:tcPr>
            <w:tcW w:w="2071" w:type="dxa"/>
          </w:tcPr>
          <w:p w14:paraId="2B92A036" w14:textId="77777777" w:rsidR="004622E2" w:rsidRPr="00616FFC" w:rsidRDefault="004622E2" w:rsidP="004622E2">
            <w:pPr>
              <w:ind w:left="172"/>
              <w:rPr>
                <w:sz w:val="22"/>
                <w:szCs w:val="22"/>
              </w:rPr>
            </w:pPr>
            <w:r w:rsidRPr="00616FFC">
              <w:rPr>
                <w:sz w:val="22"/>
                <w:szCs w:val="22"/>
              </w:rPr>
              <w:t>Pct. redistribution</w:t>
            </w:r>
          </w:p>
        </w:tc>
        <w:tc>
          <w:tcPr>
            <w:tcW w:w="833" w:type="dxa"/>
            <w:vAlign w:val="center"/>
          </w:tcPr>
          <w:p w14:paraId="2EF1B14E" w14:textId="32480CFA" w:rsidR="004622E2" w:rsidRPr="004622E2" w:rsidRDefault="004622E2" w:rsidP="004622E2">
            <w:r>
              <w:t>2.16</w:t>
            </w:r>
          </w:p>
        </w:tc>
        <w:tc>
          <w:tcPr>
            <w:tcW w:w="1116" w:type="dxa"/>
            <w:vAlign w:val="center"/>
          </w:tcPr>
          <w:p w14:paraId="092BD6E1" w14:textId="706D391D" w:rsidR="004622E2" w:rsidRPr="004622E2" w:rsidRDefault="004622E2" w:rsidP="004622E2">
            <w:r>
              <w:t>5.43***</w:t>
            </w:r>
          </w:p>
        </w:tc>
        <w:tc>
          <w:tcPr>
            <w:tcW w:w="882" w:type="dxa"/>
            <w:vAlign w:val="center"/>
          </w:tcPr>
          <w:p w14:paraId="71DF2B89" w14:textId="0AF3F999" w:rsidR="004622E2" w:rsidRPr="004622E2" w:rsidRDefault="004622E2" w:rsidP="004622E2">
            <w:r>
              <w:t>0.11</w:t>
            </w:r>
          </w:p>
        </w:tc>
        <w:tc>
          <w:tcPr>
            <w:tcW w:w="996" w:type="dxa"/>
            <w:vAlign w:val="center"/>
          </w:tcPr>
          <w:p w14:paraId="199610A5" w14:textId="56139605" w:rsidR="004622E2" w:rsidRPr="004622E2" w:rsidRDefault="004622E2" w:rsidP="004622E2">
            <w:r>
              <w:t>0.26</w:t>
            </w:r>
          </w:p>
        </w:tc>
        <w:tc>
          <w:tcPr>
            <w:tcW w:w="833" w:type="dxa"/>
            <w:vAlign w:val="center"/>
          </w:tcPr>
          <w:p w14:paraId="2D0956BF" w14:textId="7AC69209" w:rsidR="004622E2" w:rsidRPr="004622E2" w:rsidRDefault="004622E2" w:rsidP="004622E2">
            <w:r>
              <w:t>-0.60</w:t>
            </w:r>
          </w:p>
        </w:tc>
        <w:tc>
          <w:tcPr>
            <w:tcW w:w="996" w:type="dxa"/>
            <w:vAlign w:val="center"/>
          </w:tcPr>
          <w:p w14:paraId="5A5197D4" w14:textId="127EBB30" w:rsidR="004622E2" w:rsidRPr="004622E2" w:rsidRDefault="004622E2" w:rsidP="004622E2">
            <w:r>
              <w:t>1.01</w:t>
            </w:r>
          </w:p>
        </w:tc>
        <w:tc>
          <w:tcPr>
            <w:tcW w:w="836" w:type="dxa"/>
            <w:vAlign w:val="center"/>
          </w:tcPr>
          <w:p w14:paraId="073A93EF" w14:textId="05EE1515" w:rsidR="004622E2" w:rsidRPr="004622E2" w:rsidRDefault="004622E2" w:rsidP="004622E2">
            <w:r>
              <w:t>0.89</w:t>
            </w:r>
          </w:p>
        </w:tc>
        <w:tc>
          <w:tcPr>
            <w:tcW w:w="787" w:type="dxa"/>
            <w:vAlign w:val="center"/>
          </w:tcPr>
          <w:p w14:paraId="1582F866" w14:textId="5FE25B8D" w:rsidR="004622E2" w:rsidRPr="004622E2" w:rsidRDefault="004622E2" w:rsidP="004622E2">
            <w:r>
              <w:t>1.85</w:t>
            </w:r>
            <w:r w:rsidRPr="004622E2">
              <w:rPr>
                <w:vertAlign w:val="superscript"/>
              </w:rPr>
              <w:t>†</w:t>
            </w:r>
          </w:p>
        </w:tc>
      </w:tr>
    </w:tbl>
    <w:p w14:paraId="256154AD" w14:textId="77777777" w:rsidR="00903D53" w:rsidRDefault="00903D53" w:rsidP="00CA740F">
      <w:pPr>
        <w:spacing w:line="480" w:lineRule="auto"/>
        <w:ind w:firstLine="709"/>
        <w:rPr>
          <w:lang w:val="en-US"/>
        </w:rPr>
      </w:pPr>
    </w:p>
    <w:p w14:paraId="3C2D7380" w14:textId="294CB87B" w:rsidR="00325E57" w:rsidRDefault="00903D53" w:rsidP="00CA740F">
      <w:pPr>
        <w:spacing w:line="480" w:lineRule="auto"/>
        <w:ind w:firstLine="709"/>
        <w:rPr>
          <w:lang w:val="en-US"/>
        </w:rPr>
      </w:pPr>
      <w:r>
        <w:rPr>
          <w:lang w:val="en-US"/>
        </w:rPr>
        <w:t>Second, also collapsing across all available data, we</w:t>
      </w:r>
      <w:r w:rsidR="00616FFC">
        <w:rPr>
          <w:lang w:val="en-US"/>
        </w:rPr>
        <w:t xml:space="preserve"> used the PROCESS macro in SPSS to test</w:t>
      </w:r>
      <w:r>
        <w:rPr>
          <w:lang w:val="en-US"/>
        </w:rPr>
        <w:t xml:space="preserve"> whether either or both of our two scales</w:t>
      </w:r>
      <w:r w:rsidR="004622E2">
        <w:rPr>
          <w:lang w:val="en-US"/>
        </w:rPr>
        <w:t xml:space="preserve"> (included as parallel mediators</w:t>
      </w:r>
      <w:r w:rsidR="00616FFC">
        <w:rPr>
          <w:lang w:val="en-US"/>
        </w:rPr>
        <w:t xml:space="preserve"> in model 4</w:t>
      </w:r>
      <w:r w:rsidR="004622E2">
        <w:rPr>
          <w:lang w:val="en-US"/>
        </w:rPr>
        <w:t>)</w:t>
      </w:r>
      <w:r>
        <w:rPr>
          <w:lang w:val="en-US"/>
        </w:rPr>
        <w:t xml:space="preserve"> accounted for indirect effects </w:t>
      </w:r>
      <w:r w:rsidR="00616FFC">
        <w:rPr>
          <w:lang w:val="en-US"/>
        </w:rPr>
        <w:t>between</w:t>
      </w:r>
      <w:r>
        <w:rPr>
          <w:lang w:val="en-US"/>
        </w:rPr>
        <w:t xml:space="preserve"> the established markers </w:t>
      </w:r>
      <w:r w:rsidR="00616FFC">
        <w:rPr>
          <w:lang w:val="en-US"/>
        </w:rPr>
        <w:t>and</w:t>
      </w:r>
      <w:r>
        <w:rPr>
          <w:lang w:val="en-US"/>
        </w:rPr>
        <w:t xml:space="preserve"> any of our DVs (see Table S</w:t>
      </w:r>
      <w:r w:rsidR="00616FFC">
        <w:rPr>
          <w:lang w:val="en-US"/>
        </w:rPr>
        <w:t>20</w:t>
      </w:r>
      <w:r>
        <w:rPr>
          <w:lang w:val="en-US"/>
        </w:rPr>
        <w:t>).</w:t>
      </w:r>
      <w:r w:rsidR="00F95E4A">
        <w:rPr>
          <w:lang w:val="en-US"/>
        </w:rPr>
        <w:t xml:space="preserve"> We had no a priori prediction for these, but the emerging pattern generally aligned with our other findings. If (parental) education—a key marker of cultural privilege—was involved, or if a self-focused DV was involved, elite life generally accounted for a larger indirect effect than easy life did. Easy life accounted for larger indirect effects linking </w:t>
      </w:r>
      <w:r w:rsidR="00473A3D">
        <w:rPr>
          <w:lang w:val="en-US"/>
        </w:rPr>
        <w:t xml:space="preserve">only </w:t>
      </w:r>
      <w:r w:rsidR="00F95E4A">
        <w:rPr>
          <w:lang w:val="en-US"/>
        </w:rPr>
        <w:t>less clearly cultural SES metrics</w:t>
      </w:r>
      <w:r w:rsidR="00616FFC">
        <w:rPr>
          <w:lang w:val="en-US"/>
        </w:rPr>
        <w:t xml:space="preserve"> of SES</w:t>
      </w:r>
      <w:r w:rsidR="00F95E4A">
        <w:rPr>
          <w:lang w:val="en-US"/>
        </w:rPr>
        <w:t xml:space="preserve"> </w:t>
      </w:r>
      <w:r w:rsidR="00616FFC">
        <w:rPr>
          <w:lang w:val="en-US"/>
        </w:rPr>
        <w:t xml:space="preserve">with </w:t>
      </w:r>
      <w:r w:rsidR="00F95E4A">
        <w:rPr>
          <w:lang w:val="en-US"/>
        </w:rPr>
        <w:t>magnanimous DVs.</w:t>
      </w:r>
    </w:p>
    <w:p w14:paraId="4735E7D2" w14:textId="5554D6AB" w:rsidR="00F95E4A" w:rsidRDefault="00F95E4A" w:rsidP="00616FFC">
      <w:pPr>
        <w:rPr>
          <w:lang w:val="en-US"/>
        </w:rPr>
      </w:pPr>
      <w:r>
        <w:rPr>
          <w:lang w:val="en-US"/>
        </w:rPr>
        <w:t>Table S</w:t>
      </w:r>
      <w:r w:rsidR="00616FFC">
        <w:rPr>
          <w:lang w:val="en-US"/>
        </w:rPr>
        <w:t>20</w:t>
      </w:r>
      <w:r>
        <w:rPr>
          <w:lang w:val="en-US"/>
        </w:rPr>
        <w:t xml:space="preserve">: </w:t>
      </w:r>
      <w:r w:rsidR="00616FFC">
        <w:rPr>
          <w:lang w:val="en-US"/>
        </w:rPr>
        <w:t>Point estimate and significance level for i</w:t>
      </w:r>
      <w:r w:rsidR="004622E2">
        <w:rPr>
          <w:lang w:val="en-US"/>
        </w:rPr>
        <w:t>ndirect effects through easy and elite life</w:t>
      </w:r>
    </w:p>
    <w:tbl>
      <w:tblPr>
        <w:tblStyle w:val="TableGrid"/>
        <w:tblW w:w="0" w:type="auto"/>
        <w:tblLook w:val="04A0" w:firstRow="1" w:lastRow="0" w:firstColumn="1" w:lastColumn="0" w:noHBand="0" w:noVBand="1"/>
      </w:tblPr>
      <w:tblGrid>
        <w:gridCol w:w="2263"/>
        <w:gridCol w:w="885"/>
        <w:gridCol w:w="886"/>
        <w:gridCol w:w="886"/>
        <w:gridCol w:w="886"/>
        <w:gridCol w:w="886"/>
        <w:gridCol w:w="886"/>
        <w:gridCol w:w="886"/>
        <w:gridCol w:w="886"/>
      </w:tblGrid>
      <w:tr w:rsidR="00F95E4A" w:rsidRPr="00616FFC" w14:paraId="37D79BF5" w14:textId="77777777" w:rsidTr="00AF735E">
        <w:tc>
          <w:tcPr>
            <w:tcW w:w="2263" w:type="dxa"/>
          </w:tcPr>
          <w:p w14:paraId="7A0B34F5" w14:textId="77777777" w:rsidR="00F95E4A" w:rsidRPr="00616FFC" w:rsidRDefault="00F95E4A" w:rsidP="00AF735E">
            <w:pPr>
              <w:rPr>
                <w:sz w:val="20"/>
                <w:szCs w:val="20"/>
              </w:rPr>
            </w:pPr>
            <w:r w:rsidRPr="00616FFC">
              <w:rPr>
                <w:sz w:val="20"/>
                <w:szCs w:val="20"/>
              </w:rPr>
              <w:t>DV</w:t>
            </w:r>
          </w:p>
        </w:tc>
        <w:tc>
          <w:tcPr>
            <w:tcW w:w="1771" w:type="dxa"/>
            <w:gridSpan w:val="2"/>
            <w:vAlign w:val="center"/>
          </w:tcPr>
          <w:p w14:paraId="1AFB9AC2" w14:textId="77777777" w:rsidR="00F95E4A" w:rsidRPr="00616FFC" w:rsidRDefault="00F95E4A" w:rsidP="00AF735E">
            <w:pPr>
              <w:rPr>
                <w:sz w:val="20"/>
                <w:szCs w:val="20"/>
              </w:rPr>
            </w:pPr>
            <w:r w:rsidRPr="00616FFC">
              <w:rPr>
                <w:sz w:val="20"/>
                <w:szCs w:val="20"/>
              </w:rPr>
              <w:t>SES</w:t>
            </w:r>
          </w:p>
        </w:tc>
        <w:tc>
          <w:tcPr>
            <w:tcW w:w="1772" w:type="dxa"/>
            <w:gridSpan w:val="2"/>
            <w:vAlign w:val="center"/>
          </w:tcPr>
          <w:p w14:paraId="416CD2C7" w14:textId="29FD7E10" w:rsidR="00F95E4A" w:rsidRPr="00616FFC" w:rsidRDefault="00473A3D" w:rsidP="00AF735E">
            <w:pPr>
              <w:rPr>
                <w:sz w:val="20"/>
                <w:szCs w:val="20"/>
              </w:rPr>
            </w:pPr>
            <w:r>
              <w:rPr>
                <w:sz w:val="20"/>
                <w:szCs w:val="20"/>
              </w:rPr>
              <w:t>I</w:t>
            </w:r>
            <w:r w:rsidR="00F95E4A" w:rsidRPr="00616FFC">
              <w:rPr>
                <w:sz w:val="20"/>
                <w:szCs w:val="20"/>
              </w:rPr>
              <w:t>ncome</w:t>
            </w:r>
          </w:p>
        </w:tc>
        <w:tc>
          <w:tcPr>
            <w:tcW w:w="1772" w:type="dxa"/>
            <w:gridSpan w:val="2"/>
            <w:vAlign w:val="center"/>
          </w:tcPr>
          <w:p w14:paraId="06DEEF05" w14:textId="67F21DC0" w:rsidR="00F95E4A" w:rsidRPr="00616FFC" w:rsidRDefault="00473A3D" w:rsidP="00AF735E">
            <w:pPr>
              <w:rPr>
                <w:sz w:val="20"/>
                <w:szCs w:val="20"/>
              </w:rPr>
            </w:pPr>
            <w:r>
              <w:rPr>
                <w:sz w:val="20"/>
                <w:szCs w:val="20"/>
              </w:rPr>
              <w:t>E</w:t>
            </w:r>
            <w:r w:rsidR="00F95E4A" w:rsidRPr="00616FFC">
              <w:rPr>
                <w:sz w:val="20"/>
                <w:szCs w:val="20"/>
              </w:rPr>
              <w:t>ducation</w:t>
            </w:r>
          </w:p>
        </w:tc>
        <w:tc>
          <w:tcPr>
            <w:tcW w:w="1772" w:type="dxa"/>
            <w:gridSpan w:val="2"/>
            <w:vAlign w:val="center"/>
          </w:tcPr>
          <w:p w14:paraId="31843450" w14:textId="24D772DB" w:rsidR="00F95E4A" w:rsidRPr="00616FFC" w:rsidRDefault="00F95E4A" w:rsidP="00AF735E">
            <w:pPr>
              <w:rPr>
                <w:sz w:val="20"/>
                <w:szCs w:val="20"/>
              </w:rPr>
            </w:pPr>
            <w:r w:rsidRPr="00616FFC">
              <w:rPr>
                <w:sz w:val="20"/>
                <w:szCs w:val="20"/>
              </w:rPr>
              <w:t>P</w:t>
            </w:r>
            <w:r w:rsidR="00473A3D">
              <w:rPr>
                <w:sz w:val="20"/>
                <w:szCs w:val="20"/>
              </w:rPr>
              <w:t xml:space="preserve">arental </w:t>
            </w:r>
            <w:r w:rsidRPr="00616FFC">
              <w:rPr>
                <w:sz w:val="20"/>
                <w:szCs w:val="20"/>
              </w:rPr>
              <w:t>education</w:t>
            </w:r>
          </w:p>
        </w:tc>
      </w:tr>
      <w:tr w:rsidR="00F95E4A" w:rsidRPr="00616FFC" w14:paraId="301C65AC" w14:textId="77777777" w:rsidTr="006D103A">
        <w:tc>
          <w:tcPr>
            <w:tcW w:w="2263" w:type="dxa"/>
            <w:vAlign w:val="center"/>
          </w:tcPr>
          <w:p w14:paraId="0D0B8883" w14:textId="6DC374E5" w:rsidR="00F95E4A" w:rsidRPr="00616FFC" w:rsidRDefault="00F95E4A" w:rsidP="00F95E4A">
            <w:pPr>
              <w:jc w:val="right"/>
              <w:rPr>
                <w:sz w:val="20"/>
                <w:szCs w:val="20"/>
              </w:rPr>
            </w:pPr>
            <w:r w:rsidRPr="00616FFC">
              <w:rPr>
                <w:sz w:val="20"/>
                <w:szCs w:val="20"/>
              </w:rPr>
              <w:t>Indirect effect through</w:t>
            </w:r>
          </w:p>
        </w:tc>
        <w:tc>
          <w:tcPr>
            <w:tcW w:w="885" w:type="dxa"/>
            <w:vAlign w:val="center"/>
          </w:tcPr>
          <w:p w14:paraId="289E59C9" w14:textId="72BE33F0" w:rsidR="00F95E4A" w:rsidRPr="00616FFC" w:rsidRDefault="00F95E4A" w:rsidP="00AF735E">
            <w:pPr>
              <w:rPr>
                <w:sz w:val="20"/>
                <w:szCs w:val="20"/>
              </w:rPr>
            </w:pPr>
            <w:r w:rsidRPr="00616FFC">
              <w:rPr>
                <w:sz w:val="20"/>
                <w:szCs w:val="20"/>
              </w:rPr>
              <w:t>Easy</w:t>
            </w:r>
          </w:p>
        </w:tc>
        <w:tc>
          <w:tcPr>
            <w:tcW w:w="886" w:type="dxa"/>
            <w:vAlign w:val="center"/>
          </w:tcPr>
          <w:p w14:paraId="5DE72971" w14:textId="6A66E5CC" w:rsidR="00F95E4A" w:rsidRPr="00616FFC" w:rsidRDefault="00F95E4A" w:rsidP="00AF735E">
            <w:pPr>
              <w:rPr>
                <w:sz w:val="20"/>
                <w:szCs w:val="20"/>
              </w:rPr>
            </w:pPr>
            <w:r w:rsidRPr="00616FFC">
              <w:rPr>
                <w:sz w:val="20"/>
                <w:szCs w:val="20"/>
              </w:rPr>
              <w:t>Elite</w:t>
            </w:r>
          </w:p>
        </w:tc>
        <w:tc>
          <w:tcPr>
            <w:tcW w:w="886" w:type="dxa"/>
            <w:vAlign w:val="center"/>
          </w:tcPr>
          <w:p w14:paraId="082DC173" w14:textId="1B525799" w:rsidR="00F95E4A" w:rsidRPr="00616FFC" w:rsidRDefault="00F95E4A" w:rsidP="00AF735E">
            <w:pPr>
              <w:rPr>
                <w:sz w:val="20"/>
                <w:szCs w:val="20"/>
              </w:rPr>
            </w:pPr>
            <w:r w:rsidRPr="00616FFC">
              <w:rPr>
                <w:sz w:val="20"/>
                <w:szCs w:val="20"/>
              </w:rPr>
              <w:t>Easy</w:t>
            </w:r>
          </w:p>
        </w:tc>
        <w:tc>
          <w:tcPr>
            <w:tcW w:w="886" w:type="dxa"/>
            <w:vAlign w:val="center"/>
          </w:tcPr>
          <w:p w14:paraId="5E6313BF" w14:textId="6758E80D" w:rsidR="00F95E4A" w:rsidRPr="00616FFC" w:rsidRDefault="00F95E4A" w:rsidP="00AF735E">
            <w:pPr>
              <w:rPr>
                <w:sz w:val="20"/>
                <w:szCs w:val="20"/>
              </w:rPr>
            </w:pPr>
            <w:r w:rsidRPr="00616FFC">
              <w:rPr>
                <w:sz w:val="20"/>
                <w:szCs w:val="20"/>
              </w:rPr>
              <w:t>Elite</w:t>
            </w:r>
          </w:p>
        </w:tc>
        <w:tc>
          <w:tcPr>
            <w:tcW w:w="886" w:type="dxa"/>
            <w:vAlign w:val="center"/>
          </w:tcPr>
          <w:p w14:paraId="19F95E5B" w14:textId="2680AC42" w:rsidR="00F95E4A" w:rsidRPr="00616FFC" w:rsidRDefault="00F95E4A" w:rsidP="00AF735E">
            <w:pPr>
              <w:rPr>
                <w:sz w:val="20"/>
                <w:szCs w:val="20"/>
              </w:rPr>
            </w:pPr>
            <w:r w:rsidRPr="00616FFC">
              <w:rPr>
                <w:sz w:val="20"/>
                <w:szCs w:val="20"/>
              </w:rPr>
              <w:t>Easy</w:t>
            </w:r>
          </w:p>
        </w:tc>
        <w:tc>
          <w:tcPr>
            <w:tcW w:w="886" w:type="dxa"/>
            <w:vAlign w:val="center"/>
          </w:tcPr>
          <w:p w14:paraId="0EA585FB" w14:textId="6FDA7430" w:rsidR="00F95E4A" w:rsidRPr="00616FFC" w:rsidRDefault="00F95E4A" w:rsidP="00AF735E">
            <w:pPr>
              <w:rPr>
                <w:sz w:val="20"/>
                <w:szCs w:val="20"/>
              </w:rPr>
            </w:pPr>
            <w:r w:rsidRPr="00616FFC">
              <w:rPr>
                <w:sz w:val="20"/>
                <w:szCs w:val="20"/>
              </w:rPr>
              <w:t>Elite</w:t>
            </w:r>
          </w:p>
        </w:tc>
        <w:tc>
          <w:tcPr>
            <w:tcW w:w="886" w:type="dxa"/>
            <w:vAlign w:val="center"/>
          </w:tcPr>
          <w:p w14:paraId="7F119525" w14:textId="336909C3" w:rsidR="00F95E4A" w:rsidRPr="00616FFC" w:rsidRDefault="00F95E4A" w:rsidP="00AF735E">
            <w:pPr>
              <w:rPr>
                <w:sz w:val="20"/>
                <w:szCs w:val="20"/>
              </w:rPr>
            </w:pPr>
            <w:r w:rsidRPr="00616FFC">
              <w:rPr>
                <w:sz w:val="20"/>
                <w:szCs w:val="20"/>
              </w:rPr>
              <w:t>Easy</w:t>
            </w:r>
          </w:p>
        </w:tc>
        <w:tc>
          <w:tcPr>
            <w:tcW w:w="886" w:type="dxa"/>
            <w:vAlign w:val="center"/>
          </w:tcPr>
          <w:p w14:paraId="23A5F107" w14:textId="270A463C" w:rsidR="00F95E4A" w:rsidRPr="00616FFC" w:rsidRDefault="00F95E4A" w:rsidP="00AF735E">
            <w:pPr>
              <w:rPr>
                <w:sz w:val="20"/>
                <w:szCs w:val="20"/>
              </w:rPr>
            </w:pPr>
            <w:r w:rsidRPr="00616FFC">
              <w:rPr>
                <w:sz w:val="20"/>
                <w:szCs w:val="20"/>
              </w:rPr>
              <w:t>Elite</w:t>
            </w:r>
          </w:p>
        </w:tc>
      </w:tr>
      <w:tr w:rsidR="00616FFC" w:rsidRPr="00616FFC" w14:paraId="07020732" w14:textId="77777777" w:rsidTr="0018451E">
        <w:tc>
          <w:tcPr>
            <w:tcW w:w="2263" w:type="dxa"/>
          </w:tcPr>
          <w:p w14:paraId="6586D700" w14:textId="77777777" w:rsidR="00616FFC" w:rsidRPr="00616FFC" w:rsidRDefault="00616FFC" w:rsidP="00AF735E">
            <w:pPr>
              <w:rPr>
                <w:sz w:val="20"/>
                <w:szCs w:val="20"/>
              </w:rPr>
            </w:pPr>
            <w:r w:rsidRPr="00616FFC">
              <w:rPr>
                <w:sz w:val="20"/>
                <w:szCs w:val="20"/>
              </w:rPr>
              <w:t>Magnanimous traits</w:t>
            </w:r>
          </w:p>
        </w:tc>
        <w:tc>
          <w:tcPr>
            <w:tcW w:w="885" w:type="dxa"/>
            <w:vAlign w:val="center"/>
          </w:tcPr>
          <w:p w14:paraId="6D2B5756" w14:textId="77777777" w:rsidR="00616FFC" w:rsidRPr="00616FFC" w:rsidRDefault="00616FFC" w:rsidP="00AF735E">
            <w:pPr>
              <w:rPr>
                <w:sz w:val="20"/>
                <w:szCs w:val="20"/>
              </w:rPr>
            </w:pPr>
          </w:p>
        </w:tc>
        <w:tc>
          <w:tcPr>
            <w:tcW w:w="886" w:type="dxa"/>
            <w:vAlign w:val="center"/>
          </w:tcPr>
          <w:p w14:paraId="32C25CCE" w14:textId="77777777" w:rsidR="00616FFC" w:rsidRPr="00616FFC" w:rsidRDefault="00616FFC" w:rsidP="00AF735E">
            <w:pPr>
              <w:rPr>
                <w:sz w:val="20"/>
                <w:szCs w:val="20"/>
              </w:rPr>
            </w:pPr>
          </w:p>
        </w:tc>
        <w:tc>
          <w:tcPr>
            <w:tcW w:w="886" w:type="dxa"/>
            <w:vAlign w:val="center"/>
          </w:tcPr>
          <w:p w14:paraId="656F1E3B" w14:textId="77777777" w:rsidR="00616FFC" w:rsidRPr="00616FFC" w:rsidRDefault="00616FFC" w:rsidP="00AF735E">
            <w:pPr>
              <w:rPr>
                <w:sz w:val="20"/>
                <w:szCs w:val="20"/>
              </w:rPr>
            </w:pPr>
          </w:p>
        </w:tc>
        <w:tc>
          <w:tcPr>
            <w:tcW w:w="886" w:type="dxa"/>
            <w:vAlign w:val="center"/>
          </w:tcPr>
          <w:p w14:paraId="72E79DA4" w14:textId="77777777" w:rsidR="00616FFC" w:rsidRPr="00616FFC" w:rsidRDefault="00616FFC" w:rsidP="00AF735E">
            <w:pPr>
              <w:rPr>
                <w:sz w:val="20"/>
                <w:szCs w:val="20"/>
              </w:rPr>
            </w:pPr>
          </w:p>
        </w:tc>
        <w:tc>
          <w:tcPr>
            <w:tcW w:w="886" w:type="dxa"/>
            <w:vAlign w:val="center"/>
          </w:tcPr>
          <w:p w14:paraId="3A977F1C" w14:textId="77777777" w:rsidR="00616FFC" w:rsidRPr="00616FFC" w:rsidRDefault="00616FFC" w:rsidP="00AF735E">
            <w:pPr>
              <w:rPr>
                <w:sz w:val="20"/>
                <w:szCs w:val="20"/>
              </w:rPr>
            </w:pPr>
          </w:p>
        </w:tc>
        <w:tc>
          <w:tcPr>
            <w:tcW w:w="886" w:type="dxa"/>
            <w:vAlign w:val="center"/>
          </w:tcPr>
          <w:p w14:paraId="60F4299D" w14:textId="77777777" w:rsidR="00616FFC" w:rsidRPr="00616FFC" w:rsidRDefault="00616FFC" w:rsidP="00AF735E">
            <w:pPr>
              <w:rPr>
                <w:sz w:val="20"/>
                <w:szCs w:val="20"/>
              </w:rPr>
            </w:pPr>
          </w:p>
        </w:tc>
        <w:tc>
          <w:tcPr>
            <w:tcW w:w="886" w:type="dxa"/>
            <w:vAlign w:val="center"/>
          </w:tcPr>
          <w:p w14:paraId="11ED6114" w14:textId="77777777" w:rsidR="00616FFC" w:rsidRPr="00616FFC" w:rsidRDefault="00616FFC" w:rsidP="00AF735E">
            <w:pPr>
              <w:rPr>
                <w:sz w:val="20"/>
                <w:szCs w:val="20"/>
              </w:rPr>
            </w:pPr>
          </w:p>
        </w:tc>
        <w:tc>
          <w:tcPr>
            <w:tcW w:w="886" w:type="dxa"/>
            <w:vAlign w:val="center"/>
          </w:tcPr>
          <w:p w14:paraId="605DBBFF" w14:textId="03519E1C" w:rsidR="00616FFC" w:rsidRPr="00616FFC" w:rsidRDefault="00616FFC" w:rsidP="00AF735E">
            <w:pPr>
              <w:rPr>
                <w:sz w:val="20"/>
                <w:szCs w:val="20"/>
              </w:rPr>
            </w:pPr>
          </w:p>
        </w:tc>
      </w:tr>
      <w:tr w:rsidR="00616FFC" w:rsidRPr="00616FFC" w14:paraId="72536B24" w14:textId="77777777" w:rsidTr="0018451E">
        <w:tc>
          <w:tcPr>
            <w:tcW w:w="2263" w:type="dxa"/>
          </w:tcPr>
          <w:p w14:paraId="73DACFAB" w14:textId="77777777" w:rsidR="00616FFC" w:rsidRPr="00616FFC" w:rsidRDefault="00616FFC" w:rsidP="00AF735E">
            <w:pPr>
              <w:ind w:left="172"/>
              <w:rPr>
                <w:sz w:val="20"/>
                <w:szCs w:val="20"/>
              </w:rPr>
            </w:pPr>
            <w:r w:rsidRPr="00616FFC">
              <w:rPr>
                <w:sz w:val="20"/>
                <w:szCs w:val="20"/>
              </w:rPr>
              <w:t>Agreeableness</w:t>
            </w:r>
          </w:p>
        </w:tc>
        <w:tc>
          <w:tcPr>
            <w:tcW w:w="885" w:type="dxa"/>
            <w:vAlign w:val="center"/>
          </w:tcPr>
          <w:p w14:paraId="00BB4A93" w14:textId="099126C5" w:rsidR="00616FFC" w:rsidRPr="00616FFC" w:rsidRDefault="00616FFC" w:rsidP="00AF735E">
            <w:pPr>
              <w:rPr>
                <w:sz w:val="20"/>
                <w:szCs w:val="20"/>
              </w:rPr>
            </w:pPr>
            <w:r w:rsidRPr="00616FFC">
              <w:rPr>
                <w:color w:val="00B050"/>
                <w:sz w:val="20"/>
                <w:szCs w:val="20"/>
              </w:rPr>
              <w:t>0.07***</w:t>
            </w:r>
          </w:p>
        </w:tc>
        <w:tc>
          <w:tcPr>
            <w:tcW w:w="886" w:type="dxa"/>
            <w:vAlign w:val="center"/>
          </w:tcPr>
          <w:p w14:paraId="2C28AA5E" w14:textId="0493A31F" w:rsidR="00616FFC" w:rsidRPr="00616FFC" w:rsidRDefault="00616FFC" w:rsidP="00AF735E">
            <w:pPr>
              <w:rPr>
                <w:sz w:val="20"/>
                <w:szCs w:val="20"/>
              </w:rPr>
            </w:pPr>
            <w:r>
              <w:rPr>
                <w:sz w:val="20"/>
                <w:szCs w:val="20"/>
              </w:rPr>
              <w:t>-0.04</w:t>
            </w:r>
          </w:p>
        </w:tc>
        <w:tc>
          <w:tcPr>
            <w:tcW w:w="886" w:type="dxa"/>
            <w:vAlign w:val="center"/>
          </w:tcPr>
          <w:p w14:paraId="2F1C9E22" w14:textId="1B4B0997" w:rsidR="00616FFC" w:rsidRPr="00616FFC" w:rsidRDefault="00616FFC" w:rsidP="00AF735E">
            <w:pPr>
              <w:rPr>
                <w:color w:val="00B050"/>
                <w:sz w:val="20"/>
                <w:szCs w:val="20"/>
              </w:rPr>
            </w:pPr>
            <w:r w:rsidRPr="00616FFC">
              <w:rPr>
                <w:color w:val="00B050"/>
                <w:sz w:val="20"/>
                <w:szCs w:val="20"/>
              </w:rPr>
              <w:t>0.07***</w:t>
            </w:r>
          </w:p>
        </w:tc>
        <w:tc>
          <w:tcPr>
            <w:tcW w:w="886" w:type="dxa"/>
            <w:vAlign w:val="center"/>
          </w:tcPr>
          <w:p w14:paraId="77EB565A" w14:textId="34DDAE47" w:rsidR="00616FFC" w:rsidRPr="00616FFC" w:rsidRDefault="00616FFC" w:rsidP="00AF735E">
            <w:pPr>
              <w:rPr>
                <w:sz w:val="20"/>
                <w:szCs w:val="20"/>
              </w:rPr>
            </w:pPr>
            <w:r>
              <w:rPr>
                <w:sz w:val="20"/>
                <w:szCs w:val="20"/>
              </w:rPr>
              <w:t>-0.02</w:t>
            </w:r>
          </w:p>
        </w:tc>
        <w:tc>
          <w:tcPr>
            <w:tcW w:w="886" w:type="dxa"/>
            <w:vAlign w:val="center"/>
          </w:tcPr>
          <w:p w14:paraId="1A5CB4A5" w14:textId="036E2AF3" w:rsidR="00616FFC" w:rsidRPr="00616FFC" w:rsidRDefault="00616FFC" w:rsidP="00AF735E">
            <w:pPr>
              <w:rPr>
                <w:sz w:val="20"/>
                <w:szCs w:val="20"/>
              </w:rPr>
            </w:pPr>
            <w:r>
              <w:rPr>
                <w:sz w:val="20"/>
                <w:szCs w:val="20"/>
              </w:rPr>
              <w:t>-0.001</w:t>
            </w:r>
          </w:p>
        </w:tc>
        <w:tc>
          <w:tcPr>
            <w:tcW w:w="886" w:type="dxa"/>
            <w:vAlign w:val="center"/>
          </w:tcPr>
          <w:p w14:paraId="718AD60F" w14:textId="01AAE586" w:rsidR="00616FFC" w:rsidRPr="00616FFC" w:rsidRDefault="00616FFC" w:rsidP="00AF735E">
            <w:pPr>
              <w:rPr>
                <w:color w:val="00B050"/>
                <w:sz w:val="20"/>
                <w:szCs w:val="20"/>
              </w:rPr>
            </w:pPr>
            <w:r w:rsidRPr="00616FFC">
              <w:rPr>
                <w:color w:val="00B050"/>
                <w:sz w:val="20"/>
                <w:szCs w:val="20"/>
              </w:rPr>
              <w:t>-0.02</w:t>
            </w:r>
            <w:r w:rsidRPr="00616FFC">
              <w:rPr>
                <w:color w:val="00B050"/>
                <w:sz w:val="20"/>
                <w:szCs w:val="20"/>
                <w:vertAlign w:val="superscript"/>
              </w:rPr>
              <w:t>†</w:t>
            </w:r>
          </w:p>
        </w:tc>
        <w:tc>
          <w:tcPr>
            <w:tcW w:w="886" w:type="dxa"/>
            <w:vAlign w:val="center"/>
          </w:tcPr>
          <w:p w14:paraId="7642FF86" w14:textId="16216614" w:rsidR="00616FFC" w:rsidRPr="00616FFC" w:rsidRDefault="00616FFC" w:rsidP="00AF735E">
            <w:pPr>
              <w:rPr>
                <w:sz w:val="20"/>
                <w:szCs w:val="20"/>
              </w:rPr>
            </w:pPr>
            <w:r>
              <w:rPr>
                <w:sz w:val="20"/>
                <w:szCs w:val="20"/>
              </w:rPr>
              <w:t>-0.01</w:t>
            </w:r>
          </w:p>
        </w:tc>
        <w:tc>
          <w:tcPr>
            <w:tcW w:w="886" w:type="dxa"/>
            <w:vAlign w:val="center"/>
          </w:tcPr>
          <w:p w14:paraId="11E3FC51" w14:textId="4E8885D3" w:rsidR="00616FFC" w:rsidRPr="00616FFC" w:rsidRDefault="00616FFC" w:rsidP="00AF735E">
            <w:pPr>
              <w:rPr>
                <w:color w:val="00B050"/>
                <w:sz w:val="20"/>
                <w:szCs w:val="20"/>
              </w:rPr>
            </w:pPr>
            <w:r w:rsidRPr="00616FFC">
              <w:rPr>
                <w:color w:val="00B050"/>
                <w:sz w:val="20"/>
                <w:szCs w:val="20"/>
              </w:rPr>
              <w:t>-0.02</w:t>
            </w:r>
          </w:p>
        </w:tc>
      </w:tr>
      <w:tr w:rsidR="00616FFC" w:rsidRPr="00616FFC" w14:paraId="6F43D1AA" w14:textId="77777777" w:rsidTr="0018451E">
        <w:tc>
          <w:tcPr>
            <w:tcW w:w="2263" w:type="dxa"/>
          </w:tcPr>
          <w:p w14:paraId="05423B5E" w14:textId="7FF09DDD" w:rsidR="00616FFC" w:rsidRPr="00616FFC" w:rsidRDefault="004D4B1C" w:rsidP="00AF735E">
            <w:pPr>
              <w:ind w:left="172"/>
              <w:rPr>
                <w:sz w:val="20"/>
                <w:szCs w:val="20"/>
              </w:rPr>
            </w:pPr>
            <w:r>
              <w:rPr>
                <w:sz w:val="20"/>
                <w:szCs w:val="20"/>
              </w:rPr>
              <w:t>Emotional stability</w:t>
            </w:r>
          </w:p>
        </w:tc>
        <w:tc>
          <w:tcPr>
            <w:tcW w:w="885" w:type="dxa"/>
            <w:vAlign w:val="center"/>
          </w:tcPr>
          <w:p w14:paraId="4636CE66" w14:textId="0CABE0D4" w:rsidR="00616FFC" w:rsidRPr="00616FFC" w:rsidRDefault="00616FFC" w:rsidP="00AF735E">
            <w:pPr>
              <w:rPr>
                <w:sz w:val="20"/>
                <w:szCs w:val="20"/>
              </w:rPr>
            </w:pPr>
            <w:r w:rsidRPr="00616FFC">
              <w:rPr>
                <w:color w:val="00B050"/>
                <w:sz w:val="20"/>
                <w:szCs w:val="20"/>
              </w:rPr>
              <w:t>0.12***</w:t>
            </w:r>
          </w:p>
        </w:tc>
        <w:tc>
          <w:tcPr>
            <w:tcW w:w="886" w:type="dxa"/>
            <w:vAlign w:val="center"/>
          </w:tcPr>
          <w:p w14:paraId="3F98EDCE" w14:textId="097E431D" w:rsidR="00616FFC" w:rsidRPr="00616FFC" w:rsidRDefault="00616FFC" w:rsidP="00AF735E">
            <w:pPr>
              <w:rPr>
                <w:sz w:val="20"/>
                <w:szCs w:val="20"/>
              </w:rPr>
            </w:pPr>
            <w:r>
              <w:rPr>
                <w:sz w:val="20"/>
                <w:szCs w:val="20"/>
              </w:rPr>
              <w:t>0.07**</w:t>
            </w:r>
          </w:p>
        </w:tc>
        <w:tc>
          <w:tcPr>
            <w:tcW w:w="886" w:type="dxa"/>
            <w:vAlign w:val="center"/>
          </w:tcPr>
          <w:p w14:paraId="68E7CE00" w14:textId="187AAF4F" w:rsidR="00616FFC" w:rsidRPr="00616FFC" w:rsidRDefault="00616FFC" w:rsidP="00AF735E">
            <w:pPr>
              <w:rPr>
                <w:color w:val="00B050"/>
                <w:sz w:val="20"/>
                <w:szCs w:val="20"/>
              </w:rPr>
            </w:pPr>
            <w:r w:rsidRPr="00616FFC">
              <w:rPr>
                <w:color w:val="00B050"/>
                <w:sz w:val="20"/>
                <w:szCs w:val="20"/>
              </w:rPr>
              <w:t>0.11***</w:t>
            </w:r>
          </w:p>
        </w:tc>
        <w:tc>
          <w:tcPr>
            <w:tcW w:w="886" w:type="dxa"/>
            <w:vAlign w:val="center"/>
          </w:tcPr>
          <w:p w14:paraId="1FD6D1DC" w14:textId="0D75F77B" w:rsidR="00616FFC" w:rsidRPr="00616FFC" w:rsidRDefault="00616FFC" w:rsidP="00AF735E">
            <w:pPr>
              <w:rPr>
                <w:sz w:val="20"/>
                <w:szCs w:val="20"/>
              </w:rPr>
            </w:pPr>
            <w:r>
              <w:rPr>
                <w:sz w:val="20"/>
                <w:szCs w:val="20"/>
              </w:rPr>
              <w:t>0.04**</w:t>
            </w:r>
          </w:p>
        </w:tc>
        <w:tc>
          <w:tcPr>
            <w:tcW w:w="886" w:type="dxa"/>
            <w:vAlign w:val="center"/>
          </w:tcPr>
          <w:p w14:paraId="0F3DA211" w14:textId="2C1BF670" w:rsidR="00616FFC" w:rsidRPr="00616FFC" w:rsidRDefault="00616FFC" w:rsidP="00AF735E">
            <w:pPr>
              <w:rPr>
                <w:sz w:val="20"/>
                <w:szCs w:val="20"/>
              </w:rPr>
            </w:pPr>
            <w:r>
              <w:rPr>
                <w:sz w:val="20"/>
                <w:szCs w:val="20"/>
              </w:rPr>
              <w:t>0.001</w:t>
            </w:r>
          </w:p>
        </w:tc>
        <w:tc>
          <w:tcPr>
            <w:tcW w:w="886" w:type="dxa"/>
            <w:vAlign w:val="center"/>
          </w:tcPr>
          <w:p w14:paraId="4A7F220B" w14:textId="1E7E0A3F" w:rsidR="00616FFC" w:rsidRPr="00616FFC" w:rsidRDefault="00616FFC" w:rsidP="00AF735E">
            <w:pPr>
              <w:rPr>
                <w:color w:val="00B050"/>
                <w:sz w:val="20"/>
                <w:szCs w:val="20"/>
              </w:rPr>
            </w:pPr>
            <w:r w:rsidRPr="00616FFC">
              <w:rPr>
                <w:color w:val="00B050"/>
                <w:sz w:val="20"/>
                <w:szCs w:val="20"/>
              </w:rPr>
              <w:t>0.05**</w:t>
            </w:r>
          </w:p>
        </w:tc>
        <w:tc>
          <w:tcPr>
            <w:tcW w:w="886" w:type="dxa"/>
            <w:vAlign w:val="center"/>
          </w:tcPr>
          <w:p w14:paraId="0A49DEDC" w14:textId="7A1AE401" w:rsidR="00616FFC" w:rsidRPr="00616FFC" w:rsidRDefault="00616FFC" w:rsidP="00AF735E">
            <w:pPr>
              <w:rPr>
                <w:sz w:val="20"/>
                <w:szCs w:val="20"/>
              </w:rPr>
            </w:pPr>
            <w:r>
              <w:rPr>
                <w:sz w:val="20"/>
                <w:szCs w:val="20"/>
              </w:rPr>
              <w:t>-0.02</w:t>
            </w:r>
            <w:r w:rsidRPr="00616FFC">
              <w:rPr>
                <w:sz w:val="20"/>
                <w:szCs w:val="20"/>
                <w:vertAlign w:val="superscript"/>
              </w:rPr>
              <w:t>†</w:t>
            </w:r>
          </w:p>
        </w:tc>
        <w:tc>
          <w:tcPr>
            <w:tcW w:w="886" w:type="dxa"/>
            <w:vAlign w:val="center"/>
          </w:tcPr>
          <w:p w14:paraId="6D22E8A4" w14:textId="4C9D8385" w:rsidR="00616FFC" w:rsidRPr="00616FFC" w:rsidRDefault="00616FFC" w:rsidP="00AF735E">
            <w:pPr>
              <w:rPr>
                <w:color w:val="00B050"/>
                <w:sz w:val="20"/>
                <w:szCs w:val="20"/>
              </w:rPr>
            </w:pPr>
            <w:r w:rsidRPr="00616FFC">
              <w:rPr>
                <w:color w:val="00B050"/>
                <w:sz w:val="20"/>
                <w:szCs w:val="20"/>
              </w:rPr>
              <w:t>0.05**</w:t>
            </w:r>
          </w:p>
        </w:tc>
      </w:tr>
      <w:tr w:rsidR="00616FFC" w:rsidRPr="00616FFC" w14:paraId="599D814B" w14:textId="77777777" w:rsidTr="0018451E">
        <w:tc>
          <w:tcPr>
            <w:tcW w:w="2263" w:type="dxa"/>
          </w:tcPr>
          <w:p w14:paraId="17CF4ACA" w14:textId="77777777" w:rsidR="00616FFC" w:rsidRPr="00616FFC" w:rsidRDefault="00616FFC" w:rsidP="00AF735E">
            <w:pPr>
              <w:ind w:left="172"/>
              <w:rPr>
                <w:sz w:val="20"/>
                <w:szCs w:val="20"/>
              </w:rPr>
            </w:pPr>
            <w:r w:rsidRPr="00616FFC">
              <w:rPr>
                <w:sz w:val="20"/>
                <w:szCs w:val="20"/>
              </w:rPr>
              <w:t>Self-esteem</w:t>
            </w:r>
          </w:p>
        </w:tc>
        <w:tc>
          <w:tcPr>
            <w:tcW w:w="885" w:type="dxa"/>
            <w:vAlign w:val="center"/>
          </w:tcPr>
          <w:p w14:paraId="65CA7E6F" w14:textId="7C288C28" w:rsidR="00616FFC" w:rsidRPr="00616FFC" w:rsidRDefault="00616FFC" w:rsidP="00AF735E">
            <w:pPr>
              <w:rPr>
                <w:sz w:val="20"/>
                <w:szCs w:val="20"/>
              </w:rPr>
            </w:pPr>
            <w:r>
              <w:rPr>
                <w:sz w:val="20"/>
                <w:szCs w:val="20"/>
              </w:rPr>
              <w:t>0.13***</w:t>
            </w:r>
          </w:p>
        </w:tc>
        <w:tc>
          <w:tcPr>
            <w:tcW w:w="886" w:type="dxa"/>
            <w:vAlign w:val="center"/>
          </w:tcPr>
          <w:p w14:paraId="2461580B" w14:textId="6E4A9A4C" w:rsidR="00616FFC" w:rsidRPr="00616FFC" w:rsidRDefault="00616FFC" w:rsidP="00AF735E">
            <w:pPr>
              <w:rPr>
                <w:sz w:val="20"/>
                <w:szCs w:val="20"/>
              </w:rPr>
            </w:pPr>
            <w:r>
              <w:rPr>
                <w:sz w:val="20"/>
                <w:szCs w:val="20"/>
              </w:rPr>
              <w:t>0.14***</w:t>
            </w:r>
          </w:p>
        </w:tc>
        <w:tc>
          <w:tcPr>
            <w:tcW w:w="886" w:type="dxa"/>
            <w:vAlign w:val="center"/>
          </w:tcPr>
          <w:p w14:paraId="457B712B" w14:textId="4F7E288A" w:rsidR="00616FFC" w:rsidRPr="00616FFC" w:rsidRDefault="00616FFC" w:rsidP="00AF735E">
            <w:pPr>
              <w:rPr>
                <w:color w:val="00B050"/>
                <w:sz w:val="20"/>
                <w:szCs w:val="20"/>
              </w:rPr>
            </w:pPr>
            <w:r w:rsidRPr="00616FFC">
              <w:rPr>
                <w:color w:val="00B050"/>
                <w:sz w:val="20"/>
                <w:szCs w:val="20"/>
              </w:rPr>
              <w:t>0.13***</w:t>
            </w:r>
          </w:p>
        </w:tc>
        <w:tc>
          <w:tcPr>
            <w:tcW w:w="886" w:type="dxa"/>
            <w:vAlign w:val="center"/>
          </w:tcPr>
          <w:p w14:paraId="2BB149ED" w14:textId="52ECDAC0" w:rsidR="00616FFC" w:rsidRPr="00616FFC" w:rsidRDefault="00616FFC" w:rsidP="00AF735E">
            <w:pPr>
              <w:rPr>
                <w:sz w:val="20"/>
                <w:szCs w:val="20"/>
              </w:rPr>
            </w:pPr>
            <w:r>
              <w:rPr>
                <w:sz w:val="20"/>
                <w:szCs w:val="20"/>
              </w:rPr>
              <w:t>0.08***</w:t>
            </w:r>
          </w:p>
        </w:tc>
        <w:tc>
          <w:tcPr>
            <w:tcW w:w="886" w:type="dxa"/>
            <w:vAlign w:val="center"/>
          </w:tcPr>
          <w:p w14:paraId="4B6DD1A1" w14:textId="4075B19C" w:rsidR="00616FFC" w:rsidRPr="00616FFC" w:rsidRDefault="00616FFC" w:rsidP="00AF735E">
            <w:pPr>
              <w:rPr>
                <w:sz w:val="20"/>
                <w:szCs w:val="20"/>
              </w:rPr>
            </w:pPr>
            <w:r>
              <w:rPr>
                <w:sz w:val="20"/>
                <w:szCs w:val="20"/>
              </w:rPr>
              <w:t>0.02</w:t>
            </w:r>
          </w:p>
        </w:tc>
        <w:tc>
          <w:tcPr>
            <w:tcW w:w="886" w:type="dxa"/>
            <w:vAlign w:val="center"/>
          </w:tcPr>
          <w:p w14:paraId="4F0FE0BC" w14:textId="1DD44FE1" w:rsidR="00616FFC" w:rsidRPr="00616FFC" w:rsidRDefault="00616FFC" w:rsidP="00AF735E">
            <w:pPr>
              <w:rPr>
                <w:color w:val="00B050"/>
                <w:sz w:val="20"/>
                <w:szCs w:val="20"/>
              </w:rPr>
            </w:pPr>
            <w:r w:rsidRPr="00616FFC">
              <w:rPr>
                <w:color w:val="00B050"/>
                <w:sz w:val="20"/>
                <w:szCs w:val="20"/>
              </w:rPr>
              <w:t>0.09***</w:t>
            </w:r>
          </w:p>
        </w:tc>
        <w:tc>
          <w:tcPr>
            <w:tcW w:w="886" w:type="dxa"/>
            <w:vAlign w:val="center"/>
          </w:tcPr>
          <w:p w14:paraId="2F2D5E92" w14:textId="09F9207A" w:rsidR="00616FFC" w:rsidRPr="00616FFC" w:rsidRDefault="00616FFC" w:rsidP="00AF735E">
            <w:pPr>
              <w:rPr>
                <w:sz w:val="20"/>
                <w:szCs w:val="20"/>
              </w:rPr>
            </w:pPr>
            <w:r>
              <w:rPr>
                <w:sz w:val="20"/>
                <w:szCs w:val="20"/>
              </w:rPr>
              <w:t>-0.05**</w:t>
            </w:r>
          </w:p>
        </w:tc>
        <w:tc>
          <w:tcPr>
            <w:tcW w:w="886" w:type="dxa"/>
            <w:vAlign w:val="center"/>
          </w:tcPr>
          <w:p w14:paraId="33E454FF" w14:textId="521B4D39" w:rsidR="00616FFC" w:rsidRPr="00616FFC" w:rsidRDefault="00616FFC" w:rsidP="00AF735E">
            <w:pPr>
              <w:rPr>
                <w:color w:val="00B050"/>
                <w:sz w:val="20"/>
                <w:szCs w:val="20"/>
              </w:rPr>
            </w:pPr>
            <w:r w:rsidRPr="00616FFC">
              <w:rPr>
                <w:color w:val="00B050"/>
                <w:sz w:val="20"/>
                <w:szCs w:val="20"/>
              </w:rPr>
              <w:t>0.13***</w:t>
            </w:r>
          </w:p>
        </w:tc>
      </w:tr>
      <w:tr w:rsidR="00616FFC" w:rsidRPr="00616FFC" w14:paraId="3B7E607D" w14:textId="77777777" w:rsidTr="0018451E">
        <w:tc>
          <w:tcPr>
            <w:tcW w:w="2263" w:type="dxa"/>
          </w:tcPr>
          <w:p w14:paraId="0A75FF1A" w14:textId="77777777" w:rsidR="00616FFC" w:rsidRPr="00616FFC" w:rsidRDefault="00616FFC" w:rsidP="00AF735E">
            <w:pPr>
              <w:ind w:left="172"/>
              <w:rPr>
                <w:sz w:val="20"/>
                <w:szCs w:val="20"/>
              </w:rPr>
            </w:pPr>
            <w:r w:rsidRPr="00616FFC">
              <w:rPr>
                <w:sz w:val="20"/>
                <w:szCs w:val="20"/>
              </w:rPr>
              <w:t>Past donations</w:t>
            </w:r>
          </w:p>
        </w:tc>
        <w:tc>
          <w:tcPr>
            <w:tcW w:w="885" w:type="dxa"/>
            <w:vAlign w:val="center"/>
          </w:tcPr>
          <w:p w14:paraId="09016095" w14:textId="52FE5C74" w:rsidR="00616FFC" w:rsidRPr="00616FFC" w:rsidRDefault="00616FFC" w:rsidP="00AF735E">
            <w:pPr>
              <w:rPr>
                <w:color w:val="00B050"/>
                <w:sz w:val="20"/>
                <w:szCs w:val="20"/>
              </w:rPr>
            </w:pPr>
            <w:r w:rsidRPr="00616FFC">
              <w:rPr>
                <w:color w:val="00B050"/>
                <w:sz w:val="20"/>
                <w:szCs w:val="20"/>
              </w:rPr>
              <w:t>0.</w:t>
            </w:r>
            <w:r w:rsidR="00853556">
              <w:rPr>
                <w:color w:val="00B050"/>
                <w:sz w:val="20"/>
                <w:szCs w:val="20"/>
              </w:rPr>
              <w:t>09</w:t>
            </w:r>
            <w:r w:rsidRPr="00616FFC">
              <w:rPr>
                <w:color w:val="00B050"/>
                <w:sz w:val="20"/>
                <w:szCs w:val="20"/>
              </w:rPr>
              <w:t>***</w:t>
            </w:r>
          </w:p>
        </w:tc>
        <w:tc>
          <w:tcPr>
            <w:tcW w:w="886" w:type="dxa"/>
            <w:vAlign w:val="center"/>
          </w:tcPr>
          <w:p w14:paraId="14E2FCBD" w14:textId="032DA9A2" w:rsidR="00616FFC" w:rsidRPr="00616FFC" w:rsidRDefault="00616FFC" w:rsidP="00AF735E">
            <w:pPr>
              <w:rPr>
                <w:sz w:val="20"/>
                <w:szCs w:val="20"/>
              </w:rPr>
            </w:pPr>
            <w:r>
              <w:rPr>
                <w:sz w:val="20"/>
                <w:szCs w:val="20"/>
              </w:rPr>
              <w:t>0.03</w:t>
            </w:r>
          </w:p>
        </w:tc>
        <w:tc>
          <w:tcPr>
            <w:tcW w:w="886" w:type="dxa"/>
            <w:vAlign w:val="center"/>
          </w:tcPr>
          <w:p w14:paraId="63069282" w14:textId="7F70FFDC"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5</w:t>
            </w:r>
            <w:r w:rsidRPr="00616FFC">
              <w:rPr>
                <w:color w:val="00B050"/>
                <w:sz w:val="20"/>
                <w:szCs w:val="20"/>
              </w:rPr>
              <w:t>***</w:t>
            </w:r>
          </w:p>
        </w:tc>
        <w:tc>
          <w:tcPr>
            <w:tcW w:w="886" w:type="dxa"/>
            <w:vAlign w:val="center"/>
          </w:tcPr>
          <w:p w14:paraId="0E2F79BE" w14:textId="774B136A" w:rsidR="00616FFC" w:rsidRPr="00616FFC" w:rsidRDefault="00616FFC" w:rsidP="00AF735E">
            <w:pPr>
              <w:rPr>
                <w:sz w:val="20"/>
                <w:szCs w:val="20"/>
              </w:rPr>
            </w:pPr>
            <w:r>
              <w:rPr>
                <w:sz w:val="20"/>
                <w:szCs w:val="20"/>
              </w:rPr>
              <w:t>0.01</w:t>
            </w:r>
          </w:p>
        </w:tc>
        <w:tc>
          <w:tcPr>
            <w:tcW w:w="886" w:type="dxa"/>
            <w:vAlign w:val="center"/>
          </w:tcPr>
          <w:p w14:paraId="4E5E32CF" w14:textId="2A100470" w:rsidR="00616FFC" w:rsidRPr="00616FFC" w:rsidRDefault="00234AC1" w:rsidP="00AF735E">
            <w:pPr>
              <w:rPr>
                <w:sz w:val="20"/>
                <w:szCs w:val="20"/>
              </w:rPr>
            </w:pPr>
            <w:r>
              <w:rPr>
                <w:sz w:val="20"/>
                <w:szCs w:val="20"/>
              </w:rPr>
              <w:t>-</w:t>
            </w:r>
            <w:r w:rsidR="00616FFC">
              <w:rPr>
                <w:sz w:val="20"/>
                <w:szCs w:val="20"/>
              </w:rPr>
              <w:t>0.00</w:t>
            </w:r>
            <w:r>
              <w:rPr>
                <w:sz w:val="20"/>
                <w:szCs w:val="20"/>
              </w:rPr>
              <w:t>3</w:t>
            </w:r>
          </w:p>
        </w:tc>
        <w:tc>
          <w:tcPr>
            <w:tcW w:w="886" w:type="dxa"/>
            <w:vAlign w:val="center"/>
          </w:tcPr>
          <w:p w14:paraId="0ECFFF4D" w14:textId="2BC960A5"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1</w:t>
            </w:r>
          </w:p>
        </w:tc>
        <w:tc>
          <w:tcPr>
            <w:tcW w:w="886" w:type="dxa"/>
            <w:vAlign w:val="center"/>
          </w:tcPr>
          <w:p w14:paraId="5C81E71E" w14:textId="5047377D" w:rsidR="00616FFC" w:rsidRPr="00616FFC" w:rsidRDefault="00616FFC" w:rsidP="00AF735E">
            <w:pPr>
              <w:rPr>
                <w:sz w:val="20"/>
                <w:szCs w:val="20"/>
              </w:rPr>
            </w:pPr>
            <w:r>
              <w:rPr>
                <w:sz w:val="20"/>
                <w:szCs w:val="20"/>
              </w:rPr>
              <w:t>-0.01</w:t>
            </w:r>
          </w:p>
        </w:tc>
        <w:tc>
          <w:tcPr>
            <w:tcW w:w="886" w:type="dxa"/>
            <w:vAlign w:val="center"/>
          </w:tcPr>
          <w:p w14:paraId="0BF119FB" w14:textId="4FA25013" w:rsidR="00616FFC" w:rsidRPr="00616FFC" w:rsidRDefault="00616FFC" w:rsidP="00AF735E">
            <w:pPr>
              <w:rPr>
                <w:color w:val="00B050"/>
                <w:sz w:val="20"/>
                <w:szCs w:val="20"/>
              </w:rPr>
            </w:pPr>
            <w:r w:rsidRPr="00616FFC">
              <w:rPr>
                <w:color w:val="00B050"/>
                <w:sz w:val="20"/>
                <w:szCs w:val="20"/>
              </w:rPr>
              <w:t>0.02</w:t>
            </w:r>
          </w:p>
        </w:tc>
      </w:tr>
      <w:tr w:rsidR="00616FFC" w:rsidRPr="00616FFC" w14:paraId="7DF97B17" w14:textId="77777777" w:rsidTr="0018451E">
        <w:tc>
          <w:tcPr>
            <w:tcW w:w="2263" w:type="dxa"/>
          </w:tcPr>
          <w:p w14:paraId="7A487EFD" w14:textId="77777777" w:rsidR="00616FFC" w:rsidRPr="00616FFC" w:rsidRDefault="00616FFC" w:rsidP="00AF735E">
            <w:pPr>
              <w:ind w:left="172"/>
              <w:rPr>
                <w:sz w:val="20"/>
                <w:szCs w:val="20"/>
              </w:rPr>
            </w:pPr>
            <w:r w:rsidRPr="00616FFC">
              <w:rPr>
                <w:sz w:val="20"/>
                <w:szCs w:val="20"/>
              </w:rPr>
              <w:t>Past donations log</w:t>
            </w:r>
          </w:p>
        </w:tc>
        <w:tc>
          <w:tcPr>
            <w:tcW w:w="885" w:type="dxa"/>
            <w:vAlign w:val="center"/>
          </w:tcPr>
          <w:p w14:paraId="06593C45" w14:textId="3F03D98C" w:rsidR="00616FFC" w:rsidRPr="00616FFC" w:rsidRDefault="00616FFC" w:rsidP="00AF735E">
            <w:pPr>
              <w:rPr>
                <w:color w:val="00B050"/>
                <w:sz w:val="20"/>
                <w:szCs w:val="20"/>
              </w:rPr>
            </w:pPr>
            <w:r w:rsidRPr="00616FFC">
              <w:rPr>
                <w:color w:val="00B050"/>
                <w:sz w:val="20"/>
                <w:szCs w:val="20"/>
              </w:rPr>
              <w:t>0.0</w:t>
            </w:r>
            <w:r w:rsidR="00853556">
              <w:rPr>
                <w:color w:val="00B050"/>
                <w:sz w:val="20"/>
                <w:szCs w:val="20"/>
              </w:rPr>
              <w:t>6</w:t>
            </w:r>
            <w:r w:rsidRPr="00616FFC">
              <w:rPr>
                <w:color w:val="00B050"/>
                <w:sz w:val="20"/>
                <w:szCs w:val="20"/>
              </w:rPr>
              <w:t>***</w:t>
            </w:r>
          </w:p>
        </w:tc>
        <w:tc>
          <w:tcPr>
            <w:tcW w:w="886" w:type="dxa"/>
            <w:vAlign w:val="center"/>
          </w:tcPr>
          <w:p w14:paraId="2869C576" w14:textId="6BB41FAB" w:rsidR="00616FFC" w:rsidRPr="00616FFC" w:rsidRDefault="00616FFC" w:rsidP="00AF735E">
            <w:pPr>
              <w:rPr>
                <w:sz w:val="20"/>
                <w:szCs w:val="20"/>
              </w:rPr>
            </w:pPr>
            <w:r>
              <w:rPr>
                <w:sz w:val="20"/>
                <w:szCs w:val="20"/>
              </w:rPr>
              <w:t>0.0</w:t>
            </w:r>
            <w:r w:rsidR="00853556">
              <w:rPr>
                <w:sz w:val="20"/>
                <w:szCs w:val="20"/>
              </w:rPr>
              <w:t>2</w:t>
            </w:r>
          </w:p>
        </w:tc>
        <w:tc>
          <w:tcPr>
            <w:tcW w:w="886" w:type="dxa"/>
            <w:vAlign w:val="center"/>
          </w:tcPr>
          <w:p w14:paraId="7CC901A7" w14:textId="0A1FD158"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3</w:t>
            </w:r>
            <w:r w:rsidRPr="00616FFC">
              <w:rPr>
                <w:color w:val="00B050"/>
                <w:sz w:val="20"/>
                <w:szCs w:val="20"/>
              </w:rPr>
              <w:t>***</w:t>
            </w:r>
          </w:p>
        </w:tc>
        <w:tc>
          <w:tcPr>
            <w:tcW w:w="886" w:type="dxa"/>
            <w:vAlign w:val="center"/>
          </w:tcPr>
          <w:p w14:paraId="46514FF0" w14:textId="526F52F3" w:rsidR="00616FFC" w:rsidRPr="00616FFC" w:rsidRDefault="00616FFC" w:rsidP="00AF735E">
            <w:pPr>
              <w:rPr>
                <w:sz w:val="20"/>
                <w:szCs w:val="20"/>
              </w:rPr>
            </w:pPr>
            <w:r>
              <w:rPr>
                <w:sz w:val="20"/>
                <w:szCs w:val="20"/>
              </w:rPr>
              <w:t>0.0</w:t>
            </w:r>
            <w:r w:rsidR="00853556">
              <w:rPr>
                <w:sz w:val="20"/>
                <w:szCs w:val="20"/>
              </w:rPr>
              <w:t>1</w:t>
            </w:r>
          </w:p>
        </w:tc>
        <w:tc>
          <w:tcPr>
            <w:tcW w:w="886" w:type="dxa"/>
            <w:vAlign w:val="center"/>
          </w:tcPr>
          <w:p w14:paraId="38749629" w14:textId="3E25F800" w:rsidR="00616FFC" w:rsidRPr="00616FFC" w:rsidRDefault="00616FFC" w:rsidP="00AF735E">
            <w:pPr>
              <w:rPr>
                <w:sz w:val="20"/>
                <w:szCs w:val="20"/>
              </w:rPr>
            </w:pPr>
            <w:r>
              <w:rPr>
                <w:sz w:val="20"/>
                <w:szCs w:val="20"/>
              </w:rPr>
              <w:t>-0.00</w:t>
            </w:r>
            <w:r w:rsidR="00234AC1">
              <w:rPr>
                <w:sz w:val="20"/>
                <w:szCs w:val="20"/>
              </w:rPr>
              <w:t>3</w:t>
            </w:r>
          </w:p>
        </w:tc>
        <w:tc>
          <w:tcPr>
            <w:tcW w:w="886" w:type="dxa"/>
            <w:vAlign w:val="center"/>
          </w:tcPr>
          <w:p w14:paraId="6BB172EA" w14:textId="5F9E85A1"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1</w:t>
            </w:r>
          </w:p>
        </w:tc>
        <w:tc>
          <w:tcPr>
            <w:tcW w:w="886" w:type="dxa"/>
            <w:vAlign w:val="center"/>
          </w:tcPr>
          <w:p w14:paraId="11927AEA" w14:textId="70709509" w:rsidR="00616FFC" w:rsidRPr="00616FFC" w:rsidRDefault="00616FFC" w:rsidP="00AF735E">
            <w:pPr>
              <w:rPr>
                <w:sz w:val="20"/>
                <w:szCs w:val="20"/>
              </w:rPr>
            </w:pPr>
            <w:r>
              <w:rPr>
                <w:sz w:val="20"/>
                <w:szCs w:val="20"/>
              </w:rPr>
              <w:t>-0.0</w:t>
            </w:r>
            <w:r w:rsidR="00234AC1">
              <w:rPr>
                <w:sz w:val="20"/>
                <w:szCs w:val="20"/>
              </w:rPr>
              <w:t>2*</w:t>
            </w:r>
          </w:p>
        </w:tc>
        <w:tc>
          <w:tcPr>
            <w:tcW w:w="886" w:type="dxa"/>
            <w:vAlign w:val="center"/>
          </w:tcPr>
          <w:p w14:paraId="425625EB" w14:textId="1E7BED8A"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2</w:t>
            </w:r>
          </w:p>
        </w:tc>
      </w:tr>
      <w:tr w:rsidR="00616FFC" w:rsidRPr="00616FFC" w14:paraId="3AF82837" w14:textId="77777777" w:rsidTr="0018451E">
        <w:tc>
          <w:tcPr>
            <w:tcW w:w="2263" w:type="dxa"/>
          </w:tcPr>
          <w:p w14:paraId="66F40F93" w14:textId="77777777" w:rsidR="00616FFC" w:rsidRPr="00616FFC" w:rsidRDefault="00616FFC" w:rsidP="00AF735E">
            <w:pPr>
              <w:ind w:left="172"/>
              <w:rPr>
                <w:sz w:val="20"/>
                <w:szCs w:val="20"/>
              </w:rPr>
            </w:pPr>
            <w:r w:rsidRPr="00616FFC">
              <w:rPr>
                <w:sz w:val="20"/>
                <w:szCs w:val="20"/>
              </w:rPr>
              <w:t>Donation amount</w:t>
            </w:r>
          </w:p>
        </w:tc>
        <w:tc>
          <w:tcPr>
            <w:tcW w:w="885" w:type="dxa"/>
            <w:vAlign w:val="center"/>
          </w:tcPr>
          <w:p w14:paraId="74B353D1" w14:textId="083BC112" w:rsidR="00616FFC" w:rsidRPr="00616FFC" w:rsidRDefault="00616FFC" w:rsidP="00AF735E">
            <w:pPr>
              <w:rPr>
                <w:color w:val="00B050"/>
                <w:sz w:val="20"/>
                <w:szCs w:val="20"/>
              </w:rPr>
            </w:pPr>
            <w:r w:rsidRPr="00616FFC">
              <w:rPr>
                <w:color w:val="00B050"/>
                <w:sz w:val="20"/>
                <w:szCs w:val="20"/>
              </w:rPr>
              <w:t>0.34**</w:t>
            </w:r>
          </w:p>
        </w:tc>
        <w:tc>
          <w:tcPr>
            <w:tcW w:w="886" w:type="dxa"/>
            <w:vAlign w:val="center"/>
          </w:tcPr>
          <w:p w14:paraId="1EA36F64" w14:textId="249A1411" w:rsidR="00616FFC" w:rsidRPr="00616FFC" w:rsidRDefault="00616FFC" w:rsidP="00AF735E">
            <w:pPr>
              <w:rPr>
                <w:sz w:val="20"/>
                <w:szCs w:val="20"/>
              </w:rPr>
            </w:pPr>
            <w:r>
              <w:rPr>
                <w:sz w:val="20"/>
                <w:szCs w:val="20"/>
              </w:rPr>
              <w:t>-0.06</w:t>
            </w:r>
          </w:p>
        </w:tc>
        <w:tc>
          <w:tcPr>
            <w:tcW w:w="886" w:type="dxa"/>
            <w:vAlign w:val="center"/>
          </w:tcPr>
          <w:p w14:paraId="7EF5098B" w14:textId="24A5C562" w:rsidR="00616FFC" w:rsidRPr="00616FFC" w:rsidRDefault="00616FFC" w:rsidP="00AF735E">
            <w:pPr>
              <w:rPr>
                <w:color w:val="00B050"/>
                <w:sz w:val="20"/>
                <w:szCs w:val="20"/>
              </w:rPr>
            </w:pPr>
            <w:r w:rsidRPr="00616FFC">
              <w:rPr>
                <w:color w:val="00B050"/>
                <w:sz w:val="20"/>
                <w:szCs w:val="20"/>
              </w:rPr>
              <w:t>023**</w:t>
            </w:r>
          </w:p>
        </w:tc>
        <w:tc>
          <w:tcPr>
            <w:tcW w:w="886" w:type="dxa"/>
            <w:vAlign w:val="center"/>
          </w:tcPr>
          <w:p w14:paraId="197C1EDF" w14:textId="68DB6EE8" w:rsidR="00616FFC" w:rsidRPr="00616FFC" w:rsidRDefault="00616FFC" w:rsidP="00AF735E">
            <w:pPr>
              <w:rPr>
                <w:sz w:val="20"/>
                <w:szCs w:val="20"/>
              </w:rPr>
            </w:pPr>
            <w:r>
              <w:rPr>
                <w:sz w:val="20"/>
                <w:szCs w:val="20"/>
              </w:rPr>
              <w:t>-0.02</w:t>
            </w:r>
          </w:p>
        </w:tc>
        <w:tc>
          <w:tcPr>
            <w:tcW w:w="886" w:type="dxa"/>
            <w:vAlign w:val="center"/>
          </w:tcPr>
          <w:p w14:paraId="49B910C7" w14:textId="5C99FBD6" w:rsidR="00616FFC" w:rsidRPr="00616FFC" w:rsidRDefault="00616FFC" w:rsidP="00AF735E">
            <w:pPr>
              <w:rPr>
                <w:sz w:val="20"/>
                <w:szCs w:val="20"/>
              </w:rPr>
            </w:pPr>
            <w:r>
              <w:rPr>
                <w:sz w:val="20"/>
                <w:szCs w:val="20"/>
              </w:rPr>
              <w:t>-0.001</w:t>
            </w:r>
          </w:p>
        </w:tc>
        <w:tc>
          <w:tcPr>
            <w:tcW w:w="886" w:type="dxa"/>
            <w:vAlign w:val="center"/>
          </w:tcPr>
          <w:p w14:paraId="5BC56BDF" w14:textId="08008D23" w:rsidR="00616FFC" w:rsidRPr="00616FFC" w:rsidRDefault="00616FFC" w:rsidP="00AF735E">
            <w:pPr>
              <w:rPr>
                <w:color w:val="00B050"/>
                <w:sz w:val="20"/>
                <w:szCs w:val="20"/>
              </w:rPr>
            </w:pPr>
            <w:r w:rsidRPr="00616FFC">
              <w:rPr>
                <w:color w:val="00B050"/>
                <w:sz w:val="20"/>
                <w:szCs w:val="20"/>
              </w:rPr>
              <w:t>-0.03</w:t>
            </w:r>
          </w:p>
        </w:tc>
        <w:tc>
          <w:tcPr>
            <w:tcW w:w="886" w:type="dxa"/>
            <w:vAlign w:val="center"/>
          </w:tcPr>
          <w:p w14:paraId="3FC83216" w14:textId="34B9DD21" w:rsidR="00616FFC" w:rsidRPr="00616FFC" w:rsidRDefault="00616FFC" w:rsidP="00AF735E">
            <w:pPr>
              <w:rPr>
                <w:sz w:val="20"/>
                <w:szCs w:val="20"/>
              </w:rPr>
            </w:pPr>
            <w:r>
              <w:rPr>
                <w:sz w:val="20"/>
                <w:szCs w:val="20"/>
              </w:rPr>
              <w:t>-0.0</w:t>
            </w:r>
            <w:r w:rsidR="00234AC1">
              <w:rPr>
                <w:sz w:val="20"/>
                <w:szCs w:val="20"/>
              </w:rPr>
              <w:t>1*</w:t>
            </w:r>
          </w:p>
        </w:tc>
        <w:tc>
          <w:tcPr>
            <w:tcW w:w="886" w:type="dxa"/>
            <w:vAlign w:val="center"/>
          </w:tcPr>
          <w:p w14:paraId="1506A517" w14:textId="5A9234A0"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1</w:t>
            </w:r>
          </w:p>
        </w:tc>
      </w:tr>
      <w:tr w:rsidR="00616FFC" w:rsidRPr="00616FFC" w14:paraId="241176E2" w14:textId="77777777" w:rsidTr="0018451E">
        <w:tc>
          <w:tcPr>
            <w:tcW w:w="2263" w:type="dxa"/>
          </w:tcPr>
          <w:p w14:paraId="5D2B9D0C" w14:textId="77777777" w:rsidR="00616FFC" w:rsidRPr="00616FFC" w:rsidRDefault="00616FFC" w:rsidP="00AF735E">
            <w:pPr>
              <w:rPr>
                <w:sz w:val="20"/>
                <w:szCs w:val="20"/>
              </w:rPr>
            </w:pPr>
            <w:r w:rsidRPr="00616FFC">
              <w:rPr>
                <w:sz w:val="20"/>
                <w:szCs w:val="20"/>
              </w:rPr>
              <w:t>Self-focused traits</w:t>
            </w:r>
          </w:p>
        </w:tc>
        <w:tc>
          <w:tcPr>
            <w:tcW w:w="885" w:type="dxa"/>
            <w:vAlign w:val="center"/>
          </w:tcPr>
          <w:p w14:paraId="1C6845AE" w14:textId="77777777" w:rsidR="00616FFC" w:rsidRPr="00616FFC" w:rsidRDefault="00616FFC" w:rsidP="00AF735E">
            <w:pPr>
              <w:rPr>
                <w:sz w:val="20"/>
                <w:szCs w:val="20"/>
              </w:rPr>
            </w:pPr>
          </w:p>
        </w:tc>
        <w:tc>
          <w:tcPr>
            <w:tcW w:w="886" w:type="dxa"/>
            <w:vAlign w:val="center"/>
          </w:tcPr>
          <w:p w14:paraId="6745F07C" w14:textId="77777777" w:rsidR="00616FFC" w:rsidRPr="00616FFC" w:rsidRDefault="00616FFC" w:rsidP="00AF735E">
            <w:pPr>
              <w:rPr>
                <w:sz w:val="20"/>
                <w:szCs w:val="20"/>
              </w:rPr>
            </w:pPr>
          </w:p>
        </w:tc>
        <w:tc>
          <w:tcPr>
            <w:tcW w:w="886" w:type="dxa"/>
            <w:vAlign w:val="center"/>
          </w:tcPr>
          <w:p w14:paraId="0127C1CE" w14:textId="77777777" w:rsidR="00616FFC" w:rsidRPr="00616FFC" w:rsidRDefault="00616FFC" w:rsidP="00AF735E">
            <w:pPr>
              <w:rPr>
                <w:sz w:val="20"/>
                <w:szCs w:val="20"/>
              </w:rPr>
            </w:pPr>
          </w:p>
        </w:tc>
        <w:tc>
          <w:tcPr>
            <w:tcW w:w="886" w:type="dxa"/>
            <w:vAlign w:val="center"/>
          </w:tcPr>
          <w:p w14:paraId="6D42BFDE" w14:textId="77777777" w:rsidR="00616FFC" w:rsidRPr="00616FFC" w:rsidRDefault="00616FFC" w:rsidP="00AF735E">
            <w:pPr>
              <w:rPr>
                <w:sz w:val="20"/>
                <w:szCs w:val="20"/>
              </w:rPr>
            </w:pPr>
          </w:p>
        </w:tc>
        <w:tc>
          <w:tcPr>
            <w:tcW w:w="886" w:type="dxa"/>
            <w:vAlign w:val="center"/>
          </w:tcPr>
          <w:p w14:paraId="34C7A528" w14:textId="77777777" w:rsidR="00616FFC" w:rsidRPr="00616FFC" w:rsidRDefault="00616FFC" w:rsidP="00AF735E">
            <w:pPr>
              <w:rPr>
                <w:sz w:val="20"/>
                <w:szCs w:val="20"/>
              </w:rPr>
            </w:pPr>
          </w:p>
        </w:tc>
        <w:tc>
          <w:tcPr>
            <w:tcW w:w="886" w:type="dxa"/>
            <w:vAlign w:val="center"/>
          </w:tcPr>
          <w:p w14:paraId="6A17B822" w14:textId="77777777" w:rsidR="00616FFC" w:rsidRPr="00616FFC" w:rsidRDefault="00616FFC" w:rsidP="00AF735E">
            <w:pPr>
              <w:rPr>
                <w:sz w:val="20"/>
                <w:szCs w:val="20"/>
              </w:rPr>
            </w:pPr>
          </w:p>
        </w:tc>
        <w:tc>
          <w:tcPr>
            <w:tcW w:w="886" w:type="dxa"/>
            <w:vAlign w:val="center"/>
          </w:tcPr>
          <w:p w14:paraId="2AFFF0EE" w14:textId="77777777" w:rsidR="00616FFC" w:rsidRPr="00616FFC" w:rsidRDefault="00616FFC" w:rsidP="00AF735E">
            <w:pPr>
              <w:rPr>
                <w:sz w:val="20"/>
                <w:szCs w:val="20"/>
              </w:rPr>
            </w:pPr>
          </w:p>
        </w:tc>
        <w:tc>
          <w:tcPr>
            <w:tcW w:w="886" w:type="dxa"/>
            <w:vAlign w:val="center"/>
          </w:tcPr>
          <w:p w14:paraId="5C40267D" w14:textId="51C20C8C" w:rsidR="00616FFC" w:rsidRPr="00616FFC" w:rsidRDefault="00616FFC" w:rsidP="00AF735E">
            <w:pPr>
              <w:rPr>
                <w:sz w:val="20"/>
                <w:szCs w:val="20"/>
              </w:rPr>
            </w:pPr>
          </w:p>
        </w:tc>
      </w:tr>
      <w:tr w:rsidR="00616FFC" w:rsidRPr="00616FFC" w14:paraId="59A661F6" w14:textId="77777777" w:rsidTr="0018451E">
        <w:tc>
          <w:tcPr>
            <w:tcW w:w="2263" w:type="dxa"/>
          </w:tcPr>
          <w:p w14:paraId="4D0A7E0A" w14:textId="77777777" w:rsidR="00616FFC" w:rsidRPr="00616FFC" w:rsidRDefault="00616FFC" w:rsidP="00AF735E">
            <w:pPr>
              <w:ind w:left="172"/>
              <w:rPr>
                <w:sz w:val="20"/>
                <w:szCs w:val="20"/>
              </w:rPr>
            </w:pPr>
            <w:r w:rsidRPr="00616FFC">
              <w:rPr>
                <w:sz w:val="20"/>
                <w:szCs w:val="20"/>
              </w:rPr>
              <w:t>Narcissism</w:t>
            </w:r>
          </w:p>
        </w:tc>
        <w:tc>
          <w:tcPr>
            <w:tcW w:w="885" w:type="dxa"/>
            <w:vAlign w:val="center"/>
          </w:tcPr>
          <w:p w14:paraId="158AD41A" w14:textId="7E4189B8" w:rsidR="00616FFC" w:rsidRPr="00616FFC" w:rsidRDefault="00616FFC" w:rsidP="00AF735E">
            <w:pPr>
              <w:rPr>
                <w:sz w:val="20"/>
                <w:szCs w:val="20"/>
              </w:rPr>
            </w:pPr>
            <w:r>
              <w:rPr>
                <w:sz w:val="20"/>
                <w:szCs w:val="20"/>
              </w:rPr>
              <w:t>0.45***</w:t>
            </w:r>
          </w:p>
        </w:tc>
        <w:tc>
          <w:tcPr>
            <w:tcW w:w="886" w:type="dxa"/>
            <w:vAlign w:val="center"/>
          </w:tcPr>
          <w:p w14:paraId="09F7ACF6" w14:textId="56D3065C" w:rsidR="00616FFC" w:rsidRPr="00616FFC" w:rsidRDefault="00616FFC" w:rsidP="00AF735E">
            <w:pPr>
              <w:rPr>
                <w:color w:val="00B050"/>
                <w:sz w:val="20"/>
                <w:szCs w:val="20"/>
              </w:rPr>
            </w:pPr>
            <w:r w:rsidRPr="00616FFC">
              <w:rPr>
                <w:color w:val="00B050"/>
                <w:sz w:val="20"/>
                <w:szCs w:val="20"/>
              </w:rPr>
              <w:t>1.24***</w:t>
            </w:r>
          </w:p>
        </w:tc>
        <w:tc>
          <w:tcPr>
            <w:tcW w:w="886" w:type="dxa"/>
            <w:vAlign w:val="center"/>
          </w:tcPr>
          <w:p w14:paraId="7DB2FFBA" w14:textId="42166987" w:rsidR="00616FFC" w:rsidRPr="00616FFC" w:rsidRDefault="00616FFC" w:rsidP="00AF735E">
            <w:pPr>
              <w:rPr>
                <w:sz w:val="20"/>
                <w:szCs w:val="20"/>
              </w:rPr>
            </w:pPr>
            <w:r>
              <w:rPr>
                <w:sz w:val="20"/>
                <w:szCs w:val="20"/>
              </w:rPr>
              <w:t>0.42***</w:t>
            </w:r>
          </w:p>
        </w:tc>
        <w:tc>
          <w:tcPr>
            <w:tcW w:w="886" w:type="dxa"/>
            <w:vAlign w:val="center"/>
          </w:tcPr>
          <w:p w14:paraId="570982C6" w14:textId="3CEACB0A" w:rsidR="00616FFC" w:rsidRPr="00616FFC" w:rsidRDefault="00616FFC" w:rsidP="00AF735E">
            <w:pPr>
              <w:rPr>
                <w:color w:val="00B050"/>
                <w:sz w:val="20"/>
                <w:szCs w:val="20"/>
              </w:rPr>
            </w:pPr>
            <w:r w:rsidRPr="00616FFC">
              <w:rPr>
                <w:color w:val="00B050"/>
                <w:sz w:val="20"/>
                <w:szCs w:val="20"/>
              </w:rPr>
              <w:t>0.84***</w:t>
            </w:r>
          </w:p>
        </w:tc>
        <w:tc>
          <w:tcPr>
            <w:tcW w:w="886" w:type="dxa"/>
            <w:vAlign w:val="center"/>
          </w:tcPr>
          <w:p w14:paraId="22EAB7AE" w14:textId="5C970987" w:rsidR="00616FFC" w:rsidRPr="004D4B1C" w:rsidRDefault="00616FFC" w:rsidP="00AF735E">
            <w:pPr>
              <w:rPr>
                <w:sz w:val="20"/>
                <w:szCs w:val="20"/>
              </w:rPr>
            </w:pPr>
            <w:r w:rsidRPr="004D4B1C">
              <w:rPr>
                <w:sz w:val="20"/>
                <w:szCs w:val="20"/>
              </w:rPr>
              <w:t>0.001</w:t>
            </w:r>
          </w:p>
        </w:tc>
        <w:tc>
          <w:tcPr>
            <w:tcW w:w="886" w:type="dxa"/>
            <w:vAlign w:val="center"/>
          </w:tcPr>
          <w:p w14:paraId="21954835" w14:textId="235AD125" w:rsidR="00616FFC" w:rsidRPr="004D4B1C" w:rsidRDefault="00616FFC" w:rsidP="00AF735E">
            <w:pPr>
              <w:rPr>
                <w:color w:val="00B050"/>
                <w:sz w:val="20"/>
                <w:szCs w:val="20"/>
              </w:rPr>
            </w:pPr>
            <w:r w:rsidRPr="004D4B1C">
              <w:rPr>
                <w:color w:val="00B050"/>
                <w:sz w:val="20"/>
                <w:szCs w:val="20"/>
              </w:rPr>
              <w:t>0.98***</w:t>
            </w:r>
          </w:p>
        </w:tc>
        <w:tc>
          <w:tcPr>
            <w:tcW w:w="886" w:type="dxa"/>
            <w:vAlign w:val="center"/>
          </w:tcPr>
          <w:p w14:paraId="76FFE35B" w14:textId="4DD01C15" w:rsidR="00616FFC" w:rsidRPr="004D4B1C" w:rsidRDefault="00616FFC" w:rsidP="00AF735E">
            <w:pPr>
              <w:rPr>
                <w:sz w:val="20"/>
                <w:szCs w:val="20"/>
              </w:rPr>
            </w:pPr>
            <w:r w:rsidRPr="004D4B1C">
              <w:rPr>
                <w:sz w:val="20"/>
                <w:szCs w:val="20"/>
              </w:rPr>
              <w:t>-0.08</w:t>
            </w:r>
            <w:r w:rsidRPr="004D4B1C">
              <w:rPr>
                <w:sz w:val="20"/>
                <w:szCs w:val="20"/>
                <w:vertAlign w:val="superscript"/>
              </w:rPr>
              <w:t>†</w:t>
            </w:r>
          </w:p>
        </w:tc>
        <w:tc>
          <w:tcPr>
            <w:tcW w:w="886" w:type="dxa"/>
            <w:vAlign w:val="center"/>
          </w:tcPr>
          <w:p w14:paraId="548050BE" w14:textId="0275549D" w:rsidR="00616FFC" w:rsidRPr="004D4B1C" w:rsidRDefault="00616FFC" w:rsidP="00AF735E">
            <w:pPr>
              <w:rPr>
                <w:color w:val="00B050"/>
                <w:sz w:val="20"/>
                <w:szCs w:val="20"/>
              </w:rPr>
            </w:pPr>
            <w:r w:rsidRPr="004D4B1C">
              <w:rPr>
                <w:color w:val="00B050"/>
                <w:sz w:val="20"/>
                <w:szCs w:val="20"/>
              </w:rPr>
              <w:t>0.93***</w:t>
            </w:r>
          </w:p>
        </w:tc>
      </w:tr>
      <w:tr w:rsidR="00616FFC" w:rsidRPr="00616FFC" w14:paraId="513E3E20" w14:textId="77777777" w:rsidTr="0018451E">
        <w:tc>
          <w:tcPr>
            <w:tcW w:w="2263" w:type="dxa"/>
          </w:tcPr>
          <w:p w14:paraId="5F090B82" w14:textId="77777777" w:rsidR="00616FFC" w:rsidRPr="00616FFC" w:rsidRDefault="00616FFC" w:rsidP="00AF735E">
            <w:pPr>
              <w:ind w:left="172"/>
              <w:rPr>
                <w:sz w:val="20"/>
                <w:szCs w:val="20"/>
              </w:rPr>
            </w:pPr>
            <w:r w:rsidRPr="00616FFC">
              <w:rPr>
                <w:sz w:val="20"/>
                <w:szCs w:val="20"/>
              </w:rPr>
              <w:t>Entitlement</w:t>
            </w:r>
          </w:p>
        </w:tc>
        <w:tc>
          <w:tcPr>
            <w:tcW w:w="885" w:type="dxa"/>
            <w:vAlign w:val="center"/>
          </w:tcPr>
          <w:p w14:paraId="042B3445" w14:textId="189684DA" w:rsidR="00616FFC" w:rsidRPr="00616FFC" w:rsidRDefault="00616FFC" w:rsidP="00AF735E">
            <w:pPr>
              <w:rPr>
                <w:sz w:val="20"/>
                <w:szCs w:val="20"/>
              </w:rPr>
            </w:pPr>
            <w:r>
              <w:rPr>
                <w:sz w:val="20"/>
                <w:szCs w:val="20"/>
              </w:rPr>
              <w:t>0.</w:t>
            </w:r>
            <w:r w:rsidR="00234AC1">
              <w:rPr>
                <w:sz w:val="20"/>
                <w:szCs w:val="20"/>
              </w:rPr>
              <w:t>11***</w:t>
            </w:r>
          </w:p>
        </w:tc>
        <w:tc>
          <w:tcPr>
            <w:tcW w:w="886" w:type="dxa"/>
            <w:vAlign w:val="center"/>
          </w:tcPr>
          <w:p w14:paraId="0880DDFD" w14:textId="1F90A9A9" w:rsidR="00616FFC" w:rsidRPr="00616FFC" w:rsidRDefault="00616FFC" w:rsidP="00AF735E">
            <w:pPr>
              <w:rPr>
                <w:color w:val="00B050"/>
                <w:sz w:val="20"/>
                <w:szCs w:val="20"/>
              </w:rPr>
            </w:pPr>
            <w:r w:rsidRPr="00616FFC">
              <w:rPr>
                <w:color w:val="00B050"/>
                <w:sz w:val="20"/>
                <w:szCs w:val="20"/>
              </w:rPr>
              <w:t>0.1</w:t>
            </w:r>
            <w:r w:rsidR="00234AC1">
              <w:rPr>
                <w:color w:val="00B050"/>
                <w:sz w:val="20"/>
                <w:szCs w:val="20"/>
              </w:rPr>
              <w:t>8</w:t>
            </w:r>
            <w:r w:rsidRPr="00616FFC">
              <w:rPr>
                <w:color w:val="00B050"/>
                <w:sz w:val="20"/>
                <w:szCs w:val="20"/>
              </w:rPr>
              <w:t>***</w:t>
            </w:r>
          </w:p>
        </w:tc>
        <w:tc>
          <w:tcPr>
            <w:tcW w:w="886" w:type="dxa"/>
            <w:vAlign w:val="center"/>
          </w:tcPr>
          <w:p w14:paraId="52D0D8C0" w14:textId="17DFA9E3" w:rsidR="00616FFC" w:rsidRPr="00616FFC" w:rsidRDefault="00616FFC" w:rsidP="00AF735E">
            <w:pPr>
              <w:rPr>
                <w:sz w:val="20"/>
                <w:szCs w:val="20"/>
              </w:rPr>
            </w:pPr>
            <w:r>
              <w:rPr>
                <w:sz w:val="20"/>
                <w:szCs w:val="20"/>
              </w:rPr>
              <w:t>0.0</w:t>
            </w:r>
            <w:r w:rsidR="00234AC1">
              <w:rPr>
                <w:sz w:val="20"/>
                <w:szCs w:val="20"/>
              </w:rPr>
              <w:t>9***</w:t>
            </w:r>
          </w:p>
        </w:tc>
        <w:tc>
          <w:tcPr>
            <w:tcW w:w="886" w:type="dxa"/>
            <w:vAlign w:val="center"/>
          </w:tcPr>
          <w:p w14:paraId="31180D2D" w14:textId="46177B25" w:rsidR="00616FFC" w:rsidRPr="00616FFC" w:rsidRDefault="00616FFC" w:rsidP="00AF735E">
            <w:pPr>
              <w:rPr>
                <w:color w:val="00B050"/>
                <w:sz w:val="20"/>
                <w:szCs w:val="20"/>
              </w:rPr>
            </w:pPr>
            <w:r w:rsidRPr="00616FFC">
              <w:rPr>
                <w:color w:val="00B050"/>
                <w:sz w:val="20"/>
                <w:szCs w:val="20"/>
              </w:rPr>
              <w:t>0.</w:t>
            </w:r>
            <w:r w:rsidR="00234AC1">
              <w:rPr>
                <w:color w:val="00B050"/>
                <w:sz w:val="20"/>
                <w:szCs w:val="20"/>
              </w:rPr>
              <w:t>25</w:t>
            </w:r>
            <w:r w:rsidRPr="00616FFC">
              <w:rPr>
                <w:color w:val="00B050"/>
                <w:sz w:val="20"/>
                <w:szCs w:val="20"/>
              </w:rPr>
              <w:t>***</w:t>
            </w:r>
          </w:p>
        </w:tc>
        <w:tc>
          <w:tcPr>
            <w:tcW w:w="886" w:type="dxa"/>
            <w:vAlign w:val="center"/>
          </w:tcPr>
          <w:p w14:paraId="02BE3F82" w14:textId="55D6E152" w:rsidR="00616FFC" w:rsidRPr="004D4B1C" w:rsidRDefault="00616FFC" w:rsidP="00AF735E">
            <w:pPr>
              <w:rPr>
                <w:sz w:val="20"/>
                <w:szCs w:val="20"/>
              </w:rPr>
            </w:pPr>
            <w:r w:rsidRPr="004D4B1C">
              <w:rPr>
                <w:sz w:val="20"/>
                <w:szCs w:val="20"/>
              </w:rPr>
              <w:t>0.0</w:t>
            </w:r>
            <w:r w:rsidR="004D4B1C">
              <w:rPr>
                <w:sz w:val="20"/>
                <w:szCs w:val="20"/>
              </w:rPr>
              <w:t>3***</w:t>
            </w:r>
          </w:p>
        </w:tc>
        <w:tc>
          <w:tcPr>
            <w:tcW w:w="886" w:type="dxa"/>
            <w:vAlign w:val="center"/>
          </w:tcPr>
          <w:p w14:paraId="57970EA1" w14:textId="16609CC5" w:rsidR="00616FFC" w:rsidRPr="004D4B1C" w:rsidRDefault="00616FFC" w:rsidP="00AF735E">
            <w:pPr>
              <w:rPr>
                <w:color w:val="00B050"/>
                <w:sz w:val="20"/>
                <w:szCs w:val="20"/>
              </w:rPr>
            </w:pPr>
            <w:r w:rsidRPr="004D4B1C">
              <w:rPr>
                <w:color w:val="00B050"/>
                <w:sz w:val="20"/>
                <w:szCs w:val="20"/>
              </w:rPr>
              <w:t>0.1</w:t>
            </w:r>
            <w:r w:rsidR="004D4B1C">
              <w:rPr>
                <w:color w:val="00B050"/>
                <w:sz w:val="20"/>
                <w:szCs w:val="20"/>
              </w:rPr>
              <w:t>1</w:t>
            </w:r>
            <w:r w:rsidRPr="004D4B1C">
              <w:rPr>
                <w:color w:val="00B050"/>
                <w:sz w:val="20"/>
                <w:szCs w:val="20"/>
              </w:rPr>
              <w:t>***</w:t>
            </w:r>
          </w:p>
        </w:tc>
        <w:tc>
          <w:tcPr>
            <w:tcW w:w="886" w:type="dxa"/>
            <w:vAlign w:val="center"/>
          </w:tcPr>
          <w:p w14:paraId="59191D5E" w14:textId="22BCA19B" w:rsidR="00616FFC" w:rsidRPr="004D4B1C" w:rsidRDefault="00616FFC" w:rsidP="00AF735E">
            <w:pPr>
              <w:rPr>
                <w:sz w:val="20"/>
                <w:szCs w:val="20"/>
              </w:rPr>
            </w:pPr>
            <w:r w:rsidRPr="004D4B1C">
              <w:rPr>
                <w:sz w:val="20"/>
                <w:szCs w:val="20"/>
              </w:rPr>
              <w:t>-0.00</w:t>
            </w:r>
            <w:r w:rsidR="004D4B1C">
              <w:rPr>
                <w:sz w:val="20"/>
                <w:szCs w:val="20"/>
              </w:rPr>
              <w:t>2</w:t>
            </w:r>
          </w:p>
        </w:tc>
        <w:tc>
          <w:tcPr>
            <w:tcW w:w="886" w:type="dxa"/>
            <w:vAlign w:val="center"/>
          </w:tcPr>
          <w:p w14:paraId="776AA4B9" w14:textId="290657A5" w:rsidR="00616FFC" w:rsidRPr="004D4B1C" w:rsidRDefault="00616FFC" w:rsidP="00AF735E">
            <w:pPr>
              <w:rPr>
                <w:color w:val="00B050"/>
                <w:sz w:val="20"/>
                <w:szCs w:val="20"/>
              </w:rPr>
            </w:pPr>
            <w:r w:rsidRPr="004D4B1C">
              <w:rPr>
                <w:color w:val="00B050"/>
                <w:sz w:val="20"/>
                <w:szCs w:val="20"/>
              </w:rPr>
              <w:t>0.18***</w:t>
            </w:r>
          </w:p>
        </w:tc>
      </w:tr>
      <w:tr w:rsidR="00616FFC" w:rsidRPr="00616FFC" w14:paraId="51380AF9" w14:textId="77777777" w:rsidTr="0018451E">
        <w:tc>
          <w:tcPr>
            <w:tcW w:w="2263" w:type="dxa"/>
          </w:tcPr>
          <w:p w14:paraId="5BE22146" w14:textId="11E59632" w:rsidR="00616FFC" w:rsidRPr="00616FFC" w:rsidRDefault="00616FFC" w:rsidP="00AF735E">
            <w:pPr>
              <w:ind w:left="172"/>
              <w:rPr>
                <w:sz w:val="20"/>
                <w:szCs w:val="20"/>
              </w:rPr>
            </w:pPr>
            <w:r>
              <w:rPr>
                <w:sz w:val="20"/>
                <w:szCs w:val="20"/>
              </w:rPr>
              <w:t>(low) s</w:t>
            </w:r>
            <w:r w:rsidRPr="00616FFC">
              <w:rPr>
                <w:sz w:val="20"/>
                <w:szCs w:val="20"/>
              </w:rPr>
              <w:t>ocial perception</w:t>
            </w:r>
          </w:p>
        </w:tc>
        <w:tc>
          <w:tcPr>
            <w:tcW w:w="885" w:type="dxa"/>
            <w:vAlign w:val="center"/>
          </w:tcPr>
          <w:p w14:paraId="4A0267E5" w14:textId="771B7F15" w:rsidR="00616FFC" w:rsidRPr="00616FFC" w:rsidRDefault="00616FFC" w:rsidP="00AF735E">
            <w:pPr>
              <w:rPr>
                <w:spacing w:val="-6"/>
                <w:sz w:val="20"/>
                <w:szCs w:val="20"/>
              </w:rPr>
            </w:pPr>
            <w:r w:rsidRPr="00616FFC">
              <w:rPr>
                <w:spacing w:val="-6"/>
                <w:sz w:val="20"/>
                <w:szCs w:val="20"/>
              </w:rPr>
              <w:t>0.0</w:t>
            </w:r>
            <w:r w:rsidR="00234AC1">
              <w:rPr>
                <w:spacing w:val="-6"/>
                <w:sz w:val="20"/>
                <w:szCs w:val="20"/>
              </w:rPr>
              <w:t>3</w:t>
            </w:r>
            <w:r w:rsidRPr="00616FFC">
              <w:rPr>
                <w:spacing w:val="-6"/>
                <w:sz w:val="20"/>
                <w:szCs w:val="20"/>
              </w:rPr>
              <w:t>***</w:t>
            </w:r>
          </w:p>
        </w:tc>
        <w:tc>
          <w:tcPr>
            <w:tcW w:w="886" w:type="dxa"/>
            <w:vAlign w:val="center"/>
          </w:tcPr>
          <w:p w14:paraId="5958AB4F" w14:textId="1212D253" w:rsidR="00616FFC" w:rsidRPr="00616FFC" w:rsidRDefault="00616FFC" w:rsidP="00AF735E">
            <w:pPr>
              <w:rPr>
                <w:color w:val="00B050"/>
                <w:spacing w:val="-6"/>
                <w:sz w:val="20"/>
                <w:szCs w:val="20"/>
              </w:rPr>
            </w:pPr>
            <w:r w:rsidRPr="00616FFC">
              <w:rPr>
                <w:color w:val="00B050"/>
                <w:spacing w:val="-6"/>
                <w:sz w:val="20"/>
                <w:szCs w:val="20"/>
              </w:rPr>
              <w:t>0.0</w:t>
            </w:r>
            <w:r w:rsidR="00234AC1">
              <w:rPr>
                <w:color w:val="00B050"/>
                <w:spacing w:val="-6"/>
                <w:sz w:val="20"/>
                <w:szCs w:val="20"/>
              </w:rPr>
              <w:t>5</w:t>
            </w:r>
            <w:r w:rsidRPr="00616FFC">
              <w:rPr>
                <w:color w:val="00B050"/>
                <w:spacing w:val="-6"/>
                <w:sz w:val="20"/>
                <w:szCs w:val="20"/>
              </w:rPr>
              <w:t>***</w:t>
            </w:r>
          </w:p>
        </w:tc>
        <w:tc>
          <w:tcPr>
            <w:tcW w:w="886" w:type="dxa"/>
            <w:vAlign w:val="center"/>
          </w:tcPr>
          <w:p w14:paraId="39B0DDDA" w14:textId="2E50D392" w:rsidR="00616FFC" w:rsidRPr="00616FFC" w:rsidRDefault="00616FFC" w:rsidP="00AF735E">
            <w:pPr>
              <w:rPr>
                <w:sz w:val="20"/>
                <w:szCs w:val="20"/>
              </w:rPr>
            </w:pPr>
            <w:r>
              <w:rPr>
                <w:sz w:val="20"/>
                <w:szCs w:val="20"/>
              </w:rPr>
              <w:t>0.02***</w:t>
            </w:r>
          </w:p>
        </w:tc>
        <w:tc>
          <w:tcPr>
            <w:tcW w:w="886" w:type="dxa"/>
            <w:vAlign w:val="center"/>
          </w:tcPr>
          <w:p w14:paraId="513BBA1A" w14:textId="4CD818CA" w:rsidR="00616FFC" w:rsidRPr="00616FFC" w:rsidRDefault="00616FFC" w:rsidP="00AF735E">
            <w:pPr>
              <w:rPr>
                <w:color w:val="00B050"/>
                <w:sz w:val="20"/>
                <w:szCs w:val="20"/>
              </w:rPr>
            </w:pPr>
            <w:r w:rsidRPr="00616FFC">
              <w:rPr>
                <w:color w:val="00B050"/>
                <w:sz w:val="20"/>
                <w:szCs w:val="20"/>
              </w:rPr>
              <w:t>0.0</w:t>
            </w:r>
            <w:r w:rsidR="00234AC1">
              <w:rPr>
                <w:color w:val="00B050"/>
                <w:sz w:val="20"/>
                <w:szCs w:val="20"/>
              </w:rPr>
              <w:t>5</w:t>
            </w:r>
            <w:r w:rsidRPr="00616FFC">
              <w:rPr>
                <w:color w:val="00B050"/>
                <w:sz w:val="20"/>
                <w:szCs w:val="20"/>
              </w:rPr>
              <w:t>***</w:t>
            </w:r>
          </w:p>
        </w:tc>
        <w:tc>
          <w:tcPr>
            <w:tcW w:w="886" w:type="dxa"/>
            <w:vAlign w:val="center"/>
          </w:tcPr>
          <w:p w14:paraId="7B5F6357" w14:textId="2F44B7BB" w:rsidR="00616FFC" w:rsidRPr="004D4B1C" w:rsidRDefault="00616FFC" w:rsidP="00AF735E">
            <w:pPr>
              <w:rPr>
                <w:sz w:val="20"/>
                <w:szCs w:val="20"/>
              </w:rPr>
            </w:pPr>
            <w:r w:rsidRPr="004D4B1C">
              <w:rPr>
                <w:sz w:val="20"/>
                <w:szCs w:val="20"/>
              </w:rPr>
              <w:t>0.0</w:t>
            </w:r>
            <w:r w:rsidR="004D4B1C">
              <w:rPr>
                <w:sz w:val="20"/>
                <w:szCs w:val="20"/>
              </w:rPr>
              <w:t>1</w:t>
            </w:r>
            <w:r w:rsidRPr="004D4B1C">
              <w:rPr>
                <w:sz w:val="20"/>
                <w:szCs w:val="20"/>
              </w:rPr>
              <w:t>*</w:t>
            </w:r>
            <w:r w:rsidR="004D4B1C">
              <w:rPr>
                <w:sz w:val="20"/>
                <w:szCs w:val="20"/>
              </w:rPr>
              <w:t>*</w:t>
            </w:r>
            <w:r w:rsidRPr="004D4B1C">
              <w:rPr>
                <w:sz w:val="20"/>
                <w:szCs w:val="20"/>
              </w:rPr>
              <w:t>*</w:t>
            </w:r>
          </w:p>
        </w:tc>
        <w:tc>
          <w:tcPr>
            <w:tcW w:w="886" w:type="dxa"/>
            <w:vAlign w:val="center"/>
          </w:tcPr>
          <w:p w14:paraId="1572F007" w14:textId="419C60A1" w:rsidR="00616FFC" w:rsidRPr="004D4B1C" w:rsidRDefault="00616FFC" w:rsidP="00AF735E">
            <w:pPr>
              <w:rPr>
                <w:color w:val="00B050"/>
                <w:sz w:val="20"/>
                <w:szCs w:val="20"/>
              </w:rPr>
            </w:pPr>
            <w:r w:rsidRPr="004D4B1C">
              <w:rPr>
                <w:color w:val="00B050"/>
                <w:sz w:val="20"/>
                <w:szCs w:val="20"/>
              </w:rPr>
              <w:t>0.03***</w:t>
            </w:r>
          </w:p>
        </w:tc>
        <w:tc>
          <w:tcPr>
            <w:tcW w:w="886" w:type="dxa"/>
            <w:vAlign w:val="center"/>
          </w:tcPr>
          <w:p w14:paraId="756EF3E9" w14:textId="742FEAF9" w:rsidR="00616FFC" w:rsidRPr="004D4B1C" w:rsidRDefault="00616FFC" w:rsidP="00AF735E">
            <w:pPr>
              <w:rPr>
                <w:sz w:val="20"/>
                <w:szCs w:val="20"/>
              </w:rPr>
            </w:pPr>
            <w:r w:rsidRPr="004D4B1C">
              <w:rPr>
                <w:sz w:val="20"/>
                <w:szCs w:val="20"/>
              </w:rPr>
              <w:t>-0.002</w:t>
            </w:r>
          </w:p>
        </w:tc>
        <w:tc>
          <w:tcPr>
            <w:tcW w:w="886" w:type="dxa"/>
            <w:vAlign w:val="center"/>
          </w:tcPr>
          <w:p w14:paraId="706441AA" w14:textId="08FE54B4" w:rsidR="00616FFC" w:rsidRPr="004D4B1C" w:rsidRDefault="00616FFC" w:rsidP="00AF735E">
            <w:pPr>
              <w:rPr>
                <w:color w:val="00B050"/>
                <w:sz w:val="20"/>
                <w:szCs w:val="20"/>
              </w:rPr>
            </w:pPr>
            <w:r w:rsidRPr="004D4B1C">
              <w:rPr>
                <w:color w:val="00B050"/>
                <w:sz w:val="20"/>
                <w:szCs w:val="20"/>
              </w:rPr>
              <w:t>0.04***</w:t>
            </w:r>
          </w:p>
        </w:tc>
      </w:tr>
      <w:tr w:rsidR="00616FFC" w:rsidRPr="00616FFC" w14:paraId="04C9F0DF" w14:textId="77777777" w:rsidTr="0018451E">
        <w:tc>
          <w:tcPr>
            <w:tcW w:w="2263" w:type="dxa"/>
          </w:tcPr>
          <w:p w14:paraId="6E09C1CE" w14:textId="71482189" w:rsidR="00616FFC" w:rsidRPr="00616FFC" w:rsidRDefault="00616FFC" w:rsidP="00AF735E">
            <w:pPr>
              <w:ind w:left="172"/>
              <w:rPr>
                <w:sz w:val="20"/>
                <w:szCs w:val="20"/>
              </w:rPr>
            </w:pPr>
            <w:r>
              <w:rPr>
                <w:sz w:val="20"/>
                <w:szCs w:val="20"/>
              </w:rPr>
              <w:t xml:space="preserve">(low) com. </w:t>
            </w:r>
            <w:r w:rsidRPr="00616FFC">
              <w:rPr>
                <w:sz w:val="20"/>
                <w:szCs w:val="20"/>
              </w:rPr>
              <w:t>orientation</w:t>
            </w:r>
          </w:p>
        </w:tc>
        <w:tc>
          <w:tcPr>
            <w:tcW w:w="885" w:type="dxa"/>
            <w:vAlign w:val="center"/>
          </w:tcPr>
          <w:p w14:paraId="3E46B865" w14:textId="7A21E4E0" w:rsidR="00616FFC" w:rsidRPr="00616FFC" w:rsidRDefault="00616FFC" w:rsidP="00AF735E">
            <w:pPr>
              <w:rPr>
                <w:color w:val="00B050"/>
                <w:sz w:val="20"/>
                <w:szCs w:val="20"/>
              </w:rPr>
            </w:pPr>
            <w:r w:rsidRPr="00616FFC">
              <w:rPr>
                <w:color w:val="00B050"/>
                <w:sz w:val="20"/>
                <w:szCs w:val="20"/>
              </w:rPr>
              <w:t>0.1</w:t>
            </w:r>
            <w:r w:rsidR="00234AC1">
              <w:rPr>
                <w:color w:val="00B050"/>
                <w:sz w:val="20"/>
                <w:szCs w:val="20"/>
              </w:rPr>
              <w:t>8</w:t>
            </w:r>
            <w:r w:rsidRPr="00616FFC">
              <w:rPr>
                <w:color w:val="00B050"/>
                <w:sz w:val="20"/>
                <w:szCs w:val="20"/>
              </w:rPr>
              <w:t>***</w:t>
            </w:r>
          </w:p>
        </w:tc>
        <w:tc>
          <w:tcPr>
            <w:tcW w:w="886" w:type="dxa"/>
            <w:vAlign w:val="center"/>
          </w:tcPr>
          <w:p w14:paraId="3A1CDEF2" w14:textId="4FD337D8" w:rsidR="00616FFC" w:rsidRPr="00616FFC" w:rsidRDefault="00616FFC" w:rsidP="00AF735E">
            <w:pPr>
              <w:rPr>
                <w:sz w:val="20"/>
                <w:szCs w:val="20"/>
              </w:rPr>
            </w:pPr>
            <w:r>
              <w:rPr>
                <w:sz w:val="20"/>
                <w:szCs w:val="20"/>
              </w:rPr>
              <w:t>0.</w:t>
            </w:r>
            <w:r w:rsidR="00234AC1">
              <w:rPr>
                <w:sz w:val="20"/>
                <w:szCs w:val="20"/>
              </w:rPr>
              <w:t>13</w:t>
            </w:r>
            <w:r>
              <w:rPr>
                <w:sz w:val="20"/>
                <w:szCs w:val="20"/>
              </w:rPr>
              <w:t>***</w:t>
            </w:r>
          </w:p>
        </w:tc>
        <w:tc>
          <w:tcPr>
            <w:tcW w:w="886" w:type="dxa"/>
            <w:vAlign w:val="center"/>
          </w:tcPr>
          <w:p w14:paraId="00A1C51B" w14:textId="23E6CDD7" w:rsidR="00616FFC" w:rsidRPr="004D4B1C" w:rsidRDefault="00616FFC" w:rsidP="00AF735E">
            <w:pPr>
              <w:rPr>
                <w:sz w:val="20"/>
                <w:szCs w:val="20"/>
              </w:rPr>
            </w:pPr>
            <w:r w:rsidRPr="004D4B1C">
              <w:rPr>
                <w:sz w:val="20"/>
                <w:szCs w:val="20"/>
              </w:rPr>
              <w:t>0.1</w:t>
            </w:r>
            <w:r w:rsidR="004D4B1C" w:rsidRPr="004D4B1C">
              <w:rPr>
                <w:sz w:val="20"/>
                <w:szCs w:val="20"/>
              </w:rPr>
              <w:t>3</w:t>
            </w:r>
            <w:r w:rsidRPr="004D4B1C">
              <w:rPr>
                <w:sz w:val="20"/>
                <w:szCs w:val="20"/>
              </w:rPr>
              <w:t>***</w:t>
            </w:r>
          </w:p>
        </w:tc>
        <w:tc>
          <w:tcPr>
            <w:tcW w:w="886" w:type="dxa"/>
            <w:vAlign w:val="center"/>
          </w:tcPr>
          <w:p w14:paraId="59135275" w14:textId="31DD2C26" w:rsidR="00616FFC" w:rsidRPr="004D4B1C" w:rsidRDefault="00616FFC" w:rsidP="00AF735E">
            <w:pPr>
              <w:rPr>
                <w:color w:val="00B050"/>
                <w:sz w:val="20"/>
                <w:szCs w:val="20"/>
              </w:rPr>
            </w:pPr>
            <w:r w:rsidRPr="004D4B1C">
              <w:rPr>
                <w:color w:val="00B050"/>
                <w:sz w:val="20"/>
                <w:szCs w:val="20"/>
              </w:rPr>
              <w:t>0.</w:t>
            </w:r>
            <w:r w:rsidR="004D4B1C" w:rsidRPr="004D4B1C">
              <w:rPr>
                <w:color w:val="00B050"/>
                <w:sz w:val="20"/>
                <w:szCs w:val="20"/>
              </w:rPr>
              <w:t>14*</w:t>
            </w:r>
            <w:r w:rsidRPr="004D4B1C">
              <w:rPr>
                <w:color w:val="00B050"/>
                <w:sz w:val="20"/>
                <w:szCs w:val="20"/>
              </w:rPr>
              <w:t>**</w:t>
            </w:r>
          </w:p>
        </w:tc>
        <w:tc>
          <w:tcPr>
            <w:tcW w:w="886" w:type="dxa"/>
            <w:vAlign w:val="center"/>
          </w:tcPr>
          <w:p w14:paraId="554F2E71" w14:textId="2DA54642" w:rsidR="00616FFC" w:rsidRPr="004D4B1C" w:rsidRDefault="00616FFC" w:rsidP="00AF735E">
            <w:pPr>
              <w:rPr>
                <w:sz w:val="20"/>
                <w:szCs w:val="20"/>
              </w:rPr>
            </w:pPr>
            <w:r w:rsidRPr="004D4B1C">
              <w:rPr>
                <w:color w:val="00B050"/>
                <w:sz w:val="20"/>
                <w:szCs w:val="20"/>
              </w:rPr>
              <w:t>0.0</w:t>
            </w:r>
            <w:r w:rsidR="004D4B1C" w:rsidRPr="004D4B1C">
              <w:rPr>
                <w:color w:val="00B050"/>
                <w:sz w:val="20"/>
                <w:szCs w:val="20"/>
              </w:rPr>
              <w:t>5</w:t>
            </w:r>
            <w:r w:rsidRPr="004D4B1C">
              <w:rPr>
                <w:color w:val="00B050"/>
                <w:sz w:val="20"/>
                <w:szCs w:val="20"/>
              </w:rPr>
              <w:t>*</w:t>
            </w:r>
            <w:r w:rsidR="004D4B1C">
              <w:rPr>
                <w:color w:val="00B050"/>
                <w:sz w:val="20"/>
                <w:szCs w:val="20"/>
              </w:rPr>
              <w:t>*</w:t>
            </w:r>
            <w:r w:rsidRPr="004D4B1C">
              <w:rPr>
                <w:color w:val="00B050"/>
                <w:sz w:val="20"/>
                <w:szCs w:val="20"/>
              </w:rPr>
              <w:t>*</w:t>
            </w:r>
          </w:p>
        </w:tc>
        <w:tc>
          <w:tcPr>
            <w:tcW w:w="886" w:type="dxa"/>
            <w:vAlign w:val="center"/>
          </w:tcPr>
          <w:p w14:paraId="59B5857B" w14:textId="38851C4E" w:rsidR="00616FFC" w:rsidRPr="004D4B1C" w:rsidRDefault="00616FFC" w:rsidP="00AF735E">
            <w:pPr>
              <w:rPr>
                <w:sz w:val="20"/>
                <w:szCs w:val="20"/>
              </w:rPr>
            </w:pPr>
            <w:r w:rsidRPr="004D4B1C">
              <w:rPr>
                <w:sz w:val="20"/>
                <w:szCs w:val="20"/>
              </w:rPr>
              <w:t>0.05**</w:t>
            </w:r>
            <w:r w:rsidR="004D4B1C">
              <w:rPr>
                <w:sz w:val="20"/>
                <w:szCs w:val="20"/>
              </w:rPr>
              <w:t>*</w:t>
            </w:r>
          </w:p>
        </w:tc>
        <w:tc>
          <w:tcPr>
            <w:tcW w:w="886" w:type="dxa"/>
            <w:vAlign w:val="center"/>
          </w:tcPr>
          <w:p w14:paraId="23CEB71F" w14:textId="52D22A96" w:rsidR="00616FFC" w:rsidRPr="004D4B1C" w:rsidRDefault="00616FFC" w:rsidP="00AF735E">
            <w:pPr>
              <w:rPr>
                <w:sz w:val="20"/>
                <w:szCs w:val="20"/>
              </w:rPr>
            </w:pPr>
            <w:r w:rsidRPr="004D4B1C">
              <w:rPr>
                <w:sz w:val="20"/>
                <w:szCs w:val="20"/>
              </w:rPr>
              <w:t>0.0</w:t>
            </w:r>
            <w:r w:rsidR="004D4B1C">
              <w:rPr>
                <w:sz w:val="20"/>
                <w:szCs w:val="20"/>
              </w:rPr>
              <w:t>01</w:t>
            </w:r>
          </w:p>
        </w:tc>
        <w:tc>
          <w:tcPr>
            <w:tcW w:w="886" w:type="dxa"/>
            <w:vAlign w:val="center"/>
          </w:tcPr>
          <w:p w14:paraId="739DB8DD" w14:textId="7728ABA0" w:rsidR="00616FFC" w:rsidRPr="004D4B1C" w:rsidRDefault="00616FFC" w:rsidP="00AF735E">
            <w:pPr>
              <w:rPr>
                <w:color w:val="00B050"/>
                <w:sz w:val="20"/>
                <w:szCs w:val="20"/>
              </w:rPr>
            </w:pPr>
            <w:r w:rsidRPr="004D4B1C">
              <w:rPr>
                <w:color w:val="00B050"/>
                <w:sz w:val="20"/>
                <w:szCs w:val="20"/>
              </w:rPr>
              <w:t>0.</w:t>
            </w:r>
            <w:r w:rsidR="004D4B1C">
              <w:rPr>
                <w:color w:val="00B050"/>
                <w:sz w:val="20"/>
                <w:szCs w:val="20"/>
              </w:rPr>
              <w:t>10</w:t>
            </w:r>
            <w:r w:rsidRPr="004D4B1C">
              <w:rPr>
                <w:color w:val="00B050"/>
                <w:sz w:val="20"/>
                <w:szCs w:val="20"/>
              </w:rPr>
              <w:t>***</w:t>
            </w:r>
          </w:p>
        </w:tc>
      </w:tr>
      <w:tr w:rsidR="00616FFC" w:rsidRPr="00616FFC" w14:paraId="57AE5EDE" w14:textId="77777777" w:rsidTr="0018451E">
        <w:tc>
          <w:tcPr>
            <w:tcW w:w="2263" w:type="dxa"/>
          </w:tcPr>
          <w:p w14:paraId="522A54C8" w14:textId="77777777" w:rsidR="00616FFC" w:rsidRPr="00616FFC" w:rsidRDefault="00616FFC" w:rsidP="00AF735E">
            <w:pPr>
              <w:ind w:left="172"/>
              <w:rPr>
                <w:sz w:val="20"/>
                <w:szCs w:val="20"/>
              </w:rPr>
            </w:pPr>
            <w:r w:rsidRPr="00616FFC">
              <w:rPr>
                <w:sz w:val="20"/>
                <w:szCs w:val="20"/>
              </w:rPr>
              <w:t>Volunteering</w:t>
            </w:r>
          </w:p>
        </w:tc>
        <w:tc>
          <w:tcPr>
            <w:tcW w:w="885" w:type="dxa"/>
            <w:vAlign w:val="center"/>
          </w:tcPr>
          <w:p w14:paraId="33EA1070" w14:textId="62475CCD" w:rsidR="00616FFC" w:rsidRPr="00616FFC" w:rsidRDefault="00616FFC" w:rsidP="00AF735E">
            <w:pPr>
              <w:rPr>
                <w:sz w:val="20"/>
                <w:szCs w:val="20"/>
              </w:rPr>
            </w:pPr>
            <w:r>
              <w:rPr>
                <w:sz w:val="20"/>
                <w:szCs w:val="20"/>
              </w:rPr>
              <w:t>0.03</w:t>
            </w:r>
          </w:p>
        </w:tc>
        <w:tc>
          <w:tcPr>
            <w:tcW w:w="886" w:type="dxa"/>
            <w:vAlign w:val="center"/>
          </w:tcPr>
          <w:p w14:paraId="35855D2C" w14:textId="3553E0BC" w:rsidR="00616FFC" w:rsidRPr="00616FFC" w:rsidRDefault="00616FFC" w:rsidP="00AF735E">
            <w:pPr>
              <w:rPr>
                <w:color w:val="00B050"/>
                <w:sz w:val="20"/>
                <w:szCs w:val="20"/>
              </w:rPr>
            </w:pPr>
            <w:r w:rsidRPr="00616FFC">
              <w:rPr>
                <w:color w:val="00B050"/>
                <w:sz w:val="20"/>
                <w:szCs w:val="20"/>
              </w:rPr>
              <w:t>0.08***</w:t>
            </w:r>
          </w:p>
        </w:tc>
        <w:tc>
          <w:tcPr>
            <w:tcW w:w="886" w:type="dxa"/>
            <w:vAlign w:val="center"/>
          </w:tcPr>
          <w:p w14:paraId="58543B92" w14:textId="6078F177" w:rsidR="00616FFC" w:rsidRPr="004D4B1C" w:rsidRDefault="00616FFC" w:rsidP="00AF735E">
            <w:pPr>
              <w:rPr>
                <w:sz w:val="20"/>
                <w:szCs w:val="20"/>
              </w:rPr>
            </w:pPr>
            <w:r w:rsidRPr="004D4B1C">
              <w:rPr>
                <w:sz w:val="20"/>
                <w:szCs w:val="20"/>
              </w:rPr>
              <w:t>0.02</w:t>
            </w:r>
          </w:p>
        </w:tc>
        <w:tc>
          <w:tcPr>
            <w:tcW w:w="886" w:type="dxa"/>
            <w:vAlign w:val="center"/>
          </w:tcPr>
          <w:p w14:paraId="327E4108" w14:textId="5ACF8E9B" w:rsidR="00616FFC" w:rsidRPr="004D4B1C" w:rsidRDefault="00616FFC" w:rsidP="00AF735E">
            <w:pPr>
              <w:rPr>
                <w:color w:val="00B050"/>
                <w:sz w:val="20"/>
                <w:szCs w:val="20"/>
              </w:rPr>
            </w:pPr>
            <w:r w:rsidRPr="004D4B1C">
              <w:rPr>
                <w:color w:val="00B050"/>
                <w:sz w:val="20"/>
                <w:szCs w:val="20"/>
              </w:rPr>
              <w:t>0.04**</w:t>
            </w:r>
          </w:p>
        </w:tc>
        <w:tc>
          <w:tcPr>
            <w:tcW w:w="886" w:type="dxa"/>
            <w:vAlign w:val="center"/>
          </w:tcPr>
          <w:p w14:paraId="3091A673" w14:textId="462F4EE9" w:rsidR="00616FFC" w:rsidRPr="004D4B1C" w:rsidRDefault="00616FFC" w:rsidP="00AF735E">
            <w:pPr>
              <w:rPr>
                <w:sz w:val="20"/>
                <w:szCs w:val="20"/>
              </w:rPr>
            </w:pPr>
            <w:r w:rsidRPr="004D4B1C">
              <w:rPr>
                <w:sz w:val="20"/>
                <w:szCs w:val="20"/>
              </w:rPr>
              <w:t>0.00</w:t>
            </w:r>
          </w:p>
        </w:tc>
        <w:tc>
          <w:tcPr>
            <w:tcW w:w="886" w:type="dxa"/>
            <w:vAlign w:val="center"/>
          </w:tcPr>
          <w:p w14:paraId="5EAB5BBF" w14:textId="44772B26" w:rsidR="00616FFC" w:rsidRPr="004D4B1C" w:rsidRDefault="00616FFC" w:rsidP="00AF735E">
            <w:pPr>
              <w:rPr>
                <w:color w:val="00B050"/>
                <w:sz w:val="20"/>
                <w:szCs w:val="20"/>
              </w:rPr>
            </w:pPr>
            <w:r w:rsidRPr="004D4B1C">
              <w:rPr>
                <w:color w:val="00B050"/>
                <w:sz w:val="20"/>
                <w:szCs w:val="20"/>
              </w:rPr>
              <w:t>0.04***</w:t>
            </w:r>
          </w:p>
        </w:tc>
        <w:tc>
          <w:tcPr>
            <w:tcW w:w="886" w:type="dxa"/>
            <w:vAlign w:val="center"/>
          </w:tcPr>
          <w:p w14:paraId="6EEBA3A6" w14:textId="5968F740" w:rsidR="00616FFC" w:rsidRPr="004D4B1C" w:rsidRDefault="00616FFC" w:rsidP="00AF735E">
            <w:pPr>
              <w:rPr>
                <w:sz w:val="20"/>
                <w:szCs w:val="20"/>
              </w:rPr>
            </w:pPr>
            <w:r w:rsidRPr="004D4B1C">
              <w:rPr>
                <w:sz w:val="20"/>
                <w:szCs w:val="20"/>
              </w:rPr>
              <w:t>-0.01</w:t>
            </w:r>
          </w:p>
        </w:tc>
        <w:tc>
          <w:tcPr>
            <w:tcW w:w="886" w:type="dxa"/>
            <w:vAlign w:val="center"/>
          </w:tcPr>
          <w:p w14:paraId="2D5958BF" w14:textId="1238D4DC" w:rsidR="00616FFC" w:rsidRPr="004D4B1C" w:rsidRDefault="00616FFC" w:rsidP="00AF735E">
            <w:pPr>
              <w:rPr>
                <w:color w:val="00B050"/>
                <w:sz w:val="20"/>
                <w:szCs w:val="20"/>
              </w:rPr>
            </w:pPr>
            <w:r w:rsidRPr="004D4B1C">
              <w:rPr>
                <w:color w:val="00B050"/>
                <w:sz w:val="20"/>
                <w:szCs w:val="20"/>
              </w:rPr>
              <w:t>0.07***</w:t>
            </w:r>
          </w:p>
        </w:tc>
      </w:tr>
      <w:tr w:rsidR="00616FFC" w:rsidRPr="00616FFC" w14:paraId="38215112" w14:textId="77777777" w:rsidTr="0018451E">
        <w:tc>
          <w:tcPr>
            <w:tcW w:w="2263" w:type="dxa"/>
          </w:tcPr>
          <w:p w14:paraId="577A4F6D" w14:textId="77777777" w:rsidR="00616FFC" w:rsidRPr="00616FFC" w:rsidRDefault="00616FFC" w:rsidP="00AF735E">
            <w:pPr>
              <w:ind w:left="172"/>
              <w:rPr>
                <w:sz w:val="20"/>
                <w:szCs w:val="20"/>
              </w:rPr>
            </w:pPr>
            <w:r w:rsidRPr="00616FFC">
              <w:rPr>
                <w:sz w:val="20"/>
                <w:szCs w:val="20"/>
              </w:rPr>
              <w:t>Pct. redistribution</w:t>
            </w:r>
          </w:p>
        </w:tc>
        <w:tc>
          <w:tcPr>
            <w:tcW w:w="885" w:type="dxa"/>
            <w:vAlign w:val="center"/>
          </w:tcPr>
          <w:p w14:paraId="6A9100C3" w14:textId="3C393BFF" w:rsidR="00616FFC" w:rsidRPr="00616FFC" w:rsidRDefault="00616FFC" w:rsidP="00AF735E">
            <w:pPr>
              <w:rPr>
                <w:sz w:val="20"/>
                <w:szCs w:val="20"/>
              </w:rPr>
            </w:pPr>
            <w:r>
              <w:rPr>
                <w:sz w:val="20"/>
                <w:szCs w:val="20"/>
              </w:rPr>
              <w:t>0.01***</w:t>
            </w:r>
          </w:p>
        </w:tc>
        <w:tc>
          <w:tcPr>
            <w:tcW w:w="886" w:type="dxa"/>
            <w:vAlign w:val="center"/>
          </w:tcPr>
          <w:p w14:paraId="57D724F6" w14:textId="2C7E5A95" w:rsidR="00616FFC" w:rsidRPr="00616FFC" w:rsidRDefault="00616FFC" w:rsidP="00AF735E">
            <w:pPr>
              <w:rPr>
                <w:color w:val="00B050"/>
                <w:sz w:val="20"/>
                <w:szCs w:val="20"/>
              </w:rPr>
            </w:pPr>
            <w:r w:rsidRPr="00616FFC">
              <w:rPr>
                <w:color w:val="00B050"/>
                <w:sz w:val="20"/>
                <w:szCs w:val="20"/>
              </w:rPr>
              <w:t>0.01***</w:t>
            </w:r>
          </w:p>
        </w:tc>
        <w:tc>
          <w:tcPr>
            <w:tcW w:w="886" w:type="dxa"/>
            <w:vAlign w:val="center"/>
          </w:tcPr>
          <w:p w14:paraId="73B1CF53" w14:textId="00B10508" w:rsidR="00616FFC" w:rsidRPr="004D4B1C" w:rsidRDefault="00616FFC" w:rsidP="00AF735E">
            <w:pPr>
              <w:rPr>
                <w:sz w:val="20"/>
                <w:szCs w:val="20"/>
              </w:rPr>
            </w:pPr>
            <w:r w:rsidRPr="004D4B1C">
              <w:rPr>
                <w:sz w:val="20"/>
                <w:szCs w:val="20"/>
              </w:rPr>
              <w:t>0.004**</w:t>
            </w:r>
          </w:p>
        </w:tc>
        <w:tc>
          <w:tcPr>
            <w:tcW w:w="886" w:type="dxa"/>
            <w:vAlign w:val="center"/>
          </w:tcPr>
          <w:p w14:paraId="076B9AD1" w14:textId="2B715929" w:rsidR="00616FFC" w:rsidRPr="004D4B1C" w:rsidRDefault="00616FFC" w:rsidP="00AF735E">
            <w:pPr>
              <w:rPr>
                <w:color w:val="00B050"/>
                <w:sz w:val="20"/>
                <w:szCs w:val="20"/>
              </w:rPr>
            </w:pPr>
            <w:r w:rsidRPr="004D4B1C">
              <w:rPr>
                <w:color w:val="00B050"/>
                <w:sz w:val="20"/>
                <w:szCs w:val="20"/>
              </w:rPr>
              <w:t>0.01***</w:t>
            </w:r>
          </w:p>
        </w:tc>
        <w:tc>
          <w:tcPr>
            <w:tcW w:w="886" w:type="dxa"/>
            <w:vAlign w:val="center"/>
          </w:tcPr>
          <w:p w14:paraId="461EFA8C" w14:textId="0FF56C43" w:rsidR="00616FFC" w:rsidRPr="004D4B1C" w:rsidRDefault="00616FFC" w:rsidP="00AF735E">
            <w:pPr>
              <w:rPr>
                <w:sz w:val="20"/>
                <w:szCs w:val="20"/>
              </w:rPr>
            </w:pPr>
            <w:r w:rsidRPr="004D4B1C">
              <w:rPr>
                <w:color w:val="00B050"/>
                <w:sz w:val="20"/>
                <w:szCs w:val="20"/>
              </w:rPr>
              <w:t>0.01***</w:t>
            </w:r>
          </w:p>
        </w:tc>
        <w:tc>
          <w:tcPr>
            <w:tcW w:w="886" w:type="dxa"/>
            <w:vAlign w:val="center"/>
          </w:tcPr>
          <w:p w14:paraId="2D7EB6A9" w14:textId="605E7C16" w:rsidR="00616FFC" w:rsidRPr="004D4B1C" w:rsidRDefault="00616FFC" w:rsidP="00AF735E">
            <w:pPr>
              <w:rPr>
                <w:sz w:val="20"/>
                <w:szCs w:val="20"/>
              </w:rPr>
            </w:pPr>
            <w:r w:rsidRPr="004D4B1C">
              <w:rPr>
                <w:sz w:val="20"/>
                <w:szCs w:val="20"/>
              </w:rPr>
              <w:t>-0.0002</w:t>
            </w:r>
          </w:p>
        </w:tc>
        <w:tc>
          <w:tcPr>
            <w:tcW w:w="886" w:type="dxa"/>
            <w:vAlign w:val="center"/>
          </w:tcPr>
          <w:p w14:paraId="71323726" w14:textId="0FED76FB" w:rsidR="00616FFC" w:rsidRPr="004D4B1C" w:rsidRDefault="00616FFC" w:rsidP="00AF735E">
            <w:pPr>
              <w:rPr>
                <w:sz w:val="20"/>
                <w:szCs w:val="20"/>
              </w:rPr>
            </w:pPr>
            <w:r w:rsidRPr="004D4B1C">
              <w:rPr>
                <w:sz w:val="20"/>
                <w:szCs w:val="20"/>
              </w:rPr>
              <w:t>-0.001</w:t>
            </w:r>
            <w:r w:rsidRPr="004D4B1C">
              <w:rPr>
                <w:sz w:val="20"/>
                <w:szCs w:val="20"/>
                <w:vertAlign w:val="superscript"/>
              </w:rPr>
              <w:t>†</w:t>
            </w:r>
          </w:p>
        </w:tc>
        <w:tc>
          <w:tcPr>
            <w:tcW w:w="886" w:type="dxa"/>
            <w:vAlign w:val="center"/>
          </w:tcPr>
          <w:p w14:paraId="0A8F57A0" w14:textId="71A3FFF7" w:rsidR="00616FFC" w:rsidRPr="004D4B1C" w:rsidRDefault="00616FFC" w:rsidP="00AF735E">
            <w:pPr>
              <w:rPr>
                <w:color w:val="00B050"/>
                <w:sz w:val="20"/>
                <w:szCs w:val="20"/>
              </w:rPr>
            </w:pPr>
            <w:r w:rsidRPr="004D4B1C">
              <w:rPr>
                <w:color w:val="00B050"/>
                <w:sz w:val="20"/>
                <w:szCs w:val="20"/>
              </w:rPr>
              <w:t>0.01***</w:t>
            </w:r>
          </w:p>
        </w:tc>
      </w:tr>
    </w:tbl>
    <w:p w14:paraId="27A75F3A" w14:textId="7D2582B8" w:rsidR="00616FFC" w:rsidRDefault="00616FFC" w:rsidP="00616FFC">
      <w:pPr>
        <w:rPr>
          <w:lang w:val="en-US"/>
        </w:rPr>
      </w:pPr>
      <w:r w:rsidRPr="00616FFC">
        <w:rPr>
          <w:i/>
          <w:iCs/>
          <w:lang w:val="en-US"/>
        </w:rPr>
        <w:t>Notes</w:t>
      </w:r>
      <w:r>
        <w:rPr>
          <w:lang w:val="en-US"/>
        </w:rPr>
        <w:t>.</w:t>
      </w:r>
    </w:p>
    <w:p w14:paraId="712FDF00" w14:textId="176C0FD0" w:rsidR="00F95E4A" w:rsidRDefault="00616FFC" w:rsidP="00616FFC">
      <w:pPr>
        <w:rPr>
          <w:lang w:val="en-US"/>
        </w:rPr>
      </w:pPr>
      <w:r>
        <w:rPr>
          <w:lang w:val="en-US"/>
        </w:rPr>
        <w:t>For ease of presentation, we rescaled the raw past donations variable to express past donations in thousands of dollars</w:t>
      </w:r>
    </w:p>
    <w:p w14:paraId="37A4257C" w14:textId="785DFDDE" w:rsidR="00616FFC" w:rsidRDefault="00616FFC" w:rsidP="00616FFC">
      <w:pPr>
        <w:rPr>
          <w:lang w:val="en-US"/>
        </w:rPr>
      </w:pPr>
      <w:r>
        <w:rPr>
          <w:lang w:val="en-US"/>
        </w:rPr>
        <w:t xml:space="preserve">For each pair of parallel indirect effects, the one in </w:t>
      </w:r>
      <w:r w:rsidRPr="00616FFC">
        <w:rPr>
          <w:color w:val="00B050"/>
          <w:lang w:val="en-US"/>
        </w:rPr>
        <w:t xml:space="preserve">green </w:t>
      </w:r>
      <w:r>
        <w:rPr>
          <w:lang w:val="en-US"/>
        </w:rPr>
        <w:t>is descriptively larger in the direction of the anticipated total effect</w:t>
      </w:r>
    </w:p>
    <w:p w14:paraId="513FE794" w14:textId="77777777" w:rsidR="00F95E4A" w:rsidRPr="00980047" w:rsidRDefault="00F95E4A" w:rsidP="00CA740F">
      <w:pPr>
        <w:spacing w:line="480" w:lineRule="auto"/>
        <w:ind w:firstLine="709"/>
        <w:rPr>
          <w:lang w:val="en-US"/>
        </w:rPr>
      </w:pPr>
    </w:p>
    <w:sectPr w:rsidR="00F95E4A" w:rsidRPr="00980047" w:rsidSect="00DF6788">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A17F" w14:textId="77777777" w:rsidR="00271967" w:rsidRDefault="00271967" w:rsidP="00E178E3">
      <w:r>
        <w:separator/>
      </w:r>
    </w:p>
  </w:endnote>
  <w:endnote w:type="continuationSeparator" w:id="0">
    <w:p w14:paraId="194893E9" w14:textId="77777777" w:rsidR="00271967" w:rsidRDefault="00271967" w:rsidP="00E1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8738" w14:textId="77777777" w:rsidR="00271967" w:rsidRDefault="00271967" w:rsidP="00E178E3">
      <w:r>
        <w:separator/>
      </w:r>
    </w:p>
  </w:footnote>
  <w:footnote w:type="continuationSeparator" w:id="0">
    <w:p w14:paraId="25F84BF7" w14:textId="77777777" w:rsidR="00271967" w:rsidRDefault="00271967" w:rsidP="00E178E3">
      <w:r>
        <w:continuationSeparator/>
      </w:r>
    </w:p>
  </w:footnote>
  <w:footnote w:id="1">
    <w:p w14:paraId="13C4FF13" w14:textId="77A3FBD7" w:rsidR="004622E2" w:rsidRDefault="004622E2">
      <w:pPr>
        <w:pStyle w:val="FootnoteText"/>
      </w:pPr>
      <w:r>
        <w:rPr>
          <w:rStyle w:val="FootnoteReference"/>
        </w:rPr>
        <w:footnoteRef/>
      </w:r>
      <w:r>
        <w:t xml:space="preserve"> Our additional study omitted the education category “some graduate / professional school”, which across all studies was selected only rarely (fewer than 3% of participants). We therefore recoded the education variable for that study by inserting an empty category between “college degree” and “graduate / professional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310971"/>
      <w:docPartObj>
        <w:docPartGallery w:val="Page Numbers (Top of Page)"/>
        <w:docPartUnique/>
      </w:docPartObj>
    </w:sdtPr>
    <w:sdtContent>
      <w:p w14:paraId="3124A11A" w14:textId="298BAC32" w:rsidR="00E178E3" w:rsidRDefault="00E178E3" w:rsidP="002B3C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54191" w14:textId="77777777" w:rsidR="00E178E3" w:rsidRDefault="00E178E3" w:rsidP="00E178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571001"/>
      <w:docPartObj>
        <w:docPartGallery w:val="Page Numbers (Top of Page)"/>
        <w:docPartUnique/>
      </w:docPartObj>
    </w:sdtPr>
    <w:sdtContent>
      <w:p w14:paraId="2CF8B7B1" w14:textId="1211A65B" w:rsidR="00E178E3" w:rsidRDefault="00E178E3" w:rsidP="002B3C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C86C01" w14:textId="77777777" w:rsidR="00E178E3" w:rsidRDefault="00E178E3" w:rsidP="00E178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18"/>
    <w:rsid w:val="00003DDA"/>
    <w:rsid w:val="000062FE"/>
    <w:rsid w:val="00053C02"/>
    <w:rsid w:val="000562AE"/>
    <w:rsid w:val="00073391"/>
    <w:rsid w:val="0007360C"/>
    <w:rsid w:val="000839F9"/>
    <w:rsid w:val="00090006"/>
    <w:rsid w:val="0009756E"/>
    <w:rsid w:val="000A46EB"/>
    <w:rsid w:val="000D3FD0"/>
    <w:rsid w:val="000E36AB"/>
    <w:rsid w:val="000F65CD"/>
    <w:rsid w:val="00124F16"/>
    <w:rsid w:val="001271D7"/>
    <w:rsid w:val="001278D5"/>
    <w:rsid w:val="00134E91"/>
    <w:rsid w:val="00160CB5"/>
    <w:rsid w:val="00195E5B"/>
    <w:rsid w:val="001A3291"/>
    <w:rsid w:val="001A5433"/>
    <w:rsid w:val="001A5595"/>
    <w:rsid w:val="001B72AA"/>
    <w:rsid w:val="001C39ED"/>
    <w:rsid w:val="001D3F04"/>
    <w:rsid w:val="001D6269"/>
    <w:rsid w:val="001E411B"/>
    <w:rsid w:val="001F6F5C"/>
    <w:rsid w:val="00212613"/>
    <w:rsid w:val="00234AC1"/>
    <w:rsid w:val="002435B9"/>
    <w:rsid w:val="00271967"/>
    <w:rsid w:val="002A0DD4"/>
    <w:rsid w:val="002A4AD7"/>
    <w:rsid w:val="002A6E2C"/>
    <w:rsid w:val="002B02A7"/>
    <w:rsid w:val="002C09C9"/>
    <w:rsid w:val="002D2594"/>
    <w:rsid w:val="002D43C4"/>
    <w:rsid w:val="002E6B82"/>
    <w:rsid w:val="002F1A0A"/>
    <w:rsid w:val="002F3456"/>
    <w:rsid w:val="002F3508"/>
    <w:rsid w:val="002F6A26"/>
    <w:rsid w:val="00325E57"/>
    <w:rsid w:val="003817EA"/>
    <w:rsid w:val="00383D2E"/>
    <w:rsid w:val="0038517E"/>
    <w:rsid w:val="00395202"/>
    <w:rsid w:val="003A2BD3"/>
    <w:rsid w:val="003D1D9B"/>
    <w:rsid w:val="003F0C0D"/>
    <w:rsid w:val="00400973"/>
    <w:rsid w:val="00405A07"/>
    <w:rsid w:val="00406D6D"/>
    <w:rsid w:val="004622E2"/>
    <w:rsid w:val="00466623"/>
    <w:rsid w:val="00473A3D"/>
    <w:rsid w:val="004A0ED3"/>
    <w:rsid w:val="004C111D"/>
    <w:rsid w:val="004D4B1C"/>
    <w:rsid w:val="004E45B1"/>
    <w:rsid w:val="004E6BD5"/>
    <w:rsid w:val="004F3797"/>
    <w:rsid w:val="005348A9"/>
    <w:rsid w:val="00541EE2"/>
    <w:rsid w:val="005420C3"/>
    <w:rsid w:val="00547786"/>
    <w:rsid w:val="00567D18"/>
    <w:rsid w:val="00571BED"/>
    <w:rsid w:val="00574F25"/>
    <w:rsid w:val="005F3390"/>
    <w:rsid w:val="00613D20"/>
    <w:rsid w:val="00616FFC"/>
    <w:rsid w:val="006661BA"/>
    <w:rsid w:val="00690EC2"/>
    <w:rsid w:val="006A32FD"/>
    <w:rsid w:val="006B1C4D"/>
    <w:rsid w:val="006C2B5A"/>
    <w:rsid w:val="006F68E7"/>
    <w:rsid w:val="007102AC"/>
    <w:rsid w:val="0072227B"/>
    <w:rsid w:val="00771B6D"/>
    <w:rsid w:val="007952A1"/>
    <w:rsid w:val="007C2370"/>
    <w:rsid w:val="007F0A5C"/>
    <w:rsid w:val="0080032D"/>
    <w:rsid w:val="008118C8"/>
    <w:rsid w:val="00812D67"/>
    <w:rsid w:val="008130A6"/>
    <w:rsid w:val="008146C0"/>
    <w:rsid w:val="00853556"/>
    <w:rsid w:val="00861D16"/>
    <w:rsid w:val="00864DD4"/>
    <w:rsid w:val="008765D6"/>
    <w:rsid w:val="0088147C"/>
    <w:rsid w:val="00896570"/>
    <w:rsid w:val="008A6189"/>
    <w:rsid w:val="008B3F3E"/>
    <w:rsid w:val="008C1959"/>
    <w:rsid w:val="008C1E0C"/>
    <w:rsid w:val="008C5059"/>
    <w:rsid w:val="00903D53"/>
    <w:rsid w:val="009137AE"/>
    <w:rsid w:val="00920341"/>
    <w:rsid w:val="009242E6"/>
    <w:rsid w:val="009472A6"/>
    <w:rsid w:val="0096374D"/>
    <w:rsid w:val="00980047"/>
    <w:rsid w:val="009848A0"/>
    <w:rsid w:val="0099737E"/>
    <w:rsid w:val="009A5614"/>
    <w:rsid w:val="009C5DF0"/>
    <w:rsid w:val="009F47D5"/>
    <w:rsid w:val="00A45E8C"/>
    <w:rsid w:val="00A90C05"/>
    <w:rsid w:val="00AB3A92"/>
    <w:rsid w:val="00AC38FF"/>
    <w:rsid w:val="00AF2648"/>
    <w:rsid w:val="00B263C8"/>
    <w:rsid w:val="00B4005A"/>
    <w:rsid w:val="00B51699"/>
    <w:rsid w:val="00B5737A"/>
    <w:rsid w:val="00B81494"/>
    <w:rsid w:val="00B85525"/>
    <w:rsid w:val="00BA1C24"/>
    <w:rsid w:val="00BE0034"/>
    <w:rsid w:val="00BF244B"/>
    <w:rsid w:val="00C11F88"/>
    <w:rsid w:val="00C139FD"/>
    <w:rsid w:val="00C162D6"/>
    <w:rsid w:val="00C5167A"/>
    <w:rsid w:val="00C81EB6"/>
    <w:rsid w:val="00CA740F"/>
    <w:rsid w:val="00CF3F73"/>
    <w:rsid w:val="00D24193"/>
    <w:rsid w:val="00D24499"/>
    <w:rsid w:val="00D42123"/>
    <w:rsid w:val="00D4719E"/>
    <w:rsid w:val="00D54374"/>
    <w:rsid w:val="00D643EF"/>
    <w:rsid w:val="00D872AE"/>
    <w:rsid w:val="00DB21D9"/>
    <w:rsid w:val="00DC186E"/>
    <w:rsid w:val="00DF6788"/>
    <w:rsid w:val="00E11B24"/>
    <w:rsid w:val="00E125D1"/>
    <w:rsid w:val="00E16FA9"/>
    <w:rsid w:val="00E178E3"/>
    <w:rsid w:val="00E35F26"/>
    <w:rsid w:val="00E4023F"/>
    <w:rsid w:val="00E63772"/>
    <w:rsid w:val="00E75FE5"/>
    <w:rsid w:val="00E85B85"/>
    <w:rsid w:val="00EA1D29"/>
    <w:rsid w:val="00ED72D4"/>
    <w:rsid w:val="00EE4CAA"/>
    <w:rsid w:val="00EE71B7"/>
    <w:rsid w:val="00EF72F6"/>
    <w:rsid w:val="00F3493F"/>
    <w:rsid w:val="00F60175"/>
    <w:rsid w:val="00F760C2"/>
    <w:rsid w:val="00F905D3"/>
    <w:rsid w:val="00F95E4A"/>
    <w:rsid w:val="00FC337C"/>
    <w:rsid w:val="00FD2051"/>
    <w:rsid w:val="00FD410E"/>
    <w:rsid w:val="00FD5B2A"/>
    <w:rsid w:val="00FF3431"/>
    <w:rsid w:val="00FF638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0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F0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9ED"/>
    <w:rPr>
      <w:sz w:val="16"/>
      <w:szCs w:val="16"/>
    </w:rPr>
  </w:style>
  <w:style w:type="paragraph" w:styleId="CommentText">
    <w:name w:val="annotation text"/>
    <w:basedOn w:val="Normal"/>
    <w:link w:val="CommentTextChar"/>
    <w:uiPriority w:val="99"/>
    <w:unhideWhenUsed/>
    <w:rsid w:val="001C39ED"/>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1C39ED"/>
    <w:rPr>
      <w:sz w:val="20"/>
      <w:szCs w:val="20"/>
      <w:lang w:val="en-US"/>
    </w:rPr>
  </w:style>
  <w:style w:type="paragraph" w:styleId="Header">
    <w:name w:val="header"/>
    <w:basedOn w:val="Normal"/>
    <w:link w:val="HeaderChar"/>
    <w:uiPriority w:val="99"/>
    <w:unhideWhenUsed/>
    <w:rsid w:val="00E178E3"/>
    <w:pPr>
      <w:tabs>
        <w:tab w:val="center" w:pos="4680"/>
        <w:tab w:val="right" w:pos="9360"/>
      </w:tabs>
    </w:pPr>
  </w:style>
  <w:style w:type="character" w:customStyle="1" w:styleId="HeaderChar">
    <w:name w:val="Header Char"/>
    <w:basedOn w:val="DefaultParagraphFont"/>
    <w:link w:val="Header"/>
    <w:uiPriority w:val="99"/>
    <w:rsid w:val="00E178E3"/>
    <w:rPr>
      <w:rFonts w:ascii="Times New Roman" w:eastAsia="Times New Roman" w:hAnsi="Times New Roman" w:cs="Times New Roman"/>
    </w:rPr>
  </w:style>
  <w:style w:type="paragraph" w:styleId="Footer">
    <w:name w:val="footer"/>
    <w:basedOn w:val="Normal"/>
    <w:link w:val="FooterChar"/>
    <w:uiPriority w:val="99"/>
    <w:unhideWhenUsed/>
    <w:rsid w:val="00E178E3"/>
    <w:pPr>
      <w:tabs>
        <w:tab w:val="center" w:pos="4680"/>
        <w:tab w:val="right" w:pos="9360"/>
      </w:tabs>
    </w:pPr>
  </w:style>
  <w:style w:type="character" w:customStyle="1" w:styleId="FooterChar">
    <w:name w:val="Footer Char"/>
    <w:basedOn w:val="DefaultParagraphFont"/>
    <w:link w:val="Footer"/>
    <w:uiPriority w:val="99"/>
    <w:rsid w:val="00E178E3"/>
    <w:rPr>
      <w:rFonts w:ascii="Times New Roman" w:eastAsia="Times New Roman" w:hAnsi="Times New Roman" w:cs="Times New Roman"/>
    </w:rPr>
  </w:style>
  <w:style w:type="character" w:styleId="PageNumber">
    <w:name w:val="page number"/>
    <w:basedOn w:val="DefaultParagraphFont"/>
    <w:uiPriority w:val="99"/>
    <w:semiHidden/>
    <w:unhideWhenUsed/>
    <w:rsid w:val="00E178E3"/>
  </w:style>
  <w:style w:type="paragraph" w:styleId="CommentSubject">
    <w:name w:val="annotation subject"/>
    <w:basedOn w:val="CommentText"/>
    <w:next w:val="CommentText"/>
    <w:link w:val="CommentSubjectChar"/>
    <w:uiPriority w:val="99"/>
    <w:semiHidden/>
    <w:unhideWhenUsed/>
    <w:rsid w:val="001271D7"/>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1271D7"/>
    <w:rPr>
      <w:rFonts w:ascii="Times New Roman" w:eastAsia="Times New Roman" w:hAnsi="Times New Roman" w:cs="Times New Roman"/>
      <w:b/>
      <w:bCs/>
      <w:sz w:val="20"/>
      <w:szCs w:val="20"/>
      <w:lang w:val="en-US"/>
    </w:rPr>
  </w:style>
  <w:style w:type="paragraph" w:styleId="NoSpacing">
    <w:name w:val="No Spacing"/>
    <w:uiPriority w:val="1"/>
    <w:qFormat/>
    <w:rsid w:val="00FD410E"/>
    <w:rPr>
      <w:rFonts w:ascii="Times New Roman" w:eastAsia="Times New Roman" w:hAnsi="Times New Roman" w:cs="Times New Roman"/>
    </w:rPr>
  </w:style>
  <w:style w:type="paragraph" w:styleId="Revision">
    <w:name w:val="Revision"/>
    <w:hidden/>
    <w:uiPriority w:val="99"/>
    <w:semiHidden/>
    <w:rsid w:val="00212613"/>
    <w:rPr>
      <w:rFonts w:ascii="Times New Roman" w:eastAsia="Times New Roman" w:hAnsi="Times New Roman" w:cs="Times New Roman"/>
    </w:rPr>
  </w:style>
  <w:style w:type="character" w:styleId="Hyperlink">
    <w:name w:val="Hyperlink"/>
    <w:basedOn w:val="DefaultParagraphFont"/>
    <w:uiPriority w:val="99"/>
    <w:unhideWhenUsed/>
    <w:rsid w:val="0072227B"/>
    <w:rPr>
      <w:color w:val="0000FF"/>
      <w:u w:val="single"/>
    </w:rPr>
  </w:style>
  <w:style w:type="paragraph" w:styleId="FootnoteText">
    <w:name w:val="footnote text"/>
    <w:basedOn w:val="Normal"/>
    <w:link w:val="FootnoteTextChar"/>
    <w:uiPriority w:val="99"/>
    <w:semiHidden/>
    <w:unhideWhenUsed/>
    <w:rsid w:val="004622E2"/>
    <w:rPr>
      <w:sz w:val="20"/>
      <w:szCs w:val="20"/>
    </w:rPr>
  </w:style>
  <w:style w:type="character" w:customStyle="1" w:styleId="FootnoteTextChar">
    <w:name w:val="Footnote Text Char"/>
    <w:basedOn w:val="DefaultParagraphFont"/>
    <w:link w:val="FootnoteText"/>
    <w:uiPriority w:val="99"/>
    <w:semiHidden/>
    <w:rsid w:val="004622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22E2"/>
    <w:rPr>
      <w:vertAlign w:val="superscript"/>
    </w:rPr>
  </w:style>
  <w:style w:type="character" w:styleId="UnresolvedMention">
    <w:name w:val="Unresolved Mention"/>
    <w:basedOn w:val="DefaultParagraphFont"/>
    <w:uiPriority w:val="99"/>
    <w:semiHidden/>
    <w:unhideWhenUsed/>
    <w:rsid w:val="00771B6D"/>
    <w:rPr>
      <w:color w:val="605E5C"/>
      <w:shd w:val="clear" w:color="auto" w:fill="E1DFDD"/>
    </w:rPr>
  </w:style>
  <w:style w:type="character" w:styleId="FollowedHyperlink">
    <w:name w:val="FollowedHyperlink"/>
    <w:basedOn w:val="DefaultParagraphFont"/>
    <w:uiPriority w:val="99"/>
    <w:semiHidden/>
    <w:unhideWhenUsed/>
    <w:rsid w:val="00771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1249">
      <w:bodyDiv w:val="1"/>
      <w:marLeft w:val="0"/>
      <w:marRight w:val="0"/>
      <w:marTop w:val="0"/>
      <w:marBottom w:val="0"/>
      <w:divBdr>
        <w:top w:val="none" w:sz="0" w:space="0" w:color="auto"/>
        <w:left w:val="none" w:sz="0" w:space="0" w:color="auto"/>
        <w:bottom w:val="none" w:sz="0" w:space="0" w:color="auto"/>
        <w:right w:val="none" w:sz="0" w:space="0" w:color="auto"/>
      </w:divBdr>
    </w:div>
    <w:div w:id="13161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f.io/ufqh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4C4-4476-3543-87C6-E92F2264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4068</TotalTime>
  <Pages>27</Pages>
  <Words>7645</Words>
  <Characters>43578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dcterms:created xsi:type="dcterms:W3CDTF">2023-05-19T15:24:00Z</dcterms:created>
  <dcterms:modified xsi:type="dcterms:W3CDTF">2023-11-30T18:58:00Z</dcterms:modified>
</cp:coreProperties>
</file>