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5D5063" w14:textId="77777777" w:rsidR="00D7124B" w:rsidRDefault="00D7124B" w:rsidP="0025150B">
      <w:pPr>
        <w:jc w:val="center"/>
        <w:rPr>
          <w:b/>
        </w:rPr>
      </w:pPr>
    </w:p>
    <w:p w14:paraId="42B0A8B8" w14:textId="77777777" w:rsidR="00D7124B" w:rsidRDefault="00D7124B" w:rsidP="0025150B">
      <w:pPr>
        <w:jc w:val="center"/>
        <w:rPr>
          <w:b/>
        </w:rPr>
      </w:pPr>
    </w:p>
    <w:p w14:paraId="1755895F" w14:textId="77777777" w:rsidR="00D7124B" w:rsidRDefault="00D7124B" w:rsidP="0025150B">
      <w:pPr>
        <w:jc w:val="center"/>
        <w:rPr>
          <w:b/>
        </w:rPr>
      </w:pPr>
    </w:p>
    <w:p w14:paraId="26B6F210" w14:textId="77777777" w:rsidR="00D7124B" w:rsidRDefault="00D7124B" w:rsidP="0025150B">
      <w:pPr>
        <w:jc w:val="center"/>
        <w:rPr>
          <w:b/>
        </w:rPr>
      </w:pPr>
    </w:p>
    <w:p w14:paraId="329AB3EB" w14:textId="77777777" w:rsidR="00D7124B" w:rsidRDefault="00D7124B" w:rsidP="0025150B">
      <w:pPr>
        <w:jc w:val="center"/>
        <w:rPr>
          <w:b/>
        </w:rPr>
      </w:pPr>
    </w:p>
    <w:p w14:paraId="18C64E4C" w14:textId="77777777" w:rsidR="00D7124B" w:rsidRDefault="00D7124B" w:rsidP="0025150B">
      <w:pPr>
        <w:jc w:val="center"/>
        <w:rPr>
          <w:b/>
        </w:rPr>
      </w:pPr>
    </w:p>
    <w:p w14:paraId="15AB9DD6" w14:textId="77777777" w:rsidR="00D7124B" w:rsidRDefault="00D7124B" w:rsidP="0025150B">
      <w:pPr>
        <w:jc w:val="center"/>
        <w:rPr>
          <w:b/>
        </w:rPr>
      </w:pPr>
    </w:p>
    <w:p w14:paraId="7B54B3F5" w14:textId="77777777" w:rsidR="00D7124B" w:rsidRDefault="00D7124B" w:rsidP="0025150B">
      <w:pPr>
        <w:jc w:val="center"/>
        <w:rPr>
          <w:b/>
        </w:rPr>
      </w:pPr>
    </w:p>
    <w:p w14:paraId="4801487C" w14:textId="77777777" w:rsidR="00D7124B" w:rsidRDefault="00D7124B" w:rsidP="0025150B">
      <w:pPr>
        <w:jc w:val="center"/>
        <w:rPr>
          <w:b/>
        </w:rPr>
      </w:pPr>
    </w:p>
    <w:p w14:paraId="519BE535" w14:textId="77777777" w:rsidR="00D7124B" w:rsidRDefault="00D7124B" w:rsidP="0025150B">
      <w:pPr>
        <w:jc w:val="center"/>
        <w:rPr>
          <w:b/>
        </w:rPr>
      </w:pPr>
    </w:p>
    <w:p w14:paraId="53FDA8C2" w14:textId="74468CFE" w:rsidR="004848B6" w:rsidRDefault="004848B6" w:rsidP="0025150B">
      <w:pPr>
        <w:jc w:val="center"/>
        <w:rPr>
          <w:b/>
        </w:rPr>
        <w:sectPr w:rsidR="004848B6" w:rsidSect="00120EBB">
          <w:headerReference w:type="default" r:id="rId7"/>
          <w:pgSz w:w="12240" w:h="15840"/>
          <w:pgMar w:top="1440" w:right="1440" w:bottom="1440" w:left="1440" w:header="720" w:footer="720" w:gutter="0"/>
          <w:cols w:space="720"/>
          <w:docGrid w:linePitch="360"/>
        </w:sectPr>
      </w:pPr>
      <w:r>
        <w:rPr>
          <w:b/>
        </w:rPr>
        <w:t>Supplementary Online Materials</w:t>
      </w:r>
    </w:p>
    <w:p w14:paraId="7189D143" w14:textId="01C1E3A2" w:rsidR="00E0444A" w:rsidRPr="00A347BF" w:rsidRDefault="009F22F0" w:rsidP="0025150B">
      <w:pPr>
        <w:jc w:val="center"/>
        <w:rPr>
          <w:b/>
        </w:rPr>
      </w:pPr>
      <w:r w:rsidRPr="00A347BF">
        <w:rPr>
          <w:b/>
        </w:rPr>
        <w:lastRenderedPageBreak/>
        <w:t>Supplementary Table S1: Review</w:t>
      </w:r>
      <w:r w:rsidR="00A347BF" w:rsidRPr="00A347BF">
        <w:rPr>
          <w:b/>
        </w:rPr>
        <w:t xml:space="preserve"> of Representative Literature on FOMO</w:t>
      </w:r>
    </w:p>
    <w:p w14:paraId="59761E2B" w14:textId="77777777" w:rsidR="00A347BF" w:rsidRDefault="00A347BF" w:rsidP="0025150B">
      <w:pPr>
        <w:jc w:val="center"/>
        <w:rPr>
          <w:b/>
          <w:highlight w:val="yellow"/>
        </w:rPr>
      </w:pPr>
    </w:p>
    <w:tbl>
      <w:tblPr>
        <w:tblW w:w="13230" w:type="dxa"/>
        <w:tblBorders>
          <w:top w:val="single" w:sz="4" w:space="0" w:color="auto"/>
          <w:bottom w:val="single" w:sz="4" w:space="0" w:color="auto"/>
        </w:tblBorders>
        <w:tblLook w:val="04A0" w:firstRow="1" w:lastRow="0" w:firstColumn="1" w:lastColumn="0" w:noHBand="0" w:noVBand="1"/>
      </w:tblPr>
      <w:tblGrid>
        <w:gridCol w:w="2334"/>
        <w:gridCol w:w="2526"/>
        <w:gridCol w:w="1317"/>
        <w:gridCol w:w="2553"/>
        <w:gridCol w:w="2530"/>
        <w:gridCol w:w="1970"/>
      </w:tblGrid>
      <w:tr w:rsidR="00A347BF" w:rsidRPr="001B5657" w14:paraId="346C212F" w14:textId="77777777" w:rsidTr="00D330B9">
        <w:trPr>
          <w:trHeight w:val="760"/>
        </w:trPr>
        <w:tc>
          <w:tcPr>
            <w:tcW w:w="2334" w:type="dxa"/>
            <w:tcBorders>
              <w:top w:val="single" w:sz="4" w:space="0" w:color="auto"/>
              <w:bottom w:val="single" w:sz="4" w:space="0" w:color="auto"/>
            </w:tcBorders>
            <w:shd w:val="clear" w:color="auto" w:fill="auto"/>
            <w:vAlign w:val="center"/>
            <w:hideMark/>
          </w:tcPr>
          <w:p w14:paraId="186C7B35" w14:textId="77777777" w:rsidR="00A347BF" w:rsidRPr="001B5657" w:rsidRDefault="00A347BF" w:rsidP="00D330B9">
            <w:pPr>
              <w:jc w:val="center"/>
              <w:rPr>
                <w:b/>
                <w:bCs/>
                <w:color w:val="1D1D1D"/>
                <w:sz w:val="20"/>
                <w:szCs w:val="20"/>
              </w:rPr>
            </w:pPr>
            <w:r w:rsidRPr="001B5657">
              <w:rPr>
                <w:b/>
                <w:bCs/>
                <w:color w:val="1D1D1D"/>
                <w:sz w:val="20"/>
                <w:szCs w:val="20"/>
              </w:rPr>
              <w:t>Paper</w:t>
            </w:r>
          </w:p>
        </w:tc>
        <w:tc>
          <w:tcPr>
            <w:tcW w:w="2526" w:type="dxa"/>
            <w:tcBorders>
              <w:top w:val="single" w:sz="4" w:space="0" w:color="auto"/>
              <w:bottom w:val="single" w:sz="4" w:space="0" w:color="auto"/>
            </w:tcBorders>
            <w:shd w:val="clear" w:color="auto" w:fill="auto"/>
            <w:vAlign w:val="center"/>
            <w:hideMark/>
          </w:tcPr>
          <w:p w14:paraId="14BF51A2" w14:textId="77777777" w:rsidR="00A347BF" w:rsidRPr="001B5657" w:rsidRDefault="00A347BF" w:rsidP="00D330B9">
            <w:pPr>
              <w:jc w:val="center"/>
              <w:rPr>
                <w:b/>
                <w:bCs/>
                <w:color w:val="1D1D1D"/>
                <w:sz w:val="20"/>
                <w:szCs w:val="20"/>
              </w:rPr>
            </w:pPr>
            <w:r w:rsidRPr="001B5657">
              <w:rPr>
                <w:b/>
                <w:bCs/>
                <w:color w:val="1D1D1D"/>
                <w:sz w:val="20"/>
                <w:szCs w:val="20"/>
              </w:rPr>
              <w:t>Measure of FOMO</w:t>
            </w:r>
          </w:p>
        </w:tc>
        <w:tc>
          <w:tcPr>
            <w:tcW w:w="1317" w:type="dxa"/>
            <w:tcBorders>
              <w:top w:val="single" w:sz="4" w:space="0" w:color="auto"/>
              <w:bottom w:val="single" w:sz="4" w:space="0" w:color="auto"/>
            </w:tcBorders>
            <w:shd w:val="clear" w:color="auto" w:fill="auto"/>
            <w:vAlign w:val="center"/>
            <w:hideMark/>
          </w:tcPr>
          <w:p w14:paraId="0AAB823B" w14:textId="77777777" w:rsidR="00A347BF" w:rsidRPr="001B5657" w:rsidRDefault="00A347BF" w:rsidP="00D330B9">
            <w:pPr>
              <w:jc w:val="center"/>
              <w:rPr>
                <w:b/>
                <w:bCs/>
                <w:color w:val="1D1D1D"/>
                <w:sz w:val="20"/>
                <w:szCs w:val="20"/>
              </w:rPr>
            </w:pPr>
            <w:r w:rsidRPr="001B5657">
              <w:rPr>
                <w:b/>
                <w:bCs/>
                <w:color w:val="1D1D1D"/>
                <w:sz w:val="20"/>
                <w:szCs w:val="20"/>
              </w:rPr>
              <w:t>Trait or State</w:t>
            </w:r>
          </w:p>
        </w:tc>
        <w:tc>
          <w:tcPr>
            <w:tcW w:w="2553" w:type="dxa"/>
            <w:tcBorders>
              <w:top w:val="single" w:sz="4" w:space="0" w:color="auto"/>
              <w:bottom w:val="single" w:sz="4" w:space="0" w:color="auto"/>
            </w:tcBorders>
            <w:shd w:val="clear" w:color="auto" w:fill="auto"/>
            <w:vAlign w:val="center"/>
            <w:hideMark/>
          </w:tcPr>
          <w:p w14:paraId="70AFC4C2" w14:textId="77777777" w:rsidR="00A347BF" w:rsidRPr="001B5657" w:rsidRDefault="00A347BF" w:rsidP="00D330B9">
            <w:pPr>
              <w:jc w:val="center"/>
              <w:rPr>
                <w:b/>
                <w:bCs/>
                <w:color w:val="1D1D1D"/>
                <w:sz w:val="20"/>
                <w:szCs w:val="20"/>
              </w:rPr>
            </w:pPr>
            <w:r w:rsidRPr="001B5657">
              <w:rPr>
                <w:b/>
                <w:bCs/>
                <w:color w:val="1D1D1D"/>
                <w:sz w:val="20"/>
                <w:szCs w:val="20"/>
              </w:rPr>
              <w:t>Antecedents</w:t>
            </w:r>
            <w:r>
              <w:rPr>
                <w:b/>
                <w:bCs/>
                <w:color w:val="1D1D1D"/>
                <w:sz w:val="20"/>
                <w:szCs w:val="20"/>
              </w:rPr>
              <w:t xml:space="preserve"> (Illustrated or Discussed)</w:t>
            </w:r>
          </w:p>
        </w:tc>
        <w:tc>
          <w:tcPr>
            <w:tcW w:w="2530" w:type="dxa"/>
            <w:tcBorders>
              <w:top w:val="single" w:sz="4" w:space="0" w:color="auto"/>
              <w:bottom w:val="single" w:sz="4" w:space="0" w:color="auto"/>
            </w:tcBorders>
            <w:shd w:val="clear" w:color="auto" w:fill="auto"/>
            <w:vAlign w:val="center"/>
            <w:hideMark/>
          </w:tcPr>
          <w:p w14:paraId="221C3094" w14:textId="77777777" w:rsidR="00A347BF" w:rsidRDefault="00A347BF" w:rsidP="00D330B9">
            <w:pPr>
              <w:jc w:val="center"/>
              <w:rPr>
                <w:b/>
                <w:bCs/>
                <w:color w:val="1D1D1D"/>
                <w:sz w:val="20"/>
                <w:szCs w:val="20"/>
              </w:rPr>
            </w:pPr>
            <w:r w:rsidRPr="001B5657">
              <w:rPr>
                <w:b/>
                <w:bCs/>
                <w:color w:val="1D1D1D"/>
                <w:sz w:val="20"/>
                <w:szCs w:val="20"/>
              </w:rPr>
              <w:t>Consequences</w:t>
            </w:r>
          </w:p>
          <w:p w14:paraId="2E805909" w14:textId="77777777" w:rsidR="00A347BF" w:rsidRPr="001B5657" w:rsidRDefault="00A347BF" w:rsidP="00D330B9">
            <w:pPr>
              <w:jc w:val="center"/>
              <w:rPr>
                <w:b/>
                <w:bCs/>
                <w:color w:val="1D1D1D"/>
                <w:sz w:val="20"/>
                <w:szCs w:val="20"/>
              </w:rPr>
            </w:pPr>
            <w:r>
              <w:rPr>
                <w:b/>
                <w:bCs/>
                <w:color w:val="1D1D1D"/>
                <w:sz w:val="20"/>
                <w:szCs w:val="20"/>
              </w:rPr>
              <w:t xml:space="preserve">(Illustrated or </w:t>
            </w:r>
            <w:proofErr w:type="gramStart"/>
            <w:r>
              <w:rPr>
                <w:b/>
                <w:bCs/>
                <w:color w:val="1D1D1D"/>
                <w:sz w:val="20"/>
                <w:szCs w:val="20"/>
              </w:rPr>
              <w:t>Discussed</w:t>
            </w:r>
            <w:proofErr w:type="gramEnd"/>
            <w:r>
              <w:rPr>
                <w:b/>
                <w:bCs/>
                <w:color w:val="1D1D1D"/>
                <w:sz w:val="20"/>
                <w:szCs w:val="20"/>
              </w:rPr>
              <w:t>)</w:t>
            </w:r>
          </w:p>
        </w:tc>
        <w:tc>
          <w:tcPr>
            <w:tcW w:w="1970" w:type="dxa"/>
            <w:tcBorders>
              <w:top w:val="single" w:sz="4" w:space="0" w:color="auto"/>
              <w:bottom w:val="single" w:sz="4" w:space="0" w:color="auto"/>
            </w:tcBorders>
            <w:shd w:val="clear" w:color="auto" w:fill="auto"/>
            <w:vAlign w:val="center"/>
            <w:hideMark/>
          </w:tcPr>
          <w:p w14:paraId="0CE47BC0" w14:textId="77777777" w:rsidR="00A347BF" w:rsidRPr="001B5657" w:rsidRDefault="00A347BF" w:rsidP="00D330B9">
            <w:pPr>
              <w:jc w:val="center"/>
              <w:rPr>
                <w:b/>
                <w:bCs/>
                <w:color w:val="1D1D1D"/>
                <w:sz w:val="20"/>
                <w:szCs w:val="20"/>
              </w:rPr>
            </w:pPr>
            <w:r w:rsidRPr="001B5657">
              <w:rPr>
                <w:b/>
                <w:bCs/>
                <w:color w:val="1D1D1D"/>
                <w:sz w:val="20"/>
                <w:szCs w:val="20"/>
              </w:rPr>
              <w:t>Methodology</w:t>
            </w:r>
          </w:p>
        </w:tc>
      </w:tr>
      <w:tr w:rsidR="00A347BF" w:rsidRPr="001B5657" w14:paraId="4057A3B7" w14:textId="77777777" w:rsidTr="00D330B9">
        <w:trPr>
          <w:trHeight w:val="760"/>
        </w:trPr>
        <w:tc>
          <w:tcPr>
            <w:tcW w:w="2334" w:type="dxa"/>
            <w:tcBorders>
              <w:top w:val="single" w:sz="4" w:space="0" w:color="auto"/>
            </w:tcBorders>
            <w:shd w:val="clear" w:color="auto" w:fill="auto"/>
            <w:vAlign w:val="center"/>
          </w:tcPr>
          <w:p w14:paraId="3341D6E6" w14:textId="77777777" w:rsidR="00A347BF" w:rsidRPr="00B70EFD" w:rsidRDefault="00A347BF" w:rsidP="00D330B9">
            <w:pPr>
              <w:jc w:val="center"/>
              <w:rPr>
                <w:b/>
                <w:bCs/>
                <w:color w:val="1D1D1D"/>
                <w:sz w:val="20"/>
                <w:szCs w:val="20"/>
                <w:u w:val="single"/>
              </w:rPr>
            </w:pPr>
            <w:r w:rsidRPr="00B70EFD">
              <w:rPr>
                <w:b/>
                <w:bCs/>
                <w:color w:val="1D1D1D"/>
                <w:sz w:val="20"/>
                <w:szCs w:val="20"/>
                <w:u w:val="single"/>
              </w:rPr>
              <w:t>This paper</w:t>
            </w:r>
          </w:p>
        </w:tc>
        <w:tc>
          <w:tcPr>
            <w:tcW w:w="2526" w:type="dxa"/>
            <w:tcBorders>
              <w:top w:val="single" w:sz="4" w:space="0" w:color="auto"/>
            </w:tcBorders>
            <w:shd w:val="clear" w:color="auto" w:fill="auto"/>
            <w:vAlign w:val="center"/>
          </w:tcPr>
          <w:p w14:paraId="7FDE12B0" w14:textId="77777777" w:rsidR="00A347BF" w:rsidRDefault="00A347BF" w:rsidP="00D330B9">
            <w:pPr>
              <w:jc w:val="center"/>
              <w:rPr>
                <w:color w:val="1D1D1D"/>
                <w:sz w:val="20"/>
                <w:szCs w:val="20"/>
              </w:rPr>
            </w:pPr>
            <w:r w:rsidRPr="002C18B8">
              <w:rPr>
                <w:color w:val="1D1D1D"/>
                <w:sz w:val="20"/>
                <w:szCs w:val="20"/>
              </w:rPr>
              <w:t>Single item (How much FOMO would you have in this situation?)</w:t>
            </w:r>
          </w:p>
          <w:p w14:paraId="057FE1AD" w14:textId="77777777" w:rsidR="00A347BF" w:rsidRDefault="00A347BF" w:rsidP="00D330B9">
            <w:pPr>
              <w:jc w:val="center"/>
              <w:rPr>
                <w:color w:val="1D1D1D"/>
                <w:sz w:val="20"/>
                <w:szCs w:val="20"/>
              </w:rPr>
            </w:pPr>
          </w:p>
          <w:p w14:paraId="16016784" w14:textId="77777777" w:rsidR="00A347BF" w:rsidRPr="000878EC" w:rsidRDefault="00A347BF" w:rsidP="00D330B9">
            <w:pPr>
              <w:jc w:val="center"/>
              <w:rPr>
                <w:color w:val="1D1D1D"/>
                <w:sz w:val="20"/>
                <w:szCs w:val="20"/>
              </w:rPr>
            </w:pPr>
            <w:r>
              <w:rPr>
                <w:color w:val="1D1D1D"/>
                <w:sz w:val="20"/>
                <w:szCs w:val="20"/>
              </w:rPr>
              <w:t>Adapted 8-item State FOMO scale from Holte (2023)</w:t>
            </w:r>
          </w:p>
        </w:tc>
        <w:tc>
          <w:tcPr>
            <w:tcW w:w="1317" w:type="dxa"/>
            <w:tcBorders>
              <w:top w:val="single" w:sz="4" w:space="0" w:color="auto"/>
            </w:tcBorders>
            <w:shd w:val="clear" w:color="auto" w:fill="auto"/>
            <w:vAlign w:val="center"/>
          </w:tcPr>
          <w:p w14:paraId="4EECF93C" w14:textId="77777777" w:rsidR="00A347BF" w:rsidRPr="007D6659" w:rsidRDefault="00A347BF" w:rsidP="00D330B9">
            <w:pPr>
              <w:jc w:val="center"/>
              <w:rPr>
                <w:color w:val="1D1D1D"/>
                <w:sz w:val="20"/>
                <w:szCs w:val="20"/>
                <w:highlight w:val="yellow"/>
              </w:rPr>
            </w:pPr>
            <w:r w:rsidRPr="006C3940">
              <w:rPr>
                <w:color w:val="1D1D1D"/>
                <w:sz w:val="20"/>
                <w:szCs w:val="20"/>
              </w:rPr>
              <w:t>State</w:t>
            </w:r>
          </w:p>
        </w:tc>
        <w:tc>
          <w:tcPr>
            <w:tcW w:w="2553" w:type="dxa"/>
            <w:tcBorders>
              <w:top w:val="single" w:sz="4" w:space="0" w:color="auto"/>
            </w:tcBorders>
            <w:shd w:val="clear" w:color="auto" w:fill="auto"/>
            <w:vAlign w:val="center"/>
          </w:tcPr>
          <w:p w14:paraId="74225B2B" w14:textId="77777777" w:rsidR="00A347BF" w:rsidRDefault="00A347BF" w:rsidP="00D330B9">
            <w:pPr>
              <w:pStyle w:val="ListParagraph"/>
              <w:ind w:left="360"/>
              <w:rPr>
                <w:color w:val="000000"/>
                <w:sz w:val="20"/>
                <w:szCs w:val="20"/>
              </w:rPr>
            </w:pPr>
          </w:p>
          <w:p w14:paraId="651081CC" w14:textId="77777777" w:rsidR="00A347BF" w:rsidRPr="008A4248" w:rsidRDefault="00A347BF" w:rsidP="00A347BF">
            <w:pPr>
              <w:pStyle w:val="ListParagraph"/>
              <w:numPr>
                <w:ilvl w:val="0"/>
                <w:numId w:val="37"/>
              </w:numPr>
              <w:rPr>
                <w:color w:val="000000"/>
                <w:sz w:val="20"/>
                <w:szCs w:val="20"/>
              </w:rPr>
            </w:pPr>
            <w:r>
              <w:rPr>
                <w:color w:val="000000"/>
                <w:sz w:val="20"/>
                <w:szCs w:val="20"/>
              </w:rPr>
              <w:t xml:space="preserve">Missed event </w:t>
            </w:r>
            <w:proofErr w:type="gramStart"/>
            <w:r>
              <w:rPr>
                <w:color w:val="000000"/>
                <w:sz w:val="20"/>
                <w:szCs w:val="20"/>
              </w:rPr>
              <w:t>attendees;</w:t>
            </w:r>
            <w:proofErr w:type="gramEnd"/>
            <w:r>
              <w:rPr>
                <w:color w:val="000000"/>
                <w:sz w:val="20"/>
                <w:szCs w:val="20"/>
              </w:rPr>
              <w:t xml:space="preserve"> social bonding </w:t>
            </w:r>
          </w:p>
          <w:p w14:paraId="45504EA5" w14:textId="77777777" w:rsidR="00A347BF" w:rsidRDefault="00A347BF" w:rsidP="00A347BF">
            <w:pPr>
              <w:pStyle w:val="ListParagraph"/>
              <w:numPr>
                <w:ilvl w:val="0"/>
                <w:numId w:val="37"/>
              </w:numPr>
              <w:rPr>
                <w:color w:val="000000"/>
                <w:sz w:val="20"/>
                <w:szCs w:val="20"/>
              </w:rPr>
            </w:pPr>
            <w:r>
              <w:rPr>
                <w:color w:val="000000"/>
                <w:sz w:val="20"/>
                <w:szCs w:val="20"/>
              </w:rPr>
              <w:t>Anxiety about social capital implications of missing out</w:t>
            </w:r>
          </w:p>
          <w:p w14:paraId="34E5DA1F" w14:textId="77777777" w:rsidR="00A347BF" w:rsidRDefault="00A347BF" w:rsidP="00A347BF">
            <w:pPr>
              <w:pStyle w:val="ListParagraph"/>
              <w:numPr>
                <w:ilvl w:val="0"/>
                <w:numId w:val="37"/>
              </w:numPr>
              <w:rPr>
                <w:color w:val="000000"/>
                <w:sz w:val="20"/>
                <w:szCs w:val="20"/>
              </w:rPr>
            </w:pPr>
            <w:r>
              <w:rPr>
                <w:color w:val="000000"/>
                <w:sz w:val="20"/>
                <w:szCs w:val="20"/>
              </w:rPr>
              <w:t>Anxious Attachment to group at missed event</w:t>
            </w:r>
          </w:p>
          <w:p w14:paraId="70EDAA5B" w14:textId="77777777" w:rsidR="00A347BF" w:rsidRPr="007D6659" w:rsidRDefault="00A347BF" w:rsidP="00D330B9">
            <w:pPr>
              <w:rPr>
                <w:color w:val="1D1D1D"/>
                <w:sz w:val="20"/>
                <w:szCs w:val="20"/>
                <w:highlight w:val="yellow"/>
              </w:rPr>
            </w:pPr>
          </w:p>
        </w:tc>
        <w:tc>
          <w:tcPr>
            <w:tcW w:w="2530" w:type="dxa"/>
            <w:tcBorders>
              <w:top w:val="single" w:sz="4" w:space="0" w:color="auto"/>
            </w:tcBorders>
            <w:shd w:val="clear" w:color="auto" w:fill="auto"/>
            <w:vAlign w:val="center"/>
          </w:tcPr>
          <w:p w14:paraId="68AD4FC1" w14:textId="77777777" w:rsidR="00A347BF" w:rsidRDefault="00A347BF" w:rsidP="00A347BF">
            <w:pPr>
              <w:pStyle w:val="ListParagraph"/>
              <w:numPr>
                <w:ilvl w:val="0"/>
                <w:numId w:val="37"/>
              </w:numPr>
              <w:rPr>
                <w:color w:val="000000"/>
                <w:sz w:val="20"/>
                <w:szCs w:val="20"/>
              </w:rPr>
            </w:pPr>
            <w:r>
              <w:rPr>
                <w:color w:val="000000"/>
                <w:sz w:val="20"/>
                <w:szCs w:val="20"/>
              </w:rPr>
              <w:t>Reduced enjoyment of ongoing experience</w:t>
            </w:r>
          </w:p>
          <w:p w14:paraId="5BD99220" w14:textId="77777777" w:rsidR="00A347BF" w:rsidRPr="004D0DA0" w:rsidRDefault="00A347BF" w:rsidP="00D330B9">
            <w:pPr>
              <w:rPr>
                <w:color w:val="000000"/>
                <w:sz w:val="20"/>
                <w:szCs w:val="20"/>
              </w:rPr>
            </w:pPr>
          </w:p>
        </w:tc>
        <w:tc>
          <w:tcPr>
            <w:tcW w:w="1970" w:type="dxa"/>
            <w:tcBorders>
              <w:top w:val="single" w:sz="4" w:space="0" w:color="auto"/>
            </w:tcBorders>
            <w:shd w:val="clear" w:color="auto" w:fill="auto"/>
            <w:vAlign w:val="center"/>
          </w:tcPr>
          <w:p w14:paraId="44C7CEDC" w14:textId="77777777" w:rsidR="00A347BF" w:rsidRDefault="00A347BF" w:rsidP="00D330B9">
            <w:pPr>
              <w:jc w:val="center"/>
              <w:rPr>
                <w:color w:val="000000"/>
                <w:sz w:val="20"/>
                <w:szCs w:val="20"/>
              </w:rPr>
            </w:pPr>
            <w:r>
              <w:rPr>
                <w:color w:val="000000"/>
                <w:sz w:val="20"/>
                <w:szCs w:val="20"/>
              </w:rPr>
              <w:t>Survey / Experiments</w:t>
            </w:r>
          </w:p>
        </w:tc>
      </w:tr>
      <w:tr w:rsidR="00A347BF" w:rsidRPr="001B5657" w14:paraId="7BDDD939" w14:textId="77777777" w:rsidTr="00D330B9">
        <w:trPr>
          <w:trHeight w:val="760"/>
        </w:trPr>
        <w:tc>
          <w:tcPr>
            <w:tcW w:w="2334" w:type="dxa"/>
            <w:shd w:val="clear" w:color="auto" w:fill="auto"/>
            <w:vAlign w:val="center"/>
            <w:hideMark/>
          </w:tcPr>
          <w:p w14:paraId="7D307C7E" w14:textId="77777777" w:rsidR="00A347BF" w:rsidRPr="001B5657" w:rsidRDefault="00A347BF" w:rsidP="00D330B9">
            <w:pPr>
              <w:jc w:val="center"/>
              <w:rPr>
                <w:color w:val="1D1D1D"/>
                <w:sz w:val="20"/>
                <w:szCs w:val="20"/>
              </w:rPr>
            </w:pPr>
            <w:r w:rsidRPr="001B5657">
              <w:rPr>
                <w:color w:val="1D1D1D"/>
                <w:sz w:val="20"/>
                <w:szCs w:val="20"/>
              </w:rPr>
              <w:t xml:space="preserve">Przybylski, Murayama, </w:t>
            </w:r>
            <w:proofErr w:type="spellStart"/>
            <w:r w:rsidRPr="001B5657">
              <w:rPr>
                <w:color w:val="1D1D1D"/>
                <w:sz w:val="20"/>
                <w:szCs w:val="20"/>
              </w:rPr>
              <w:t>DeHaan</w:t>
            </w:r>
            <w:proofErr w:type="spellEnd"/>
            <w:r w:rsidRPr="001B5657">
              <w:rPr>
                <w:color w:val="1D1D1D"/>
                <w:sz w:val="20"/>
                <w:szCs w:val="20"/>
              </w:rPr>
              <w:t>, &amp; Gladwell, 2013</w:t>
            </w:r>
          </w:p>
        </w:tc>
        <w:tc>
          <w:tcPr>
            <w:tcW w:w="2526" w:type="dxa"/>
            <w:shd w:val="clear" w:color="auto" w:fill="auto"/>
            <w:vAlign w:val="center"/>
            <w:hideMark/>
          </w:tcPr>
          <w:p w14:paraId="4824E5E2" w14:textId="77777777" w:rsidR="00A347BF" w:rsidRPr="001B5657" w:rsidRDefault="00A347BF" w:rsidP="00D330B9">
            <w:pPr>
              <w:jc w:val="center"/>
              <w:rPr>
                <w:color w:val="1D1D1D"/>
                <w:sz w:val="20"/>
                <w:szCs w:val="20"/>
              </w:rPr>
            </w:pPr>
            <w:r w:rsidRPr="001B5657">
              <w:rPr>
                <w:color w:val="1D1D1D"/>
                <w:sz w:val="20"/>
                <w:szCs w:val="20"/>
              </w:rPr>
              <w:t>Fear of Missing Out Scale (Przybylski et al., 2013)</w:t>
            </w:r>
          </w:p>
        </w:tc>
        <w:tc>
          <w:tcPr>
            <w:tcW w:w="1317" w:type="dxa"/>
            <w:shd w:val="clear" w:color="auto" w:fill="auto"/>
            <w:vAlign w:val="center"/>
            <w:hideMark/>
          </w:tcPr>
          <w:p w14:paraId="4A93EF89" w14:textId="77777777" w:rsidR="00A347BF" w:rsidRPr="001B5657" w:rsidRDefault="00A347BF" w:rsidP="00D330B9">
            <w:pPr>
              <w:jc w:val="center"/>
              <w:rPr>
                <w:color w:val="1D1D1D"/>
                <w:sz w:val="20"/>
                <w:szCs w:val="20"/>
              </w:rPr>
            </w:pPr>
            <w:r w:rsidRPr="001B5657">
              <w:rPr>
                <w:color w:val="1D1D1D"/>
                <w:sz w:val="20"/>
                <w:szCs w:val="20"/>
              </w:rPr>
              <w:t>Trait</w:t>
            </w:r>
          </w:p>
        </w:tc>
        <w:tc>
          <w:tcPr>
            <w:tcW w:w="2553" w:type="dxa"/>
            <w:shd w:val="clear" w:color="auto" w:fill="auto"/>
            <w:vAlign w:val="center"/>
            <w:hideMark/>
          </w:tcPr>
          <w:p w14:paraId="28592BD8" w14:textId="77777777" w:rsidR="00A347BF" w:rsidRDefault="00A347BF" w:rsidP="00A347BF">
            <w:pPr>
              <w:pStyle w:val="ListParagraph"/>
              <w:numPr>
                <w:ilvl w:val="0"/>
                <w:numId w:val="37"/>
              </w:numPr>
              <w:rPr>
                <w:color w:val="000000"/>
                <w:sz w:val="20"/>
                <w:szCs w:val="20"/>
              </w:rPr>
            </w:pPr>
            <w:r>
              <w:rPr>
                <w:color w:val="000000"/>
                <w:sz w:val="20"/>
                <w:szCs w:val="20"/>
              </w:rPr>
              <w:t>Unmet needs (autonomy, control, connection)</w:t>
            </w:r>
          </w:p>
          <w:p w14:paraId="7FF3C579" w14:textId="77777777" w:rsidR="00A347BF" w:rsidRDefault="00A347BF" w:rsidP="00A347BF">
            <w:pPr>
              <w:pStyle w:val="ListParagraph"/>
              <w:numPr>
                <w:ilvl w:val="0"/>
                <w:numId w:val="37"/>
              </w:numPr>
              <w:rPr>
                <w:color w:val="000000"/>
                <w:sz w:val="20"/>
                <w:szCs w:val="20"/>
              </w:rPr>
            </w:pPr>
            <w:r>
              <w:rPr>
                <w:color w:val="000000"/>
                <w:sz w:val="20"/>
                <w:szCs w:val="20"/>
              </w:rPr>
              <w:t>Desire to stay connected with others</w:t>
            </w:r>
          </w:p>
          <w:p w14:paraId="45EBA227" w14:textId="77777777" w:rsidR="00A347BF" w:rsidRPr="001B5657" w:rsidRDefault="00A347BF" w:rsidP="00D330B9">
            <w:pPr>
              <w:rPr>
                <w:color w:val="1D1D1D"/>
                <w:sz w:val="20"/>
                <w:szCs w:val="20"/>
              </w:rPr>
            </w:pPr>
          </w:p>
        </w:tc>
        <w:tc>
          <w:tcPr>
            <w:tcW w:w="2530" w:type="dxa"/>
            <w:shd w:val="clear" w:color="auto" w:fill="auto"/>
            <w:vAlign w:val="center"/>
            <w:hideMark/>
          </w:tcPr>
          <w:p w14:paraId="7BB87AEC" w14:textId="77777777" w:rsidR="00A347BF" w:rsidRDefault="00A347BF" w:rsidP="00A347BF">
            <w:pPr>
              <w:pStyle w:val="ListParagraph"/>
              <w:numPr>
                <w:ilvl w:val="0"/>
                <w:numId w:val="37"/>
              </w:numPr>
              <w:rPr>
                <w:color w:val="000000"/>
                <w:sz w:val="20"/>
                <w:szCs w:val="20"/>
              </w:rPr>
            </w:pPr>
            <w:r w:rsidRPr="001B5657">
              <w:rPr>
                <w:color w:val="000000"/>
                <w:sz w:val="20"/>
                <w:szCs w:val="20"/>
              </w:rPr>
              <w:t>social media engagement</w:t>
            </w:r>
          </w:p>
          <w:p w14:paraId="6F5097E2" w14:textId="77777777" w:rsidR="00A347BF" w:rsidRPr="001B5657" w:rsidRDefault="00A347BF" w:rsidP="00A347BF">
            <w:pPr>
              <w:pStyle w:val="ListParagraph"/>
              <w:numPr>
                <w:ilvl w:val="0"/>
                <w:numId w:val="37"/>
              </w:numPr>
              <w:rPr>
                <w:color w:val="000000"/>
                <w:sz w:val="20"/>
                <w:szCs w:val="20"/>
              </w:rPr>
            </w:pPr>
            <w:r w:rsidRPr="001B5657">
              <w:rPr>
                <w:color w:val="000000"/>
                <w:sz w:val="20"/>
                <w:szCs w:val="20"/>
              </w:rPr>
              <w:t>distracted driving</w:t>
            </w:r>
          </w:p>
        </w:tc>
        <w:tc>
          <w:tcPr>
            <w:tcW w:w="1970" w:type="dxa"/>
            <w:shd w:val="clear" w:color="auto" w:fill="auto"/>
            <w:vAlign w:val="center"/>
            <w:hideMark/>
          </w:tcPr>
          <w:p w14:paraId="01DFA587" w14:textId="77777777" w:rsidR="00A347BF" w:rsidRPr="001B5657" w:rsidRDefault="00A347BF" w:rsidP="00D330B9">
            <w:pPr>
              <w:jc w:val="center"/>
              <w:rPr>
                <w:color w:val="000000"/>
                <w:sz w:val="20"/>
                <w:szCs w:val="20"/>
              </w:rPr>
            </w:pPr>
            <w:r>
              <w:rPr>
                <w:color w:val="000000"/>
                <w:sz w:val="20"/>
                <w:szCs w:val="20"/>
              </w:rPr>
              <w:t>Scale Development / Survey</w:t>
            </w:r>
          </w:p>
        </w:tc>
      </w:tr>
      <w:tr w:rsidR="00A347BF" w:rsidRPr="001B5657" w14:paraId="72C7B9D9" w14:textId="77777777" w:rsidTr="00D330B9">
        <w:trPr>
          <w:trHeight w:val="760"/>
        </w:trPr>
        <w:tc>
          <w:tcPr>
            <w:tcW w:w="2334" w:type="dxa"/>
            <w:shd w:val="clear" w:color="auto" w:fill="auto"/>
            <w:vAlign w:val="center"/>
            <w:hideMark/>
          </w:tcPr>
          <w:p w14:paraId="08E34DDC" w14:textId="77777777" w:rsidR="00A347BF" w:rsidRPr="001B5657" w:rsidRDefault="00A347BF" w:rsidP="00D330B9">
            <w:pPr>
              <w:jc w:val="center"/>
              <w:rPr>
                <w:color w:val="000000"/>
                <w:sz w:val="20"/>
                <w:szCs w:val="20"/>
              </w:rPr>
            </w:pPr>
            <w:r w:rsidRPr="001B5657">
              <w:rPr>
                <w:color w:val="000000"/>
                <w:sz w:val="20"/>
                <w:szCs w:val="20"/>
              </w:rPr>
              <w:t>Alt, 2015</w:t>
            </w:r>
          </w:p>
        </w:tc>
        <w:tc>
          <w:tcPr>
            <w:tcW w:w="2526" w:type="dxa"/>
            <w:shd w:val="clear" w:color="auto" w:fill="auto"/>
            <w:vAlign w:val="center"/>
            <w:hideMark/>
          </w:tcPr>
          <w:p w14:paraId="132E9591" w14:textId="77777777" w:rsidR="00A347BF" w:rsidRPr="001B5657" w:rsidRDefault="00A347BF" w:rsidP="00D330B9">
            <w:pPr>
              <w:jc w:val="center"/>
              <w:rPr>
                <w:color w:val="000000"/>
                <w:sz w:val="20"/>
                <w:szCs w:val="20"/>
              </w:rPr>
            </w:pPr>
            <w:r w:rsidRPr="001B5657">
              <w:rPr>
                <w:color w:val="000000"/>
                <w:sz w:val="20"/>
                <w:szCs w:val="20"/>
              </w:rPr>
              <w:t>Fear of Missing Out Scale (Przybylski et al., 2013)</w:t>
            </w:r>
            <w:r>
              <w:rPr>
                <w:color w:val="000000"/>
                <w:sz w:val="20"/>
                <w:szCs w:val="20"/>
              </w:rPr>
              <w:t xml:space="preserve">, </w:t>
            </w:r>
            <w:r w:rsidRPr="001B5657">
              <w:rPr>
                <w:color w:val="000000"/>
                <w:sz w:val="20"/>
                <w:szCs w:val="20"/>
              </w:rPr>
              <w:t>missing 1 item + 8 items (4 news-specific items, 4 commercial-specific items)</w:t>
            </w:r>
          </w:p>
        </w:tc>
        <w:tc>
          <w:tcPr>
            <w:tcW w:w="1317" w:type="dxa"/>
            <w:shd w:val="clear" w:color="auto" w:fill="auto"/>
            <w:vAlign w:val="center"/>
            <w:hideMark/>
          </w:tcPr>
          <w:p w14:paraId="7D2C8854" w14:textId="77777777" w:rsidR="00A347BF" w:rsidRPr="001B5657" w:rsidRDefault="00A347BF" w:rsidP="00D330B9">
            <w:pPr>
              <w:jc w:val="center"/>
              <w:rPr>
                <w:color w:val="000000"/>
                <w:sz w:val="20"/>
                <w:szCs w:val="20"/>
              </w:rPr>
            </w:pPr>
            <w:r w:rsidRPr="001B5657">
              <w:rPr>
                <w:color w:val="000000"/>
                <w:sz w:val="20"/>
                <w:szCs w:val="20"/>
              </w:rPr>
              <w:t>Trait</w:t>
            </w:r>
          </w:p>
        </w:tc>
        <w:tc>
          <w:tcPr>
            <w:tcW w:w="2553" w:type="dxa"/>
            <w:shd w:val="clear" w:color="auto" w:fill="auto"/>
            <w:vAlign w:val="center"/>
            <w:hideMark/>
          </w:tcPr>
          <w:p w14:paraId="3077089C" w14:textId="77777777" w:rsidR="00A347BF" w:rsidRPr="001B5657" w:rsidRDefault="00A347BF" w:rsidP="00D330B9">
            <w:pPr>
              <w:rPr>
                <w:color w:val="000000"/>
                <w:sz w:val="20"/>
                <w:szCs w:val="20"/>
              </w:rPr>
            </w:pPr>
          </w:p>
        </w:tc>
        <w:tc>
          <w:tcPr>
            <w:tcW w:w="2530" w:type="dxa"/>
            <w:shd w:val="clear" w:color="auto" w:fill="auto"/>
            <w:vAlign w:val="center"/>
            <w:hideMark/>
          </w:tcPr>
          <w:p w14:paraId="61921985" w14:textId="77777777" w:rsidR="00A347BF" w:rsidRPr="001B5657" w:rsidRDefault="00A347BF" w:rsidP="00A347BF">
            <w:pPr>
              <w:pStyle w:val="ListParagraph"/>
              <w:numPr>
                <w:ilvl w:val="0"/>
                <w:numId w:val="38"/>
              </w:numPr>
              <w:rPr>
                <w:color w:val="1D1D1D"/>
                <w:sz w:val="20"/>
                <w:szCs w:val="20"/>
              </w:rPr>
            </w:pPr>
            <w:r w:rsidRPr="001B5657">
              <w:rPr>
                <w:color w:val="1D1D1D"/>
                <w:sz w:val="20"/>
                <w:szCs w:val="20"/>
              </w:rPr>
              <w:t>motivational deficits in the classroom and social media engagement</w:t>
            </w:r>
          </w:p>
        </w:tc>
        <w:tc>
          <w:tcPr>
            <w:tcW w:w="1970" w:type="dxa"/>
            <w:shd w:val="clear" w:color="auto" w:fill="auto"/>
            <w:vAlign w:val="center"/>
            <w:hideMark/>
          </w:tcPr>
          <w:p w14:paraId="3CE9DCC8" w14:textId="77777777" w:rsidR="00A347BF" w:rsidRPr="001B5657" w:rsidRDefault="00A347BF" w:rsidP="00D330B9">
            <w:pPr>
              <w:jc w:val="center"/>
              <w:rPr>
                <w:color w:val="1D1D1D"/>
                <w:sz w:val="20"/>
                <w:szCs w:val="20"/>
              </w:rPr>
            </w:pPr>
            <w:r>
              <w:rPr>
                <w:color w:val="1D1D1D"/>
                <w:sz w:val="20"/>
                <w:szCs w:val="20"/>
              </w:rPr>
              <w:t xml:space="preserve">Survey / </w:t>
            </w:r>
            <w:r w:rsidRPr="001B5657">
              <w:rPr>
                <w:color w:val="1D1D1D"/>
                <w:sz w:val="20"/>
                <w:szCs w:val="20"/>
              </w:rPr>
              <w:t>SEM</w:t>
            </w:r>
          </w:p>
        </w:tc>
      </w:tr>
      <w:tr w:rsidR="00A347BF" w:rsidRPr="001B5657" w14:paraId="5770F4F6" w14:textId="77777777" w:rsidTr="00D330B9">
        <w:trPr>
          <w:trHeight w:val="760"/>
        </w:trPr>
        <w:tc>
          <w:tcPr>
            <w:tcW w:w="2334" w:type="dxa"/>
            <w:shd w:val="clear" w:color="auto" w:fill="auto"/>
            <w:vAlign w:val="center"/>
            <w:hideMark/>
          </w:tcPr>
          <w:p w14:paraId="7331A7D3" w14:textId="77777777" w:rsidR="00A347BF" w:rsidRPr="001B5657" w:rsidRDefault="00A347BF" w:rsidP="00D330B9">
            <w:pPr>
              <w:jc w:val="center"/>
              <w:rPr>
                <w:color w:val="000000"/>
                <w:sz w:val="20"/>
                <w:szCs w:val="20"/>
              </w:rPr>
            </w:pPr>
            <w:proofErr w:type="spellStart"/>
            <w:r>
              <w:rPr>
                <w:color w:val="000000"/>
                <w:sz w:val="20"/>
                <w:szCs w:val="20"/>
              </w:rPr>
              <w:t>H</w:t>
            </w:r>
            <w:r w:rsidRPr="001B5657">
              <w:rPr>
                <w:color w:val="000000"/>
                <w:sz w:val="20"/>
                <w:szCs w:val="20"/>
              </w:rPr>
              <w:t>et</w:t>
            </w:r>
            <w:r>
              <w:rPr>
                <w:color w:val="000000"/>
                <w:sz w:val="20"/>
                <w:szCs w:val="20"/>
              </w:rPr>
              <w:t>z</w:t>
            </w:r>
            <w:proofErr w:type="spellEnd"/>
            <w:r>
              <w:rPr>
                <w:color w:val="000000"/>
                <w:sz w:val="20"/>
                <w:szCs w:val="20"/>
              </w:rPr>
              <w:t xml:space="preserve"> D</w:t>
            </w:r>
            <w:r w:rsidRPr="001B5657">
              <w:rPr>
                <w:color w:val="000000"/>
                <w:sz w:val="20"/>
                <w:szCs w:val="20"/>
              </w:rPr>
              <w:t xml:space="preserve">awson &amp; </w:t>
            </w:r>
            <w:r>
              <w:rPr>
                <w:color w:val="000000"/>
                <w:sz w:val="20"/>
                <w:szCs w:val="20"/>
              </w:rPr>
              <w:t>C</w:t>
            </w:r>
            <w:r w:rsidRPr="001B5657">
              <w:rPr>
                <w:color w:val="000000"/>
                <w:sz w:val="20"/>
                <w:szCs w:val="20"/>
              </w:rPr>
              <w:t>ullen</w:t>
            </w:r>
            <w:r>
              <w:rPr>
                <w:color w:val="000000"/>
                <w:sz w:val="20"/>
                <w:szCs w:val="20"/>
              </w:rPr>
              <w:t xml:space="preserve">, </w:t>
            </w:r>
            <w:r w:rsidRPr="001B5657">
              <w:rPr>
                <w:color w:val="000000"/>
                <w:sz w:val="20"/>
                <w:szCs w:val="20"/>
              </w:rPr>
              <w:t>2015</w:t>
            </w:r>
          </w:p>
        </w:tc>
        <w:tc>
          <w:tcPr>
            <w:tcW w:w="2526" w:type="dxa"/>
            <w:shd w:val="clear" w:color="auto" w:fill="auto"/>
            <w:vAlign w:val="center"/>
            <w:hideMark/>
          </w:tcPr>
          <w:p w14:paraId="53003C5E" w14:textId="77777777" w:rsidR="00A347BF" w:rsidRPr="001B5657" w:rsidRDefault="00A347BF" w:rsidP="00D330B9">
            <w:pPr>
              <w:jc w:val="center"/>
              <w:rPr>
                <w:color w:val="1D1D1D"/>
                <w:sz w:val="20"/>
                <w:szCs w:val="20"/>
              </w:rPr>
            </w:pPr>
            <w:r w:rsidRPr="001B5657">
              <w:rPr>
                <w:color w:val="1D1D1D"/>
                <w:sz w:val="20"/>
                <w:szCs w:val="20"/>
              </w:rPr>
              <w:t>Fear of Missing Out Scale (Przybylski et al., 2013)</w:t>
            </w:r>
          </w:p>
        </w:tc>
        <w:tc>
          <w:tcPr>
            <w:tcW w:w="1317" w:type="dxa"/>
            <w:shd w:val="clear" w:color="auto" w:fill="auto"/>
            <w:vAlign w:val="center"/>
            <w:hideMark/>
          </w:tcPr>
          <w:p w14:paraId="4B18BF95" w14:textId="77777777" w:rsidR="00A347BF" w:rsidRPr="001B5657" w:rsidRDefault="00A347BF" w:rsidP="00D330B9">
            <w:pPr>
              <w:jc w:val="center"/>
              <w:rPr>
                <w:color w:val="000000"/>
                <w:sz w:val="20"/>
                <w:szCs w:val="20"/>
              </w:rPr>
            </w:pPr>
            <w:r w:rsidRPr="001B5657">
              <w:rPr>
                <w:color w:val="000000"/>
                <w:sz w:val="20"/>
                <w:szCs w:val="20"/>
              </w:rPr>
              <w:t>Trait</w:t>
            </w:r>
          </w:p>
        </w:tc>
        <w:tc>
          <w:tcPr>
            <w:tcW w:w="2553" w:type="dxa"/>
            <w:shd w:val="clear" w:color="auto" w:fill="auto"/>
            <w:vAlign w:val="center"/>
            <w:hideMark/>
          </w:tcPr>
          <w:p w14:paraId="0F7AA461" w14:textId="77777777" w:rsidR="00A347BF" w:rsidRPr="001B5657" w:rsidRDefault="00A347BF" w:rsidP="00A347BF">
            <w:pPr>
              <w:pStyle w:val="ListParagraph"/>
              <w:numPr>
                <w:ilvl w:val="0"/>
                <w:numId w:val="38"/>
              </w:numPr>
              <w:rPr>
                <w:color w:val="000000"/>
                <w:sz w:val="20"/>
                <w:szCs w:val="20"/>
              </w:rPr>
            </w:pPr>
            <w:r w:rsidRPr="001B5657">
              <w:rPr>
                <w:color w:val="000000"/>
                <w:sz w:val="20"/>
                <w:szCs w:val="20"/>
              </w:rPr>
              <w:t>Social media posts</w:t>
            </w:r>
          </w:p>
        </w:tc>
        <w:tc>
          <w:tcPr>
            <w:tcW w:w="2530" w:type="dxa"/>
            <w:shd w:val="clear" w:color="auto" w:fill="auto"/>
            <w:vAlign w:val="center"/>
            <w:hideMark/>
          </w:tcPr>
          <w:p w14:paraId="6F00CA45" w14:textId="77777777" w:rsidR="00A347BF" w:rsidRPr="001B5657" w:rsidRDefault="00A347BF" w:rsidP="00D330B9">
            <w:pPr>
              <w:rPr>
                <w:color w:val="000000"/>
                <w:sz w:val="20"/>
                <w:szCs w:val="20"/>
              </w:rPr>
            </w:pPr>
          </w:p>
        </w:tc>
        <w:tc>
          <w:tcPr>
            <w:tcW w:w="1970" w:type="dxa"/>
            <w:shd w:val="clear" w:color="auto" w:fill="auto"/>
            <w:vAlign w:val="center"/>
            <w:hideMark/>
          </w:tcPr>
          <w:p w14:paraId="0C5C9947" w14:textId="77777777" w:rsidR="00A347BF" w:rsidRPr="001B5657" w:rsidRDefault="00A347BF" w:rsidP="00D330B9">
            <w:pPr>
              <w:jc w:val="center"/>
              <w:rPr>
                <w:color w:val="000000"/>
                <w:sz w:val="20"/>
                <w:szCs w:val="20"/>
              </w:rPr>
            </w:pPr>
            <w:r>
              <w:rPr>
                <w:color w:val="000000"/>
                <w:sz w:val="20"/>
                <w:szCs w:val="20"/>
              </w:rPr>
              <w:t>Survey / Qualitative</w:t>
            </w:r>
          </w:p>
        </w:tc>
      </w:tr>
      <w:tr w:rsidR="00A347BF" w:rsidRPr="001B5657" w14:paraId="11B73526" w14:textId="77777777" w:rsidTr="00D330B9">
        <w:trPr>
          <w:trHeight w:val="760"/>
        </w:trPr>
        <w:tc>
          <w:tcPr>
            <w:tcW w:w="2334" w:type="dxa"/>
            <w:shd w:val="clear" w:color="auto" w:fill="auto"/>
            <w:vAlign w:val="center"/>
            <w:hideMark/>
          </w:tcPr>
          <w:p w14:paraId="237255BD" w14:textId="77777777" w:rsidR="00A347BF" w:rsidRPr="001B5657" w:rsidRDefault="00A347BF" w:rsidP="00D330B9">
            <w:pPr>
              <w:jc w:val="center"/>
              <w:rPr>
                <w:color w:val="000000"/>
                <w:sz w:val="20"/>
                <w:szCs w:val="20"/>
              </w:rPr>
            </w:pPr>
            <w:r w:rsidRPr="001B5657">
              <w:rPr>
                <w:color w:val="000000"/>
                <w:sz w:val="20"/>
                <w:szCs w:val="20"/>
              </w:rPr>
              <w:t>Abel et al</w:t>
            </w:r>
            <w:r>
              <w:rPr>
                <w:color w:val="000000"/>
                <w:sz w:val="20"/>
                <w:szCs w:val="20"/>
              </w:rPr>
              <w:t xml:space="preserve">., </w:t>
            </w:r>
            <w:r w:rsidRPr="001B5657">
              <w:rPr>
                <w:color w:val="000000"/>
                <w:sz w:val="20"/>
                <w:szCs w:val="20"/>
              </w:rPr>
              <w:t>2016</w:t>
            </w:r>
          </w:p>
        </w:tc>
        <w:tc>
          <w:tcPr>
            <w:tcW w:w="2526" w:type="dxa"/>
            <w:shd w:val="clear" w:color="auto" w:fill="auto"/>
            <w:vAlign w:val="center"/>
            <w:hideMark/>
          </w:tcPr>
          <w:p w14:paraId="744FFB5D" w14:textId="77777777" w:rsidR="00A347BF" w:rsidRPr="001B5657" w:rsidRDefault="00A347BF" w:rsidP="00D330B9">
            <w:pPr>
              <w:jc w:val="center"/>
              <w:rPr>
                <w:color w:val="1D1D1D"/>
                <w:sz w:val="20"/>
                <w:szCs w:val="20"/>
              </w:rPr>
            </w:pPr>
            <w:r w:rsidRPr="001B5657">
              <w:rPr>
                <w:color w:val="1D1D1D"/>
                <w:sz w:val="20"/>
                <w:szCs w:val="20"/>
              </w:rPr>
              <w:t>10</w:t>
            </w:r>
            <w:r>
              <w:rPr>
                <w:color w:val="1D1D1D"/>
                <w:sz w:val="20"/>
                <w:szCs w:val="20"/>
              </w:rPr>
              <w:t>-</w:t>
            </w:r>
            <w:r w:rsidRPr="001B5657">
              <w:rPr>
                <w:color w:val="1D1D1D"/>
                <w:sz w:val="20"/>
                <w:szCs w:val="20"/>
              </w:rPr>
              <w:t>item scale, 3 subscales (Sense of Self, Social Interaction, Social Anxiety)</w:t>
            </w:r>
          </w:p>
        </w:tc>
        <w:tc>
          <w:tcPr>
            <w:tcW w:w="1317" w:type="dxa"/>
            <w:shd w:val="clear" w:color="auto" w:fill="auto"/>
            <w:vAlign w:val="center"/>
            <w:hideMark/>
          </w:tcPr>
          <w:p w14:paraId="3B6B1878" w14:textId="77777777" w:rsidR="00A347BF" w:rsidRPr="001B5657" w:rsidRDefault="00A347BF" w:rsidP="00D330B9">
            <w:pPr>
              <w:jc w:val="center"/>
              <w:rPr>
                <w:color w:val="000000"/>
                <w:sz w:val="20"/>
                <w:szCs w:val="20"/>
              </w:rPr>
            </w:pPr>
            <w:r w:rsidRPr="001B5657">
              <w:rPr>
                <w:color w:val="000000"/>
                <w:sz w:val="20"/>
                <w:szCs w:val="20"/>
              </w:rPr>
              <w:t>Trait</w:t>
            </w:r>
          </w:p>
        </w:tc>
        <w:tc>
          <w:tcPr>
            <w:tcW w:w="2553" w:type="dxa"/>
            <w:shd w:val="clear" w:color="auto" w:fill="auto"/>
            <w:vAlign w:val="center"/>
            <w:hideMark/>
          </w:tcPr>
          <w:p w14:paraId="16968CD6" w14:textId="77777777" w:rsidR="00A347BF" w:rsidRPr="001B5657" w:rsidRDefault="00A347BF" w:rsidP="00D330B9">
            <w:pPr>
              <w:rPr>
                <w:color w:val="000000"/>
                <w:sz w:val="20"/>
                <w:szCs w:val="20"/>
              </w:rPr>
            </w:pPr>
          </w:p>
        </w:tc>
        <w:tc>
          <w:tcPr>
            <w:tcW w:w="2530" w:type="dxa"/>
            <w:shd w:val="clear" w:color="auto" w:fill="auto"/>
            <w:vAlign w:val="center"/>
            <w:hideMark/>
          </w:tcPr>
          <w:p w14:paraId="28A5AE08" w14:textId="77777777" w:rsidR="00A347BF" w:rsidRPr="001B5657" w:rsidRDefault="00A347BF" w:rsidP="00A347BF">
            <w:pPr>
              <w:pStyle w:val="ListParagraph"/>
              <w:numPr>
                <w:ilvl w:val="0"/>
                <w:numId w:val="38"/>
              </w:numPr>
              <w:rPr>
                <w:color w:val="000000"/>
                <w:sz w:val="20"/>
                <w:szCs w:val="20"/>
              </w:rPr>
            </w:pPr>
            <w:r w:rsidRPr="001B5657">
              <w:rPr>
                <w:color w:val="000000"/>
                <w:sz w:val="20"/>
                <w:szCs w:val="20"/>
              </w:rPr>
              <w:t>urges to check social media</w:t>
            </w:r>
          </w:p>
        </w:tc>
        <w:tc>
          <w:tcPr>
            <w:tcW w:w="1970" w:type="dxa"/>
            <w:shd w:val="clear" w:color="auto" w:fill="auto"/>
            <w:vAlign w:val="center"/>
            <w:hideMark/>
          </w:tcPr>
          <w:p w14:paraId="77123CE6" w14:textId="77777777" w:rsidR="00A347BF" w:rsidRPr="001B5657" w:rsidRDefault="00A347BF" w:rsidP="00D330B9">
            <w:pPr>
              <w:jc w:val="center"/>
              <w:rPr>
                <w:color w:val="000000"/>
                <w:sz w:val="20"/>
                <w:szCs w:val="20"/>
              </w:rPr>
            </w:pPr>
            <w:r>
              <w:rPr>
                <w:color w:val="000000"/>
                <w:sz w:val="20"/>
                <w:szCs w:val="20"/>
              </w:rPr>
              <w:t>Scale Development / Survey</w:t>
            </w:r>
          </w:p>
        </w:tc>
      </w:tr>
      <w:tr w:rsidR="00A347BF" w:rsidRPr="001B5657" w14:paraId="23326F36" w14:textId="77777777" w:rsidTr="00D330B9">
        <w:trPr>
          <w:trHeight w:val="760"/>
        </w:trPr>
        <w:tc>
          <w:tcPr>
            <w:tcW w:w="2334" w:type="dxa"/>
            <w:shd w:val="clear" w:color="auto" w:fill="auto"/>
            <w:vAlign w:val="center"/>
            <w:hideMark/>
          </w:tcPr>
          <w:p w14:paraId="3C7EB45E" w14:textId="77777777" w:rsidR="00A347BF" w:rsidRPr="001B5657" w:rsidRDefault="00A347BF" w:rsidP="00D330B9">
            <w:pPr>
              <w:jc w:val="center"/>
              <w:rPr>
                <w:color w:val="1D1D1D"/>
                <w:sz w:val="20"/>
                <w:szCs w:val="20"/>
              </w:rPr>
            </w:pPr>
            <w:r w:rsidRPr="001B5657">
              <w:rPr>
                <w:color w:val="1D1D1D"/>
                <w:sz w:val="20"/>
                <w:szCs w:val="20"/>
              </w:rPr>
              <w:t xml:space="preserve">Baker, Krieger, </w:t>
            </w:r>
            <w:r>
              <w:rPr>
                <w:color w:val="1D1D1D"/>
                <w:sz w:val="20"/>
                <w:szCs w:val="20"/>
              </w:rPr>
              <w:t xml:space="preserve">&amp; </w:t>
            </w:r>
            <w:r w:rsidRPr="001B5657">
              <w:rPr>
                <w:color w:val="1D1D1D"/>
                <w:sz w:val="20"/>
                <w:szCs w:val="20"/>
              </w:rPr>
              <w:t>Leroy</w:t>
            </w:r>
            <w:r>
              <w:rPr>
                <w:color w:val="1D1D1D"/>
                <w:sz w:val="20"/>
                <w:szCs w:val="20"/>
              </w:rPr>
              <w:t xml:space="preserve">, </w:t>
            </w:r>
            <w:r w:rsidRPr="001B5657">
              <w:rPr>
                <w:color w:val="1D1D1D"/>
                <w:sz w:val="20"/>
                <w:szCs w:val="20"/>
              </w:rPr>
              <w:t>2016</w:t>
            </w:r>
          </w:p>
        </w:tc>
        <w:tc>
          <w:tcPr>
            <w:tcW w:w="2526" w:type="dxa"/>
            <w:shd w:val="clear" w:color="auto" w:fill="auto"/>
            <w:vAlign w:val="center"/>
            <w:hideMark/>
          </w:tcPr>
          <w:p w14:paraId="63DA5183" w14:textId="77777777" w:rsidR="00A347BF" w:rsidRPr="001B5657" w:rsidRDefault="00A347BF" w:rsidP="00D330B9">
            <w:pPr>
              <w:jc w:val="center"/>
              <w:rPr>
                <w:color w:val="1D1D1D"/>
                <w:sz w:val="20"/>
                <w:szCs w:val="20"/>
              </w:rPr>
            </w:pPr>
            <w:r w:rsidRPr="001B5657">
              <w:rPr>
                <w:color w:val="1D1D1D"/>
                <w:sz w:val="20"/>
                <w:szCs w:val="20"/>
              </w:rPr>
              <w:t>Fear of Missing Out Scale (Przybylski et al., 2013) - translated to German</w:t>
            </w:r>
          </w:p>
        </w:tc>
        <w:tc>
          <w:tcPr>
            <w:tcW w:w="1317" w:type="dxa"/>
            <w:shd w:val="clear" w:color="auto" w:fill="auto"/>
            <w:vAlign w:val="center"/>
            <w:hideMark/>
          </w:tcPr>
          <w:p w14:paraId="497606D9" w14:textId="77777777" w:rsidR="00A347BF" w:rsidRPr="001B5657" w:rsidRDefault="00A347BF" w:rsidP="00D330B9">
            <w:pPr>
              <w:jc w:val="center"/>
              <w:rPr>
                <w:color w:val="1D1D1D"/>
                <w:sz w:val="20"/>
                <w:szCs w:val="20"/>
              </w:rPr>
            </w:pPr>
            <w:r w:rsidRPr="001B5657">
              <w:rPr>
                <w:color w:val="1D1D1D"/>
                <w:sz w:val="20"/>
                <w:szCs w:val="20"/>
              </w:rPr>
              <w:t>Trait and "</w:t>
            </w:r>
            <w:r>
              <w:rPr>
                <w:color w:val="1D1D1D"/>
                <w:sz w:val="20"/>
                <w:szCs w:val="20"/>
              </w:rPr>
              <w:t>Trait-S</w:t>
            </w:r>
            <w:r w:rsidRPr="001B5657">
              <w:rPr>
                <w:color w:val="1D1D1D"/>
                <w:sz w:val="20"/>
                <w:szCs w:val="20"/>
              </w:rPr>
              <w:t>tate"</w:t>
            </w:r>
          </w:p>
        </w:tc>
        <w:tc>
          <w:tcPr>
            <w:tcW w:w="2553" w:type="dxa"/>
            <w:shd w:val="clear" w:color="auto" w:fill="auto"/>
            <w:vAlign w:val="center"/>
            <w:hideMark/>
          </w:tcPr>
          <w:p w14:paraId="4FF1A120" w14:textId="77777777" w:rsidR="00A347BF" w:rsidRPr="001B5657" w:rsidRDefault="00A347BF" w:rsidP="00D330B9">
            <w:pPr>
              <w:rPr>
                <w:color w:val="1D1D1D"/>
                <w:sz w:val="20"/>
                <w:szCs w:val="20"/>
              </w:rPr>
            </w:pPr>
          </w:p>
        </w:tc>
        <w:tc>
          <w:tcPr>
            <w:tcW w:w="2530" w:type="dxa"/>
            <w:shd w:val="clear" w:color="auto" w:fill="auto"/>
            <w:vAlign w:val="center"/>
            <w:hideMark/>
          </w:tcPr>
          <w:p w14:paraId="03BF30DB" w14:textId="77777777" w:rsidR="00A347BF" w:rsidRDefault="00A347BF" w:rsidP="00A347BF">
            <w:pPr>
              <w:pStyle w:val="ListParagraph"/>
              <w:numPr>
                <w:ilvl w:val="0"/>
                <w:numId w:val="38"/>
              </w:numPr>
              <w:rPr>
                <w:color w:val="1D1D1D"/>
                <w:sz w:val="20"/>
                <w:szCs w:val="20"/>
              </w:rPr>
            </w:pPr>
            <w:r w:rsidRPr="001B5657">
              <w:rPr>
                <w:color w:val="1D1D1D"/>
                <w:sz w:val="20"/>
                <w:szCs w:val="20"/>
              </w:rPr>
              <w:t>time spent on social medi</w:t>
            </w:r>
            <w:r>
              <w:rPr>
                <w:color w:val="1D1D1D"/>
                <w:sz w:val="20"/>
                <w:szCs w:val="20"/>
              </w:rPr>
              <w:t>a</w:t>
            </w:r>
          </w:p>
          <w:p w14:paraId="58C1E812" w14:textId="77777777" w:rsidR="00A347BF" w:rsidRDefault="00A347BF" w:rsidP="00A347BF">
            <w:pPr>
              <w:pStyle w:val="ListParagraph"/>
              <w:numPr>
                <w:ilvl w:val="0"/>
                <w:numId w:val="38"/>
              </w:numPr>
              <w:rPr>
                <w:color w:val="1D1D1D"/>
                <w:sz w:val="20"/>
                <w:szCs w:val="20"/>
              </w:rPr>
            </w:pPr>
            <w:r w:rsidRPr="001B5657">
              <w:rPr>
                <w:color w:val="1D1D1D"/>
                <w:sz w:val="20"/>
                <w:szCs w:val="20"/>
              </w:rPr>
              <w:t>depressive symptoms</w:t>
            </w:r>
          </w:p>
          <w:p w14:paraId="21F0E251" w14:textId="77777777" w:rsidR="00A347BF" w:rsidRDefault="00A347BF" w:rsidP="00A347BF">
            <w:pPr>
              <w:pStyle w:val="ListParagraph"/>
              <w:numPr>
                <w:ilvl w:val="0"/>
                <w:numId w:val="38"/>
              </w:numPr>
              <w:rPr>
                <w:color w:val="1D1D1D"/>
                <w:sz w:val="20"/>
                <w:szCs w:val="20"/>
              </w:rPr>
            </w:pPr>
            <w:r w:rsidRPr="001B5657">
              <w:rPr>
                <w:color w:val="1D1D1D"/>
                <w:sz w:val="20"/>
                <w:szCs w:val="20"/>
              </w:rPr>
              <w:t>less mindful attention</w:t>
            </w:r>
          </w:p>
          <w:p w14:paraId="312706DB" w14:textId="77777777" w:rsidR="00A347BF" w:rsidRPr="001B5657" w:rsidRDefault="00A347BF" w:rsidP="00A347BF">
            <w:pPr>
              <w:pStyle w:val="ListParagraph"/>
              <w:numPr>
                <w:ilvl w:val="0"/>
                <w:numId w:val="38"/>
              </w:numPr>
              <w:rPr>
                <w:color w:val="1D1D1D"/>
                <w:sz w:val="20"/>
                <w:szCs w:val="20"/>
              </w:rPr>
            </w:pPr>
            <w:r w:rsidRPr="001B5657">
              <w:rPr>
                <w:color w:val="1D1D1D"/>
                <w:sz w:val="20"/>
                <w:szCs w:val="20"/>
              </w:rPr>
              <w:t>more physical symptoms</w:t>
            </w:r>
          </w:p>
        </w:tc>
        <w:tc>
          <w:tcPr>
            <w:tcW w:w="1970" w:type="dxa"/>
            <w:shd w:val="clear" w:color="auto" w:fill="auto"/>
            <w:vAlign w:val="center"/>
            <w:hideMark/>
          </w:tcPr>
          <w:p w14:paraId="413ED9B3" w14:textId="77777777" w:rsidR="00A347BF" w:rsidRPr="001B5657" w:rsidRDefault="00A347BF" w:rsidP="00D330B9">
            <w:pPr>
              <w:jc w:val="center"/>
              <w:rPr>
                <w:color w:val="1D1D1D"/>
                <w:sz w:val="20"/>
                <w:szCs w:val="20"/>
              </w:rPr>
            </w:pPr>
            <w:r>
              <w:rPr>
                <w:color w:val="1D1D1D"/>
                <w:sz w:val="20"/>
                <w:szCs w:val="20"/>
              </w:rPr>
              <w:t>Survey</w:t>
            </w:r>
          </w:p>
        </w:tc>
      </w:tr>
      <w:tr w:rsidR="00A347BF" w:rsidRPr="001B5657" w14:paraId="6323ABB2" w14:textId="77777777" w:rsidTr="00D330B9">
        <w:trPr>
          <w:trHeight w:val="760"/>
        </w:trPr>
        <w:tc>
          <w:tcPr>
            <w:tcW w:w="2334" w:type="dxa"/>
            <w:shd w:val="clear" w:color="auto" w:fill="auto"/>
            <w:vAlign w:val="center"/>
            <w:hideMark/>
          </w:tcPr>
          <w:p w14:paraId="60E13385" w14:textId="77777777" w:rsidR="00A347BF" w:rsidRPr="001B5657" w:rsidRDefault="00A347BF" w:rsidP="00D330B9">
            <w:pPr>
              <w:jc w:val="center"/>
              <w:rPr>
                <w:color w:val="1D1D1D"/>
                <w:sz w:val="20"/>
                <w:szCs w:val="20"/>
              </w:rPr>
            </w:pPr>
            <w:proofErr w:type="spellStart"/>
            <w:r w:rsidRPr="001B5657">
              <w:rPr>
                <w:color w:val="1D1D1D"/>
                <w:sz w:val="20"/>
                <w:szCs w:val="20"/>
              </w:rPr>
              <w:lastRenderedPageBreak/>
              <w:t>Beyens</w:t>
            </w:r>
            <w:proofErr w:type="spellEnd"/>
            <w:r w:rsidRPr="001B5657">
              <w:rPr>
                <w:color w:val="1D1D1D"/>
                <w:sz w:val="20"/>
                <w:szCs w:val="20"/>
              </w:rPr>
              <w:t xml:space="preserve">, </w:t>
            </w:r>
            <w:proofErr w:type="spellStart"/>
            <w:r w:rsidRPr="001B5657">
              <w:rPr>
                <w:color w:val="1D1D1D"/>
                <w:sz w:val="20"/>
                <w:szCs w:val="20"/>
              </w:rPr>
              <w:t>Frison</w:t>
            </w:r>
            <w:proofErr w:type="spellEnd"/>
            <w:r w:rsidRPr="001B5657">
              <w:rPr>
                <w:color w:val="1D1D1D"/>
                <w:sz w:val="20"/>
                <w:szCs w:val="20"/>
              </w:rPr>
              <w:t xml:space="preserve">, and </w:t>
            </w:r>
            <w:proofErr w:type="spellStart"/>
            <w:r w:rsidRPr="001B5657">
              <w:rPr>
                <w:color w:val="1D1D1D"/>
                <w:sz w:val="20"/>
                <w:szCs w:val="20"/>
              </w:rPr>
              <w:t>Eggermont</w:t>
            </w:r>
            <w:proofErr w:type="spellEnd"/>
            <w:r>
              <w:rPr>
                <w:color w:val="1D1D1D"/>
                <w:sz w:val="20"/>
                <w:szCs w:val="20"/>
              </w:rPr>
              <w:t xml:space="preserve">, </w:t>
            </w:r>
            <w:r w:rsidRPr="001B5657">
              <w:rPr>
                <w:color w:val="1D1D1D"/>
                <w:sz w:val="20"/>
                <w:szCs w:val="20"/>
              </w:rPr>
              <w:t>2016</w:t>
            </w:r>
          </w:p>
        </w:tc>
        <w:tc>
          <w:tcPr>
            <w:tcW w:w="2526" w:type="dxa"/>
            <w:shd w:val="clear" w:color="auto" w:fill="auto"/>
            <w:vAlign w:val="center"/>
            <w:hideMark/>
          </w:tcPr>
          <w:p w14:paraId="3A826B67" w14:textId="77777777" w:rsidR="00A347BF" w:rsidRPr="001B5657" w:rsidRDefault="00A347BF" w:rsidP="00D330B9">
            <w:pPr>
              <w:jc w:val="center"/>
              <w:rPr>
                <w:color w:val="1D1D1D"/>
                <w:sz w:val="20"/>
                <w:szCs w:val="20"/>
              </w:rPr>
            </w:pPr>
            <w:r w:rsidRPr="001B5657">
              <w:rPr>
                <w:color w:val="1D1D1D"/>
                <w:sz w:val="20"/>
                <w:szCs w:val="20"/>
              </w:rPr>
              <w:t>Fear of Missing Out Scale (Przybylski et al., 2013)</w:t>
            </w:r>
          </w:p>
        </w:tc>
        <w:tc>
          <w:tcPr>
            <w:tcW w:w="1317" w:type="dxa"/>
            <w:shd w:val="clear" w:color="auto" w:fill="auto"/>
            <w:vAlign w:val="center"/>
            <w:hideMark/>
          </w:tcPr>
          <w:p w14:paraId="385F3273" w14:textId="77777777" w:rsidR="00A347BF" w:rsidRPr="001B5657" w:rsidRDefault="00A347BF" w:rsidP="00D330B9">
            <w:pPr>
              <w:jc w:val="center"/>
              <w:rPr>
                <w:color w:val="1D1D1D"/>
                <w:sz w:val="20"/>
                <w:szCs w:val="20"/>
              </w:rPr>
            </w:pPr>
            <w:r w:rsidRPr="001B5657">
              <w:rPr>
                <w:color w:val="1D1D1D"/>
                <w:sz w:val="20"/>
                <w:szCs w:val="20"/>
              </w:rPr>
              <w:t>Trait</w:t>
            </w:r>
          </w:p>
        </w:tc>
        <w:tc>
          <w:tcPr>
            <w:tcW w:w="2553" w:type="dxa"/>
            <w:shd w:val="clear" w:color="auto" w:fill="auto"/>
            <w:vAlign w:val="center"/>
            <w:hideMark/>
          </w:tcPr>
          <w:p w14:paraId="371F2C10" w14:textId="77777777" w:rsidR="00A347BF" w:rsidRPr="00650F93" w:rsidRDefault="00A347BF" w:rsidP="00A347BF">
            <w:pPr>
              <w:pStyle w:val="ListParagraph"/>
              <w:numPr>
                <w:ilvl w:val="0"/>
                <w:numId w:val="49"/>
              </w:numPr>
              <w:rPr>
                <w:color w:val="1D1D1D"/>
                <w:sz w:val="20"/>
                <w:szCs w:val="20"/>
              </w:rPr>
            </w:pPr>
            <w:r w:rsidRPr="00650F93">
              <w:rPr>
                <w:color w:val="1D1D1D"/>
                <w:sz w:val="20"/>
                <w:szCs w:val="20"/>
              </w:rPr>
              <w:t>Need to belong</w:t>
            </w:r>
          </w:p>
          <w:p w14:paraId="41EA23D3" w14:textId="77777777" w:rsidR="00A347BF" w:rsidRPr="00650F93" w:rsidRDefault="00A347BF" w:rsidP="00A347BF">
            <w:pPr>
              <w:pStyle w:val="ListParagraph"/>
              <w:numPr>
                <w:ilvl w:val="0"/>
                <w:numId w:val="48"/>
              </w:numPr>
              <w:rPr>
                <w:color w:val="1D1D1D"/>
                <w:sz w:val="20"/>
                <w:szCs w:val="20"/>
              </w:rPr>
            </w:pPr>
            <w:r>
              <w:rPr>
                <w:color w:val="1D1D1D"/>
                <w:sz w:val="20"/>
                <w:szCs w:val="20"/>
              </w:rPr>
              <w:t>N</w:t>
            </w:r>
            <w:r w:rsidRPr="00650F93">
              <w:rPr>
                <w:color w:val="1D1D1D"/>
                <w:sz w:val="20"/>
                <w:szCs w:val="20"/>
              </w:rPr>
              <w:t>eed for popularity</w:t>
            </w:r>
          </w:p>
        </w:tc>
        <w:tc>
          <w:tcPr>
            <w:tcW w:w="2530" w:type="dxa"/>
            <w:shd w:val="clear" w:color="auto" w:fill="auto"/>
            <w:vAlign w:val="center"/>
            <w:hideMark/>
          </w:tcPr>
          <w:p w14:paraId="4E6D3077" w14:textId="77777777" w:rsidR="00A347BF" w:rsidRDefault="00A347BF" w:rsidP="00A347BF">
            <w:pPr>
              <w:pStyle w:val="ListParagraph"/>
              <w:numPr>
                <w:ilvl w:val="0"/>
                <w:numId w:val="39"/>
              </w:numPr>
              <w:rPr>
                <w:color w:val="1D1D1D"/>
                <w:sz w:val="20"/>
                <w:szCs w:val="20"/>
              </w:rPr>
            </w:pPr>
            <w:r>
              <w:rPr>
                <w:color w:val="1D1D1D"/>
                <w:sz w:val="20"/>
                <w:szCs w:val="20"/>
              </w:rPr>
              <w:t>s</w:t>
            </w:r>
            <w:r w:rsidRPr="001B5657">
              <w:rPr>
                <w:color w:val="1D1D1D"/>
                <w:sz w:val="20"/>
                <w:szCs w:val="20"/>
              </w:rPr>
              <w:t>ocial media use</w:t>
            </w:r>
          </w:p>
          <w:p w14:paraId="4DE924C3" w14:textId="77777777" w:rsidR="00A347BF" w:rsidRPr="001B5657" w:rsidRDefault="00A347BF" w:rsidP="00A347BF">
            <w:pPr>
              <w:pStyle w:val="ListParagraph"/>
              <w:numPr>
                <w:ilvl w:val="0"/>
                <w:numId w:val="39"/>
              </w:numPr>
              <w:rPr>
                <w:color w:val="1D1D1D"/>
                <w:sz w:val="20"/>
                <w:szCs w:val="20"/>
              </w:rPr>
            </w:pPr>
            <w:r w:rsidRPr="001B5657">
              <w:rPr>
                <w:color w:val="1D1D1D"/>
                <w:sz w:val="20"/>
                <w:szCs w:val="20"/>
              </w:rPr>
              <w:t>increased stress associated with social media use</w:t>
            </w:r>
          </w:p>
        </w:tc>
        <w:tc>
          <w:tcPr>
            <w:tcW w:w="1970" w:type="dxa"/>
            <w:shd w:val="clear" w:color="auto" w:fill="auto"/>
            <w:vAlign w:val="center"/>
            <w:hideMark/>
          </w:tcPr>
          <w:p w14:paraId="04343D63" w14:textId="77777777" w:rsidR="00A347BF" w:rsidRPr="001B5657" w:rsidRDefault="00A347BF" w:rsidP="00D330B9">
            <w:pPr>
              <w:jc w:val="center"/>
              <w:rPr>
                <w:color w:val="1D1D1D"/>
                <w:sz w:val="20"/>
                <w:szCs w:val="20"/>
              </w:rPr>
            </w:pPr>
            <w:r>
              <w:rPr>
                <w:color w:val="1D1D1D"/>
                <w:sz w:val="20"/>
                <w:szCs w:val="20"/>
              </w:rPr>
              <w:t xml:space="preserve">Survey / </w:t>
            </w:r>
            <w:r w:rsidRPr="001B5657">
              <w:rPr>
                <w:color w:val="1D1D1D"/>
                <w:sz w:val="20"/>
                <w:szCs w:val="20"/>
              </w:rPr>
              <w:t>SEM</w:t>
            </w:r>
          </w:p>
        </w:tc>
      </w:tr>
      <w:tr w:rsidR="00A347BF" w:rsidRPr="001B5657" w14:paraId="0DAD8BB1" w14:textId="77777777" w:rsidTr="00D330B9">
        <w:trPr>
          <w:trHeight w:val="760"/>
        </w:trPr>
        <w:tc>
          <w:tcPr>
            <w:tcW w:w="2334" w:type="dxa"/>
            <w:shd w:val="clear" w:color="auto" w:fill="auto"/>
            <w:vAlign w:val="center"/>
            <w:hideMark/>
          </w:tcPr>
          <w:p w14:paraId="6A7EB65C" w14:textId="77777777" w:rsidR="00A347BF" w:rsidRPr="001B5657" w:rsidRDefault="00A347BF" w:rsidP="00D330B9">
            <w:pPr>
              <w:jc w:val="center"/>
              <w:rPr>
                <w:color w:val="000000"/>
                <w:sz w:val="20"/>
                <w:szCs w:val="20"/>
              </w:rPr>
            </w:pPr>
            <w:proofErr w:type="spellStart"/>
            <w:r w:rsidRPr="001B5657">
              <w:rPr>
                <w:color w:val="000000"/>
                <w:sz w:val="20"/>
                <w:szCs w:val="20"/>
              </w:rPr>
              <w:t>Chotpitayasunondh</w:t>
            </w:r>
            <w:proofErr w:type="spellEnd"/>
            <w:r w:rsidRPr="001B5657">
              <w:rPr>
                <w:color w:val="000000"/>
                <w:sz w:val="20"/>
                <w:szCs w:val="20"/>
              </w:rPr>
              <w:t xml:space="preserve"> &amp; Douglas, 2016</w:t>
            </w:r>
          </w:p>
        </w:tc>
        <w:tc>
          <w:tcPr>
            <w:tcW w:w="2526" w:type="dxa"/>
            <w:shd w:val="clear" w:color="auto" w:fill="auto"/>
            <w:vAlign w:val="center"/>
            <w:hideMark/>
          </w:tcPr>
          <w:p w14:paraId="1A26DA70" w14:textId="77777777" w:rsidR="00A347BF" w:rsidRPr="001B5657" w:rsidRDefault="00A347BF" w:rsidP="00D330B9">
            <w:pPr>
              <w:jc w:val="center"/>
              <w:rPr>
                <w:color w:val="1D1D1D"/>
                <w:sz w:val="20"/>
                <w:szCs w:val="20"/>
              </w:rPr>
            </w:pPr>
            <w:r w:rsidRPr="001B5657">
              <w:rPr>
                <w:color w:val="1D1D1D"/>
                <w:sz w:val="20"/>
                <w:szCs w:val="20"/>
              </w:rPr>
              <w:t>Fear of Missing Out Scale (Przybylski et al., 2013)</w:t>
            </w:r>
          </w:p>
        </w:tc>
        <w:tc>
          <w:tcPr>
            <w:tcW w:w="1317" w:type="dxa"/>
            <w:shd w:val="clear" w:color="auto" w:fill="auto"/>
            <w:vAlign w:val="center"/>
            <w:hideMark/>
          </w:tcPr>
          <w:p w14:paraId="5F96CD8E" w14:textId="77777777" w:rsidR="00A347BF" w:rsidRPr="001B5657" w:rsidRDefault="00A347BF" w:rsidP="00D330B9">
            <w:pPr>
              <w:jc w:val="center"/>
              <w:rPr>
                <w:color w:val="000000"/>
                <w:sz w:val="20"/>
                <w:szCs w:val="20"/>
              </w:rPr>
            </w:pPr>
            <w:r w:rsidRPr="001B5657">
              <w:rPr>
                <w:color w:val="000000"/>
                <w:sz w:val="20"/>
                <w:szCs w:val="20"/>
              </w:rPr>
              <w:t>Trait</w:t>
            </w:r>
          </w:p>
        </w:tc>
        <w:tc>
          <w:tcPr>
            <w:tcW w:w="2553" w:type="dxa"/>
            <w:shd w:val="clear" w:color="auto" w:fill="auto"/>
            <w:vAlign w:val="center"/>
            <w:hideMark/>
          </w:tcPr>
          <w:p w14:paraId="3758BCBE" w14:textId="77777777" w:rsidR="00A347BF" w:rsidRPr="001B5657" w:rsidRDefault="00A347BF" w:rsidP="00D330B9">
            <w:pPr>
              <w:rPr>
                <w:color w:val="000000"/>
                <w:sz w:val="20"/>
                <w:szCs w:val="20"/>
              </w:rPr>
            </w:pPr>
          </w:p>
        </w:tc>
        <w:tc>
          <w:tcPr>
            <w:tcW w:w="2530" w:type="dxa"/>
            <w:shd w:val="clear" w:color="auto" w:fill="auto"/>
            <w:vAlign w:val="center"/>
            <w:hideMark/>
          </w:tcPr>
          <w:p w14:paraId="624D9E09" w14:textId="77777777" w:rsidR="00A347BF" w:rsidRDefault="00A347BF" w:rsidP="00A347BF">
            <w:pPr>
              <w:pStyle w:val="ListParagraph"/>
              <w:numPr>
                <w:ilvl w:val="0"/>
                <w:numId w:val="40"/>
              </w:numPr>
              <w:rPr>
                <w:color w:val="1D1D1D"/>
                <w:sz w:val="20"/>
                <w:szCs w:val="20"/>
              </w:rPr>
            </w:pPr>
            <w:r w:rsidRPr="001B5657">
              <w:rPr>
                <w:color w:val="1D1D1D"/>
                <w:sz w:val="20"/>
                <w:szCs w:val="20"/>
              </w:rPr>
              <w:t>smartphone addiction</w:t>
            </w:r>
          </w:p>
          <w:p w14:paraId="56B4B761" w14:textId="77777777" w:rsidR="00A347BF" w:rsidRPr="001B5657" w:rsidRDefault="00A347BF" w:rsidP="00A347BF">
            <w:pPr>
              <w:pStyle w:val="ListParagraph"/>
              <w:numPr>
                <w:ilvl w:val="0"/>
                <w:numId w:val="40"/>
              </w:numPr>
              <w:rPr>
                <w:color w:val="1D1D1D"/>
                <w:sz w:val="20"/>
                <w:szCs w:val="20"/>
              </w:rPr>
            </w:pPr>
            <w:r w:rsidRPr="001B5657">
              <w:rPr>
                <w:color w:val="1D1D1D"/>
                <w:sz w:val="20"/>
                <w:szCs w:val="20"/>
              </w:rPr>
              <w:t>"phubbing"</w:t>
            </w:r>
          </w:p>
        </w:tc>
        <w:tc>
          <w:tcPr>
            <w:tcW w:w="1970" w:type="dxa"/>
            <w:shd w:val="clear" w:color="auto" w:fill="auto"/>
            <w:vAlign w:val="center"/>
            <w:hideMark/>
          </w:tcPr>
          <w:p w14:paraId="6DEBE498" w14:textId="77777777" w:rsidR="00A347BF" w:rsidRPr="001B5657" w:rsidRDefault="00A347BF" w:rsidP="00D330B9">
            <w:pPr>
              <w:jc w:val="center"/>
              <w:rPr>
                <w:color w:val="1D1D1D"/>
                <w:sz w:val="20"/>
                <w:szCs w:val="20"/>
              </w:rPr>
            </w:pPr>
            <w:r>
              <w:rPr>
                <w:color w:val="1D1D1D"/>
                <w:sz w:val="20"/>
                <w:szCs w:val="20"/>
              </w:rPr>
              <w:t>Survey</w:t>
            </w:r>
          </w:p>
        </w:tc>
      </w:tr>
      <w:tr w:rsidR="00A347BF" w:rsidRPr="001B5657" w14:paraId="76600770" w14:textId="77777777" w:rsidTr="00D330B9">
        <w:trPr>
          <w:trHeight w:val="760"/>
        </w:trPr>
        <w:tc>
          <w:tcPr>
            <w:tcW w:w="2334" w:type="dxa"/>
            <w:shd w:val="clear" w:color="auto" w:fill="auto"/>
            <w:vAlign w:val="center"/>
            <w:hideMark/>
          </w:tcPr>
          <w:p w14:paraId="55D4AB23" w14:textId="77777777" w:rsidR="00A347BF" w:rsidRPr="001B5657" w:rsidRDefault="00A347BF" w:rsidP="00D330B9">
            <w:pPr>
              <w:jc w:val="center"/>
              <w:rPr>
                <w:color w:val="1D1D1D"/>
                <w:sz w:val="20"/>
                <w:szCs w:val="20"/>
              </w:rPr>
            </w:pPr>
            <w:r w:rsidRPr="001B5657">
              <w:rPr>
                <w:color w:val="1D1D1D"/>
                <w:sz w:val="20"/>
                <w:szCs w:val="20"/>
              </w:rPr>
              <w:t>Elhai, Levine, Dvorak, &amp; Hall, 2016</w:t>
            </w:r>
          </w:p>
        </w:tc>
        <w:tc>
          <w:tcPr>
            <w:tcW w:w="2526" w:type="dxa"/>
            <w:shd w:val="clear" w:color="auto" w:fill="auto"/>
            <w:vAlign w:val="center"/>
            <w:hideMark/>
          </w:tcPr>
          <w:p w14:paraId="5AB65380" w14:textId="77777777" w:rsidR="00A347BF" w:rsidRPr="001B5657" w:rsidRDefault="00A347BF" w:rsidP="00D330B9">
            <w:pPr>
              <w:jc w:val="center"/>
              <w:rPr>
                <w:color w:val="1D1D1D"/>
                <w:sz w:val="20"/>
                <w:szCs w:val="20"/>
              </w:rPr>
            </w:pPr>
            <w:r w:rsidRPr="001B5657">
              <w:rPr>
                <w:color w:val="1D1D1D"/>
                <w:sz w:val="20"/>
                <w:szCs w:val="20"/>
              </w:rPr>
              <w:t>Fear of Missing Out Scale (Przybylski et al., 2013)</w:t>
            </w:r>
          </w:p>
        </w:tc>
        <w:tc>
          <w:tcPr>
            <w:tcW w:w="1317" w:type="dxa"/>
            <w:shd w:val="clear" w:color="auto" w:fill="auto"/>
            <w:vAlign w:val="center"/>
            <w:hideMark/>
          </w:tcPr>
          <w:p w14:paraId="1FAE4406" w14:textId="77777777" w:rsidR="00A347BF" w:rsidRPr="001B5657" w:rsidRDefault="00A347BF" w:rsidP="00D330B9">
            <w:pPr>
              <w:jc w:val="center"/>
              <w:rPr>
                <w:color w:val="000000"/>
                <w:sz w:val="20"/>
                <w:szCs w:val="20"/>
              </w:rPr>
            </w:pPr>
            <w:r w:rsidRPr="001B5657">
              <w:rPr>
                <w:color w:val="000000"/>
                <w:sz w:val="20"/>
                <w:szCs w:val="20"/>
              </w:rPr>
              <w:t>Trait</w:t>
            </w:r>
          </w:p>
        </w:tc>
        <w:tc>
          <w:tcPr>
            <w:tcW w:w="2553" w:type="dxa"/>
            <w:shd w:val="clear" w:color="auto" w:fill="auto"/>
            <w:vAlign w:val="center"/>
            <w:hideMark/>
          </w:tcPr>
          <w:p w14:paraId="7B744A94" w14:textId="77777777" w:rsidR="00A347BF" w:rsidRPr="001B5657" w:rsidRDefault="00A347BF" w:rsidP="00D330B9">
            <w:pPr>
              <w:rPr>
                <w:color w:val="000000"/>
                <w:sz w:val="20"/>
                <w:szCs w:val="20"/>
              </w:rPr>
            </w:pPr>
          </w:p>
        </w:tc>
        <w:tc>
          <w:tcPr>
            <w:tcW w:w="2530" w:type="dxa"/>
            <w:shd w:val="clear" w:color="auto" w:fill="auto"/>
            <w:vAlign w:val="center"/>
            <w:hideMark/>
          </w:tcPr>
          <w:p w14:paraId="375E1D02" w14:textId="77777777" w:rsidR="00A347BF" w:rsidRPr="001B5657" w:rsidRDefault="00A347BF" w:rsidP="00A347BF">
            <w:pPr>
              <w:pStyle w:val="ListParagraph"/>
              <w:numPr>
                <w:ilvl w:val="0"/>
                <w:numId w:val="41"/>
              </w:numPr>
              <w:rPr>
                <w:color w:val="1D1D1D"/>
                <w:sz w:val="20"/>
                <w:szCs w:val="20"/>
              </w:rPr>
            </w:pPr>
            <w:r w:rsidRPr="001B5657">
              <w:rPr>
                <w:color w:val="1D1D1D"/>
                <w:sz w:val="20"/>
                <w:szCs w:val="20"/>
              </w:rPr>
              <w:t>problematic smartphone use</w:t>
            </w:r>
          </w:p>
        </w:tc>
        <w:tc>
          <w:tcPr>
            <w:tcW w:w="1970" w:type="dxa"/>
            <w:shd w:val="clear" w:color="auto" w:fill="auto"/>
            <w:vAlign w:val="center"/>
            <w:hideMark/>
          </w:tcPr>
          <w:p w14:paraId="308B9857" w14:textId="77777777" w:rsidR="00A347BF" w:rsidRPr="001B5657" w:rsidRDefault="00A347BF" w:rsidP="00D330B9">
            <w:pPr>
              <w:jc w:val="center"/>
              <w:rPr>
                <w:color w:val="1D1D1D"/>
                <w:sz w:val="20"/>
                <w:szCs w:val="20"/>
              </w:rPr>
            </w:pPr>
            <w:r>
              <w:rPr>
                <w:color w:val="1D1D1D"/>
                <w:sz w:val="20"/>
                <w:szCs w:val="20"/>
              </w:rPr>
              <w:t>Survey</w:t>
            </w:r>
          </w:p>
        </w:tc>
      </w:tr>
      <w:tr w:rsidR="00A347BF" w:rsidRPr="001B5657" w14:paraId="38F0249A" w14:textId="77777777" w:rsidTr="00D330B9">
        <w:trPr>
          <w:trHeight w:val="760"/>
        </w:trPr>
        <w:tc>
          <w:tcPr>
            <w:tcW w:w="2334" w:type="dxa"/>
            <w:shd w:val="clear" w:color="auto" w:fill="auto"/>
            <w:vAlign w:val="center"/>
            <w:hideMark/>
          </w:tcPr>
          <w:p w14:paraId="5D0A389D" w14:textId="77777777" w:rsidR="00A347BF" w:rsidRPr="001B5657" w:rsidRDefault="00A347BF" w:rsidP="00D330B9">
            <w:pPr>
              <w:jc w:val="center"/>
              <w:rPr>
                <w:color w:val="000000"/>
                <w:sz w:val="20"/>
                <w:szCs w:val="20"/>
              </w:rPr>
            </w:pPr>
            <w:r w:rsidRPr="001B5657">
              <w:rPr>
                <w:color w:val="000000"/>
                <w:sz w:val="20"/>
                <w:szCs w:val="20"/>
              </w:rPr>
              <w:t>Lai et al.</w:t>
            </w:r>
            <w:r>
              <w:rPr>
                <w:color w:val="000000"/>
                <w:sz w:val="20"/>
                <w:szCs w:val="20"/>
              </w:rPr>
              <w:t>, 2016</w:t>
            </w:r>
          </w:p>
        </w:tc>
        <w:tc>
          <w:tcPr>
            <w:tcW w:w="2526" w:type="dxa"/>
            <w:shd w:val="clear" w:color="auto" w:fill="auto"/>
            <w:vAlign w:val="center"/>
            <w:hideMark/>
          </w:tcPr>
          <w:p w14:paraId="6C2AD2A6" w14:textId="77777777" w:rsidR="00A347BF" w:rsidRPr="001B5657" w:rsidRDefault="00A347BF" w:rsidP="00D330B9">
            <w:pPr>
              <w:jc w:val="center"/>
              <w:rPr>
                <w:color w:val="000000"/>
                <w:sz w:val="20"/>
                <w:szCs w:val="20"/>
              </w:rPr>
            </w:pPr>
            <w:r w:rsidRPr="001B5657">
              <w:rPr>
                <w:color w:val="000000"/>
                <w:sz w:val="20"/>
                <w:szCs w:val="20"/>
              </w:rPr>
              <w:t>Fear of Missing Out Scale (Przybylski et al., 2013)</w:t>
            </w:r>
          </w:p>
        </w:tc>
        <w:tc>
          <w:tcPr>
            <w:tcW w:w="1317" w:type="dxa"/>
            <w:shd w:val="clear" w:color="auto" w:fill="auto"/>
            <w:vAlign w:val="center"/>
            <w:hideMark/>
          </w:tcPr>
          <w:p w14:paraId="41E00E8F" w14:textId="77777777" w:rsidR="00A347BF" w:rsidRPr="001B5657" w:rsidRDefault="00A347BF" w:rsidP="00D330B9">
            <w:pPr>
              <w:jc w:val="center"/>
              <w:rPr>
                <w:color w:val="000000"/>
                <w:sz w:val="20"/>
                <w:szCs w:val="20"/>
              </w:rPr>
            </w:pPr>
            <w:r w:rsidRPr="001B5657">
              <w:rPr>
                <w:color w:val="000000"/>
                <w:sz w:val="20"/>
                <w:szCs w:val="20"/>
              </w:rPr>
              <w:t>Trait</w:t>
            </w:r>
          </w:p>
        </w:tc>
        <w:tc>
          <w:tcPr>
            <w:tcW w:w="2553" w:type="dxa"/>
            <w:shd w:val="clear" w:color="auto" w:fill="auto"/>
            <w:vAlign w:val="center"/>
            <w:hideMark/>
          </w:tcPr>
          <w:p w14:paraId="4B9B5F49" w14:textId="77777777" w:rsidR="00A347BF" w:rsidRPr="00650F93" w:rsidRDefault="00A347BF" w:rsidP="00A347BF">
            <w:pPr>
              <w:pStyle w:val="ListParagraph"/>
              <w:numPr>
                <w:ilvl w:val="0"/>
                <w:numId w:val="41"/>
              </w:numPr>
              <w:rPr>
                <w:color w:val="000000"/>
                <w:sz w:val="20"/>
                <w:szCs w:val="20"/>
              </w:rPr>
            </w:pPr>
            <w:r w:rsidRPr="00650F93">
              <w:rPr>
                <w:color w:val="000000"/>
                <w:sz w:val="20"/>
                <w:szCs w:val="20"/>
              </w:rPr>
              <w:t>Inclusion</w:t>
            </w:r>
            <w:r>
              <w:rPr>
                <w:color w:val="000000"/>
                <w:sz w:val="20"/>
                <w:szCs w:val="20"/>
              </w:rPr>
              <w:t xml:space="preserve"> (vs. exclusion)</w:t>
            </w:r>
            <w:r w:rsidRPr="00650F93">
              <w:rPr>
                <w:color w:val="000000"/>
                <w:sz w:val="20"/>
                <w:szCs w:val="20"/>
              </w:rPr>
              <w:t xml:space="preserve"> cues</w:t>
            </w:r>
          </w:p>
        </w:tc>
        <w:tc>
          <w:tcPr>
            <w:tcW w:w="2530" w:type="dxa"/>
            <w:shd w:val="clear" w:color="auto" w:fill="auto"/>
            <w:vAlign w:val="center"/>
            <w:hideMark/>
          </w:tcPr>
          <w:p w14:paraId="22A35D78" w14:textId="77777777" w:rsidR="00A347BF" w:rsidRPr="001B5657" w:rsidRDefault="00A347BF" w:rsidP="00D330B9">
            <w:pPr>
              <w:rPr>
                <w:color w:val="000000"/>
                <w:sz w:val="20"/>
                <w:szCs w:val="20"/>
              </w:rPr>
            </w:pPr>
          </w:p>
        </w:tc>
        <w:tc>
          <w:tcPr>
            <w:tcW w:w="1970" w:type="dxa"/>
            <w:shd w:val="clear" w:color="auto" w:fill="auto"/>
            <w:vAlign w:val="center"/>
            <w:hideMark/>
          </w:tcPr>
          <w:p w14:paraId="70459849" w14:textId="77777777" w:rsidR="00A347BF" w:rsidRPr="001B5657" w:rsidRDefault="00A347BF" w:rsidP="00D330B9">
            <w:pPr>
              <w:jc w:val="center"/>
              <w:rPr>
                <w:color w:val="000000"/>
                <w:sz w:val="20"/>
                <w:szCs w:val="20"/>
              </w:rPr>
            </w:pPr>
            <w:r w:rsidRPr="001B5657">
              <w:rPr>
                <w:color w:val="000000"/>
                <w:sz w:val="20"/>
                <w:szCs w:val="20"/>
              </w:rPr>
              <w:t xml:space="preserve">Experiment / </w:t>
            </w:r>
            <w:proofErr w:type="gramStart"/>
            <w:r w:rsidRPr="001B5657">
              <w:rPr>
                <w:color w:val="000000"/>
                <w:sz w:val="20"/>
                <w:szCs w:val="20"/>
              </w:rPr>
              <w:t>Neuro-imaging</w:t>
            </w:r>
            <w:proofErr w:type="gramEnd"/>
          </w:p>
        </w:tc>
      </w:tr>
      <w:tr w:rsidR="00A347BF" w:rsidRPr="001B5657" w14:paraId="0C98238D" w14:textId="77777777" w:rsidTr="00D330B9">
        <w:trPr>
          <w:trHeight w:val="760"/>
        </w:trPr>
        <w:tc>
          <w:tcPr>
            <w:tcW w:w="2334" w:type="dxa"/>
            <w:shd w:val="clear" w:color="auto" w:fill="auto"/>
            <w:vAlign w:val="center"/>
            <w:hideMark/>
          </w:tcPr>
          <w:p w14:paraId="6FB8F9FD" w14:textId="77777777" w:rsidR="00A347BF" w:rsidRPr="001B5657" w:rsidRDefault="00A347BF" w:rsidP="00D330B9">
            <w:pPr>
              <w:jc w:val="center"/>
              <w:rPr>
                <w:color w:val="1D1D1D"/>
                <w:sz w:val="20"/>
                <w:szCs w:val="20"/>
              </w:rPr>
            </w:pPr>
            <w:r w:rsidRPr="001B5657">
              <w:rPr>
                <w:color w:val="1D1D1D"/>
                <w:sz w:val="20"/>
                <w:szCs w:val="20"/>
              </w:rPr>
              <w:t>Blackwell</w:t>
            </w:r>
            <w:r>
              <w:rPr>
                <w:color w:val="1D1D1D"/>
                <w:sz w:val="20"/>
                <w:szCs w:val="20"/>
              </w:rPr>
              <w:t xml:space="preserve"> et al., </w:t>
            </w:r>
            <w:r w:rsidRPr="001B5657">
              <w:rPr>
                <w:color w:val="1D1D1D"/>
                <w:sz w:val="20"/>
                <w:szCs w:val="20"/>
              </w:rPr>
              <w:t>2017</w:t>
            </w:r>
          </w:p>
        </w:tc>
        <w:tc>
          <w:tcPr>
            <w:tcW w:w="2526" w:type="dxa"/>
            <w:shd w:val="clear" w:color="auto" w:fill="auto"/>
            <w:vAlign w:val="center"/>
            <w:hideMark/>
          </w:tcPr>
          <w:p w14:paraId="265B5B25" w14:textId="77777777" w:rsidR="00A347BF" w:rsidRPr="001B5657" w:rsidRDefault="00A347BF" w:rsidP="00D330B9">
            <w:pPr>
              <w:jc w:val="center"/>
              <w:rPr>
                <w:color w:val="1D1D1D"/>
                <w:sz w:val="20"/>
                <w:szCs w:val="20"/>
              </w:rPr>
            </w:pPr>
            <w:r w:rsidRPr="001B5657">
              <w:rPr>
                <w:color w:val="1D1D1D"/>
                <w:sz w:val="20"/>
                <w:szCs w:val="20"/>
              </w:rPr>
              <w:t>Fear of Missing Out Scale (Przybylski et al., 2013)</w:t>
            </w:r>
          </w:p>
        </w:tc>
        <w:tc>
          <w:tcPr>
            <w:tcW w:w="1317" w:type="dxa"/>
            <w:shd w:val="clear" w:color="auto" w:fill="auto"/>
            <w:vAlign w:val="center"/>
            <w:hideMark/>
          </w:tcPr>
          <w:p w14:paraId="19C45437" w14:textId="77777777" w:rsidR="00A347BF" w:rsidRPr="001B5657" w:rsidRDefault="00A347BF" w:rsidP="00D330B9">
            <w:pPr>
              <w:jc w:val="center"/>
              <w:rPr>
                <w:color w:val="1D1D1D"/>
                <w:sz w:val="20"/>
                <w:szCs w:val="20"/>
              </w:rPr>
            </w:pPr>
            <w:r w:rsidRPr="001B5657">
              <w:rPr>
                <w:color w:val="1D1D1D"/>
                <w:sz w:val="20"/>
                <w:szCs w:val="20"/>
              </w:rPr>
              <w:t>Trait</w:t>
            </w:r>
          </w:p>
        </w:tc>
        <w:tc>
          <w:tcPr>
            <w:tcW w:w="2553" w:type="dxa"/>
            <w:shd w:val="clear" w:color="auto" w:fill="auto"/>
            <w:vAlign w:val="center"/>
            <w:hideMark/>
          </w:tcPr>
          <w:p w14:paraId="1BDF772F" w14:textId="77777777" w:rsidR="00A347BF" w:rsidRPr="001B5657" w:rsidRDefault="00A347BF" w:rsidP="00D330B9">
            <w:pPr>
              <w:rPr>
                <w:color w:val="1D1D1D"/>
                <w:sz w:val="20"/>
                <w:szCs w:val="20"/>
              </w:rPr>
            </w:pPr>
          </w:p>
        </w:tc>
        <w:tc>
          <w:tcPr>
            <w:tcW w:w="2530" w:type="dxa"/>
            <w:shd w:val="clear" w:color="auto" w:fill="auto"/>
            <w:vAlign w:val="center"/>
            <w:hideMark/>
          </w:tcPr>
          <w:p w14:paraId="66EBF833" w14:textId="77777777" w:rsidR="00A347BF" w:rsidRPr="001B5657" w:rsidRDefault="00A347BF" w:rsidP="00A347BF">
            <w:pPr>
              <w:pStyle w:val="ListParagraph"/>
              <w:numPr>
                <w:ilvl w:val="0"/>
                <w:numId w:val="41"/>
              </w:numPr>
              <w:rPr>
                <w:color w:val="1D1D1D"/>
                <w:sz w:val="20"/>
                <w:szCs w:val="20"/>
              </w:rPr>
            </w:pPr>
            <w:r w:rsidRPr="001B5657">
              <w:rPr>
                <w:color w:val="1D1D1D"/>
                <w:sz w:val="20"/>
                <w:szCs w:val="20"/>
              </w:rPr>
              <w:t>compulsive use of social platforms</w:t>
            </w:r>
          </w:p>
        </w:tc>
        <w:tc>
          <w:tcPr>
            <w:tcW w:w="1970" w:type="dxa"/>
            <w:shd w:val="clear" w:color="auto" w:fill="auto"/>
            <w:vAlign w:val="center"/>
            <w:hideMark/>
          </w:tcPr>
          <w:p w14:paraId="059DAA3A" w14:textId="77777777" w:rsidR="00A347BF" w:rsidRPr="001B5657" w:rsidRDefault="00A347BF" w:rsidP="00D330B9">
            <w:pPr>
              <w:jc w:val="center"/>
              <w:rPr>
                <w:color w:val="1D1D1D"/>
                <w:sz w:val="20"/>
                <w:szCs w:val="20"/>
              </w:rPr>
            </w:pPr>
            <w:r>
              <w:rPr>
                <w:color w:val="1D1D1D"/>
                <w:sz w:val="20"/>
                <w:szCs w:val="20"/>
              </w:rPr>
              <w:t>Survey</w:t>
            </w:r>
          </w:p>
        </w:tc>
      </w:tr>
      <w:tr w:rsidR="00A347BF" w:rsidRPr="001B5657" w14:paraId="4DDD85F7" w14:textId="77777777" w:rsidTr="00D330B9">
        <w:trPr>
          <w:trHeight w:val="760"/>
        </w:trPr>
        <w:tc>
          <w:tcPr>
            <w:tcW w:w="2334" w:type="dxa"/>
            <w:shd w:val="clear" w:color="auto" w:fill="auto"/>
            <w:vAlign w:val="center"/>
            <w:hideMark/>
          </w:tcPr>
          <w:p w14:paraId="43989FB4" w14:textId="77777777" w:rsidR="00A347BF" w:rsidRPr="001B5657" w:rsidRDefault="00A347BF" w:rsidP="00D330B9">
            <w:pPr>
              <w:jc w:val="center"/>
              <w:rPr>
                <w:color w:val="1D1D1D"/>
                <w:sz w:val="20"/>
                <w:szCs w:val="20"/>
              </w:rPr>
            </w:pPr>
            <w:r w:rsidRPr="001B5657">
              <w:rPr>
                <w:color w:val="1D1D1D"/>
                <w:sz w:val="20"/>
                <w:szCs w:val="20"/>
              </w:rPr>
              <w:t>Buglass, Binder, Betts, &amp; Underwood, 2017</w:t>
            </w:r>
          </w:p>
        </w:tc>
        <w:tc>
          <w:tcPr>
            <w:tcW w:w="2526" w:type="dxa"/>
            <w:shd w:val="clear" w:color="auto" w:fill="auto"/>
            <w:vAlign w:val="center"/>
            <w:hideMark/>
          </w:tcPr>
          <w:p w14:paraId="5133A12B" w14:textId="77777777" w:rsidR="00A347BF" w:rsidRPr="001B5657" w:rsidRDefault="00A347BF" w:rsidP="00D330B9">
            <w:pPr>
              <w:jc w:val="center"/>
              <w:rPr>
                <w:color w:val="1D1D1D"/>
                <w:sz w:val="20"/>
                <w:szCs w:val="20"/>
              </w:rPr>
            </w:pPr>
            <w:r w:rsidRPr="001B5657">
              <w:rPr>
                <w:color w:val="1D1D1D"/>
                <w:sz w:val="20"/>
                <w:szCs w:val="20"/>
              </w:rPr>
              <w:t>Fear of Missing Out Scale (Przybylski et al., 2013)</w:t>
            </w:r>
          </w:p>
        </w:tc>
        <w:tc>
          <w:tcPr>
            <w:tcW w:w="1317" w:type="dxa"/>
            <w:shd w:val="clear" w:color="auto" w:fill="auto"/>
            <w:vAlign w:val="center"/>
            <w:hideMark/>
          </w:tcPr>
          <w:p w14:paraId="44BAD439" w14:textId="77777777" w:rsidR="00A347BF" w:rsidRPr="001B5657" w:rsidRDefault="00A347BF" w:rsidP="00D330B9">
            <w:pPr>
              <w:jc w:val="center"/>
              <w:rPr>
                <w:color w:val="1D1D1D"/>
                <w:sz w:val="20"/>
                <w:szCs w:val="20"/>
              </w:rPr>
            </w:pPr>
            <w:r w:rsidRPr="001B5657">
              <w:rPr>
                <w:color w:val="1D1D1D"/>
                <w:sz w:val="20"/>
                <w:szCs w:val="20"/>
              </w:rPr>
              <w:t>Trait</w:t>
            </w:r>
          </w:p>
        </w:tc>
        <w:tc>
          <w:tcPr>
            <w:tcW w:w="2553" w:type="dxa"/>
            <w:shd w:val="clear" w:color="auto" w:fill="auto"/>
            <w:vAlign w:val="center"/>
            <w:hideMark/>
          </w:tcPr>
          <w:p w14:paraId="4E6C743C" w14:textId="77777777" w:rsidR="00A347BF" w:rsidRPr="00146109" w:rsidRDefault="00A347BF" w:rsidP="00A347BF">
            <w:pPr>
              <w:pStyle w:val="ListParagraph"/>
              <w:numPr>
                <w:ilvl w:val="0"/>
                <w:numId w:val="41"/>
              </w:numPr>
              <w:rPr>
                <w:color w:val="000000"/>
                <w:sz w:val="20"/>
                <w:szCs w:val="20"/>
              </w:rPr>
            </w:pPr>
            <w:r w:rsidRPr="00146109">
              <w:rPr>
                <w:color w:val="000000"/>
                <w:sz w:val="20"/>
                <w:szCs w:val="20"/>
              </w:rPr>
              <w:t>SNS use</w:t>
            </w:r>
          </w:p>
        </w:tc>
        <w:tc>
          <w:tcPr>
            <w:tcW w:w="2530" w:type="dxa"/>
            <w:shd w:val="clear" w:color="auto" w:fill="auto"/>
            <w:vAlign w:val="center"/>
            <w:hideMark/>
          </w:tcPr>
          <w:p w14:paraId="31B4005C" w14:textId="77777777" w:rsidR="00A347BF" w:rsidRPr="001B5657" w:rsidRDefault="00A347BF" w:rsidP="00A347BF">
            <w:pPr>
              <w:pStyle w:val="ListParagraph"/>
              <w:numPr>
                <w:ilvl w:val="0"/>
                <w:numId w:val="41"/>
              </w:numPr>
              <w:rPr>
                <w:color w:val="1D1D1D"/>
                <w:sz w:val="20"/>
                <w:szCs w:val="20"/>
              </w:rPr>
            </w:pPr>
            <w:r w:rsidRPr="001B5657">
              <w:rPr>
                <w:color w:val="1D1D1D"/>
                <w:sz w:val="20"/>
                <w:szCs w:val="20"/>
              </w:rPr>
              <w:t>decreased self-esteem</w:t>
            </w:r>
          </w:p>
        </w:tc>
        <w:tc>
          <w:tcPr>
            <w:tcW w:w="1970" w:type="dxa"/>
            <w:shd w:val="clear" w:color="auto" w:fill="auto"/>
            <w:vAlign w:val="center"/>
            <w:hideMark/>
          </w:tcPr>
          <w:p w14:paraId="617E85BD" w14:textId="77777777" w:rsidR="00A347BF" w:rsidRPr="001B5657" w:rsidRDefault="00A347BF" w:rsidP="00D330B9">
            <w:pPr>
              <w:jc w:val="center"/>
              <w:rPr>
                <w:color w:val="000000"/>
                <w:sz w:val="20"/>
                <w:szCs w:val="20"/>
              </w:rPr>
            </w:pPr>
            <w:r>
              <w:rPr>
                <w:color w:val="1D1D1D"/>
                <w:sz w:val="20"/>
                <w:szCs w:val="20"/>
              </w:rPr>
              <w:t>Survey / SEM</w:t>
            </w:r>
            <w:r w:rsidRPr="001B5657">
              <w:rPr>
                <w:color w:val="000000"/>
                <w:sz w:val="20"/>
                <w:szCs w:val="20"/>
              </w:rPr>
              <w:t xml:space="preserve"> (Longitudinal)</w:t>
            </w:r>
          </w:p>
        </w:tc>
      </w:tr>
      <w:tr w:rsidR="00A347BF" w:rsidRPr="001B5657" w14:paraId="2ABC2115" w14:textId="77777777" w:rsidTr="00D330B9">
        <w:trPr>
          <w:trHeight w:val="760"/>
        </w:trPr>
        <w:tc>
          <w:tcPr>
            <w:tcW w:w="2334" w:type="dxa"/>
            <w:shd w:val="clear" w:color="auto" w:fill="auto"/>
            <w:vAlign w:val="center"/>
            <w:hideMark/>
          </w:tcPr>
          <w:p w14:paraId="46693A8F" w14:textId="77777777" w:rsidR="00A347BF" w:rsidRPr="001B5657" w:rsidRDefault="00A347BF" w:rsidP="00D330B9">
            <w:pPr>
              <w:jc w:val="center"/>
              <w:rPr>
                <w:color w:val="1D1D1D"/>
                <w:sz w:val="20"/>
                <w:szCs w:val="20"/>
              </w:rPr>
            </w:pPr>
            <w:proofErr w:type="spellStart"/>
            <w:r w:rsidRPr="001B5657">
              <w:rPr>
                <w:color w:val="1D1D1D"/>
                <w:sz w:val="20"/>
                <w:szCs w:val="20"/>
              </w:rPr>
              <w:t>Oberst</w:t>
            </w:r>
            <w:proofErr w:type="spellEnd"/>
            <w:r w:rsidRPr="001B5657">
              <w:rPr>
                <w:color w:val="1D1D1D"/>
                <w:sz w:val="20"/>
                <w:szCs w:val="20"/>
              </w:rPr>
              <w:t xml:space="preserve"> et al. 2017</w:t>
            </w:r>
          </w:p>
        </w:tc>
        <w:tc>
          <w:tcPr>
            <w:tcW w:w="2526" w:type="dxa"/>
            <w:shd w:val="clear" w:color="auto" w:fill="auto"/>
            <w:vAlign w:val="center"/>
            <w:hideMark/>
          </w:tcPr>
          <w:p w14:paraId="4DF85405" w14:textId="77777777" w:rsidR="00A347BF" w:rsidRPr="001B5657" w:rsidRDefault="00A347BF" w:rsidP="00D330B9">
            <w:pPr>
              <w:jc w:val="center"/>
              <w:rPr>
                <w:color w:val="1D1D1D"/>
                <w:sz w:val="20"/>
                <w:szCs w:val="20"/>
              </w:rPr>
            </w:pPr>
            <w:r w:rsidRPr="001B5657">
              <w:rPr>
                <w:color w:val="1D1D1D"/>
                <w:sz w:val="20"/>
                <w:szCs w:val="20"/>
              </w:rPr>
              <w:t>Fear of Missing Out Scale (Przybylski et al., 2013) - translated to Spanish</w:t>
            </w:r>
          </w:p>
        </w:tc>
        <w:tc>
          <w:tcPr>
            <w:tcW w:w="1317" w:type="dxa"/>
            <w:shd w:val="clear" w:color="auto" w:fill="auto"/>
            <w:vAlign w:val="center"/>
            <w:hideMark/>
          </w:tcPr>
          <w:p w14:paraId="4ABC1603" w14:textId="77777777" w:rsidR="00A347BF" w:rsidRPr="001B5657" w:rsidRDefault="00A347BF" w:rsidP="00D330B9">
            <w:pPr>
              <w:jc w:val="center"/>
              <w:rPr>
                <w:color w:val="1D1D1D"/>
                <w:sz w:val="20"/>
                <w:szCs w:val="20"/>
              </w:rPr>
            </w:pPr>
            <w:r w:rsidRPr="001B5657">
              <w:rPr>
                <w:color w:val="1D1D1D"/>
                <w:sz w:val="20"/>
                <w:szCs w:val="20"/>
              </w:rPr>
              <w:t>Trait</w:t>
            </w:r>
          </w:p>
        </w:tc>
        <w:tc>
          <w:tcPr>
            <w:tcW w:w="2553" w:type="dxa"/>
            <w:shd w:val="clear" w:color="auto" w:fill="auto"/>
            <w:vAlign w:val="center"/>
            <w:hideMark/>
          </w:tcPr>
          <w:p w14:paraId="2CA554E5" w14:textId="77777777" w:rsidR="00A347BF" w:rsidRDefault="00A347BF" w:rsidP="00A347BF">
            <w:pPr>
              <w:pStyle w:val="ListParagraph"/>
              <w:numPr>
                <w:ilvl w:val="0"/>
                <w:numId w:val="50"/>
              </w:numPr>
              <w:rPr>
                <w:color w:val="000000"/>
                <w:sz w:val="20"/>
                <w:szCs w:val="20"/>
              </w:rPr>
            </w:pPr>
            <w:r w:rsidRPr="00146109">
              <w:rPr>
                <w:color w:val="000000"/>
                <w:sz w:val="20"/>
                <w:szCs w:val="20"/>
              </w:rPr>
              <w:t>Depression</w:t>
            </w:r>
          </w:p>
          <w:p w14:paraId="5DB6ACEE" w14:textId="77777777" w:rsidR="00A347BF" w:rsidRPr="00146109" w:rsidRDefault="00A347BF" w:rsidP="00A347BF">
            <w:pPr>
              <w:pStyle w:val="ListParagraph"/>
              <w:numPr>
                <w:ilvl w:val="0"/>
                <w:numId w:val="50"/>
              </w:numPr>
              <w:rPr>
                <w:color w:val="000000"/>
                <w:sz w:val="20"/>
                <w:szCs w:val="20"/>
              </w:rPr>
            </w:pPr>
            <w:r>
              <w:rPr>
                <w:color w:val="000000"/>
                <w:sz w:val="20"/>
                <w:szCs w:val="20"/>
              </w:rPr>
              <w:t>A</w:t>
            </w:r>
            <w:r w:rsidRPr="00146109">
              <w:rPr>
                <w:color w:val="000000"/>
                <w:sz w:val="20"/>
                <w:szCs w:val="20"/>
              </w:rPr>
              <w:t>nxiety</w:t>
            </w:r>
          </w:p>
        </w:tc>
        <w:tc>
          <w:tcPr>
            <w:tcW w:w="2530" w:type="dxa"/>
            <w:shd w:val="clear" w:color="auto" w:fill="auto"/>
            <w:vAlign w:val="center"/>
            <w:hideMark/>
          </w:tcPr>
          <w:p w14:paraId="44151B33" w14:textId="77777777" w:rsidR="00A347BF" w:rsidRPr="001B5657" w:rsidRDefault="00A347BF" w:rsidP="00A347BF">
            <w:pPr>
              <w:pStyle w:val="ListParagraph"/>
              <w:numPr>
                <w:ilvl w:val="0"/>
                <w:numId w:val="41"/>
              </w:numPr>
              <w:rPr>
                <w:color w:val="2E2E2E"/>
                <w:sz w:val="20"/>
                <w:szCs w:val="20"/>
              </w:rPr>
            </w:pPr>
            <w:r w:rsidRPr="001B5657">
              <w:rPr>
                <w:color w:val="2E2E2E"/>
                <w:sz w:val="20"/>
                <w:szCs w:val="20"/>
              </w:rPr>
              <w:t>maladaptive use of SNS on mobile devices</w:t>
            </w:r>
          </w:p>
        </w:tc>
        <w:tc>
          <w:tcPr>
            <w:tcW w:w="1970" w:type="dxa"/>
            <w:shd w:val="clear" w:color="auto" w:fill="auto"/>
            <w:vAlign w:val="center"/>
            <w:hideMark/>
          </w:tcPr>
          <w:p w14:paraId="78C14D37" w14:textId="77777777" w:rsidR="00A347BF" w:rsidRPr="001B5657" w:rsidRDefault="00A347BF" w:rsidP="00D330B9">
            <w:pPr>
              <w:jc w:val="center"/>
              <w:rPr>
                <w:color w:val="000000"/>
                <w:sz w:val="20"/>
                <w:szCs w:val="20"/>
              </w:rPr>
            </w:pPr>
            <w:r>
              <w:rPr>
                <w:color w:val="1D1D1D"/>
                <w:sz w:val="20"/>
                <w:szCs w:val="20"/>
              </w:rPr>
              <w:t>Survey / SEM</w:t>
            </w:r>
            <w:r w:rsidRPr="001B5657">
              <w:rPr>
                <w:color w:val="000000"/>
                <w:sz w:val="20"/>
                <w:szCs w:val="20"/>
              </w:rPr>
              <w:t xml:space="preserve"> (Longitudinal)</w:t>
            </w:r>
          </w:p>
        </w:tc>
      </w:tr>
      <w:tr w:rsidR="00A347BF" w:rsidRPr="001B5657" w14:paraId="6C6B39CA" w14:textId="77777777" w:rsidTr="00D330B9">
        <w:trPr>
          <w:trHeight w:val="760"/>
        </w:trPr>
        <w:tc>
          <w:tcPr>
            <w:tcW w:w="2334" w:type="dxa"/>
            <w:shd w:val="clear" w:color="auto" w:fill="auto"/>
            <w:vAlign w:val="center"/>
            <w:hideMark/>
          </w:tcPr>
          <w:p w14:paraId="0E4DDDE7" w14:textId="77777777" w:rsidR="00A347BF" w:rsidRPr="001B5657" w:rsidRDefault="00A347BF" w:rsidP="00D330B9">
            <w:pPr>
              <w:jc w:val="center"/>
              <w:rPr>
                <w:color w:val="1D1D1D"/>
                <w:sz w:val="20"/>
                <w:szCs w:val="20"/>
              </w:rPr>
            </w:pPr>
            <w:r w:rsidRPr="001B5657">
              <w:rPr>
                <w:color w:val="1D1D1D"/>
                <w:sz w:val="20"/>
                <w:szCs w:val="20"/>
              </w:rPr>
              <w:t>Stead &amp; Bibby 2017</w:t>
            </w:r>
          </w:p>
        </w:tc>
        <w:tc>
          <w:tcPr>
            <w:tcW w:w="2526" w:type="dxa"/>
            <w:shd w:val="clear" w:color="auto" w:fill="auto"/>
            <w:vAlign w:val="center"/>
            <w:hideMark/>
          </w:tcPr>
          <w:p w14:paraId="5C468E07" w14:textId="77777777" w:rsidR="00A347BF" w:rsidRPr="001B5657" w:rsidRDefault="00A347BF" w:rsidP="00D330B9">
            <w:pPr>
              <w:jc w:val="center"/>
              <w:rPr>
                <w:color w:val="1D1D1D"/>
                <w:sz w:val="20"/>
                <w:szCs w:val="20"/>
              </w:rPr>
            </w:pPr>
            <w:r w:rsidRPr="001B5657">
              <w:rPr>
                <w:color w:val="1D1D1D"/>
                <w:sz w:val="20"/>
                <w:szCs w:val="20"/>
              </w:rPr>
              <w:t>Fear of Missing Out Scale (Przybylski et al., 2013) - translated to Spanish</w:t>
            </w:r>
          </w:p>
        </w:tc>
        <w:tc>
          <w:tcPr>
            <w:tcW w:w="1317" w:type="dxa"/>
            <w:shd w:val="clear" w:color="auto" w:fill="auto"/>
            <w:vAlign w:val="center"/>
            <w:hideMark/>
          </w:tcPr>
          <w:p w14:paraId="19C39BB4" w14:textId="77777777" w:rsidR="00A347BF" w:rsidRPr="001B5657" w:rsidRDefault="00A347BF" w:rsidP="00D330B9">
            <w:pPr>
              <w:jc w:val="center"/>
              <w:rPr>
                <w:color w:val="1D1D1D"/>
                <w:sz w:val="20"/>
                <w:szCs w:val="20"/>
              </w:rPr>
            </w:pPr>
            <w:r w:rsidRPr="001B5657">
              <w:rPr>
                <w:color w:val="1D1D1D"/>
                <w:sz w:val="20"/>
                <w:szCs w:val="20"/>
              </w:rPr>
              <w:t>Trait</w:t>
            </w:r>
          </w:p>
        </w:tc>
        <w:tc>
          <w:tcPr>
            <w:tcW w:w="2553" w:type="dxa"/>
            <w:shd w:val="clear" w:color="auto" w:fill="auto"/>
            <w:vAlign w:val="center"/>
            <w:hideMark/>
          </w:tcPr>
          <w:p w14:paraId="00391738" w14:textId="77777777" w:rsidR="00A347BF" w:rsidRPr="00AB240D" w:rsidRDefault="00A347BF" w:rsidP="00A347BF">
            <w:pPr>
              <w:pStyle w:val="ListParagraph"/>
              <w:numPr>
                <w:ilvl w:val="0"/>
                <w:numId w:val="41"/>
              </w:numPr>
              <w:rPr>
                <w:color w:val="000000"/>
                <w:sz w:val="20"/>
                <w:szCs w:val="20"/>
              </w:rPr>
            </w:pPr>
            <w:r w:rsidRPr="00AB240D">
              <w:rPr>
                <w:color w:val="000000"/>
                <w:sz w:val="20"/>
                <w:szCs w:val="20"/>
              </w:rPr>
              <w:t>Personality (e.g., emotional stability, conscientiousness)</w:t>
            </w:r>
          </w:p>
        </w:tc>
        <w:tc>
          <w:tcPr>
            <w:tcW w:w="2530" w:type="dxa"/>
            <w:shd w:val="clear" w:color="auto" w:fill="auto"/>
            <w:vAlign w:val="center"/>
            <w:hideMark/>
          </w:tcPr>
          <w:p w14:paraId="293C761E" w14:textId="77777777" w:rsidR="00A347BF" w:rsidRDefault="00A347BF" w:rsidP="00A347BF">
            <w:pPr>
              <w:pStyle w:val="ListParagraph"/>
              <w:numPr>
                <w:ilvl w:val="0"/>
                <w:numId w:val="41"/>
              </w:numPr>
              <w:rPr>
                <w:color w:val="000000"/>
                <w:sz w:val="20"/>
                <w:szCs w:val="20"/>
              </w:rPr>
            </w:pPr>
            <w:r w:rsidRPr="001B5657">
              <w:rPr>
                <w:color w:val="000000"/>
                <w:sz w:val="20"/>
                <w:szCs w:val="20"/>
              </w:rPr>
              <w:t>Emotional and overall well-being</w:t>
            </w:r>
          </w:p>
          <w:p w14:paraId="0F8C2E46" w14:textId="77777777" w:rsidR="00A347BF" w:rsidRPr="001B5657" w:rsidRDefault="00A347BF" w:rsidP="00A347BF">
            <w:pPr>
              <w:pStyle w:val="ListParagraph"/>
              <w:numPr>
                <w:ilvl w:val="0"/>
                <w:numId w:val="41"/>
              </w:numPr>
              <w:rPr>
                <w:color w:val="000000"/>
                <w:sz w:val="20"/>
                <w:szCs w:val="20"/>
              </w:rPr>
            </w:pPr>
            <w:r w:rsidRPr="001B5657">
              <w:rPr>
                <w:color w:val="000000"/>
                <w:sz w:val="20"/>
                <w:szCs w:val="20"/>
              </w:rPr>
              <w:t>social media use</w:t>
            </w:r>
          </w:p>
        </w:tc>
        <w:tc>
          <w:tcPr>
            <w:tcW w:w="1970" w:type="dxa"/>
            <w:shd w:val="clear" w:color="auto" w:fill="auto"/>
            <w:vAlign w:val="center"/>
            <w:hideMark/>
          </w:tcPr>
          <w:p w14:paraId="0FD7FF56" w14:textId="77777777" w:rsidR="00A347BF" w:rsidRPr="001B5657" w:rsidRDefault="00A347BF" w:rsidP="00D330B9">
            <w:pPr>
              <w:jc w:val="center"/>
              <w:rPr>
                <w:color w:val="1D1D1D"/>
                <w:sz w:val="20"/>
                <w:szCs w:val="20"/>
              </w:rPr>
            </w:pPr>
            <w:r>
              <w:rPr>
                <w:color w:val="1D1D1D"/>
                <w:sz w:val="20"/>
                <w:szCs w:val="20"/>
              </w:rPr>
              <w:t>Survey</w:t>
            </w:r>
          </w:p>
        </w:tc>
      </w:tr>
      <w:tr w:rsidR="00A347BF" w:rsidRPr="001B5657" w14:paraId="2B480B39" w14:textId="77777777" w:rsidTr="00D330B9">
        <w:trPr>
          <w:trHeight w:val="760"/>
        </w:trPr>
        <w:tc>
          <w:tcPr>
            <w:tcW w:w="2334" w:type="dxa"/>
            <w:shd w:val="clear" w:color="auto" w:fill="auto"/>
            <w:vAlign w:val="center"/>
            <w:hideMark/>
          </w:tcPr>
          <w:p w14:paraId="6894F962" w14:textId="77777777" w:rsidR="00A347BF" w:rsidRPr="001B5657" w:rsidRDefault="00A347BF" w:rsidP="00D330B9">
            <w:pPr>
              <w:jc w:val="center"/>
              <w:rPr>
                <w:color w:val="000000"/>
                <w:sz w:val="20"/>
                <w:szCs w:val="20"/>
              </w:rPr>
            </w:pPr>
            <w:proofErr w:type="spellStart"/>
            <w:r w:rsidRPr="001B5657">
              <w:rPr>
                <w:color w:val="000000"/>
                <w:sz w:val="20"/>
                <w:szCs w:val="20"/>
              </w:rPr>
              <w:t>Wegmann</w:t>
            </w:r>
            <w:proofErr w:type="spellEnd"/>
            <w:r w:rsidRPr="001B5657">
              <w:rPr>
                <w:color w:val="000000"/>
                <w:sz w:val="20"/>
                <w:szCs w:val="20"/>
              </w:rPr>
              <w:t xml:space="preserve"> et al., 2017</w:t>
            </w:r>
          </w:p>
        </w:tc>
        <w:tc>
          <w:tcPr>
            <w:tcW w:w="2526" w:type="dxa"/>
            <w:shd w:val="clear" w:color="auto" w:fill="auto"/>
            <w:vAlign w:val="center"/>
            <w:hideMark/>
          </w:tcPr>
          <w:p w14:paraId="3630204F" w14:textId="77777777" w:rsidR="00A347BF" w:rsidRPr="001B5657" w:rsidRDefault="00A347BF" w:rsidP="00D330B9">
            <w:pPr>
              <w:jc w:val="center"/>
              <w:rPr>
                <w:color w:val="000000"/>
                <w:sz w:val="20"/>
                <w:szCs w:val="20"/>
              </w:rPr>
            </w:pPr>
            <w:r w:rsidRPr="001B5657">
              <w:rPr>
                <w:color w:val="000000"/>
                <w:sz w:val="20"/>
                <w:szCs w:val="20"/>
              </w:rPr>
              <w:t xml:space="preserve">Adapted/expanded Fear of Missing Out Scale (Przybylski et al., 2013) - translated to German: trait FOMO and </w:t>
            </w:r>
            <w:r>
              <w:rPr>
                <w:color w:val="000000"/>
                <w:sz w:val="20"/>
                <w:szCs w:val="20"/>
              </w:rPr>
              <w:t>“s</w:t>
            </w:r>
            <w:r w:rsidRPr="001B5657">
              <w:rPr>
                <w:color w:val="000000"/>
                <w:sz w:val="20"/>
                <w:szCs w:val="20"/>
              </w:rPr>
              <w:t>tate FOMO</w:t>
            </w:r>
            <w:r>
              <w:rPr>
                <w:color w:val="000000"/>
                <w:sz w:val="20"/>
                <w:szCs w:val="20"/>
              </w:rPr>
              <w:t>”</w:t>
            </w:r>
          </w:p>
        </w:tc>
        <w:tc>
          <w:tcPr>
            <w:tcW w:w="1317" w:type="dxa"/>
            <w:shd w:val="clear" w:color="auto" w:fill="auto"/>
            <w:vAlign w:val="center"/>
            <w:hideMark/>
          </w:tcPr>
          <w:p w14:paraId="6F544C44" w14:textId="77777777" w:rsidR="00A347BF" w:rsidRPr="001B5657" w:rsidRDefault="00A347BF" w:rsidP="00D330B9">
            <w:pPr>
              <w:jc w:val="center"/>
              <w:rPr>
                <w:color w:val="000000"/>
                <w:sz w:val="20"/>
                <w:szCs w:val="20"/>
              </w:rPr>
            </w:pPr>
            <w:r>
              <w:rPr>
                <w:color w:val="000000"/>
                <w:sz w:val="20"/>
                <w:szCs w:val="20"/>
              </w:rPr>
              <w:t>Trait &amp; “Trait-State”</w:t>
            </w:r>
          </w:p>
        </w:tc>
        <w:tc>
          <w:tcPr>
            <w:tcW w:w="2553" w:type="dxa"/>
            <w:shd w:val="clear" w:color="auto" w:fill="auto"/>
            <w:vAlign w:val="center"/>
            <w:hideMark/>
          </w:tcPr>
          <w:p w14:paraId="0FFEB72E" w14:textId="77777777" w:rsidR="00A347BF" w:rsidRPr="00AB240D" w:rsidRDefault="00A347BF" w:rsidP="00A347BF">
            <w:pPr>
              <w:pStyle w:val="ListParagraph"/>
              <w:numPr>
                <w:ilvl w:val="0"/>
                <w:numId w:val="51"/>
              </w:numPr>
              <w:rPr>
                <w:color w:val="000000"/>
                <w:sz w:val="20"/>
                <w:szCs w:val="20"/>
              </w:rPr>
            </w:pPr>
            <w:r w:rsidRPr="00AB240D">
              <w:rPr>
                <w:color w:val="000000"/>
                <w:sz w:val="20"/>
                <w:szCs w:val="20"/>
              </w:rPr>
              <w:t>psychopathological symptoms</w:t>
            </w:r>
            <w:proofErr w:type="gramStart"/>
            <w:r w:rsidRPr="00AB240D">
              <w:rPr>
                <w:color w:val="000000"/>
                <w:sz w:val="20"/>
                <w:szCs w:val="20"/>
              </w:rPr>
              <w:t xml:space="preserve">   (</w:t>
            </w:r>
            <w:proofErr w:type="gramEnd"/>
            <w:r w:rsidRPr="00AB240D">
              <w:rPr>
                <w:color w:val="000000"/>
                <w:sz w:val="20"/>
                <w:szCs w:val="20"/>
              </w:rPr>
              <w:t>depression, interpersonal sensitivity)</w:t>
            </w:r>
          </w:p>
        </w:tc>
        <w:tc>
          <w:tcPr>
            <w:tcW w:w="2530" w:type="dxa"/>
            <w:shd w:val="clear" w:color="auto" w:fill="auto"/>
            <w:vAlign w:val="center"/>
            <w:hideMark/>
          </w:tcPr>
          <w:p w14:paraId="39C61789" w14:textId="77777777" w:rsidR="00A347BF" w:rsidRPr="001B5657" w:rsidRDefault="00A347BF" w:rsidP="00A347BF">
            <w:pPr>
              <w:pStyle w:val="ListParagraph"/>
              <w:numPr>
                <w:ilvl w:val="0"/>
                <w:numId w:val="42"/>
              </w:numPr>
              <w:rPr>
                <w:color w:val="000000"/>
                <w:sz w:val="20"/>
                <w:szCs w:val="20"/>
              </w:rPr>
            </w:pPr>
            <w:r w:rsidRPr="001B5657">
              <w:rPr>
                <w:color w:val="000000"/>
                <w:sz w:val="20"/>
                <w:szCs w:val="20"/>
              </w:rPr>
              <w:t>Internet communication disorder</w:t>
            </w:r>
          </w:p>
        </w:tc>
        <w:tc>
          <w:tcPr>
            <w:tcW w:w="1970" w:type="dxa"/>
            <w:shd w:val="clear" w:color="auto" w:fill="auto"/>
            <w:vAlign w:val="center"/>
            <w:hideMark/>
          </w:tcPr>
          <w:p w14:paraId="7F81A29B" w14:textId="77777777" w:rsidR="00A347BF" w:rsidRPr="001B5657" w:rsidRDefault="00A347BF" w:rsidP="00D330B9">
            <w:pPr>
              <w:jc w:val="center"/>
              <w:rPr>
                <w:color w:val="000000"/>
                <w:sz w:val="20"/>
                <w:szCs w:val="20"/>
              </w:rPr>
            </w:pPr>
            <w:r>
              <w:rPr>
                <w:color w:val="1D1D1D"/>
                <w:sz w:val="20"/>
                <w:szCs w:val="20"/>
              </w:rPr>
              <w:t>Survey / SEM</w:t>
            </w:r>
          </w:p>
        </w:tc>
      </w:tr>
      <w:tr w:rsidR="00A347BF" w:rsidRPr="001B5657" w14:paraId="0477970C" w14:textId="77777777" w:rsidTr="00D330B9">
        <w:trPr>
          <w:trHeight w:val="760"/>
        </w:trPr>
        <w:tc>
          <w:tcPr>
            <w:tcW w:w="2334" w:type="dxa"/>
            <w:shd w:val="clear" w:color="auto" w:fill="auto"/>
            <w:vAlign w:val="center"/>
            <w:hideMark/>
          </w:tcPr>
          <w:p w14:paraId="05E34760" w14:textId="77777777" w:rsidR="00A347BF" w:rsidRPr="001B5657" w:rsidRDefault="00A347BF" w:rsidP="00D330B9">
            <w:pPr>
              <w:jc w:val="center"/>
              <w:rPr>
                <w:color w:val="2E2E2E"/>
                <w:sz w:val="20"/>
                <w:szCs w:val="20"/>
              </w:rPr>
            </w:pPr>
            <w:r w:rsidRPr="001B5657">
              <w:rPr>
                <w:color w:val="2E2E2E"/>
                <w:sz w:val="20"/>
                <w:szCs w:val="20"/>
              </w:rPr>
              <w:t xml:space="preserve">Alt and </w:t>
            </w:r>
            <w:proofErr w:type="spellStart"/>
            <w:r w:rsidRPr="001B5657">
              <w:rPr>
                <w:color w:val="2E2E2E"/>
                <w:sz w:val="20"/>
                <w:szCs w:val="20"/>
              </w:rPr>
              <w:t>Boniel</w:t>
            </w:r>
            <w:proofErr w:type="spellEnd"/>
            <w:r w:rsidRPr="001B5657">
              <w:rPr>
                <w:color w:val="2E2E2E"/>
                <w:sz w:val="20"/>
                <w:szCs w:val="20"/>
              </w:rPr>
              <w:t>-Nissim</w:t>
            </w:r>
            <w:r>
              <w:rPr>
                <w:color w:val="2E2E2E"/>
                <w:sz w:val="20"/>
                <w:szCs w:val="20"/>
              </w:rPr>
              <w:t xml:space="preserve">, </w:t>
            </w:r>
            <w:r w:rsidRPr="001B5657">
              <w:rPr>
                <w:color w:val="2E2E2E"/>
                <w:sz w:val="20"/>
                <w:szCs w:val="20"/>
              </w:rPr>
              <w:t>2018</w:t>
            </w:r>
          </w:p>
        </w:tc>
        <w:tc>
          <w:tcPr>
            <w:tcW w:w="2526" w:type="dxa"/>
            <w:shd w:val="clear" w:color="auto" w:fill="auto"/>
            <w:vAlign w:val="center"/>
            <w:hideMark/>
          </w:tcPr>
          <w:p w14:paraId="7B35F428" w14:textId="77777777" w:rsidR="00A347BF" w:rsidRPr="001B5657" w:rsidRDefault="00A347BF" w:rsidP="00D330B9">
            <w:pPr>
              <w:jc w:val="center"/>
              <w:rPr>
                <w:color w:val="1D1D1D"/>
                <w:sz w:val="20"/>
                <w:szCs w:val="20"/>
              </w:rPr>
            </w:pPr>
            <w:r w:rsidRPr="001B5657">
              <w:rPr>
                <w:color w:val="1D1D1D"/>
                <w:sz w:val="20"/>
                <w:szCs w:val="20"/>
              </w:rPr>
              <w:t>Fear of Missing Out Scale (Przybylski et al., 2013)</w:t>
            </w:r>
          </w:p>
        </w:tc>
        <w:tc>
          <w:tcPr>
            <w:tcW w:w="1317" w:type="dxa"/>
            <w:shd w:val="clear" w:color="auto" w:fill="auto"/>
            <w:vAlign w:val="center"/>
            <w:hideMark/>
          </w:tcPr>
          <w:p w14:paraId="5FE48AE8" w14:textId="77777777" w:rsidR="00A347BF" w:rsidRPr="001B5657" w:rsidRDefault="00A347BF" w:rsidP="00D330B9">
            <w:pPr>
              <w:jc w:val="center"/>
              <w:rPr>
                <w:color w:val="1D1D1D"/>
                <w:sz w:val="20"/>
                <w:szCs w:val="20"/>
              </w:rPr>
            </w:pPr>
            <w:r w:rsidRPr="001B5657">
              <w:rPr>
                <w:color w:val="1D1D1D"/>
                <w:sz w:val="20"/>
                <w:szCs w:val="20"/>
              </w:rPr>
              <w:t>Trait</w:t>
            </w:r>
          </w:p>
        </w:tc>
        <w:tc>
          <w:tcPr>
            <w:tcW w:w="2553" w:type="dxa"/>
            <w:shd w:val="clear" w:color="auto" w:fill="auto"/>
            <w:vAlign w:val="center"/>
            <w:hideMark/>
          </w:tcPr>
          <w:p w14:paraId="5DB1C12B" w14:textId="77777777" w:rsidR="00A347BF" w:rsidRPr="00AB240D" w:rsidRDefault="00A347BF" w:rsidP="00A347BF">
            <w:pPr>
              <w:pStyle w:val="ListParagraph"/>
              <w:numPr>
                <w:ilvl w:val="0"/>
                <w:numId w:val="42"/>
              </w:numPr>
              <w:rPr>
                <w:color w:val="1D1D1D"/>
                <w:sz w:val="20"/>
                <w:szCs w:val="20"/>
              </w:rPr>
            </w:pPr>
            <w:r w:rsidRPr="00AB240D">
              <w:rPr>
                <w:color w:val="1D1D1D"/>
                <w:sz w:val="20"/>
                <w:szCs w:val="20"/>
              </w:rPr>
              <w:t>Neuroticism</w:t>
            </w:r>
          </w:p>
        </w:tc>
        <w:tc>
          <w:tcPr>
            <w:tcW w:w="2530" w:type="dxa"/>
            <w:shd w:val="clear" w:color="auto" w:fill="auto"/>
            <w:vAlign w:val="center"/>
            <w:hideMark/>
          </w:tcPr>
          <w:p w14:paraId="074C7520" w14:textId="77777777" w:rsidR="00A347BF" w:rsidRPr="001B5657" w:rsidRDefault="00A347BF" w:rsidP="00A347BF">
            <w:pPr>
              <w:pStyle w:val="ListParagraph"/>
              <w:numPr>
                <w:ilvl w:val="0"/>
                <w:numId w:val="42"/>
              </w:numPr>
              <w:rPr>
                <w:color w:val="1D1D1D"/>
                <w:sz w:val="20"/>
                <w:szCs w:val="20"/>
              </w:rPr>
            </w:pPr>
            <w:r w:rsidRPr="001B5657">
              <w:rPr>
                <w:color w:val="1D1D1D"/>
                <w:sz w:val="20"/>
                <w:szCs w:val="20"/>
              </w:rPr>
              <w:t>compulsive use of social platforms</w:t>
            </w:r>
          </w:p>
        </w:tc>
        <w:tc>
          <w:tcPr>
            <w:tcW w:w="1970" w:type="dxa"/>
            <w:shd w:val="clear" w:color="auto" w:fill="auto"/>
            <w:vAlign w:val="center"/>
            <w:hideMark/>
          </w:tcPr>
          <w:p w14:paraId="1B3612AF" w14:textId="77777777" w:rsidR="00A347BF" w:rsidRPr="001B5657" w:rsidRDefault="00A347BF" w:rsidP="00D330B9">
            <w:pPr>
              <w:jc w:val="center"/>
              <w:rPr>
                <w:color w:val="1D1D1D"/>
                <w:sz w:val="20"/>
                <w:szCs w:val="20"/>
              </w:rPr>
            </w:pPr>
            <w:r>
              <w:rPr>
                <w:color w:val="1D1D1D"/>
                <w:sz w:val="20"/>
                <w:szCs w:val="20"/>
              </w:rPr>
              <w:t>Survey / SEM</w:t>
            </w:r>
          </w:p>
        </w:tc>
      </w:tr>
      <w:tr w:rsidR="00A347BF" w:rsidRPr="001B5657" w14:paraId="29B087AE" w14:textId="77777777" w:rsidTr="00D330B9">
        <w:trPr>
          <w:trHeight w:val="760"/>
        </w:trPr>
        <w:tc>
          <w:tcPr>
            <w:tcW w:w="2334" w:type="dxa"/>
            <w:shd w:val="clear" w:color="auto" w:fill="auto"/>
            <w:vAlign w:val="center"/>
            <w:hideMark/>
          </w:tcPr>
          <w:p w14:paraId="7AEA682B" w14:textId="77777777" w:rsidR="00A347BF" w:rsidRPr="001B5657" w:rsidRDefault="00A347BF" w:rsidP="00D330B9">
            <w:pPr>
              <w:jc w:val="center"/>
              <w:rPr>
                <w:color w:val="000000"/>
                <w:sz w:val="20"/>
                <w:szCs w:val="20"/>
              </w:rPr>
            </w:pPr>
            <w:r w:rsidRPr="001B5657">
              <w:rPr>
                <w:color w:val="000000"/>
                <w:sz w:val="20"/>
                <w:szCs w:val="20"/>
              </w:rPr>
              <w:t>Balta et al</w:t>
            </w:r>
            <w:r>
              <w:rPr>
                <w:color w:val="000000"/>
                <w:sz w:val="20"/>
                <w:szCs w:val="20"/>
              </w:rPr>
              <w:t xml:space="preserve">, </w:t>
            </w:r>
            <w:r w:rsidRPr="001B5657">
              <w:rPr>
                <w:color w:val="000000"/>
                <w:sz w:val="20"/>
                <w:szCs w:val="20"/>
              </w:rPr>
              <w:t>2018</w:t>
            </w:r>
          </w:p>
        </w:tc>
        <w:tc>
          <w:tcPr>
            <w:tcW w:w="2526" w:type="dxa"/>
            <w:shd w:val="clear" w:color="auto" w:fill="auto"/>
            <w:vAlign w:val="center"/>
            <w:hideMark/>
          </w:tcPr>
          <w:p w14:paraId="0DAB3E66" w14:textId="77777777" w:rsidR="00A347BF" w:rsidRPr="001B5657" w:rsidRDefault="00A347BF" w:rsidP="00D330B9">
            <w:pPr>
              <w:jc w:val="center"/>
              <w:rPr>
                <w:color w:val="000000"/>
                <w:sz w:val="20"/>
                <w:szCs w:val="20"/>
              </w:rPr>
            </w:pPr>
            <w:r w:rsidRPr="001B5657">
              <w:rPr>
                <w:color w:val="000000"/>
                <w:sz w:val="20"/>
                <w:szCs w:val="20"/>
              </w:rPr>
              <w:t>Adapted/expanded Fear of Missing Out Scale (</w:t>
            </w:r>
            <w:proofErr w:type="spellStart"/>
            <w:r w:rsidRPr="001B5657">
              <w:rPr>
                <w:color w:val="000000"/>
                <w:sz w:val="20"/>
                <w:szCs w:val="20"/>
              </w:rPr>
              <w:t>Wegmann</w:t>
            </w:r>
            <w:proofErr w:type="spellEnd"/>
            <w:r w:rsidRPr="001B5657">
              <w:rPr>
                <w:color w:val="000000"/>
                <w:sz w:val="20"/>
                <w:szCs w:val="20"/>
              </w:rPr>
              <w:t xml:space="preserve"> et al. 2017) - translated to Turkish</w:t>
            </w:r>
          </w:p>
        </w:tc>
        <w:tc>
          <w:tcPr>
            <w:tcW w:w="1317" w:type="dxa"/>
            <w:shd w:val="clear" w:color="auto" w:fill="auto"/>
            <w:vAlign w:val="center"/>
            <w:hideMark/>
          </w:tcPr>
          <w:p w14:paraId="7D857D6F" w14:textId="77777777" w:rsidR="00A347BF" w:rsidRPr="001B5657" w:rsidRDefault="00A347BF" w:rsidP="00D330B9">
            <w:pPr>
              <w:jc w:val="center"/>
              <w:rPr>
                <w:color w:val="1D1D1D"/>
                <w:sz w:val="20"/>
                <w:szCs w:val="20"/>
              </w:rPr>
            </w:pPr>
            <w:r w:rsidRPr="001B5657">
              <w:rPr>
                <w:color w:val="1D1D1D"/>
                <w:sz w:val="20"/>
                <w:szCs w:val="20"/>
              </w:rPr>
              <w:t>Trait</w:t>
            </w:r>
          </w:p>
        </w:tc>
        <w:tc>
          <w:tcPr>
            <w:tcW w:w="2553" w:type="dxa"/>
            <w:shd w:val="clear" w:color="auto" w:fill="auto"/>
            <w:vAlign w:val="center"/>
            <w:hideMark/>
          </w:tcPr>
          <w:p w14:paraId="0529F5E0" w14:textId="77777777" w:rsidR="00A347BF" w:rsidRPr="001B5657" w:rsidRDefault="00A347BF" w:rsidP="00D330B9">
            <w:pPr>
              <w:rPr>
                <w:color w:val="1D1D1D"/>
                <w:sz w:val="20"/>
                <w:szCs w:val="20"/>
              </w:rPr>
            </w:pPr>
          </w:p>
        </w:tc>
        <w:tc>
          <w:tcPr>
            <w:tcW w:w="2530" w:type="dxa"/>
            <w:shd w:val="clear" w:color="auto" w:fill="auto"/>
            <w:vAlign w:val="center"/>
            <w:hideMark/>
          </w:tcPr>
          <w:p w14:paraId="35CA513E" w14:textId="77777777" w:rsidR="00A347BF" w:rsidRDefault="00A347BF" w:rsidP="00A347BF">
            <w:pPr>
              <w:pStyle w:val="ListParagraph"/>
              <w:numPr>
                <w:ilvl w:val="0"/>
                <w:numId w:val="42"/>
              </w:numPr>
              <w:rPr>
                <w:color w:val="000000"/>
                <w:sz w:val="20"/>
                <w:szCs w:val="20"/>
              </w:rPr>
            </w:pPr>
            <w:r w:rsidRPr="001B5657">
              <w:rPr>
                <w:color w:val="000000"/>
                <w:sz w:val="20"/>
                <w:szCs w:val="20"/>
              </w:rPr>
              <w:t>Problematic Instagram use</w:t>
            </w:r>
          </w:p>
          <w:p w14:paraId="2D9B7A36" w14:textId="77777777" w:rsidR="00A347BF" w:rsidRPr="001B5657" w:rsidRDefault="00A347BF" w:rsidP="00A347BF">
            <w:pPr>
              <w:pStyle w:val="ListParagraph"/>
              <w:numPr>
                <w:ilvl w:val="0"/>
                <w:numId w:val="42"/>
              </w:numPr>
              <w:rPr>
                <w:color w:val="000000"/>
                <w:sz w:val="20"/>
                <w:szCs w:val="20"/>
              </w:rPr>
            </w:pPr>
            <w:r w:rsidRPr="001B5657">
              <w:rPr>
                <w:color w:val="000000"/>
                <w:sz w:val="20"/>
                <w:szCs w:val="20"/>
              </w:rPr>
              <w:t>phubbin</w:t>
            </w:r>
            <w:r>
              <w:rPr>
                <w:color w:val="000000"/>
                <w:sz w:val="20"/>
                <w:szCs w:val="20"/>
              </w:rPr>
              <w:t>g</w:t>
            </w:r>
          </w:p>
        </w:tc>
        <w:tc>
          <w:tcPr>
            <w:tcW w:w="1970" w:type="dxa"/>
            <w:shd w:val="clear" w:color="auto" w:fill="auto"/>
            <w:vAlign w:val="center"/>
            <w:hideMark/>
          </w:tcPr>
          <w:p w14:paraId="40AC366B" w14:textId="77777777" w:rsidR="00A347BF" w:rsidRPr="001B5657" w:rsidRDefault="00A347BF" w:rsidP="00D330B9">
            <w:pPr>
              <w:jc w:val="center"/>
              <w:rPr>
                <w:color w:val="000000"/>
                <w:sz w:val="20"/>
                <w:szCs w:val="20"/>
              </w:rPr>
            </w:pPr>
            <w:r>
              <w:rPr>
                <w:color w:val="1D1D1D"/>
                <w:sz w:val="20"/>
                <w:szCs w:val="20"/>
              </w:rPr>
              <w:t>Survey / Path Modeling</w:t>
            </w:r>
          </w:p>
        </w:tc>
      </w:tr>
      <w:tr w:rsidR="00A347BF" w:rsidRPr="001B5657" w14:paraId="101666ED" w14:textId="77777777" w:rsidTr="00D330B9">
        <w:trPr>
          <w:trHeight w:val="760"/>
        </w:trPr>
        <w:tc>
          <w:tcPr>
            <w:tcW w:w="2334" w:type="dxa"/>
            <w:shd w:val="clear" w:color="auto" w:fill="auto"/>
            <w:vAlign w:val="center"/>
            <w:hideMark/>
          </w:tcPr>
          <w:p w14:paraId="7451EBC2" w14:textId="77777777" w:rsidR="00A347BF" w:rsidRPr="001B5657" w:rsidRDefault="00A347BF" w:rsidP="00D330B9">
            <w:pPr>
              <w:jc w:val="center"/>
              <w:rPr>
                <w:color w:val="1D1D1D"/>
                <w:sz w:val="20"/>
                <w:szCs w:val="20"/>
              </w:rPr>
            </w:pPr>
            <w:proofErr w:type="spellStart"/>
            <w:r w:rsidRPr="001B5657">
              <w:rPr>
                <w:color w:val="1D1D1D"/>
                <w:sz w:val="20"/>
                <w:szCs w:val="20"/>
              </w:rPr>
              <w:lastRenderedPageBreak/>
              <w:t>Blachnio</w:t>
            </w:r>
            <w:proofErr w:type="spellEnd"/>
            <w:r w:rsidRPr="001B5657">
              <w:rPr>
                <w:color w:val="1D1D1D"/>
                <w:sz w:val="20"/>
                <w:szCs w:val="20"/>
              </w:rPr>
              <w:t xml:space="preserve"> &amp; </w:t>
            </w:r>
            <w:proofErr w:type="spellStart"/>
            <w:r w:rsidRPr="001B5657">
              <w:rPr>
                <w:color w:val="1D1D1D"/>
                <w:sz w:val="20"/>
                <w:szCs w:val="20"/>
              </w:rPr>
              <w:t>Przepiórka</w:t>
            </w:r>
            <w:proofErr w:type="spellEnd"/>
            <w:r>
              <w:rPr>
                <w:color w:val="1D1D1D"/>
                <w:sz w:val="20"/>
                <w:szCs w:val="20"/>
              </w:rPr>
              <w:t>, 2</w:t>
            </w:r>
            <w:r w:rsidRPr="001B5657">
              <w:rPr>
                <w:color w:val="1D1D1D"/>
                <w:sz w:val="20"/>
                <w:szCs w:val="20"/>
              </w:rPr>
              <w:t>018</w:t>
            </w:r>
          </w:p>
        </w:tc>
        <w:tc>
          <w:tcPr>
            <w:tcW w:w="2526" w:type="dxa"/>
            <w:shd w:val="clear" w:color="auto" w:fill="auto"/>
            <w:vAlign w:val="center"/>
            <w:hideMark/>
          </w:tcPr>
          <w:p w14:paraId="05CE719C" w14:textId="77777777" w:rsidR="00A347BF" w:rsidRPr="001B5657" w:rsidRDefault="00A347BF" w:rsidP="00D330B9">
            <w:pPr>
              <w:jc w:val="center"/>
              <w:rPr>
                <w:color w:val="1D1D1D"/>
                <w:sz w:val="20"/>
                <w:szCs w:val="20"/>
              </w:rPr>
            </w:pPr>
            <w:r w:rsidRPr="001B5657">
              <w:rPr>
                <w:color w:val="1D1D1D"/>
                <w:sz w:val="20"/>
                <w:szCs w:val="20"/>
              </w:rPr>
              <w:t>Fear of Missing Out Scale (Przybylski et al., 2013)</w:t>
            </w:r>
          </w:p>
        </w:tc>
        <w:tc>
          <w:tcPr>
            <w:tcW w:w="1317" w:type="dxa"/>
            <w:shd w:val="clear" w:color="auto" w:fill="auto"/>
            <w:vAlign w:val="center"/>
            <w:hideMark/>
          </w:tcPr>
          <w:p w14:paraId="5BE91229" w14:textId="77777777" w:rsidR="00A347BF" w:rsidRPr="001B5657" w:rsidRDefault="00A347BF" w:rsidP="00D330B9">
            <w:pPr>
              <w:jc w:val="center"/>
              <w:rPr>
                <w:color w:val="1D1D1D"/>
                <w:sz w:val="20"/>
                <w:szCs w:val="20"/>
              </w:rPr>
            </w:pPr>
            <w:r w:rsidRPr="001B5657">
              <w:rPr>
                <w:color w:val="1D1D1D"/>
                <w:sz w:val="20"/>
                <w:szCs w:val="20"/>
              </w:rPr>
              <w:t>Trait</w:t>
            </w:r>
          </w:p>
        </w:tc>
        <w:tc>
          <w:tcPr>
            <w:tcW w:w="2553" w:type="dxa"/>
            <w:shd w:val="clear" w:color="auto" w:fill="auto"/>
            <w:vAlign w:val="center"/>
            <w:hideMark/>
          </w:tcPr>
          <w:p w14:paraId="176A9A58" w14:textId="77777777" w:rsidR="00A347BF" w:rsidRPr="001B5657" w:rsidRDefault="00A347BF" w:rsidP="00D330B9">
            <w:pPr>
              <w:rPr>
                <w:color w:val="1D1D1D"/>
                <w:sz w:val="20"/>
                <w:szCs w:val="20"/>
              </w:rPr>
            </w:pPr>
          </w:p>
        </w:tc>
        <w:tc>
          <w:tcPr>
            <w:tcW w:w="2530" w:type="dxa"/>
            <w:shd w:val="clear" w:color="auto" w:fill="auto"/>
            <w:vAlign w:val="center"/>
            <w:hideMark/>
          </w:tcPr>
          <w:p w14:paraId="6FAFE793" w14:textId="77777777" w:rsidR="00A347BF" w:rsidRPr="001B5657" w:rsidRDefault="00A347BF" w:rsidP="00A347BF">
            <w:pPr>
              <w:pStyle w:val="ListParagraph"/>
              <w:numPr>
                <w:ilvl w:val="0"/>
                <w:numId w:val="43"/>
              </w:numPr>
              <w:rPr>
                <w:color w:val="1D1D1D"/>
                <w:sz w:val="20"/>
                <w:szCs w:val="20"/>
              </w:rPr>
            </w:pPr>
            <w:r w:rsidRPr="001B5657">
              <w:rPr>
                <w:color w:val="1D1D1D"/>
                <w:sz w:val="20"/>
                <w:szCs w:val="20"/>
              </w:rPr>
              <w:t>Facebook intrusion</w:t>
            </w:r>
          </w:p>
        </w:tc>
        <w:tc>
          <w:tcPr>
            <w:tcW w:w="1970" w:type="dxa"/>
            <w:shd w:val="clear" w:color="auto" w:fill="auto"/>
            <w:vAlign w:val="center"/>
            <w:hideMark/>
          </w:tcPr>
          <w:p w14:paraId="4A53E8CA" w14:textId="77777777" w:rsidR="00A347BF" w:rsidRPr="001B5657" w:rsidRDefault="00A347BF" w:rsidP="00D330B9">
            <w:pPr>
              <w:jc w:val="center"/>
              <w:rPr>
                <w:color w:val="1D1D1D"/>
                <w:sz w:val="20"/>
                <w:szCs w:val="20"/>
              </w:rPr>
            </w:pPr>
            <w:r>
              <w:rPr>
                <w:color w:val="1D1D1D"/>
                <w:sz w:val="20"/>
                <w:szCs w:val="20"/>
              </w:rPr>
              <w:t>Survey</w:t>
            </w:r>
          </w:p>
        </w:tc>
      </w:tr>
      <w:tr w:rsidR="00A347BF" w:rsidRPr="001B5657" w14:paraId="26E28864" w14:textId="77777777" w:rsidTr="00D330B9">
        <w:trPr>
          <w:trHeight w:val="760"/>
        </w:trPr>
        <w:tc>
          <w:tcPr>
            <w:tcW w:w="2334" w:type="dxa"/>
            <w:shd w:val="clear" w:color="auto" w:fill="auto"/>
            <w:vAlign w:val="center"/>
          </w:tcPr>
          <w:p w14:paraId="467747E5" w14:textId="77777777" w:rsidR="00A347BF" w:rsidRPr="001B5657" w:rsidRDefault="00A347BF" w:rsidP="00D330B9">
            <w:pPr>
              <w:jc w:val="center"/>
              <w:rPr>
                <w:color w:val="000000"/>
                <w:sz w:val="20"/>
                <w:szCs w:val="20"/>
              </w:rPr>
            </w:pPr>
            <w:r>
              <w:rPr>
                <w:color w:val="000000"/>
                <w:sz w:val="20"/>
                <w:szCs w:val="20"/>
              </w:rPr>
              <w:t>Eide et al., 2018</w:t>
            </w:r>
          </w:p>
        </w:tc>
        <w:tc>
          <w:tcPr>
            <w:tcW w:w="2526" w:type="dxa"/>
            <w:shd w:val="clear" w:color="auto" w:fill="auto"/>
            <w:vAlign w:val="center"/>
          </w:tcPr>
          <w:p w14:paraId="690E0610" w14:textId="77777777" w:rsidR="00A347BF" w:rsidRPr="001B5657" w:rsidRDefault="00A347BF" w:rsidP="00D330B9">
            <w:pPr>
              <w:jc w:val="center"/>
              <w:rPr>
                <w:color w:val="1D1D1D"/>
                <w:sz w:val="20"/>
                <w:szCs w:val="20"/>
              </w:rPr>
            </w:pPr>
            <w:r w:rsidRPr="001B5657">
              <w:rPr>
                <w:color w:val="1D1D1D"/>
                <w:sz w:val="20"/>
                <w:szCs w:val="20"/>
              </w:rPr>
              <w:t>Fear of Missing Out Scale (Przybylski et al., 2013)</w:t>
            </w:r>
            <w:r>
              <w:rPr>
                <w:color w:val="1D1D1D"/>
                <w:sz w:val="20"/>
                <w:szCs w:val="20"/>
              </w:rPr>
              <w:t xml:space="preserve"> – adapted to a state measure</w:t>
            </w:r>
          </w:p>
        </w:tc>
        <w:tc>
          <w:tcPr>
            <w:tcW w:w="1317" w:type="dxa"/>
            <w:shd w:val="clear" w:color="auto" w:fill="auto"/>
            <w:vAlign w:val="center"/>
          </w:tcPr>
          <w:p w14:paraId="5A0B86E7" w14:textId="77777777" w:rsidR="00A347BF" w:rsidRPr="001B5657" w:rsidRDefault="00A347BF" w:rsidP="00D330B9">
            <w:pPr>
              <w:jc w:val="center"/>
              <w:rPr>
                <w:color w:val="000000"/>
                <w:sz w:val="20"/>
                <w:szCs w:val="20"/>
              </w:rPr>
            </w:pPr>
            <w:r>
              <w:rPr>
                <w:color w:val="000000"/>
                <w:sz w:val="20"/>
                <w:szCs w:val="20"/>
              </w:rPr>
              <w:t>State</w:t>
            </w:r>
          </w:p>
        </w:tc>
        <w:tc>
          <w:tcPr>
            <w:tcW w:w="2553" w:type="dxa"/>
            <w:shd w:val="clear" w:color="auto" w:fill="auto"/>
            <w:vAlign w:val="center"/>
          </w:tcPr>
          <w:p w14:paraId="074325C3" w14:textId="77777777" w:rsidR="00A347BF" w:rsidRPr="002C4C0F" w:rsidRDefault="00A347BF" w:rsidP="00A347BF">
            <w:pPr>
              <w:pStyle w:val="ListParagraph"/>
              <w:numPr>
                <w:ilvl w:val="0"/>
                <w:numId w:val="43"/>
              </w:numPr>
              <w:rPr>
                <w:color w:val="000000"/>
                <w:sz w:val="20"/>
                <w:szCs w:val="20"/>
              </w:rPr>
            </w:pPr>
            <w:r>
              <w:rPr>
                <w:color w:val="000000"/>
                <w:sz w:val="20"/>
                <w:szCs w:val="20"/>
              </w:rPr>
              <w:t>Restricted social media use / smartphone withdrawal</w:t>
            </w:r>
          </w:p>
        </w:tc>
        <w:tc>
          <w:tcPr>
            <w:tcW w:w="2530" w:type="dxa"/>
            <w:shd w:val="clear" w:color="auto" w:fill="auto"/>
            <w:vAlign w:val="center"/>
          </w:tcPr>
          <w:p w14:paraId="360C5526" w14:textId="77777777" w:rsidR="00A347BF" w:rsidRPr="002C4C0F" w:rsidRDefault="00A347BF" w:rsidP="00D330B9">
            <w:pPr>
              <w:rPr>
                <w:color w:val="1D1D1D"/>
                <w:sz w:val="20"/>
                <w:szCs w:val="20"/>
              </w:rPr>
            </w:pPr>
          </w:p>
        </w:tc>
        <w:tc>
          <w:tcPr>
            <w:tcW w:w="1970" w:type="dxa"/>
            <w:shd w:val="clear" w:color="auto" w:fill="auto"/>
            <w:vAlign w:val="center"/>
          </w:tcPr>
          <w:p w14:paraId="122B6C32" w14:textId="77777777" w:rsidR="00A347BF" w:rsidRDefault="00A347BF" w:rsidP="00D330B9">
            <w:pPr>
              <w:jc w:val="center"/>
              <w:rPr>
                <w:color w:val="1D1D1D"/>
                <w:sz w:val="20"/>
                <w:szCs w:val="20"/>
              </w:rPr>
            </w:pPr>
            <w:r>
              <w:rPr>
                <w:color w:val="1D1D1D"/>
                <w:sz w:val="20"/>
                <w:szCs w:val="20"/>
              </w:rPr>
              <w:t>Experiment</w:t>
            </w:r>
          </w:p>
        </w:tc>
      </w:tr>
      <w:tr w:rsidR="00A347BF" w:rsidRPr="001B5657" w14:paraId="62848E63" w14:textId="77777777" w:rsidTr="00D330B9">
        <w:trPr>
          <w:trHeight w:val="760"/>
        </w:trPr>
        <w:tc>
          <w:tcPr>
            <w:tcW w:w="2334" w:type="dxa"/>
            <w:shd w:val="clear" w:color="auto" w:fill="auto"/>
            <w:vAlign w:val="center"/>
            <w:hideMark/>
          </w:tcPr>
          <w:p w14:paraId="5B973014" w14:textId="77777777" w:rsidR="00A347BF" w:rsidRPr="001B5657" w:rsidRDefault="00A347BF" w:rsidP="00D330B9">
            <w:pPr>
              <w:jc w:val="center"/>
              <w:rPr>
                <w:color w:val="000000"/>
                <w:sz w:val="20"/>
                <w:szCs w:val="20"/>
              </w:rPr>
            </w:pPr>
            <w:r w:rsidRPr="001B5657">
              <w:rPr>
                <w:color w:val="000000"/>
                <w:sz w:val="20"/>
                <w:szCs w:val="20"/>
              </w:rPr>
              <w:t>Elhai et al.</w:t>
            </w:r>
            <w:r>
              <w:rPr>
                <w:color w:val="000000"/>
                <w:sz w:val="20"/>
                <w:szCs w:val="20"/>
              </w:rPr>
              <w:t xml:space="preserve">, </w:t>
            </w:r>
            <w:r w:rsidRPr="001B5657">
              <w:rPr>
                <w:color w:val="000000"/>
                <w:sz w:val="20"/>
                <w:szCs w:val="20"/>
              </w:rPr>
              <w:t>2018</w:t>
            </w:r>
          </w:p>
        </w:tc>
        <w:tc>
          <w:tcPr>
            <w:tcW w:w="2526" w:type="dxa"/>
            <w:shd w:val="clear" w:color="auto" w:fill="auto"/>
            <w:vAlign w:val="center"/>
            <w:hideMark/>
          </w:tcPr>
          <w:p w14:paraId="521C619B" w14:textId="77777777" w:rsidR="00A347BF" w:rsidRPr="001B5657" w:rsidRDefault="00A347BF" w:rsidP="00D330B9">
            <w:pPr>
              <w:jc w:val="center"/>
              <w:rPr>
                <w:color w:val="1D1D1D"/>
                <w:sz w:val="20"/>
                <w:szCs w:val="20"/>
              </w:rPr>
            </w:pPr>
            <w:r w:rsidRPr="001B5657">
              <w:rPr>
                <w:color w:val="1D1D1D"/>
                <w:sz w:val="20"/>
                <w:szCs w:val="20"/>
              </w:rPr>
              <w:t>Fear of Missing Out Scale (Przybylski et al., 2013)</w:t>
            </w:r>
          </w:p>
        </w:tc>
        <w:tc>
          <w:tcPr>
            <w:tcW w:w="1317" w:type="dxa"/>
            <w:shd w:val="clear" w:color="auto" w:fill="auto"/>
            <w:vAlign w:val="center"/>
            <w:hideMark/>
          </w:tcPr>
          <w:p w14:paraId="25D95831" w14:textId="77777777" w:rsidR="00A347BF" w:rsidRPr="001B5657" w:rsidRDefault="00A347BF" w:rsidP="00D330B9">
            <w:pPr>
              <w:jc w:val="center"/>
              <w:rPr>
                <w:color w:val="000000"/>
                <w:sz w:val="20"/>
                <w:szCs w:val="20"/>
              </w:rPr>
            </w:pPr>
            <w:r w:rsidRPr="001B5657">
              <w:rPr>
                <w:color w:val="000000"/>
                <w:sz w:val="20"/>
                <w:szCs w:val="20"/>
              </w:rPr>
              <w:t>Trait</w:t>
            </w:r>
          </w:p>
        </w:tc>
        <w:tc>
          <w:tcPr>
            <w:tcW w:w="2553" w:type="dxa"/>
            <w:shd w:val="clear" w:color="auto" w:fill="auto"/>
            <w:vAlign w:val="center"/>
            <w:hideMark/>
          </w:tcPr>
          <w:p w14:paraId="1E192453" w14:textId="77777777" w:rsidR="00A347BF" w:rsidRPr="001B5657" w:rsidRDefault="00A347BF" w:rsidP="00D330B9">
            <w:pPr>
              <w:rPr>
                <w:color w:val="000000"/>
                <w:sz w:val="20"/>
                <w:szCs w:val="20"/>
              </w:rPr>
            </w:pPr>
          </w:p>
        </w:tc>
        <w:tc>
          <w:tcPr>
            <w:tcW w:w="2530" w:type="dxa"/>
            <w:shd w:val="clear" w:color="auto" w:fill="auto"/>
            <w:vAlign w:val="center"/>
            <w:hideMark/>
          </w:tcPr>
          <w:p w14:paraId="4593336F" w14:textId="77777777" w:rsidR="00A347BF" w:rsidRDefault="00A347BF" w:rsidP="00A347BF">
            <w:pPr>
              <w:pStyle w:val="ListParagraph"/>
              <w:numPr>
                <w:ilvl w:val="0"/>
                <w:numId w:val="43"/>
              </w:numPr>
              <w:rPr>
                <w:color w:val="1D1D1D"/>
                <w:sz w:val="20"/>
                <w:szCs w:val="20"/>
              </w:rPr>
            </w:pPr>
            <w:r w:rsidRPr="001B5657">
              <w:rPr>
                <w:color w:val="1D1D1D"/>
                <w:sz w:val="20"/>
                <w:szCs w:val="20"/>
              </w:rPr>
              <w:t>problematic smartphone use</w:t>
            </w:r>
          </w:p>
          <w:p w14:paraId="3B28F467" w14:textId="77777777" w:rsidR="00A347BF" w:rsidRPr="001B5657" w:rsidRDefault="00A347BF" w:rsidP="00A347BF">
            <w:pPr>
              <w:pStyle w:val="ListParagraph"/>
              <w:numPr>
                <w:ilvl w:val="0"/>
                <w:numId w:val="43"/>
              </w:numPr>
              <w:rPr>
                <w:color w:val="1D1D1D"/>
                <w:sz w:val="20"/>
                <w:szCs w:val="20"/>
              </w:rPr>
            </w:pPr>
            <w:r w:rsidRPr="001B5657">
              <w:rPr>
                <w:color w:val="1D1D1D"/>
                <w:sz w:val="20"/>
                <w:szCs w:val="20"/>
              </w:rPr>
              <w:t>rumination</w:t>
            </w:r>
          </w:p>
        </w:tc>
        <w:tc>
          <w:tcPr>
            <w:tcW w:w="1970" w:type="dxa"/>
            <w:shd w:val="clear" w:color="auto" w:fill="auto"/>
            <w:vAlign w:val="center"/>
            <w:hideMark/>
          </w:tcPr>
          <w:p w14:paraId="2D34ED69" w14:textId="77777777" w:rsidR="00A347BF" w:rsidRPr="001B5657" w:rsidRDefault="00A347BF" w:rsidP="00D330B9">
            <w:pPr>
              <w:jc w:val="center"/>
              <w:rPr>
                <w:color w:val="1D1D1D"/>
                <w:sz w:val="20"/>
                <w:szCs w:val="20"/>
              </w:rPr>
            </w:pPr>
            <w:r>
              <w:rPr>
                <w:color w:val="1D1D1D"/>
                <w:sz w:val="20"/>
                <w:szCs w:val="20"/>
              </w:rPr>
              <w:t>Survey</w:t>
            </w:r>
          </w:p>
        </w:tc>
      </w:tr>
      <w:tr w:rsidR="00A347BF" w:rsidRPr="001B5657" w14:paraId="4AE2F6DA" w14:textId="77777777" w:rsidTr="00D330B9">
        <w:trPr>
          <w:trHeight w:val="760"/>
        </w:trPr>
        <w:tc>
          <w:tcPr>
            <w:tcW w:w="2334" w:type="dxa"/>
            <w:shd w:val="clear" w:color="auto" w:fill="auto"/>
            <w:vAlign w:val="center"/>
            <w:hideMark/>
          </w:tcPr>
          <w:p w14:paraId="1257637B" w14:textId="77777777" w:rsidR="00A347BF" w:rsidRPr="001B5657" w:rsidRDefault="00A347BF" w:rsidP="00D330B9">
            <w:pPr>
              <w:jc w:val="center"/>
              <w:rPr>
                <w:color w:val="1D1D1D"/>
                <w:sz w:val="20"/>
                <w:szCs w:val="20"/>
              </w:rPr>
            </w:pPr>
            <w:proofErr w:type="spellStart"/>
            <w:r w:rsidRPr="001B5657">
              <w:rPr>
                <w:color w:val="1D1D1D"/>
                <w:sz w:val="20"/>
                <w:szCs w:val="20"/>
              </w:rPr>
              <w:t>Franchina</w:t>
            </w:r>
            <w:proofErr w:type="spellEnd"/>
            <w:r w:rsidRPr="001B5657">
              <w:rPr>
                <w:color w:val="1D1D1D"/>
                <w:sz w:val="20"/>
                <w:szCs w:val="20"/>
              </w:rPr>
              <w:t xml:space="preserve"> et al</w:t>
            </w:r>
            <w:r>
              <w:rPr>
                <w:color w:val="1D1D1D"/>
                <w:sz w:val="20"/>
                <w:szCs w:val="20"/>
              </w:rPr>
              <w:t xml:space="preserve">., </w:t>
            </w:r>
            <w:r w:rsidRPr="001B5657">
              <w:rPr>
                <w:color w:val="1D1D1D"/>
                <w:sz w:val="20"/>
                <w:szCs w:val="20"/>
              </w:rPr>
              <w:t>2018</w:t>
            </w:r>
          </w:p>
        </w:tc>
        <w:tc>
          <w:tcPr>
            <w:tcW w:w="2526" w:type="dxa"/>
            <w:shd w:val="clear" w:color="auto" w:fill="auto"/>
            <w:vAlign w:val="center"/>
            <w:hideMark/>
          </w:tcPr>
          <w:p w14:paraId="3D900E4C" w14:textId="77777777" w:rsidR="00A347BF" w:rsidRPr="001B5657" w:rsidRDefault="00A347BF" w:rsidP="00D330B9">
            <w:pPr>
              <w:jc w:val="center"/>
              <w:rPr>
                <w:color w:val="1D1D1D"/>
                <w:sz w:val="20"/>
                <w:szCs w:val="20"/>
              </w:rPr>
            </w:pPr>
            <w:r w:rsidRPr="001B5657">
              <w:rPr>
                <w:color w:val="1D1D1D"/>
                <w:sz w:val="20"/>
                <w:szCs w:val="20"/>
              </w:rPr>
              <w:t>subset of Fear of Missing Out Scale (Przybylski et al., 2013)</w:t>
            </w:r>
          </w:p>
        </w:tc>
        <w:tc>
          <w:tcPr>
            <w:tcW w:w="1317" w:type="dxa"/>
            <w:shd w:val="clear" w:color="auto" w:fill="auto"/>
            <w:vAlign w:val="center"/>
            <w:hideMark/>
          </w:tcPr>
          <w:p w14:paraId="5A813E51" w14:textId="77777777" w:rsidR="00A347BF" w:rsidRPr="001B5657" w:rsidRDefault="00A347BF" w:rsidP="00D330B9">
            <w:pPr>
              <w:jc w:val="center"/>
              <w:rPr>
                <w:color w:val="1D1D1D"/>
                <w:sz w:val="20"/>
                <w:szCs w:val="20"/>
              </w:rPr>
            </w:pPr>
            <w:r w:rsidRPr="001B5657">
              <w:rPr>
                <w:color w:val="1D1D1D"/>
                <w:sz w:val="20"/>
                <w:szCs w:val="20"/>
              </w:rPr>
              <w:t>Trait</w:t>
            </w:r>
          </w:p>
        </w:tc>
        <w:tc>
          <w:tcPr>
            <w:tcW w:w="2553" w:type="dxa"/>
            <w:shd w:val="clear" w:color="auto" w:fill="auto"/>
            <w:vAlign w:val="center"/>
            <w:hideMark/>
          </w:tcPr>
          <w:p w14:paraId="2B4098EC" w14:textId="77777777" w:rsidR="00A347BF" w:rsidRPr="001B5657" w:rsidRDefault="00A347BF" w:rsidP="00D330B9">
            <w:pPr>
              <w:rPr>
                <w:color w:val="1D1D1D"/>
                <w:sz w:val="20"/>
                <w:szCs w:val="20"/>
              </w:rPr>
            </w:pPr>
          </w:p>
        </w:tc>
        <w:tc>
          <w:tcPr>
            <w:tcW w:w="2530" w:type="dxa"/>
            <w:shd w:val="clear" w:color="auto" w:fill="auto"/>
            <w:vAlign w:val="center"/>
            <w:hideMark/>
          </w:tcPr>
          <w:p w14:paraId="683753FF" w14:textId="77777777" w:rsidR="00A347BF" w:rsidRDefault="00A347BF" w:rsidP="00A347BF">
            <w:pPr>
              <w:pStyle w:val="ListParagraph"/>
              <w:numPr>
                <w:ilvl w:val="0"/>
                <w:numId w:val="44"/>
              </w:numPr>
              <w:rPr>
                <w:color w:val="1D1D1D"/>
                <w:sz w:val="20"/>
                <w:szCs w:val="20"/>
              </w:rPr>
            </w:pPr>
            <w:r w:rsidRPr="001B5657">
              <w:rPr>
                <w:color w:val="1D1D1D"/>
                <w:sz w:val="20"/>
                <w:szCs w:val="20"/>
              </w:rPr>
              <w:t>private social media use (vs. public)</w:t>
            </w:r>
          </w:p>
          <w:p w14:paraId="2D9E5BAB" w14:textId="77777777" w:rsidR="00A347BF" w:rsidRPr="001B5657" w:rsidRDefault="00A347BF" w:rsidP="00A347BF">
            <w:pPr>
              <w:pStyle w:val="ListParagraph"/>
              <w:numPr>
                <w:ilvl w:val="0"/>
                <w:numId w:val="44"/>
              </w:numPr>
              <w:rPr>
                <w:color w:val="1D1D1D"/>
                <w:sz w:val="20"/>
                <w:szCs w:val="20"/>
              </w:rPr>
            </w:pPr>
            <w:r w:rsidRPr="001B5657">
              <w:rPr>
                <w:color w:val="1D1D1D"/>
                <w:sz w:val="20"/>
                <w:szCs w:val="20"/>
              </w:rPr>
              <w:t>phubbing behavior</w:t>
            </w:r>
          </w:p>
        </w:tc>
        <w:tc>
          <w:tcPr>
            <w:tcW w:w="1970" w:type="dxa"/>
            <w:shd w:val="clear" w:color="auto" w:fill="auto"/>
            <w:vAlign w:val="center"/>
            <w:hideMark/>
          </w:tcPr>
          <w:p w14:paraId="2F2F7687" w14:textId="77777777" w:rsidR="00A347BF" w:rsidRPr="001B5657" w:rsidRDefault="00A347BF" w:rsidP="00D330B9">
            <w:pPr>
              <w:jc w:val="center"/>
              <w:rPr>
                <w:color w:val="1D1D1D"/>
                <w:sz w:val="20"/>
                <w:szCs w:val="20"/>
              </w:rPr>
            </w:pPr>
            <w:r>
              <w:rPr>
                <w:color w:val="1D1D1D"/>
                <w:sz w:val="20"/>
                <w:szCs w:val="20"/>
              </w:rPr>
              <w:t>Survey</w:t>
            </w:r>
          </w:p>
        </w:tc>
      </w:tr>
      <w:tr w:rsidR="00A347BF" w:rsidRPr="001B5657" w14:paraId="2DFFABAC" w14:textId="77777777" w:rsidTr="00D330B9">
        <w:trPr>
          <w:trHeight w:val="760"/>
        </w:trPr>
        <w:tc>
          <w:tcPr>
            <w:tcW w:w="2334" w:type="dxa"/>
            <w:shd w:val="clear" w:color="auto" w:fill="auto"/>
            <w:vAlign w:val="center"/>
            <w:hideMark/>
          </w:tcPr>
          <w:p w14:paraId="0024F2EC" w14:textId="77777777" w:rsidR="00A347BF" w:rsidRPr="001B5657" w:rsidRDefault="00A347BF" w:rsidP="00D330B9">
            <w:pPr>
              <w:jc w:val="center"/>
              <w:rPr>
                <w:color w:val="1D1D1D"/>
                <w:sz w:val="20"/>
                <w:szCs w:val="20"/>
              </w:rPr>
            </w:pPr>
            <w:proofErr w:type="spellStart"/>
            <w:r w:rsidRPr="001B5657">
              <w:rPr>
                <w:color w:val="1D1D1D"/>
                <w:sz w:val="20"/>
                <w:szCs w:val="20"/>
              </w:rPr>
              <w:t>Giagkou</w:t>
            </w:r>
            <w:proofErr w:type="spellEnd"/>
            <w:r w:rsidRPr="001B5657">
              <w:rPr>
                <w:color w:val="1D1D1D"/>
                <w:sz w:val="20"/>
                <w:szCs w:val="20"/>
              </w:rPr>
              <w:t>, Hussain, and Pontes</w:t>
            </w:r>
            <w:r>
              <w:rPr>
                <w:color w:val="1D1D1D"/>
                <w:sz w:val="20"/>
                <w:szCs w:val="20"/>
              </w:rPr>
              <w:t xml:space="preserve">, </w:t>
            </w:r>
            <w:r w:rsidRPr="001B5657">
              <w:rPr>
                <w:color w:val="1D1D1D"/>
                <w:sz w:val="20"/>
                <w:szCs w:val="20"/>
              </w:rPr>
              <w:t>2018</w:t>
            </w:r>
          </w:p>
        </w:tc>
        <w:tc>
          <w:tcPr>
            <w:tcW w:w="2526" w:type="dxa"/>
            <w:shd w:val="clear" w:color="auto" w:fill="auto"/>
            <w:vAlign w:val="center"/>
            <w:hideMark/>
          </w:tcPr>
          <w:p w14:paraId="24880687" w14:textId="77777777" w:rsidR="00A347BF" w:rsidRPr="001B5657" w:rsidRDefault="00A347BF" w:rsidP="00D330B9">
            <w:pPr>
              <w:jc w:val="center"/>
              <w:rPr>
                <w:color w:val="1D1D1D"/>
                <w:sz w:val="20"/>
                <w:szCs w:val="20"/>
              </w:rPr>
            </w:pPr>
            <w:r w:rsidRPr="001B5657">
              <w:rPr>
                <w:color w:val="1D1D1D"/>
                <w:sz w:val="20"/>
                <w:szCs w:val="20"/>
              </w:rPr>
              <w:t>Fear of Missing Out Scale (Przybylski et al., 2013)</w:t>
            </w:r>
          </w:p>
        </w:tc>
        <w:tc>
          <w:tcPr>
            <w:tcW w:w="1317" w:type="dxa"/>
            <w:shd w:val="clear" w:color="auto" w:fill="auto"/>
            <w:vAlign w:val="center"/>
            <w:hideMark/>
          </w:tcPr>
          <w:p w14:paraId="116F24C4" w14:textId="77777777" w:rsidR="00A347BF" w:rsidRPr="001B5657" w:rsidRDefault="00A347BF" w:rsidP="00D330B9">
            <w:pPr>
              <w:jc w:val="center"/>
              <w:rPr>
                <w:color w:val="1D1D1D"/>
                <w:sz w:val="20"/>
                <w:szCs w:val="20"/>
              </w:rPr>
            </w:pPr>
            <w:r w:rsidRPr="001B5657">
              <w:rPr>
                <w:color w:val="1D1D1D"/>
                <w:sz w:val="20"/>
                <w:szCs w:val="20"/>
              </w:rPr>
              <w:t>Trait</w:t>
            </w:r>
          </w:p>
        </w:tc>
        <w:tc>
          <w:tcPr>
            <w:tcW w:w="2553" w:type="dxa"/>
            <w:shd w:val="clear" w:color="auto" w:fill="auto"/>
            <w:vAlign w:val="center"/>
            <w:hideMark/>
          </w:tcPr>
          <w:p w14:paraId="6FE22C25" w14:textId="77777777" w:rsidR="00A347BF" w:rsidRPr="001B5657" w:rsidRDefault="00A347BF" w:rsidP="00D330B9">
            <w:pPr>
              <w:rPr>
                <w:color w:val="1D1D1D"/>
                <w:sz w:val="20"/>
                <w:szCs w:val="20"/>
              </w:rPr>
            </w:pPr>
          </w:p>
        </w:tc>
        <w:tc>
          <w:tcPr>
            <w:tcW w:w="2530" w:type="dxa"/>
            <w:shd w:val="clear" w:color="auto" w:fill="auto"/>
            <w:vAlign w:val="center"/>
            <w:hideMark/>
          </w:tcPr>
          <w:p w14:paraId="52C48971" w14:textId="77777777" w:rsidR="00A347BF" w:rsidRPr="001B5657" w:rsidRDefault="00A347BF" w:rsidP="00A347BF">
            <w:pPr>
              <w:pStyle w:val="ListParagraph"/>
              <w:numPr>
                <w:ilvl w:val="0"/>
                <w:numId w:val="45"/>
              </w:numPr>
              <w:rPr>
                <w:color w:val="1D1D1D"/>
                <w:sz w:val="20"/>
                <w:szCs w:val="20"/>
              </w:rPr>
            </w:pPr>
            <w:r w:rsidRPr="001B5657">
              <w:rPr>
                <w:color w:val="1D1D1D"/>
                <w:sz w:val="20"/>
                <w:szCs w:val="20"/>
              </w:rPr>
              <w:t>life satisfaction</w:t>
            </w:r>
          </w:p>
        </w:tc>
        <w:tc>
          <w:tcPr>
            <w:tcW w:w="1970" w:type="dxa"/>
            <w:shd w:val="clear" w:color="auto" w:fill="auto"/>
            <w:vAlign w:val="center"/>
            <w:hideMark/>
          </w:tcPr>
          <w:p w14:paraId="58D99395" w14:textId="77777777" w:rsidR="00A347BF" w:rsidRPr="001B5657" w:rsidRDefault="00A347BF" w:rsidP="00D330B9">
            <w:pPr>
              <w:jc w:val="center"/>
              <w:rPr>
                <w:color w:val="1D1D1D"/>
                <w:sz w:val="20"/>
                <w:szCs w:val="20"/>
              </w:rPr>
            </w:pPr>
            <w:r>
              <w:rPr>
                <w:color w:val="1D1D1D"/>
                <w:sz w:val="20"/>
                <w:szCs w:val="20"/>
              </w:rPr>
              <w:t>Survey</w:t>
            </w:r>
          </w:p>
        </w:tc>
      </w:tr>
      <w:tr w:rsidR="00A347BF" w:rsidRPr="001B5657" w14:paraId="0A6D9974" w14:textId="77777777" w:rsidTr="00D330B9">
        <w:trPr>
          <w:trHeight w:val="760"/>
        </w:trPr>
        <w:tc>
          <w:tcPr>
            <w:tcW w:w="2334" w:type="dxa"/>
            <w:shd w:val="clear" w:color="auto" w:fill="auto"/>
            <w:vAlign w:val="center"/>
            <w:hideMark/>
          </w:tcPr>
          <w:p w14:paraId="4469B894" w14:textId="77777777" w:rsidR="00A347BF" w:rsidRPr="001B5657" w:rsidRDefault="00A347BF" w:rsidP="00D330B9">
            <w:pPr>
              <w:jc w:val="center"/>
              <w:rPr>
                <w:color w:val="000000"/>
                <w:sz w:val="20"/>
                <w:szCs w:val="20"/>
              </w:rPr>
            </w:pPr>
            <w:r w:rsidRPr="001B5657">
              <w:rPr>
                <w:color w:val="000000"/>
                <w:sz w:val="20"/>
                <w:szCs w:val="20"/>
              </w:rPr>
              <w:t>Hunt et al</w:t>
            </w:r>
            <w:r>
              <w:rPr>
                <w:color w:val="000000"/>
                <w:sz w:val="20"/>
                <w:szCs w:val="20"/>
              </w:rPr>
              <w:t xml:space="preserve">., </w:t>
            </w:r>
            <w:r w:rsidRPr="001B5657">
              <w:rPr>
                <w:color w:val="000000"/>
                <w:sz w:val="20"/>
                <w:szCs w:val="20"/>
              </w:rPr>
              <w:t>2018</w:t>
            </w:r>
          </w:p>
        </w:tc>
        <w:tc>
          <w:tcPr>
            <w:tcW w:w="2526" w:type="dxa"/>
            <w:shd w:val="clear" w:color="auto" w:fill="auto"/>
            <w:vAlign w:val="center"/>
            <w:hideMark/>
          </w:tcPr>
          <w:p w14:paraId="26DAF077" w14:textId="77777777" w:rsidR="00A347BF" w:rsidRPr="001B5657" w:rsidRDefault="00A347BF" w:rsidP="00D330B9">
            <w:pPr>
              <w:jc w:val="center"/>
              <w:rPr>
                <w:color w:val="000000"/>
                <w:sz w:val="20"/>
                <w:szCs w:val="20"/>
              </w:rPr>
            </w:pPr>
            <w:r w:rsidRPr="001B5657">
              <w:rPr>
                <w:color w:val="000000"/>
                <w:sz w:val="20"/>
                <w:szCs w:val="20"/>
              </w:rPr>
              <w:t>Fear of Missing Out Scale (Przybylski et al., 2013)</w:t>
            </w:r>
          </w:p>
        </w:tc>
        <w:tc>
          <w:tcPr>
            <w:tcW w:w="1317" w:type="dxa"/>
            <w:shd w:val="clear" w:color="auto" w:fill="auto"/>
            <w:vAlign w:val="center"/>
            <w:hideMark/>
          </w:tcPr>
          <w:p w14:paraId="3847D1E2" w14:textId="77777777" w:rsidR="00A347BF" w:rsidRPr="001B5657" w:rsidRDefault="00A347BF" w:rsidP="00D330B9">
            <w:pPr>
              <w:jc w:val="center"/>
              <w:rPr>
                <w:color w:val="000000"/>
                <w:sz w:val="20"/>
                <w:szCs w:val="20"/>
              </w:rPr>
            </w:pPr>
            <w:r w:rsidRPr="001B5657">
              <w:rPr>
                <w:color w:val="000000"/>
                <w:sz w:val="20"/>
                <w:szCs w:val="20"/>
              </w:rPr>
              <w:t>Trait</w:t>
            </w:r>
          </w:p>
        </w:tc>
        <w:tc>
          <w:tcPr>
            <w:tcW w:w="2553" w:type="dxa"/>
            <w:shd w:val="clear" w:color="auto" w:fill="auto"/>
            <w:vAlign w:val="center"/>
            <w:hideMark/>
          </w:tcPr>
          <w:p w14:paraId="364B9DF9" w14:textId="77777777" w:rsidR="00A347BF" w:rsidRPr="001B5657" w:rsidRDefault="00A347BF" w:rsidP="00D330B9">
            <w:pPr>
              <w:rPr>
                <w:color w:val="000000"/>
                <w:sz w:val="20"/>
                <w:szCs w:val="20"/>
              </w:rPr>
            </w:pPr>
          </w:p>
        </w:tc>
        <w:tc>
          <w:tcPr>
            <w:tcW w:w="2530" w:type="dxa"/>
            <w:shd w:val="clear" w:color="auto" w:fill="auto"/>
            <w:vAlign w:val="center"/>
            <w:hideMark/>
          </w:tcPr>
          <w:p w14:paraId="0DF82F41" w14:textId="77777777" w:rsidR="00A347BF" w:rsidRPr="001B5657" w:rsidRDefault="00A347BF" w:rsidP="00A347BF">
            <w:pPr>
              <w:pStyle w:val="ListParagraph"/>
              <w:numPr>
                <w:ilvl w:val="0"/>
                <w:numId w:val="45"/>
              </w:numPr>
              <w:rPr>
                <w:color w:val="000000"/>
                <w:sz w:val="20"/>
                <w:szCs w:val="20"/>
              </w:rPr>
            </w:pPr>
            <w:r w:rsidRPr="001B5657">
              <w:rPr>
                <w:color w:val="000000"/>
                <w:sz w:val="20"/>
                <w:szCs w:val="20"/>
              </w:rPr>
              <w:t>Social media usage</w:t>
            </w:r>
          </w:p>
        </w:tc>
        <w:tc>
          <w:tcPr>
            <w:tcW w:w="1970" w:type="dxa"/>
            <w:shd w:val="clear" w:color="auto" w:fill="auto"/>
            <w:vAlign w:val="center"/>
            <w:hideMark/>
          </w:tcPr>
          <w:p w14:paraId="05398345" w14:textId="77777777" w:rsidR="00A347BF" w:rsidRPr="001B5657" w:rsidRDefault="00A347BF" w:rsidP="00D330B9">
            <w:pPr>
              <w:jc w:val="center"/>
              <w:rPr>
                <w:color w:val="000000"/>
                <w:sz w:val="20"/>
                <w:szCs w:val="20"/>
              </w:rPr>
            </w:pPr>
            <w:r w:rsidRPr="001B5657">
              <w:rPr>
                <w:color w:val="000000"/>
                <w:sz w:val="20"/>
                <w:szCs w:val="20"/>
              </w:rPr>
              <w:t>Experiment</w:t>
            </w:r>
          </w:p>
        </w:tc>
      </w:tr>
      <w:tr w:rsidR="00A347BF" w:rsidRPr="001B5657" w14:paraId="177D88F9" w14:textId="77777777" w:rsidTr="00D330B9">
        <w:trPr>
          <w:trHeight w:val="760"/>
        </w:trPr>
        <w:tc>
          <w:tcPr>
            <w:tcW w:w="2334" w:type="dxa"/>
            <w:shd w:val="clear" w:color="auto" w:fill="auto"/>
            <w:vAlign w:val="center"/>
            <w:hideMark/>
          </w:tcPr>
          <w:p w14:paraId="29A4B123" w14:textId="77777777" w:rsidR="00A347BF" w:rsidRPr="006C3940" w:rsidRDefault="00A347BF" w:rsidP="00D330B9">
            <w:pPr>
              <w:jc w:val="center"/>
              <w:rPr>
                <w:color w:val="1D1D1D"/>
                <w:sz w:val="20"/>
                <w:szCs w:val="20"/>
              </w:rPr>
            </w:pPr>
            <w:proofErr w:type="spellStart"/>
            <w:r w:rsidRPr="006C3940">
              <w:rPr>
                <w:color w:val="1D1D1D"/>
                <w:sz w:val="20"/>
                <w:szCs w:val="20"/>
              </w:rPr>
              <w:t>Milyavskaya</w:t>
            </w:r>
            <w:proofErr w:type="spellEnd"/>
            <w:r w:rsidRPr="006C3940">
              <w:rPr>
                <w:color w:val="1D1D1D"/>
                <w:sz w:val="20"/>
                <w:szCs w:val="20"/>
              </w:rPr>
              <w:t xml:space="preserve"> et al. 2018</w:t>
            </w:r>
          </w:p>
        </w:tc>
        <w:tc>
          <w:tcPr>
            <w:tcW w:w="2526" w:type="dxa"/>
            <w:shd w:val="clear" w:color="auto" w:fill="auto"/>
            <w:vAlign w:val="center"/>
            <w:hideMark/>
          </w:tcPr>
          <w:p w14:paraId="2E2C55D2" w14:textId="77777777" w:rsidR="00A347BF" w:rsidRDefault="00A347BF" w:rsidP="00D330B9">
            <w:pPr>
              <w:jc w:val="center"/>
              <w:rPr>
                <w:color w:val="1D1D1D"/>
                <w:sz w:val="20"/>
                <w:szCs w:val="20"/>
              </w:rPr>
            </w:pPr>
            <w:r w:rsidRPr="001B5657">
              <w:rPr>
                <w:color w:val="1D1D1D"/>
                <w:sz w:val="20"/>
                <w:szCs w:val="20"/>
              </w:rPr>
              <w:t>“Is there something your friends or peers are doing right now, that you feel you are missing out on?” (yes/no response option)</w:t>
            </w:r>
          </w:p>
          <w:p w14:paraId="75E5256A" w14:textId="77777777" w:rsidR="00A347BF" w:rsidRDefault="00A347BF" w:rsidP="00D330B9">
            <w:pPr>
              <w:jc w:val="center"/>
              <w:rPr>
                <w:color w:val="1D1D1D"/>
                <w:sz w:val="20"/>
                <w:szCs w:val="20"/>
              </w:rPr>
            </w:pPr>
          </w:p>
          <w:p w14:paraId="72D94253" w14:textId="77777777" w:rsidR="00A347BF" w:rsidRPr="001B5657" w:rsidRDefault="00A347BF" w:rsidP="00D330B9">
            <w:pPr>
              <w:jc w:val="center"/>
              <w:rPr>
                <w:color w:val="1D1D1D"/>
                <w:sz w:val="20"/>
                <w:szCs w:val="20"/>
              </w:rPr>
            </w:pPr>
            <w:r w:rsidRPr="001B5657">
              <w:rPr>
                <w:color w:val="1D1D1D"/>
                <w:sz w:val="20"/>
                <w:szCs w:val="20"/>
              </w:rPr>
              <w:t>“How strongly would you feel</w:t>
            </w:r>
            <w:r w:rsidRPr="001B5657">
              <w:rPr>
                <w:color w:val="1D1D1D"/>
                <w:sz w:val="20"/>
                <w:szCs w:val="20"/>
              </w:rPr>
              <w:br/>
              <w:t>that you were missing out on the second option?”</w:t>
            </w:r>
          </w:p>
        </w:tc>
        <w:tc>
          <w:tcPr>
            <w:tcW w:w="1317" w:type="dxa"/>
            <w:shd w:val="clear" w:color="auto" w:fill="auto"/>
            <w:vAlign w:val="center"/>
            <w:hideMark/>
          </w:tcPr>
          <w:p w14:paraId="13D25CDF" w14:textId="77777777" w:rsidR="00A347BF" w:rsidRPr="001B5657" w:rsidRDefault="00A347BF" w:rsidP="00D330B9">
            <w:pPr>
              <w:jc w:val="center"/>
              <w:rPr>
                <w:color w:val="1D1D1D"/>
                <w:sz w:val="20"/>
                <w:szCs w:val="20"/>
              </w:rPr>
            </w:pPr>
            <w:r w:rsidRPr="001B5657">
              <w:rPr>
                <w:color w:val="1D1D1D"/>
                <w:sz w:val="20"/>
                <w:szCs w:val="20"/>
              </w:rPr>
              <w:t>State</w:t>
            </w:r>
          </w:p>
        </w:tc>
        <w:tc>
          <w:tcPr>
            <w:tcW w:w="2553" w:type="dxa"/>
            <w:shd w:val="clear" w:color="auto" w:fill="auto"/>
            <w:vAlign w:val="center"/>
            <w:hideMark/>
          </w:tcPr>
          <w:p w14:paraId="08418E16" w14:textId="77777777" w:rsidR="00A347BF" w:rsidRPr="00AB240D" w:rsidRDefault="00A347BF" w:rsidP="00A347BF">
            <w:pPr>
              <w:pStyle w:val="ListParagraph"/>
              <w:numPr>
                <w:ilvl w:val="0"/>
                <w:numId w:val="45"/>
              </w:numPr>
              <w:rPr>
                <w:color w:val="1D1D1D"/>
                <w:sz w:val="20"/>
                <w:szCs w:val="20"/>
              </w:rPr>
            </w:pPr>
            <w:r w:rsidRPr="00AB240D">
              <w:rPr>
                <w:color w:val="1D1D1D"/>
                <w:sz w:val="20"/>
                <w:szCs w:val="20"/>
              </w:rPr>
              <w:t>Reminders of possible alternate activities</w:t>
            </w:r>
            <w:r>
              <w:rPr>
                <w:color w:val="1D1D1D"/>
                <w:sz w:val="20"/>
                <w:szCs w:val="20"/>
              </w:rPr>
              <w:t xml:space="preserve"> (absent social media)</w:t>
            </w:r>
          </w:p>
        </w:tc>
        <w:tc>
          <w:tcPr>
            <w:tcW w:w="2530" w:type="dxa"/>
            <w:shd w:val="clear" w:color="auto" w:fill="auto"/>
            <w:vAlign w:val="center"/>
            <w:hideMark/>
          </w:tcPr>
          <w:p w14:paraId="55F4A8E0" w14:textId="77777777" w:rsidR="00A347BF" w:rsidRDefault="00A347BF" w:rsidP="00A347BF">
            <w:pPr>
              <w:pStyle w:val="ListParagraph"/>
              <w:numPr>
                <w:ilvl w:val="0"/>
                <w:numId w:val="45"/>
              </w:numPr>
              <w:rPr>
                <w:color w:val="000000"/>
                <w:sz w:val="20"/>
                <w:szCs w:val="20"/>
              </w:rPr>
            </w:pPr>
            <w:r w:rsidRPr="001B5657">
              <w:rPr>
                <w:color w:val="000000"/>
                <w:sz w:val="20"/>
                <w:szCs w:val="20"/>
              </w:rPr>
              <w:t>increased negative affect</w:t>
            </w:r>
          </w:p>
          <w:p w14:paraId="25FF6CC6" w14:textId="77777777" w:rsidR="00A347BF" w:rsidRDefault="00A347BF" w:rsidP="00A347BF">
            <w:pPr>
              <w:pStyle w:val="ListParagraph"/>
              <w:numPr>
                <w:ilvl w:val="0"/>
                <w:numId w:val="45"/>
              </w:numPr>
              <w:rPr>
                <w:color w:val="000000"/>
                <w:sz w:val="20"/>
                <w:szCs w:val="20"/>
              </w:rPr>
            </w:pPr>
            <w:r w:rsidRPr="001B5657">
              <w:rPr>
                <w:color w:val="000000"/>
                <w:sz w:val="20"/>
                <w:szCs w:val="20"/>
              </w:rPr>
              <w:t>increased</w:t>
            </w:r>
            <w:r w:rsidRPr="001B5657">
              <w:rPr>
                <w:color w:val="000000"/>
                <w:sz w:val="20"/>
                <w:szCs w:val="20"/>
              </w:rPr>
              <w:br/>
              <w:t>fatigue</w:t>
            </w:r>
          </w:p>
          <w:p w14:paraId="52FCA1C6" w14:textId="77777777" w:rsidR="00A347BF" w:rsidRDefault="00A347BF" w:rsidP="00A347BF">
            <w:pPr>
              <w:pStyle w:val="ListParagraph"/>
              <w:numPr>
                <w:ilvl w:val="0"/>
                <w:numId w:val="45"/>
              </w:numPr>
              <w:rPr>
                <w:color w:val="000000"/>
                <w:sz w:val="20"/>
                <w:szCs w:val="20"/>
              </w:rPr>
            </w:pPr>
            <w:r w:rsidRPr="001B5657">
              <w:rPr>
                <w:color w:val="000000"/>
                <w:sz w:val="20"/>
                <w:szCs w:val="20"/>
              </w:rPr>
              <w:t>greater stress</w:t>
            </w:r>
          </w:p>
          <w:p w14:paraId="40D70B76" w14:textId="77777777" w:rsidR="00A347BF" w:rsidRDefault="00A347BF" w:rsidP="00A347BF">
            <w:pPr>
              <w:pStyle w:val="ListParagraph"/>
              <w:numPr>
                <w:ilvl w:val="0"/>
                <w:numId w:val="45"/>
              </w:numPr>
              <w:rPr>
                <w:color w:val="000000"/>
                <w:sz w:val="20"/>
                <w:szCs w:val="20"/>
              </w:rPr>
            </w:pPr>
            <w:r w:rsidRPr="001B5657">
              <w:rPr>
                <w:color w:val="000000"/>
                <w:sz w:val="20"/>
                <w:szCs w:val="20"/>
              </w:rPr>
              <w:t>more sleep problems and physical symptoms</w:t>
            </w:r>
          </w:p>
          <w:p w14:paraId="14DF823D" w14:textId="77777777" w:rsidR="00A347BF" w:rsidRPr="001B5657" w:rsidRDefault="00A347BF" w:rsidP="00A347BF">
            <w:pPr>
              <w:pStyle w:val="ListParagraph"/>
              <w:numPr>
                <w:ilvl w:val="0"/>
                <w:numId w:val="45"/>
              </w:numPr>
              <w:rPr>
                <w:color w:val="000000"/>
                <w:sz w:val="20"/>
                <w:szCs w:val="20"/>
              </w:rPr>
            </w:pPr>
            <w:r w:rsidRPr="001B5657">
              <w:rPr>
                <w:color w:val="000000"/>
                <w:sz w:val="20"/>
                <w:szCs w:val="20"/>
              </w:rPr>
              <w:t>while unrelated to positive affect and vitality</w:t>
            </w:r>
          </w:p>
        </w:tc>
        <w:tc>
          <w:tcPr>
            <w:tcW w:w="1970" w:type="dxa"/>
            <w:shd w:val="clear" w:color="auto" w:fill="auto"/>
            <w:vAlign w:val="center"/>
            <w:hideMark/>
          </w:tcPr>
          <w:p w14:paraId="5D9425DD" w14:textId="77777777" w:rsidR="00A347BF" w:rsidRPr="001B5657" w:rsidRDefault="00A347BF" w:rsidP="00D330B9">
            <w:pPr>
              <w:jc w:val="center"/>
              <w:rPr>
                <w:color w:val="000000"/>
                <w:sz w:val="20"/>
                <w:szCs w:val="20"/>
              </w:rPr>
            </w:pPr>
            <w:r>
              <w:rPr>
                <w:color w:val="000000"/>
                <w:sz w:val="20"/>
                <w:szCs w:val="20"/>
              </w:rPr>
              <w:t>E</w:t>
            </w:r>
            <w:r w:rsidRPr="001B5657">
              <w:rPr>
                <w:color w:val="000000"/>
                <w:sz w:val="20"/>
                <w:szCs w:val="20"/>
              </w:rPr>
              <w:t>xperience sampling</w:t>
            </w:r>
            <w:r>
              <w:rPr>
                <w:color w:val="000000"/>
                <w:sz w:val="20"/>
                <w:szCs w:val="20"/>
              </w:rPr>
              <w:t xml:space="preserve"> / Experiment</w:t>
            </w:r>
          </w:p>
        </w:tc>
      </w:tr>
      <w:tr w:rsidR="00A347BF" w:rsidRPr="001B5657" w14:paraId="4AFD11A1" w14:textId="77777777" w:rsidTr="00D330B9">
        <w:trPr>
          <w:trHeight w:val="760"/>
        </w:trPr>
        <w:tc>
          <w:tcPr>
            <w:tcW w:w="2334" w:type="dxa"/>
            <w:shd w:val="clear" w:color="auto" w:fill="auto"/>
            <w:vAlign w:val="center"/>
            <w:hideMark/>
          </w:tcPr>
          <w:p w14:paraId="45FC6B55" w14:textId="77777777" w:rsidR="00A347BF" w:rsidRPr="001B5657" w:rsidRDefault="00A347BF" w:rsidP="00D330B9">
            <w:pPr>
              <w:jc w:val="center"/>
              <w:rPr>
                <w:color w:val="000000"/>
                <w:sz w:val="20"/>
                <w:szCs w:val="20"/>
              </w:rPr>
            </w:pPr>
            <w:r w:rsidRPr="001B5657">
              <w:rPr>
                <w:color w:val="000000"/>
                <w:sz w:val="20"/>
                <w:szCs w:val="20"/>
              </w:rPr>
              <w:t>Wang et al</w:t>
            </w:r>
            <w:r>
              <w:rPr>
                <w:color w:val="000000"/>
                <w:sz w:val="20"/>
                <w:szCs w:val="20"/>
              </w:rPr>
              <w:t>.,</w:t>
            </w:r>
            <w:r w:rsidRPr="001B5657">
              <w:rPr>
                <w:color w:val="000000"/>
                <w:sz w:val="20"/>
                <w:szCs w:val="20"/>
              </w:rPr>
              <w:t xml:space="preserve"> 2018</w:t>
            </w:r>
          </w:p>
        </w:tc>
        <w:tc>
          <w:tcPr>
            <w:tcW w:w="2526" w:type="dxa"/>
            <w:shd w:val="clear" w:color="auto" w:fill="auto"/>
            <w:vAlign w:val="center"/>
            <w:hideMark/>
          </w:tcPr>
          <w:p w14:paraId="7FAE8287" w14:textId="77777777" w:rsidR="00A347BF" w:rsidRPr="001B5657" w:rsidRDefault="00A347BF" w:rsidP="00D330B9">
            <w:pPr>
              <w:jc w:val="center"/>
              <w:rPr>
                <w:color w:val="000000"/>
                <w:sz w:val="20"/>
                <w:szCs w:val="20"/>
              </w:rPr>
            </w:pPr>
            <w:r w:rsidRPr="001B5657">
              <w:rPr>
                <w:color w:val="000000"/>
                <w:sz w:val="20"/>
                <w:szCs w:val="20"/>
              </w:rPr>
              <w:t>Fear of Missing Out Scale (Przybylski et al., 2013)</w:t>
            </w:r>
          </w:p>
        </w:tc>
        <w:tc>
          <w:tcPr>
            <w:tcW w:w="1317" w:type="dxa"/>
            <w:shd w:val="clear" w:color="auto" w:fill="auto"/>
            <w:vAlign w:val="center"/>
            <w:hideMark/>
          </w:tcPr>
          <w:p w14:paraId="64D26F66" w14:textId="77777777" w:rsidR="00A347BF" w:rsidRPr="001B5657" w:rsidRDefault="00A347BF" w:rsidP="00D330B9">
            <w:pPr>
              <w:jc w:val="center"/>
              <w:rPr>
                <w:color w:val="000000"/>
                <w:sz w:val="20"/>
                <w:szCs w:val="20"/>
              </w:rPr>
            </w:pPr>
            <w:r w:rsidRPr="001B5657">
              <w:rPr>
                <w:color w:val="000000"/>
                <w:sz w:val="20"/>
                <w:szCs w:val="20"/>
              </w:rPr>
              <w:t>Trait</w:t>
            </w:r>
          </w:p>
        </w:tc>
        <w:tc>
          <w:tcPr>
            <w:tcW w:w="2553" w:type="dxa"/>
            <w:shd w:val="clear" w:color="auto" w:fill="auto"/>
            <w:vAlign w:val="center"/>
            <w:hideMark/>
          </w:tcPr>
          <w:p w14:paraId="78088DB8" w14:textId="77777777" w:rsidR="00A347BF" w:rsidRPr="00205F64" w:rsidRDefault="00A347BF" w:rsidP="00A347BF">
            <w:pPr>
              <w:pStyle w:val="ListParagraph"/>
              <w:numPr>
                <w:ilvl w:val="0"/>
                <w:numId w:val="52"/>
              </w:numPr>
              <w:rPr>
                <w:color w:val="000000"/>
                <w:sz w:val="20"/>
                <w:szCs w:val="20"/>
              </w:rPr>
            </w:pPr>
            <w:r w:rsidRPr="00205F64">
              <w:rPr>
                <w:color w:val="000000"/>
                <w:sz w:val="20"/>
                <w:szCs w:val="20"/>
              </w:rPr>
              <w:t>need to belong</w:t>
            </w:r>
          </w:p>
        </w:tc>
        <w:tc>
          <w:tcPr>
            <w:tcW w:w="2530" w:type="dxa"/>
            <w:shd w:val="clear" w:color="auto" w:fill="auto"/>
            <w:vAlign w:val="center"/>
            <w:hideMark/>
          </w:tcPr>
          <w:p w14:paraId="7B31BABC" w14:textId="77777777" w:rsidR="00A347BF" w:rsidRPr="001B5657" w:rsidRDefault="00A347BF" w:rsidP="00A347BF">
            <w:pPr>
              <w:pStyle w:val="ListParagraph"/>
              <w:numPr>
                <w:ilvl w:val="0"/>
                <w:numId w:val="46"/>
              </w:numPr>
              <w:rPr>
                <w:color w:val="000000"/>
                <w:sz w:val="20"/>
                <w:szCs w:val="20"/>
              </w:rPr>
            </w:pPr>
            <w:r w:rsidRPr="001B5657">
              <w:rPr>
                <w:color w:val="000000"/>
                <w:sz w:val="20"/>
                <w:szCs w:val="20"/>
              </w:rPr>
              <w:t>self-presentation on social media</w:t>
            </w:r>
          </w:p>
        </w:tc>
        <w:tc>
          <w:tcPr>
            <w:tcW w:w="1970" w:type="dxa"/>
            <w:shd w:val="clear" w:color="auto" w:fill="auto"/>
            <w:vAlign w:val="center"/>
            <w:hideMark/>
          </w:tcPr>
          <w:p w14:paraId="3DD5B7E8" w14:textId="77777777" w:rsidR="00A347BF" w:rsidRPr="001B5657" w:rsidRDefault="00A347BF" w:rsidP="00D330B9">
            <w:pPr>
              <w:jc w:val="center"/>
              <w:rPr>
                <w:color w:val="000000"/>
                <w:sz w:val="20"/>
                <w:szCs w:val="20"/>
              </w:rPr>
            </w:pPr>
            <w:r>
              <w:rPr>
                <w:color w:val="1D1D1D"/>
                <w:sz w:val="20"/>
                <w:szCs w:val="20"/>
              </w:rPr>
              <w:t>Survey</w:t>
            </w:r>
          </w:p>
        </w:tc>
      </w:tr>
      <w:tr w:rsidR="00A347BF" w:rsidRPr="001B5657" w14:paraId="4FD441A3" w14:textId="77777777" w:rsidTr="00D330B9">
        <w:trPr>
          <w:trHeight w:val="760"/>
        </w:trPr>
        <w:tc>
          <w:tcPr>
            <w:tcW w:w="2334" w:type="dxa"/>
            <w:shd w:val="clear" w:color="auto" w:fill="auto"/>
            <w:vAlign w:val="center"/>
            <w:hideMark/>
          </w:tcPr>
          <w:p w14:paraId="699A18DD" w14:textId="77777777" w:rsidR="00A347BF" w:rsidRPr="001B5657" w:rsidRDefault="00A347BF" w:rsidP="00D330B9">
            <w:pPr>
              <w:jc w:val="center"/>
              <w:rPr>
                <w:color w:val="000000"/>
                <w:sz w:val="20"/>
                <w:szCs w:val="20"/>
              </w:rPr>
            </w:pPr>
            <w:proofErr w:type="spellStart"/>
            <w:r w:rsidRPr="001B5657">
              <w:rPr>
                <w:color w:val="000000"/>
                <w:sz w:val="20"/>
                <w:szCs w:val="20"/>
              </w:rPr>
              <w:t>Wolniewicz</w:t>
            </w:r>
            <w:proofErr w:type="spellEnd"/>
            <w:r w:rsidRPr="001B5657">
              <w:rPr>
                <w:color w:val="000000"/>
                <w:sz w:val="20"/>
                <w:szCs w:val="20"/>
              </w:rPr>
              <w:t xml:space="preserve"> et al.</w:t>
            </w:r>
            <w:r>
              <w:rPr>
                <w:color w:val="000000"/>
                <w:sz w:val="20"/>
                <w:szCs w:val="20"/>
              </w:rPr>
              <w:t>,</w:t>
            </w:r>
            <w:r w:rsidRPr="001B5657">
              <w:rPr>
                <w:color w:val="000000"/>
                <w:sz w:val="20"/>
                <w:szCs w:val="20"/>
              </w:rPr>
              <w:t xml:space="preserve"> 2018</w:t>
            </w:r>
          </w:p>
        </w:tc>
        <w:tc>
          <w:tcPr>
            <w:tcW w:w="2526" w:type="dxa"/>
            <w:shd w:val="clear" w:color="auto" w:fill="auto"/>
            <w:vAlign w:val="center"/>
            <w:hideMark/>
          </w:tcPr>
          <w:p w14:paraId="57B8CC25" w14:textId="77777777" w:rsidR="00A347BF" w:rsidRPr="001B5657" w:rsidRDefault="00A347BF" w:rsidP="00D330B9">
            <w:pPr>
              <w:jc w:val="center"/>
              <w:rPr>
                <w:color w:val="000000"/>
                <w:sz w:val="20"/>
                <w:szCs w:val="20"/>
              </w:rPr>
            </w:pPr>
            <w:r w:rsidRPr="001B5657">
              <w:rPr>
                <w:color w:val="000000"/>
                <w:sz w:val="20"/>
                <w:szCs w:val="20"/>
              </w:rPr>
              <w:t>Fear of Missing Out Scale (Przybylski et al., 2013)</w:t>
            </w:r>
          </w:p>
        </w:tc>
        <w:tc>
          <w:tcPr>
            <w:tcW w:w="1317" w:type="dxa"/>
            <w:shd w:val="clear" w:color="auto" w:fill="auto"/>
            <w:vAlign w:val="center"/>
            <w:hideMark/>
          </w:tcPr>
          <w:p w14:paraId="677C9CED" w14:textId="77777777" w:rsidR="00A347BF" w:rsidRPr="001B5657" w:rsidRDefault="00A347BF" w:rsidP="00D330B9">
            <w:pPr>
              <w:jc w:val="center"/>
              <w:rPr>
                <w:color w:val="000000"/>
                <w:sz w:val="20"/>
                <w:szCs w:val="20"/>
              </w:rPr>
            </w:pPr>
            <w:r w:rsidRPr="001B5657">
              <w:rPr>
                <w:color w:val="000000"/>
                <w:sz w:val="20"/>
                <w:szCs w:val="20"/>
              </w:rPr>
              <w:t>Trait</w:t>
            </w:r>
          </w:p>
        </w:tc>
        <w:tc>
          <w:tcPr>
            <w:tcW w:w="2553" w:type="dxa"/>
            <w:shd w:val="clear" w:color="auto" w:fill="auto"/>
            <w:vAlign w:val="center"/>
            <w:hideMark/>
          </w:tcPr>
          <w:p w14:paraId="329D291C" w14:textId="77777777" w:rsidR="00A347BF" w:rsidRPr="00205F64" w:rsidRDefault="00A347BF" w:rsidP="00A347BF">
            <w:pPr>
              <w:pStyle w:val="ListParagraph"/>
              <w:numPr>
                <w:ilvl w:val="0"/>
                <w:numId w:val="46"/>
              </w:numPr>
              <w:rPr>
                <w:color w:val="000000"/>
                <w:sz w:val="20"/>
                <w:szCs w:val="20"/>
              </w:rPr>
            </w:pPr>
            <w:r w:rsidRPr="00205F64">
              <w:rPr>
                <w:color w:val="000000"/>
                <w:sz w:val="20"/>
                <w:szCs w:val="20"/>
              </w:rPr>
              <w:t>fear of negative evaluation</w:t>
            </w:r>
          </w:p>
        </w:tc>
        <w:tc>
          <w:tcPr>
            <w:tcW w:w="2530" w:type="dxa"/>
            <w:shd w:val="clear" w:color="auto" w:fill="auto"/>
            <w:vAlign w:val="center"/>
            <w:hideMark/>
          </w:tcPr>
          <w:p w14:paraId="523ED80F" w14:textId="77777777" w:rsidR="00A347BF" w:rsidRPr="001B5657" w:rsidRDefault="00A347BF" w:rsidP="00A347BF">
            <w:pPr>
              <w:pStyle w:val="ListParagraph"/>
              <w:numPr>
                <w:ilvl w:val="0"/>
                <w:numId w:val="46"/>
              </w:numPr>
              <w:rPr>
                <w:color w:val="000000"/>
                <w:sz w:val="20"/>
                <w:szCs w:val="20"/>
              </w:rPr>
            </w:pPr>
            <w:r w:rsidRPr="001B5657">
              <w:rPr>
                <w:color w:val="000000"/>
                <w:sz w:val="20"/>
                <w:szCs w:val="20"/>
              </w:rPr>
              <w:t>problematic and social smartphone use</w:t>
            </w:r>
          </w:p>
        </w:tc>
        <w:tc>
          <w:tcPr>
            <w:tcW w:w="1970" w:type="dxa"/>
            <w:shd w:val="clear" w:color="auto" w:fill="auto"/>
            <w:vAlign w:val="center"/>
            <w:hideMark/>
          </w:tcPr>
          <w:p w14:paraId="4FF39CD4" w14:textId="77777777" w:rsidR="00A347BF" w:rsidRPr="001B5657" w:rsidRDefault="00A347BF" w:rsidP="00D330B9">
            <w:pPr>
              <w:jc w:val="center"/>
              <w:rPr>
                <w:color w:val="000000"/>
                <w:sz w:val="20"/>
                <w:szCs w:val="20"/>
              </w:rPr>
            </w:pPr>
            <w:r>
              <w:rPr>
                <w:color w:val="000000"/>
                <w:sz w:val="20"/>
                <w:szCs w:val="20"/>
              </w:rPr>
              <w:t>Survey / SEM</w:t>
            </w:r>
          </w:p>
        </w:tc>
      </w:tr>
      <w:tr w:rsidR="00A347BF" w:rsidRPr="001B5657" w14:paraId="596BD0D4" w14:textId="77777777" w:rsidTr="00D330B9">
        <w:trPr>
          <w:trHeight w:val="760"/>
        </w:trPr>
        <w:tc>
          <w:tcPr>
            <w:tcW w:w="2334" w:type="dxa"/>
            <w:shd w:val="clear" w:color="auto" w:fill="auto"/>
            <w:vAlign w:val="center"/>
            <w:hideMark/>
          </w:tcPr>
          <w:p w14:paraId="1CE6F524" w14:textId="77777777" w:rsidR="00A347BF" w:rsidRPr="001B5657" w:rsidRDefault="00A347BF" w:rsidP="00D330B9">
            <w:pPr>
              <w:jc w:val="center"/>
              <w:rPr>
                <w:color w:val="000000"/>
                <w:sz w:val="20"/>
                <w:szCs w:val="20"/>
              </w:rPr>
            </w:pPr>
            <w:r w:rsidRPr="001B5657">
              <w:rPr>
                <w:color w:val="000000"/>
                <w:sz w:val="20"/>
                <w:szCs w:val="20"/>
              </w:rPr>
              <w:t>Xie et al.</w:t>
            </w:r>
            <w:r>
              <w:rPr>
                <w:color w:val="000000"/>
                <w:sz w:val="20"/>
                <w:szCs w:val="20"/>
              </w:rPr>
              <w:t>,</w:t>
            </w:r>
            <w:r w:rsidRPr="001B5657">
              <w:rPr>
                <w:color w:val="000000"/>
                <w:sz w:val="20"/>
                <w:szCs w:val="20"/>
              </w:rPr>
              <w:t xml:space="preserve"> 2018</w:t>
            </w:r>
          </w:p>
        </w:tc>
        <w:tc>
          <w:tcPr>
            <w:tcW w:w="2526" w:type="dxa"/>
            <w:shd w:val="clear" w:color="auto" w:fill="auto"/>
            <w:vAlign w:val="center"/>
            <w:hideMark/>
          </w:tcPr>
          <w:p w14:paraId="63572145" w14:textId="77777777" w:rsidR="00A347BF" w:rsidRPr="001B5657" w:rsidRDefault="00A347BF" w:rsidP="00D330B9">
            <w:pPr>
              <w:jc w:val="center"/>
              <w:rPr>
                <w:color w:val="000000"/>
                <w:sz w:val="20"/>
                <w:szCs w:val="20"/>
              </w:rPr>
            </w:pPr>
            <w:r w:rsidRPr="001B5657">
              <w:rPr>
                <w:color w:val="000000"/>
                <w:sz w:val="20"/>
                <w:szCs w:val="20"/>
              </w:rPr>
              <w:t>Fear of Missing Out Scale (Przybylski et al., 2013) - translated to Chinese</w:t>
            </w:r>
          </w:p>
        </w:tc>
        <w:tc>
          <w:tcPr>
            <w:tcW w:w="1317" w:type="dxa"/>
            <w:shd w:val="clear" w:color="auto" w:fill="auto"/>
            <w:vAlign w:val="center"/>
            <w:hideMark/>
          </w:tcPr>
          <w:p w14:paraId="20A440F0" w14:textId="77777777" w:rsidR="00A347BF" w:rsidRPr="001B5657" w:rsidRDefault="00A347BF" w:rsidP="00D330B9">
            <w:pPr>
              <w:jc w:val="center"/>
              <w:rPr>
                <w:color w:val="000000"/>
                <w:sz w:val="20"/>
                <w:szCs w:val="20"/>
              </w:rPr>
            </w:pPr>
            <w:r w:rsidRPr="001B5657">
              <w:rPr>
                <w:color w:val="000000"/>
                <w:sz w:val="20"/>
                <w:szCs w:val="20"/>
              </w:rPr>
              <w:t>Trait</w:t>
            </w:r>
          </w:p>
        </w:tc>
        <w:tc>
          <w:tcPr>
            <w:tcW w:w="2553" w:type="dxa"/>
            <w:shd w:val="clear" w:color="auto" w:fill="auto"/>
            <w:vAlign w:val="center"/>
            <w:hideMark/>
          </w:tcPr>
          <w:p w14:paraId="585C0E1A" w14:textId="77777777" w:rsidR="00A347BF" w:rsidRPr="00205F64" w:rsidRDefault="00A347BF" w:rsidP="00A347BF">
            <w:pPr>
              <w:pStyle w:val="ListParagraph"/>
              <w:numPr>
                <w:ilvl w:val="0"/>
                <w:numId w:val="53"/>
              </w:numPr>
              <w:rPr>
                <w:color w:val="000000"/>
                <w:sz w:val="20"/>
                <w:szCs w:val="20"/>
              </w:rPr>
            </w:pPr>
            <w:r>
              <w:rPr>
                <w:color w:val="000000"/>
                <w:sz w:val="20"/>
                <w:szCs w:val="20"/>
              </w:rPr>
              <w:t>Perceived</w:t>
            </w:r>
            <w:r w:rsidRPr="00205F64">
              <w:rPr>
                <w:color w:val="000000"/>
                <w:sz w:val="20"/>
                <w:szCs w:val="20"/>
              </w:rPr>
              <w:t xml:space="preserve"> relative deprivation</w:t>
            </w:r>
          </w:p>
        </w:tc>
        <w:tc>
          <w:tcPr>
            <w:tcW w:w="2530" w:type="dxa"/>
            <w:shd w:val="clear" w:color="auto" w:fill="auto"/>
            <w:vAlign w:val="center"/>
            <w:hideMark/>
          </w:tcPr>
          <w:p w14:paraId="5E95F042" w14:textId="77777777" w:rsidR="00A347BF" w:rsidRPr="001B5657" w:rsidRDefault="00A347BF" w:rsidP="00A347BF">
            <w:pPr>
              <w:pStyle w:val="ListParagraph"/>
              <w:numPr>
                <w:ilvl w:val="0"/>
                <w:numId w:val="46"/>
              </w:numPr>
              <w:rPr>
                <w:color w:val="000000"/>
                <w:sz w:val="20"/>
                <w:szCs w:val="20"/>
              </w:rPr>
            </w:pPr>
            <w:r w:rsidRPr="001B5657">
              <w:rPr>
                <w:color w:val="000000"/>
                <w:sz w:val="20"/>
                <w:szCs w:val="20"/>
              </w:rPr>
              <w:t>social media usage</w:t>
            </w:r>
          </w:p>
        </w:tc>
        <w:tc>
          <w:tcPr>
            <w:tcW w:w="1970" w:type="dxa"/>
            <w:shd w:val="clear" w:color="auto" w:fill="auto"/>
            <w:vAlign w:val="center"/>
            <w:hideMark/>
          </w:tcPr>
          <w:p w14:paraId="392EF4A3" w14:textId="77777777" w:rsidR="00A347BF" w:rsidRPr="001B5657" w:rsidRDefault="00A347BF" w:rsidP="00D330B9">
            <w:pPr>
              <w:jc w:val="center"/>
              <w:rPr>
                <w:color w:val="000000"/>
                <w:sz w:val="20"/>
                <w:szCs w:val="20"/>
              </w:rPr>
            </w:pPr>
            <w:r>
              <w:rPr>
                <w:color w:val="000000"/>
                <w:sz w:val="20"/>
                <w:szCs w:val="20"/>
              </w:rPr>
              <w:t>Survey / SEM</w:t>
            </w:r>
          </w:p>
        </w:tc>
      </w:tr>
      <w:tr w:rsidR="00A347BF" w:rsidRPr="001B5657" w14:paraId="3CA44955" w14:textId="77777777" w:rsidTr="00D330B9">
        <w:trPr>
          <w:trHeight w:val="1360"/>
        </w:trPr>
        <w:tc>
          <w:tcPr>
            <w:tcW w:w="2334" w:type="dxa"/>
            <w:shd w:val="clear" w:color="auto" w:fill="auto"/>
            <w:vAlign w:val="center"/>
            <w:hideMark/>
          </w:tcPr>
          <w:p w14:paraId="18373706" w14:textId="77777777" w:rsidR="00A347BF" w:rsidRPr="001B5657" w:rsidRDefault="00A347BF" w:rsidP="00D330B9">
            <w:pPr>
              <w:jc w:val="center"/>
              <w:rPr>
                <w:color w:val="1D1D1D"/>
                <w:sz w:val="20"/>
                <w:szCs w:val="20"/>
              </w:rPr>
            </w:pPr>
            <w:r w:rsidRPr="001B5657">
              <w:rPr>
                <w:color w:val="1D1D1D"/>
                <w:sz w:val="20"/>
                <w:szCs w:val="20"/>
              </w:rPr>
              <w:lastRenderedPageBreak/>
              <w:t>Burnell et al.</w:t>
            </w:r>
            <w:r>
              <w:rPr>
                <w:color w:val="1D1D1D"/>
                <w:sz w:val="20"/>
                <w:szCs w:val="20"/>
              </w:rPr>
              <w:t xml:space="preserve">, </w:t>
            </w:r>
            <w:r w:rsidRPr="001B5657">
              <w:rPr>
                <w:color w:val="1D1D1D"/>
                <w:sz w:val="20"/>
                <w:szCs w:val="20"/>
              </w:rPr>
              <w:t>2019</w:t>
            </w:r>
          </w:p>
        </w:tc>
        <w:tc>
          <w:tcPr>
            <w:tcW w:w="2526" w:type="dxa"/>
            <w:shd w:val="clear" w:color="auto" w:fill="auto"/>
            <w:vAlign w:val="center"/>
            <w:hideMark/>
          </w:tcPr>
          <w:p w14:paraId="1946AB23" w14:textId="77777777" w:rsidR="00A347BF" w:rsidRPr="001B5657" w:rsidRDefault="00A347BF" w:rsidP="00D330B9">
            <w:pPr>
              <w:jc w:val="center"/>
              <w:rPr>
                <w:color w:val="1D1D1D"/>
                <w:sz w:val="20"/>
                <w:szCs w:val="20"/>
              </w:rPr>
            </w:pPr>
            <w:r w:rsidRPr="001B5657">
              <w:rPr>
                <w:color w:val="1D1D1D"/>
                <w:sz w:val="20"/>
                <w:szCs w:val="20"/>
              </w:rPr>
              <w:t>Fear of Missing Out Scale (Przybylski et al., 2013)</w:t>
            </w:r>
          </w:p>
        </w:tc>
        <w:tc>
          <w:tcPr>
            <w:tcW w:w="1317" w:type="dxa"/>
            <w:shd w:val="clear" w:color="auto" w:fill="auto"/>
            <w:vAlign w:val="center"/>
            <w:hideMark/>
          </w:tcPr>
          <w:p w14:paraId="47201BE8" w14:textId="77777777" w:rsidR="00A347BF" w:rsidRPr="001B5657" w:rsidRDefault="00A347BF" w:rsidP="00D330B9">
            <w:pPr>
              <w:jc w:val="center"/>
              <w:rPr>
                <w:color w:val="1D1D1D"/>
                <w:sz w:val="20"/>
                <w:szCs w:val="20"/>
              </w:rPr>
            </w:pPr>
            <w:r w:rsidRPr="001B5657">
              <w:rPr>
                <w:color w:val="1D1D1D"/>
                <w:sz w:val="20"/>
                <w:szCs w:val="20"/>
              </w:rPr>
              <w:t>Trait</w:t>
            </w:r>
          </w:p>
        </w:tc>
        <w:tc>
          <w:tcPr>
            <w:tcW w:w="2553" w:type="dxa"/>
            <w:shd w:val="clear" w:color="auto" w:fill="auto"/>
            <w:vAlign w:val="center"/>
            <w:hideMark/>
          </w:tcPr>
          <w:p w14:paraId="35DB63FB" w14:textId="77777777" w:rsidR="00A347BF" w:rsidRDefault="00A347BF" w:rsidP="00A347BF">
            <w:pPr>
              <w:pStyle w:val="ListParagraph"/>
              <w:numPr>
                <w:ilvl w:val="0"/>
                <w:numId w:val="46"/>
              </w:numPr>
              <w:rPr>
                <w:color w:val="1D1D1D"/>
                <w:sz w:val="20"/>
                <w:szCs w:val="20"/>
              </w:rPr>
            </w:pPr>
            <w:r w:rsidRPr="00205F64">
              <w:rPr>
                <w:color w:val="1D1D1D"/>
                <w:sz w:val="20"/>
                <w:szCs w:val="20"/>
              </w:rPr>
              <w:t>Online social comparison</w:t>
            </w:r>
          </w:p>
          <w:p w14:paraId="3C975FB6" w14:textId="77777777" w:rsidR="00A347BF" w:rsidRPr="00205F64" w:rsidRDefault="00A347BF" w:rsidP="00A347BF">
            <w:pPr>
              <w:pStyle w:val="ListParagraph"/>
              <w:numPr>
                <w:ilvl w:val="0"/>
                <w:numId w:val="46"/>
              </w:numPr>
              <w:rPr>
                <w:color w:val="1D1D1D"/>
                <w:sz w:val="20"/>
                <w:szCs w:val="20"/>
              </w:rPr>
            </w:pPr>
            <w:r w:rsidRPr="00205F64">
              <w:rPr>
                <w:color w:val="1D1D1D"/>
                <w:sz w:val="20"/>
                <w:szCs w:val="20"/>
              </w:rPr>
              <w:t>Passive social media use</w:t>
            </w:r>
          </w:p>
        </w:tc>
        <w:tc>
          <w:tcPr>
            <w:tcW w:w="2530" w:type="dxa"/>
            <w:shd w:val="clear" w:color="auto" w:fill="auto"/>
            <w:vAlign w:val="center"/>
            <w:hideMark/>
          </w:tcPr>
          <w:p w14:paraId="163FA68E" w14:textId="77777777" w:rsidR="00A347BF" w:rsidRDefault="00A347BF" w:rsidP="00A347BF">
            <w:pPr>
              <w:pStyle w:val="ListParagraph"/>
              <w:numPr>
                <w:ilvl w:val="0"/>
                <w:numId w:val="46"/>
              </w:numPr>
              <w:rPr>
                <w:color w:val="1D1D1D"/>
                <w:sz w:val="20"/>
                <w:szCs w:val="20"/>
              </w:rPr>
            </w:pPr>
            <w:r w:rsidRPr="001B5657">
              <w:rPr>
                <w:color w:val="1D1D1D"/>
                <w:sz w:val="20"/>
                <w:szCs w:val="20"/>
              </w:rPr>
              <w:t>Depressive symptoms</w:t>
            </w:r>
          </w:p>
          <w:p w14:paraId="22E55C78" w14:textId="77777777" w:rsidR="00A347BF" w:rsidRDefault="00A347BF" w:rsidP="00A347BF">
            <w:pPr>
              <w:pStyle w:val="ListParagraph"/>
              <w:numPr>
                <w:ilvl w:val="0"/>
                <w:numId w:val="46"/>
              </w:numPr>
              <w:rPr>
                <w:color w:val="1D1D1D"/>
                <w:sz w:val="20"/>
                <w:szCs w:val="20"/>
              </w:rPr>
            </w:pPr>
            <w:r w:rsidRPr="001B5657">
              <w:rPr>
                <w:color w:val="1D1D1D"/>
                <w:sz w:val="20"/>
                <w:szCs w:val="20"/>
              </w:rPr>
              <w:t>negative self-worth</w:t>
            </w:r>
          </w:p>
          <w:p w14:paraId="54193AFD" w14:textId="77777777" w:rsidR="00A347BF" w:rsidRDefault="00A347BF" w:rsidP="00A347BF">
            <w:pPr>
              <w:pStyle w:val="ListParagraph"/>
              <w:numPr>
                <w:ilvl w:val="0"/>
                <w:numId w:val="46"/>
              </w:numPr>
              <w:rPr>
                <w:color w:val="1D1D1D"/>
                <w:sz w:val="20"/>
                <w:szCs w:val="20"/>
              </w:rPr>
            </w:pPr>
            <w:r w:rsidRPr="001B5657">
              <w:rPr>
                <w:color w:val="1D1D1D"/>
                <w:sz w:val="20"/>
                <w:szCs w:val="20"/>
              </w:rPr>
              <w:t>negative appearance self-perception</w:t>
            </w:r>
          </w:p>
          <w:p w14:paraId="66F8DC1E" w14:textId="77777777" w:rsidR="00A347BF" w:rsidRPr="001B5657" w:rsidRDefault="00A347BF" w:rsidP="00A347BF">
            <w:pPr>
              <w:pStyle w:val="ListParagraph"/>
              <w:numPr>
                <w:ilvl w:val="0"/>
                <w:numId w:val="46"/>
              </w:numPr>
              <w:rPr>
                <w:color w:val="1D1D1D"/>
                <w:sz w:val="20"/>
                <w:szCs w:val="20"/>
              </w:rPr>
            </w:pPr>
            <w:r w:rsidRPr="001B5657">
              <w:rPr>
                <w:color w:val="1D1D1D"/>
                <w:sz w:val="20"/>
                <w:szCs w:val="20"/>
              </w:rPr>
              <w:t>negative perceived social acceptance</w:t>
            </w:r>
          </w:p>
        </w:tc>
        <w:tc>
          <w:tcPr>
            <w:tcW w:w="1970" w:type="dxa"/>
            <w:shd w:val="clear" w:color="auto" w:fill="auto"/>
            <w:vAlign w:val="center"/>
            <w:hideMark/>
          </w:tcPr>
          <w:p w14:paraId="74214D6D" w14:textId="77777777" w:rsidR="00A347BF" w:rsidRPr="001B5657" w:rsidRDefault="00A347BF" w:rsidP="00D330B9">
            <w:pPr>
              <w:jc w:val="center"/>
              <w:rPr>
                <w:color w:val="1D1D1D"/>
                <w:sz w:val="20"/>
                <w:szCs w:val="20"/>
              </w:rPr>
            </w:pPr>
            <w:r>
              <w:rPr>
                <w:color w:val="1D1D1D"/>
                <w:sz w:val="20"/>
                <w:szCs w:val="20"/>
              </w:rPr>
              <w:t>Survey / Path Modeling</w:t>
            </w:r>
          </w:p>
        </w:tc>
      </w:tr>
      <w:tr w:rsidR="00A347BF" w:rsidRPr="001B5657" w14:paraId="51ED1825" w14:textId="77777777" w:rsidTr="00D330B9">
        <w:trPr>
          <w:trHeight w:val="760"/>
        </w:trPr>
        <w:tc>
          <w:tcPr>
            <w:tcW w:w="2334" w:type="dxa"/>
            <w:shd w:val="clear" w:color="auto" w:fill="auto"/>
            <w:vAlign w:val="center"/>
          </w:tcPr>
          <w:p w14:paraId="059E09BD" w14:textId="77777777" w:rsidR="00A347BF" w:rsidRPr="001B5657" w:rsidRDefault="00A347BF" w:rsidP="00D330B9">
            <w:pPr>
              <w:jc w:val="center"/>
              <w:rPr>
                <w:color w:val="1D1D1D"/>
                <w:sz w:val="20"/>
                <w:szCs w:val="20"/>
              </w:rPr>
            </w:pPr>
            <w:r>
              <w:rPr>
                <w:color w:val="1D1D1D"/>
                <w:sz w:val="20"/>
                <w:szCs w:val="20"/>
              </w:rPr>
              <w:t>Dempsey et al., 2019</w:t>
            </w:r>
          </w:p>
        </w:tc>
        <w:tc>
          <w:tcPr>
            <w:tcW w:w="2526" w:type="dxa"/>
            <w:shd w:val="clear" w:color="auto" w:fill="auto"/>
            <w:vAlign w:val="center"/>
          </w:tcPr>
          <w:p w14:paraId="1AE8528E" w14:textId="77777777" w:rsidR="00A347BF" w:rsidRDefault="00A347BF" w:rsidP="00D330B9">
            <w:pPr>
              <w:jc w:val="center"/>
              <w:rPr>
                <w:color w:val="1D1D1D"/>
                <w:sz w:val="20"/>
                <w:szCs w:val="20"/>
              </w:rPr>
            </w:pPr>
            <w:r w:rsidRPr="001B5657">
              <w:rPr>
                <w:color w:val="1D1D1D"/>
                <w:sz w:val="20"/>
                <w:szCs w:val="20"/>
              </w:rPr>
              <w:t>Fear of Missing Out Scale (Przybylski et al., 2013)</w:t>
            </w:r>
          </w:p>
        </w:tc>
        <w:tc>
          <w:tcPr>
            <w:tcW w:w="1317" w:type="dxa"/>
            <w:shd w:val="clear" w:color="auto" w:fill="auto"/>
            <w:vAlign w:val="center"/>
          </w:tcPr>
          <w:p w14:paraId="5DB3E295" w14:textId="77777777" w:rsidR="00A347BF" w:rsidRPr="001B5657" w:rsidRDefault="00A347BF" w:rsidP="00D330B9">
            <w:pPr>
              <w:jc w:val="center"/>
              <w:rPr>
                <w:color w:val="000000"/>
                <w:sz w:val="20"/>
                <w:szCs w:val="20"/>
              </w:rPr>
            </w:pPr>
            <w:r>
              <w:rPr>
                <w:color w:val="000000"/>
                <w:sz w:val="20"/>
                <w:szCs w:val="20"/>
              </w:rPr>
              <w:t>Trait</w:t>
            </w:r>
          </w:p>
        </w:tc>
        <w:tc>
          <w:tcPr>
            <w:tcW w:w="2553" w:type="dxa"/>
            <w:shd w:val="clear" w:color="auto" w:fill="auto"/>
            <w:vAlign w:val="center"/>
          </w:tcPr>
          <w:p w14:paraId="59085587" w14:textId="77777777" w:rsidR="00A347BF" w:rsidRPr="002A24AB" w:rsidRDefault="00A347BF" w:rsidP="00A347BF">
            <w:pPr>
              <w:pStyle w:val="ListParagraph"/>
              <w:numPr>
                <w:ilvl w:val="0"/>
                <w:numId w:val="59"/>
              </w:numPr>
              <w:rPr>
                <w:color w:val="000000"/>
                <w:sz w:val="20"/>
                <w:szCs w:val="20"/>
              </w:rPr>
            </w:pPr>
            <w:r>
              <w:rPr>
                <w:color w:val="000000"/>
                <w:sz w:val="20"/>
                <w:szCs w:val="20"/>
              </w:rPr>
              <w:t>Social anxiety</w:t>
            </w:r>
          </w:p>
        </w:tc>
        <w:tc>
          <w:tcPr>
            <w:tcW w:w="2530" w:type="dxa"/>
            <w:shd w:val="clear" w:color="auto" w:fill="auto"/>
            <w:vAlign w:val="center"/>
          </w:tcPr>
          <w:p w14:paraId="2FC60F5C" w14:textId="77777777" w:rsidR="00A347BF" w:rsidRPr="001B5657" w:rsidRDefault="00A347BF" w:rsidP="00A347BF">
            <w:pPr>
              <w:pStyle w:val="ListParagraph"/>
              <w:numPr>
                <w:ilvl w:val="0"/>
                <w:numId w:val="47"/>
              </w:numPr>
              <w:rPr>
                <w:color w:val="1D1D1D"/>
                <w:sz w:val="20"/>
                <w:szCs w:val="20"/>
              </w:rPr>
            </w:pPr>
            <w:r>
              <w:rPr>
                <w:color w:val="1D1D1D"/>
                <w:sz w:val="20"/>
                <w:szCs w:val="20"/>
              </w:rPr>
              <w:t>Problematic Facebook Use</w:t>
            </w:r>
          </w:p>
        </w:tc>
        <w:tc>
          <w:tcPr>
            <w:tcW w:w="1970" w:type="dxa"/>
            <w:shd w:val="clear" w:color="auto" w:fill="auto"/>
            <w:vAlign w:val="center"/>
          </w:tcPr>
          <w:p w14:paraId="5C4804CD" w14:textId="77777777" w:rsidR="00A347BF" w:rsidRDefault="00A347BF" w:rsidP="00D330B9">
            <w:pPr>
              <w:jc w:val="center"/>
              <w:rPr>
                <w:color w:val="1D1D1D"/>
                <w:sz w:val="20"/>
                <w:szCs w:val="20"/>
              </w:rPr>
            </w:pPr>
            <w:r>
              <w:rPr>
                <w:color w:val="1D1D1D"/>
                <w:sz w:val="20"/>
                <w:szCs w:val="20"/>
              </w:rPr>
              <w:t>Survey / SEM</w:t>
            </w:r>
          </w:p>
        </w:tc>
      </w:tr>
      <w:tr w:rsidR="00A347BF" w:rsidRPr="001B5657" w14:paraId="7E8585CF" w14:textId="77777777" w:rsidTr="00D330B9">
        <w:trPr>
          <w:trHeight w:val="760"/>
        </w:trPr>
        <w:tc>
          <w:tcPr>
            <w:tcW w:w="2334" w:type="dxa"/>
            <w:shd w:val="clear" w:color="auto" w:fill="auto"/>
            <w:vAlign w:val="center"/>
            <w:hideMark/>
          </w:tcPr>
          <w:p w14:paraId="0FC41DF5" w14:textId="77777777" w:rsidR="00A347BF" w:rsidRPr="001B5657" w:rsidRDefault="00A347BF" w:rsidP="00D330B9">
            <w:pPr>
              <w:jc w:val="center"/>
              <w:rPr>
                <w:color w:val="1D1D1D"/>
                <w:sz w:val="20"/>
                <w:szCs w:val="20"/>
              </w:rPr>
            </w:pPr>
            <w:r w:rsidRPr="001B5657">
              <w:rPr>
                <w:color w:val="1D1D1D"/>
                <w:sz w:val="20"/>
                <w:szCs w:val="20"/>
              </w:rPr>
              <w:t>Kang, Cui, and Son 2019</w:t>
            </w:r>
          </w:p>
        </w:tc>
        <w:tc>
          <w:tcPr>
            <w:tcW w:w="2526" w:type="dxa"/>
            <w:shd w:val="clear" w:color="auto" w:fill="auto"/>
            <w:vAlign w:val="center"/>
            <w:hideMark/>
          </w:tcPr>
          <w:p w14:paraId="71BE03A9" w14:textId="77777777" w:rsidR="00A347BF" w:rsidRPr="001B5657" w:rsidRDefault="00A347BF" w:rsidP="00D330B9">
            <w:pPr>
              <w:jc w:val="center"/>
              <w:rPr>
                <w:color w:val="1D1D1D"/>
                <w:sz w:val="20"/>
                <w:szCs w:val="20"/>
              </w:rPr>
            </w:pPr>
            <w:r>
              <w:rPr>
                <w:color w:val="1D1D1D"/>
                <w:sz w:val="20"/>
                <w:szCs w:val="20"/>
              </w:rPr>
              <w:t>Sub-scales on</w:t>
            </w:r>
            <w:r w:rsidRPr="001B5657">
              <w:rPr>
                <w:color w:val="1D1D1D"/>
                <w:sz w:val="20"/>
                <w:szCs w:val="20"/>
              </w:rPr>
              <w:t xml:space="preserve"> desire for belonging (prestige sensitivity, connectedness, praise from others) and anxiety of isolation (being alienated, being ignored, falling behind) in the context of consumption</w:t>
            </w:r>
          </w:p>
        </w:tc>
        <w:tc>
          <w:tcPr>
            <w:tcW w:w="1317" w:type="dxa"/>
            <w:shd w:val="clear" w:color="auto" w:fill="auto"/>
            <w:vAlign w:val="center"/>
            <w:hideMark/>
          </w:tcPr>
          <w:p w14:paraId="219F6B6C" w14:textId="77777777" w:rsidR="00A347BF" w:rsidRPr="001B5657" w:rsidRDefault="00A347BF" w:rsidP="00D330B9">
            <w:pPr>
              <w:jc w:val="center"/>
              <w:rPr>
                <w:color w:val="000000"/>
                <w:sz w:val="20"/>
                <w:szCs w:val="20"/>
              </w:rPr>
            </w:pPr>
            <w:r w:rsidRPr="001B5657">
              <w:rPr>
                <w:color w:val="000000"/>
                <w:sz w:val="20"/>
                <w:szCs w:val="20"/>
              </w:rPr>
              <w:t>Trait</w:t>
            </w:r>
          </w:p>
        </w:tc>
        <w:tc>
          <w:tcPr>
            <w:tcW w:w="2553" w:type="dxa"/>
            <w:shd w:val="clear" w:color="auto" w:fill="auto"/>
            <w:vAlign w:val="center"/>
            <w:hideMark/>
          </w:tcPr>
          <w:p w14:paraId="7BE8DFFA" w14:textId="77777777" w:rsidR="00A347BF" w:rsidRPr="001B5657" w:rsidRDefault="00A347BF" w:rsidP="00D330B9">
            <w:pPr>
              <w:rPr>
                <w:color w:val="000000"/>
                <w:sz w:val="20"/>
                <w:szCs w:val="20"/>
              </w:rPr>
            </w:pPr>
          </w:p>
        </w:tc>
        <w:tc>
          <w:tcPr>
            <w:tcW w:w="2530" w:type="dxa"/>
            <w:shd w:val="clear" w:color="auto" w:fill="auto"/>
            <w:vAlign w:val="center"/>
            <w:hideMark/>
          </w:tcPr>
          <w:p w14:paraId="2FE5808B" w14:textId="77777777" w:rsidR="00A347BF" w:rsidRPr="001B5657" w:rsidRDefault="00A347BF" w:rsidP="00A347BF">
            <w:pPr>
              <w:pStyle w:val="ListParagraph"/>
              <w:numPr>
                <w:ilvl w:val="0"/>
                <w:numId w:val="47"/>
              </w:numPr>
              <w:rPr>
                <w:color w:val="1D1D1D"/>
                <w:sz w:val="20"/>
                <w:szCs w:val="20"/>
              </w:rPr>
            </w:pPr>
            <w:r w:rsidRPr="001B5657">
              <w:rPr>
                <w:color w:val="1D1D1D"/>
                <w:sz w:val="20"/>
                <w:szCs w:val="20"/>
              </w:rPr>
              <w:t>conformity consumption</w:t>
            </w:r>
          </w:p>
        </w:tc>
        <w:tc>
          <w:tcPr>
            <w:tcW w:w="1970" w:type="dxa"/>
            <w:shd w:val="clear" w:color="auto" w:fill="auto"/>
            <w:vAlign w:val="center"/>
            <w:hideMark/>
          </w:tcPr>
          <w:p w14:paraId="12811EC1" w14:textId="77777777" w:rsidR="00A347BF" w:rsidRPr="001B5657" w:rsidRDefault="00A347BF" w:rsidP="00D330B9">
            <w:pPr>
              <w:jc w:val="center"/>
              <w:rPr>
                <w:color w:val="1D1D1D"/>
                <w:sz w:val="20"/>
                <w:szCs w:val="20"/>
              </w:rPr>
            </w:pPr>
            <w:r>
              <w:rPr>
                <w:color w:val="1D1D1D"/>
                <w:sz w:val="20"/>
                <w:szCs w:val="20"/>
              </w:rPr>
              <w:t>Survey / Path Modeling</w:t>
            </w:r>
          </w:p>
        </w:tc>
      </w:tr>
      <w:tr w:rsidR="00A347BF" w:rsidRPr="001B5657" w14:paraId="2765A1F0" w14:textId="77777777" w:rsidTr="00D330B9">
        <w:trPr>
          <w:trHeight w:val="760"/>
        </w:trPr>
        <w:tc>
          <w:tcPr>
            <w:tcW w:w="2334" w:type="dxa"/>
            <w:shd w:val="clear" w:color="auto" w:fill="auto"/>
            <w:vAlign w:val="center"/>
            <w:hideMark/>
          </w:tcPr>
          <w:p w14:paraId="636B6323" w14:textId="77777777" w:rsidR="00A347BF" w:rsidRPr="001B5657" w:rsidRDefault="00A347BF" w:rsidP="00D330B9">
            <w:pPr>
              <w:jc w:val="center"/>
              <w:rPr>
                <w:color w:val="1D1D1D"/>
                <w:sz w:val="20"/>
                <w:szCs w:val="20"/>
              </w:rPr>
            </w:pPr>
            <w:proofErr w:type="spellStart"/>
            <w:r w:rsidRPr="001B5657">
              <w:rPr>
                <w:color w:val="1D1D1D"/>
                <w:sz w:val="20"/>
                <w:szCs w:val="20"/>
              </w:rPr>
              <w:t>Reer</w:t>
            </w:r>
            <w:proofErr w:type="spellEnd"/>
            <w:r w:rsidRPr="001B5657">
              <w:rPr>
                <w:color w:val="1D1D1D"/>
                <w:sz w:val="20"/>
                <w:szCs w:val="20"/>
              </w:rPr>
              <w:t xml:space="preserve">, Tang, &amp; </w:t>
            </w:r>
            <w:proofErr w:type="spellStart"/>
            <w:r w:rsidRPr="001B5657">
              <w:rPr>
                <w:color w:val="1D1D1D"/>
                <w:sz w:val="20"/>
                <w:szCs w:val="20"/>
              </w:rPr>
              <w:t>Quandt</w:t>
            </w:r>
            <w:proofErr w:type="spellEnd"/>
            <w:r w:rsidRPr="001B5657">
              <w:rPr>
                <w:color w:val="1D1D1D"/>
                <w:sz w:val="20"/>
                <w:szCs w:val="20"/>
              </w:rPr>
              <w:t>, 2019</w:t>
            </w:r>
          </w:p>
        </w:tc>
        <w:tc>
          <w:tcPr>
            <w:tcW w:w="2526" w:type="dxa"/>
            <w:shd w:val="clear" w:color="auto" w:fill="auto"/>
            <w:vAlign w:val="center"/>
            <w:hideMark/>
          </w:tcPr>
          <w:p w14:paraId="29C7292E" w14:textId="77777777" w:rsidR="00A347BF" w:rsidRPr="001B5657" w:rsidRDefault="00A347BF" w:rsidP="00D330B9">
            <w:pPr>
              <w:jc w:val="center"/>
              <w:rPr>
                <w:color w:val="1D1D1D"/>
                <w:sz w:val="20"/>
                <w:szCs w:val="20"/>
              </w:rPr>
            </w:pPr>
            <w:r w:rsidRPr="001B5657">
              <w:rPr>
                <w:color w:val="1D1D1D"/>
                <w:sz w:val="20"/>
                <w:szCs w:val="20"/>
              </w:rPr>
              <w:t>Fear of Missing Out Scale (Przybylski et al., 2013) - translated to German</w:t>
            </w:r>
          </w:p>
        </w:tc>
        <w:tc>
          <w:tcPr>
            <w:tcW w:w="1317" w:type="dxa"/>
            <w:shd w:val="clear" w:color="auto" w:fill="auto"/>
            <w:vAlign w:val="center"/>
            <w:hideMark/>
          </w:tcPr>
          <w:p w14:paraId="5883A007" w14:textId="77777777" w:rsidR="00A347BF" w:rsidRPr="001B5657" w:rsidRDefault="00A347BF" w:rsidP="00D330B9">
            <w:pPr>
              <w:jc w:val="center"/>
              <w:rPr>
                <w:color w:val="1D1D1D"/>
                <w:sz w:val="20"/>
                <w:szCs w:val="20"/>
              </w:rPr>
            </w:pPr>
            <w:r w:rsidRPr="001B5657">
              <w:rPr>
                <w:color w:val="1D1D1D"/>
                <w:sz w:val="20"/>
                <w:szCs w:val="20"/>
              </w:rPr>
              <w:t>Trait</w:t>
            </w:r>
          </w:p>
        </w:tc>
        <w:tc>
          <w:tcPr>
            <w:tcW w:w="2553" w:type="dxa"/>
            <w:shd w:val="clear" w:color="auto" w:fill="auto"/>
            <w:vAlign w:val="center"/>
            <w:hideMark/>
          </w:tcPr>
          <w:p w14:paraId="4C9F0FF9" w14:textId="77777777" w:rsidR="00A347BF" w:rsidRPr="00205F64" w:rsidRDefault="00A347BF" w:rsidP="00A347BF">
            <w:pPr>
              <w:pStyle w:val="ListParagraph"/>
              <w:numPr>
                <w:ilvl w:val="0"/>
                <w:numId w:val="47"/>
              </w:numPr>
              <w:rPr>
                <w:color w:val="000000"/>
                <w:sz w:val="20"/>
                <w:szCs w:val="20"/>
              </w:rPr>
            </w:pPr>
            <w:r w:rsidRPr="00205F64">
              <w:rPr>
                <w:color w:val="000000"/>
                <w:sz w:val="20"/>
                <w:szCs w:val="20"/>
              </w:rPr>
              <w:t>social comparison orientation (SCO)</w:t>
            </w:r>
          </w:p>
        </w:tc>
        <w:tc>
          <w:tcPr>
            <w:tcW w:w="2530" w:type="dxa"/>
            <w:shd w:val="clear" w:color="auto" w:fill="auto"/>
            <w:vAlign w:val="center"/>
            <w:hideMark/>
          </w:tcPr>
          <w:p w14:paraId="0D349EB9" w14:textId="77777777" w:rsidR="00A347BF" w:rsidRDefault="00A347BF" w:rsidP="00A347BF">
            <w:pPr>
              <w:pStyle w:val="ListParagraph"/>
              <w:numPr>
                <w:ilvl w:val="0"/>
                <w:numId w:val="47"/>
              </w:numPr>
              <w:rPr>
                <w:color w:val="1D1D1D"/>
                <w:sz w:val="20"/>
                <w:szCs w:val="20"/>
              </w:rPr>
            </w:pPr>
            <w:r w:rsidRPr="001B5657">
              <w:rPr>
                <w:color w:val="1D1D1D"/>
                <w:sz w:val="20"/>
                <w:szCs w:val="20"/>
              </w:rPr>
              <w:t>social media engagement</w:t>
            </w:r>
          </w:p>
          <w:p w14:paraId="36B9DBD3" w14:textId="77777777" w:rsidR="00A347BF" w:rsidRPr="001B5657" w:rsidRDefault="00A347BF" w:rsidP="00A347BF">
            <w:pPr>
              <w:pStyle w:val="ListParagraph"/>
              <w:numPr>
                <w:ilvl w:val="0"/>
                <w:numId w:val="47"/>
              </w:numPr>
              <w:rPr>
                <w:color w:val="1D1D1D"/>
                <w:sz w:val="20"/>
                <w:szCs w:val="20"/>
              </w:rPr>
            </w:pPr>
            <w:r>
              <w:rPr>
                <w:color w:val="1D1D1D"/>
                <w:sz w:val="20"/>
                <w:szCs w:val="20"/>
              </w:rPr>
              <w:t>decreases in well-being</w:t>
            </w:r>
          </w:p>
        </w:tc>
        <w:tc>
          <w:tcPr>
            <w:tcW w:w="1970" w:type="dxa"/>
            <w:shd w:val="clear" w:color="auto" w:fill="auto"/>
            <w:vAlign w:val="center"/>
            <w:hideMark/>
          </w:tcPr>
          <w:p w14:paraId="13330579" w14:textId="77777777" w:rsidR="00A347BF" w:rsidRPr="001B5657" w:rsidRDefault="00A347BF" w:rsidP="00D330B9">
            <w:pPr>
              <w:jc w:val="center"/>
              <w:rPr>
                <w:color w:val="1D1D1D"/>
                <w:sz w:val="20"/>
                <w:szCs w:val="20"/>
              </w:rPr>
            </w:pPr>
            <w:r>
              <w:rPr>
                <w:color w:val="1D1D1D"/>
                <w:sz w:val="20"/>
                <w:szCs w:val="20"/>
              </w:rPr>
              <w:t>Survey</w:t>
            </w:r>
          </w:p>
        </w:tc>
      </w:tr>
      <w:tr w:rsidR="00A347BF" w:rsidRPr="001B5657" w14:paraId="54319109" w14:textId="77777777" w:rsidTr="00D330B9">
        <w:trPr>
          <w:trHeight w:val="760"/>
        </w:trPr>
        <w:tc>
          <w:tcPr>
            <w:tcW w:w="2334" w:type="dxa"/>
            <w:shd w:val="clear" w:color="auto" w:fill="auto"/>
            <w:vAlign w:val="center"/>
          </w:tcPr>
          <w:p w14:paraId="010249C3" w14:textId="77777777" w:rsidR="00A347BF" w:rsidRPr="001B5657" w:rsidRDefault="00A347BF" w:rsidP="00D330B9">
            <w:pPr>
              <w:jc w:val="center"/>
              <w:rPr>
                <w:color w:val="1D1D1D"/>
                <w:sz w:val="20"/>
                <w:szCs w:val="20"/>
              </w:rPr>
            </w:pPr>
            <w:r>
              <w:rPr>
                <w:color w:val="1D1D1D"/>
                <w:sz w:val="20"/>
                <w:szCs w:val="20"/>
              </w:rPr>
              <w:t>Roberts &amp; David 2019</w:t>
            </w:r>
          </w:p>
        </w:tc>
        <w:tc>
          <w:tcPr>
            <w:tcW w:w="2526" w:type="dxa"/>
            <w:shd w:val="clear" w:color="auto" w:fill="auto"/>
            <w:vAlign w:val="center"/>
          </w:tcPr>
          <w:p w14:paraId="4FD45B96" w14:textId="77777777" w:rsidR="00A347BF" w:rsidRPr="001B5657" w:rsidRDefault="00A347BF" w:rsidP="00D330B9">
            <w:pPr>
              <w:jc w:val="center"/>
              <w:rPr>
                <w:color w:val="1D1D1D"/>
                <w:sz w:val="20"/>
                <w:szCs w:val="20"/>
              </w:rPr>
            </w:pPr>
            <w:r w:rsidRPr="001B5657">
              <w:rPr>
                <w:color w:val="1D1D1D"/>
                <w:sz w:val="20"/>
                <w:szCs w:val="20"/>
              </w:rPr>
              <w:t>Fear of Missing Out Scale (Przybylski et al., 2013)</w:t>
            </w:r>
          </w:p>
        </w:tc>
        <w:tc>
          <w:tcPr>
            <w:tcW w:w="1317" w:type="dxa"/>
            <w:shd w:val="clear" w:color="auto" w:fill="auto"/>
            <w:vAlign w:val="center"/>
          </w:tcPr>
          <w:p w14:paraId="20CA679B" w14:textId="77777777" w:rsidR="00A347BF" w:rsidRPr="001B5657" w:rsidRDefault="00A347BF" w:rsidP="00D330B9">
            <w:pPr>
              <w:jc w:val="center"/>
              <w:rPr>
                <w:color w:val="1D1D1D"/>
                <w:sz w:val="20"/>
                <w:szCs w:val="20"/>
              </w:rPr>
            </w:pPr>
            <w:r>
              <w:rPr>
                <w:color w:val="1D1D1D"/>
                <w:sz w:val="20"/>
                <w:szCs w:val="20"/>
              </w:rPr>
              <w:t>Trait</w:t>
            </w:r>
          </w:p>
        </w:tc>
        <w:tc>
          <w:tcPr>
            <w:tcW w:w="2553" w:type="dxa"/>
            <w:shd w:val="clear" w:color="auto" w:fill="auto"/>
            <w:vAlign w:val="center"/>
          </w:tcPr>
          <w:p w14:paraId="0FF569A5" w14:textId="77777777" w:rsidR="00A347BF" w:rsidRPr="00B612AC" w:rsidRDefault="00A347BF" w:rsidP="00D330B9">
            <w:pPr>
              <w:pStyle w:val="ListParagraph"/>
              <w:ind w:left="360"/>
              <w:rPr>
                <w:color w:val="1D1D1D"/>
                <w:sz w:val="20"/>
                <w:szCs w:val="20"/>
              </w:rPr>
            </w:pPr>
          </w:p>
        </w:tc>
        <w:tc>
          <w:tcPr>
            <w:tcW w:w="2530" w:type="dxa"/>
            <w:shd w:val="clear" w:color="auto" w:fill="auto"/>
            <w:vAlign w:val="center"/>
          </w:tcPr>
          <w:p w14:paraId="54E2AB98" w14:textId="77777777" w:rsidR="00A347BF" w:rsidRDefault="00A347BF" w:rsidP="00A347BF">
            <w:pPr>
              <w:pStyle w:val="ListParagraph"/>
              <w:numPr>
                <w:ilvl w:val="0"/>
                <w:numId w:val="54"/>
              </w:numPr>
              <w:rPr>
                <w:color w:val="1D1D1D"/>
                <w:sz w:val="20"/>
                <w:szCs w:val="20"/>
              </w:rPr>
            </w:pPr>
            <w:r>
              <w:rPr>
                <w:color w:val="1D1D1D"/>
                <w:sz w:val="20"/>
                <w:szCs w:val="20"/>
              </w:rPr>
              <w:t>Social media intensity</w:t>
            </w:r>
          </w:p>
          <w:p w14:paraId="16DDB918" w14:textId="77777777" w:rsidR="00A347BF" w:rsidRDefault="00A347BF" w:rsidP="00A347BF">
            <w:pPr>
              <w:pStyle w:val="ListParagraph"/>
              <w:numPr>
                <w:ilvl w:val="0"/>
                <w:numId w:val="54"/>
              </w:numPr>
              <w:rPr>
                <w:color w:val="1D1D1D"/>
                <w:sz w:val="20"/>
                <w:szCs w:val="20"/>
              </w:rPr>
            </w:pPr>
            <w:r>
              <w:rPr>
                <w:color w:val="1D1D1D"/>
                <w:sz w:val="20"/>
                <w:szCs w:val="20"/>
              </w:rPr>
              <w:t>Social connection</w:t>
            </w:r>
          </w:p>
          <w:p w14:paraId="53127D26" w14:textId="77777777" w:rsidR="00A347BF" w:rsidRPr="00B612AC" w:rsidRDefault="00A347BF" w:rsidP="00A347BF">
            <w:pPr>
              <w:pStyle w:val="ListParagraph"/>
              <w:numPr>
                <w:ilvl w:val="0"/>
                <w:numId w:val="54"/>
              </w:numPr>
              <w:rPr>
                <w:color w:val="1D1D1D"/>
                <w:sz w:val="20"/>
                <w:szCs w:val="20"/>
              </w:rPr>
            </w:pPr>
            <w:r>
              <w:rPr>
                <w:color w:val="1D1D1D"/>
                <w:sz w:val="20"/>
                <w:szCs w:val="20"/>
              </w:rPr>
              <w:t>Well-being</w:t>
            </w:r>
          </w:p>
        </w:tc>
        <w:tc>
          <w:tcPr>
            <w:tcW w:w="1970" w:type="dxa"/>
            <w:shd w:val="clear" w:color="auto" w:fill="auto"/>
            <w:vAlign w:val="center"/>
          </w:tcPr>
          <w:p w14:paraId="0757F3D3" w14:textId="77777777" w:rsidR="00A347BF" w:rsidRDefault="00A347BF" w:rsidP="00D330B9">
            <w:pPr>
              <w:jc w:val="center"/>
              <w:rPr>
                <w:color w:val="1D1D1D"/>
                <w:sz w:val="20"/>
                <w:szCs w:val="20"/>
              </w:rPr>
            </w:pPr>
            <w:r>
              <w:rPr>
                <w:color w:val="1D1D1D"/>
                <w:sz w:val="20"/>
                <w:szCs w:val="20"/>
              </w:rPr>
              <w:t>Survey</w:t>
            </w:r>
          </w:p>
        </w:tc>
      </w:tr>
      <w:tr w:rsidR="00A347BF" w:rsidRPr="001B5657" w14:paraId="3F25F86B" w14:textId="77777777" w:rsidTr="00D330B9">
        <w:trPr>
          <w:trHeight w:val="760"/>
        </w:trPr>
        <w:tc>
          <w:tcPr>
            <w:tcW w:w="2334" w:type="dxa"/>
            <w:shd w:val="clear" w:color="auto" w:fill="auto"/>
            <w:vAlign w:val="center"/>
          </w:tcPr>
          <w:p w14:paraId="0C95E6A1" w14:textId="77777777" w:rsidR="00A347BF" w:rsidRPr="001B5657" w:rsidRDefault="00A347BF" w:rsidP="00D330B9">
            <w:pPr>
              <w:jc w:val="center"/>
              <w:rPr>
                <w:color w:val="1D1D1D"/>
                <w:sz w:val="20"/>
                <w:szCs w:val="20"/>
              </w:rPr>
            </w:pPr>
            <w:proofErr w:type="spellStart"/>
            <w:r>
              <w:rPr>
                <w:color w:val="1D1D1D"/>
                <w:sz w:val="20"/>
                <w:szCs w:val="20"/>
              </w:rPr>
              <w:t>Alutaybi</w:t>
            </w:r>
            <w:proofErr w:type="spellEnd"/>
            <w:r>
              <w:rPr>
                <w:color w:val="1D1D1D"/>
                <w:sz w:val="20"/>
                <w:szCs w:val="20"/>
              </w:rPr>
              <w:t xml:space="preserve"> et al. 2020</w:t>
            </w:r>
          </w:p>
        </w:tc>
        <w:tc>
          <w:tcPr>
            <w:tcW w:w="2526" w:type="dxa"/>
            <w:shd w:val="clear" w:color="auto" w:fill="auto"/>
            <w:vAlign w:val="center"/>
          </w:tcPr>
          <w:p w14:paraId="6DBD7897" w14:textId="77777777" w:rsidR="00A347BF" w:rsidRPr="001B5657" w:rsidRDefault="00A347BF" w:rsidP="00D330B9">
            <w:pPr>
              <w:jc w:val="center"/>
              <w:rPr>
                <w:color w:val="1D1D1D"/>
                <w:sz w:val="20"/>
                <w:szCs w:val="20"/>
              </w:rPr>
            </w:pPr>
            <w:r>
              <w:rPr>
                <w:color w:val="1D1D1D"/>
                <w:sz w:val="20"/>
                <w:szCs w:val="20"/>
              </w:rPr>
              <w:t>45-item measure of the FOMO “lived experience”</w:t>
            </w:r>
          </w:p>
        </w:tc>
        <w:tc>
          <w:tcPr>
            <w:tcW w:w="1317" w:type="dxa"/>
            <w:shd w:val="clear" w:color="auto" w:fill="auto"/>
            <w:vAlign w:val="center"/>
          </w:tcPr>
          <w:p w14:paraId="18C82B59" w14:textId="77777777" w:rsidR="00A347BF" w:rsidRPr="001B5657" w:rsidRDefault="00A347BF" w:rsidP="00D330B9">
            <w:pPr>
              <w:jc w:val="center"/>
              <w:rPr>
                <w:color w:val="1D1D1D"/>
                <w:sz w:val="20"/>
                <w:szCs w:val="20"/>
              </w:rPr>
            </w:pPr>
            <w:r>
              <w:rPr>
                <w:color w:val="1D1D1D"/>
                <w:sz w:val="20"/>
                <w:szCs w:val="20"/>
              </w:rPr>
              <w:t>Trait</w:t>
            </w:r>
          </w:p>
        </w:tc>
        <w:tc>
          <w:tcPr>
            <w:tcW w:w="2553" w:type="dxa"/>
            <w:shd w:val="clear" w:color="auto" w:fill="auto"/>
            <w:vAlign w:val="center"/>
          </w:tcPr>
          <w:p w14:paraId="5233BDC9" w14:textId="77777777" w:rsidR="00A347BF" w:rsidRPr="0000717B" w:rsidRDefault="00A347BF" w:rsidP="00A347BF">
            <w:pPr>
              <w:pStyle w:val="ListParagraph"/>
              <w:numPr>
                <w:ilvl w:val="0"/>
                <w:numId w:val="54"/>
              </w:numPr>
              <w:rPr>
                <w:color w:val="1D1D1D"/>
                <w:sz w:val="20"/>
                <w:szCs w:val="20"/>
              </w:rPr>
            </w:pPr>
            <w:r>
              <w:rPr>
                <w:color w:val="1D1D1D"/>
                <w:sz w:val="20"/>
                <w:szCs w:val="20"/>
              </w:rPr>
              <w:t>FOMO-R (FOMO Reduction) intervention</w:t>
            </w:r>
          </w:p>
        </w:tc>
        <w:tc>
          <w:tcPr>
            <w:tcW w:w="2530" w:type="dxa"/>
            <w:shd w:val="clear" w:color="auto" w:fill="auto"/>
            <w:vAlign w:val="center"/>
          </w:tcPr>
          <w:p w14:paraId="2604BAA9" w14:textId="77777777" w:rsidR="00A347BF" w:rsidRPr="001B5657" w:rsidRDefault="00A347BF" w:rsidP="00D330B9">
            <w:pPr>
              <w:rPr>
                <w:color w:val="1D1D1D"/>
                <w:sz w:val="20"/>
                <w:szCs w:val="20"/>
              </w:rPr>
            </w:pPr>
          </w:p>
        </w:tc>
        <w:tc>
          <w:tcPr>
            <w:tcW w:w="1970" w:type="dxa"/>
            <w:shd w:val="clear" w:color="auto" w:fill="auto"/>
            <w:vAlign w:val="center"/>
          </w:tcPr>
          <w:p w14:paraId="1E79BBCA" w14:textId="77777777" w:rsidR="00A347BF" w:rsidRDefault="00A347BF" w:rsidP="00D330B9">
            <w:pPr>
              <w:jc w:val="center"/>
              <w:rPr>
                <w:color w:val="1D1D1D"/>
                <w:sz w:val="20"/>
                <w:szCs w:val="20"/>
              </w:rPr>
            </w:pPr>
            <w:r>
              <w:rPr>
                <w:color w:val="1D1D1D"/>
                <w:sz w:val="20"/>
                <w:szCs w:val="20"/>
              </w:rPr>
              <w:t>Focus group / Diary Study</w:t>
            </w:r>
          </w:p>
        </w:tc>
      </w:tr>
      <w:tr w:rsidR="00A347BF" w:rsidRPr="001B5657" w14:paraId="517EB02A" w14:textId="77777777" w:rsidTr="00D330B9">
        <w:trPr>
          <w:trHeight w:val="760"/>
        </w:trPr>
        <w:tc>
          <w:tcPr>
            <w:tcW w:w="2334" w:type="dxa"/>
            <w:shd w:val="clear" w:color="auto" w:fill="auto"/>
            <w:vAlign w:val="center"/>
            <w:hideMark/>
          </w:tcPr>
          <w:p w14:paraId="2EB7F804" w14:textId="77777777" w:rsidR="00A347BF" w:rsidRPr="001B5657" w:rsidRDefault="00A347BF" w:rsidP="00D330B9">
            <w:pPr>
              <w:jc w:val="center"/>
              <w:rPr>
                <w:color w:val="1D1D1D"/>
                <w:sz w:val="20"/>
                <w:szCs w:val="20"/>
              </w:rPr>
            </w:pPr>
            <w:r w:rsidRPr="001B5657">
              <w:rPr>
                <w:color w:val="1D1D1D"/>
                <w:sz w:val="20"/>
                <w:szCs w:val="20"/>
              </w:rPr>
              <w:t>Barry &amp; Wong 2020</w:t>
            </w:r>
          </w:p>
        </w:tc>
        <w:tc>
          <w:tcPr>
            <w:tcW w:w="2526" w:type="dxa"/>
            <w:shd w:val="clear" w:color="auto" w:fill="auto"/>
            <w:vAlign w:val="center"/>
            <w:hideMark/>
          </w:tcPr>
          <w:p w14:paraId="62B26E71" w14:textId="77777777" w:rsidR="00A347BF" w:rsidRPr="001B5657" w:rsidRDefault="00A347BF" w:rsidP="00D330B9">
            <w:pPr>
              <w:jc w:val="center"/>
              <w:rPr>
                <w:color w:val="1D1D1D"/>
                <w:sz w:val="20"/>
                <w:szCs w:val="20"/>
              </w:rPr>
            </w:pPr>
            <w:r w:rsidRPr="001B5657">
              <w:rPr>
                <w:color w:val="1D1D1D"/>
                <w:sz w:val="20"/>
                <w:szCs w:val="20"/>
              </w:rPr>
              <w:t>Fear of Missing Out Scale (Przybylski et al., 2013)</w:t>
            </w:r>
          </w:p>
        </w:tc>
        <w:tc>
          <w:tcPr>
            <w:tcW w:w="1317" w:type="dxa"/>
            <w:shd w:val="clear" w:color="auto" w:fill="auto"/>
            <w:vAlign w:val="center"/>
            <w:hideMark/>
          </w:tcPr>
          <w:p w14:paraId="7243DFB5" w14:textId="77777777" w:rsidR="00A347BF" w:rsidRPr="001B5657" w:rsidRDefault="00A347BF" w:rsidP="00D330B9">
            <w:pPr>
              <w:jc w:val="center"/>
              <w:rPr>
                <w:color w:val="1D1D1D"/>
                <w:sz w:val="20"/>
                <w:szCs w:val="20"/>
              </w:rPr>
            </w:pPr>
            <w:r w:rsidRPr="001B5657">
              <w:rPr>
                <w:color w:val="1D1D1D"/>
                <w:sz w:val="20"/>
                <w:szCs w:val="20"/>
              </w:rPr>
              <w:t>Trait</w:t>
            </w:r>
          </w:p>
        </w:tc>
        <w:tc>
          <w:tcPr>
            <w:tcW w:w="2553" w:type="dxa"/>
            <w:shd w:val="clear" w:color="auto" w:fill="auto"/>
            <w:vAlign w:val="center"/>
            <w:hideMark/>
          </w:tcPr>
          <w:p w14:paraId="30EA09DB" w14:textId="77777777" w:rsidR="00A347BF" w:rsidRDefault="00A347BF" w:rsidP="00A347BF">
            <w:pPr>
              <w:pStyle w:val="ListParagraph"/>
              <w:numPr>
                <w:ilvl w:val="0"/>
                <w:numId w:val="54"/>
              </w:numPr>
              <w:rPr>
                <w:color w:val="1D1D1D"/>
                <w:sz w:val="20"/>
                <w:szCs w:val="20"/>
              </w:rPr>
            </w:pPr>
            <w:r w:rsidRPr="0000717B">
              <w:rPr>
                <w:color w:val="1D1D1D"/>
                <w:sz w:val="20"/>
                <w:szCs w:val="20"/>
              </w:rPr>
              <w:t>low self-esteem</w:t>
            </w:r>
          </w:p>
          <w:p w14:paraId="1D88EE01" w14:textId="77777777" w:rsidR="00A347BF" w:rsidRDefault="00A347BF" w:rsidP="00A347BF">
            <w:pPr>
              <w:pStyle w:val="ListParagraph"/>
              <w:numPr>
                <w:ilvl w:val="0"/>
                <w:numId w:val="54"/>
              </w:numPr>
              <w:rPr>
                <w:color w:val="1D1D1D"/>
                <w:sz w:val="20"/>
                <w:szCs w:val="20"/>
              </w:rPr>
            </w:pPr>
            <w:r w:rsidRPr="0000717B">
              <w:rPr>
                <w:color w:val="1D1D1D"/>
                <w:sz w:val="20"/>
                <w:szCs w:val="20"/>
              </w:rPr>
              <w:t>low self-compassion</w:t>
            </w:r>
          </w:p>
          <w:p w14:paraId="291F4EDE" w14:textId="77777777" w:rsidR="00A347BF" w:rsidRPr="0000717B" w:rsidRDefault="00A347BF" w:rsidP="00A347BF">
            <w:pPr>
              <w:pStyle w:val="ListParagraph"/>
              <w:numPr>
                <w:ilvl w:val="0"/>
                <w:numId w:val="54"/>
              </w:numPr>
              <w:rPr>
                <w:color w:val="1D1D1D"/>
                <w:sz w:val="20"/>
                <w:szCs w:val="20"/>
              </w:rPr>
            </w:pPr>
            <w:r w:rsidRPr="0000717B">
              <w:rPr>
                <w:color w:val="1D1D1D"/>
                <w:sz w:val="20"/>
                <w:szCs w:val="20"/>
              </w:rPr>
              <w:t>high levels of loneliness</w:t>
            </w:r>
          </w:p>
        </w:tc>
        <w:tc>
          <w:tcPr>
            <w:tcW w:w="2530" w:type="dxa"/>
            <w:shd w:val="clear" w:color="auto" w:fill="auto"/>
            <w:vAlign w:val="center"/>
            <w:hideMark/>
          </w:tcPr>
          <w:p w14:paraId="31215E76" w14:textId="77777777" w:rsidR="00A347BF" w:rsidRPr="001B5657" w:rsidRDefault="00A347BF" w:rsidP="00D330B9">
            <w:pPr>
              <w:rPr>
                <w:color w:val="1D1D1D"/>
                <w:sz w:val="20"/>
                <w:szCs w:val="20"/>
              </w:rPr>
            </w:pPr>
          </w:p>
        </w:tc>
        <w:tc>
          <w:tcPr>
            <w:tcW w:w="1970" w:type="dxa"/>
            <w:shd w:val="clear" w:color="auto" w:fill="auto"/>
            <w:vAlign w:val="center"/>
            <w:hideMark/>
          </w:tcPr>
          <w:p w14:paraId="6831971A" w14:textId="77777777" w:rsidR="00A347BF" w:rsidRPr="001B5657" w:rsidRDefault="00A347BF" w:rsidP="00D330B9">
            <w:pPr>
              <w:jc w:val="center"/>
              <w:rPr>
                <w:color w:val="1D1D1D"/>
                <w:sz w:val="20"/>
                <w:szCs w:val="20"/>
              </w:rPr>
            </w:pPr>
            <w:r>
              <w:rPr>
                <w:color w:val="1D1D1D"/>
                <w:sz w:val="20"/>
                <w:szCs w:val="20"/>
              </w:rPr>
              <w:t>Survey / SEM</w:t>
            </w:r>
          </w:p>
        </w:tc>
      </w:tr>
      <w:tr w:rsidR="00A347BF" w:rsidRPr="001B5657" w14:paraId="0E5659AF" w14:textId="77777777" w:rsidTr="00D330B9">
        <w:trPr>
          <w:trHeight w:val="760"/>
        </w:trPr>
        <w:tc>
          <w:tcPr>
            <w:tcW w:w="2334" w:type="dxa"/>
            <w:shd w:val="clear" w:color="auto" w:fill="auto"/>
            <w:vAlign w:val="center"/>
            <w:hideMark/>
          </w:tcPr>
          <w:p w14:paraId="04390E6F" w14:textId="77777777" w:rsidR="00A347BF" w:rsidRPr="001B5657" w:rsidRDefault="00A347BF" w:rsidP="00D330B9">
            <w:pPr>
              <w:jc w:val="center"/>
              <w:rPr>
                <w:color w:val="000000"/>
                <w:sz w:val="20"/>
                <w:szCs w:val="20"/>
              </w:rPr>
            </w:pPr>
            <w:proofErr w:type="spellStart"/>
            <w:r w:rsidRPr="001B5657">
              <w:rPr>
                <w:color w:val="000000"/>
                <w:sz w:val="20"/>
                <w:szCs w:val="20"/>
              </w:rPr>
              <w:t>Casale</w:t>
            </w:r>
            <w:proofErr w:type="spellEnd"/>
            <w:r w:rsidRPr="001B5657">
              <w:rPr>
                <w:color w:val="000000"/>
                <w:sz w:val="20"/>
                <w:szCs w:val="20"/>
              </w:rPr>
              <w:t xml:space="preserve"> &amp; </w:t>
            </w:r>
            <w:proofErr w:type="spellStart"/>
            <w:r>
              <w:rPr>
                <w:color w:val="000000"/>
                <w:sz w:val="20"/>
                <w:szCs w:val="20"/>
              </w:rPr>
              <w:t>F</w:t>
            </w:r>
            <w:r w:rsidRPr="001B5657">
              <w:rPr>
                <w:color w:val="000000"/>
                <w:sz w:val="20"/>
                <w:szCs w:val="20"/>
              </w:rPr>
              <w:t>ioravanti</w:t>
            </w:r>
            <w:proofErr w:type="spellEnd"/>
            <w:r w:rsidRPr="001B5657">
              <w:rPr>
                <w:color w:val="000000"/>
                <w:sz w:val="20"/>
                <w:szCs w:val="20"/>
              </w:rPr>
              <w:t xml:space="preserve"> 2020</w:t>
            </w:r>
          </w:p>
        </w:tc>
        <w:tc>
          <w:tcPr>
            <w:tcW w:w="2526" w:type="dxa"/>
            <w:shd w:val="clear" w:color="auto" w:fill="auto"/>
            <w:vAlign w:val="center"/>
            <w:hideMark/>
          </w:tcPr>
          <w:p w14:paraId="1BEB5D44" w14:textId="77777777" w:rsidR="00A347BF" w:rsidRPr="001B5657" w:rsidRDefault="00A347BF" w:rsidP="00D330B9">
            <w:pPr>
              <w:jc w:val="center"/>
              <w:rPr>
                <w:color w:val="000000"/>
                <w:sz w:val="20"/>
                <w:szCs w:val="20"/>
              </w:rPr>
            </w:pPr>
            <w:r w:rsidRPr="001B5657">
              <w:rPr>
                <w:color w:val="000000"/>
                <w:sz w:val="20"/>
                <w:szCs w:val="20"/>
              </w:rPr>
              <w:t>Fear of Missing Out Scale (Przybylski et al., 2013) - translated to Italian</w:t>
            </w:r>
          </w:p>
        </w:tc>
        <w:tc>
          <w:tcPr>
            <w:tcW w:w="1317" w:type="dxa"/>
            <w:shd w:val="clear" w:color="auto" w:fill="auto"/>
            <w:vAlign w:val="center"/>
            <w:hideMark/>
          </w:tcPr>
          <w:p w14:paraId="2F65C23C" w14:textId="77777777" w:rsidR="00A347BF" w:rsidRPr="001B5657" w:rsidRDefault="00A347BF" w:rsidP="00D330B9">
            <w:pPr>
              <w:jc w:val="center"/>
              <w:rPr>
                <w:color w:val="1D1D1D"/>
                <w:sz w:val="20"/>
                <w:szCs w:val="20"/>
              </w:rPr>
            </w:pPr>
            <w:r w:rsidRPr="001B5657">
              <w:rPr>
                <w:color w:val="1D1D1D"/>
                <w:sz w:val="20"/>
                <w:szCs w:val="20"/>
              </w:rPr>
              <w:t>Trait</w:t>
            </w:r>
          </w:p>
        </w:tc>
        <w:tc>
          <w:tcPr>
            <w:tcW w:w="2553" w:type="dxa"/>
            <w:shd w:val="clear" w:color="auto" w:fill="auto"/>
            <w:vAlign w:val="center"/>
            <w:hideMark/>
          </w:tcPr>
          <w:p w14:paraId="6DD94B0A" w14:textId="77777777" w:rsidR="00A347BF" w:rsidRPr="001B5657" w:rsidRDefault="00A347BF" w:rsidP="00D330B9">
            <w:pPr>
              <w:rPr>
                <w:color w:val="1D1D1D"/>
                <w:sz w:val="20"/>
                <w:szCs w:val="20"/>
              </w:rPr>
            </w:pPr>
          </w:p>
        </w:tc>
        <w:tc>
          <w:tcPr>
            <w:tcW w:w="2530" w:type="dxa"/>
            <w:shd w:val="clear" w:color="auto" w:fill="auto"/>
            <w:vAlign w:val="center"/>
            <w:hideMark/>
          </w:tcPr>
          <w:p w14:paraId="4420B744" w14:textId="77777777" w:rsidR="00A347BF" w:rsidRPr="001B5657" w:rsidRDefault="00A347BF" w:rsidP="00D330B9">
            <w:pPr>
              <w:rPr>
                <w:sz w:val="20"/>
                <w:szCs w:val="20"/>
              </w:rPr>
            </w:pPr>
          </w:p>
        </w:tc>
        <w:tc>
          <w:tcPr>
            <w:tcW w:w="1970" w:type="dxa"/>
            <w:shd w:val="clear" w:color="auto" w:fill="auto"/>
            <w:vAlign w:val="center"/>
            <w:hideMark/>
          </w:tcPr>
          <w:p w14:paraId="362396A0" w14:textId="77777777" w:rsidR="00A347BF" w:rsidRPr="001B5657" w:rsidRDefault="00A347BF" w:rsidP="00D330B9">
            <w:pPr>
              <w:jc w:val="center"/>
              <w:rPr>
                <w:color w:val="000000"/>
                <w:sz w:val="20"/>
                <w:szCs w:val="20"/>
              </w:rPr>
            </w:pPr>
            <w:r>
              <w:rPr>
                <w:color w:val="000000"/>
                <w:sz w:val="20"/>
                <w:szCs w:val="20"/>
              </w:rPr>
              <w:t>Scale Development</w:t>
            </w:r>
          </w:p>
        </w:tc>
      </w:tr>
      <w:tr w:rsidR="00A347BF" w:rsidRPr="001B5657" w14:paraId="7CBC2DF0" w14:textId="77777777" w:rsidTr="00D330B9">
        <w:trPr>
          <w:trHeight w:val="760"/>
        </w:trPr>
        <w:tc>
          <w:tcPr>
            <w:tcW w:w="2334" w:type="dxa"/>
            <w:shd w:val="clear" w:color="auto" w:fill="auto"/>
            <w:vAlign w:val="center"/>
            <w:hideMark/>
          </w:tcPr>
          <w:p w14:paraId="21BB5515" w14:textId="77777777" w:rsidR="00A347BF" w:rsidRPr="00225B55" w:rsidRDefault="00A347BF" w:rsidP="00D330B9">
            <w:pPr>
              <w:jc w:val="center"/>
              <w:rPr>
                <w:color w:val="000000"/>
                <w:sz w:val="20"/>
                <w:szCs w:val="20"/>
              </w:rPr>
            </w:pPr>
            <w:r w:rsidRPr="00225B55">
              <w:rPr>
                <w:color w:val="000000"/>
                <w:sz w:val="20"/>
                <w:szCs w:val="20"/>
              </w:rPr>
              <w:t>Good &amp; Hyman</w:t>
            </w:r>
            <w:r>
              <w:rPr>
                <w:color w:val="000000"/>
                <w:sz w:val="20"/>
                <w:szCs w:val="20"/>
              </w:rPr>
              <w:t xml:space="preserve">, </w:t>
            </w:r>
            <w:r w:rsidRPr="00225B55">
              <w:rPr>
                <w:color w:val="000000"/>
                <w:sz w:val="20"/>
                <w:szCs w:val="20"/>
              </w:rPr>
              <w:t>2020, 2021</w:t>
            </w:r>
          </w:p>
        </w:tc>
        <w:tc>
          <w:tcPr>
            <w:tcW w:w="2526" w:type="dxa"/>
            <w:shd w:val="clear" w:color="auto" w:fill="auto"/>
            <w:vAlign w:val="center"/>
            <w:hideMark/>
          </w:tcPr>
          <w:p w14:paraId="2ABBDD8C" w14:textId="77777777" w:rsidR="00A347BF" w:rsidRPr="001B5657" w:rsidRDefault="00A347BF" w:rsidP="00D330B9">
            <w:pPr>
              <w:jc w:val="center"/>
              <w:rPr>
                <w:color w:val="000000"/>
                <w:sz w:val="20"/>
                <w:szCs w:val="20"/>
              </w:rPr>
            </w:pPr>
            <w:r w:rsidRPr="001B5657">
              <w:rPr>
                <w:color w:val="000000"/>
                <w:sz w:val="20"/>
                <w:szCs w:val="20"/>
              </w:rPr>
              <w:t>8 item state "consumer-centric FOMO" scale</w:t>
            </w:r>
          </w:p>
        </w:tc>
        <w:tc>
          <w:tcPr>
            <w:tcW w:w="1317" w:type="dxa"/>
            <w:shd w:val="clear" w:color="auto" w:fill="auto"/>
            <w:vAlign w:val="center"/>
            <w:hideMark/>
          </w:tcPr>
          <w:p w14:paraId="042F1250" w14:textId="77777777" w:rsidR="00A347BF" w:rsidRPr="001B5657" w:rsidRDefault="00A347BF" w:rsidP="00D330B9">
            <w:pPr>
              <w:jc w:val="center"/>
              <w:rPr>
                <w:color w:val="000000"/>
                <w:sz w:val="20"/>
                <w:szCs w:val="20"/>
              </w:rPr>
            </w:pPr>
            <w:r w:rsidRPr="001B5657">
              <w:rPr>
                <w:color w:val="000000"/>
                <w:sz w:val="20"/>
                <w:szCs w:val="20"/>
              </w:rPr>
              <w:t>State</w:t>
            </w:r>
          </w:p>
        </w:tc>
        <w:tc>
          <w:tcPr>
            <w:tcW w:w="2553" w:type="dxa"/>
            <w:shd w:val="clear" w:color="auto" w:fill="auto"/>
            <w:vAlign w:val="center"/>
            <w:hideMark/>
          </w:tcPr>
          <w:p w14:paraId="1CDE415C" w14:textId="77777777" w:rsidR="00A347BF" w:rsidRDefault="00A347BF" w:rsidP="00A347BF">
            <w:pPr>
              <w:pStyle w:val="ListParagraph"/>
              <w:numPr>
                <w:ilvl w:val="0"/>
                <w:numId w:val="55"/>
              </w:numPr>
              <w:rPr>
                <w:color w:val="000000"/>
                <w:sz w:val="20"/>
                <w:szCs w:val="20"/>
              </w:rPr>
            </w:pPr>
            <w:r w:rsidRPr="007A7BD8">
              <w:rPr>
                <w:color w:val="000000"/>
                <w:sz w:val="20"/>
                <w:szCs w:val="20"/>
              </w:rPr>
              <w:t>anticipated elation</w:t>
            </w:r>
          </w:p>
          <w:p w14:paraId="157E260A" w14:textId="77777777" w:rsidR="00A347BF" w:rsidRPr="007A7BD8" w:rsidRDefault="00A347BF" w:rsidP="00A347BF">
            <w:pPr>
              <w:pStyle w:val="ListParagraph"/>
              <w:numPr>
                <w:ilvl w:val="0"/>
                <w:numId w:val="55"/>
              </w:numPr>
              <w:rPr>
                <w:color w:val="000000"/>
                <w:sz w:val="20"/>
                <w:szCs w:val="20"/>
              </w:rPr>
            </w:pPr>
            <w:r w:rsidRPr="007A7BD8">
              <w:rPr>
                <w:color w:val="000000"/>
                <w:sz w:val="20"/>
                <w:szCs w:val="20"/>
              </w:rPr>
              <w:t>anticipated envy from other people</w:t>
            </w:r>
          </w:p>
        </w:tc>
        <w:tc>
          <w:tcPr>
            <w:tcW w:w="2530" w:type="dxa"/>
            <w:shd w:val="clear" w:color="auto" w:fill="auto"/>
            <w:vAlign w:val="center"/>
            <w:hideMark/>
          </w:tcPr>
          <w:p w14:paraId="23860947" w14:textId="77777777" w:rsidR="00A347BF" w:rsidRPr="001B5657" w:rsidRDefault="00A347BF" w:rsidP="00A347BF">
            <w:pPr>
              <w:pStyle w:val="ListParagraph"/>
              <w:numPr>
                <w:ilvl w:val="0"/>
                <w:numId w:val="47"/>
              </w:numPr>
              <w:rPr>
                <w:color w:val="000000"/>
                <w:sz w:val="20"/>
                <w:szCs w:val="20"/>
              </w:rPr>
            </w:pPr>
            <w:r w:rsidRPr="001B5657">
              <w:rPr>
                <w:color w:val="000000"/>
                <w:sz w:val="20"/>
                <w:szCs w:val="20"/>
              </w:rPr>
              <w:t>purchase likelihood</w:t>
            </w:r>
          </w:p>
        </w:tc>
        <w:tc>
          <w:tcPr>
            <w:tcW w:w="1970" w:type="dxa"/>
            <w:shd w:val="clear" w:color="auto" w:fill="auto"/>
            <w:vAlign w:val="center"/>
            <w:hideMark/>
          </w:tcPr>
          <w:p w14:paraId="681EB2BF" w14:textId="77777777" w:rsidR="00A347BF" w:rsidRPr="001B5657" w:rsidRDefault="00A347BF" w:rsidP="00D330B9">
            <w:pPr>
              <w:jc w:val="center"/>
              <w:rPr>
                <w:color w:val="000000"/>
                <w:sz w:val="20"/>
                <w:szCs w:val="20"/>
              </w:rPr>
            </w:pPr>
            <w:r w:rsidRPr="001B5657">
              <w:rPr>
                <w:color w:val="000000"/>
                <w:sz w:val="20"/>
                <w:szCs w:val="20"/>
              </w:rPr>
              <w:t>Experiment</w:t>
            </w:r>
          </w:p>
        </w:tc>
      </w:tr>
      <w:tr w:rsidR="00A347BF" w:rsidRPr="001B5657" w14:paraId="7A38F925" w14:textId="77777777" w:rsidTr="00D330B9">
        <w:trPr>
          <w:trHeight w:val="760"/>
        </w:trPr>
        <w:tc>
          <w:tcPr>
            <w:tcW w:w="2334" w:type="dxa"/>
            <w:shd w:val="clear" w:color="auto" w:fill="auto"/>
            <w:vAlign w:val="center"/>
          </w:tcPr>
          <w:p w14:paraId="5A3B473F" w14:textId="77777777" w:rsidR="00A347BF" w:rsidRPr="00163355" w:rsidRDefault="00A347BF" w:rsidP="00D330B9">
            <w:pPr>
              <w:jc w:val="center"/>
              <w:rPr>
                <w:color w:val="000000"/>
                <w:sz w:val="20"/>
                <w:szCs w:val="20"/>
              </w:rPr>
            </w:pPr>
            <w:r w:rsidRPr="00163355">
              <w:rPr>
                <w:color w:val="000000"/>
                <w:sz w:val="20"/>
                <w:szCs w:val="20"/>
              </w:rPr>
              <w:lastRenderedPageBreak/>
              <w:t>Holte and Ferraro</w:t>
            </w:r>
            <w:r>
              <w:rPr>
                <w:color w:val="000000"/>
                <w:sz w:val="20"/>
                <w:szCs w:val="20"/>
              </w:rPr>
              <w:t xml:space="preserve">, </w:t>
            </w:r>
            <w:r w:rsidRPr="00163355">
              <w:rPr>
                <w:color w:val="000000"/>
                <w:sz w:val="20"/>
                <w:szCs w:val="20"/>
              </w:rPr>
              <w:t>2020</w:t>
            </w:r>
          </w:p>
        </w:tc>
        <w:tc>
          <w:tcPr>
            <w:tcW w:w="2526" w:type="dxa"/>
            <w:shd w:val="clear" w:color="auto" w:fill="auto"/>
            <w:vAlign w:val="center"/>
          </w:tcPr>
          <w:p w14:paraId="2F292DDB" w14:textId="77777777" w:rsidR="00A347BF" w:rsidRPr="00163355" w:rsidRDefault="00A347BF" w:rsidP="00D330B9">
            <w:pPr>
              <w:jc w:val="center"/>
              <w:rPr>
                <w:color w:val="000000"/>
                <w:sz w:val="20"/>
                <w:szCs w:val="20"/>
              </w:rPr>
            </w:pPr>
            <w:r w:rsidRPr="00163355">
              <w:rPr>
                <w:color w:val="1D1D1D"/>
                <w:sz w:val="20"/>
                <w:szCs w:val="20"/>
              </w:rPr>
              <w:t>Fear of Missing Out Scale (Przybylski et al., 2013)</w:t>
            </w:r>
          </w:p>
        </w:tc>
        <w:tc>
          <w:tcPr>
            <w:tcW w:w="1317" w:type="dxa"/>
            <w:shd w:val="clear" w:color="auto" w:fill="auto"/>
            <w:vAlign w:val="center"/>
          </w:tcPr>
          <w:p w14:paraId="59D0E899" w14:textId="77777777" w:rsidR="00A347BF" w:rsidRPr="001B5657" w:rsidRDefault="00A347BF" w:rsidP="00D330B9">
            <w:pPr>
              <w:jc w:val="center"/>
              <w:rPr>
                <w:color w:val="000000"/>
                <w:sz w:val="20"/>
                <w:szCs w:val="20"/>
              </w:rPr>
            </w:pPr>
            <w:r>
              <w:rPr>
                <w:color w:val="000000"/>
                <w:sz w:val="20"/>
                <w:szCs w:val="20"/>
              </w:rPr>
              <w:t>Trait</w:t>
            </w:r>
          </w:p>
        </w:tc>
        <w:tc>
          <w:tcPr>
            <w:tcW w:w="2553" w:type="dxa"/>
            <w:shd w:val="clear" w:color="auto" w:fill="auto"/>
            <w:vAlign w:val="center"/>
          </w:tcPr>
          <w:p w14:paraId="3E781EB5" w14:textId="77777777" w:rsidR="00A347BF" w:rsidRDefault="00A347BF" w:rsidP="00A347BF">
            <w:pPr>
              <w:pStyle w:val="ListParagraph"/>
              <w:numPr>
                <w:ilvl w:val="0"/>
                <w:numId w:val="47"/>
              </w:numPr>
              <w:rPr>
                <w:color w:val="000000"/>
                <w:sz w:val="20"/>
                <w:szCs w:val="20"/>
              </w:rPr>
            </w:pPr>
            <w:r>
              <w:rPr>
                <w:color w:val="000000"/>
                <w:sz w:val="20"/>
                <w:szCs w:val="20"/>
              </w:rPr>
              <w:t>Boredom proneness</w:t>
            </w:r>
          </w:p>
          <w:p w14:paraId="213ED987" w14:textId="77777777" w:rsidR="00A347BF" w:rsidRDefault="00A347BF" w:rsidP="00A347BF">
            <w:pPr>
              <w:pStyle w:val="ListParagraph"/>
              <w:numPr>
                <w:ilvl w:val="0"/>
                <w:numId w:val="47"/>
              </w:numPr>
              <w:rPr>
                <w:color w:val="000000"/>
                <w:sz w:val="20"/>
                <w:szCs w:val="20"/>
              </w:rPr>
            </w:pPr>
            <w:r>
              <w:rPr>
                <w:color w:val="000000"/>
                <w:sz w:val="20"/>
                <w:szCs w:val="20"/>
              </w:rPr>
              <w:t>Anxiety attachment</w:t>
            </w:r>
          </w:p>
        </w:tc>
        <w:tc>
          <w:tcPr>
            <w:tcW w:w="2530" w:type="dxa"/>
            <w:shd w:val="clear" w:color="auto" w:fill="auto"/>
            <w:vAlign w:val="center"/>
          </w:tcPr>
          <w:p w14:paraId="032BC65F" w14:textId="77777777" w:rsidR="00A347BF" w:rsidRPr="001B5657" w:rsidRDefault="00A347BF" w:rsidP="00A347BF">
            <w:pPr>
              <w:pStyle w:val="ListParagraph"/>
              <w:numPr>
                <w:ilvl w:val="0"/>
                <w:numId w:val="47"/>
              </w:numPr>
              <w:rPr>
                <w:color w:val="000000"/>
                <w:sz w:val="20"/>
                <w:szCs w:val="20"/>
              </w:rPr>
            </w:pPr>
            <w:r>
              <w:rPr>
                <w:color w:val="000000"/>
                <w:sz w:val="20"/>
                <w:szCs w:val="20"/>
              </w:rPr>
              <w:t>Anxiety, depression, boredom</w:t>
            </w:r>
          </w:p>
        </w:tc>
        <w:tc>
          <w:tcPr>
            <w:tcW w:w="1970" w:type="dxa"/>
            <w:shd w:val="clear" w:color="auto" w:fill="auto"/>
            <w:vAlign w:val="center"/>
          </w:tcPr>
          <w:p w14:paraId="4165D213" w14:textId="77777777" w:rsidR="00A347BF" w:rsidRPr="001B5657" w:rsidRDefault="00A347BF" w:rsidP="00D330B9">
            <w:pPr>
              <w:jc w:val="center"/>
              <w:rPr>
                <w:color w:val="000000"/>
                <w:sz w:val="20"/>
                <w:szCs w:val="20"/>
              </w:rPr>
            </w:pPr>
            <w:r>
              <w:rPr>
                <w:color w:val="000000"/>
                <w:sz w:val="20"/>
                <w:szCs w:val="20"/>
              </w:rPr>
              <w:t>Survey / SEM</w:t>
            </w:r>
          </w:p>
        </w:tc>
      </w:tr>
      <w:tr w:rsidR="00A347BF" w:rsidRPr="001B5657" w14:paraId="1CE0F895" w14:textId="77777777" w:rsidTr="00D330B9">
        <w:trPr>
          <w:trHeight w:val="760"/>
        </w:trPr>
        <w:tc>
          <w:tcPr>
            <w:tcW w:w="2334" w:type="dxa"/>
            <w:shd w:val="clear" w:color="auto" w:fill="auto"/>
            <w:vAlign w:val="center"/>
            <w:hideMark/>
          </w:tcPr>
          <w:p w14:paraId="76BAF3E7" w14:textId="77777777" w:rsidR="00A347BF" w:rsidRPr="00225B55" w:rsidRDefault="00A347BF" w:rsidP="00D330B9">
            <w:pPr>
              <w:jc w:val="center"/>
              <w:rPr>
                <w:color w:val="000000"/>
                <w:sz w:val="20"/>
                <w:szCs w:val="20"/>
              </w:rPr>
            </w:pPr>
            <w:r w:rsidRPr="00225B55">
              <w:rPr>
                <w:color w:val="000000"/>
                <w:sz w:val="20"/>
                <w:szCs w:val="20"/>
              </w:rPr>
              <w:t>Zhang, Jimenez, and Cicala</w:t>
            </w:r>
            <w:r>
              <w:rPr>
                <w:color w:val="000000"/>
                <w:sz w:val="20"/>
                <w:szCs w:val="20"/>
              </w:rPr>
              <w:t xml:space="preserve">, </w:t>
            </w:r>
            <w:r w:rsidRPr="00225B55">
              <w:rPr>
                <w:color w:val="000000"/>
                <w:sz w:val="20"/>
                <w:szCs w:val="20"/>
              </w:rPr>
              <w:t>2020</w:t>
            </w:r>
          </w:p>
        </w:tc>
        <w:tc>
          <w:tcPr>
            <w:tcW w:w="2526" w:type="dxa"/>
            <w:shd w:val="clear" w:color="auto" w:fill="auto"/>
            <w:vAlign w:val="center"/>
            <w:hideMark/>
          </w:tcPr>
          <w:p w14:paraId="7D2BE1AC" w14:textId="77777777" w:rsidR="00A347BF" w:rsidRPr="001B5657" w:rsidRDefault="00A347BF" w:rsidP="00D330B9">
            <w:pPr>
              <w:jc w:val="center"/>
              <w:rPr>
                <w:color w:val="000000"/>
                <w:sz w:val="20"/>
                <w:szCs w:val="20"/>
              </w:rPr>
            </w:pPr>
            <w:r w:rsidRPr="00582BB9">
              <w:rPr>
                <w:color w:val="000000"/>
                <w:sz w:val="20"/>
                <w:szCs w:val="20"/>
              </w:rPr>
              <w:t>5 item</w:t>
            </w:r>
            <w:r>
              <w:rPr>
                <w:color w:val="000000"/>
                <w:sz w:val="20"/>
                <w:szCs w:val="20"/>
              </w:rPr>
              <w:t xml:space="preserve"> subscale</w:t>
            </w:r>
            <w:r w:rsidRPr="00582BB9">
              <w:rPr>
                <w:color w:val="000000"/>
                <w:sz w:val="20"/>
                <w:szCs w:val="20"/>
              </w:rPr>
              <w:t xml:space="preserve"> </w:t>
            </w:r>
            <w:r>
              <w:rPr>
                <w:color w:val="000000"/>
                <w:sz w:val="20"/>
                <w:szCs w:val="20"/>
              </w:rPr>
              <w:t>capturing</w:t>
            </w:r>
            <w:r w:rsidRPr="00582BB9">
              <w:rPr>
                <w:color w:val="000000"/>
                <w:sz w:val="20"/>
                <w:szCs w:val="20"/>
              </w:rPr>
              <w:t xml:space="preserve"> “Personal FOMO”; 4 </w:t>
            </w:r>
            <w:r>
              <w:rPr>
                <w:color w:val="000000"/>
                <w:sz w:val="20"/>
                <w:szCs w:val="20"/>
              </w:rPr>
              <w:t>item subscale capturing</w:t>
            </w:r>
            <w:r w:rsidRPr="00582BB9">
              <w:rPr>
                <w:color w:val="000000"/>
                <w:sz w:val="20"/>
                <w:szCs w:val="20"/>
              </w:rPr>
              <w:t xml:space="preserve"> “Social FOMO”</w:t>
            </w:r>
          </w:p>
        </w:tc>
        <w:tc>
          <w:tcPr>
            <w:tcW w:w="1317" w:type="dxa"/>
            <w:shd w:val="clear" w:color="auto" w:fill="auto"/>
            <w:vAlign w:val="center"/>
            <w:hideMark/>
          </w:tcPr>
          <w:p w14:paraId="177D6DF6" w14:textId="77777777" w:rsidR="00A347BF" w:rsidRPr="001B5657" w:rsidRDefault="00A347BF" w:rsidP="00D330B9">
            <w:pPr>
              <w:jc w:val="center"/>
              <w:rPr>
                <w:color w:val="000000"/>
                <w:sz w:val="20"/>
                <w:szCs w:val="20"/>
              </w:rPr>
            </w:pPr>
            <w:r w:rsidRPr="001B5657">
              <w:rPr>
                <w:color w:val="000000"/>
                <w:sz w:val="20"/>
                <w:szCs w:val="20"/>
              </w:rPr>
              <w:t>State</w:t>
            </w:r>
          </w:p>
        </w:tc>
        <w:tc>
          <w:tcPr>
            <w:tcW w:w="2553" w:type="dxa"/>
            <w:shd w:val="clear" w:color="auto" w:fill="auto"/>
            <w:vAlign w:val="center"/>
            <w:hideMark/>
          </w:tcPr>
          <w:p w14:paraId="41F02E30" w14:textId="77777777" w:rsidR="00A347BF" w:rsidRPr="00C51FED" w:rsidRDefault="00A347BF" w:rsidP="00A347BF">
            <w:pPr>
              <w:pStyle w:val="ListParagraph"/>
              <w:numPr>
                <w:ilvl w:val="0"/>
                <w:numId w:val="47"/>
              </w:numPr>
              <w:rPr>
                <w:color w:val="000000"/>
                <w:sz w:val="20"/>
                <w:szCs w:val="20"/>
              </w:rPr>
            </w:pPr>
            <w:r>
              <w:rPr>
                <w:color w:val="000000"/>
                <w:sz w:val="20"/>
                <w:szCs w:val="20"/>
              </w:rPr>
              <w:t>self-</w:t>
            </w:r>
            <w:r w:rsidRPr="00C51FED">
              <w:rPr>
                <w:color w:val="000000"/>
                <w:sz w:val="20"/>
                <w:szCs w:val="20"/>
              </w:rPr>
              <w:t>concept monitoring</w:t>
            </w:r>
          </w:p>
        </w:tc>
        <w:tc>
          <w:tcPr>
            <w:tcW w:w="2530" w:type="dxa"/>
            <w:shd w:val="clear" w:color="auto" w:fill="auto"/>
            <w:vAlign w:val="center"/>
            <w:hideMark/>
          </w:tcPr>
          <w:p w14:paraId="3628CDA4" w14:textId="77777777" w:rsidR="00A347BF" w:rsidRPr="001B5657" w:rsidRDefault="00A347BF" w:rsidP="00A347BF">
            <w:pPr>
              <w:pStyle w:val="ListParagraph"/>
              <w:numPr>
                <w:ilvl w:val="0"/>
                <w:numId w:val="47"/>
              </w:numPr>
              <w:rPr>
                <w:color w:val="000000"/>
                <w:sz w:val="20"/>
                <w:szCs w:val="20"/>
              </w:rPr>
            </w:pPr>
            <w:r w:rsidRPr="001B5657">
              <w:rPr>
                <w:color w:val="000000"/>
                <w:sz w:val="20"/>
                <w:szCs w:val="20"/>
              </w:rPr>
              <w:t>WTP for experiences</w:t>
            </w:r>
          </w:p>
        </w:tc>
        <w:tc>
          <w:tcPr>
            <w:tcW w:w="1970" w:type="dxa"/>
            <w:shd w:val="clear" w:color="auto" w:fill="auto"/>
            <w:vAlign w:val="center"/>
            <w:hideMark/>
          </w:tcPr>
          <w:p w14:paraId="5665DD20" w14:textId="77777777" w:rsidR="00A347BF" w:rsidRPr="001B5657" w:rsidRDefault="00A347BF" w:rsidP="00D330B9">
            <w:pPr>
              <w:jc w:val="center"/>
              <w:rPr>
                <w:color w:val="000000"/>
                <w:sz w:val="20"/>
                <w:szCs w:val="20"/>
              </w:rPr>
            </w:pPr>
            <w:r w:rsidRPr="001B5657">
              <w:rPr>
                <w:color w:val="000000"/>
                <w:sz w:val="20"/>
                <w:szCs w:val="20"/>
              </w:rPr>
              <w:t>Scale development</w:t>
            </w:r>
            <w:r>
              <w:rPr>
                <w:color w:val="000000"/>
                <w:sz w:val="20"/>
                <w:szCs w:val="20"/>
              </w:rPr>
              <w:t xml:space="preserve"> / E</w:t>
            </w:r>
            <w:r w:rsidRPr="001B5657">
              <w:rPr>
                <w:color w:val="000000"/>
                <w:sz w:val="20"/>
                <w:szCs w:val="20"/>
              </w:rPr>
              <w:t>xperiment</w:t>
            </w:r>
          </w:p>
        </w:tc>
      </w:tr>
      <w:tr w:rsidR="00A347BF" w:rsidRPr="001B5657" w14:paraId="735160E1" w14:textId="77777777" w:rsidTr="00D330B9">
        <w:trPr>
          <w:trHeight w:val="1020"/>
        </w:trPr>
        <w:tc>
          <w:tcPr>
            <w:tcW w:w="2334" w:type="dxa"/>
            <w:shd w:val="clear" w:color="auto" w:fill="auto"/>
            <w:vAlign w:val="center"/>
          </w:tcPr>
          <w:p w14:paraId="7DAD2B71" w14:textId="77777777" w:rsidR="00A347BF" w:rsidRPr="001B5657" w:rsidRDefault="00A347BF" w:rsidP="00D330B9">
            <w:pPr>
              <w:jc w:val="center"/>
              <w:rPr>
                <w:color w:val="000000"/>
                <w:sz w:val="20"/>
                <w:szCs w:val="20"/>
              </w:rPr>
            </w:pPr>
            <w:r>
              <w:rPr>
                <w:color w:val="000000"/>
                <w:sz w:val="20"/>
                <w:szCs w:val="20"/>
              </w:rPr>
              <w:t>Akbari et al. 2021</w:t>
            </w:r>
          </w:p>
        </w:tc>
        <w:tc>
          <w:tcPr>
            <w:tcW w:w="2526" w:type="dxa"/>
            <w:shd w:val="clear" w:color="auto" w:fill="auto"/>
            <w:vAlign w:val="center"/>
          </w:tcPr>
          <w:p w14:paraId="77687A8B" w14:textId="77777777" w:rsidR="00A347BF" w:rsidRPr="001B5657" w:rsidRDefault="00A347BF" w:rsidP="00D330B9">
            <w:pPr>
              <w:jc w:val="center"/>
              <w:rPr>
                <w:color w:val="1D1D1D"/>
                <w:sz w:val="20"/>
                <w:szCs w:val="20"/>
              </w:rPr>
            </w:pPr>
          </w:p>
        </w:tc>
        <w:tc>
          <w:tcPr>
            <w:tcW w:w="1317" w:type="dxa"/>
            <w:shd w:val="clear" w:color="auto" w:fill="auto"/>
            <w:vAlign w:val="center"/>
          </w:tcPr>
          <w:p w14:paraId="7E32274B" w14:textId="77777777" w:rsidR="00A347BF" w:rsidRPr="001B5657" w:rsidRDefault="00A347BF" w:rsidP="00D330B9">
            <w:pPr>
              <w:jc w:val="center"/>
              <w:rPr>
                <w:color w:val="000000"/>
                <w:sz w:val="20"/>
                <w:szCs w:val="20"/>
              </w:rPr>
            </w:pPr>
          </w:p>
        </w:tc>
        <w:tc>
          <w:tcPr>
            <w:tcW w:w="2553" w:type="dxa"/>
            <w:shd w:val="clear" w:color="auto" w:fill="auto"/>
            <w:vAlign w:val="center"/>
          </w:tcPr>
          <w:p w14:paraId="651A71BD" w14:textId="77777777" w:rsidR="00A347BF" w:rsidRPr="002140A0" w:rsidRDefault="00A347BF" w:rsidP="00D330B9">
            <w:pPr>
              <w:rPr>
                <w:color w:val="000000"/>
                <w:sz w:val="20"/>
                <w:szCs w:val="20"/>
              </w:rPr>
            </w:pPr>
          </w:p>
        </w:tc>
        <w:tc>
          <w:tcPr>
            <w:tcW w:w="2530" w:type="dxa"/>
            <w:shd w:val="clear" w:color="auto" w:fill="auto"/>
            <w:vAlign w:val="center"/>
          </w:tcPr>
          <w:p w14:paraId="428A457D" w14:textId="77777777" w:rsidR="00A347BF" w:rsidRPr="002140A0" w:rsidRDefault="00A347BF" w:rsidP="00A347BF">
            <w:pPr>
              <w:pStyle w:val="ListParagraph"/>
              <w:numPr>
                <w:ilvl w:val="0"/>
                <w:numId w:val="58"/>
              </w:numPr>
              <w:rPr>
                <w:color w:val="000000"/>
                <w:sz w:val="20"/>
                <w:szCs w:val="20"/>
              </w:rPr>
            </w:pPr>
            <w:r>
              <w:rPr>
                <w:color w:val="000000"/>
                <w:sz w:val="20"/>
                <w:szCs w:val="20"/>
              </w:rPr>
              <w:t>Compulsive internet use</w:t>
            </w:r>
          </w:p>
        </w:tc>
        <w:tc>
          <w:tcPr>
            <w:tcW w:w="1970" w:type="dxa"/>
            <w:shd w:val="clear" w:color="auto" w:fill="auto"/>
            <w:vAlign w:val="center"/>
          </w:tcPr>
          <w:p w14:paraId="4D98A07B" w14:textId="77777777" w:rsidR="00A347BF" w:rsidRDefault="00A347BF" w:rsidP="00D330B9">
            <w:pPr>
              <w:jc w:val="center"/>
              <w:rPr>
                <w:color w:val="1D1D1D"/>
                <w:sz w:val="20"/>
                <w:szCs w:val="20"/>
              </w:rPr>
            </w:pPr>
            <w:r>
              <w:rPr>
                <w:color w:val="1D1D1D"/>
                <w:sz w:val="20"/>
                <w:szCs w:val="20"/>
              </w:rPr>
              <w:t>Meta-analysis</w:t>
            </w:r>
          </w:p>
        </w:tc>
      </w:tr>
      <w:tr w:rsidR="00A347BF" w:rsidRPr="001B5657" w14:paraId="3FA0343E" w14:textId="77777777" w:rsidTr="00D330B9">
        <w:trPr>
          <w:trHeight w:val="1020"/>
        </w:trPr>
        <w:tc>
          <w:tcPr>
            <w:tcW w:w="2334" w:type="dxa"/>
            <w:shd w:val="clear" w:color="auto" w:fill="auto"/>
            <w:vAlign w:val="center"/>
            <w:hideMark/>
          </w:tcPr>
          <w:p w14:paraId="13FE7B8C" w14:textId="77777777" w:rsidR="00A347BF" w:rsidRPr="001B5657" w:rsidRDefault="00A347BF" w:rsidP="00D330B9">
            <w:pPr>
              <w:jc w:val="center"/>
              <w:rPr>
                <w:color w:val="000000"/>
                <w:sz w:val="20"/>
                <w:szCs w:val="20"/>
              </w:rPr>
            </w:pPr>
            <w:r w:rsidRPr="001B5657">
              <w:rPr>
                <w:color w:val="000000"/>
                <w:sz w:val="20"/>
                <w:szCs w:val="20"/>
              </w:rPr>
              <w:t>Dogan 2021</w:t>
            </w:r>
          </w:p>
        </w:tc>
        <w:tc>
          <w:tcPr>
            <w:tcW w:w="2526" w:type="dxa"/>
            <w:shd w:val="clear" w:color="auto" w:fill="auto"/>
            <w:vAlign w:val="center"/>
            <w:hideMark/>
          </w:tcPr>
          <w:p w14:paraId="24D65B3D" w14:textId="77777777" w:rsidR="00A347BF" w:rsidRPr="001B5657" w:rsidRDefault="00A347BF" w:rsidP="00D330B9">
            <w:pPr>
              <w:jc w:val="center"/>
              <w:rPr>
                <w:color w:val="1D1D1D"/>
                <w:sz w:val="20"/>
                <w:szCs w:val="20"/>
              </w:rPr>
            </w:pPr>
            <w:r w:rsidRPr="001B5657">
              <w:rPr>
                <w:color w:val="1D1D1D"/>
                <w:sz w:val="20"/>
                <w:szCs w:val="20"/>
              </w:rPr>
              <w:t>Fear of Missing Out Scale (Przybylski et al., 2013)</w:t>
            </w:r>
          </w:p>
        </w:tc>
        <w:tc>
          <w:tcPr>
            <w:tcW w:w="1317" w:type="dxa"/>
            <w:shd w:val="clear" w:color="auto" w:fill="auto"/>
            <w:vAlign w:val="center"/>
            <w:hideMark/>
          </w:tcPr>
          <w:p w14:paraId="4E770189" w14:textId="77777777" w:rsidR="00A347BF" w:rsidRPr="001B5657" w:rsidRDefault="00A347BF" w:rsidP="00D330B9">
            <w:pPr>
              <w:jc w:val="center"/>
              <w:rPr>
                <w:color w:val="000000"/>
                <w:sz w:val="20"/>
                <w:szCs w:val="20"/>
              </w:rPr>
            </w:pPr>
            <w:r w:rsidRPr="001B5657">
              <w:rPr>
                <w:color w:val="000000"/>
                <w:sz w:val="20"/>
                <w:szCs w:val="20"/>
              </w:rPr>
              <w:t>Trait</w:t>
            </w:r>
          </w:p>
        </w:tc>
        <w:tc>
          <w:tcPr>
            <w:tcW w:w="2553" w:type="dxa"/>
            <w:shd w:val="clear" w:color="auto" w:fill="auto"/>
            <w:vAlign w:val="center"/>
            <w:hideMark/>
          </w:tcPr>
          <w:p w14:paraId="4682BE75" w14:textId="77777777" w:rsidR="00A347BF" w:rsidRPr="004A4991" w:rsidRDefault="00A347BF" w:rsidP="00A347BF">
            <w:pPr>
              <w:pStyle w:val="ListParagraph"/>
              <w:numPr>
                <w:ilvl w:val="0"/>
                <w:numId w:val="56"/>
              </w:numPr>
              <w:rPr>
                <w:color w:val="000000"/>
                <w:sz w:val="20"/>
                <w:szCs w:val="20"/>
              </w:rPr>
            </w:pPr>
            <w:r w:rsidRPr="004A4991">
              <w:rPr>
                <w:color w:val="000000"/>
                <w:sz w:val="20"/>
                <w:szCs w:val="20"/>
              </w:rPr>
              <w:t>interdependent self-construal</w:t>
            </w:r>
          </w:p>
        </w:tc>
        <w:tc>
          <w:tcPr>
            <w:tcW w:w="2530" w:type="dxa"/>
            <w:shd w:val="clear" w:color="auto" w:fill="auto"/>
            <w:vAlign w:val="center"/>
            <w:hideMark/>
          </w:tcPr>
          <w:p w14:paraId="20D1789B" w14:textId="77777777" w:rsidR="00A347BF" w:rsidRPr="001B5657" w:rsidRDefault="00A347BF" w:rsidP="00D330B9">
            <w:pPr>
              <w:rPr>
                <w:color w:val="000000"/>
                <w:sz w:val="20"/>
                <w:szCs w:val="20"/>
              </w:rPr>
            </w:pPr>
          </w:p>
        </w:tc>
        <w:tc>
          <w:tcPr>
            <w:tcW w:w="1970" w:type="dxa"/>
            <w:shd w:val="clear" w:color="auto" w:fill="auto"/>
            <w:vAlign w:val="center"/>
            <w:hideMark/>
          </w:tcPr>
          <w:p w14:paraId="1F0C8D94" w14:textId="77777777" w:rsidR="00A347BF" w:rsidRPr="001B5657" w:rsidRDefault="00A347BF" w:rsidP="00D330B9">
            <w:pPr>
              <w:jc w:val="center"/>
              <w:rPr>
                <w:color w:val="1D1D1D"/>
                <w:sz w:val="20"/>
                <w:szCs w:val="20"/>
              </w:rPr>
            </w:pPr>
            <w:r>
              <w:rPr>
                <w:color w:val="1D1D1D"/>
                <w:sz w:val="20"/>
                <w:szCs w:val="20"/>
              </w:rPr>
              <w:t>Survey / E</w:t>
            </w:r>
            <w:r w:rsidRPr="001B5657">
              <w:rPr>
                <w:color w:val="1D1D1D"/>
                <w:sz w:val="20"/>
                <w:szCs w:val="20"/>
              </w:rPr>
              <w:t>xperiment</w:t>
            </w:r>
          </w:p>
        </w:tc>
      </w:tr>
      <w:tr w:rsidR="00A347BF" w:rsidRPr="001B5657" w14:paraId="58DE779B" w14:textId="77777777" w:rsidTr="00D330B9">
        <w:trPr>
          <w:trHeight w:val="760"/>
        </w:trPr>
        <w:tc>
          <w:tcPr>
            <w:tcW w:w="2334" w:type="dxa"/>
            <w:shd w:val="clear" w:color="auto" w:fill="auto"/>
            <w:vAlign w:val="center"/>
            <w:hideMark/>
          </w:tcPr>
          <w:p w14:paraId="00010153" w14:textId="77777777" w:rsidR="00A347BF" w:rsidRDefault="00A347BF" w:rsidP="00D330B9">
            <w:pPr>
              <w:jc w:val="center"/>
              <w:rPr>
                <w:color w:val="1D1D1D"/>
                <w:sz w:val="20"/>
                <w:szCs w:val="20"/>
              </w:rPr>
            </w:pPr>
            <w:proofErr w:type="spellStart"/>
            <w:r w:rsidRPr="001B5657">
              <w:rPr>
                <w:color w:val="1D1D1D"/>
                <w:sz w:val="20"/>
                <w:szCs w:val="20"/>
              </w:rPr>
              <w:t>Fioravanti</w:t>
            </w:r>
            <w:proofErr w:type="spellEnd"/>
            <w:r w:rsidRPr="001B5657">
              <w:rPr>
                <w:color w:val="1D1D1D"/>
                <w:sz w:val="20"/>
                <w:szCs w:val="20"/>
              </w:rPr>
              <w:t xml:space="preserve"> et al. 2021</w:t>
            </w:r>
          </w:p>
          <w:p w14:paraId="419C759D" w14:textId="77777777" w:rsidR="00A347BF" w:rsidRDefault="00A347BF" w:rsidP="00D330B9">
            <w:pPr>
              <w:rPr>
                <w:color w:val="1D1D1D"/>
                <w:sz w:val="20"/>
                <w:szCs w:val="20"/>
              </w:rPr>
            </w:pPr>
          </w:p>
          <w:p w14:paraId="2A58E52D" w14:textId="77777777" w:rsidR="00A347BF" w:rsidRPr="00360048" w:rsidRDefault="00A347BF" w:rsidP="00D330B9">
            <w:pPr>
              <w:rPr>
                <w:sz w:val="20"/>
                <w:szCs w:val="20"/>
              </w:rPr>
            </w:pPr>
          </w:p>
        </w:tc>
        <w:tc>
          <w:tcPr>
            <w:tcW w:w="2526" w:type="dxa"/>
            <w:shd w:val="clear" w:color="auto" w:fill="auto"/>
            <w:vAlign w:val="center"/>
            <w:hideMark/>
          </w:tcPr>
          <w:p w14:paraId="2F5CA838" w14:textId="77777777" w:rsidR="00A347BF" w:rsidRPr="001B5657" w:rsidRDefault="00A347BF" w:rsidP="00D330B9">
            <w:pPr>
              <w:jc w:val="center"/>
              <w:rPr>
                <w:color w:val="1D1D1D"/>
                <w:sz w:val="20"/>
                <w:szCs w:val="20"/>
              </w:rPr>
            </w:pPr>
            <w:r w:rsidRPr="001B5657">
              <w:rPr>
                <w:color w:val="1D1D1D"/>
                <w:sz w:val="20"/>
                <w:szCs w:val="20"/>
              </w:rPr>
              <w:t>Fear of Missing Out Scale (Przybylski et al., 2013)</w:t>
            </w:r>
          </w:p>
        </w:tc>
        <w:tc>
          <w:tcPr>
            <w:tcW w:w="1317" w:type="dxa"/>
            <w:shd w:val="clear" w:color="auto" w:fill="auto"/>
            <w:vAlign w:val="center"/>
            <w:hideMark/>
          </w:tcPr>
          <w:p w14:paraId="10AE4104" w14:textId="77777777" w:rsidR="00A347BF" w:rsidRPr="001B5657" w:rsidRDefault="00A347BF" w:rsidP="00D330B9">
            <w:pPr>
              <w:jc w:val="center"/>
              <w:rPr>
                <w:color w:val="1D1D1D"/>
                <w:sz w:val="20"/>
                <w:szCs w:val="20"/>
              </w:rPr>
            </w:pPr>
            <w:r w:rsidRPr="001B5657">
              <w:rPr>
                <w:color w:val="1D1D1D"/>
                <w:sz w:val="20"/>
                <w:szCs w:val="20"/>
              </w:rPr>
              <w:t>Trait</w:t>
            </w:r>
          </w:p>
        </w:tc>
        <w:tc>
          <w:tcPr>
            <w:tcW w:w="2553" w:type="dxa"/>
            <w:shd w:val="clear" w:color="auto" w:fill="auto"/>
            <w:vAlign w:val="center"/>
            <w:hideMark/>
          </w:tcPr>
          <w:p w14:paraId="0800F3AC" w14:textId="77777777" w:rsidR="00A347BF" w:rsidRPr="001B5657" w:rsidRDefault="00A347BF" w:rsidP="00D330B9">
            <w:pPr>
              <w:rPr>
                <w:color w:val="1D1D1D"/>
                <w:sz w:val="20"/>
                <w:szCs w:val="20"/>
              </w:rPr>
            </w:pPr>
          </w:p>
        </w:tc>
        <w:tc>
          <w:tcPr>
            <w:tcW w:w="2530" w:type="dxa"/>
            <w:shd w:val="clear" w:color="auto" w:fill="auto"/>
            <w:vAlign w:val="center"/>
            <w:hideMark/>
          </w:tcPr>
          <w:p w14:paraId="2790D052" w14:textId="77777777" w:rsidR="00A347BF" w:rsidRPr="003073B8" w:rsidRDefault="00A347BF" w:rsidP="00A347BF">
            <w:pPr>
              <w:pStyle w:val="ListParagraph"/>
              <w:numPr>
                <w:ilvl w:val="0"/>
                <w:numId w:val="47"/>
              </w:numPr>
              <w:rPr>
                <w:color w:val="1D1D1D"/>
                <w:sz w:val="20"/>
                <w:szCs w:val="20"/>
              </w:rPr>
            </w:pPr>
            <w:r w:rsidRPr="003073B8">
              <w:rPr>
                <w:color w:val="1D1D1D"/>
                <w:sz w:val="20"/>
                <w:szCs w:val="20"/>
              </w:rPr>
              <w:t>compulsive use of social platforms</w:t>
            </w:r>
          </w:p>
        </w:tc>
        <w:tc>
          <w:tcPr>
            <w:tcW w:w="1970" w:type="dxa"/>
            <w:shd w:val="clear" w:color="auto" w:fill="auto"/>
            <w:vAlign w:val="center"/>
            <w:hideMark/>
          </w:tcPr>
          <w:p w14:paraId="7994B486" w14:textId="77777777" w:rsidR="00A347BF" w:rsidRPr="001B5657" w:rsidRDefault="00A347BF" w:rsidP="00D330B9">
            <w:pPr>
              <w:jc w:val="center"/>
              <w:rPr>
                <w:color w:val="1D1D1D"/>
                <w:sz w:val="20"/>
                <w:szCs w:val="20"/>
              </w:rPr>
            </w:pPr>
            <w:r w:rsidRPr="001B5657">
              <w:rPr>
                <w:color w:val="1D1D1D"/>
                <w:sz w:val="20"/>
                <w:szCs w:val="20"/>
              </w:rPr>
              <w:t>Meta-analysis</w:t>
            </w:r>
          </w:p>
        </w:tc>
      </w:tr>
      <w:tr w:rsidR="00A347BF" w:rsidRPr="001B5657" w14:paraId="689CDA8F" w14:textId="77777777" w:rsidTr="00D330B9">
        <w:trPr>
          <w:trHeight w:val="760"/>
        </w:trPr>
        <w:tc>
          <w:tcPr>
            <w:tcW w:w="2334" w:type="dxa"/>
            <w:shd w:val="clear" w:color="auto" w:fill="auto"/>
            <w:vAlign w:val="center"/>
          </w:tcPr>
          <w:p w14:paraId="699F6A1F" w14:textId="77777777" w:rsidR="00A347BF" w:rsidRPr="001B5657" w:rsidRDefault="00A347BF" w:rsidP="00D330B9">
            <w:pPr>
              <w:jc w:val="center"/>
              <w:rPr>
                <w:color w:val="000000"/>
                <w:sz w:val="20"/>
                <w:szCs w:val="20"/>
              </w:rPr>
            </w:pPr>
            <w:r>
              <w:rPr>
                <w:color w:val="000000"/>
                <w:sz w:val="20"/>
                <w:szCs w:val="20"/>
              </w:rPr>
              <w:t>Yin et al. 2021</w:t>
            </w:r>
          </w:p>
        </w:tc>
        <w:tc>
          <w:tcPr>
            <w:tcW w:w="2526" w:type="dxa"/>
            <w:shd w:val="clear" w:color="auto" w:fill="auto"/>
            <w:vAlign w:val="center"/>
          </w:tcPr>
          <w:p w14:paraId="23B707EC" w14:textId="77777777" w:rsidR="00A347BF" w:rsidRPr="001B5657" w:rsidRDefault="00A347BF" w:rsidP="00D330B9">
            <w:pPr>
              <w:jc w:val="center"/>
              <w:rPr>
                <w:color w:val="000000"/>
                <w:sz w:val="20"/>
                <w:szCs w:val="20"/>
              </w:rPr>
            </w:pPr>
            <w:r w:rsidRPr="001B5657">
              <w:rPr>
                <w:color w:val="000000"/>
                <w:sz w:val="20"/>
                <w:szCs w:val="20"/>
              </w:rPr>
              <w:t>Fear of Missing Out Scale (Przybylski et al., 2013) - translated to Chinese</w:t>
            </w:r>
          </w:p>
        </w:tc>
        <w:tc>
          <w:tcPr>
            <w:tcW w:w="1317" w:type="dxa"/>
            <w:shd w:val="clear" w:color="auto" w:fill="auto"/>
            <w:vAlign w:val="center"/>
          </w:tcPr>
          <w:p w14:paraId="3FB7A859" w14:textId="77777777" w:rsidR="00A347BF" w:rsidRPr="001B5657" w:rsidRDefault="00A347BF" w:rsidP="00D330B9">
            <w:pPr>
              <w:jc w:val="center"/>
              <w:rPr>
                <w:sz w:val="20"/>
                <w:szCs w:val="20"/>
              </w:rPr>
            </w:pPr>
            <w:r>
              <w:rPr>
                <w:sz w:val="20"/>
                <w:szCs w:val="20"/>
              </w:rPr>
              <w:t>Trait</w:t>
            </w:r>
          </w:p>
        </w:tc>
        <w:tc>
          <w:tcPr>
            <w:tcW w:w="2553" w:type="dxa"/>
            <w:shd w:val="clear" w:color="auto" w:fill="auto"/>
            <w:vAlign w:val="center"/>
          </w:tcPr>
          <w:p w14:paraId="03C24058" w14:textId="77777777" w:rsidR="00A347BF" w:rsidRPr="008F12E3" w:rsidRDefault="00A347BF" w:rsidP="00A347BF">
            <w:pPr>
              <w:pStyle w:val="ListParagraph"/>
              <w:numPr>
                <w:ilvl w:val="0"/>
                <w:numId w:val="47"/>
              </w:numPr>
              <w:rPr>
                <w:sz w:val="20"/>
                <w:szCs w:val="20"/>
              </w:rPr>
            </w:pPr>
            <w:r>
              <w:rPr>
                <w:color w:val="000000"/>
                <w:sz w:val="20"/>
                <w:szCs w:val="20"/>
              </w:rPr>
              <w:t>social networking site addiction</w:t>
            </w:r>
          </w:p>
        </w:tc>
        <w:tc>
          <w:tcPr>
            <w:tcW w:w="2530" w:type="dxa"/>
            <w:shd w:val="clear" w:color="auto" w:fill="auto"/>
            <w:vAlign w:val="center"/>
          </w:tcPr>
          <w:p w14:paraId="4E2B138F" w14:textId="77777777" w:rsidR="00A347BF" w:rsidRPr="003073B8" w:rsidRDefault="00A347BF" w:rsidP="00D330B9">
            <w:pPr>
              <w:pStyle w:val="ListParagraph"/>
              <w:ind w:left="360"/>
              <w:rPr>
                <w:color w:val="000000"/>
                <w:sz w:val="20"/>
                <w:szCs w:val="20"/>
              </w:rPr>
            </w:pPr>
          </w:p>
        </w:tc>
        <w:tc>
          <w:tcPr>
            <w:tcW w:w="1970" w:type="dxa"/>
            <w:shd w:val="clear" w:color="auto" w:fill="auto"/>
            <w:vAlign w:val="center"/>
          </w:tcPr>
          <w:p w14:paraId="659A3980" w14:textId="77777777" w:rsidR="00A347BF" w:rsidRPr="001B5657" w:rsidRDefault="00A347BF" w:rsidP="00D330B9">
            <w:pPr>
              <w:jc w:val="center"/>
              <w:rPr>
                <w:color w:val="000000"/>
                <w:sz w:val="20"/>
                <w:szCs w:val="20"/>
              </w:rPr>
            </w:pPr>
            <w:r>
              <w:rPr>
                <w:color w:val="000000"/>
                <w:sz w:val="20"/>
                <w:szCs w:val="20"/>
              </w:rPr>
              <w:t>Survey</w:t>
            </w:r>
          </w:p>
        </w:tc>
      </w:tr>
      <w:tr w:rsidR="00A347BF" w:rsidRPr="001B5657" w14:paraId="3CCA67D5" w14:textId="77777777" w:rsidTr="00D330B9">
        <w:trPr>
          <w:trHeight w:val="760"/>
        </w:trPr>
        <w:tc>
          <w:tcPr>
            <w:tcW w:w="2334" w:type="dxa"/>
            <w:shd w:val="clear" w:color="auto" w:fill="auto"/>
            <w:vAlign w:val="center"/>
            <w:hideMark/>
          </w:tcPr>
          <w:p w14:paraId="647991D7" w14:textId="77777777" w:rsidR="00A347BF" w:rsidRPr="001B5657" w:rsidRDefault="00A347BF" w:rsidP="00D330B9">
            <w:pPr>
              <w:jc w:val="center"/>
              <w:rPr>
                <w:color w:val="000000"/>
                <w:sz w:val="20"/>
                <w:szCs w:val="20"/>
              </w:rPr>
            </w:pPr>
            <w:r w:rsidRPr="001B5657">
              <w:rPr>
                <w:color w:val="000000"/>
                <w:sz w:val="20"/>
                <w:szCs w:val="20"/>
              </w:rPr>
              <w:t>Tandon et al. 2021</w:t>
            </w:r>
          </w:p>
        </w:tc>
        <w:tc>
          <w:tcPr>
            <w:tcW w:w="2526" w:type="dxa"/>
            <w:shd w:val="clear" w:color="auto" w:fill="auto"/>
            <w:vAlign w:val="center"/>
            <w:hideMark/>
          </w:tcPr>
          <w:p w14:paraId="26DCC28B" w14:textId="77777777" w:rsidR="00A347BF" w:rsidRPr="001B5657" w:rsidRDefault="00A347BF" w:rsidP="00D330B9">
            <w:pPr>
              <w:jc w:val="center"/>
              <w:rPr>
                <w:color w:val="000000"/>
                <w:sz w:val="20"/>
                <w:szCs w:val="20"/>
              </w:rPr>
            </w:pPr>
          </w:p>
        </w:tc>
        <w:tc>
          <w:tcPr>
            <w:tcW w:w="1317" w:type="dxa"/>
            <w:shd w:val="clear" w:color="auto" w:fill="auto"/>
            <w:vAlign w:val="center"/>
            <w:hideMark/>
          </w:tcPr>
          <w:p w14:paraId="7E201560" w14:textId="77777777" w:rsidR="00A347BF" w:rsidRPr="001B5657" w:rsidRDefault="00A347BF" w:rsidP="00D330B9">
            <w:pPr>
              <w:jc w:val="center"/>
              <w:rPr>
                <w:sz w:val="20"/>
                <w:szCs w:val="20"/>
              </w:rPr>
            </w:pPr>
          </w:p>
        </w:tc>
        <w:tc>
          <w:tcPr>
            <w:tcW w:w="2553" w:type="dxa"/>
            <w:shd w:val="clear" w:color="auto" w:fill="auto"/>
            <w:vAlign w:val="center"/>
            <w:hideMark/>
          </w:tcPr>
          <w:p w14:paraId="2FE0FDA3" w14:textId="77777777" w:rsidR="00A347BF" w:rsidRPr="002312FE" w:rsidRDefault="00A347BF" w:rsidP="00A347BF">
            <w:pPr>
              <w:pStyle w:val="ListParagraph"/>
              <w:numPr>
                <w:ilvl w:val="0"/>
                <w:numId w:val="47"/>
              </w:numPr>
              <w:rPr>
                <w:sz w:val="20"/>
                <w:szCs w:val="20"/>
              </w:rPr>
            </w:pPr>
            <w:r>
              <w:rPr>
                <w:color w:val="000000"/>
                <w:sz w:val="20"/>
                <w:szCs w:val="20"/>
              </w:rPr>
              <w:t>personality types</w:t>
            </w:r>
          </w:p>
          <w:p w14:paraId="656F1022" w14:textId="77777777" w:rsidR="00A347BF" w:rsidRPr="002312FE" w:rsidRDefault="00A347BF" w:rsidP="00A347BF">
            <w:pPr>
              <w:pStyle w:val="ListParagraph"/>
              <w:numPr>
                <w:ilvl w:val="0"/>
                <w:numId w:val="47"/>
              </w:numPr>
              <w:rPr>
                <w:sz w:val="20"/>
                <w:szCs w:val="20"/>
              </w:rPr>
            </w:pPr>
            <w:r>
              <w:rPr>
                <w:color w:val="000000"/>
                <w:sz w:val="20"/>
                <w:szCs w:val="20"/>
              </w:rPr>
              <w:t>platform type</w:t>
            </w:r>
          </w:p>
          <w:p w14:paraId="70CAD1D9" w14:textId="77777777" w:rsidR="00A347BF" w:rsidRPr="002312FE" w:rsidRDefault="00A347BF" w:rsidP="00A347BF">
            <w:pPr>
              <w:pStyle w:val="ListParagraph"/>
              <w:numPr>
                <w:ilvl w:val="0"/>
                <w:numId w:val="47"/>
              </w:numPr>
              <w:rPr>
                <w:sz w:val="20"/>
                <w:szCs w:val="20"/>
              </w:rPr>
            </w:pPr>
            <w:r>
              <w:rPr>
                <w:color w:val="000000"/>
                <w:sz w:val="20"/>
                <w:szCs w:val="20"/>
              </w:rPr>
              <w:t>social media usage</w:t>
            </w:r>
          </w:p>
        </w:tc>
        <w:tc>
          <w:tcPr>
            <w:tcW w:w="2530" w:type="dxa"/>
            <w:shd w:val="clear" w:color="auto" w:fill="auto"/>
            <w:vAlign w:val="center"/>
            <w:hideMark/>
          </w:tcPr>
          <w:p w14:paraId="2FE16872" w14:textId="77777777" w:rsidR="00A347BF" w:rsidRDefault="00A347BF" w:rsidP="00A347BF">
            <w:pPr>
              <w:pStyle w:val="ListParagraph"/>
              <w:numPr>
                <w:ilvl w:val="0"/>
                <w:numId w:val="47"/>
              </w:numPr>
              <w:rPr>
                <w:color w:val="000000"/>
                <w:sz w:val="20"/>
                <w:szCs w:val="20"/>
              </w:rPr>
            </w:pPr>
            <w:r w:rsidRPr="003073B8">
              <w:rPr>
                <w:color w:val="000000"/>
                <w:sz w:val="20"/>
                <w:szCs w:val="20"/>
              </w:rPr>
              <w:t>Media use</w:t>
            </w:r>
          </w:p>
          <w:p w14:paraId="7570A591" w14:textId="77777777" w:rsidR="00A347BF" w:rsidRDefault="00A347BF" w:rsidP="00A347BF">
            <w:pPr>
              <w:pStyle w:val="ListParagraph"/>
              <w:numPr>
                <w:ilvl w:val="0"/>
                <w:numId w:val="47"/>
              </w:numPr>
              <w:rPr>
                <w:color w:val="000000"/>
                <w:sz w:val="20"/>
                <w:szCs w:val="20"/>
              </w:rPr>
            </w:pPr>
            <w:r w:rsidRPr="003073B8">
              <w:rPr>
                <w:color w:val="000000"/>
                <w:sz w:val="20"/>
                <w:szCs w:val="20"/>
              </w:rPr>
              <w:t>well-being symptoms</w:t>
            </w:r>
          </w:p>
          <w:p w14:paraId="7D8CA8CD" w14:textId="77777777" w:rsidR="00A347BF" w:rsidRPr="003073B8" w:rsidRDefault="00A347BF" w:rsidP="00A347BF">
            <w:pPr>
              <w:pStyle w:val="ListParagraph"/>
              <w:numPr>
                <w:ilvl w:val="0"/>
                <w:numId w:val="47"/>
              </w:numPr>
              <w:rPr>
                <w:color w:val="000000"/>
                <w:sz w:val="20"/>
                <w:szCs w:val="20"/>
              </w:rPr>
            </w:pPr>
            <w:r w:rsidRPr="003073B8">
              <w:rPr>
                <w:color w:val="000000"/>
                <w:sz w:val="20"/>
                <w:szCs w:val="20"/>
              </w:rPr>
              <w:t>unsafe behavior</w:t>
            </w:r>
          </w:p>
        </w:tc>
        <w:tc>
          <w:tcPr>
            <w:tcW w:w="1970" w:type="dxa"/>
            <w:shd w:val="clear" w:color="auto" w:fill="auto"/>
            <w:vAlign w:val="center"/>
            <w:hideMark/>
          </w:tcPr>
          <w:p w14:paraId="1834CDDD" w14:textId="77777777" w:rsidR="00A347BF" w:rsidRPr="001B5657" w:rsidRDefault="00A347BF" w:rsidP="00D330B9">
            <w:pPr>
              <w:jc w:val="center"/>
              <w:rPr>
                <w:color w:val="000000"/>
                <w:sz w:val="20"/>
                <w:szCs w:val="20"/>
              </w:rPr>
            </w:pPr>
            <w:r w:rsidRPr="001B5657">
              <w:rPr>
                <w:color w:val="000000"/>
                <w:sz w:val="20"/>
                <w:szCs w:val="20"/>
              </w:rPr>
              <w:t>Meta-analysis</w:t>
            </w:r>
          </w:p>
        </w:tc>
      </w:tr>
      <w:tr w:rsidR="00A347BF" w:rsidRPr="001B5657" w14:paraId="23DC9291" w14:textId="77777777" w:rsidTr="00D330B9">
        <w:trPr>
          <w:trHeight w:val="760"/>
        </w:trPr>
        <w:tc>
          <w:tcPr>
            <w:tcW w:w="2334" w:type="dxa"/>
            <w:shd w:val="clear" w:color="auto" w:fill="auto"/>
            <w:vAlign w:val="center"/>
          </w:tcPr>
          <w:p w14:paraId="3BFE3A55" w14:textId="77777777" w:rsidR="00A347BF" w:rsidRPr="00C704F8" w:rsidRDefault="00A347BF" w:rsidP="00D330B9">
            <w:pPr>
              <w:jc w:val="center"/>
              <w:rPr>
                <w:color w:val="000000"/>
                <w:sz w:val="20"/>
                <w:szCs w:val="20"/>
                <w:highlight w:val="yellow"/>
              </w:rPr>
            </w:pPr>
            <w:proofErr w:type="spellStart"/>
            <w:r w:rsidRPr="00A539B8">
              <w:rPr>
                <w:color w:val="000000"/>
                <w:sz w:val="20"/>
                <w:szCs w:val="20"/>
              </w:rPr>
              <w:t>Uram</w:t>
            </w:r>
            <w:proofErr w:type="spellEnd"/>
            <w:r w:rsidRPr="00A539B8">
              <w:rPr>
                <w:color w:val="000000"/>
                <w:sz w:val="20"/>
                <w:szCs w:val="20"/>
              </w:rPr>
              <w:t xml:space="preserve"> &amp; </w:t>
            </w:r>
            <w:proofErr w:type="spellStart"/>
            <w:r w:rsidRPr="00A539B8">
              <w:rPr>
                <w:color w:val="000000"/>
                <w:sz w:val="20"/>
                <w:szCs w:val="20"/>
              </w:rPr>
              <w:t>Skalski</w:t>
            </w:r>
            <w:proofErr w:type="spellEnd"/>
            <w:r w:rsidRPr="00A539B8">
              <w:rPr>
                <w:color w:val="000000"/>
                <w:sz w:val="20"/>
                <w:szCs w:val="20"/>
              </w:rPr>
              <w:t xml:space="preserve"> 2022</w:t>
            </w:r>
          </w:p>
        </w:tc>
        <w:tc>
          <w:tcPr>
            <w:tcW w:w="2526" w:type="dxa"/>
            <w:shd w:val="clear" w:color="auto" w:fill="auto"/>
            <w:vAlign w:val="center"/>
          </w:tcPr>
          <w:p w14:paraId="2310B48F" w14:textId="77777777" w:rsidR="00A347BF" w:rsidRDefault="00A347BF" w:rsidP="00D330B9">
            <w:pPr>
              <w:jc w:val="center"/>
              <w:rPr>
                <w:color w:val="1D1D1D"/>
                <w:sz w:val="20"/>
                <w:szCs w:val="20"/>
              </w:rPr>
            </w:pPr>
            <w:r w:rsidRPr="001B5657">
              <w:rPr>
                <w:color w:val="1D1D1D"/>
                <w:sz w:val="20"/>
                <w:szCs w:val="20"/>
              </w:rPr>
              <w:t>Fear of Missing Out Scale (Przybylski et al., 2013)</w:t>
            </w:r>
          </w:p>
        </w:tc>
        <w:tc>
          <w:tcPr>
            <w:tcW w:w="1317" w:type="dxa"/>
            <w:shd w:val="clear" w:color="auto" w:fill="auto"/>
            <w:vAlign w:val="center"/>
          </w:tcPr>
          <w:p w14:paraId="52EB9815" w14:textId="77777777" w:rsidR="00A347BF" w:rsidRPr="001B5657" w:rsidRDefault="00A347BF" w:rsidP="00D330B9">
            <w:pPr>
              <w:jc w:val="center"/>
              <w:rPr>
                <w:color w:val="000000"/>
                <w:sz w:val="20"/>
                <w:szCs w:val="20"/>
              </w:rPr>
            </w:pPr>
            <w:r>
              <w:rPr>
                <w:color w:val="000000"/>
                <w:sz w:val="20"/>
                <w:szCs w:val="20"/>
              </w:rPr>
              <w:t>Trait</w:t>
            </w:r>
          </w:p>
        </w:tc>
        <w:tc>
          <w:tcPr>
            <w:tcW w:w="2553" w:type="dxa"/>
            <w:shd w:val="clear" w:color="auto" w:fill="auto"/>
            <w:vAlign w:val="center"/>
          </w:tcPr>
          <w:p w14:paraId="33363812" w14:textId="77777777" w:rsidR="00A347BF" w:rsidRPr="008D78AE" w:rsidRDefault="00A347BF" w:rsidP="00A347BF">
            <w:pPr>
              <w:pStyle w:val="ListParagraph"/>
              <w:numPr>
                <w:ilvl w:val="0"/>
                <w:numId w:val="57"/>
              </w:numPr>
              <w:rPr>
                <w:color w:val="000000"/>
                <w:sz w:val="20"/>
                <w:szCs w:val="20"/>
              </w:rPr>
            </w:pPr>
            <w:r>
              <w:rPr>
                <w:color w:val="000000"/>
                <w:sz w:val="20"/>
                <w:szCs w:val="20"/>
              </w:rPr>
              <w:t>self-esteem</w:t>
            </w:r>
          </w:p>
        </w:tc>
        <w:tc>
          <w:tcPr>
            <w:tcW w:w="2530" w:type="dxa"/>
            <w:shd w:val="clear" w:color="auto" w:fill="auto"/>
            <w:vAlign w:val="center"/>
          </w:tcPr>
          <w:p w14:paraId="4211C73B" w14:textId="77777777" w:rsidR="00A347BF" w:rsidRPr="00002F0F" w:rsidRDefault="00A347BF" w:rsidP="00A347BF">
            <w:pPr>
              <w:pStyle w:val="ListParagraph"/>
              <w:numPr>
                <w:ilvl w:val="0"/>
                <w:numId w:val="57"/>
              </w:numPr>
              <w:rPr>
                <w:color w:val="000000"/>
                <w:sz w:val="20"/>
                <w:szCs w:val="20"/>
              </w:rPr>
            </w:pPr>
            <w:r>
              <w:rPr>
                <w:color w:val="000000"/>
                <w:sz w:val="20"/>
                <w:szCs w:val="20"/>
              </w:rPr>
              <w:t>Facebook addiction</w:t>
            </w:r>
          </w:p>
        </w:tc>
        <w:tc>
          <w:tcPr>
            <w:tcW w:w="1970" w:type="dxa"/>
            <w:shd w:val="clear" w:color="auto" w:fill="auto"/>
            <w:vAlign w:val="center"/>
          </w:tcPr>
          <w:p w14:paraId="3F150138" w14:textId="77777777" w:rsidR="00A347BF" w:rsidRPr="001B5657" w:rsidRDefault="00A347BF" w:rsidP="00D330B9">
            <w:pPr>
              <w:jc w:val="center"/>
              <w:rPr>
                <w:color w:val="000000"/>
                <w:sz w:val="20"/>
                <w:szCs w:val="20"/>
              </w:rPr>
            </w:pPr>
            <w:r>
              <w:rPr>
                <w:color w:val="000000"/>
                <w:sz w:val="20"/>
                <w:szCs w:val="20"/>
              </w:rPr>
              <w:t>Survey / SEM</w:t>
            </w:r>
          </w:p>
        </w:tc>
      </w:tr>
      <w:tr w:rsidR="00A347BF" w:rsidRPr="001B5657" w14:paraId="48D4337A" w14:textId="77777777" w:rsidTr="00D330B9">
        <w:trPr>
          <w:trHeight w:val="760"/>
        </w:trPr>
        <w:tc>
          <w:tcPr>
            <w:tcW w:w="2334" w:type="dxa"/>
            <w:shd w:val="clear" w:color="auto" w:fill="auto"/>
            <w:vAlign w:val="center"/>
            <w:hideMark/>
          </w:tcPr>
          <w:p w14:paraId="5FEF9A9E" w14:textId="77777777" w:rsidR="00A347BF" w:rsidRPr="00225B55" w:rsidRDefault="00A347BF" w:rsidP="00D330B9">
            <w:pPr>
              <w:jc w:val="center"/>
              <w:rPr>
                <w:color w:val="000000"/>
                <w:sz w:val="20"/>
                <w:szCs w:val="20"/>
              </w:rPr>
            </w:pPr>
            <w:r w:rsidRPr="00225B55">
              <w:rPr>
                <w:color w:val="000000"/>
                <w:sz w:val="20"/>
                <w:szCs w:val="20"/>
              </w:rPr>
              <w:t>Holte 2023</w:t>
            </w:r>
          </w:p>
        </w:tc>
        <w:tc>
          <w:tcPr>
            <w:tcW w:w="2526" w:type="dxa"/>
            <w:shd w:val="clear" w:color="auto" w:fill="auto"/>
            <w:vAlign w:val="center"/>
            <w:hideMark/>
          </w:tcPr>
          <w:p w14:paraId="060B865B" w14:textId="77777777" w:rsidR="00A347BF" w:rsidRPr="001B5657" w:rsidRDefault="00A347BF" w:rsidP="00D330B9">
            <w:pPr>
              <w:jc w:val="center"/>
              <w:rPr>
                <w:color w:val="1D1D1D"/>
                <w:sz w:val="20"/>
                <w:szCs w:val="20"/>
              </w:rPr>
            </w:pPr>
            <w:r>
              <w:rPr>
                <w:color w:val="1D1D1D"/>
                <w:sz w:val="20"/>
                <w:szCs w:val="20"/>
              </w:rPr>
              <w:t>8 item scale capturing State FOMO</w:t>
            </w:r>
          </w:p>
        </w:tc>
        <w:tc>
          <w:tcPr>
            <w:tcW w:w="1317" w:type="dxa"/>
            <w:shd w:val="clear" w:color="auto" w:fill="auto"/>
            <w:vAlign w:val="center"/>
            <w:hideMark/>
          </w:tcPr>
          <w:p w14:paraId="032DF434" w14:textId="77777777" w:rsidR="00A347BF" w:rsidRPr="001B5657" w:rsidRDefault="00A347BF" w:rsidP="00D330B9">
            <w:pPr>
              <w:jc w:val="center"/>
              <w:rPr>
                <w:color w:val="000000"/>
                <w:sz w:val="20"/>
                <w:szCs w:val="20"/>
              </w:rPr>
            </w:pPr>
            <w:r w:rsidRPr="001B5657">
              <w:rPr>
                <w:color w:val="000000"/>
                <w:sz w:val="20"/>
                <w:szCs w:val="20"/>
              </w:rPr>
              <w:t>State</w:t>
            </w:r>
          </w:p>
        </w:tc>
        <w:tc>
          <w:tcPr>
            <w:tcW w:w="2553" w:type="dxa"/>
            <w:shd w:val="clear" w:color="auto" w:fill="auto"/>
            <w:vAlign w:val="center"/>
            <w:hideMark/>
          </w:tcPr>
          <w:p w14:paraId="14FE29A3" w14:textId="77777777" w:rsidR="00A347BF" w:rsidRPr="008D78AE" w:rsidRDefault="00A347BF" w:rsidP="00A347BF">
            <w:pPr>
              <w:pStyle w:val="ListParagraph"/>
              <w:numPr>
                <w:ilvl w:val="0"/>
                <w:numId w:val="57"/>
              </w:numPr>
              <w:rPr>
                <w:color w:val="000000"/>
                <w:sz w:val="20"/>
                <w:szCs w:val="20"/>
              </w:rPr>
            </w:pPr>
            <w:r>
              <w:rPr>
                <w:color w:val="000000"/>
                <w:sz w:val="20"/>
                <w:szCs w:val="20"/>
              </w:rPr>
              <w:t>m</w:t>
            </w:r>
            <w:r w:rsidRPr="008D78AE">
              <w:rPr>
                <w:color w:val="000000"/>
                <w:sz w:val="20"/>
                <w:szCs w:val="20"/>
              </w:rPr>
              <w:t xml:space="preserve">issing out </w:t>
            </w:r>
            <w:r>
              <w:rPr>
                <w:color w:val="000000"/>
                <w:sz w:val="20"/>
                <w:szCs w:val="20"/>
              </w:rPr>
              <w:t>p</w:t>
            </w:r>
            <w:r w:rsidRPr="008D78AE">
              <w:rPr>
                <w:color w:val="000000"/>
                <w:sz w:val="20"/>
                <w:szCs w:val="20"/>
              </w:rPr>
              <w:t>rime</w:t>
            </w:r>
          </w:p>
        </w:tc>
        <w:tc>
          <w:tcPr>
            <w:tcW w:w="2530" w:type="dxa"/>
            <w:shd w:val="clear" w:color="auto" w:fill="auto"/>
            <w:vAlign w:val="center"/>
            <w:hideMark/>
          </w:tcPr>
          <w:p w14:paraId="75901546" w14:textId="77777777" w:rsidR="00A347BF" w:rsidRPr="001B5657" w:rsidRDefault="00A347BF" w:rsidP="00D330B9">
            <w:pPr>
              <w:rPr>
                <w:color w:val="000000"/>
                <w:sz w:val="20"/>
                <w:szCs w:val="20"/>
              </w:rPr>
            </w:pPr>
          </w:p>
        </w:tc>
        <w:tc>
          <w:tcPr>
            <w:tcW w:w="1970" w:type="dxa"/>
            <w:shd w:val="clear" w:color="auto" w:fill="auto"/>
            <w:vAlign w:val="center"/>
            <w:hideMark/>
          </w:tcPr>
          <w:p w14:paraId="338D2514" w14:textId="77777777" w:rsidR="00A347BF" w:rsidRPr="001B5657" w:rsidRDefault="00A347BF" w:rsidP="00D330B9">
            <w:pPr>
              <w:jc w:val="center"/>
              <w:rPr>
                <w:color w:val="000000"/>
                <w:sz w:val="20"/>
                <w:szCs w:val="20"/>
              </w:rPr>
            </w:pPr>
            <w:r w:rsidRPr="001B5657">
              <w:rPr>
                <w:color w:val="000000"/>
                <w:sz w:val="20"/>
                <w:szCs w:val="20"/>
              </w:rPr>
              <w:t>Scale development / Experiment</w:t>
            </w:r>
          </w:p>
        </w:tc>
      </w:tr>
    </w:tbl>
    <w:p w14:paraId="24D4F29F" w14:textId="77777777" w:rsidR="00A347BF" w:rsidRDefault="00A347BF" w:rsidP="0025150B">
      <w:pPr>
        <w:jc w:val="center"/>
        <w:rPr>
          <w:b/>
          <w:highlight w:val="yellow"/>
        </w:rPr>
      </w:pPr>
    </w:p>
    <w:p w14:paraId="01B7E58D" w14:textId="77777777" w:rsidR="00A347BF" w:rsidRDefault="00E0444A" w:rsidP="00FE3DE0">
      <w:pPr>
        <w:rPr>
          <w:b/>
          <w:highlight w:val="yellow"/>
        </w:rPr>
        <w:sectPr w:rsidR="00A347BF" w:rsidSect="00120EBB">
          <w:pgSz w:w="15840" w:h="12240" w:orient="landscape"/>
          <w:pgMar w:top="1440" w:right="1440" w:bottom="1440" w:left="1440" w:header="720" w:footer="720" w:gutter="0"/>
          <w:cols w:space="720"/>
          <w:docGrid w:linePitch="360"/>
        </w:sectPr>
      </w:pPr>
      <w:r>
        <w:rPr>
          <w:b/>
          <w:highlight w:val="yellow"/>
        </w:rPr>
        <w:br w:type="page"/>
      </w:r>
    </w:p>
    <w:p w14:paraId="05B3CE5A" w14:textId="55743D4D" w:rsidR="0025150B" w:rsidRDefault="00F34471" w:rsidP="005A3210">
      <w:pPr>
        <w:jc w:val="center"/>
        <w:rPr>
          <w:b/>
        </w:rPr>
      </w:pPr>
      <w:r>
        <w:rPr>
          <w:b/>
        </w:rPr>
        <w:lastRenderedPageBreak/>
        <w:t>Supplementary Table S</w:t>
      </w:r>
      <w:r w:rsidR="009F22F0">
        <w:rPr>
          <w:b/>
        </w:rPr>
        <w:t>2</w:t>
      </w:r>
      <w:r w:rsidR="0025150B">
        <w:rPr>
          <w:b/>
        </w:rPr>
        <w:t xml:space="preserve">: Sample Size </w:t>
      </w:r>
      <w:r w:rsidR="00116E26">
        <w:rPr>
          <w:b/>
        </w:rPr>
        <w:t>a</w:t>
      </w:r>
      <w:r w:rsidR="0025150B">
        <w:rPr>
          <w:b/>
        </w:rPr>
        <w:t>nd Exclusion Information</w:t>
      </w:r>
    </w:p>
    <w:p w14:paraId="52B6FA71" w14:textId="50B29678" w:rsidR="0025150B" w:rsidRDefault="0025150B" w:rsidP="0025150B">
      <w:pPr>
        <w:jc w:val="center"/>
        <w:rPr>
          <w:b/>
        </w:rPr>
      </w:pPr>
    </w:p>
    <w:tbl>
      <w:tblPr>
        <w:tblStyle w:val="TableGrid"/>
        <w:tblW w:w="9715" w:type="dxa"/>
        <w:jc w:val="center"/>
        <w:tblLayout w:type="fixed"/>
        <w:tblLook w:val="04A0" w:firstRow="1" w:lastRow="0" w:firstColumn="1" w:lastColumn="0" w:noHBand="0" w:noVBand="1"/>
      </w:tblPr>
      <w:tblGrid>
        <w:gridCol w:w="1075"/>
        <w:gridCol w:w="1170"/>
        <w:gridCol w:w="810"/>
        <w:gridCol w:w="5310"/>
        <w:gridCol w:w="1350"/>
      </w:tblGrid>
      <w:tr w:rsidR="004243F2" w:rsidRPr="004243F2" w14:paraId="46339B39" w14:textId="77777777" w:rsidTr="00BD2B91">
        <w:trPr>
          <w:trHeight w:val="586"/>
          <w:jc w:val="center"/>
        </w:trPr>
        <w:tc>
          <w:tcPr>
            <w:tcW w:w="1075" w:type="dxa"/>
            <w:vAlign w:val="center"/>
          </w:tcPr>
          <w:p w14:paraId="66FC3F47" w14:textId="77777777" w:rsidR="0025150B" w:rsidRPr="004243F2" w:rsidRDefault="0025150B" w:rsidP="00536B2B">
            <w:pPr>
              <w:pStyle w:val="CommentText"/>
              <w:jc w:val="center"/>
              <w:rPr>
                <w:b/>
              </w:rPr>
            </w:pPr>
            <w:r w:rsidRPr="004243F2">
              <w:rPr>
                <w:b/>
              </w:rPr>
              <w:t>Study</w:t>
            </w:r>
          </w:p>
        </w:tc>
        <w:tc>
          <w:tcPr>
            <w:tcW w:w="1170" w:type="dxa"/>
            <w:vAlign w:val="center"/>
          </w:tcPr>
          <w:p w14:paraId="7614766F" w14:textId="47FF2865" w:rsidR="0025150B" w:rsidRPr="004243F2" w:rsidRDefault="0025150B" w:rsidP="00536B2B">
            <w:pPr>
              <w:pStyle w:val="CommentText"/>
              <w:jc w:val="center"/>
              <w:rPr>
                <w:b/>
              </w:rPr>
            </w:pPr>
            <w:r w:rsidRPr="004243F2">
              <w:rPr>
                <w:b/>
              </w:rPr>
              <w:t xml:space="preserve">Original </w:t>
            </w:r>
            <w:r w:rsidR="00BD2B91">
              <w:rPr>
                <w:b/>
              </w:rPr>
              <w:t>N</w:t>
            </w:r>
          </w:p>
        </w:tc>
        <w:tc>
          <w:tcPr>
            <w:tcW w:w="810" w:type="dxa"/>
            <w:vAlign w:val="center"/>
          </w:tcPr>
          <w:p w14:paraId="0A1072E5" w14:textId="5D8387B5" w:rsidR="0025150B" w:rsidRPr="004243F2" w:rsidRDefault="0025150B" w:rsidP="00536B2B">
            <w:pPr>
              <w:pStyle w:val="CommentText"/>
              <w:jc w:val="center"/>
              <w:rPr>
                <w:b/>
              </w:rPr>
            </w:pPr>
            <w:r w:rsidRPr="004243F2">
              <w:rPr>
                <w:b/>
              </w:rPr>
              <w:t xml:space="preserve">Final </w:t>
            </w:r>
            <w:r w:rsidR="00BD2B91">
              <w:rPr>
                <w:b/>
              </w:rPr>
              <w:t>N</w:t>
            </w:r>
          </w:p>
        </w:tc>
        <w:tc>
          <w:tcPr>
            <w:tcW w:w="5310" w:type="dxa"/>
            <w:vAlign w:val="center"/>
          </w:tcPr>
          <w:p w14:paraId="34146454" w14:textId="00BB4D03" w:rsidR="0025150B" w:rsidRPr="004243F2" w:rsidRDefault="0025150B" w:rsidP="00536B2B">
            <w:pPr>
              <w:pStyle w:val="CommentText"/>
              <w:jc w:val="center"/>
              <w:rPr>
                <w:b/>
              </w:rPr>
            </w:pPr>
            <w:r w:rsidRPr="004243F2">
              <w:rPr>
                <w:b/>
              </w:rPr>
              <w:t>Exclusion Criteria</w:t>
            </w:r>
          </w:p>
        </w:tc>
        <w:tc>
          <w:tcPr>
            <w:tcW w:w="1350" w:type="dxa"/>
            <w:vAlign w:val="center"/>
          </w:tcPr>
          <w:p w14:paraId="0D59B9A5" w14:textId="77777777" w:rsidR="0025150B" w:rsidRPr="004243F2" w:rsidRDefault="0025150B" w:rsidP="00536B2B">
            <w:pPr>
              <w:pStyle w:val="CommentText"/>
              <w:jc w:val="center"/>
              <w:rPr>
                <w:b/>
              </w:rPr>
            </w:pPr>
            <w:r w:rsidRPr="004243F2">
              <w:rPr>
                <w:b/>
              </w:rPr>
              <w:t xml:space="preserve">Pre-registered </w:t>
            </w:r>
          </w:p>
        </w:tc>
      </w:tr>
      <w:tr w:rsidR="004243F2" w:rsidRPr="004243F2" w14:paraId="58BD928B" w14:textId="77777777" w:rsidTr="00BD2B91">
        <w:trPr>
          <w:trHeight w:val="1158"/>
          <w:jc w:val="center"/>
        </w:trPr>
        <w:tc>
          <w:tcPr>
            <w:tcW w:w="1075" w:type="dxa"/>
            <w:vAlign w:val="center"/>
          </w:tcPr>
          <w:p w14:paraId="74B415E8" w14:textId="75C58532" w:rsidR="0025150B" w:rsidRPr="004243F2" w:rsidRDefault="0014545D" w:rsidP="00536B2B">
            <w:pPr>
              <w:pStyle w:val="CommentText"/>
              <w:jc w:val="center"/>
            </w:pPr>
            <w:r>
              <w:t>Pilot Study</w:t>
            </w:r>
          </w:p>
        </w:tc>
        <w:tc>
          <w:tcPr>
            <w:tcW w:w="1170" w:type="dxa"/>
            <w:vAlign w:val="center"/>
          </w:tcPr>
          <w:p w14:paraId="3BB95C45" w14:textId="16C25D77" w:rsidR="0025150B" w:rsidRPr="004243F2" w:rsidRDefault="0025150B" w:rsidP="00536B2B">
            <w:pPr>
              <w:pStyle w:val="CommentText"/>
              <w:jc w:val="center"/>
            </w:pPr>
            <w:r w:rsidRPr="004243F2">
              <w:t>70</w:t>
            </w:r>
          </w:p>
        </w:tc>
        <w:tc>
          <w:tcPr>
            <w:tcW w:w="810" w:type="dxa"/>
            <w:vAlign w:val="center"/>
          </w:tcPr>
          <w:p w14:paraId="511587A0" w14:textId="21F08A18" w:rsidR="0025150B" w:rsidRPr="004243F2" w:rsidRDefault="0025150B" w:rsidP="00536B2B">
            <w:pPr>
              <w:pStyle w:val="CommentText"/>
              <w:jc w:val="center"/>
            </w:pPr>
            <w:r w:rsidRPr="004243F2">
              <w:t>70</w:t>
            </w:r>
          </w:p>
        </w:tc>
        <w:tc>
          <w:tcPr>
            <w:tcW w:w="5310" w:type="dxa"/>
            <w:vAlign w:val="center"/>
          </w:tcPr>
          <w:p w14:paraId="4200E6AF" w14:textId="6CAD8530" w:rsidR="0025150B" w:rsidRPr="004243F2" w:rsidRDefault="0025150B" w:rsidP="00536B2B">
            <w:pPr>
              <w:pStyle w:val="CommentText"/>
              <w:jc w:val="center"/>
              <w:rPr>
                <w:bCs/>
              </w:rPr>
            </w:pPr>
            <w:r w:rsidRPr="004243F2">
              <w:rPr>
                <w:bCs/>
              </w:rPr>
              <w:t>We excluded data-points (i.e., individual text message responses) where participants navigated to the wrong online destination given the assigned condition (</w:t>
            </w:r>
            <w:r w:rsidRPr="004243F2">
              <w:rPr>
                <w:bCs/>
                <w:i/>
              </w:rPr>
              <w:t>n</w:t>
            </w:r>
            <w:r w:rsidRPr="004243F2">
              <w:rPr>
                <w:bCs/>
              </w:rPr>
              <w:t xml:space="preserve"> = 4) or indicated they saw nothing during the online browsing session (</w:t>
            </w:r>
            <w:r w:rsidRPr="004243F2">
              <w:rPr>
                <w:bCs/>
                <w:i/>
              </w:rPr>
              <w:t>n</w:t>
            </w:r>
            <w:r w:rsidRPr="004243F2">
              <w:rPr>
                <w:bCs/>
              </w:rPr>
              <w:t xml:space="preserve"> = 1)</w:t>
            </w:r>
          </w:p>
        </w:tc>
        <w:tc>
          <w:tcPr>
            <w:tcW w:w="1350" w:type="dxa"/>
            <w:vAlign w:val="center"/>
          </w:tcPr>
          <w:p w14:paraId="379E8E15" w14:textId="2AD8CD02" w:rsidR="0025150B" w:rsidRPr="004243F2" w:rsidRDefault="0025150B" w:rsidP="00536B2B">
            <w:pPr>
              <w:pStyle w:val="CommentText"/>
              <w:jc w:val="center"/>
            </w:pPr>
            <w:r w:rsidRPr="004243F2">
              <w:t>N</w:t>
            </w:r>
          </w:p>
        </w:tc>
      </w:tr>
      <w:tr w:rsidR="004243F2" w:rsidRPr="004243F2" w14:paraId="6D953B16" w14:textId="77777777" w:rsidTr="00BD2B91">
        <w:trPr>
          <w:trHeight w:val="284"/>
          <w:jc w:val="center"/>
        </w:trPr>
        <w:tc>
          <w:tcPr>
            <w:tcW w:w="1075" w:type="dxa"/>
            <w:vAlign w:val="center"/>
          </w:tcPr>
          <w:p w14:paraId="7BABD34E" w14:textId="7F4B4023" w:rsidR="0025150B" w:rsidRPr="004243F2" w:rsidRDefault="0025150B" w:rsidP="00536B2B">
            <w:pPr>
              <w:pStyle w:val="CommentText"/>
              <w:jc w:val="center"/>
            </w:pPr>
            <w:r w:rsidRPr="004243F2">
              <w:t xml:space="preserve">Study </w:t>
            </w:r>
            <w:r w:rsidR="0014545D">
              <w:t>1</w:t>
            </w:r>
          </w:p>
        </w:tc>
        <w:tc>
          <w:tcPr>
            <w:tcW w:w="1170" w:type="dxa"/>
            <w:vAlign w:val="center"/>
          </w:tcPr>
          <w:p w14:paraId="09D65E5C" w14:textId="1393B818" w:rsidR="0025150B" w:rsidRPr="004243F2" w:rsidRDefault="0025150B" w:rsidP="00536B2B">
            <w:pPr>
              <w:pStyle w:val="CommentText"/>
              <w:jc w:val="center"/>
            </w:pPr>
            <w:r w:rsidRPr="004243F2">
              <w:t>502</w:t>
            </w:r>
          </w:p>
        </w:tc>
        <w:tc>
          <w:tcPr>
            <w:tcW w:w="810" w:type="dxa"/>
            <w:vAlign w:val="center"/>
          </w:tcPr>
          <w:p w14:paraId="7FEEAF2F" w14:textId="009DC545" w:rsidR="0025150B" w:rsidRPr="004243F2" w:rsidRDefault="0025150B" w:rsidP="00536B2B">
            <w:pPr>
              <w:pStyle w:val="CommentText"/>
              <w:jc w:val="center"/>
            </w:pPr>
            <w:r w:rsidRPr="004243F2">
              <w:t>491</w:t>
            </w:r>
          </w:p>
        </w:tc>
        <w:tc>
          <w:tcPr>
            <w:tcW w:w="5310" w:type="dxa"/>
            <w:vAlign w:val="center"/>
          </w:tcPr>
          <w:p w14:paraId="02C38E05" w14:textId="26A79D97" w:rsidR="0025150B" w:rsidRPr="004243F2" w:rsidRDefault="0056183F" w:rsidP="00536B2B">
            <w:pPr>
              <w:pStyle w:val="CommentText"/>
              <w:jc w:val="center"/>
            </w:pPr>
            <w:r>
              <w:t>We excluded people who provided non-sensical written answers on the writing prompt (</w:t>
            </w:r>
            <w:r w:rsidRPr="00C6438A">
              <w:rPr>
                <w:i/>
                <w:iCs/>
              </w:rPr>
              <w:t>n</w:t>
            </w:r>
            <w:r>
              <w:t xml:space="preserve"> = 11). There were no repeat geolocations.</w:t>
            </w:r>
          </w:p>
        </w:tc>
        <w:tc>
          <w:tcPr>
            <w:tcW w:w="1350" w:type="dxa"/>
            <w:vAlign w:val="center"/>
          </w:tcPr>
          <w:p w14:paraId="232C17AE" w14:textId="4747ECC3" w:rsidR="0025150B" w:rsidRPr="004243F2" w:rsidRDefault="0025150B" w:rsidP="00536B2B">
            <w:pPr>
              <w:pStyle w:val="CommentText"/>
              <w:jc w:val="center"/>
            </w:pPr>
            <w:r w:rsidRPr="004243F2">
              <w:t>Y</w:t>
            </w:r>
          </w:p>
        </w:tc>
      </w:tr>
      <w:tr w:rsidR="004243F2" w:rsidRPr="004243F2" w14:paraId="1A4F0313" w14:textId="77777777" w:rsidTr="00BD2B91">
        <w:trPr>
          <w:trHeight w:val="284"/>
          <w:jc w:val="center"/>
        </w:trPr>
        <w:tc>
          <w:tcPr>
            <w:tcW w:w="1075" w:type="dxa"/>
            <w:vAlign w:val="center"/>
          </w:tcPr>
          <w:p w14:paraId="1108B9C6" w14:textId="5C72EA71" w:rsidR="0025150B" w:rsidRPr="004243F2" w:rsidRDefault="0025150B" w:rsidP="00536B2B">
            <w:pPr>
              <w:pStyle w:val="CommentText"/>
              <w:jc w:val="center"/>
            </w:pPr>
            <w:r w:rsidRPr="004243F2">
              <w:t xml:space="preserve">Study </w:t>
            </w:r>
            <w:r w:rsidR="0014545D">
              <w:t>2</w:t>
            </w:r>
            <w:r w:rsidR="006F5AF9">
              <w:t>A</w:t>
            </w:r>
          </w:p>
        </w:tc>
        <w:tc>
          <w:tcPr>
            <w:tcW w:w="1170" w:type="dxa"/>
            <w:vAlign w:val="center"/>
          </w:tcPr>
          <w:p w14:paraId="16CBA14C" w14:textId="6F7D9E01" w:rsidR="0025150B" w:rsidRPr="004243F2" w:rsidRDefault="00B81EAE" w:rsidP="00536B2B">
            <w:pPr>
              <w:pStyle w:val="CommentText"/>
              <w:jc w:val="center"/>
            </w:pPr>
            <w:r w:rsidRPr="004243F2">
              <w:t>16</w:t>
            </w:r>
            <w:r w:rsidR="00201EBD">
              <w:t>00</w:t>
            </w:r>
          </w:p>
        </w:tc>
        <w:tc>
          <w:tcPr>
            <w:tcW w:w="810" w:type="dxa"/>
            <w:vAlign w:val="center"/>
          </w:tcPr>
          <w:p w14:paraId="1CF79536" w14:textId="0BCE07AA" w:rsidR="0025150B" w:rsidRPr="004243F2" w:rsidRDefault="00B81EAE" w:rsidP="00536B2B">
            <w:pPr>
              <w:pStyle w:val="CommentText"/>
              <w:jc w:val="center"/>
            </w:pPr>
            <w:r w:rsidRPr="004243F2">
              <w:t>1573</w:t>
            </w:r>
          </w:p>
        </w:tc>
        <w:tc>
          <w:tcPr>
            <w:tcW w:w="5310" w:type="dxa"/>
            <w:vAlign w:val="center"/>
          </w:tcPr>
          <w:p w14:paraId="6123FFB9" w14:textId="2CC4BAA5" w:rsidR="0025150B" w:rsidRPr="004243F2" w:rsidRDefault="00C6438A" w:rsidP="00536B2B">
            <w:pPr>
              <w:pStyle w:val="CommentText"/>
              <w:jc w:val="center"/>
            </w:pPr>
            <w:r>
              <w:t>We excluded people who provided non-sensical written answers on the writing prompt (</w:t>
            </w:r>
            <w:r w:rsidRPr="00C6438A">
              <w:rPr>
                <w:i/>
                <w:iCs/>
              </w:rPr>
              <w:t>n</w:t>
            </w:r>
            <w:r>
              <w:t xml:space="preserve"> = 12 and observations that failed an attention check (</w:t>
            </w:r>
            <w:r w:rsidRPr="00C6438A">
              <w:rPr>
                <w:i/>
                <w:iCs/>
              </w:rPr>
              <w:t>n</w:t>
            </w:r>
            <w:r>
              <w:t xml:space="preserve"> = 1</w:t>
            </w:r>
            <w:r w:rsidR="00EE2C7E">
              <w:t>5</w:t>
            </w:r>
            <w:r>
              <w:t>).</w:t>
            </w:r>
          </w:p>
        </w:tc>
        <w:tc>
          <w:tcPr>
            <w:tcW w:w="1350" w:type="dxa"/>
            <w:vAlign w:val="center"/>
          </w:tcPr>
          <w:p w14:paraId="3D164482" w14:textId="77777777" w:rsidR="0025150B" w:rsidRPr="004243F2" w:rsidRDefault="0025150B" w:rsidP="00536B2B">
            <w:pPr>
              <w:pStyle w:val="CommentText"/>
              <w:jc w:val="center"/>
            </w:pPr>
            <w:r w:rsidRPr="004243F2">
              <w:t>Y</w:t>
            </w:r>
          </w:p>
        </w:tc>
      </w:tr>
      <w:tr w:rsidR="0014545D" w:rsidRPr="004243F2" w14:paraId="30866794" w14:textId="77777777" w:rsidTr="00BD2B91">
        <w:trPr>
          <w:trHeight w:val="284"/>
          <w:jc w:val="center"/>
        </w:trPr>
        <w:tc>
          <w:tcPr>
            <w:tcW w:w="1075" w:type="dxa"/>
            <w:vAlign w:val="center"/>
          </w:tcPr>
          <w:p w14:paraId="5D25736C" w14:textId="79905A38" w:rsidR="0014545D" w:rsidRPr="004243F2" w:rsidRDefault="006F5AF9" w:rsidP="0014545D">
            <w:pPr>
              <w:pStyle w:val="CommentText"/>
              <w:jc w:val="center"/>
            </w:pPr>
            <w:r>
              <w:t>Study 2B</w:t>
            </w:r>
          </w:p>
        </w:tc>
        <w:tc>
          <w:tcPr>
            <w:tcW w:w="1170" w:type="dxa"/>
            <w:vAlign w:val="center"/>
          </w:tcPr>
          <w:p w14:paraId="00C9E402" w14:textId="11020070" w:rsidR="0014545D" w:rsidRPr="004243F2" w:rsidRDefault="00581B27" w:rsidP="0014545D">
            <w:pPr>
              <w:pStyle w:val="CommentText"/>
              <w:jc w:val="center"/>
            </w:pPr>
            <w:r>
              <w:t>1591</w:t>
            </w:r>
          </w:p>
        </w:tc>
        <w:tc>
          <w:tcPr>
            <w:tcW w:w="810" w:type="dxa"/>
            <w:vAlign w:val="center"/>
          </w:tcPr>
          <w:p w14:paraId="5C3CD82C" w14:textId="470D5481" w:rsidR="0014545D" w:rsidRPr="004243F2" w:rsidRDefault="0014545D" w:rsidP="0014545D">
            <w:pPr>
              <w:pStyle w:val="CommentText"/>
              <w:jc w:val="center"/>
            </w:pPr>
            <w:r>
              <w:t>1557</w:t>
            </w:r>
          </w:p>
        </w:tc>
        <w:tc>
          <w:tcPr>
            <w:tcW w:w="5310" w:type="dxa"/>
            <w:vAlign w:val="center"/>
          </w:tcPr>
          <w:p w14:paraId="253DF9B6" w14:textId="6FEDCB84" w:rsidR="0014545D" w:rsidRDefault="0014545D" w:rsidP="0014545D">
            <w:pPr>
              <w:pStyle w:val="CommentText"/>
              <w:jc w:val="center"/>
            </w:pPr>
            <w:r w:rsidRPr="004243F2">
              <w:rPr>
                <w:bCs/>
              </w:rPr>
              <w:t xml:space="preserve">We excluded </w:t>
            </w:r>
            <w:r>
              <w:t>people who provided non-sensical written answers on the writing prompt (</w:t>
            </w:r>
            <w:r w:rsidRPr="00147045">
              <w:rPr>
                <w:i/>
                <w:iCs/>
              </w:rPr>
              <w:t>n</w:t>
            </w:r>
            <w:r>
              <w:t xml:space="preserve"> = </w:t>
            </w:r>
            <w:r w:rsidR="004148D5">
              <w:t>17</w:t>
            </w:r>
            <w:r>
              <w:t>) and observations that failed an attention check (</w:t>
            </w:r>
            <w:r w:rsidRPr="00147045">
              <w:rPr>
                <w:i/>
                <w:iCs/>
              </w:rPr>
              <w:t>n</w:t>
            </w:r>
            <w:r>
              <w:t xml:space="preserve"> = 17).</w:t>
            </w:r>
          </w:p>
        </w:tc>
        <w:tc>
          <w:tcPr>
            <w:tcW w:w="1350" w:type="dxa"/>
            <w:vAlign w:val="center"/>
          </w:tcPr>
          <w:p w14:paraId="55A1855F" w14:textId="08A33B04" w:rsidR="0014545D" w:rsidRPr="004243F2" w:rsidRDefault="0014545D" w:rsidP="0014545D">
            <w:pPr>
              <w:pStyle w:val="CommentText"/>
              <w:jc w:val="center"/>
            </w:pPr>
            <w:r>
              <w:t>Y</w:t>
            </w:r>
          </w:p>
        </w:tc>
      </w:tr>
      <w:tr w:rsidR="0074164E" w:rsidRPr="004243F2" w14:paraId="690F3165" w14:textId="77777777" w:rsidTr="00BD2B91">
        <w:trPr>
          <w:trHeight w:val="284"/>
          <w:jc w:val="center"/>
        </w:trPr>
        <w:tc>
          <w:tcPr>
            <w:tcW w:w="1075" w:type="dxa"/>
            <w:vAlign w:val="center"/>
          </w:tcPr>
          <w:p w14:paraId="24FC88DF" w14:textId="13AB9411" w:rsidR="0074164E" w:rsidRPr="00B3005E" w:rsidRDefault="00284CD3" w:rsidP="0014545D">
            <w:pPr>
              <w:pStyle w:val="CommentText"/>
              <w:jc w:val="center"/>
            </w:pPr>
            <w:r>
              <w:t>Study 3</w:t>
            </w:r>
            <w:r w:rsidR="0074164E">
              <w:t xml:space="preserve"> </w:t>
            </w:r>
          </w:p>
        </w:tc>
        <w:tc>
          <w:tcPr>
            <w:tcW w:w="1170" w:type="dxa"/>
            <w:vAlign w:val="center"/>
          </w:tcPr>
          <w:p w14:paraId="071B8F8F" w14:textId="082E10CC" w:rsidR="0074164E" w:rsidRPr="00B3005E" w:rsidRDefault="0074164E" w:rsidP="0014545D">
            <w:pPr>
              <w:pStyle w:val="CommentText"/>
              <w:jc w:val="center"/>
            </w:pPr>
            <w:r>
              <w:t>304</w:t>
            </w:r>
          </w:p>
        </w:tc>
        <w:tc>
          <w:tcPr>
            <w:tcW w:w="810" w:type="dxa"/>
            <w:vAlign w:val="center"/>
          </w:tcPr>
          <w:p w14:paraId="475F0B6F" w14:textId="03FDFF28" w:rsidR="0074164E" w:rsidRPr="00B3005E" w:rsidRDefault="0074164E" w:rsidP="0014545D">
            <w:pPr>
              <w:pStyle w:val="CommentText"/>
              <w:jc w:val="center"/>
            </w:pPr>
            <w:r>
              <w:t>298</w:t>
            </w:r>
          </w:p>
        </w:tc>
        <w:tc>
          <w:tcPr>
            <w:tcW w:w="5310" w:type="dxa"/>
            <w:vAlign w:val="center"/>
          </w:tcPr>
          <w:p w14:paraId="24467ACA" w14:textId="608EDA5B" w:rsidR="0074164E" w:rsidRDefault="0074164E" w:rsidP="0014545D">
            <w:pPr>
              <w:pStyle w:val="CommentText"/>
              <w:jc w:val="center"/>
            </w:pPr>
            <w:r>
              <w:t>We excluded people who failed an attention check (</w:t>
            </w:r>
            <w:r w:rsidRPr="00744D52">
              <w:rPr>
                <w:i/>
                <w:iCs/>
              </w:rPr>
              <w:t>n</w:t>
            </w:r>
            <w:r>
              <w:t xml:space="preserve"> = 6)</w:t>
            </w:r>
          </w:p>
        </w:tc>
        <w:tc>
          <w:tcPr>
            <w:tcW w:w="1350" w:type="dxa"/>
            <w:vAlign w:val="center"/>
          </w:tcPr>
          <w:p w14:paraId="3EE16C94" w14:textId="7F15C750" w:rsidR="0074164E" w:rsidRPr="004243F2" w:rsidRDefault="00757E31" w:rsidP="0014545D">
            <w:pPr>
              <w:pStyle w:val="CommentText"/>
              <w:jc w:val="center"/>
            </w:pPr>
            <w:r>
              <w:t>Y</w:t>
            </w:r>
          </w:p>
        </w:tc>
      </w:tr>
      <w:tr w:rsidR="00BE117F" w:rsidRPr="004243F2" w14:paraId="28EE02AC" w14:textId="77777777" w:rsidTr="00BD2B91">
        <w:trPr>
          <w:trHeight w:val="284"/>
          <w:jc w:val="center"/>
        </w:trPr>
        <w:tc>
          <w:tcPr>
            <w:tcW w:w="1075" w:type="dxa"/>
            <w:vAlign w:val="center"/>
          </w:tcPr>
          <w:p w14:paraId="6B3CD475" w14:textId="26AA6E0D" w:rsidR="00BE117F" w:rsidRDefault="00BE117F" w:rsidP="00BE117F">
            <w:pPr>
              <w:pStyle w:val="CommentText"/>
              <w:jc w:val="center"/>
            </w:pPr>
            <w:r w:rsidRPr="00B3005E">
              <w:t xml:space="preserve">Study </w:t>
            </w:r>
            <w:r>
              <w:t>4</w:t>
            </w:r>
          </w:p>
        </w:tc>
        <w:tc>
          <w:tcPr>
            <w:tcW w:w="1170" w:type="dxa"/>
            <w:vAlign w:val="center"/>
          </w:tcPr>
          <w:p w14:paraId="17AF6A64" w14:textId="734CAD81" w:rsidR="00BE117F" w:rsidRPr="004243F2" w:rsidRDefault="00BE117F" w:rsidP="00BE117F">
            <w:pPr>
              <w:pStyle w:val="CommentText"/>
              <w:jc w:val="center"/>
            </w:pPr>
            <w:r w:rsidRPr="00B3005E">
              <w:t>251</w:t>
            </w:r>
          </w:p>
        </w:tc>
        <w:tc>
          <w:tcPr>
            <w:tcW w:w="810" w:type="dxa"/>
            <w:vAlign w:val="center"/>
          </w:tcPr>
          <w:p w14:paraId="3F9148BB" w14:textId="5FA92453" w:rsidR="00BE117F" w:rsidRDefault="00BE117F" w:rsidP="00BE117F">
            <w:pPr>
              <w:pStyle w:val="CommentText"/>
              <w:jc w:val="center"/>
            </w:pPr>
            <w:r w:rsidRPr="00B3005E">
              <w:t>245</w:t>
            </w:r>
          </w:p>
        </w:tc>
        <w:tc>
          <w:tcPr>
            <w:tcW w:w="5310" w:type="dxa"/>
            <w:vAlign w:val="center"/>
          </w:tcPr>
          <w:p w14:paraId="43A015EF" w14:textId="76E364BB" w:rsidR="00BE117F" w:rsidRDefault="00BE117F" w:rsidP="00BE117F">
            <w:pPr>
              <w:pStyle w:val="CommentText"/>
              <w:jc w:val="center"/>
            </w:pPr>
            <w:r>
              <w:t>We excluded people who failed an attention check (</w:t>
            </w:r>
            <w:r w:rsidRPr="00744D52">
              <w:rPr>
                <w:i/>
                <w:iCs/>
              </w:rPr>
              <w:t>n</w:t>
            </w:r>
            <w:r>
              <w:t xml:space="preserve"> = 6)</w:t>
            </w:r>
          </w:p>
        </w:tc>
        <w:tc>
          <w:tcPr>
            <w:tcW w:w="1350" w:type="dxa"/>
            <w:vAlign w:val="center"/>
          </w:tcPr>
          <w:p w14:paraId="6F765028" w14:textId="0C9C5F4F" w:rsidR="00BE117F" w:rsidRDefault="00BE117F" w:rsidP="00BE117F">
            <w:pPr>
              <w:pStyle w:val="CommentText"/>
              <w:jc w:val="center"/>
            </w:pPr>
            <w:r w:rsidRPr="004243F2">
              <w:t>Y</w:t>
            </w:r>
          </w:p>
        </w:tc>
      </w:tr>
      <w:tr w:rsidR="00BE117F" w:rsidRPr="004243F2" w14:paraId="05E3E9B6" w14:textId="77777777" w:rsidTr="00BD2B91">
        <w:trPr>
          <w:trHeight w:val="284"/>
          <w:jc w:val="center"/>
        </w:trPr>
        <w:tc>
          <w:tcPr>
            <w:tcW w:w="1075" w:type="dxa"/>
            <w:vAlign w:val="center"/>
          </w:tcPr>
          <w:p w14:paraId="3BA1361C" w14:textId="0E10F447" w:rsidR="00BE117F" w:rsidRPr="004243F2" w:rsidRDefault="00BE117F" w:rsidP="00BE117F">
            <w:pPr>
              <w:pStyle w:val="CommentText"/>
              <w:jc w:val="center"/>
            </w:pPr>
            <w:r>
              <w:t>4 Conc. Rep.</w:t>
            </w:r>
          </w:p>
        </w:tc>
        <w:tc>
          <w:tcPr>
            <w:tcW w:w="1170" w:type="dxa"/>
            <w:vAlign w:val="center"/>
          </w:tcPr>
          <w:p w14:paraId="32A599AD" w14:textId="16B481FC" w:rsidR="00BE117F" w:rsidRDefault="00BE117F" w:rsidP="00BE117F">
            <w:pPr>
              <w:pStyle w:val="CommentText"/>
              <w:jc w:val="center"/>
            </w:pPr>
            <w:r w:rsidRPr="004243F2">
              <w:t>250</w:t>
            </w:r>
          </w:p>
        </w:tc>
        <w:tc>
          <w:tcPr>
            <w:tcW w:w="810" w:type="dxa"/>
            <w:vAlign w:val="center"/>
          </w:tcPr>
          <w:p w14:paraId="160562F5" w14:textId="1719EB26" w:rsidR="00BE117F" w:rsidRPr="004243F2" w:rsidRDefault="00BE117F" w:rsidP="00BE117F">
            <w:pPr>
              <w:pStyle w:val="CommentText"/>
              <w:jc w:val="center"/>
            </w:pPr>
            <w:r>
              <w:t>225</w:t>
            </w:r>
          </w:p>
        </w:tc>
        <w:tc>
          <w:tcPr>
            <w:tcW w:w="5310" w:type="dxa"/>
            <w:vAlign w:val="center"/>
          </w:tcPr>
          <w:p w14:paraId="67B21410" w14:textId="5823A55B" w:rsidR="00BE117F" w:rsidRDefault="00BE117F" w:rsidP="00BE117F">
            <w:pPr>
              <w:pStyle w:val="CommentText"/>
              <w:jc w:val="center"/>
            </w:pPr>
            <w:r>
              <w:t>We excluded people who provided non-sensical written answers on the writing prompts (</w:t>
            </w:r>
            <w:r w:rsidRPr="00C6438A">
              <w:rPr>
                <w:i/>
                <w:iCs/>
              </w:rPr>
              <w:t>n</w:t>
            </w:r>
            <w:r>
              <w:t xml:space="preserve"> = 22 and observations involving geolocations occurring more than two times (</w:t>
            </w:r>
            <w:r w:rsidRPr="00C6438A">
              <w:rPr>
                <w:i/>
                <w:iCs/>
              </w:rPr>
              <w:t>n</w:t>
            </w:r>
            <w:r>
              <w:t xml:space="preserve"> = 6)</w:t>
            </w:r>
          </w:p>
        </w:tc>
        <w:tc>
          <w:tcPr>
            <w:tcW w:w="1350" w:type="dxa"/>
            <w:vAlign w:val="center"/>
          </w:tcPr>
          <w:p w14:paraId="35B89975" w14:textId="585ECBD9" w:rsidR="00BE117F" w:rsidRPr="004243F2" w:rsidRDefault="00BE117F" w:rsidP="00BE117F">
            <w:pPr>
              <w:pStyle w:val="CommentText"/>
              <w:jc w:val="center"/>
            </w:pPr>
            <w:r>
              <w:t>Y</w:t>
            </w:r>
          </w:p>
        </w:tc>
      </w:tr>
      <w:tr w:rsidR="00BE117F" w:rsidRPr="004243F2" w14:paraId="60F8EFEE" w14:textId="77777777" w:rsidTr="00BD2B91">
        <w:trPr>
          <w:trHeight w:val="284"/>
          <w:jc w:val="center"/>
        </w:trPr>
        <w:tc>
          <w:tcPr>
            <w:tcW w:w="1075" w:type="dxa"/>
            <w:vAlign w:val="center"/>
          </w:tcPr>
          <w:p w14:paraId="32D220F4" w14:textId="06A723F5" w:rsidR="00BE117F" w:rsidRPr="004243F2" w:rsidRDefault="00BE117F" w:rsidP="00BE117F">
            <w:pPr>
              <w:pStyle w:val="CommentText"/>
              <w:jc w:val="center"/>
            </w:pPr>
            <w:r w:rsidRPr="004243F2">
              <w:t xml:space="preserve">Study </w:t>
            </w:r>
            <w:r>
              <w:t>5</w:t>
            </w:r>
          </w:p>
        </w:tc>
        <w:tc>
          <w:tcPr>
            <w:tcW w:w="1170" w:type="dxa"/>
            <w:vAlign w:val="center"/>
          </w:tcPr>
          <w:p w14:paraId="4247004A" w14:textId="33A1F7C2" w:rsidR="00BE117F" w:rsidRPr="004243F2" w:rsidRDefault="00BE117F" w:rsidP="00BE117F">
            <w:pPr>
              <w:pStyle w:val="CommentText"/>
              <w:jc w:val="center"/>
            </w:pPr>
            <w:r>
              <w:t>501</w:t>
            </w:r>
          </w:p>
        </w:tc>
        <w:tc>
          <w:tcPr>
            <w:tcW w:w="810" w:type="dxa"/>
            <w:vAlign w:val="center"/>
          </w:tcPr>
          <w:p w14:paraId="38E2F3F2" w14:textId="5B75FDB1" w:rsidR="00BE117F" w:rsidRPr="004243F2" w:rsidRDefault="00BE117F" w:rsidP="00BE117F">
            <w:pPr>
              <w:pStyle w:val="CommentText"/>
              <w:jc w:val="center"/>
            </w:pPr>
            <w:r w:rsidRPr="004243F2">
              <w:t>489</w:t>
            </w:r>
          </w:p>
        </w:tc>
        <w:tc>
          <w:tcPr>
            <w:tcW w:w="5310" w:type="dxa"/>
            <w:vAlign w:val="center"/>
          </w:tcPr>
          <w:p w14:paraId="75B55551" w14:textId="5A2AE95E" w:rsidR="00BE117F" w:rsidRPr="004243F2" w:rsidRDefault="00BE117F" w:rsidP="00BE117F">
            <w:pPr>
              <w:pStyle w:val="CommentText"/>
              <w:jc w:val="center"/>
            </w:pPr>
            <w:r>
              <w:t>We excluded people who provided non-sensical written answers on the writing prompt (</w:t>
            </w:r>
            <w:r w:rsidRPr="00147045">
              <w:rPr>
                <w:i/>
                <w:iCs/>
              </w:rPr>
              <w:t>n</w:t>
            </w:r>
            <w:r>
              <w:t xml:space="preserve"> = 7) and observations that failed an attention check (</w:t>
            </w:r>
            <w:r w:rsidRPr="00147045">
              <w:rPr>
                <w:i/>
                <w:iCs/>
              </w:rPr>
              <w:t>n</w:t>
            </w:r>
            <w:r>
              <w:t xml:space="preserve"> = 6).</w:t>
            </w:r>
          </w:p>
        </w:tc>
        <w:tc>
          <w:tcPr>
            <w:tcW w:w="1350" w:type="dxa"/>
            <w:vAlign w:val="center"/>
          </w:tcPr>
          <w:p w14:paraId="4896EC6D" w14:textId="3FA14035" w:rsidR="00BE117F" w:rsidRPr="004243F2" w:rsidRDefault="00BE117F" w:rsidP="00BE117F">
            <w:pPr>
              <w:pStyle w:val="CommentText"/>
              <w:jc w:val="center"/>
            </w:pPr>
            <w:r w:rsidRPr="004243F2">
              <w:t>Y</w:t>
            </w:r>
          </w:p>
        </w:tc>
      </w:tr>
      <w:tr w:rsidR="00BE117F" w:rsidRPr="004243F2" w14:paraId="55041280" w14:textId="77777777" w:rsidTr="00BD2B91">
        <w:trPr>
          <w:trHeight w:val="284"/>
          <w:jc w:val="center"/>
        </w:trPr>
        <w:tc>
          <w:tcPr>
            <w:tcW w:w="1075" w:type="dxa"/>
            <w:vAlign w:val="center"/>
          </w:tcPr>
          <w:p w14:paraId="75213EFB" w14:textId="47F1B2A0" w:rsidR="00BE117F" w:rsidRPr="004243F2" w:rsidRDefault="00BE117F" w:rsidP="00BE117F">
            <w:pPr>
              <w:pStyle w:val="CommentText"/>
              <w:jc w:val="center"/>
            </w:pPr>
            <w:r>
              <w:t>Study 6</w:t>
            </w:r>
          </w:p>
        </w:tc>
        <w:tc>
          <w:tcPr>
            <w:tcW w:w="1170" w:type="dxa"/>
            <w:vAlign w:val="center"/>
          </w:tcPr>
          <w:p w14:paraId="177A0C3C" w14:textId="3E65AFF1" w:rsidR="00BE117F" w:rsidRDefault="009F552B" w:rsidP="00BE117F">
            <w:pPr>
              <w:pStyle w:val="CommentText"/>
              <w:jc w:val="center"/>
            </w:pPr>
            <w:r>
              <w:t>1048</w:t>
            </w:r>
          </w:p>
        </w:tc>
        <w:tc>
          <w:tcPr>
            <w:tcW w:w="810" w:type="dxa"/>
            <w:vAlign w:val="center"/>
          </w:tcPr>
          <w:p w14:paraId="40342699" w14:textId="43A7D32A" w:rsidR="00BE117F" w:rsidRPr="004243F2" w:rsidRDefault="009F552B" w:rsidP="00BE117F">
            <w:pPr>
              <w:pStyle w:val="CommentText"/>
              <w:jc w:val="center"/>
            </w:pPr>
            <w:r>
              <w:t>788</w:t>
            </w:r>
          </w:p>
        </w:tc>
        <w:tc>
          <w:tcPr>
            <w:tcW w:w="5310" w:type="dxa"/>
            <w:vAlign w:val="center"/>
          </w:tcPr>
          <w:p w14:paraId="2BB99C64" w14:textId="2089A403" w:rsidR="00BE117F" w:rsidRDefault="00976DCB" w:rsidP="00BE117F">
            <w:pPr>
              <w:pStyle w:val="CommentText"/>
              <w:jc w:val="center"/>
            </w:pPr>
            <w:r>
              <w:t>We excluded people who failed an attention check (</w:t>
            </w:r>
            <w:r w:rsidRPr="00744D52">
              <w:rPr>
                <w:i/>
                <w:iCs/>
              </w:rPr>
              <w:t>n</w:t>
            </w:r>
            <w:r>
              <w:t xml:space="preserve"> = </w:t>
            </w:r>
            <w:r w:rsidR="007E5E67">
              <w:t>10</w:t>
            </w:r>
            <w:r>
              <w:t>)</w:t>
            </w:r>
          </w:p>
        </w:tc>
        <w:tc>
          <w:tcPr>
            <w:tcW w:w="1350" w:type="dxa"/>
            <w:vAlign w:val="center"/>
          </w:tcPr>
          <w:p w14:paraId="0AB175E2" w14:textId="2CBC27FC" w:rsidR="00BE117F" w:rsidRPr="004243F2" w:rsidRDefault="00976DCB" w:rsidP="00BE117F">
            <w:pPr>
              <w:pStyle w:val="CommentText"/>
              <w:jc w:val="center"/>
            </w:pPr>
            <w:r>
              <w:t>Y</w:t>
            </w:r>
          </w:p>
        </w:tc>
      </w:tr>
    </w:tbl>
    <w:p w14:paraId="7255A382" w14:textId="77777777" w:rsidR="0025150B" w:rsidRDefault="0025150B" w:rsidP="0025150B">
      <w:pPr>
        <w:rPr>
          <w:b/>
        </w:rPr>
      </w:pPr>
    </w:p>
    <w:p w14:paraId="470C3A28" w14:textId="77777777" w:rsidR="00DB13C2" w:rsidRDefault="00DB13C2">
      <w:pPr>
        <w:rPr>
          <w:b/>
        </w:rPr>
      </w:pPr>
      <w:r>
        <w:rPr>
          <w:b/>
        </w:rPr>
        <w:br w:type="page"/>
      </w:r>
    </w:p>
    <w:p w14:paraId="1552E085" w14:textId="01D60568" w:rsidR="0025150B" w:rsidRDefault="00DA77DA" w:rsidP="0025150B">
      <w:pPr>
        <w:jc w:val="center"/>
        <w:rPr>
          <w:b/>
        </w:rPr>
      </w:pPr>
      <w:r>
        <w:rPr>
          <w:b/>
        </w:rPr>
        <w:lastRenderedPageBreak/>
        <w:t>Supplementary Methods S1</w:t>
      </w:r>
      <w:r w:rsidR="0025150B">
        <w:rPr>
          <w:b/>
        </w:rPr>
        <w:t xml:space="preserve">: Additional Information for </w:t>
      </w:r>
      <w:r w:rsidR="00F510BC">
        <w:rPr>
          <w:b/>
        </w:rPr>
        <w:t>Pilot Study</w:t>
      </w:r>
    </w:p>
    <w:p w14:paraId="6DAA40E4" w14:textId="37886BA1" w:rsidR="0025150B" w:rsidRDefault="0025150B" w:rsidP="0025150B">
      <w:pPr>
        <w:jc w:val="center"/>
        <w:rPr>
          <w:b/>
        </w:rPr>
      </w:pPr>
    </w:p>
    <w:p w14:paraId="5B3A2163" w14:textId="77777777" w:rsidR="00BA7948" w:rsidRDefault="00BA7948" w:rsidP="0025150B">
      <w:pPr>
        <w:jc w:val="center"/>
        <w:rPr>
          <w:b/>
        </w:rPr>
      </w:pPr>
    </w:p>
    <w:p w14:paraId="26EDCEA0" w14:textId="77777777" w:rsidR="00BA7948" w:rsidRDefault="00BA7948" w:rsidP="00063F1A">
      <w:pPr>
        <w:pStyle w:val="Normal1"/>
        <w:spacing w:line="240" w:lineRule="auto"/>
        <w:ind w:firstLine="720"/>
        <w:rPr>
          <w:rFonts w:ascii="Times New Roman" w:hAnsi="Times New Roman" w:cs="Times New Roman"/>
          <w:sz w:val="24"/>
          <w:szCs w:val="24"/>
        </w:rPr>
      </w:pPr>
      <w:r w:rsidRPr="004B72C8">
        <w:rPr>
          <w:rFonts w:ascii="Times New Roman" w:hAnsi="Times New Roman" w:cs="Times New Roman"/>
          <w:sz w:val="24"/>
          <w:szCs w:val="24"/>
        </w:rPr>
        <w:t xml:space="preserve">A pilot study tests our hypotheses using a field experience-sampling methodology. Summer camp attendees—who were missing hometown social events—were prompted to engage in three different tasks on their phones: browsing the internet, browsing social media, and browsing social media specifically for evidence of missed social events. We measured FOMO after each task and predicted that viewing social media posts of missed social events would trigger the greatest FOMO. </w:t>
      </w:r>
    </w:p>
    <w:p w14:paraId="4CF134CC" w14:textId="77777777" w:rsidR="004A1650" w:rsidRPr="004B72C8" w:rsidRDefault="004A1650" w:rsidP="00063F1A">
      <w:pPr>
        <w:pStyle w:val="Normal1"/>
        <w:spacing w:line="240" w:lineRule="auto"/>
        <w:ind w:firstLine="720"/>
        <w:rPr>
          <w:rFonts w:ascii="Times New Roman" w:hAnsi="Times New Roman" w:cs="Times New Roman"/>
          <w:sz w:val="24"/>
          <w:szCs w:val="24"/>
        </w:rPr>
      </w:pPr>
    </w:p>
    <w:p w14:paraId="0C1C9789" w14:textId="77777777" w:rsidR="00BA7948" w:rsidRPr="004B72C8" w:rsidRDefault="00BA7948" w:rsidP="00063F1A">
      <w:pPr>
        <w:pStyle w:val="Normal1"/>
        <w:spacing w:line="240" w:lineRule="auto"/>
        <w:rPr>
          <w:rFonts w:ascii="Times New Roman" w:hAnsi="Times New Roman" w:cs="Times New Roman"/>
          <w:b/>
          <w:bCs/>
          <w:sz w:val="24"/>
          <w:szCs w:val="24"/>
        </w:rPr>
      </w:pPr>
      <w:r w:rsidRPr="004B72C8">
        <w:rPr>
          <w:rFonts w:ascii="Times New Roman" w:hAnsi="Times New Roman" w:cs="Times New Roman"/>
          <w:b/>
          <w:bCs/>
          <w:sz w:val="24"/>
          <w:szCs w:val="24"/>
        </w:rPr>
        <w:t>Method</w:t>
      </w:r>
    </w:p>
    <w:p w14:paraId="3FEE1A38" w14:textId="77777777" w:rsidR="00BA7948" w:rsidRPr="004B72C8" w:rsidRDefault="00BA7948" w:rsidP="00063F1A">
      <w:pPr>
        <w:pStyle w:val="Normal1"/>
        <w:tabs>
          <w:tab w:val="left" w:pos="4680"/>
        </w:tabs>
        <w:spacing w:line="240" w:lineRule="auto"/>
        <w:ind w:firstLine="720"/>
        <w:rPr>
          <w:rFonts w:ascii="Times New Roman" w:eastAsia="Times New Roman" w:hAnsi="Times New Roman" w:cs="Times New Roman"/>
          <w:sz w:val="24"/>
          <w:szCs w:val="24"/>
        </w:rPr>
      </w:pPr>
      <w:r w:rsidRPr="004B72C8">
        <w:rPr>
          <w:rFonts w:ascii="Times New Roman" w:eastAsia="Times New Roman" w:hAnsi="Times New Roman" w:cs="Times New Roman"/>
          <w:sz w:val="24"/>
          <w:szCs w:val="24"/>
        </w:rPr>
        <w:t>Seventy students (</w:t>
      </w:r>
      <w:r w:rsidRPr="004B72C8">
        <w:rPr>
          <w:rFonts w:ascii="Times New Roman" w:eastAsia="Times New Roman" w:hAnsi="Times New Roman" w:cs="Times New Roman"/>
          <w:i/>
          <w:sz w:val="24"/>
          <w:szCs w:val="24"/>
        </w:rPr>
        <w:t>n</w:t>
      </w:r>
      <w:r w:rsidRPr="004B72C8">
        <w:rPr>
          <w:rFonts w:ascii="Times New Roman" w:eastAsia="Times New Roman" w:hAnsi="Times New Roman" w:cs="Times New Roman"/>
          <w:sz w:val="24"/>
          <w:szCs w:val="24"/>
        </w:rPr>
        <w:t xml:space="preserve"> = 65 high-school campers</w:t>
      </w:r>
      <w:r w:rsidRPr="004B72C8">
        <w:rPr>
          <w:rStyle w:val="FootnoteReference"/>
          <w:rFonts w:ascii="Times New Roman" w:eastAsia="Times New Roman" w:hAnsi="Times New Roman" w:cs="Times New Roman"/>
          <w:sz w:val="24"/>
          <w:szCs w:val="24"/>
        </w:rPr>
        <w:footnoteReference w:id="1"/>
      </w:r>
      <w:r w:rsidRPr="004B72C8">
        <w:rPr>
          <w:rFonts w:ascii="Times New Roman" w:eastAsia="Times New Roman" w:hAnsi="Times New Roman" w:cs="Times New Roman"/>
          <w:sz w:val="24"/>
          <w:szCs w:val="24"/>
        </w:rPr>
        <w:t xml:space="preserve">, </w:t>
      </w:r>
      <w:r w:rsidRPr="004B72C8">
        <w:rPr>
          <w:rFonts w:ascii="Times New Roman" w:eastAsia="Times New Roman" w:hAnsi="Times New Roman" w:cs="Times New Roman"/>
          <w:i/>
          <w:sz w:val="24"/>
          <w:szCs w:val="24"/>
        </w:rPr>
        <w:t>n</w:t>
      </w:r>
      <w:r w:rsidRPr="004B72C8">
        <w:rPr>
          <w:rFonts w:ascii="Times New Roman" w:eastAsia="Times New Roman" w:hAnsi="Times New Roman" w:cs="Times New Roman"/>
          <w:sz w:val="24"/>
          <w:szCs w:val="24"/>
        </w:rPr>
        <w:t xml:space="preserve"> = 5 college-aged counselors; </w:t>
      </w:r>
      <w:r w:rsidRPr="004B72C8">
        <w:rPr>
          <w:rFonts w:ascii="Times New Roman" w:hAnsi="Times New Roman" w:cs="Times New Roman"/>
          <w:sz w:val="24"/>
          <w:szCs w:val="24"/>
        </w:rPr>
        <w:t xml:space="preserve">42.7% male; </w:t>
      </w:r>
      <w:r w:rsidRPr="004B72C8">
        <w:rPr>
          <w:rFonts w:ascii="Times New Roman" w:hAnsi="Times New Roman" w:cs="Times New Roman"/>
          <w:i/>
          <w:sz w:val="24"/>
          <w:szCs w:val="24"/>
        </w:rPr>
        <w:t>M</w:t>
      </w:r>
      <w:r w:rsidRPr="004B72C8">
        <w:rPr>
          <w:rFonts w:ascii="Times New Roman" w:hAnsi="Times New Roman" w:cs="Times New Roman"/>
          <w:i/>
          <w:sz w:val="24"/>
          <w:szCs w:val="24"/>
          <w:vertAlign w:val="subscript"/>
        </w:rPr>
        <w:t>age</w:t>
      </w:r>
      <w:r w:rsidRPr="004B72C8">
        <w:rPr>
          <w:rFonts w:ascii="Times New Roman" w:hAnsi="Times New Roman" w:cs="Times New Roman"/>
          <w:sz w:val="24"/>
          <w:szCs w:val="24"/>
        </w:rPr>
        <w:t xml:space="preserve"> = 16.9, </w:t>
      </w:r>
      <w:proofErr w:type="spellStart"/>
      <w:r w:rsidRPr="004B72C8">
        <w:rPr>
          <w:rFonts w:ascii="Times New Roman" w:hAnsi="Times New Roman" w:cs="Times New Roman"/>
          <w:i/>
          <w:sz w:val="24"/>
          <w:szCs w:val="24"/>
        </w:rPr>
        <w:t>SD</w:t>
      </w:r>
      <w:r w:rsidRPr="004B72C8">
        <w:rPr>
          <w:rFonts w:ascii="Times New Roman" w:hAnsi="Times New Roman" w:cs="Times New Roman"/>
          <w:i/>
          <w:sz w:val="24"/>
          <w:szCs w:val="24"/>
          <w:vertAlign w:val="subscript"/>
        </w:rPr>
        <w:t>age</w:t>
      </w:r>
      <w:proofErr w:type="spellEnd"/>
      <w:r w:rsidRPr="004B72C8">
        <w:rPr>
          <w:rFonts w:ascii="Times New Roman" w:hAnsi="Times New Roman" w:cs="Times New Roman"/>
          <w:sz w:val="24"/>
          <w:szCs w:val="24"/>
        </w:rPr>
        <w:t xml:space="preserve"> = 1.80</w:t>
      </w:r>
      <w:r w:rsidRPr="004B72C8">
        <w:rPr>
          <w:rFonts w:ascii="Times New Roman" w:eastAsia="Times New Roman" w:hAnsi="Times New Roman" w:cs="Times New Roman"/>
          <w:sz w:val="24"/>
          <w:szCs w:val="24"/>
        </w:rPr>
        <w:t xml:space="preserve">) attending three elite summer camps participated in our study. (Note, </w:t>
      </w:r>
      <w:r w:rsidRPr="004B72C8">
        <w:rPr>
          <w:rFonts w:ascii="Times New Roman" w:hAnsi="Times New Roman" w:cs="Times New Roman"/>
          <w:sz w:val="24"/>
          <w:szCs w:val="24"/>
        </w:rPr>
        <w:t>sample size was constrained by the size and nature of the camp programs)</w:t>
      </w:r>
      <w:r w:rsidRPr="004B72C8">
        <w:rPr>
          <w:rFonts w:ascii="Times New Roman" w:eastAsia="Times New Roman" w:hAnsi="Times New Roman" w:cs="Times New Roman"/>
          <w:sz w:val="24"/>
          <w:szCs w:val="24"/>
        </w:rPr>
        <w:t xml:space="preserve">. For information on recruitment, preparation, and exclusions, see Supplementary Table S2 in the Supplementary Information. </w:t>
      </w:r>
    </w:p>
    <w:p w14:paraId="2C7099B5" w14:textId="7683C508" w:rsidR="00BA7948" w:rsidRDefault="00BA7948" w:rsidP="00063F1A">
      <w:pPr>
        <w:pStyle w:val="Normal1"/>
        <w:spacing w:line="240" w:lineRule="auto"/>
        <w:ind w:firstLine="720"/>
        <w:rPr>
          <w:rFonts w:ascii="Times New Roman" w:hAnsi="Times New Roman" w:cs="Times New Roman"/>
          <w:sz w:val="24"/>
          <w:szCs w:val="24"/>
        </w:rPr>
      </w:pPr>
      <w:r w:rsidRPr="004B72C8">
        <w:rPr>
          <w:rFonts w:ascii="Times New Roman" w:hAnsi="Times New Roman" w:cs="Times New Roman"/>
          <w:sz w:val="24"/>
          <w:szCs w:val="24"/>
        </w:rPr>
        <w:t xml:space="preserve">We sent three text messages (one per within-subjects condition) over the course of a single day at participants’ pre-designated mealtimes, resulting in a 3 (Browsing Task: internet, social media, social media + missed event) </w:t>
      </w:r>
      <w:r w:rsidRPr="004B72C8">
        <w:rPr>
          <w:rFonts w:ascii="Times New Roman" w:eastAsia="Times New Roman" w:hAnsi="Times New Roman" w:cs="Times New Roman"/>
          <w:sz w:val="24"/>
          <w:szCs w:val="24"/>
        </w:rPr>
        <w:t xml:space="preserve">× </w:t>
      </w:r>
      <w:r w:rsidRPr="004B72C8">
        <w:rPr>
          <w:rFonts w:ascii="Times New Roman" w:hAnsi="Times New Roman" w:cs="Times New Roman"/>
          <w:sz w:val="24"/>
          <w:szCs w:val="24"/>
        </w:rPr>
        <w:t>3 (Text: breakfast, lunch, dinner) within-subjects design.</w:t>
      </w:r>
      <w:r w:rsidRPr="004B72C8">
        <w:rPr>
          <w:rStyle w:val="FootnoteReference"/>
          <w:rFonts w:ascii="Times New Roman" w:hAnsi="Times New Roman" w:cs="Times New Roman"/>
          <w:sz w:val="24"/>
          <w:szCs w:val="24"/>
        </w:rPr>
        <w:footnoteReference w:id="2"/>
      </w:r>
      <w:r w:rsidRPr="004B72C8">
        <w:rPr>
          <w:rFonts w:ascii="Times New Roman" w:hAnsi="Times New Roman" w:cs="Times New Roman"/>
          <w:sz w:val="24"/>
          <w:szCs w:val="24"/>
        </w:rPr>
        <w:t xml:space="preserve"> All conditions had a similar procedure: Participants were instructed via text message to spend a few minutes on their phone looking for specific online content, according to condition. In the internet condition, participants were instructed to visit a non-social media website they enjoyed.</w:t>
      </w:r>
      <w:r w:rsidRPr="004B72C8">
        <w:rPr>
          <w:rFonts w:ascii="Times New Roman" w:eastAsiaTheme="minorEastAsia" w:hAnsi="Times New Roman" w:cs="Times New Roman"/>
          <w:color w:val="000000" w:themeColor="text1"/>
          <w:sz w:val="24"/>
          <w:szCs w:val="24"/>
        </w:rPr>
        <w:t xml:space="preserve"> In the social media condition, they were instructed to visit the social media platform where they interact with friends. In the social media + missed event condition, they read the same instructions as the social media condition but were additionally instructed to look for posts about a missed social event.</w:t>
      </w:r>
      <w:r w:rsidRPr="004B72C8">
        <w:rPr>
          <w:rFonts w:ascii="Times New Roman" w:hAnsi="Times New Roman" w:cs="Times New Roman"/>
          <w:sz w:val="24"/>
          <w:szCs w:val="24"/>
        </w:rPr>
        <w:t xml:space="preserve"> After browsing and indicating what they saw, participants rated how much FOMO they felt in that moment (1 = </w:t>
      </w:r>
      <w:r w:rsidRPr="004B72C8">
        <w:rPr>
          <w:rFonts w:ascii="Times New Roman" w:hAnsi="Times New Roman"/>
          <w:i/>
          <w:sz w:val="24"/>
          <w:szCs w:val="24"/>
        </w:rPr>
        <w:t>Not at all</w:t>
      </w:r>
      <w:r w:rsidRPr="004B72C8">
        <w:rPr>
          <w:rFonts w:ascii="Times New Roman" w:hAnsi="Times New Roman" w:cs="Times New Roman"/>
          <w:sz w:val="24"/>
          <w:szCs w:val="24"/>
        </w:rPr>
        <w:t xml:space="preserve">, 7 = </w:t>
      </w:r>
      <w:r w:rsidRPr="004B72C8">
        <w:rPr>
          <w:rFonts w:ascii="Times New Roman" w:hAnsi="Times New Roman"/>
          <w:i/>
          <w:sz w:val="24"/>
          <w:szCs w:val="24"/>
        </w:rPr>
        <w:t>A great deal</w:t>
      </w:r>
      <w:r w:rsidRPr="004B72C8">
        <w:rPr>
          <w:rFonts w:ascii="Times New Roman" w:hAnsi="Times New Roman" w:cs="Times New Roman"/>
          <w:sz w:val="24"/>
          <w:szCs w:val="24"/>
        </w:rPr>
        <w:t xml:space="preserve">; </w:t>
      </w:r>
      <w:r w:rsidRPr="004B72C8">
        <w:rPr>
          <w:rFonts w:ascii="Times New Roman" w:hAnsi="Times New Roman" w:cs="Times New Roman"/>
          <w:i/>
          <w:iCs/>
          <w:sz w:val="24"/>
          <w:szCs w:val="24"/>
        </w:rPr>
        <w:t>M</w:t>
      </w:r>
      <w:r w:rsidRPr="004B72C8">
        <w:rPr>
          <w:rFonts w:ascii="Times New Roman" w:hAnsi="Times New Roman" w:cs="Times New Roman"/>
          <w:sz w:val="24"/>
          <w:szCs w:val="24"/>
        </w:rPr>
        <w:t xml:space="preserve"> = 3.02, </w:t>
      </w:r>
      <w:r w:rsidRPr="004B72C8">
        <w:rPr>
          <w:rFonts w:ascii="Times New Roman" w:hAnsi="Times New Roman" w:cs="Times New Roman"/>
          <w:i/>
          <w:iCs/>
          <w:sz w:val="24"/>
          <w:szCs w:val="24"/>
        </w:rPr>
        <w:t>SD</w:t>
      </w:r>
      <w:r w:rsidRPr="004B72C8">
        <w:rPr>
          <w:rFonts w:ascii="Times New Roman" w:hAnsi="Times New Roman" w:cs="Times New Roman"/>
          <w:sz w:val="24"/>
          <w:szCs w:val="24"/>
        </w:rPr>
        <w:t xml:space="preserve"> = 1.70; see </w:t>
      </w:r>
      <w:r w:rsidR="004A1650">
        <w:rPr>
          <w:rFonts w:ascii="Times New Roman" w:hAnsi="Times New Roman" w:cs="Times New Roman"/>
          <w:sz w:val="24"/>
          <w:szCs w:val="24"/>
        </w:rPr>
        <w:t>below</w:t>
      </w:r>
      <w:r w:rsidRPr="004B72C8">
        <w:rPr>
          <w:rFonts w:ascii="Times New Roman" w:hAnsi="Times New Roman" w:cs="Times New Roman"/>
          <w:sz w:val="24"/>
          <w:szCs w:val="24"/>
        </w:rPr>
        <w:t xml:space="preserve"> for results and discussion, as well as information on a survey we conducted several weeks after the main study). </w:t>
      </w:r>
    </w:p>
    <w:p w14:paraId="351A8964" w14:textId="77777777" w:rsidR="004A1650" w:rsidRPr="004B72C8" w:rsidRDefault="004A1650" w:rsidP="00063F1A">
      <w:pPr>
        <w:pStyle w:val="Normal1"/>
        <w:spacing w:line="240" w:lineRule="auto"/>
        <w:ind w:firstLine="720"/>
        <w:rPr>
          <w:rFonts w:ascii="Times New Roman" w:hAnsi="Times New Roman" w:cs="Times New Roman"/>
          <w:sz w:val="24"/>
          <w:szCs w:val="24"/>
        </w:rPr>
      </w:pPr>
    </w:p>
    <w:p w14:paraId="76C5738A" w14:textId="77777777" w:rsidR="00BA7948" w:rsidRPr="004B72C8" w:rsidRDefault="00BA7948" w:rsidP="00063F1A">
      <w:pPr>
        <w:pStyle w:val="Normal1"/>
        <w:spacing w:line="240" w:lineRule="auto"/>
        <w:rPr>
          <w:rFonts w:ascii="Times New Roman" w:hAnsi="Times New Roman" w:cs="Times New Roman"/>
          <w:b/>
          <w:bCs/>
          <w:sz w:val="24"/>
          <w:szCs w:val="24"/>
        </w:rPr>
      </w:pPr>
      <w:r w:rsidRPr="004B72C8">
        <w:rPr>
          <w:rFonts w:ascii="Times New Roman" w:hAnsi="Times New Roman" w:cs="Times New Roman"/>
          <w:b/>
          <w:bCs/>
          <w:sz w:val="24"/>
          <w:szCs w:val="24"/>
        </w:rPr>
        <w:t>Results and Discussion</w:t>
      </w:r>
    </w:p>
    <w:p w14:paraId="0FEE7D95" w14:textId="77777777" w:rsidR="00BA7948" w:rsidRPr="004B72C8" w:rsidRDefault="00BA7948" w:rsidP="00063F1A">
      <w:pPr>
        <w:pStyle w:val="Normal1"/>
        <w:spacing w:line="240" w:lineRule="auto"/>
        <w:ind w:firstLine="720"/>
        <w:rPr>
          <w:rFonts w:ascii="Times New Roman" w:eastAsia="Times New Roman" w:hAnsi="Times New Roman" w:cs="Times New Roman"/>
          <w:sz w:val="24"/>
          <w:szCs w:val="24"/>
        </w:rPr>
      </w:pPr>
      <w:r w:rsidRPr="004B72C8">
        <w:rPr>
          <w:rFonts w:ascii="Times New Roman" w:eastAsia="Times New Roman" w:hAnsi="Times New Roman" w:cs="Times New Roman"/>
          <w:sz w:val="24"/>
          <w:szCs w:val="24"/>
        </w:rPr>
        <w:t>Text message, nested within participant, was the unit of analysis in our 3 (Text: breakfast, lunch, dinner) × 3 (Browsing Task: internet, social media, social media + missed event) repeated-measures ANCOVAs (two between-subjects controls: Camp, 3 levels; Group, 6 levels).</w:t>
      </w:r>
    </w:p>
    <w:p w14:paraId="4B5467C3" w14:textId="77777777" w:rsidR="00BA7948" w:rsidRPr="004B72C8" w:rsidRDefault="00BA7948" w:rsidP="00063F1A">
      <w:pPr>
        <w:pStyle w:val="Normal1"/>
        <w:spacing w:line="240" w:lineRule="auto"/>
        <w:ind w:firstLine="720"/>
        <w:rPr>
          <w:rFonts w:ascii="Times New Roman" w:eastAsia="Times New Roman" w:hAnsi="Times New Roman" w:cs="Times New Roman"/>
          <w:sz w:val="24"/>
          <w:szCs w:val="24"/>
        </w:rPr>
      </w:pPr>
      <w:r w:rsidRPr="004B72C8">
        <w:rPr>
          <w:rFonts w:ascii="Times New Roman" w:eastAsia="Times New Roman" w:hAnsi="Times New Roman" w:cs="Times New Roman"/>
          <w:sz w:val="24"/>
          <w:szCs w:val="24"/>
        </w:rPr>
        <w:t>Results yielded only the predicted significant effect of the browsing task condition (</w:t>
      </w:r>
      <w:proofErr w:type="gramStart"/>
      <w:r w:rsidRPr="004B72C8">
        <w:rPr>
          <w:rFonts w:ascii="Times New Roman" w:eastAsia="Times New Roman" w:hAnsi="Times New Roman" w:cs="Times New Roman"/>
          <w:i/>
          <w:sz w:val="24"/>
          <w:szCs w:val="24"/>
        </w:rPr>
        <w:t>F</w:t>
      </w:r>
      <w:r w:rsidRPr="004B72C8">
        <w:rPr>
          <w:rFonts w:ascii="Times New Roman" w:eastAsia="Times New Roman" w:hAnsi="Times New Roman" w:cs="Times New Roman"/>
          <w:sz w:val="24"/>
          <w:szCs w:val="24"/>
        </w:rPr>
        <w:t>(</w:t>
      </w:r>
      <w:proofErr w:type="gramEnd"/>
      <w:r w:rsidRPr="004B72C8">
        <w:rPr>
          <w:rFonts w:ascii="Times New Roman" w:eastAsia="Times New Roman" w:hAnsi="Times New Roman" w:cs="Times New Roman"/>
          <w:sz w:val="24"/>
          <w:szCs w:val="24"/>
        </w:rPr>
        <w:t xml:space="preserve">2, 55) = 4.31, </w:t>
      </w:r>
      <w:r w:rsidRPr="004B72C8">
        <w:rPr>
          <w:rFonts w:ascii="Times New Roman" w:eastAsia="Times New Roman" w:hAnsi="Times New Roman" w:cs="Times New Roman"/>
          <w:i/>
          <w:sz w:val="24"/>
          <w:szCs w:val="24"/>
        </w:rPr>
        <w:t>p</w:t>
      </w:r>
      <w:r w:rsidRPr="004B72C8">
        <w:rPr>
          <w:rFonts w:ascii="Times New Roman" w:eastAsia="Times New Roman" w:hAnsi="Times New Roman" w:cs="Times New Roman"/>
          <w:sz w:val="24"/>
          <w:szCs w:val="24"/>
        </w:rPr>
        <w:t xml:space="preserve"> = .018, η</w:t>
      </w:r>
      <w:r w:rsidRPr="004B72C8">
        <w:rPr>
          <w:rFonts w:ascii="Times New Roman" w:eastAsia="Times New Roman" w:hAnsi="Times New Roman" w:cs="Times New Roman"/>
          <w:sz w:val="24"/>
          <w:szCs w:val="24"/>
          <w:vertAlign w:val="superscript"/>
        </w:rPr>
        <w:t>2</w:t>
      </w:r>
      <w:r w:rsidRPr="004B72C8">
        <w:rPr>
          <w:rFonts w:ascii="Times New Roman" w:eastAsia="Times New Roman" w:hAnsi="Times New Roman" w:cs="Times New Roman"/>
          <w:sz w:val="24"/>
          <w:szCs w:val="24"/>
        </w:rPr>
        <w:t xml:space="preserve"> = .039). Relative to those browsing the internet (</w:t>
      </w:r>
      <w:r w:rsidRPr="004B72C8">
        <w:rPr>
          <w:rFonts w:ascii="Times New Roman" w:eastAsia="Times New Roman" w:hAnsi="Times New Roman" w:cs="Times New Roman"/>
          <w:i/>
          <w:sz w:val="24"/>
          <w:szCs w:val="24"/>
        </w:rPr>
        <w:t>M</w:t>
      </w:r>
      <w:r w:rsidRPr="004B72C8">
        <w:rPr>
          <w:rFonts w:ascii="Times New Roman" w:eastAsia="Times New Roman" w:hAnsi="Times New Roman" w:cs="Times New Roman"/>
          <w:sz w:val="24"/>
          <w:szCs w:val="24"/>
        </w:rPr>
        <w:t xml:space="preserve"> = 2.76, </w:t>
      </w:r>
      <w:r w:rsidRPr="004B72C8">
        <w:rPr>
          <w:rFonts w:ascii="Times New Roman" w:eastAsia="Times New Roman" w:hAnsi="Times New Roman" w:cs="Times New Roman"/>
          <w:i/>
          <w:sz w:val="24"/>
          <w:szCs w:val="24"/>
        </w:rPr>
        <w:t>SD</w:t>
      </w:r>
      <w:r w:rsidRPr="004B72C8">
        <w:rPr>
          <w:rFonts w:ascii="Times New Roman" w:eastAsia="Times New Roman" w:hAnsi="Times New Roman" w:cs="Times New Roman"/>
          <w:sz w:val="24"/>
          <w:szCs w:val="24"/>
        </w:rPr>
        <w:t xml:space="preserve"> = 1.72) or social media generally (</w:t>
      </w:r>
      <w:r w:rsidRPr="004B72C8">
        <w:rPr>
          <w:rFonts w:ascii="Times New Roman" w:eastAsia="Times New Roman" w:hAnsi="Times New Roman" w:cs="Times New Roman"/>
          <w:i/>
          <w:sz w:val="24"/>
          <w:szCs w:val="24"/>
        </w:rPr>
        <w:t>M</w:t>
      </w:r>
      <w:r w:rsidRPr="004B72C8">
        <w:rPr>
          <w:rFonts w:ascii="Times New Roman" w:eastAsia="Times New Roman" w:hAnsi="Times New Roman" w:cs="Times New Roman"/>
          <w:sz w:val="24"/>
          <w:szCs w:val="24"/>
        </w:rPr>
        <w:t xml:space="preserve"> = 2.86, </w:t>
      </w:r>
      <w:r w:rsidRPr="004B72C8">
        <w:rPr>
          <w:rFonts w:ascii="Times New Roman" w:eastAsia="Times New Roman" w:hAnsi="Times New Roman" w:cs="Times New Roman"/>
          <w:i/>
          <w:sz w:val="24"/>
          <w:szCs w:val="24"/>
        </w:rPr>
        <w:t>SD</w:t>
      </w:r>
      <w:r w:rsidRPr="004B72C8">
        <w:rPr>
          <w:rFonts w:ascii="Times New Roman" w:eastAsia="Times New Roman" w:hAnsi="Times New Roman" w:cs="Times New Roman"/>
          <w:sz w:val="24"/>
          <w:szCs w:val="24"/>
        </w:rPr>
        <w:t xml:space="preserve"> = 1.77), those scrolling social media for evidence of missed social events experienced marginally more FOMO (</w:t>
      </w:r>
      <w:r w:rsidRPr="004B72C8">
        <w:rPr>
          <w:rFonts w:ascii="Times New Roman" w:eastAsia="Times New Roman" w:hAnsi="Times New Roman" w:cs="Times New Roman"/>
          <w:i/>
          <w:sz w:val="24"/>
          <w:szCs w:val="24"/>
        </w:rPr>
        <w:t>M</w:t>
      </w:r>
      <w:r w:rsidRPr="004B72C8">
        <w:rPr>
          <w:rFonts w:ascii="Times New Roman" w:eastAsia="Times New Roman" w:hAnsi="Times New Roman" w:cs="Times New Roman"/>
          <w:sz w:val="24"/>
          <w:szCs w:val="24"/>
        </w:rPr>
        <w:t xml:space="preserve"> = 3.40, </w:t>
      </w:r>
      <w:r w:rsidRPr="004B72C8">
        <w:rPr>
          <w:rFonts w:ascii="Times New Roman" w:eastAsia="Times New Roman" w:hAnsi="Times New Roman" w:cs="Times New Roman"/>
          <w:i/>
          <w:sz w:val="24"/>
          <w:szCs w:val="24"/>
        </w:rPr>
        <w:t>SD</w:t>
      </w:r>
      <w:r w:rsidRPr="004B72C8">
        <w:rPr>
          <w:rFonts w:ascii="Times New Roman" w:eastAsia="Times New Roman" w:hAnsi="Times New Roman" w:cs="Times New Roman"/>
          <w:sz w:val="24"/>
          <w:szCs w:val="24"/>
        </w:rPr>
        <w:t xml:space="preserve"> = 1.57; vs. internet: </w:t>
      </w:r>
      <w:r w:rsidRPr="004B72C8">
        <w:rPr>
          <w:rFonts w:ascii="Times New Roman" w:eastAsia="Times New Roman" w:hAnsi="Times New Roman" w:cs="Times New Roman"/>
          <w:i/>
          <w:sz w:val="24"/>
          <w:szCs w:val="24"/>
        </w:rPr>
        <w:t>p</w:t>
      </w:r>
      <w:r w:rsidRPr="004B72C8">
        <w:rPr>
          <w:rFonts w:ascii="Times New Roman" w:eastAsia="Times New Roman" w:hAnsi="Times New Roman" w:cs="Times New Roman"/>
          <w:sz w:val="24"/>
          <w:szCs w:val="24"/>
        </w:rPr>
        <w:t xml:space="preserve"> = .006, </w:t>
      </w:r>
      <w:r w:rsidRPr="004B72C8">
        <w:rPr>
          <w:rFonts w:ascii="Times New Roman" w:eastAsia="Times New Roman" w:hAnsi="Times New Roman" w:cs="Times New Roman"/>
          <w:i/>
          <w:sz w:val="24"/>
          <w:szCs w:val="24"/>
        </w:rPr>
        <w:t xml:space="preserve">d </w:t>
      </w:r>
      <w:r w:rsidRPr="004B72C8">
        <w:rPr>
          <w:rFonts w:ascii="Times New Roman" w:eastAsia="Times New Roman" w:hAnsi="Times New Roman" w:cs="Times New Roman"/>
          <w:sz w:val="24"/>
          <w:szCs w:val="24"/>
        </w:rPr>
        <w:t xml:space="preserve">= .39; vs. social media: </w:t>
      </w:r>
      <w:r w:rsidRPr="004B72C8">
        <w:rPr>
          <w:rFonts w:ascii="Times New Roman" w:eastAsia="Times New Roman" w:hAnsi="Times New Roman" w:cs="Times New Roman"/>
          <w:i/>
          <w:sz w:val="24"/>
          <w:szCs w:val="24"/>
        </w:rPr>
        <w:t>p</w:t>
      </w:r>
      <w:r w:rsidRPr="004B72C8">
        <w:rPr>
          <w:rFonts w:ascii="Times New Roman" w:eastAsia="Times New Roman" w:hAnsi="Times New Roman" w:cs="Times New Roman"/>
          <w:sz w:val="24"/>
          <w:szCs w:val="24"/>
        </w:rPr>
        <w:t xml:space="preserve"> = .082, </w:t>
      </w:r>
      <w:r w:rsidRPr="004B72C8">
        <w:rPr>
          <w:rFonts w:ascii="Times New Roman" w:eastAsia="Times New Roman" w:hAnsi="Times New Roman" w:cs="Times New Roman"/>
          <w:i/>
          <w:sz w:val="24"/>
          <w:szCs w:val="24"/>
        </w:rPr>
        <w:t xml:space="preserve">d </w:t>
      </w:r>
      <w:r w:rsidRPr="004B72C8">
        <w:rPr>
          <w:rFonts w:ascii="Times New Roman" w:eastAsia="Times New Roman" w:hAnsi="Times New Roman" w:cs="Times New Roman"/>
          <w:sz w:val="24"/>
          <w:szCs w:val="24"/>
        </w:rPr>
        <w:t xml:space="preserve">= .32). Thus, FOMO cannot be explained solely by the notions of being distracted from the current moment or being reminded of </w:t>
      </w:r>
      <w:r w:rsidRPr="004B72C8">
        <w:rPr>
          <w:rFonts w:ascii="Times New Roman" w:eastAsia="Times New Roman" w:hAnsi="Times New Roman" w:cs="Times New Roman"/>
          <w:i/>
          <w:iCs/>
          <w:sz w:val="24"/>
          <w:szCs w:val="24"/>
        </w:rPr>
        <w:t>any</w:t>
      </w:r>
      <w:r w:rsidRPr="004B72C8">
        <w:rPr>
          <w:rFonts w:ascii="Times New Roman" w:eastAsia="Times New Roman" w:hAnsi="Times New Roman" w:cs="Times New Roman"/>
          <w:sz w:val="24"/>
          <w:szCs w:val="24"/>
        </w:rPr>
        <w:t xml:space="preserve"> experiences from which one is absent, as might be predicted from prior definitions (e.g., </w:t>
      </w:r>
      <w:r w:rsidRPr="004B72C8">
        <w:rPr>
          <w:rFonts w:ascii="Times New Roman" w:hAnsi="Times New Roman" w:cs="Times New Roman"/>
          <w:sz w:val="24"/>
          <w:szCs w:val="24"/>
        </w:rPr>
        <w:t>Przybylski et. al 2013</w:t>
      </w:r>
      <w:r w:rsidRPr="004B72C8">
        <w:rPr>
          <w:rFonts w:ascii="Times New Roman" w:eastAsia="Times New Roman" w:hAnsi="Times New Roman" w:cs="Times New Roman"/>
          <w:sz w:val="24"/>
          <w:szCs w:val="24"/>
        </w:rPr>
        <w:t xml:space="preserve">). Instead, FOMO was directionally stronger in response to real evidence of missed </w:t>
      </w:r>
      <w:r w:rsidRPr="004B72C8">
        <w:rPr>
          <w:rFonts w:ascii="Times New Roman" w:eastAsia="Times New Roman" w:hAnsi="Times New Roman" w:cs="Times New Roman"/>
          <w:i/>
          <w:iCs/>
          <w:sz w:val="24"/>
          <w:szCs w:val="24"/>
        </w:rPr>
        <w:t>social</w:t>
      </w:r>
      <w:r w:rsidRPr="004B72C8">
        <w:rPr>
          <w:rFonts w:ascii="Times New Roman" w:eastAsia="Times New Roman" w:hAnsi="Times New Roman" w:cs="Times New Roman"/>
          <w:sz w:val="24"/>
          <w:szCs w:val="24"/>
        </w:rPr>
        <w:t xml:space="preserve"> events. </w:t>
      </w:r>
    </w:p>
    <w:p w14:paraId="001D8B3F" w14:textId="77777777" w:rsidR="00BA7948" w:rsidRPr="00891305" w:rsidRDefault="00BA7948" w:rsidP="00063F1A">
      <w:pPr>
        <w:pStyle w:val="Normal1"/>
        <w:spacing w:line="240" w:lineRule="auto"/>
        <w:ind w:firstLine="720"/>
        <w:rPr>
          <w:rFonts w:ascii="Times New Roman" w:hAnsi="Times New Roman" w:cs="Times New Roman"/>
          <w:b/>
          <w:sz w:val="24"/>
          <w:szCs w:val="24"/>
        </w:rPr>
      </w:pPr>
      <w:r w:rsidRPr="004B72C8">
        <w:rPr>
          <w:rFonts w:ascii="Times New Roman" w:hAnsi="Times New Roman" w:cs="Times New Roman"/>
          <w:sz w:val="24"/>
          <w:szCs w:val="24"/>
        </w:rPr>
        <w:lastRenderedPageBreak/>
        <w:t>We also measured how much participants were enjoying camp, both before and after each browsing task, to document FOMO’s deleterious well-being effects.</w:t>
      </w:r>
      <w:r w:rsidRPr="004B72C8">
        <w:rPr>
          <w:rFonts w:ascii="Times New Roman" w:eastAsia="Times New Roman" w:hAnsi="Times New Roman" w:cs="Times New Roman"/>
          <w:sz w:val="24"/>
          <w:szCs w:val="24"/>
        </w:rPr>
        <w:t xml:space="preserve"> The browsing tasks differentially affected participants’ camp enjoyment (</w:t>
      </w:r>
      <w:proofErr w:type="gramStart"/>
      <w:r w:rsidRPr="004B72C8">
        <w:rPr>
          <w:rFonts w:ascii="Times New Roman" w:eastAsia="Times New Roman" w:hAnsi="Times New Roman" w:cs="Times New Roman"/>
          <w:i/>
          <w:sz w:val="24"/>
          <w:szCs w:val="24"/>
        </w:rPr>
        <w:t>F</w:t>
      </w:r>
      <w:r w:rsidRPr="004B72C8">
        <w:rPr>
          <w:rFonts w:ascii="Times New Roman" w:eastAsia="Times New Roman" w:hAnsi="Times New Roman" w:cs="Times New Roman"/>
          <w:sz w:val="24"/>
          <w:szCs w:val="24"/>
        </w:rPr>
        <w:t>(</w:t>
      </w:r>
      <w:proofErr w:type="gramEnd"/>
      <w:r w:rsidRPr="004B72C8">
        <w:rPr>
          <w:rFonts w:ascii="Times New Roman" w:eastAsia="Times New Roman" w:hAnsi="Times New Roman" w:cs="Times New Roman"/>
          <w:sz w:val="24"/>
          <w:szCs w:val="24"/>
        </w:rPr>
        <w:t xml:space="preserve">2, 55) = 3.28, </w:t>
      </w:r>
      <w:r w:rsidRPr="004B72C8">
        <w:rPr>
          <w:rFonts w:ascii="Times New Roman" w:eastAsia="Times New Roman" w:hAnsi="Times New Roman" w:cs="Times New Roman"/>
          <w:i/>
          <w:sz w:val="24"/>
          <w:szCs w:val="24"/>
        </w:rPr>
        <w:t>p</w:t>
      </w:r>
      <w:r w:rsidRPr="004B72C8">
        <w:rPr>
          <w:rFonts w:ascii="Times New Roman" w:eastAsia="Times New Roman" w:hAnsi="Times New Roman" w:cs="Times New Roman"/>
          <w:sz w:val="24"/>
          <w:szCs w:val="24"/>
        </w:rPr>
        <w:t xml:space="preserve"> = .045, η</w:t>
      </w:r>
      <w:r w:rsidRPr="004B72C8">
        <w:rPr>
          <w:rFonts w:ascii="Times New Roman" w:eastAsia="Times New Roman" w:hAnsi="Times New Roman" w:cs="Times New Roman"/>
          <w:sz w:val="24"/>
          <w:szCs w:val="24"/>
          <w:vertAlign w:val="superscript"/>
        </w:rPr>
        <w:t>2</w:t>
      </w:r>
      <w:r w:rsidRPr="004B72C8">
        <w:rPr>
          <w:rFonts w:ascii="Times New Roman" w:eastAsia="Times New Roman" w:hAnsi="Times New Roman" w:cs="Times New Roman"/>
          <w:sz w:val="24"/>
          <w:szCs w:val="24"/>
        </w:rPr>
        <w:t xml:space="preserve"> = .048). Consistent with the FOMO results, compared to those browsing the internet (</w:t>
      </w:r>
      <w:r w:rsidRPr="004B72C8">
        <w:rPr>
          <w:rFonts w:ascii="Times New Roman" w:eastAsia="Times New Roman" w:hAnsi="Times New Roman" w:cs="Times New Roman"/>
          <w:i/>
          <w:sz w:val="24"/>
          <w:szCs w:val="24"/>
        </w:rPr>
        <w:t>M</w:t>
      </w:r>
      <w:r w:rsidRPr="004B72C8">
        <w:rPr>
          <w:rFonts w:ascii="Times New Roman" w:eastAsia="Times New Roman" w:hAnsi="Times New Roman" w:cs="Times New Roman"/>
          <w:sz w:val="24"/>
          <w:szCs w:val="24"/>
        </w:rPr>
        <w:t xml:space="preserve"> = -.09, </w:t>
      </w:r>
      <w:r w:rsidRPr="004B72C8">
        <w:rPr>
          <w:rFonts w:ascii="Times New Roman" w:eastAsia="Times New Roman" w:hAnsi="Times New Roman" w:cs="Times New Roman"/>
          <w:i/>
          <w:sz w:val="24"/>
          <w:szCs w:val="24"/>
        </w:rPr>
        <w:t>SD</w:t>
      </w:r>
      <w:r w:rsidRPr="004B72C8">
        <w:rPr>
          <w:rFonts w:ascii="Times New Roman" w:eastAsia="Times New Roman" w:hAnsi="Times New Roman" w:cs="Times New Roman"/>
          <w:sz w:val="24"/>
          <w:szCs w:val="24"/>
        </w:rPr>
        <w:t xml:space="preserve"> = .36) or social media generally (</w:t>
      </w:r>
      <w:r w:rsidRPr="004B72C8">
        <w:rPr>
          <w:rFonts w:ascii="Times New Roman" w:eastAsia="Times New Roman" w:hAnsi="Times New Roman" w:cs="Times New Roman"/>
          <w:i/>
          <w:sz w:val="24"/>
          <w:szCs w:val="24"/>
        </w:rPr>
        <w:t>M</w:t>
      </w:r>
      <w:r w:rsidRPr="004B72C8">
        <w:rPr>
          <w:rFonts w:ascii="Times New Roman" w:eastAsia="Times New Roman" w:hAnsi="Times New Roman" w:cs="Times New Roman"/>
          <w:sz w:val="24"/>
          <w:szCs w:val="24"/>
        </w:rPr>
        <w:t xml:space="preserve"> = -.17, </w:t>
      </w:r>
      <w:r w:rsidRPr="004B72C8">
        <w:rPr>
          <w:rFonts w:ascii="Times New Roman" w:eastAsia="Times New Roman" w:hAnsi="Times New Roman" w:cs="Times New Roman"/>
          <w:i/>
          <w:sz w:val="24"/>
          <w:szCs w:val="24"/>
        </w:rPr>
        <w:t>SD</w:t>
      </w:r>
      <w:r w:rsidRPr="004B72C8">
        <w:rPr>
          <w:rFonts w:ascii="Times New Roman" w:eastAsia="Times New Roman" w:hAnsi="Times New Roman" w:cs="Times New Roman"/>
          <w:sz w:val="24"/>
          <w:szCs w:val="24"/>
        </w:rPr>
        <w:t xml:space="preserve"> = .63), those scrolling social media for evidence of missed social events reported the sharpest decreases in ongoing enjoyment (</w:t>
      </w:r>
      <w:r w:rsidRPr="004B72C8">
        <w:rPr>
          <w:rFonts w:ascii="Times New Roman" w:eastAsia="Times New Roman" w:hAnsi="Times New Roman" w:cs="Times New Roman"/>
          <w:i/>
          <w:sz w:val="24"/>
          <w:szCs w:val="24"/>
        </w:rPr>
        <w:t>M</w:t>
      </w:r>
      <w:r w:rsidRPr="004B72C8">
        <w:rPr>
          <w:rFonts w:ascii="Times New Roman" w:eastAsia="Times New Roman" w:hAnsi="Times New Roman" w:cs="Times New Roman"/>
          <w:sz w:val="24"/>
          <w:szCs w:val="24"/>
        </w:rPr>
        <w:t xml:space="preserve"> = -.34, </w:t>
      </w:r>
      <w:r w:rsidRPr="004B72C8">
        <w:rPr>
          <w:rFonts w:ascii="Times New Roman" w:eastAsia="Times New Roman" w:hAnsi="Times New Roman" w:cs="Times New Roman"/>
          <w:i/>
          <w:sz w:val="24"/>
          <w:szCs w:val="24"/>
        </w:rPr>
        <w:t>SD</w:t>
      </w:r>
      <w:r w:rsidRPr="004B72C8">
        <w:rPr>
          <w:rFonts w:ascii="Times New Roman" w:eastAsia="Times New Roman" w:hAnsi="Times New Roman" w:cs="Times New Roman"/>
          <w:sz w:val="24"/>
          <w:szCs w:val="24"/>
        </w:rPr>
        <w:t xml:space="preserve"> = .64; vs. internet: </w:t>
      </w:r>
      <w:r w:rsidRPr="004B72C8">
        <w:rPr>
          <w:rFonts w:ascii="Times New Roman" w:eastAsia="Times New Roman" w:hAnsi="Times New Roman" w:cs="Times New Roman"/>
          <w:i/>
          <w:sz w:val="24"/>
          <w:szCs w:val="24"/>
        </w:rPr>
        <w:t>p</w:t>
      </w:r>
      <w:r w:rsidRPr="004B72C8">
        <w:rPr>
          <w:rFonts w:ascii="Times New Roman" w:eastAsia="Times New Roman" w:hAnsi="Times New Roman" w:cs="Times New Roman"/>
          <w:sz w:val="24"/>
          <w:szCs w:val="24"/>
        </w:rPr>
        <w:t xml:space="preserve"> = .022, </w:t>
      </w:r>
      <w:r w:rsidRPr="004B72C8">
        <w:rPr>
          <w:rFonts w:ascii="Times New Roman" w:eastAsia="Times New Roman" w:hAnsi="Times New Roman" w:cs="Times New Roman"/>
          <w:i/>
          <w:sz w:val="24"/>
          <w:szCs w:val="24"/>
        </w:rPr>
        <w:t>d = .48</w:t>
      </w:r>
      <w:r w:rsidRPr="004B72C8">
        <w:rPr>
          <w:rFonts w:ascii="Times New Roman" w:eastAsia="Times New Roman" w:hAnsi="Times New Roman" w:cs="Times New Roman"/>
          <w:sz w:val="24"/>
          <w:szCs w:val="24"/>
        </w:rPr>
        <w:t xml:space="preserve">; vs. social media: </w:t>
      </w:r>
      <w:r w:rsidRPr="004B72C8">
        <w:rPr>
          <w:rFonts w:ascii="Times New Roman" w:eastAsia="Times New Roman" w:hAnsi="Times New Roman" w:cs="Times New Roman"/>
          <w:i/>
          <w:sz w:val="24"/>
          <w:szCs w:val="24"/>
        </w:rPr>
        <w:t>p</w:t>
      </w:r>
      <w:r w:rsidRPr="004B72C8">
        <w:rPr>
          <w:rFonts w:ascii="Times New Roman" w:eastAsia="Times New Roman" w:hAnsi="Times New Roman" w:cs="Times New Roman"/>
          <w:sz w:val="24"/>
          <w:szCs w:val="24"/>
        </w:rPr>
        <w:t xml:space="preserve"> = .033, </w:t>
      </w:r>
      <w:r w:rsidRPr="004B72C8">
        <w:rPr>
          <w:rFonts w:ascii="Times New Roman" w:eastAsia="Times New Roman" w:hAnsi="Times New Roman" w:cs="Times New Roman"/>
          <w:i/>
          <w:sz w:val="24"/>
          <w:szCs w:val="24"/>
        </w:rPr>
        <w:t xml:space="preserve">d </w:t>
      </w:r>
      <w:r w:rsidRPr="004B72C8">
        <w:rPr>
          <w:rFonts w:ascii="Times New Roman" w:eastAsia="Times New Roman" w:hAnsi="Times New Roman" w:cs="Times New Roman"/>
          <w:sz w:val="24"/>
          <w:szCs w:val="24"/>
        </w:rPr>
        <w:t>= .27).</w:t>
      </w:r>
      <w:r>
        <w:rPr>
          <w:rFonts w:ascii="Times New Roman" w:hAnsi="Times New Roman" w:cs="Times New Roman"/>
          <w:b/>
          <w:sz w:val="24"/>
          <w:szCs w:val="24"/>
        </w:rPr>
        <w:t xml:space="preserve"> </w:t>
      </w:r>
      <w:r w:rsidRPr="004B72C8">
        <w:rPr>
          <w:rFonts w:ascii="Times New Roman" w:hAnsi="Times New Roman" w:cs="Times New Roman"/>
          <w:bCs/>
          <w:sz w:val="24"/>
          <w:szCs w:val="24"/>
        </w:rPr>
        <w:t>Thus, in addition to observing</w:t>
      </w:r>
      <w:r w:rsidRPr="004B72C8">
        <w:rPr>
          <w:rFonts w:ascii="Times New Roman" w:eastAsia="Times New Roman" w:hAnsi="Times New Roman" w:cs="Times New Roman"/>
          <w:sz w:val="24"/>
          <w:szCs w:val="24"/>
        </w:rPr>
        <w:t xml:space="preserve"> FOMO in a naturalistic setting, this pilot also preliminarily shows concrete, dysfunctional consequences on current enjoyment. Dovetailing with work showing FOMO’s negative effects on mood and life satisfaction in general (e.g., Przybylski et. al, 2013), we illustrate that it can also undermine the utility of current activities. </w:t>
      </w:r>
    </w:p>
    <w:p w14:paraId="0873967A" w14:textId="77777777" w:rsidR="00BA7948" w:rsidRDefault="00BA7948" w:rsidP="00BA7948"/>
    <w:p w14:paraId="51B71876" w14:textId="298B248D" w:rsidR="00DB13C2" w:rsidRPr="00DB13C2" w:rsidRDefault="00DB13C2" w:rsidP="00DB13C2">
      <w:pPr>
        <w:pStyle w:val="Normal1"/>
        <w:spacing w:line="240" w:lineRule="auto"/>
        <w:rPr>
          <w:rFonts w:ascii="Times New Roman" w:eastAsia="Times New Roman" w:hAnsi="Times New Roman" w:cs="Times New Roman"/>
          <w:b/>
          <w:bCs/>
          <w:sz w:val="24"/>
          <w:szCs w:val="24"/>
        </w:rPr>
      </w:pPr>
      <w:r w:rsidRPr="00DB13C2">
        <w:rPr>
          <w:rFonts w:ascii="Times New Roman" w:eastAsia="Times New Roman" w:hAnsi="Times New Roman" w:cs="Times New Roman"/>
          <w:b/>
          <w:bCs/>
          <w:sz w:val="24"/>
          <w:szCs w:val="24"/>
        </w:rPr>
        <w:t>Study Background</w:t>
      </w:r>
    </w:p>
    <w:p w14:paraId="5A05FD14" w14:textId="77777777" w:rsidR="00DB13C2" w:rsidRDefault="00DB13C2" w:rsidP="00DB13C2">
      <w:pPr>
        <w:pStyle w:val="Normal1"/>
        <w:spacing w:line="240" w:lineRule="auto"/>
        <w:rPr>
          <w:rFonts w:ascii="Times New Roman" w:eastAsia="Times New Roman" w:hAnsi="Times New Roman" w:cs="Times New Roman"/>
          <w:sz w:val="24"/>
          <w:szCs w:val="24"/>
        </w:rPr>
      </w:pPr>
    </w:p>
    <w:p w14:paraId="3716F362" w14:textId="3B1FE593" w:rsidR="0025150B" w:rsidRDefault="0025150B" w:rsidP="0025150B">
      <w:pPr>
        <w:pStyle w:val="Normal1"/>
        <w:spacing w:line="240" w:lineRule="auto"/>
        <w:ind w:firstLine="720"/>
        <w:rPr>
          <w:rFonts w:ascii="Times New Roman" w:hAnsi="Times New Roman" w:cs="Times New Roman"/>
          <w:sz w:val="24"/>
          <w:szCs w:val="24"/>
        </w:rPr>
      </w:pPr>
      <w:r w:rsidRPr="004D50DA">
        <w:rPr>
          <w:rFonts w:ascii="Times New Roman" w:eastAsia="Times New Roman" w:hAnsi="Times New Roman" w:cs="Times New Roman"/>
          <w:sz w:val="24"/>
          <w:szCs w:val="24"/>
        </w:rPr>
        <w:t>This study was promoted as research being conducted by professors on campus.</w:t>
      </w:r>
      <w:r w:rsidRPr="004D50DA">
        <w:rPr>
          <w:rFonts w:ascii="Times New Roman" w:hAnsi="Times New Roman" w:cs="Times New Roman"/>
          <w:sz w:val="24"/>
          <w:szCs w:val="24"/>
        </w:rPr>
        <w:t xml:space="preserve"> </w:t>
      </w:r>
      <w:r w:rsidRPr="004D50DA">
        <w:rPr>
          <w:rFonts w:ascii="Times New Roman" w:eastAsia="Times New Roman" w:hAnsi="Times New Roman" w:cs="Times New Roman"/>
          <w:sz w:val="24"/>
          <w:szCs w:val="24"/>
        </w:rPr>
        <w:t>The summer camps were hosted by a private university and involved academic and social programming for ambitious, college-bound high-school students.</w:t>
      </w:r>
      <w:r w:rsidRPr="004D50DA">
        <w:rPr>
          <w:rFonts w:ascii="Times New Roman" w:hAnsi="Times New Roman" w:cs="Times New Roman"/>
          <w:sz w:val="24"/>
          <w:szCs w:val="24"/>
        </w:rPr>
        <w:t xml:space="preserve"> Participants at a fourth camp were used for piloting one week prior to the main study. After identifying some logistical problems with execution during piloting, we then conducted the main study using participants at three additional summer camps. </w:t>
      </w:r>
    </w:p>
    <w:p w14:paraId="0683DA09" w14:textId="77777777" w:rsidR="0025150B" w:rsidRDefault="0025150B" w:rsidP="0025150B">
      <w:pPr>
        <w:pStyle w:val="Normal1"/>
        <w:spacing w:line="240" w:lineRule="auto"/>
        <w:ind w:firstLine="720"/>
        <w:rPr>
          <w:rFonts w:ascii="Times New Roman" w:hAnsi="Times New Roman" w:cs="Times New Roman"/>
          <w:sz w:val="24"/>
          <w:szCs w:val="24"/>
        </w:rPr>
      </w:pPr>
      <w:r w:rsidRPr="004D50DA">
        <w:rPr>
          <w:rFonts w:ascii="Times New Roman" w:hAnsi="Times New Roman" w:cs="Times New Roman"/>
          <w:sz w:val="24"/>
          <w:szCs w:val="24"/>
        </w:rPr>
        <w:t xml:space="preserve">Recruitment to this study was conducted in the month preceding the experiment and terminated on the first day of the experiment. Participants enrolled in the study by viewing the consent form and providing their name, camp, and contact information. </w:t>
      </w:r>
      <w:r w:rsidRPr="004D50DA">
        <w:rPr>
          <w:rFonts w:ascii="Times New Roman" w:eastAsia="Times New Roman" w:hAnsi="Times New Roman" w:cs="Times New Roman"/>
          <w:sz w:val="24"/>
          <w:szCs w:val="24"/>
        </w:rPr>
        <w:t xml:space="preserve">Because </w:t>
      </w:r>
      <w:proofErr w:type="gramStart"/>
      <w:r w:rsidRPr="004D50DA">
        <w:rPr>
          <w:rFonts w:ascii="Times New Roman" w:eastAsia="Times New Roman" w:hAnsi="Times New Roman" w:cs="Times New Roman"/>
          <w:sz w:val="24"/>
          <w:szCs w:val="24"/>
        </w:rPr>
        <w:t>the majority of</w:t>
      </w:r>
      <w:proofErr w:type="gramEnd"/>
      <w:r w:rsidRPr="004D50DA">
        <w:rPr>
          <w:rFonts w:ascii="Times New Roman" w:eastAsia="Times New Roman" w:hAnsi="Times New Roman" w:cs="Times New Roman"/>
          <w:sz w:val="24"/>
          <w:szCs w:val="24"/>
        </w:rPr>
        <w:t xml:space="preserve"> participants were minors, </w:t>
      </w:r>
      <w:r w:rsidRPr="004D50DA">
        <w:rPr>
          <w:rFonts w:ascii="Times New Roman" w:hAnsi="Times New Roman" w:cs="Times New Roman"/>
          <w:sz w:val="24"/>
          <w:szCs w:val="24"/>
        </w:rPr>
        <w:t>we obtained parental consent for participation in this study and went through a separate IRB process. We enrolled one hundred and fourteen potential participants to the study. From this initial enrollment, seventy participants partook in at least one portion of the study.</w:t>
      </w:r>
    </w:p>
    <w:p w14:paraId="0B50402C" w14:textId="77777777" w:rsidR="0025150B" w:rsidRPr="004D50DA" w:rsidRDefault="0025150B" w:rsidP="0025150B">
      <w:pPr>
        <w:pStyle w:val="Normal1"/>
        <w:spacing w:line="240" w:lineRule="auto"/>
        <w:ind w:firstLine="720"/>
        <w:rPr>
          <w:rFonts w:ascii="Times New Roman" w:hAnsi="Times New Roman" w:cs="Times New Roman"/>
          <w:sz w:val="24"/>
          <w:szCs w:val="24"/>
        </w:rPr>
      </w:pPr>
      <w:r w:rsidRPr="004D50DA">
        <w:rPr>
          <w:rFonts w:ascii="Times New Roman" w:hAnsi="Times New Roman" w:cs="Times New Roman"/>
          <w:sz w:val="24"/>
          <w:szCs w:val="24"/>
        </w:rPr>
        <w:t>Following the study, we reviewed participants’ responses from the main study regarding where they navigated and what they saw. We excluded data-points (i.e., individual text message responses) where participants navigated to the wrong online destination given the assigned condition (</w:t>
      </w:r>
      <w:r w:rsidRPr="004D50DA">
        <w:rPr>
          <w:rFonts w:ascii="Times New Roman" w:hAnsi="Times New Roman" w:cs="Times New Roman"/>
          <w:i/>
          <w:sz w:val="24"/>
          <w:szCs w:val="24"/>
        </w:rPr>
        <w:t>n</w:t>
      </w:r>
      <w:r w:rsidRPr="004D50DA">
        <w:rPr>
          <w:rFonts w:ascii="Times New Roman" w:hAnsi="Times New Roman" w:cs="Times New Roman"/>
          <w:sz w:val="24"/>
          <w:szCs w:val="24"/>
        </w:rPr>
        <w:t xml:space="preserve"> = 4) or indicated they saw nothing during the online browsing session (</w:t>
      </w:r>
      <w:r w:rsidRPr="004D50DA">
        <w:rPr>
          <w:rFonts w:ascii="Times New Roman" w:hAnsi="Times New Roman" w:cs="Times New Roman"/>
          <w:i/>
          <w:sz w:val="24"/>
          <w:szCs w:val="24"/>
        </w:rPr>
        <w:t>n</w:t>
      </w:r>
      <w:r w:rsidRPr="004D50DA">
        <w:rPr>
          <w:rFonts w:ascii="Times New Roman" w:hAnsi="Times New Roman" w:cs="Times New Roman"/>
          <w:sz w:val="24"/>
          <w:szCs w:val="24"/>
        </w:rPr>
        <w:t xml:space="preserve"> = 1), leaving 135 observations from 70 participants in the analyzed dataset. Some participants did not respond to all three text messages, hence why we did not collect the full 210 data-points; we do not have any predictions about systematic drivers of participant attrition and therefore </w:t>
      </w:r>
      <w:proofErr w:type="gramStart"/>
      <w:r w:rsidRPr="004D50DA">
        <w:rPr>
          <w:rFonts w:ascii="Times New Roman" w:hAnsi="Times New Roman" w:cs="Times New Roman"/>
          <w:sz w:val="24"/>
          <w:szCs w:val="24"/>
        </w:rPr>
        <w:t>make the assumption</w:t>
      </w:r>
      <w:proofErr w:type="gramEnd"/>
      <w:r w:rsidRPr="004D50DA">
        <w:rPr>
          <w:rFonts w:ascii="Times New Roman" w:hAnsi="Times New Roman" w:cs="Times New Roman"/>
          <w:sz w:val="24"/>
          <w:szCs w:val="24"/>
        </w:rPr>
        <w:t xml:space="preserve"> that missing data is random.</w:t>
      </w:r>
    </w:p>
    <w:p w14:paraId="20BA949B" w14:textId="2BA6697A" w:rsidR="0025150B" w:rsidRDefault="0025150B" w:rsidP="0025150B"/>
    <w:p w14:paraId="07DEB825" w14:textId="77777777" w:rsidR="0025150B" w:rsidRPr="00DB13C2" w:rsidRDefault="0025150B" w:rsidP="0025150B">
      <w:pPr>
        <w:rPr>
          <w:b/>
          <w:bCs/>
          <w:iCs/>
        </w:rPr>
      </w:pPr>
      <w:r w:rsidRPr="00DB13C2">
        <w:rPr>
          <w:b/>
          <w:bCs/>
          <w:iCs/>
        </w:rPr>
        <w:t>Text Message Portion</w:t>
      </w:r>
    </w:p>
    <w:p w14:paraId="064B2336" w14:textId="77777777" w:rsidR="0025150B" w:rsidRDefault="0025150B" w:rsidP="0025150B">
      <w:pPr>
        <w:rPr>
          <w:b/>
        </w:rPr>
      </w:pPr>
    </w:p>
    <w:p w14:paraId="0B9271D6" w14:textId="77777777" w:rsidR="0025150B" w:rsidRPr="00DB13C2" w:rsidRDefault="0025150B" w:rsidP="00E361C8">
      <w:pPr>
        <w:ind w:left="720"/>
        <w:rPr>
          <w:b/>
          <w:i/>
          <w:iCs/>
          <w:sz w:val="22"/>
          <w:szCs w:val="22"/>
        </w:rPr>
      </w:pPr>
      <w:r w:rsidRPr="00DB13C2">
        <w:rPr>
          <w:b/>
          <w:i/>
          <w:iCs/>
          <w:sz w:val="22"/>
          <w:szCs w:val="22"/>
        </w:rPr>
        <w:t>INTRODUCTION</w:t>
      </w:r>
    </w:p>
    <w:p w14:paraId="0C25E075" w14:textId="77777777" w:rsidR="0025150B" w:rsidRPr="006173D0" w:rsidRDefault="0025150B" w:rsidP="00E361C8">
      <w:pPr>
        <w:ind w:left="720"/>
        <w:rPr>
          <w:sz w:val="22"/>
          <w:szCs w:val="22"/>
        </w:rPr>
      </w:pPr>
      <w:r w:rsidRPr="006173D0">
        <w:rPr>
          <w:sz w:val="22"/>
          <w:szCs w:val="22"/>
        </w:rPr>
        <w:t>Sent out via text message the day before the study began</w:t>
      </w:r>
    </w:p>
    <w:p w14:paraId="2420A772" w14:textId="77777777" w:rsidR="0025150B" w:rsidRPr="006173D0" w:rsidRDefault="0025150B" w:rsidP="00E361C8">
      <w:pPr>
        <w:ind w:left="720"/>
        <w:rPr>
          <w:i/>
          <w:sz w:val="22"/>
          <w:szCs w:val="22"/>
        </w:rPr>
      </w:pPr>
    </w:p>
    <w:p w14:paraId="13C48A12" w14:textId="77777777" w:rsidR="0025150B" w:rsidRPr="006173D0" w:rsidRDefault="0025150B" w:rsidP="00E361C8">
      <w:pPr>
        <w:ind w:left="720"/>
        <w:rPr>
          <w:sz w:val="22"/>
          <w:szCs w:val="22"/>
        </w:rPr>
      </w:pPr>
      <w:r w:rsidRPr="006173D0">
        <w:rPr>
          <w:sz w:val="22"/>
          <w:szCs w:val="22"/>
        </w:rPr>
        <w:t>Thanks for signing up for the [BLINDED] Summer Camp Study!</w:t>
      </w:r>
    </w:p>
    <w:p w14:paraId="75F19D37" w14:textId="77777777" w:rsidR="0025150B" w:rsidRPr="006173D0" w:rsidRDefault="0025150B" w:rsidP="00E361C8">
      <w:pPr>
        <w:ind w:left="720"/>
        <w:rPr>
          <w:sz w:val="22"/>
          <w:szCs w:val="22"/>
        </w:rPr>
      </w:pPr>
    </w:p>
    <w:p w14:paraId="51294E86" w14:textId="77777777" w:rsidR="0025150B" w:rsidRPr="00DB13C2" w:rsidRDefault="0025150B" w:rsidP="00E361C8">
      <w:pPr>
        <w:ind w:left="720"/>
        <w:rPr>
          <w:b/>
          <w:i/>
          <w:iCs/>
          <w:sz w:val="22"/>
          <w:szCs w:val="22"/>
        </w:rPr>
      </w:pPr>
      <w:r w:rsidRPr="00DB13C2">
        <w:rPr>
          <w:b/>
          <w:i/>
          <w:iCs/>
          <w:sz w:val="22"/>
          <w:szCs w:val="22"/>
        </w:rPr>
        <w:t>INSTRUCTIONS</w:t>
      </w:r>
    </w:p>
    <w:p w14:paraId="38B65B26" w14:textId="77777777" w:rsidR="0025150B" w:rsidRPr="006173D0" w:rsidRDefault="0025150B" w:rsidP="00E361C8">
      <w:pPr>
        <w:ind w:left="1080"/>
        <w:rPr>
          <w:sz w:val="22"/>
          <w:szCs w:val="22"/>
        </w:rPr>
      </w:pPr>
      <w:r w:rsidRPr="006173D0">
        <w:rPr>
          <w:sz w:val="22"/>
          <w:szCs w:val="22"/>
        </w:rPr>
        <w:t>1.  Tomorrow, we’ll text you 3 times per day. The texts will come from a hyphenated number, welcoming you back to the [BLINDED] Summer Camp study.</w:t>
      </w:r>
    </w:p>
    <w:p w14:paraId="46D38CEF" w14:textId="77777777" w:rsidR="0025150B" w:rsidRPr="006173D0" w:rsidRDefault="0025150B" w:rsidP="00E361C8">
      <w:pPr>
        <w:ind w:left="1080"/>
        <w:rPr>
          <w:sz w:val="22"/>
          <w:szCs w:val="22"/>
        </w:rPr>
      </w:pPr>
      <w:r w:rsidRPr="006173D0">
        <w:rPr>
          <w:sz w:val="22"/>
          <w:szCs w:val="22"/>
        </w:rPr>
        <w:lastRenderedPageBreak/>
        <w:t>2.  In each text, we’ll ask you to engage in a Web activity on your phone and answer questions via text message (&lt;5 mins). Please respond within an hour.</w:t>
      </w:r>
    </w:p>
    <w:p w14:paraId="3CD27548" w14:textId="77777777" w:rsidR="0025150B" w:rsidRPr="006173D0" w:rsidRDefault="0025150B" w:rsidP="00E361C8">
      <w:pPr>
        <w:ind w:left="1080"/>
        <w:rPr>
          <w:sz w:val="22"/>
          <w:szCs w:val="22"/>
        </w:rPr>
      </w:pPr>
      <w:r w:rsidRPr="006173D0">
        <w:rPr>
          <w:sz w:val="22"/>
          <w:szCs w:val="22"/>
        </w:rPr>
        <w:t>3.  Some questions may feel repetitive, but just answer honestly with how you feel IN THAT MOMENT.</w:t>
      </w:r>
    </w:p>
    <w:p w14:paraId="70EA176E" w14:textId="77777777" w:rsidR="0025150B" w:rsidRPr="006173D0" w:rsidRDefault="0025150B" w:rsidP="00E361C8">
      <w:pPr>
        <w:ind w:left="1080"/>
        <w:rPr>
          <w:sz w:val="22"/>
          <w:szCs w:val="22"/>
        </w:rPr>
      </w:pPr>
      <w:r w:rsidRPr="006173D0">
        <w:rPr>
          <w:sz w:val="22"/>
          <w:szCs w:val="22"/>
        </w:rPr>
        <w:t>4.  Please don't talk to other campers about the study!</w:t>
      </w:r>
    </w:p>
    <w:p w14:paraId="5F91D3B7" w14:textId="77777777" w:rsidR="0025150B" w:rsidRPr="006173D0" w:rsidRDefault="0025150B" w:rsidP="00E361C8">
      <w:pPr>
        <w:ind w:left="1080"/>
        <w:rPr>
          <w:sz w:val="22"/>
          <w:szCs w:val="22"/>
        </w:rPr>
      </w:pPr>
      <w:r w:rsidRPr="006173D0">
        <w:rPr>
          <w:sz w:val="22"/>
          <w:szCs w:val="22"/>
        </w:rPr>
        <w:t>5.  Contact [blinded] if you have questions.</w:t>
      </w:r>
    </w:p>
    <w:p w14:paraId="7873FDF3" w14:textId="77777777" w:rsidR="0025150B" w:rsidRPr="006173D0" w:rsidRDefault="0025150B" w:rsidP="00E361C8">
      <w:pPr>
        <w:ind w:left="1080"/>
        <w:rPr>
          <w:sz w:val="22"/>
          <w:szCs w:val="22"/>
        </w:rPr>
      </w:pPr>
      <w:r w:rsidRPr="006173D0">
        <w:rPr>
          <w:sz w:val="22"/>
          <w:szCs w:val="22"/>
        </w:rPr>
        <w:t>6.  Respond "OK" to indicate you’ve read the instructions.</w:t>
      </w:r>
    </w:p>
    <w:p w14:paraId="14E257C1" w14:textId="77777777" w:rsidR="0025150B" w:rsidRPr="00DB13C2" w:rsidRDefault="0025150B" w:rsidP="00E361C8">
      <w:pPr>
        <w:ind w:left="720"/>
        <w:rPr>
          <w:b/>
          <w:i/>
          <w:iCs/>
          <w:sz w:val="22"/>
          <w:szCs w:val="22"/>
        </w:rPr>
      </w:pPr>
    </w:p>
    <w:p w14:paraId="4A4D3FFC" w14:textId="77777777" w:rsidR="0025150B" w:rsidRPr="00DB13C2" w:rsidRDefault="0025150B" w:rsidP="00E361C8">
      <w:pPr>
        <w:ind w:left="720"/>
        <w:rPr>
          <w:b/>
          <w:i/>
          <w:iCs/>
          <w:sz w:val="22"/>
          <w:szCs w:val="22"/>
        </w:rPr>
      </w:pPr>
      <w:r w:rsidRPr="00DB13C2">
        <w:rPr>
          <w:b/>
          <w:i/>
          <w:iCs/>
          <w:sz w:val="22"/>
          <w:szCs w:val="22"/>
        </w:rPr>
        <w:t>CONDITIONS</w:t>
      </w:r>
    </w:p>
    <w:p w14:paraId="109C7B38" w14:textId="77777777" w:rsidR="0025150B" w:rsidRPr="006173D0" w:rsidRDefault="0025150B" w:rsidP="00E361C8">
      <w:pPr>
        <w:ind w:left="720"/>
        <w:rPr>
          <w:sz w:val="22"/>
          <w:szCs w:val="22"/>
        </w:rPr>
      </w:pPr>
      <w:r w:rsidRPr="006173D0">
        <w:rPr>
          <w:sz w:val="22"/>
          <w:szCs w:val="22"/>
        </w:rPr>
        <w:t>Digital Control</w:t>
      </w:r>
    </w:p>
    <w:p w14:paraId="5E2FD08F" w14:textId="77777777" w:rsidR="0025150B" w:rsidRPr="006173D0" w:rsidRDefault="0025150B" w:rsidP="00E361C8">
      <w:pPr>
        <w:pStyle w:val="ListParagraph"/>
        <w:numPr>
          <w:ilvl w:val="0"/>
          <w:numId w:val="1"/>
        </w:numPr>
        <w:ind w:left="1440"/>
        <w:rPr>
          <w:sz w:val="22"/>
          <w:szCs w:val="22"/>
        </w:rPr>
      </w:pPr>
      <w:r w:rsidRPr="006173D0">
        <w:rPr>
          <w:sz w:val="22"/>
          <w:szCs w:val="22"/>
        </w:rPr>
        <w:t>On your phone, go to an app/website that you typically enjoy visiting. This could be entertainment (like Buzzfeed), online store, or a gossip, sports, food, or fashion website. This CANNOT be a social media platform OR a news website (do not go to these sites).</w:t>
      </w:r>
    </w:p>
    <w:p w14:paraId="6B60E725" w14:textId="77777777" w:rsidR="0025150B" w:rsidRPr="006173D0" w:rsidRDefault="0025150B" w:rsidP="00E361C8">
      <w:pPr>
        <w:ind w:left="720"/>
        <w:rPr>
          <w:sz w:val="22"/>
          <w:szCs w:val="22"/>
        </w:rPr>
      </w:pPr>
    </w:p>
    <w:p w14:paraId="7F90778A" w14:textId="77777777" w:rsidR="0025150B" w:rsidRPr="006173D0" w:rsidRDefault="0025150B" w:rsidP="00E361C8">
      <w:pPr>
        <w:ind w:left="720"/>
        <w:rPr>
          <w:sz w:val="22"/>
          <w:szCs w:val="22"/>
        </w:rPr>
      </w:pPr>
      <w:r w:rsidRPr="006173D0">
        <w:rPr>
          <w:sz w:val="22"/>
          <w:szCs w:val="22"/>
        </w:rPr>
        <w:t>Social Media Control</w:t>
      </w:r>
    </w:p>
    <w:p w14:paraId="6446E822" w14:textId="77777777" w:rsidR="0025150B" w:rsidRPr="006173D0" w:rsidRDefault="0025150B" w:rsidP="00E361C8">
      <w:pPr>
        <w:pStyle w:val="ListParagraph"/>
        <w:numPr>
          <w:ilvl w:val="0"/>
          <w:numId w:val="1"/>
        </w:numPr>
        <w:ind w:left="1440"/>
        <w:rPr>
          <w:sz w:val="22"/>
          <w:szCs w:val="22"/>
        </w:rPr>
      </w:pPr>
      <w:r w:rsidRPr="006173D0">
        <w:rPr>
          <w:sz w:val="22"/>
          <w:szCs w:val="22"/>
        </w:rPr>
        <w:t xml:space="preserve">On your phone, go to the social media (e.g., Facebook, Instagram, Snapchat, etc.) where you most often interact with your MAIN group of friends (from home, school, sports, clubs, </w:t>
      </w:r>
      <w:proofErr w:type="spellStart"/>
      <w:r w:rsidRPr="006173D0">
        <w:rPr>
          <w:sz w:val="22"/>
          <w:szCs w:val="22"/>
        </w:rPr>
        <w:t>etc</w:t>
      </w:r>
      <w:proofErr w:type="spellEnd"/>
      <w:r w:rsidRPr="006173D0">
        <w:rPr>
          <w:sz w:val="22"/>
          <w:szCs w:val="22"/>
        </w:rPr>
        <w:t>).</w:t>
      </w:r>
    </w:p>
    <w:p w14:paraId="0F445C10" w14:textId="77777777" w:rsidR="0025150B" w:rsidRPr="006173D0" w:rsidRDefault="0025150B" w:rsidP="00E361C8">
      <w:pPr>
        <w:ind w:left="720"/>
        <w:rPr>
          <w:sz w:val="22"/>
          <w:szCs w:val="22"/>
        </w:rPr>
      </w:pPr>
    </w:p>
    <w:p w14:paraId="4C8C8104" w14:textId="77777777" w:rsidR="0025150B" w:rsidRPr="006173D0" w:rsidRDefault="0025150B" w:rsidP="00E361C8">
      <w:pPr>
        <w:ind w:left="720"/>
        <w:rPr>
          <w:sz w:val="22"/>
          <w:szCs w:val="22"/>
        </w:rPr>
      </w:pPr>
      <w:r w:rsidRPr="006173D0">
        <w:rPr>
          <w:sz w:val="22"/>
          <w:szCs w:val="22"/>
        </w:rPr>
        <w:t>FOMO Condition</w:t>
      </w:r>
    </w:p>
    <w:p w14:paraId="453E60ED" w14:textId="77777777" w:rsidR="0025150B" w:rsidRPr="006173D0" w:rsidRDefault="0025150B" w:rsidP="00E361C8">
      <w:pPr>
        <w:pStyle w:val="ListParagraph"/>
        <w:numPr>
          <w:ilvl w:val="0"/>
          <w:numId w:val="1"/>
        </w:numPr>
        <w:ind w:left="1440"/>
        <w:rPr>
          <w:sz w:val="22"/>
          <w:szCs w:val="22"/>
        </w:rPr>
      </w:pPr>
      <w:r w:rsidRPr="006173D0">
        <w:rPr>
          <w:sz w:val="22"/>
          <w:szCs w:val="22"/>
        </w:rPr>
        <w:t xml:space="preserve">On your phone, go to the social media (e.g., Facebook, Instagram, Snapchat, etc.) where you most often interact with your MAIN group of friends (from home, school, sports, clubs, </w:t>
      </w:r>
      <w:proofErr w:type="spellStart"/>
      <w:r w:rsidRPr="006173D0">
        <w:rPr>
          <w:sz w:val="22"/>
          <w:szCs w:val="22"/>
        </w:rPr>
        <w:t>etc</w:t>
      </w:r>
      <w:proofErr w:type="spellEnd"/>
      <w:r w:rsidRPr="006173D0">
        <w:rPr>
          <w:sz w:val="22"/>
          <w:szCs w:val="22"/>
        </w:rPr>
        <w:t>). Look for recent posts of them socializing with each other at an event THAT YOU MISSED. You can go to your recent feed or to their personal pages.</w:t>
      </w:r>
    </w:p>
    <w:p w14:paraId="05194236" w14:textId="77777777" w:rsidR="0025150B" w:rsidRPr="006173D0" w:rsidRDefault="0025150B" w:rsidP="00E361C8">
      <w:pPr>
        <w:ind w:left="720"/>
        <w:rPr>
          <w:b/>
          <w:i/>
          <w:sz w:val="22"/>
          <w:szCs w:val="22"/>
        </w:rPr>
      </w:pPr>
    </w:p>
    <w:p w14:paraId="350DCA7D" w14:textId="77777777" w:rsidR="0025150B" w:rsidRPr="00DB13C2" w:rsidRDefault="0025150B" w:rsidP="00E361C8">
      <w:pPr>
        <w:ind w:left="720"/>
        <w:rPr>
          <w:b/>
          <w:i/>
          <w:iCs/>
          <w:sz w:val="22"/>
          <w:szCs w:val="22"/>
        </w:rPr>
      </w:pPr>
      <w:r w:rsidRPr="00DB13C2">
        <w:rPr>
          <w:b/>
          <w:i/>
          <w:iCs/>
          <w:sz w:val="22"/>
          <w:szCs w:val="22"/>
        </w:rPr>
        <w:t>TEXT MESSAGE:</w:t>
      </w:r>
    </w:p>
    <w:p w14:paraId="6D1DF214" w14:textId="77777777" w:rsidR="0025150B" w:rsidRPr="006173D0" w:rsidRDefault="0025150B" w:rsidP="00E361C8">
      <w:pPr>
        <w:ind w:left="720"/>
        <w:rPr>
          <w:i/>
          <w:sz w:val="22"/>
          <w:szCs w:val="22"/>
        </w:rPr>
      </w:pPr>
    </w:p>
    <w:p w14:paraId="30DCCCD9" w14:textId="77777777" w:rsidR="0025150B" w:rsidRPr="006173D0" w:rsidRDefault="0025150B" w:rsidP="00E361C8">
      <w:pPr>
        <w:ind w:left="720"/>
        <w:rPr>
          <w:sz w:val="22"/>
          <w:szCs w:val="22"/>
        </w:rPr>
      </w:pPr>
      <w:r w:rsidRPr="006173D0">
        <w:rPr>
          <w:sz w:val="22"/>
          <w:szCs w:val="22"/>
        </w:rPr>
        <w:t xml:space="preserve">Welcome back to the [BLINDED] Summer Camp Study! Try to begin the 5-min task within the next hour. Enter OK to begin. </w:t>
      </w:r>
    </w:p>
    <w:p w14:paraId="21AB63BF" w14:textId="77777777" w:rsidR="0025150B" w:rsidRPr="006173D0" w:rsidRDefault="0025150B" w:rsidP="00E361C8">
      <w:pPr>
        <w:ind w:left="720"/>
        <w:rPr>
          <w:sz w:val="22"/>
          <w:szCs w:val="22"/>
        </w:rPr>
      </w:pPr>
    </w:p>
    <w:p w14:paraId="471E51BB" w14:textId="77777777" w:rsidR="0025150B" w:rsidRPr="006173D0" w:rsidRDefault="0025150B" w:rsidP="00E361C8">
      <w:pPr>
        <w:ind w:left="720"/>
        <w:rPr>
          <w:sz w:val="22"/>
          <w:szCs w:val="22"/>
        </w:rPr>
      </w:pPr>
      <w:r w:rsidRPr="006173D0">
        <w:rPr>
          <w:sz w:val="22"/>
          <w:szCs w:val="22"/>
        </w:rPr>
        <w:t>At this moment, how much are you currently enjoying camp? Enter a number from 1 to 7, where 1 = NOT AT ALL and 7 = A GREAT DEAL.</w:t>
      </w:r>
    </w:p>
    <w:p w14:paraId="71324760" w14:textId="77777777" w:rsidR="0025150B" w:rsidRPr="006173D0" w:rsidRDefault="0025150B" w:rsidP="00E361C8">
      <w:pPr>
        <w:ind w:left="720"/>
        <w:rPr>
          <w:sz w:val="22"/>
          <w:szCs w:val="22"/>
        </w:rPr>
      </w:pPr>
    </w:p>
    <w:p w14:paraId="30E922EA" w14:textId="77777777" w:rsidR="0025150B" w:rsidRPr="006173D0" w:rsidRDefault="0025150B" w:rsidP="00E361C8">
      <w:pPr>
        <w:ind w:left="720"/>
        <w:rPr>
          <w:b/>
          <w:sz w:val="22"/>
          <w:szCs w:val="22"/>
        </w:rPr>
      </w:pPr>
      <w:r w:rsidRPr="006173D0">
        <w:rPr>
          <w:sz w:val="22"/>
          <w:szCs w:val="22"/>
        </w:rPr>
        <w:t>[CONDITION TEXT; SEE ABOVE].</w:t>
      </w:r>
      <w:r w:rsidRPr="006173D0">
        <w:rPr>
          <w:b/>
          <w:sz w:val="22"/>
          <w:szCs w:val="22"/>
        </w:rPr>
        <w:t xml:space="preserve"> </w:t>
      </w:r>
    </w:p>
    <w:p w14:paraId="7AED3A5B" w14:textId="77777777" w:rsidR="0025150B" w:rsidRPr="006173D0" w:rsidRDefault="0025150B" w:rsidP="00E361C8">
      <w:pPr>
        <w:ind w:left="720"/>
        <w:rPr>
          <w:b/>
          <w:sz w:val="22"/>
          <w:szCs w:val="22"/>
        </w:rPr>
      </w:pPr>
      <w:r w:rsidRPr="006173D0">
        <w:rPr>
          <w:sz w:val="22"/>
          <w:szCs w:val="22"/>
        </w:rPr>
        <w:t>Spend a couple of minutes on this app/website ONLY (don't go to other apps/websites). Enter “done” when you are done.</w:t>
      </w:r>
    </w:p>
    <w:p w14:paraId="79E49C9B" w14:textId="77777777" w:rsidR="0025150B" w:rsidRPr="006173D0" w:rsidRDefault="0025150B" w:rsidP="00E361C8">
      <w:pPr>
        <w:ind w:left="720"/>
        <w:rPr>
          <w:sz w:val="22"/>
          <w:szCs w:val="22"/>
        </w:rPr>
      </w:pPr>
    </w:p>
    <w:p w14:paraId="5258E7B5" w14:textId="77777777" w:rsidR="0025150B" w:rsidRPr="006173D0" w:rsidRDefault="0025150B" w:rsidP="00E361C8">
      <w:pPr>
        <w:ind w:left="720"/>
        <w:rPr>
          <w:sz w:val="22"/>
          <w:szCs w:val="22"/>
        </w:rPr>
      </w:pPr>
      <w:r w:rsidRPr="006173D0">
        <w:rPr>
          <w:sz w:val="22"/>
          <w:szCs w:val="22"/>
        </w:rPr>
        <w:t>Describe (1) What app/website you visited and (2) What you saw during the last few minutes.</w:t>
      </w:r>
    </w:p>
    <w:p w14:paraId="37BDFF45" w14:textId="77777777" w:rsidR="0025150B" w:rsidRPr="006173D0" w:rsidRDefault="0025150B" w:rsidP="00E361C8">
      <w:pPr>
        <w:ind w:left="720"/>
        <w:rPr>
          <w:sz w:val="22"/>
          <w:szCs w:val="22"/>
        </w:rPr>
      </w:pPr>
    </w:p>
    <w:p w14:paraId="0EF6BEDB" w14:textId="77777777" w:rsidR="0025150B" w:rsidRPr="006173D0" w:rsidRDefault="0025150B" w:rsidP="00E361C8">
      <w:pPr>
        <w:ind w:left="720"/>
        <w:rPr>
          <w:sz w:val="22"/>
          <w:szCs w:val="22"/>
        </w:rPr>
      </w:pPr>
      <w:r w:rsidRPr="006173D0">
        <w:rPr>
          <w:sz w:val="22"/>
          <w:szCs w:val="22"/>
        </w:rPr>
        <w:t>At this moment, how much are you currently enjoying camp? Enter a number from 1 to 7 where 1 = NOT AT ALL and 7 = A GREAT DEAL.</w:t>
      </w:r>
    </w:p>
    <w:p w14:paraId="2B04814C" w14:textId="77777777" w:rsidR="0025150B" w:rsidRPr="006173D0" w:rsidRDefault="0025150B" w:rsidP="00E361C8">
      <w:pPr>
        <w:ind w:left="720"/>
        <w:rPr>
          <w:sz w:val="22"/>
          <w:szCs w:val="22"/>
        </w:rPr>
      </w:pPr>
    </w:p>
    <w:p w14:paraId="66E0FAC0" w14:textId="77777777" w:rsidR="0025150B" w:rsidRPr="006173D0" w:rsidRDefault="0025150B" w:rsidP="00E361C8">
      <w:pPr>
        <w:ind w:left="720"/>
        <w:rPr>
          <w:sz w:val="22"/>
          <w:szCs w:val="22"/>
        </w:rPr>
      </w:pPr>
      <w:r w:rsidRPr="006173D0">
        <w:rPr>
          <w:sz w:val="22"/>
          <w:szCs w:val="22"/>
        </w:rPr>
        <w:t>At this moment, how much FOMO (Fear of Missing Out) are you feeling? Enter a number from 1 to 7 where 1 = NOT AT ALL and 7 = A GREAT DEAL.</w:t>
      </w:r>
    </w:p>
    <w:p w14:paraId="60009627" w14:textId="77777777" w:rsidR="0025150B" w:rsidRPr="006173D0" w:rsidRDefault="0025150B" w:rsidP="00E361C8">
      <w:pPr>
        <w:ind w:left="720"/>
        <w:rPr>
          <w:b/>
          <w:sz w:val="22"/>
          <w:szCs w:val="22"/>
        </w:rPr>
      </w:pPr>
    </w:p>
    <w:p w14:paraId="118D406B" w14:textId="77777777" w:rsidR="0025150B" w:rsidRPr="006173D0" w:rsidRDefault="0025150B" w:rsidP="00E361C8">
      <w:pPr>
        <w:ind w:left="1440"/>
        <w:rPr>
          <w:b/>
          <w:sz w:val="22"/>
          <w:szCs w:val="22"/>
        </w:rPr>
      </w:pPr>
      <w:r w:rsidRPr="006173D0">
        <w:rPr>
          <w:b/>
          <w:sz w:val="22"/>
          <w:szCs w:val="22"/>
        </w:rPr>
        <w:t>For those in the social media conditions:</w:t>
      </w:r>
    </w:p>
    <w:p w14:paraId="72ED1213" w14:textId="77777777" w:rsidR="0025150B" w:rsidRPr="006173D0" w:rsidRDefault="0025150B" w:rsidP="00E361C8">
      <w:pPr>
        <w:ind w:left="1440"/>
        <w:rPr>
          <w:sz w:val="22"/>
          <w:szCs w:val="22"/>
        </w:rPr>
      </w:pPr>
      <w:r w:rsidRPr="006173D0">
        <w:rPr>
          <w:sz w:val="22"/>
          <w:szCs w:val="22"/>
        </w:rPr>
        <w:t>Enter the number associated with the best description of what you saw while on social media.</w:t>
      </w:r>
    </w:p>
    <w:p w14:paraId="0BDB4E81" w14:textId="77777777" w:rsidR="0025150B" w:rsidRPr="006173D0" w:rsidRDefault="0025150B" w:rsidP="00E361C8">
      <w:pPr>
        <w:pStyle w:val="ListParagraph"/>
        <w:numPr>
          <w:ilvl w:val="0"/>
          <w:numId w:val="1"/>
        </w:numPr>
        <w:ind w:left="2160"/>
        <w:rPr>
          <w:sz w:val="22"/>
          <w:szCs w:val="22"/>
        </w:rPr>
      </w:pPr>
      <w:r w:rsidRPr="006173D0">
        <w:rPr>
          <w:sz w:val="22"/>
          <w:szCs w:val="22"/>
        </w:rPr>
        <w:t xml:space="preserve">1 = I saw posts of my main group of friends socializing, and I was present at </w:t>
      </w:r>
      <w:proofErr w:type="gramStart"/>
      <w:r w:rsidRPr="006173D0">
        <w:rPr>
          <w:sz w:val="22"/>
          <w:szCs w:val="22"/>
        </w:rPr>
        <w:t>all of</w:t>
      </w:r>
      <w:proofErr w:type="gramEnd"/>
      <w:r w:rsidRPr="006173D0">
        <w:rPr>
          <w:sz w:val="22"/>
          <w:szCs w:val="22"/>
        </w:rPr>
        <w:t xml:space="preserve"> the events</w:t>
      </w:r>
    </w:p>
    <w:p w14:paraId="775F580B" w14:textId="77777777" w:rsidR="0025150B" w:rsidRPr="006173D0" w:rsidRDefault="0025150B" w:rsidP="00E361C8">
      <w:pPr>
        <w:pStyle w:val="ListParagraph"/>
        <w:numPr>
          <w:ilvl w:val="0"/>
          <w:numId w:val="1"/>
        </w:numPr>
        <w:ind w:left="2160"/>
        <w:rPr>
          <w:sz w:val="22"/>
          <w:szCs w:val="22"/>
        </w:rPr>
      </w:pPr>
      <w:r w:rsidRPr="006173D0">
        <w:rPr>
          <w:sz w:val="22"/>
          <w:szCs w:val="22"/>
        </w:rPr>
        <w:lastRenderedPageBreak/>
        <w:t>2 = I saw posts of my main group of friends socializing, and I was present at some of the events (but not others)</w:t>
      </w:r>
    </w:p>
    <w:p w14:paraId="1FC18C25" w14:textId="77777777" w:rsidR="0025150B" w:rsidRPr="006173D0" w:rsidRDefault="0025150B" w:rsidP="00E361C8">
      <w:pPr>
        <w:pStyle w:val="ListParagraph"/>
        <w:numPr>
          <w:ilvl w:val="0"/>
          <w:numId w:val="1"/>
        </w:numPr>
        <w:ind w:left="2160"/>
        <w:rPr>
          <w:sz w:val="22"/>
          <w:szCs w:val="22"/>
        </w:rPr>
      </w:pPr>
      <w:r w:rsidRPr="006173D0">
        <w:rPr>
          <w:sz w:val="22"/>
          <w:szCs w:val="22"/>
        </w:rPr>
        <w:t>3 = I saw posts of my main group of friends socializing, and I was not present at any of the events</w:t>
      </w:r>
    </w:p>
    <w:p w14:paraId="5F2A1B84" w14:textId="77777777" w:rsidR="0025150B" w:rsidRPr="006173D0" w:rsidRDefault="0025150B" w:rsidP="00E361C8">
      <w:pPr>
        <w:pStyle w:val="ListParagraph"/>
        <w:numPr>
          <w:ilvl w:val="0"/>
          <w:numId w:val="1"/>
        </w:numPr>
        <w:ind w:left="2160"/>
        <w:rPr>
          <w:sz w:val="22"/>
          <w:szCs w:val="22"/>
        </w:rPr>
      </w:pPr>
      <w:r w:rsidRPr="006173D0">
        <w:rPr>
          <w:sz w:val="22"/>
          <w:szCs w:val="22"/>
        </w:rPr>
        <w:t>4 = I did not see any posts of my main group of friends socializing</w:t>
      </w:r>
    </w:p>
    <w:p w14:paraId="6D6E7A02" w14:textId="77777777" w:rsidR="0025150B" w:rsidRPr="004D50DA" w:rsidRDefault="0025150B" w:rsidP="0025150B">
      <w:pPr>
        <w:rPr>
          <w:b/>
          <w:i/>
          <w:u w:val="single"/>
        </w:rPr>
      </w:pPr>
    </w:p>
    <w:p w14:paraId="424B7D83" w14:textId="10C8BC1E" w:rsidR="0025150B" w:rsidRPr="00DB13C2" w:rsidRDefault="0025150B" w:rsidP="0025150B">
      <w:pPr>
        <w:rPr>
          <w:b/>
          <w:bCs/>
          <w:iCs/>
        </w:rPr>
      </w:pPr>
      <w:r w:rsidRPr="00DB13C2">
        <w:rPr>
          <w:b/>
          <w:bCs/>
          <w:iCs/>
        </w:rPr>
        <w:t>Follow-</w:t>
      </w:r>
      <w:r w:rsidR="00E361C8">
        <w:rPr>
          <w:b/>
          <w:bCs/>
          <w:iCs/>
        </w:rPr>
        <w:t>U</w:t>
      </w:r>
      <w:r w:rsidRPr="00DB13C2">
        <w:rPr>
          <w:b/>
          <w:bCs/>
          <w:iCs/>
        </w:rPr>
        <w:t xml:space="preserve">p </w:t>
      </w:r>
      <w:r w:rsidR="00E361C8">
        <w:rPr>
          <w:b/>
          <w:bCs/>
          <w:iCs/>
        </w:rPr>
        <w:t>S</w:t>
      </w:r>
      <w:r w:rsidRPr="00DB13C2">
        <w:rPr>
          <w:b/>
          <w:bCs/>
          <w:iCs/>
        </w:rPr>
        <w:t>urvey</w:t>
      </w:r>
    </w:p>
    <w:p w14:paraId="651ADBE3" w14:textId="77777777" w:rsidR="0025150B" w:rsidRPr="004D50DA" w:rsidRDefault="0025150B" w:rsidP="0025150B"/>
    <w:p w14:paraId="52727060" w14:textId="77777777" w:rsidR="0025150B" w:rsidRPr="006173D0" w:rsidRDefault="0025150B" w:rsidP="00702766">
      <w:pPr>
        <w:ind w:left="360"/>
        <w:rPr>
          <w:sz w:val="22"/>
          <w:szCs w:val="22"/>
        </w:rPr>
      </w:pPr>
      <w:r w:rsidRPr="006173D0">
        <w:rPr>
          <w:sz w:val="22"/>
          <w:szCs w:val="22"/>
        </w:rPr>
        <w:t xml:space="preserve">How often do you </w:t>
      </w:r>
      <w:r w:rsidRPr="006173D0">
        <w:rPr>
          <w:sz w:val="22"/>
          <w:szCs w:val="22"/>
          <w:u w:val="single"/>
        </w:rPr>
        <w:t>typically</w:t>
      </w:r>
      <w:r w:rsidRPr="006173D0">
        <w:rPr>
          <w:sz w:val="22"/>
          <w:szCs w:val="22"/>
        </w:rPr>
        <w:t xml:space="preserve"> check social media?</w:t>
      </w:r>
    </w:p>
    <w:p w14:paraId="0B4DF5B5" w14:textId="77777777" w:rsidR="0025150B" w:rsidRPr="006173D0" w:rsidRDefault="0025150B" w:rsidP="00702766">
      <w:pPr>
        <w:pStyle w:val="ListParagraph"/>
        <w:numPr>
          <w:ilvl w:val="0"/>
          <w:numId w:val="2"/>
        </w:numPr>
        <w:ind w:left="1080"/>
        <w:rPr>
          <w:sz w:val="22"/>
          <w:szCs w:val="22"/>
        </w:rPr>
      </w:pPr>
      <w:r w:rsidRPr="006173D0">
        <w:rPr>
          <w:sz w:val="22"/>
          <w:szCs w:val="22"/>
        </w:rPr>
        <w:t>multiple times per day</w:t>
      </w:r>
    </w:p>
    <w:p w14:paraId="48D7EAA2" w14:textId="77777777" w:rsidR="0025150B" w:rsidRPr="006173D0" w:rsidRDefault="0025150B" w:rsidP="00702766">
      <w:pPr>
        <w:pStyle w:val="ListParagraph"/>
        <w:numPr>
          <w:ilvl w:val="0"/>
          <w:numId w:val="2"/>
        </w:numPr>
        <w:ind w:left="1080"/>
        <w:rPr>
          <w:sz w:val="22"/>
          <w:szCs w:val="22"/>
        </w:rPr>
      </w:pPr>
      <w:r w:rsidRPr="006173D0">
        <w:rPr>
          <w:sz w:val="22"/>
          <w:szCs w:val="22"/>
        </w:rPr>
        <w:t>once daily</w:t>
      </w:r>
    </w:p>
    <w:p w14:paraId="1E512670" w14:textId="77777777" w:rsidR="0025150B" w:rsidRPr="006173D0" w:rsidRDefault="0025150B" w:rsidP="00702766">
      <w:pPr>
        <w:pStyle w:val="ListParagraph"/>
        <w:numPr>
          <w:ilvl w:val="0"/>
          <w:numId w:val="2"/>
        </w:numPr>
        <w:ind w:left="1080"/>
        <w:rPr>
          <w:sz w:val="22"/>
          <w:szCs w:val="22"/>
        </w:rPr>
      </w:pPr>
      <w:r w:rsidRPr="006173D0">
        <w:rPr>
          <w:sz w:val="22"/>
          <w:szCs w:val="22"/>
        </w:rPr>
        <w:t>multiple times per week</w:t>
      </w:r>
    </w:p>
    <w:p w14:paraId="2A3C6B82" w14:textId="77777777" w:rsidR="0025150B" w:rsidRPr="006173D0" w:rsidRDefault="0025150B" w:rsidP="00702766">
      <w:pPr>
        <w:pStyle w:val="ListParagraph"/>
        <w:numPr>
          <w:ilvl w:val="0"/>
          <w:numId w:val="2"/>
        </w:numPr>
        <w:ind w:left="1080"/>
        <w:rPr>
          <w:sz w:val="22"/>
          <w:szCs w:val="22"/>
        </w:rPr>
      </w:pPr>
      <w:r w:rsidRPr="006173D0">
        <w:rPr>
          <w:sz w:val="22"/>
          <w:szCs w:val="22"/>
        </w:rPr>
        <w:t>once weekly</w:t>
      </w:r>
    </w:p>
    <w:p w14:paraId="6AF52561" w14:textId="77777777" w:rsidR="0025150B" w:rsidRPr="006173D0" w:rsidRDefault="0025150B" w:rsidP="00702766">
      <w:pPr>
        <w:pStyle w:val="ListParagraph"/>
        <w:numPr>
          <w:ilvl w:val="0"/>
          <w:numId w:val="2"/>
        </w:numPr>
        <w:ind w:left="1080"/>
        <w:rPr>
          <w:sz w:val="22"/>
          <w:szCs w:val="22"/>
        </w:rPr>
      </w:pPr>
      <w:r w:rsidRPr="006173D0">
        <w:rPr>
          <w:sz w:val="22"/>
          <w:szCs w:val="22"/>
        </w:rPr>
        <w:t>a few times per month or less frequently</w:t>
      </w:r>
    </w:p>
    <w:p w14:paraId="59A7DB32" w14:textId="77777777" w:rsidR="0025150B" w:rsidRPr="006173D0" w:rsidRDefault="0025150B" w:rsidP="00702766">
      <w:pPr>
        <w:ind w:left="360"/>
        <w:rPr>
          <w:sz w:val="22"/>
          <w:szCs w:val="22"/>
        </w:rPr>
      </w:pPr>
    </w:p>
    <w:p w14:paraId="1790E8CE" w14:textId="77777777" w:rsidR="0025150B" w:rsidRPr="006173D0" w:rsidRDefault="0025150B" w:rsidP="00702766">
      <w:pPr>
        <w:ind w:left="360"/>
        <w:rPr>
          <w:sz w:val="22"/>
          <w:szCs w:val="22"/>
        </w:rPr>
      </w:pPr>
      <w:r w:rsidRPr="006173D0">
        <w:rPr>
          <w:sz w:val="22"/>
          <w:szCs w:val="22"/>
        </w:rPr>
        <w:t xml:space="preserve">For the next several questions, think of your </w:t>
      </w:r>
      <w:r w:rsidRPr="006173D0">
        <w:rPr>
          <w:sz w:val="22"/>
          <w:szCs w:val="22"/>
          <w:u w:val="single"/>
        </w:rPr>
        <w:t>main</w:t>
      </w:r>
      <w:r w:rsidRPr="006173D0">
        <w:rPr>
          <w:sz w:val="22"/>
          <w:szCs w:val="22"/>
        </w:rPr>
        <w:t xml:space="preserve"> group of friends (from home, school, sports, clubs, etc.).</w:t>
      </w:r>
    </w:p>
    <w:p w14:paraId="2D3FDFEF" w14:textId="77777777" w:rsidR="0025150B" w:rsidRPr="006173D0" w:rsidRDefault="0025150B" w:rsidP="00702766">
      <w:pPr>
        <w:ind w:left="360"/>
        <w:rPr>
          <w:sz w:val="22"/>
          <w:szCs w:val="22"/>
        </w:rPr>
      </w:pPr>
    </w:p>
    <w:p w14:paraId="067E970A" w14:textId="77777777" w:rsidR="0025150B" w:rsidRPr="006173D0" w:rsidRDefault="0025150B" w:rsidP="00702766">
      <w:pPr>
        <w:ind w:left="360"/>
        <w:rPr>
          <w:sz w:val="22"/>
          <w:szCs w:val="22"/>
        </w:rPr>
      </w:pPr>
      <w:r w:rsidRPr="006173D0">
        <w:rPr>
          <w:sz w:val="22"/>
          <w:szCs w:val="22"/>
        </w:rPr>
        <w:t>What % of this group of friends are on social media?     __________</w:t>
      </w:r>
    </w:p>
    <w:p w14:paraId="41750B7C" w14:textId="77777777" w:rsidR="0025150B" w:rsidRPr="006173D0" w:rsidRDefault="0025150B" w:rsidP="00702766">
      <w:pPr>
        <w:ind w:left="360"/>
        <w:rPr>
          <w:sz w:val="22"/>
          <w:szCs w:val="22"/>
        </w:rPr>
      </w:pPr>
    </w:p>
    <w:p w14:paraId="42467E5F" w14:textId="77777777" w:rsidR="0025150B" w:rsidRPr="006173D0" w:rsidRDefault="0025150B" w:rsidP="00702766">
      <w:pPr>
        <w:ind w:left="360"/>
        <w:rPr>
          <w:sz w:val="22"/>
          <w:szCs w:val="22"/>
        </w:rPr>
      </w:pPr>
      <w:r w:rsidRPr="006173D0">
        <w:rPr>
          <w:sz w:val="22"/>
          <w:szCs w:val="22"/>
        </w:rPr>
        <w:t>(3)  How close are you to this group of friends?</w:t>
      </w:r>
    </w:p>
    <w:p w14:paraId="256AD2B0" w14:textId="77777777" w:rsidR="0025150B" w:rsidRPr="006173D0" w:rsidRDefault="0025150B" w:rsidP="00702766">
      <w:pPr>
        <w:ind w:left="360"/>
        <w:rPr>
          <w:sz w:val="22"/>
          <w:szCs w:val="22"/>
        </w:rPr>
      </w:pPr>
    </w:p>
    <w:p w14:paraId="0E216B0E" w14:textId="77777777" w:rsidR="0025150B" w:rsidRPr="006173D0" w:rsidRDefault="0025150B" w:rsidP="00702766">
      <w:pPr>
        <w:ind w:left="360"/>
        <w:rPr>
          <w:sz w:val="22"/>
          <w:szCs w:val="22"/>
        </w:rPr>
      </w:pPr>
      <w:r w:rsidRPr="006173D0">
        <w:rPr>
          <w:sz w:val="22"/>
          <w:szCs w:val="22"/>
        </w:rPr>
        <w:t>Not at all</w:t>
      </w:r>
      <w:r w:rsidRPr="006173D0">
        <w:rPr>
          <w:sz w:val="22"/>
          <w:szCs w:val="22"/>
        </w:rPr>
        <w:tab/>
      </w:r>
      <w:r w:rsidRPr="006173D0">
        <w:rPr>
          <w:sz w:val="22"/>
          <w:szCs w:val="22"/>
        </w:rPr>
        <w:tab/>
      </w:r>
      <w:r w:rsidRPr="006173D0">
        <w:rPr>
          <w:sz w:val="22"/>
          <w:szCs w:val="22"/>
        </w:rPr>
        <w:tab/>
      </w:r>
      <w:r w:rsidRPr="006173D0">
        <w:rPr>
          <w:sz w:val="22"/>
          <w:szCs w:val="22"/>
        </w:rPr>
        <w:tab/>
      </w:r>
      <w:r w:rsidRPr="006173D0">
        <w:rPr>
          <w:sz w:val="22"/>
          <w:szCs w:val="22"/>
        </w:rPr>
        <w:tab/>
      </w:r>
      <w:r w:rsidRPr="006173D0">
        <w:rPr>
          <w:sz w:val="22"/>
          <w:szCs w:val="22"/>
        </w:rPr>
        <w:tab/>
      </w:r>
      <w:r w:rsidRPr="006173D0">
        <w:rPr>
          <w:sz w:val="22"/>
          <w:szCs w:val="22"/>
        </w:rPr>
        <w:tab/>
      </w:r>
      <w:r w:rsidRPr="006173D0">
        <w:rPr>
          <w:sz w:val="22"/>
          <w:szCs w:val="22"/>
        </w:rPr>
        <w:tab/>
      </w:r>
      <w:r w:rsidRPr="006173D0">
        <w:rPr>
          <w:sz w:val="22"/>
          <w:szCs w:val="22"/>
        </w:rPr>
        <w:tab/>
      </w:r>
      <w:r w:rsidRPr="006173D0">
        <w:rPr>
          <w:sz w:val="22"/>
          <w:szCs w:val="22"/>
        </w:rPr>
        <w:tab/>
        <w:t>Extremely</w:t>
      </w:r>
    </w:p>
    <w:p w14:paraId="3314A5A5" w14:textId="77777777" w:rsidR="0025150B" w:rsidRPr="006173D0" w:rsidRDefault="0025150B" w:rsidP="00702766">
      <w:pPr>
        <w:ind w:left="360"/>
        <w:rPr>
          <w:sz w:val="22"/>
          <w:szCs w:val="22"/>
        </w:rPr>
      </w:pPr>
      <w:r w:rsidRPr="006173D0">
        <w:rPr>
          <w:sz w:val="22"/>
          <w:szCs w:val="22"/>
        </w:rPr>
        <w:t>(1)</w:t>
      </w:r>
      <w:r w:rsidRPr="006173D0">
        <w:rPr>
          <w:sz w:val="22"/>
          <w:szCs w:val="22"/>
        </w:rPr>
        <w:tab/>
      </w:r>
      <w:r w:rsidRPr="006173D0">
        <w:rPr>
          <w:sz w:val="22"/>
          <w:szCs w:val="22"/>
        </w:rPr>
        <w:tab/>
        <w:t>(2)</w:t>
      </w:r>
      <w:r w:rsidRPr="006173D0">
        <w:rPr>
          <w:sz w:val="22"/>
          <w:szCs w:val="22"/>
        </w:rPr>
        <w:tab/>
      </w:r>
      <w:r w:rsidRPr="006173D0">
        <w:rPr>
          <w:sz w:val="22"/>
          <w:szCs w:val="22"/>
        </w:rPr>
        <w:tab/>
        <w:t>(3)</w:t>
      </w:r>
      <w:r w:rsidRPr="006173D0">
        <w:rPr>
          <w:sz w:val="22"/>
          <w:szCs w:val="22"/>
        </w:rPr>
        <w:tab/>
      </w:r>
      <w:r w:rsidRPr="006173D0">
        <w:rPr>
          <w:sz w:val="22"/>
          <w:szCs w:val="22"/>
        </w:rPr>
        <w:tab/>
        <w:t>(4)</w:t>
      </w:r>
      <w:r w:rsidRPr="006173D0">
        <w:rPr>
          <w:sz w:val="22"/>
          <w:szCs w:val="22"/>
        </w:rPr>
        <w:tab/>
      </w:r>
      <w:r w:rsidRPr="006173D0">
        <w:rPr>
          <w:sz w:val="22"/>
          <w:szCs w:val="22"/>
        </w:rPr>
        <w:tab/>
        <w:t>(5)</w:t>
      </w:r>
      <w:r w:rsidRPr="006173D0">
        <w:rPr>
          <w:sz w:val="22"/>
          <w:szCs w:val="22"/>
        </w:rPr>
        <w:tab/>
      </w:r>
      <w:r w:rsidRPr="006173D0">
        <w:rPr>
          <w:sz w:val="22"/>
          <w:szCs w:val="22"/>
        </w:rPr>
        <w:tab/>
        <w:t>(6)</w:t>
      </w:r>
      <w:r w:rsidRPr="006173D0">
        <w:rPr>
          <w:sz w:val="22"/>
          <w:szCs w:val="22"/>
        </w:rPr>
        <w:tab/>
      </w:r>
      <w:r w:rsidRPr="006173D0">
        <w:rPr>
          <w:sz w:val="22"/>
          <w:szCs w:val="22"/>
        </w:rPr>
        <w:tab/>
        <w:t>(7)</w:t>
      </w:r>
    </w:p>
    <w:p w14:paraId="3A236F34" w14:textId="77777777" w:rsidR="0025150B" w:rsidRPr="006173D0" w:rsidRDefault="0025150B" w:rsidP="00702766">
      <w:pPr>
        <w:ind w:left="360"/>
        <w:rPr>
          <w:sz w:val="22"/>
          <w:szCs w:val="22"/>
        </w:rPr>
      </w:pPr>
    </w:p>
    <w:p w14:paraId="7C6DE392" w14:textId="77777777" w:rsidR="0025150B" w:rsidRPr="006173D0" w:rsidRDefault="0025150B" w:rsidP="00702766">
      <w:pPr>
        <w:ind w:left="360"/>
        <w:rPr>
          <w:sz w:val="22"/>
          <w:szCs w:val="22"/>
        </w:rPr>
      </w:pPr>
      <w:r w:rsidRPr="006173D0">
        <w:rPr>
          <w:sz w:val="22"/>
          <w:szCs w:val="22"/>
        </w:rPr>
        <w:t>(4) How much do you like this group of friends?</w:t>
      </w:r>
    </w:p>
    <w:p w14:paraId="1EC05565" w14:textId="77777777" w:rsidR="0025150B" w:rsidRPr="006173D0" w:rsidRDefault="0025150B" w:rsidP="00702766">
      <w:pPr>
        <w:ind w:left="360"/>
        <w:rPr>
          <w:sz w:val="22"/>
          <w:szCs w:val="22"/>
        </w:rPr>
      </w:pPr>
    </w:p>
    <w:p w14:paraId="5398D92F" w14:textId="77777777" w:rsidR="0025150B" w:rsidRPr="006173D0" w:rsidRDefault="0025150B" w:rsidP="00702766">
      <w:pPr>
        <w:ind w:left="360"/>
        <w:rPr>
          <w:sz w:val="22"/>
          <w:szCs w:val="22"/>
        </w:rPr>
      </w:pPr>
      <w:r w:rsidRPr="006173D0">
        <w:rPr>
          <w:sz w:val="22"/>
          <w:szCs w:val="22"/>
        </w:rPr>
        <w:t>Not at all</w:t>
      </w:r>
      <w:r w:rsidRPr="006173D0">
        <w:rPr>
          <w:sz w:val="22"/>
          <w:szCs w:val="22"/>
        </w:rPr>
        <w:tab/>
      </w:r>
      <w:r w:rsidRPr="006173D0">
        <w:rPr>
          <w:sz w:val="22"/>
          <w:szCs w:val="22"/>
        </w:rPr>
        <w:tab/>
      </w:r>
      <w:r w:rsidRPr="006173D0">
        <w:rPr>
          <w:sz w:val="22"/>
          <w:szCs w:val="22"/>
        </w:rPr>
        <w:tab/>
      </w:r>
      <w:r w:rsidRPr="006173D0">
        <w:rPr>
          <w:sz w:val="22"/>
          <w:szCs w:val="22"/>
        </w:rPr>
        <w:tab/>
      </w:r>
      <w:r w:rsidRPr="006173D0">
        <w:rPr>
          <w:sz w:val="22"/>
          <w:szCs w:val="22"/>
        </w:rPr>
        <w:tab/>
      </w:r>
      <w:r w:rsidRPr="006173D0">
        <w:rPr>
          <w:sz w:val="22"/>
          <w:szCs w:val="22"/>
        </w:rPr>
        <w:tab/>
      </w:r>
      <w:r w:rsidRPr="006173D0">
        <w:rPr>
          <w:sz w:val="22"/>
          <w:szCs w:val="22"/>
        </w:rPr>
        <w:tab/>
      </w:r>
      <w:r w:rsidRPr="006173D0">
        <w:rPr>
          <w:sz w:val="22"/>
          <w:szCs w:val="22"/>
        </w:rPr>
        <w:tab/>
      </w:r>
      <w:r w:rsidRPr="006173D0">
        <w:rPr>
          <w:sz w:val="22"/>
          <w:szCs w:val="22"/>
        </w:rPr>
        <w:tab/>
      </w:r>
      <w:r w:rsidRPr="006173D0">
        <w:rPr>
          <w:sz w:val="22"/>
          <w:szCs w:val="22"/>
        </w:rPr>
        <w:tab/>
        <w:t>Extremely</w:t>
      </w:r>
    </w:p>
    <w:p w14:paraId="29D0C395" w14:textId="77777777" w:rsidR="0025150B" w:rsidRPr="006173D0" w:rsidRDefault="0025150B" w:rsidP="00702766">
      <w:pPr>
        <w:ind w:left="360"/>
        <w:rPr>
          <w:sz w:val="22"/>
          <w:szCs w:val="22"/>
        </w:rPr>
      </w:pPr>
      <w:r w:rsidRPr="006173D0">
        <w:rPr>
          <w:sz w:val="22"/>
          <w:szCs w:val="22"/>
        </w:rPr>
        <w:t>(1)</w:t>
      </w:r>
      <w:r w:rsidRPr="006173D0">
        <w:rPr>
          <w:sz w:val="22"/>
          <w:szCs w:val="22"/>
        </w:rPr>
        <w:tab/>
      </w:r>
      <w:r w:rsidRPr="006173D0">
        <w:rPr>
          <w:sz w:val="22"/>
          <w:szCs w:val="22"/>
        </w:rPr>
        <w:tab/>
        <w:t>(2)</w:t>
      </w:r>
      <w:r w:rsidRPr="006173D0">
        <w:rPr>
          <w:sz w:val="22"/>
          <w:szCs w:val="22"/>
        </w:rPr>
        <w:tab/>
      </w:r>
      <w:r w:rsidRPr="006173D0">
        <w:rPr>
          <w:sz w:val="22"/>
          <w:szCs w:val="22"/>
        </w:rPr>
        <w:tab/>
        <w:t>(3)</w:t>
      </w:r>
      <w:r w:rsidRPr="006173D0">
        <w:rPr>
          <w:sz w:val="22"/>
          <w:szCs w:val="22"/>
        </w:rPr>
        <w:tab/>
      </w:r>
      <w:r w:rsidRPr="006173D0">
        <w:rPr>
          <w:sz w:val="22"/>
          <w:szCs w:val="22"/>
        </w:rPr>
        <w:tab/>
        <w:t>(4)</w:t>
      </w:r>
      <w:r w:rsidRPr="006173D0">
        <w:rPr>
          <w:sz w:val="22"/>
          <w:szCs w:val="22"/>
        </w:rPr>
        <w:tab/>
      </w:r>
      <w:r w:rsidRPr="006173D0">
        <w:rPr>
          <w:sz w:val="22"/>
          <w:szCs w:val="22"/>
        </w:rPr>
        <w:tab/>
        <w:t>(5)</w:t>
      </w:r>
      <w:r w:rsidRPr="006173D0">
        <w:rPr>
          <w:sz w:val="22"/>
          <w:szCs w:val="22"/>
        </w:rPr>
        <w:tab/>
      </w:r>
      <w:r w:rsidRPr="006173D0">
        <w:rPr>
          <w:sz w:val="22"/>
          <w:szCs w:val="22"/>
        </w:rPr>
        <w:tab/>
        <w:t>(6)</w:t>
      </w:r>
      <w:r w:rsidRPr="006173D0">
        <w:rPr>
          <w:sz w:val="22"/>
          <w:szCs w:val="22"/>
        </w:rPr>
        <w:tab/>
      </w:r>
      <w:r w:rsidRPr="006173D0">
        <w:rPr>
          <w:sz w:val="22"/>
          <w:szCs w:val="22"/>
        </w:rPr>
        <w:tab/>
        <w:t>(7)</w:t>
      </w:r>
    </w:p>
    <w:p w14:paraId="48EBE6FF" w14:textId="77777777" w:rsidR="0025150B" w:rsidRPr="006173D0" w:rsidRDefault="0025150B" w:rsidP="00702766">
      <w:pPr>
        <w:ind w:left="360"/>
        <w:rPr>
          <w:sz w:val="22"/>
          <w:szCs w:val="22"/>
        </w:rPr>
      </w:pPr>
    </w:p>
    <w:p w14:paraId="1D09A380" w14:textId="77777777" w:rsidR="0025150B" w:rsidRPr="006173D0" w:rsidRDefault="0025150B" w:rsidP="00702766">
      <w:pPr>
        <w:ind w:left="360"/>
        <w:rPr>
          <w:sz w:val="22"/>
          <w:szCs w:val="22"/>
        </w:rPr>
      </w:pPr>
    </w:p>
    <w:p w14:paraId="15D21755" w14:textId="77777777" w:rsidR="0025150B" w:rsidRPr="006173D0" w:rsidRDefault="0025150B" w:rsidP="00702766">
      <w:pPr>
        <w:ind w:left="360"/>
        <w:rPr>
          <w:sz w:val="22"/>
          <w:szCs w:val="22"/>
        </w:rPr>
      </w:pPr>
      <w:r w:rsidRPr="006173D0">
        <w:rPr>
          <w:sz w:val="22"/>
          <w:szCs w:val="22"/>
        </w:rPr>
        <w:t>(5)  How long have you been away from this group of friends?</w:t>
      </w:r>
    </w:p>
    <w:p w14:paraId="37D5C357" w14:textId="77777777" w:rsidR="0025150B" w:rsidRPr="006173D0" w:rsidRDefault="0025150B" w:rsidP="00702766">
      <w:pPr>
        <w:pStyle w:val="ListParagraph"/>
        <w:numPr>
          <w:ilvl w:val="0"/>
          <w:numId w:val="3"/>
        </w:numPr>
        <w:ind w:left="1080"/>
        <w:rPr>
          <w:sz w:val="22"/>
          <w:szCs w:val="22"/>
        </w:rPr>
      </w:pPr>
      <w:r w:rsidRPr="006173D0">
        <w:rPr>
          <w:sz w:val="22"/>
          <w:szCs w:val="22"/>
        </w:rPr>
        <w:t>a few days</w:t>
      </w:r>
    </w:p>
    <w:p w14:paraId="1EB3A192" w14:textId="77777777" w:rsidR="0025150B" w:rsidRPr="006173D0" w:rsidRDefault="0025150B" w:rsidP="00702766">
      <w:pPr>
        <w:pStyle w:val="ListParagraph"/>
        <w:numPr>
          <w:ilvl w:val="0"/>
          <w:numId w:val="3"/>
        </w:numPr>
        <w:ind w:left="1080"/>
        <w:rPr>
          <w:sz w:val="22"/>
          <w:szCs w:val="22"/>
        </w:rPr>
      </w:pPr>
      <w:r w:rsidRPr="006173D0">
        <w:rPr>
          <w:sz w:val="22"/>
          <w:szCs w:val="22"/>
        </w:rPr>
        <w:t>a week</w:t>
      </w:r>
    </w:p>
    <w:p w14:paraId="6C4A2405" w14:textId="77777777" w:rsidR="0025150B" w:rsidRPr="006173D0" w:rsidRDefault="0025150B" w:rsidP="00702766">
      <w:pPr>
        <w:pStyle w:val="ListParagraph"/>
        <w:numPr>
          <w:ilvl w:val="0"/>
          <w:numId w:val="3"/>
        </w:numPr>
        <w:ind w:left="1080"/>
        <w:rPr>
          <w:sz w:val="22"/>
          <w:szCs w:val="22"/>
        </w:rPr>
      </w:pPr>
      <w:r w:rsidRPr="006173D0">
        <w:rPr>
          <w:sz w:val="22"/>
          <w:szCs w:val="22"/>
        </w:rPr>
        <w:t>a few weeks</w:t>
      </w:r>
    </w:p>
    <w:p w14:paraId="7354C6AE" w14:textId="77777777" w:rsidR="0025150B" w:rsidRPr="006173D0" w:rsidRDefault="0025150B" w:rsidP="00702766">
      <w:pPr>
        <w:pStyle w:val="ListParagraph"/>
        <w:numPr>
          <w:ilvl w:val="0"/>
          <w:numId w:val="3"/>
        </w:numPr>
        <w:ind w:left="1080"/>
        <w:rPr>
          <w:sz w:val="22"/>
          <w:szCs w:val="22"/>
        </w:rPr>
      </w:pPr>
      <w:r w:rsidRPr="006173D0">
        <w:rPr>
          <w:sz w:val="22"/>
          <w:szCs w:val="22"/>
        </w:rPr>
        <w:t>a month</w:t>
      </w:r>
    </w:p>
    <w:p w14:paraId="1656EC96" w14:textId="77777777" w:rsidR="0025150B" w:rsidRPr="006173D0" w:rsidRDefault="0025150B" w:rsidP="00702766">
      <w:pPr>
        <w:pStyle w:val="ListParagraph"/>
        <w:numPr>
          <w:ilvl w:val="0"/>
          <w:numId w:val="3"/>
        </w:numPr>
        <w:ind w:left="1080"/>
        <w:rPr>
          <w:sz w:val="22"/>
          <w:szCs w:val="22"/>
        </w:rPr>
      </w:pPr>
      <w:r w:rsidRPr="006173D0">
        <w:rPr>
          <w:sz w:val="22"/>
          <w:szCs w:val="22"/>
        </w:rPr>
        <w:t>more than a month</w:t>
      </w:r>
    </w:p>
    <w:p w14:paraId="1FBEF536" w14:textId="77777777" w:rsidR="0025150B" w:rsidRPr="006173D0" w:rsidRDefault="0025150B" w:rsidP="00702766">
      <w:pPr>
        <w:ind w:left="360"/>
        <w:rPr>
          <w:sz w:val="22"/>
          <w:szCs w:val="22"/>
        </w:rPr>
      </w:pPr>
    </w:p>
    <w:p w14:paraId="7BD1CD5D" w14:textId="77777777" w:rsidR="0025150B" w:rsidRPr="006173D0" w:rsidRDefault="0025150B" w:rsidP="00702766">
      <w:pPr>
        <w:ind w:left="360"/>
        <w:rPr>
          <w:sz w:val="22"/>
          <w:szCs w:val="22"/>
        </w:rPr>
      </w:pPr>
      <w:r w:rsidRPr="006173D0">
        <w:rPr>
          <w:sz w:val="22"/>
          <w:szCs w:val="22"/>
        </w:rPr>
        <w:t>What % of your group of friends stayed together/at home for the summer?      __________</w:t>
      </w:r>
    </w:p>
    <w:p w14:paraId="3AC06431" w14:textId="77777777" w:rsidR="0025150B" w:rsidRPr="006173D0" w:rsidRDefault="0025150B" w:rsidP="00702766">
      <w:pPr>
        <w:ind w:left="360"/>
        <w:rPr>
          <w:sz w:val="22"/>
          <w:szCs w:val="22"/>
        </w:rPr>
      </w:pPr>
    </w:p>
    <w:p w14:paraId="01D08BF0" w14:textId="77777777" w:rsidR="0025150B" w:rsidRPr="006173D0" w:rsidRDefault="0025150B" w:rsidP="00702766">
      <w:pPr>
        <w:ind w:left="360"/>
        <w:rPr>
          <w:sz w:val="22"/>
          <w:szCs w:val="22"/>
        </w:rPr>
      </w:pPr>
      <w:r w:rsidRPr="006173D0">
        <w:rPr>
          <w:sz w:val="22"/>
          <w:szCs w:val="22"/>
        </w:rPr>
        <w:t>Please answer your agreement with the following statements by circling the boxes.</w:t>
      </w:r>
    </w:p>
    <w:p w14:paraId="38952B63" w14:textId="77777777" w:rsidR="0025150B" w:rsidRPr="006173D0" w:rsidRDefault="0025150B" w:rsidP="00702766">
      <w:pPr>
        <w:ind w:left="360"/>
        <w:rPr>
          <w:sz w:val="22"/>
          <w:szCs w:val="22"/>
        </w:rPr>
      </w:pPr>
    </w:p>
    <w:p w14:paraId="4DAE4D75" w14:textId="77777777" w:rsidR="0025150B" w:rsidRPr="006173D0" w:rsidRDefault="0025150B" w:rsidP="00702766">
      <w:pPr>
        <w:ind w:left="360"/>
        <w:rPr>
          <w:sz w:val="22"/>
          <w:szCs w:val="22"/>
        </w:rPr>
      </w:pPr>
    </w:p>
    <w:tbl>
      <w:tblPr>
        <w:tblStyle w:val="TableGrid"/>
        <w:tblW w:w="9643" w:type="dxa"/>
        <w:tblInd w:w="360" w:type="dxa"/>
        <w:tblLayout w:type="fixed"/>
        <w:tblLook w:val="04A0" w:firstRow="1" w:lastRow="0" w:firstColumn="1" w:lastColumn="0" w:noHBand="0" w:noVBand="1"/>
      </w:tblPr>
      <w:tblGrid>
        <w:gridCol w:w="6138"/>
        <w:gridCol w:w="500"/>
        <w:gridCol w:w="501"/>
        <w:gridCol w:w="401"/>
        <w:gridCol w:w="100"/>
        <w:gridCol w:w="500"/>
        <w:gridCol w:w="101"/>
        <w:gridCol w:w="400"/>
        <w:gridCol w:w="501"/>
        <w:gridCol w:w="501"/>
      </w:tblGrid>
      <w:tr w:rsidR="0025150B" w:rsidRPr="006173D0" w14:paraId="034FC3AF" w14:textId="77777777" w:rsidTr="00702766">
        <w:trPr>
          <w:trHeight w:val="432"/>
        </w:trPr>
        <w:tc>
          <w:tcPr>
            <w:tcW w:w="6138" w:type="dxa"/>
          </w:tcPr>
          <w:p w14:paraId="32DE5FD7" w14:textId="77777777" w:rsidR="0025150B" w:rsidRPr="006173D0" w:rsidRDefault="0025150B" w:rsidP="00536B2B">
            <w:pPr>
              <w:rPr>
                <w:sz w:val="22"/>
                <w:szCs w:val="22"/>
              </w:rPr>
            </w:pPr>
          </w:p>
        </w:tc>
        <w:tc>
          <w:tcPr>
            <w:tcW w:w="1402" w:type="dxa"/>
            <w:gridSpan w:val="3"/>
            <w:tcBorders>
              <w:right w:val="nil"/>
            </w:tcBorders>
          </w:tcPr>
          <w:p w14:paraId="180F88E2" w14:textId="77777777" w:rsidR="0025150B" w:rsidRPr="006173D0" w:rsidRDefault="0025150B" w:rsidP="00536B2B">
            <w:pPr>
              <w:rPr>
                <w:b/>
                <w:sz w:val="22"/>
                <w:szCs w:val="22"/>
              </w:rPr>
            </w:pPr>
            <w:r w:rsidRPr="006173D0">
              <w:rPr>
                <w:b/>
                <w:sz w:val="22"/>
                <w:szCs w:val="22"/>
              </w:rPr>
              <w:t>Strongly Disagree</w:t>
            </w:r>
          </w:p>
        </w:tc>
        <w:tc>
          <w:tcPr>
            <w:tcW w:w="701" w:type="dxa"/>
            <w:gridSpan w:val="3"/>
            <w:tcBorders>
              <w:left w:val="nil"/>
              <w:right w:val="nil"/>
            </w:tcBorders>
          </w:tcPr>
          <w:p w14:paraId="27030E69" w14:textId="77777777" w:rsidR="0025150B" w:rsidRPr="006173D0" w:rsidRDefault="0025150B" w:rsidP="00536B2B">
            <w:pPr>
              <w:rPr>
                <w:b/>
                <w:sz w:val="22"/>
                <w:szCs w:val="22"/>
              </w:rPr>
            </w:pPr>
            <w:r w:rsidRPr="006173D0">
              <w:rPr>
                <w:b/>
                <w:sz w:val="22"/>
                <w:szCs w:val="22"/>
              </w:rPr>
              <w:t xml:space="preserve"> </w:t>
            </w:r>
          </w:p>
        </w:tc>
        <w:tc>
          <w:tcPr>
            <w:tcW w:w="1402" w:type="dxa"/>
            <w:gridSpan w:val="3"/>
            <w:tcBorders>
              <w:left w:val="nil"/>
            </w:tcBorders>
          </w:tcPr>
          <w:p w14:paraId="3B4C907C" w14:textId="77777777" w:rsidR="0025150B" w:rsidRPr="006173D0" w:rsidRDefault="0025150B" w:rsidP="00536B2B">
            <w:pPr>
              <w:rPr>
                <w:b/>
                <w:sz w:val="22"/>
                <w:szCs w:val="22"/>
              </w:rPr>
            </w:pPr>
            <w:r w:rsidRPr="006173D0">
              <w:rPr>
                <w:b/>
                <w:sz w:val="22"/>
                <w:szCs w:val="22"/>
              </w:rPr>
              <w:t xml:space="preserve"> Strongly Agree</w:t>
            </w:r>
          </w:p>
        </w:tc>
      </w:tr>
      <w:tr w:rsidR="0025150B" w:rsidRPr="006173D0" w14:paraId="777CE443" w14:textId="77777777" w:rsidTr="00702766">
        <w:trPr>
          <w:trHeight w:val="326"/>
        </w:trPr>
        <w:tc>
          <w:tcPr>
            <w:tcW w:w="6138" w:type="dxa"/>
          </w:tcPr>
          <w:p w14:paraId="2612D3DD" w14:textId="77777777" w:rsidR="0025150B" w:rsidRPr="006173D0" w:rsidRDefault="0025150B" w:rsidP="00536B2B">
            <w:pPr>
              <w:rPr>
                <w:sz w:val="22"/>
                <w:szCs w:val="22"/>
              </w:rPr>
            </w:pPr>
            <w:r w:rsidRPr="006173D0">
              <w:rPr>
                <w:sz w:val="22"/>
                <w:szCs w:val="22"/>
              </w:rPr>
              <w:t>I feel I need to protect my status within my group of friends</w:t>
            </w:r>
          </w:p>
        </w:tc>
        <w:tc>
          <w:tcPr>
            <w:tcW w:w="500" w:type="dxa"/>
            <w:vAlign w:val="center"/>
          </w:tcPr>
          <w:p w14:paraId="3B567D1C" w14:textId="77777777" w:rsidR="0025150B" w:rsidRPr="006173D0" w:rsidRDefault="0025150B" w:rsidP="00536B2B">
            <w:pPr>
              <w:rPr>
                <w:sz w:val="22"/>
                <w:szCs w:val="22"/>
              </w:rPr>
            </w:pPr>
            <w:r w:rsidRPr="006173D0">
              <w:rPr>
                <w:sz w:val="22"/>
                <w:szCs w:val="22"/>
              </w:rPr>
              <w:t>1</w:t>
            </w:r>
          </w:p>
        </w:tc>
        <w:tc>
          <w:tcPr>
            <w:tcW w:w="501" w:type="dxa"/>
            <w:vAlign w:val="center"/>
          </w:tcPr>
          <w:p w14:paraId="000A7205" w14:textId="77777777" w:rsidR="0025150B" w:rsidRPr="006173D0" w:rsidRDefault="0025150B" w:rsidP="00536B2B">
            <w:pPr>
              <w:rPr>
                <w:sz w:val="22"/>
                <w:szCs w:val="22"/>
              </w:rPr>
            </w:pPr>
            <w:r w:rsidRPr="006173D0">
              <w:rPr>
                <w:sz w:val="22"/>
                <w:szCs w:val="22"/>
              </w:rPr>
              <w:t>2</w:t>
            </w:r>
          </w:p>
        </w:tc>
        <w:tc>
          <w:tcPr>
            <w:tcW w:w="501" w:type="dxa"/>
            <w:gridSpan w:val="2"/>
            <w:vAlign w:val="center"/>
          </w:tcPr>
          <w:p w14:paraId="2BC4CAF0" w14:textId="77777777" w:rsidR="0025150B" w:rsidRPr="006173D0" w:rsidRDefault="0025150B" w:rsidP="00536B2B">
            <w:pPr>
              <w:rPr>
                <w:sz w:val="22"/>
                <w:szCs w:val="22"/>
              </w:rPr>
            </w:pPr>
            <w:r w:rsidRPr="006173D0">
              <w:rPr>
                <w:sz w:val="22"/>
                <w:szCs w:val="22"/>
              </w:rPr>
              <w:t>3</w:t>
            </w:r>
          </w:p>
        </w:tc>
        <w:tc>
          <w:tcPr>
            <w:tcW w:w="500" w:type="dxa"/>
            <w:vAlign w:val="center"/>
          </w:tcPr>
          <w:p w14:paraId="37AA179B" w14:textId="77777777" w:rsidR="0025150B" w:rsidRPr="006173D0" w:rsidRDefault="0025150B" w:rsidP="00536B2B">
            <w:pPr>
              <w:rPr>
                <w:sz w:val="22"/>
                <w:szCs w:val="22"/>
              </w:rPr>
            </w:pPr>
            <w:r w:rsidRPr="006173D0">
              <w:rPr>
                <w:sz w:val="22"/>
                <w:szCs w:val="22"/>
              </w:rPr>
              <w:t>4</w:t>
            </w:r>
          </w:p>
        </w:tc>
        <w:tc>
          <w:tcPr>
            <w:tcW w:w="501" w:type="dxa"/>
            <w:gridSpan w:val="2"/>
            <w:vAlign w:val="center"/>
          </w:tcPr>
          <w:p w14:paraId="13586230" w14:textId="77777777" w:rsidR="0025150B" w:rsidRPr="006173D0" w:rsidRDefault="0025150B" w:rsidP="00536B2B">
            <w:pPr>
              <w:rPr>
                <w:sz w:val="22"/>
                <w:szCs w:val="22"/>
              </w:rPr>
            </w:pPr>
            <w:r w:rsidRPr="006173D0">
              <w:rPr>
                <w:sz w:val="22"/>
                <w:szCs w:val="22"/>
              </w:rPr>
              <w:t>5</w:t>
            </w:r>
          </w:p>
        </w:tc>
        <w:tc>
          <w:tcPr>
            <w:tcW w:w="501" w:type="dxa"/>
            <w:vAlign w:val="center"/>
          </w:tcPr>
          <w:p w14:paraId="40BB8CDA" w14:textId="77777777" w:rsidR="0025150B" w:rsidRPr="006173D0" w:rsidRDefault="0025150B" w:rsidP="00536B2B">
            <w:pPr>
              <w:rPr>
                <w:sz w:val="22"/>
                <w:szCs w:val="22"/>
              </w:rPr>
            </w:pPr>
            <w:r w:rsidRPr="006173D0">
              <w:rPr>
                <w:sz w:val="22"/>
                <w:szCs w:val="22"/>
              </w:rPr>
              <w:t>6</w:t>
            </w:r>
          </w:p>
        </w:tc>
        <w:tc>
          <w:tcPr>
            <w:tcW w:w="501" w:type="dxa"/>
            <w:vAlign w:val="center"/>
          </w:tcPr>
          <w:p w14:paraId="7617509F" w14:textId="77777777" w:rsidR="0025150B" w:rsidRPr="006173D0" w:rsidRDefault="0025150B" w:rsidP="00536B2B">
            <w:pPr>
              <w:rPr>
                <w:sz w:val="22"/>
                <w:szCs w:val="22"/>
              </w:rPr>
            </w:pPr>
            <w:r w:rsidRPr="006173D0">
              <w:rPr>
                <w:sz w:val="22"/>
                <w:szCs w:val="22"/>
              </w:rPr>
              <w:t>7</w:t>
            </w:r>
          </w:p>
        </w:tc>
      </w:tr>
      <w:tr w:rsidR="0025150B" w:rsidRPr="006173D0" w14:paraId="74F996B7" w14:textId="77777777" w:rsidTr="00702766">
        <w:trPr>
          <w:trHeight w:val="37"/>
        </w:trPr>
        <w:tc>
          <w:tcPr>
            <w:tcW w:w="6138" w:type="dxa"/>
          </w:tcPr>
          <w:p w14:paraId="0D4DCBF7" w14:textId="77777777" w:rsidR="0025150B" w:rsidRPr="006173D0" w:rsidRDefault="0025150B" w:rsidP="00536B2B">
            <w:pPr>
              <w:rPr>
                <w:sz w:val="22"/>
                <w:szCs w:val="22"/>
              </w:rPr>
            </w:pPr>
            <w:r w:rsidRPr="006173D0">
              <w:rPr>
                <w:sz w:val="22"/>
                <w:szCs w:val="22"/>
              </w:rPr>
              <w:t>If my group of friends doesn't seem to accept me, I don't let it bother me</w:t>
            </w:r>
          </w:p>
        </w:tc>
        <w:tc>
          <w:tcPr>
            <w:tcW w:w="500" w:type="dxa"/>
            <w:vAlign w:val="center"/>
          </w:tcPr>
          <w:p w14:paraId="7C966C50" w14:textId="77777777" w:rsidR="0025150B" w:rsidRPr="006173D0" w:rsidRDefault="0025150B" w:rsidP="00536B2B">
            <w:pPr>
              <w:rPr>
                <w:sz w:val="22"/>
                <w:szCs w:val="22"/>
              </w:rPr>
            </w:pPr>
            <w:r w:rsidRPr="006173D0">
              <w:rPr>
                <w:sz w:val="22"/>
                <w:szCs w:val="22"/>
              </w:rPr>
              <w:t>1</w:t>
            </w:r>
          </w:p>
        </w:tc>
        <w:tc>
          <w:tcPr>
            <w:tcW w:w="501" w:type="dxa"/>
            <w:vAlign w:val="center"/>
          </w:tcPr>
          <w:p w14:paraId="31C631FF" w14:textId="77777777" w:rsidR="0025150B" w:rsidRPr="006173D0" w:rsidRDefault="0025150B" w:rsidP="00536B2B">
            <w:pPr>
              <w:rPr>
                <w:sz w:val="22"/>
                <w:szCs w:val="22"/>
              </w:rPr>
            </w:pPr>
            <w:r w:rsidRPr="006173D0">
              <w:rPr>
                <w:sz w:val="22"/>
                <w:szCs w:val="22"/>
              </w:rPr>
              <w:t>2</w:t>
            </w:r>
          </w:p>
        </w:tc>
        <w:tc>
          <w:tcPr>
            <w:tcW w:w="501" w:type="dxa"/>
            <w:gridSpan w:val="2"/>
            <w:vAlign w:val="center"/>
          </w:tcPr>
          <w:p w14:paraId="1B78E412" w14:textId="77777777" w:rsidR="0025150B" w:rsidRPr="006173D0" w:rsidRDefault="0025150B" w:rsidP="00536B2B">
            <w:pPr>
              <w:rPr>
                <w:sz w:val="22"/>
                <w:szCs w:val="22"/>
              </w:rPr>
            </w:pPr>
            <w:r w:rsidRPr="006173D0">
              <w:rPr>
                <w:sz w:val="22"/>
                <w:szCs w:val="22"/>
              </w:rPr>
              <w:t>3</w:t>
            </w:r>
          </w:p>
        </w:tc>
        <w:tc>
          <w:tcPr>
            <w:tcW w:w="500" w:type="dxa"/>
            <w:vAlign w:val="center"/>
          </w:tcPr>
          <w:p w14:paraId="07D2579D" w14:textId="77777777" w:rsidR="0025150B" w:rsidRPr="006173D0" w:rsidRDefault="0025150B" w:rsidP="00536B2B">
            <w:pPr>
              <w:rPr>
                <w:sz w:val="22"/>
                <w:szCs w:val="22"/>
              </w:rPr>
            </w:pPr>
            <w:r w:rsidRPr="006173D0">
              <w:rPr>
                <w:sz w:val="22"/>
                <w:szCs w:val="22"/>
              </w:rPr>
              <w:t>4</w:t>
            </w:r>
          </w:p>
        </w:tc>
        <w:tc>
          <w:tcPr>
            <w:tcW w:w="501" w:type="dxa"/>
            <w:gridSpan w:val="2"/>
            <w:vAlign w:val="center"/>
          </w:tcPr>
          <w:p w14:paraId="2B77EA0B" w14:textId="77777777" w:rsidR="0025150B" w:rsidRPr="006173D0" w:rsidRDefault="0025150B" w:rsidP="00536B2B">
            <w:pPr>
              <w:rPr>
                <w:sz w:val="22"/>
                <w:szCs w:val="22"/>
              </w:rPr>
            </w:pPr>
            <w:r w:rsidRPr="006173D0">
              <w:rPr>
                <w:sz w:val="22"/>
                <w:szCs w:val="22"/>
              </w:rPr>
              <w:t>5</w:t>
            </w:r>
          </w:p>
        </w:tc>
        <w:tc>
          <w:tcPr>
            <w:tcW w:w="501" w:type="dxa"/>
            <w:vAlign w:val="center"/>
          </w:tcPr>
          <w:p w14:paraId="325A70D4" w14:textId="77777777" w:rsidR="0025150B" w:rsidRPr="006173D0" w:rsidRDefault="0025150B" w:rsidP="00536B2B">
            <w:pPr>
              <w:rPr>
                <w:sz w:val="22"/>
                <w:szCs w:val="22"/>
              </w:rPr>
            </w:pPr>
            <w:r w:rsidRPr="006173D0">
              <w:rPr>
                <w:sz w:val="22"/>
                <w:szCs w:val="22"/>
              </w:rPr>
              <w:t>6</w:t>
            </w:r>
          </w:p>
        </w:tc>
        <w:tc>
          <w:tcPr>
            <w:tcW w:w="501" w:type="dxa"/>
            <w:vAlign w:val="center"/>
          </w:tcPr>
          <w:p w14:paraId="52A73DC5" w14:textId="77777777" w:rsidR="0025150B" w:rsidRPr="006173D0" w:rsidRDefault="0025150B" w:rsidP="00536B2B">
            <w:pPr>
              <w:rPr>
                <w:sz w:val="22"/>
                <w:szCs w:val="22"/>
              </w:rPr>
            </w:pPr>
            <w:r w:rsidRPr="006173D0">
              <w:rPr>
                <w:sz w:val="22"/>
                <w:szCs w:val="22"/>
              </w:rPr>
              <w:t>7</w:t>
            </w:r>
          </w:p>
        </w:tc>
      </w:tr>
      <w:tr w:rsidR="0025150B" w:rsidRPr="006173D0" w14:paraId="5378EB2F" w14:textId="77777777" w:rsidTr="00702766">
        <w:trPr>
          <w:trHeight w:val="37"/>
        </w:trPr>
        <w:tc>
          <w:tcPr>
            <w:tcW w:w="6138" w:type="dxa"/>
            <w:vAlign w:val="center"/>
          </w:tcPr>
          <w:p w14:paraId="2617D6C1" w14:textId="77777777" w:rsidR="0025150B" w:rsidRPr="006173D0" w:rsidRDefault="0025150B" w:rsidP="00536B2B">
            <w:pPr>
              <w:rPr>
                <w:sz w:val="22"/>
                <w:szCs w:val="22"/>
              </w:rPr>
            </w:pPr>
            <w:r w:rsidRPr="006173D0">
              <w:rPr>
                <w:sz w:val="22"/>
                <w:szCs w:val="22"/>
              </w:rPr>
              <w:lastRenderedPageBreak/>
              <w:t>I try hard not to do things that will make my group of friends avoid or reject me</w:t>
            </w:r>
          </w:p>
        </w:tc>
        <w:tc>
          <w:tcPr>
            <w:tcW w:w="500" w:type="dxa"/>
            <w:vAlign w:val="center"/>
          </w:tcPr>
          <w:p w14:paraId="7B966FB8" w14:textId="77777777" w:rsidR="0025150B" w:rsidRPr="006173D0" w:rsidRDefault="0025150B" w:rsidP="00536B2B">
            <w:pPr>
              <w:rPr>
                <w:sz w:val="22"/>
                <w:szCs w:val="22"/>
              </w:rPr>
            </w:pPr>
            <w:r w:rsidRPr="006173D0">
              <w:rPr>
                <w:sz w:val="22"/>
                <w:szCs w:val="22"/>
              </w:rPr>
              <w:t>1</w:t>
            </w:r>
          </w:p>
        </w:tc>
        <w:tc>
          <w:tcPr>
            <w:tcW w:w="501" w:type="dxa"/>
            <w:vAlign w:val="center"/>
          </w:tcPr>
          <w:p w14:paraId="5548DC3B" w14:textId="77777777" w:rsidR="0025150B" w:rsidRPr="006173D0" w:rsidRDefault="0025150B" w:rsidP="00536B2B">
            <w:pPr>
              <w:rPr>
                <w:sz w:val="22"/>
                <w:szCs w:val="22"/>
              </w:rPr>
            </w:pPr>
            <w:r w:rsidRPr="006173D0">
              <w:rPr>
                <w:sz w:val="22"/>
                <w:szCs w:val="22"/>
              </w:rPr>
              <w:t>2</w:t>
            </w:r>
          </w:p>
        </w:tc>
        <w:tc>
          <w:tcPr>
            <w:tcW w:w="501" w:type="dxa"/>
            <w:gridSpan w:val="2"/>
            <w:vAlign w:val="center"/>
          </w:tcPr>
          <w:p w14:paraId="67359CF9" w14:textId="77777777" w:rsidR="0025150B" w:rsidRPr="006173D0" w:rsidRDefault="0025150B" w:rsidP="00536B2B">
            <w:pPr>
              <w:rPr>
                <w:sz w:val="22"/>
                <w:szCs w:val="22"/>
              </w:rPr>
            </w:pPr>
            <w:r w:rsidRPr="006173D0">
              <w:rPr>
                <w:sz w:val="22"/>
                <w:szCs w:val="22"/>
              </w:rPr>
              <w:t>3</w:t>
            </w:r>
          </w:p>
        </w:tc>
        <w:tc>
          <w:tcPr>
            <w:tcW w:w="500" w:type="dxa"/>
            <w:vAlign w:val="center"/>
          </w:tcPr>
          <w:p w14:paraId="0ED3D89F" w14:textId="77777777" w:rsidR="0025150B" w:rsidRPr="006173D0" w:rsidRDefault="0025150B" w:rsidP="00536B2B">
            <w:pPr>
              <w:rPr>
                <w:sz w:val="22"/>
                <w:szCs w:val="22"/>
              </w:rPr>
            </w:pPr>
            <w:r w:rsidRPr="006173D0">
              <w:rPr>
                <w:sz w:val="22"/>
                <w:szCs w:val="22"/>
              </w:rPr>
              <w:t>4</w:t>
            </w:r>
          </w:p>
        </w:tc>
        <w:tc>
          <w:tcPr>
            <w:tcW w:w="501" w:type="dxa"/>
            <w:gridSpan w:val="2"/>
            <w:vAlign w:val="center"/>
          </w:tcPr>
          <w:p w14:paraId="702A0F45" w14:textId="77777777" w:rsidR="0025150B" w:rsidRPr="006173D0" w:rsidRDefault="0025150B" w:rsidP="00536B2B">
            <w:pPr>
              <w:rPr>
                <w:sz w:val="22"/>
                <w:szCs w:val="22"/>
              </w:rPr>
            </w:pPr>
            <w:r w:rsidRPr="006173D0">
              <w:rPr>
                <w:sz w:val="22"/>
                <w:szCs w:val="22"/>
              </w:rPr>
              <w:t>5</w:t>
            </w:r>
          </w:p>
        </w:tc>
        <w:tc>
          <w:tcPr>
            <w:tcW w:w="501" w:type="dxa"/>
            <w:vAlign w:val="center"/>
          </w:tcPr>
          <w:p w14:paraId="1898BD29" w14:textId="77777777" w:rsidR="0025150B" w:rsidRPr="006173D0" w:rsidRDefault="0025150B" w:rsidP="00536B2B">
            <w:pPr>
              <w:rPr>
                <w:sz w:val="22"/>
                <w:szCs w:val="22"/>
              </w:rPr>
            </w:pPr>
            <w:r w:rsidRPr="006173D0">
              <w:rPr>
                <w:sz w:val="22"/>
                <w:szCs w:val="22"/>
              </w:rPr>
              <w:t>6</w:t>
            </w:r>
          </w:p>
        </w:tc>
        <w:tc>
          <w:tcPr>
            <w:tcW w:w="501" w:type="dxa"/>
            <w:vAlign w:val="center"/>
          </w:tcPr>
          <w:p w14:paraId="369D815F" w14:textId="77777777" w:rsidR="0025150B" w:rsidRPr="006173D0" w:rsidRDefault="0025150B" w:rsidP="00536B2B">
            <w:pPr>
              <w:rPr>
                <w:sz w:val="22"/>
                <w:szCs w:val="22"/>
              </w:rPr>
            </w:pPr>
            <w:r w:rsidRPr="006173D0">
              <w:rPr>
                <w:sz w:val="22"/>
                <w:szCs w:val="22"/>
              </w:rPr>
              <w:t>7</w:t>
            </w:r>
          </w:p>
        </w:tc>
      </w:tr>
      <w:tr w:rsidR="0025150B" w:rsidRPr="006173D0" w14:paraId="7E7287CC" w14:textId="77777777" w:rsidTr="00702766">
        <w:trPr>
          <w:trHeight w:val="37"/>
        </w:trPr>
        <w:tc>
          <w:tcPr>
            <w:tcW w:w="6138" w:type="dxa"/>
            <w:vAlign w:val="center"/>
          </w:tcPr>
          <w:p w14:paraId="60E34376" w14:textId="77777777" w:rsidR="0025150B" w:rsidRPr="006173D0" w:rsidRDefault="0025150B" w:rsidP="00536B2B">
            <w:pPr>
              <w:rPr>
                <w:sz w:val="22"/>
                <w:szCs w:val="22"/>
              </w:rPr>
            </w:pPr>
            <w:r w:rsidRPr="006173D0">
              <w:rPr>
                <w:sz w:val="22"/>
                <w:szCs w:val="22"/>
              </w:rPr>
              <w:t>I seldom worry about whether my group of friends cares about me</w:t>
            </w:r>
          </w:p>
        </w:tc>
        <w:tc>
          <w:tcPr>
            <w:tcW w:w="500" w:type="dxa"/>
            <w:vAlign w:val="center"/>
          </w:tcPr>
          <w:p w14:paraId="099FFA76" w14:textId="77777777" w:rsidR="0025150B" w:rsidRPr="006173D0" w:rsidRDefault="0025150B" w:rsidP="00536B2B">
            <w:pPr>
              <w:rPr>
                <w:sz w:val="22"/>
                <w:szCs w:val="22"/>
              </w:rPr>
            </w:pPr>
            <w:r w:rsidRPr="006173D0">
              <w:rPr>
                <w:sz w:val="22"/>
                <w:szCs w:val="22"/>
              </w:rPr>
              <w:t>1</w:t>
            </w:r>
          </w:p>
        </w:tc>
        <w:tc>
          <w:tcPr>
            <w:tcW w:w="501" w:type="dxa"/>
            <w:vAlign w:val="center"/>
          </w:tcPr>
          <w:p w14:paraId="59582641" w14:textId="77777777" w:rsidR="0025150B" w:rsidRPr="006173D0" w:rsidRDefault="0025150B" w:rsidP="00536B2B">
            <w:pPr>
              <w:rPr>
                <w:sz w:val="22"/>
                <w:szCs w:val="22"/>
              </w:rPr>
            </w:pPr>
            <w:r w:rsidRPr="006173D0">
              <w:rPr>
                <w:sz w:val="22"/>
                <w:szCs w:val="22"/>
              </w:rPr>
              <w:t>2</w:t>
            </w:r>
          </w:p>
        </w:tc>
        <w:tc>
          <w:tcPr>
            <w:tcW w:w="501" w:type="dxa"/>
            <w:gridSpan w:val="2"/>
            <w:vAlign w:val="center"/>
          </w:tcPr>
          <w:p w14:paraId="25C07DF5" w14:textId="77777777" w:rsidR="0025150B" w:rsidRPr="006173D0" w:rsidRDefault="0025150B" w:rsidP="00536B2B">
            <w:pPr>
              <w:rPr>
                <w:sz w:val="22"/>
                <w:szCs w:val="22"/>
              </w:rPr>
            </w:pPr>
            <w:r w:rsidRPr="006173D0">
              <w:rPr>
                <w:sz w:val="22"/>
                <w:szCs w:val="22"/>
              </w:rPr>
              <w:t>3</w:t>
            </w:r>
          </w:p>
        </w:tc>
        <w:tc>
          <w:tcPr>
            <w:tcW w:w="500" w:type="dxa"/>
            <w:vAlign w:val="center"/>
          </w:tcPr>
          <w:p w14:paraId="64ACDA85" w14:textId="77777777" w:rsidR="0025150B" w:rsidRPr="006173D0" w:rsidRDefault="0025150B" w:rsidP="00536B2B">
            <w:pPr>
              <w:rPr>
                <w:sz w:val="22"/>
                <w:szCs w:val="22"/>
              </w:rPr>
            </w:pPr>
            <w:r w:rsidRPr="006173D0">
              <w:rPr>
                <w:sz w:val="22"/>
                <w:szCs w:val="22"/>
              </w:rPr>
              <w:t>4</w:t>
            </w:r>
          </w:p>
        </w:tc>
        <w:tc>
          <w:tcPr>
            <w:tcW w:w="501" w:type="dxa"/>
            <w:gridSpan w:val="2"/>
            <w:vAlign w:val="center"/>
          </w:tcPr>
          <w:p w14:paraId="56481B33" w14:textId="77777777" w:rsidR="0025150B" w:rsidRPr="006173D0" w:rsidRDefault="0025150B" w:rsidP="00536B2B">
            <w:pPr>
              <w:rPr>
                <w:sz w:val="22"/>
                <w:szCs w:val="22"/>
              </w:rPr>
            </w:pPr>
            <w:r w:rsidRPr="006173D0">
              <w:rPr>
                <w:sz w:val="22"/>
                <w:szCs w:val="22"/>
              </w:rPr>
              <w:t>5</w:t>
            </w:r>
          </w:p>
        </w:tc>
        <w:tc>
          <w:tcPr>
            <w:tcW w:w="501" w:type="dxa"/>
            <w:vAlign w:val="center"/>
          </w:tcPr>
          <w:p w14:paraId="2748492C" w14:textId="77777777" w:rsidR="0025150B" w:rsidRPr="006173D0" w:rsidRDefault="0025150B" w:rsidP="00536B2B">
            <w:pPr>
              <w:rPr>
                <w:sz w:val="22"/>
                <w:szCs w:val="22"/>
              </w:rPr>
            </w:pPr>
            <w:r w:rsidRPr="006173D0">
              <w:rPr>
                <w:sz w:val="22"/>
                <w:szCs w:val="22"/>
              </w:rPr>
              <w:t>6</w:t>
            </w:r>
          </w:p>
        </w:tc>
        <w:tc>
          <w:tcPr>
            <w:tcW w:w="501" w:type="dxa"/>
            <w:vAlign w:val="center"/>
          </w:tcPr>
          <w:p w14:paraId="1B2BE811" w14:textId="77777777" w:rsidR="0025150B" w:rsidRPr="006173D0" w:rsidRDefault="0025150B" w:rsidP="00536B2B">
            <w:pPr>
              <w:rPr>
                <w:sz w:val="22"/>
                <w:szCs w:val="22"/>
              </w:rPr>
            </w:pPr>
            <w:r w:rsidRPr="006173D0">
              <w:rPr>
                <w:sz w:val="22"/>
                <w:szCs w:val="22"/>
              </w:rPr>
              <w:t>7</w:t>
            </w:r>
          </w:p>
        </w:tc>
      </w:tr>
      <w:tr w:rsidR="0025150B" w:rsidRPr="006173D0" w14:paraId="7B6908A3" w14:textId="77777777" w:rsidTr="00702766">
        <w:trPr>
          <w:trHeight w:val="37"/>
        </w:trPr>
        <w:tc>
          <w:tcPr>
            <w:tcW w:w="6138" w:type="dxa"/>
            <w:vAlign w:val="center"/>
          </w:tcPr>
          <w:p w14:paraId="0AD0A316" w14:textId="77777777" w:rsidR="0025150B" w:rsidRPr="006173D0" w:rsidRDefault="0025150B" w:rsidP="00536B2B">
            <w:pPr>
              <w:rPr>
                <w:sz w:val="22"/>
                <w:szCs w:val="22"/>
              </w:rPr>
            </w:pPr>
            <w:r w:rsidRPr="006173D0">
              <w:rPr>
                <w:sz w:val="22"/>
                <w:szCs w:val="22"/>
              </w:rPr>
              <w:t>I need to feel that I can turn to my group of friends in times of need</w:t>
            </w:r>
          </w:p>
        </w:tc>
        <w:tc>
          <w:tcPr>
            <w:tcW w:w="500" w:type="dxa"/>
            <w:vAlign w:val="center"/>
          </w:tcPr>
          <w:p w14:paraId="010D2DC8" w14:textId="77777777" w:rsidR="0025150B" w:rsidRPr="006173D0" w:rsidRDefault="0025150B" w:rsidP="00536B2B">
            <w:pPr>
              <w:rPr>
                <w:sz w:val="22"/>
                <w:szCs w:val="22"/>
              </w:rPr>
            </w:pPr>
            <w:r w:rsidRPr="006173D0">
              <w:rPr>
                <w:sz w:val="22"/>
                <w:szCs w:val="22"/>
              </w:rPr>
              <w:t>1</w:t>
            </w:r>
          </w:p>
        </w:tc>
        <w:tc>
          <w:tcPr>
            <w:tcW w:w="501" w:type="dxa"/>
            <w:vAlign w:val="center"/>
          </w:tcPr>
          <w:p w14:paraId="71A1FA44" w14:textId="77777777" w:rsidR="0025150B" w:rsidRPr="006173D0" w:rsidRDefault="0025150B" w:rsidP="00536B2B">
            <w:pPr>
              <w:rPr>
                <w:sz w:val="22"/>
                <w:szCs w:val="22"/>
              </w:rPr>
            </w:pPr>
            <w:r w:rsidRPr="006173D0">
              <w:rPr>
                <w:sz w:val="22"/>
                <w:szCs w:val="22"/>
              </w:rPr>
              <w:t>2</w:t>
            </w:r>
          </w:p>
        </w:tc>
        <w:tc>
          <w:tcPr>
            <w:tcW w:w="501" w:type="dxa"/>
            <w:gridSpan w:val="2"/>
            <w:vAlign w:val="center"/>
          </w:tcPr>
          <w:p w14:paraId="6E0AEDC6" w14:textId="77777777" w:rsidR="0025150B" w:rsidRPr="006173D0" w:rsidRDefault="0025150B" w:rsidP="00536B2B">
            <w:pPr>
              <w:rPr>
                <w:sz w:val="22"/>
                <w:szCs w:val="22"/>
              </w:rPr>
            </w:pPr>
            <w:r w:rsidRPr="006173D0">
              <w:rPr>
                <w:sz w:val="22"/>
                <w:szCs w:val="22"/>
              </w:rPr>
              <w:t>3</w:t>
            </w:r>
          </w:p>
        </w:tc>
        <w:tc>
          <w:tcPr>
            <w:tcW w:w="500" w:type="dxa"/>
            <w:vAlign w:val="center"/>
          </w:tcPr>
          <w:p w14:paraId="3450C00A" w14:textId="77777777" w:rsidR="0025150B" w:rsidRPr="006173D0" w:rsidRDefault="0025150B" w:rsidP="00536B2B">
            <w:pPr>
              <w:rPr>
                <w:sz w:val="22"/>
                <w:szCs w:val="22"/>
              </w:rPr>
            </w:pPr>
            <w:r w:rsidRPr="006173D0">
              <w:rPr>
                <w:sz w:val="22"/>
                <w:szCs w:val="22"/>
              </w:rPr>
              <w:t>4</w:t>
            </w:r>
          </w:p>
        </w:tc>
        <w:tc>
          <w:tcPr>
            <w:tcW w:w="501" w:type="dxa"/>
            <w:gridSpan w:val="2"/>
            <w:vAlign w:val="center"/>
          </w:tcPr>
          <w:p w14:paraId="18E403E5" w14:textId="77777777" w:rsidR="0025150B" w:rsidRPr="006173D0" w:rsidRDefault="0025150B" w:rsidP="00536B2B">
            <w:pPr>
              <w:rPr>
                <w:sz w:val="22"/>
                <w:szCs w:val="22"/>
              </w:rPr>
            </w:pPr>
            <w:r w:rsidRPr="006173D0">
              <w:rPr>
                <w:sz w:val="22"/>
                <w:szCs w:val="22"/>
              </w:rPr>
              <w:t>5</w:t>
            </w:r>
          </w:p>
        </w:tc>
        <w:tc>
          <w:tcPr>
            <w:tcW w:w="501" w:type="dxa"/>
            <w:vAlign w:val="center"/>
          </w:tcPr>
          <w:p w14:paraId="7E762DDF" w14:textId="77777777" w:rsidR="0025150B" w:rsidRPr="006173D0" w:rsidRDefault="0025150B" w:rsidP="00536B2B">
            <w:pPr>
              <w:rPr>
                <w:sz w:val="22"/>
                <w:szCs w:val="22"/>
              </w:rPr>
            </w:pPr>
            <w:r w:rsidRPr="006173D0">
              <w:rPr>
                <w:sz w:val="22"/>
                <w:szCs w:val="22"/>
              </w:rPr>
              <w:t>6</w:t>
            </w:r>
          </w:p>
        </w:tc>
        <w:tc>
          <w:tcPr>
            <w:tcW w:w="501" w:type="dxa"/>
            <w:vAlign w:val="center"/>
          </w:tcPr>
          <w:p w14:paraId="16CAC15F" w14:textId="77777777" w:rsidR="0025150B" w:rsidRPr="006173D0" w:rsidRDefault="0025150B" w:rsidP="00536B2B">
            <w:pPr>
              <w:rPr>
                <w:sz w:val="22"/>
                <w:szCs w:val="22"/>
              </w:rPr>
            </w:pPr>
            <w:r w:rsidRPr="006173D0">
              <w:rPr>
                <w:sz w:val="22"/>
                <w:szCs w:val="22"/>
              </w:rPr>
              <w:t>7</w:t>
            </w:r>
          </w:p>
        </w:tc>
      </w:tr>
      <w:tr w:rsidR="0025150B" w:rsidRPr="006173D0" w14:paraId="579E20E5" w14:textId="77777777" w:rsidTr="00702766">
        <w:trPr>
          <w:trHeight w:val="389"/>
        </w:trPr>
        <w:tc>
          <w:tcPr>
            <w:tcW w:w="6138" w:type="dxa"/>
            <w:vAlign w:val="center"/>
          </w:tcPr>
          <w:p w14:paraId="077D5F16" w14:textId="77777777" w:rsidR="0025150B" w:rsidRPr="006173D0" w:rsidRDefault="0025150B" w:rsidP="00536B2B">
            <w:pPr>
              <w:rPr>
                <w:sz w:val="22"/>
                <w:szCs w:val="22"/>
              </w:rPr>
            </w:pPr>
            <w:r w:rsidRPr="006173D0">
              <w:rPr>
                <w:sz w:val="22"/>
                <w:szCs w:val="22"/>
              </w:rPr>
              <w:t>I want my group of friends to accept me</w:t>
            </w:r>
          </w:p>
        </w:tc>
        <w:tc>
          <w:tcPr>
            <w:tcW w:w="500" w:type="dxa"/>
            <w:vAlign w:val="center"/>
          </w:tcPr>
          <w:p w14:paraId="6FB58ADB" w14:textId="77777777" w:rsidR="0025150B" w:rsidRPr="006173D0" w:rsidRDefault="0025150B" w:rsidP="00536B2B">
            <w:pPr>
              <w:rPr>
                <w:sz w:val="22"/>
                <w:szCs w:val="22"/>
              </w:rPr>
            </w:pPr>
            <w:r w:rsidRPr="006173D0">
              <w:rPr>
                <w:sz w:val="22"/>
                <w:szCs w:val="22"/>
              </w:rPr>
              <w:t>1</w:t>
            </w:r>
          </w:p>
        </w:tc>
        <w:tc>
          <w:tcPr>
            <w:tcW w:w="501" w:type="dxa"/>
            <w:vAlign w:val="center"/>
          </w:tcPr>
          <w:p w14:paraId="229CF8C9" w14:textId="77777777" w:rsidR="0025150B" w:rsidRPr="006173D0" w:rsidRDefault="0025150B" w:rsidP="00536B2B">
            <w:pPr>
              <w:rPr>
                <w:sz w:val="22"/>
                <w:szCs w:val="22"/>
              </w:rPr>
            </w:pPr>
            <w:r w:rsidRPr="006173D0">
              <w:rPr>
                <w:sz w:val="22"/>
                <w:szCs w:val="22"/>
              </w:rPr>
              <w:t>2</w:t>
            </w:r>
          </w:p>
        </w:tc>
        <w:tc>
          <w:tcPr>
            <w:tcW w:w="501" w:type="dxa"/>
            <w:gridSpan w:val="2"/>
            <w:vAlign w:val="center"/>
          </w:tcPr>
          <w:p w14:paraId="7B00E8FE" w14:textId="77777777" w:rsidR="0025150B" w:rsidRPr="006173D0" w:rsidRDefault="0025150B" w:rsidP="00536B2B">
            <w:pPr>
              <w:rPr>
                <w:sz w:val="22"/>
                <w:szCs w:val="22"/>
              </w:rPr>
            </w:pPr>
            <w:r w:rsidRPr="006173D0">
              <w:rPr>
                <w:sz w:val="22"/>
                <w:szCs w:val="22"/>
              </w:rPr>
              <w:t>3</w:t>
            </w:r>
          </w:p>
        </w:tc>
        <w:tc>
          <w:tcPr>
            <w:tcW w:w="500" w:type="dxa"/>
            <w:vAlign w:val="center"/>
          </w:tcPr>
          <w:p w14:paraId="6CF75E65" w14:textId="77777777" w:rsidR="0025150B" w:rsidRPr="006173D0" w:rsidRDefault="0025150B" w:rsidP="00536B2B">
            <w:pPr>
              <w:rPr>
                <w:sz w:val="22"/>
                <w:szCs w:val="22"/>
              </w:rPr>
            </w:pPr>
            <w:r w:rsidRPr="006173D0">
              <w:rPr>
                <w:sz w:val="22"/>
                <w:szCs w:val="22"/>
              </w:rPr>
              <w:t>4</w:t>
            </w:r>
          </w:p>
        </w:tc>
        <w:tc>
          <w:tcPr>
            <w:tcW w:w="501" w:type="dxa"/>
            <w:gridSpan w:val="2"/>
            <w:vAlign w:val="center"/>
          </w:tcPr>
          <w:p w14:paraId="68ED27EC" w14:textId="77777777" w:rsidR="0025150B" w:rsidRPr="006173D0" w:rsidRDefault="0025150B" w:rsidP="00536B2B">
            <w:pPr>
              <w:rPr>
                <w:sz w:val="22"/>
                <w:szCs w:val="22"/>
              </w:rPr>
            </w:pPr>
            <w:r w:rsidRPr="006173D0">
              <w:rPr>
                <w:sz w:val="22"/>
                <w:szCs w:val="22"/>
              </w:rPr>
              <w:t>5</w:t>
            </w:r>
          </w:p>
        </w:tc>
        <w:tc>
          <w:tcPr>
            <w:tcW w:w="501" w:type="dxa"/>
            <w:vAlign w:val="center"/>
          </w:tcPr>
          <w:p w14:paraId="6D2183D7" w14:textId="77777777" w:rsidR="0025150B" w:rsidRPr="006173D0" w:rsidRDefault="0025150B" w:rsidP="00536B2B">
            <w:pPr>
              <w:rPr>
                <w:sz w:val="22"/>
                <w:szCs w:val="22"/>
              </w:rPr>
            </w:pPr>
            <w:r w:rsidRPr="006173D0">
              <w:rPr>
                <w:sz w:val="22"/>
                <w:szCs w:val="22"/>
              </w:rPr>
              <w:t>6</w:t>
            </w:r>
          </w:p>
        </w:tc>
        <w:tc>
          <w:tcPr>
            <w:tcW w:w="501" w:type="dxa"/>
            <w:vAlign w:val="center"/>
          </w:tcPr>
          <w:p w14:paraId="39CBB9A7" w14:textId="77777777" w:rsidR="0025150B" w:rsidRPr="006173D0" w:rsidRDefault="0025150B" w:rsidP="00536B2B">
            <w:pPr>
              <w:rPr>
                <w:sz w:val="22"/>
                <w:szCs w:val="22"/>
              </w:rPr>
            </w:pPr>
            <w:r w:rsidRPr="006173D0">
              <w:rPr>
                <w:sz w:val="22"/>
                <w:szCs w:val="22"/>
              </w:rPr>
              <w:t>7</w:t>
            </w:r>
          </w:p>
        </w:tc>
      </w:tr>
      <w:tr w:rsidR="0025150B" w:rsidRPr="006173D0" w14:paraId="1DAB6D7E" w14:textId="77777777" w:rsidTr="00702766">
        <w:trPr>
          <w:trHeight w:val="421"/>
        </w:trPr>
        <w:tc>
          <w:tcPr>
            <w:tcW w:w="6138" w:type="dxa"/>
            <w:vAlign w:val="center"/>
          </w:tcPr>
          <w:p w14:paraId="6860DA3D" w14:textId="77777777" w:rsidR="0025150B" w:rsidRPr="006173D0" w:rsidRDefault="0025150B" w:rsidP="00536B2B">
            <w:pPr>
              <w:rPr>
                <w:sz w:val="22"/>
                <w:szCs w:val="22"/>
              </w:rPr>
            </w:pPr>
            <w:r w:rsidRPr="006173D0">
              <w:rPr>
                <w:sz w:val="22"/>
                <w:szCs w:val="22"/>
              </w:rPr>
              <w:t>I do not like being apart from my group of friends</w:t>
            </w:r>
          </w:p>
        </w:tc>
        <w:tc>
          <w:tcPr>
            <w:tcW w:w="500" w:type="dxa"/>
            <w:vAlign w:val="center"/>
          </w:tcPr>
          <w:p w14:paraId="66A14953" w14:textId="77777777" w:rsidR="0025150B" w:rsidRPr="006173D0" w:rsidRDefault="0025150B" w:rsidP="00536B2B">
            <w:pPr>
              <w:rPr>
                <w:sz w:val="22"/>
                <w:szCs w:val="22"/>
              </w:rPr>
            </w:pPr>
            <w:r w:rsidRPr="006173D0">
              <w:rPr>
                <w:sz w:val="22"/>
                <w:szCs w:val="22"/>
              </w:rPr>
              <w:t>1</w:t>
            </w:r>
          </w:p>
        </w:tc>
        <w:tc>
          <w:tcPr>
            <w:tcW w:w="501" w:type="dxa"/>
            <w:vAlign w:val="center"/>
          </w:tcPr>
          <w:p w14:paraId="5486D5F5" w14:textId="77777777" w:rsidR="0025150B" w:rsidRPr="006173D0" w:rsidRDefault="0025150B" w:rsidP="00536B2B">
            <w:pPr>
              <w:rPr>
                <w:sz w:val="22"/>
                <w:szCs w:val="22"/>
              </w:rPr>
            </w:pPr>
            <w:r w:rsidRPr="006173D0">
              <w:rPr>
                <w:sz w:val="22"/>
                <w:szCs w:val="22"/>
              </w:rPr>
              <w:t>2</w:t>
            </w:r>
          </w:p>
        </w:tc>
        <w:tc>
          <w:tcPr>
            <w:tcW w:w="501" w:type="dxa"/>
            <w:gridSpan w:val="2"/>
            <w:vAlign w:val="center"/>
          </w:tcPr>
          <w:p w14:paraId="53CB0BEB" w14:textId="77777777" w:rsidR="0025150B" w:rsidRPr="006173D0" w:rsidRDefault="0025150B" w:rsidP="00536B2B">
            <w:pPr>
              <w:rPr>
                <w:sz w:val="22"/>
                <w:szCs w:val="22"/>
              </w:rPr>
            </w:pPr>
            <w:r w:rsidRPr="006173D0">
              <w:rPr>
                <w:sz w:val="22"/>
                <w:szCs w:val="22"/>
              </w:rPr>
              <w:t>3</w:t>
            </w:r>
          </w:p>
        </w:tc>
        <w:tc>
          <w:tcPr>
            <w:tcW w:w="500" w:type="dxa"/>
            <w:vAlign w:val="center"/>
          </w:tcPr>
          <w:p w14:paraId="2F951023" w14:textId="77777777" w:rsidR="0025150B" w:rsidRPr="006173D0" w:rsidRDefault="0025150B" w:rsidP="00536B2B">
            <w:pPr>
              <w:rPr>
                <w:sz w:val="22"/>
                <w:szCs w:val="22"/>
              </w:rPr>
            </w:pPr>
            <w:r w:rsidRPr="006173D0">
              <w:rPr>
                <w:sz w:val="22"/>
                <w:szCs w:val="22"/>
              </w:rPr>
              <w:t>4</w:t>
            </w:r>
          </w:p>
        </w:tc>
        <w:tc>
          <w:tcPr>
            <w:tcW w:w="501" w:type="dxa"/>
            <w:gridSpan w:val="2"/>
            <w:vAlign w:val="center"/>
          </w:tcPr>
          <w:p w14:paraId="0498D96C" w14:textId="77777777" w:rsidR="0025150B" w:rsidRPr="006173D0" w:rsidRDefault="0025150B" w:rsidP="00536B2B">
            <w:pPr>
              <w:rPr>
                <w:sz w:val="22"/>
                <w:szCs w:val="22"/>
              </w:rPr>
            </w:pPr>
            <w:r w:rsidRPr="006173D0">
              <w:rPr>
                <w:sz w:val="22"/>
                <w:szCs w:val="22"/>
              </w:rPr>
              <w:t>5</w:t>
            </w:r>
          </w:p>
        </w:tc>
        <w:tc>
          <w:tcPr>
            <w:tcW w:w="501" w:type="dxa"/>
            <w:vAlign w:val="center"/>
          </w:tcPr>
          <w:p w14:paraId="76D9BB61" w14:textId="77777777" w:rsidR="0025150B" w:rsidRPr="006173D0" w:rsidRDefault="0025150B" w:rsidP="00536B2B">
            <w:pPr>
              <w:rPr>
                <w:sz w:val="22"/>
                <w:szCs w:val="22"/>
              </w:rPr>
            </w:pPr>
            <w:r w:rsidRPr="006173D0">
              <w:rPr>
                <w:sz w:val="22"/>
                <w:szCs w:val="22"/>
              </w:rPr>
              <w:t>6</w:t>
            </w:r>
          </w:p>
        </w:tc>
        <w:tc>
          <w:tcPr>
            <w:tcW w:w="501" w:type="dxa"/>
            <w:vAlign w:val="center"/>
          </w:tcPr>
          <w:p w14:paraId="19F66C74" w14:textId="77777777" w:rsidR="0025150B" w:rsidRPr="006173D0" w:rsidRDefault="0025150B" w:rsidP="00536B2B">
            <w:pPr>
              <w:rPr>
                <w:sz w:val="22"/>
                <w:szCs w:val="22"/>
              </w:rPr>
            </w:pPr>
            <w:r w:rsidRPr="006173D0">
              <w:rPr>
                <w:sz w:val="22"/>
                <w:szCs w:val="22"/>
              </w:rPr>
              <w:t>7</w:t>
            </w:r>
          </w:p>
        </w:tc>
      </w:tr>
      <w:tr w:rsidR="0025150B" w:rsidRPr="006173D0" w14:paraId="53336970" w14:textId="77777777" w:rsidTr="00702766">
        <w:trPr>
          <w:trHeight w:val="566"/>
        </w:trPr>
        <w:tc>
          <w:tcPr>
            <w:tcW w:w="6138" w:type="dxa"/>
            <w:vAlign w:val="center"/>
          </w:tcPr>
          <w:p w14:paraId="54943BF6" w14:textId="77777777" w:rsidR="0025150B" w:rsidRPr="006173D0" w:rsidRDefault="0025150B" w:rsidP="00536B2B">
            <w:pPr>
              <w:rPr>
                <w:sz w:val="22"/>
                <w:szCs w:val="22"/>
              </w:rPr>
            </w:pPr>
            <w:r w:rsidRPr="006173D0">
              <w:rPr>
                <w:sz w:val="22"/>
                <w:szCs w:val="22"/>
              </w:rPr>
              <w:t>Being apart from my group of friends for long periods of time does not bother me</w:t>
            </w:r>
          </w:p>
        </w:tc>
        <w:tc>
          <w:tcPr>
            <w:tcW w:w="500" w:type="dxa"/>
            <w:vAlign w:val="center"/>
          </w:tcPr>
          <w:p w14:paraId="55CD2741" w14:textId="77777777" w:rsidR="0025150B" w:rsidRPr="006173D0" w:rsidRDefault="0025150B" w:rsidP="00536B2B">
            <w:pPr>
              <w:rPr>
                <w:sz w:val="22"/>
                <w:szCs w:val="22"/>
              </w:rPr>
            </w:pPr>
            <w:r w:rsidRPr="006173D0">
              <w:rPr>
                <w:sz w:val="22"/>
                <w:szCs w:val="22"/>
              </w:rPr>
              <w:t>1</w:t>
            </w:r>
          </w:p>
        </w:tc>
        <w:tc>
          <w:tcPr>
            <w:tcW w:w="501" w:type="dxa"/>
            <w:vAlign w:val="center"/>
          </w:tcPr>
          <w:p w14:paraId="3A67CF1E" w14:textId="77777777" w:rsidR="0025150B" w:rsidRPr="006173D0" w:rsidRDefault="0025150B" w:rsidP="00536B2B">
            <w:pPr>
              <w:rPr>
                <w:sz w:val="22"/>
                <w:szCs w:val="22"/>
              </w:rPr>
            </w:pPr>
            <w:r w:rsidRPr="006173D0">
              <w:rPr>
                <w:sz w:val="22"/>
                <w:szCs w:val="22"/>
              </w:rPr>
              <w:t>2</w:t>
            </w:r>
          </w:p>
        </w:tc>
        <w:tc>
          <w:tcPr>
            <w:tcW w:w="501" w:type="dxa"/>
            <w:gridSpan w:val="2"/>
            <w:vAlign w:val="center"/>
          </w:tcPr>
          <w:p w14:paraId="3B8177F5" w14:textId="77777777" w:rsidR="0025150B" w:rsidRPr="006173D0" w:rsidRDefault="0025150B" w:rsidP="00536B2B">
            <w:pPr>
              <w:rPr>
                <w:sz w:val="22"/>
                <w:szCs w:val="22"/>
              </w:rPr>
            </w:pPr>
            <w:r w:rsidRPr="006173D0">
              <w:rPr>
                <w:sz w:val="22"/>
                <w:szCs w:val="22"/>
              </w:rPr>
              <w:t>3</w:t>
            </w:r>
          </w:p>
        </w:tc>
        <w:tc>
          <w:tcPr>
            <w:tcW w:w="500" w:type="dxa"/>
            <w:vAlign w:val="center"/>
          </w:tcPr>
          <w:p w14:paraId="70E3C579" w14:textId="77777777" w:rsidR="0025150B" w:rsidRPr="006173D0" w:rsidRDefault="0025150B" w:rsidP="00536B2B">
            <w:pPr>
              <w:rPr>
                <w:sz w:val="22"/>
                <w:szCs w:val="22"/>
              </w:rPr>
            </w:pPr>
            <w:r w:rsidRPr="006173D0">
              <w:rPr>
                <w:sz w:val="22"/>
                <w:szCs w:val="22"/>
              </w:rPr>
              <w:t>4</w:t>
            </w:r>
          </w:p>
        </w:tc>
        <w:tc>
          <w:tcPr>
            <w:tcW w:w="501" w:type="dxa"/>
            <w:gridSpan w:val="2"/>
            <w:vAlign w:val="center"/>
          </w:tcPr>
          <w:p w14:paraId="6D1B9A22" w14:textId="77777777" w:rsidR="0025150B" w:rsidRPr="006173D0" w:rsidRDefault="0025150B" w:rsidP="00536B2B">
            <w:pPr>
              <w:rPr>
                <w:sz w:val="22"/>
                <w:szCs w:val="22"/>
              </w:rPr>
            </w:pPr>
            <w:r w:rsidRPr="006173D0">
              <w:rPr>
                <w:sz w:val="22"/>
                <w:szCs w:val="22"/>
              </w:rPr>
              <w:t>5</w:t>
            </w:r>
          </w:p>
        </w:tc>
        <w:tc>
          <w:tcPr>
            <w:tcW w:w="501" w:type="dxa"/>
            <w:vAlign w:val="center"/>
          </w:tcPr>
          <w:p w14:paraId="56F4E8D6" w14:textId="77777777" w:rsidR="0025150B" w:rsidRPr="006173D0" w:rsidRDefault="0025150B" w:rsidP="00536B2B">
            <w:pPr>
              <w:rPr>
                <w:sz w:val="22"/>
                <w:szCs w:val="22"/>
              </w:rPr>
            </w:pPr>
            <w:r w:rsidRPr="006173D0">
              <w:rPr>
                <w:sz w:val="22"/>
                <w:szCs w:val="22"/>
              </w:rPr>
              <w:t>6</w:t>
            </w:r>
          </w:p>
        </w:tc>
        <w:tc>
          <w:tcPr>
            <w:tcW w:w="501" w:type="dxa"/>
            <w:vAlign w:val="center"/>
          </w:tcPr>
          <w:p w14:paraId="0C953588" w14:textId="77777777" w:rsidR="0025150B" w:rsidRPr="006173D0" w:rsidRDefault="0025150B" w:rsidP="00536B2B">
            <w:pPr>
              <w:rPr>
                <w:sz w:val="22"/>
                <w:szCs w:val="22"/>
              </w:rPr>
            </w:pPr>
            <w:r w:rsidRPr="006173D0">
              <w:rPr>
                <w:sz w:val="22"/>
                <w:szCs w:val="22"/>
              </w:rPr>
              <w:t>7</w:t>
            </w:r>
          </w:p>
        </w:tc>
      </w:tr>
      <w:tr w:rsidR="0025150B" w:rsidRPr="006173D0" w14:paraId="030AAF54" w14:textId="77777777" w:rsidTr="00702766">
        <w:trPr>
          <w:trHeight w:val="425"/>
        </w:trPr>
        <w:tc>
          <w:tcPr>
            <w:tcW w:w="6138" w:type="dxa"/>
            <w:vAlign w:val="center"/>
          </w:tcPr>
          <w:p w14:paraId="7660CF04" w14:textId="77777777" w:rsidR="0025150B" w:rsidRPr="006173D0" w:rsidRDefault="0025150B" w:rsidP="00536B2B">
            <w:pPr>
              <w:rPr>
                <w:sz w:val="22"/>
                <w:szCs w:val="22"/>
              </w:rPr>
            </w:pPr>
            <w:r w:rsidRPr="006173D0">
              <w:rPr>
                <w:sz w:val="22"/>
                <w:szCs w:val="22"/>
              </w:rPr>
              <w:t>I have a strong need to belong to my group of friends</w:t>
            </w:r>
          </w:p>
        </w:tc>
        <w:tc>
          <w:tcPr>
            <w:tcW w:w="500" w:type="dxa"/>
            <w:vAlign w:val="center"/>
          </w:tcPr>
          <w:p w14:paraId="7AF2CAC7" w14:textId="77777777" w:rsidR="0025150B" w:rsidRPr="006173D0" w:rsidRDefault="0025150B" w:rsidP="00536B2B">
            <w:pPr>
              <w:rPr>
                <w:sz w:val="22"/>
                <w:szCs w:val="22"/>
              </w:rPr>
            </w:pPr>
            <w:r w:rsidRPr="006173D0">
              <w:rPr>
                <w:sz w:val="22"/>
                <w:szCs w:val="22"/>
              </w:rPr>
              <w:t>1</w:t>
            </w:r>
          </w:p>
        </w:tc>
        <w:tc>
          <w:tcPr>
            <w:tcW w:w="501" w:type="dxa"/>
            <w:vAlign w:val="center"/>
          </w:tcPr>
          <w:p w14:paraId="4F5A3E16" w14:textId="77777777" w:rsidR="0025150B" w:rsidRPr="006173D0" w:rsidRDefault="0025150B" w:rsidP="00536B2B">
            <w:pPr>
              <w:rPr>
                <w:sz w:val="22"/>
                <w:szCs w:val="22"/>
              </w:rPr>
            </w:pPr>
            <w:r w:rsidRPr="006173D0">
              <w:rPr>
                <w:sz w:val="22"/>
                <w:szCs w:val="22"/>
              </w:rPr>
              <w:t>2</w:t>
            </w:r>
          </w:p>
        </w:tc>
        <w:tc>
          <w:tcPr>
            <w:tcW w:w="501" w:type="dxa"/>
            <w:gridSpan w:val="2"/>
            <w:vAlign w:val="center"/>
          </w:tcPr>
          <w:p w14:paraId="540CAD54" w14:textId="77777777" w:rsidR="0025150B" w:rsidRPr="006173D0" w:rsidRDefault="0025150B" w:rsidP="00536B2B">
            <w:pPr>
              <w:rPr>
                <w:sz w:val="22"/>
                <w:szCs w:val="22"/>
              </w:rPr>
            </w:pPr>
            <w:r w:rsidRPr="006173D0">
              <w:rPr>
                <w:sz w:val="22"/>
                <w:szCs w:val="22"/>
              </w:rPr>
              <w:t>3</w:t>
            </w:r>
          </w:p>
        </w:tc>
        <w:tc>
          <w:tcPr>
            <w:tcW w:w="500" w:type="dxa"/>
            <w:vAlign w:val="center"/>
          </w:tcPr>
          <w:p w14:paraId="05625978" w14:textId="77777777" w:rsidR="0025150B" w:rsidRPr="006173D0" w:rsidRDefault="0025150B" w:rsidP="00536B2B">
            <w:pPr>
              <w:rPr>
                <w:sz w:val="22"/>
                <w:szCs w:val="22"/>
              </w:rPr>
            </w:pPr>
            <w:r w:rsidRPr="006173D0">
              <w:rPr>
                <w:sz w:val="22"/>
                <w:szCs w:val="22"/>
              </w:rPr>
              <w:t>4</w:t>
            </w:r>
          </w:p>
        </w:tc>
        <w:tc>
          <w:tcPr>
            <w:tcW w:w="501" w:type="dxa"/>
            <w:gridSpan w:val="2"/>
            <w:vAlign w:val="center"/>
          </w:tcPr>
          <w:p w14:paraId="290EFDED" w14:textId="77777777" w:rsidR="0025150B" w:rsidRPr="006173D0" w:rsidRDefault="0025150B" w:rsidP="00536B2B">
            <w:pPr>
              <w:rPr>
                <w:sz w:val="22"/>
                <w:szCs w:val="22"/>
              </w:rPr>
            </w:pPr>
            <w:r w:rsidRPr="006173D0">
              <w:rPr>
                <w:sz w:val="22"/>
                <w:szCs w:val="22"/>
              </w:rPr>
              <w:t>5</w:t>
            </w:r>
          </w:p>
        </w:tc>
        <w:tc>
          <w:tcPr>
            <w:tcW w:w="501" w:type="dxa"/>
            <w:vAlign w:val="center"/>
          </w:tcPr>
          <w:p w14:paraId="3F3042D1" w14:textId="77777777" w:rsidR="0025150B" w:rsidRPr="006173D0" w:rsidRDefault="0025150B" w:rsidP="00536B2B">
            <w:pPr>
              <w:rPr>
                <w:sz w:val="22"/>
                <w:szCs w:val="22"/>
              </w:rPr>
            </w:pPr>
            <w:r w:rsidRPr="006173D0">
              <w:rPr>
                <w:sz w:val="22"/>
                <w:szCs w:val="22"/>
              </w:rPr>
              <w:t>6</w:t>
            </w:r>
          </w:p>
        </w:tc>
        <w:tc>
          <w:tcPr>
            <w:tcW w:w="501" w:type="dxa"/>
            <w:vAlign w:val="center"/>
          </w:tcPr>
          <w:p w14:paraId="39801DF9" w14:textId="77777777" w:rsidR="0025150B" w:rsidRPr="006173D0" w:rsidRDefault="0025150B" w:rsidP="00536B2B">
            <w:pPr>
              <w:rPr>
                <w:sz w:val="22"/>
                <w:szCs w:val="22"/>
              </w:rPr>
            </w:pPr>
            <w:r w:rsidRPr="006173D0">
              <w:rPr>
                <w:sz w:val="22"/>
                <w:szCs w:val="22"/>
              </w:rPr>
              <w:t>7</w:t>
            </w:r>
          </w:p>
        </w:tc>
      </w:tr>
      <w:tr w:rsidR="0025150B" w:rsidRPr="006173D0" w14:paraId="39B884E6" w14:textId="77777777" w:rsidTr="00702766">
        <w:trPr>
          <w:trHeight w:val="640"/>
        </w:trPr>
        <w:tc>
          <w:tcPr>
            <w:tcW w:w="6138" w:type="dxa"/>
            <w:vAlign w:val="center"/>
          </w:tcPr>
          <w:p w14:paraId="4BF4E323" w14:textId="77777777" w:rsidR="0025150B" w:rsidRPr="006173D0" w:rsidRDefault="0025150B" w:rsidP="00536B2B">
            <w:pPr>
              <w:rPr>
                <w:sz w:val="22"/>
                <w:szCs w:val="22"/>
              </w:rPr>
            </w:pPr>
            <w:r w:rsidRPr="006173D0">
              <w:rPr>
                <w:sz w:val="22"/>
                <w:szCs w:val="22"/>
              </w:rPr>
              <w:t>It bothers me a great deal when I am not included in my group of friends’ plans</w:t>
            </w:r>
          </w:p>
        </w:tc>
        <w:tc>
          <w:tcPr>
            <w:tcW w:w="500" w:type="dxa"/>
            <w:vAlign w:val="center"/>
          </w:tcPr>
          <w:p w14:paraId="0CBA8359" w14:textId="77777777" w:rsidR="0025150B" w:rsidRPr="006173D0" w:rsidRDefault="0025150B" w:rsidP="00536B2B">
            <w:pPr>
              <w:rPr>
                <w:sz w:val="22"/>
                <w:szCs w:val="22"/>
              </w:rPr>
            </w:pPr>
            <w:r w:rsidRPr="006173D0">
              <w:rPr>
                <w:sz w:val="22"/>
                <w:szCs w:val="22"/>
              </w:rPr>
              <w:t>1</w:t>
            </w:r>
          </w:p>
        </w:tc>
        <w:tc>
          <w:tcPr>
            <w:tcW w:w="501" w:type="dxa"/>
            <w:vAlign w:val="center"/>
          </w:tcPr>
          <w:p w14:paraId="6A4D9857" w14:textId="77777777" w:rsidR="0025150B" w:rsidRPr="006173D0" w:rsidRDefault="0025150B" w:rsidP="00536B2B">
            <w:pPr>
              <w:rPr>
                <w:sz w:val="22"/>
                <w:szCs w:val="22"/>
              </w:rPr>
            </w:pPr>
            <w:r w:rsidRPr="006173D0">
              <w:rPr>
                <w:sz w:val="22"/>
                <w:szCs w:val="22"/>
              </w:rPr>
              <w:t>2</w:t>
            </w:r>
          </w:p>
        </w:tc>
        <w:tc>
          <w:tcPr>
            <w:tcW w:w="501" w:type="dxa"/>
            <w:gridSpan w:val="2"/>
            <w:vAlign w:val="center"/>
          </w:tcPr>
          <w:p w14:paraId="3DDA257C" w14:textId="77777777" w:rsidR="0025150B" w:rsidRPr="006173D0" w:rsidRDefault="0025150B" w:rsidP="00536B2B">
            <w:pPr>
              <w:rPr>
                <w:sz w:val="22"/>
                <w:szCs w:val="22"/>
              </w:rPr>
            </w:pPr>
            <w:r w:rsidRPr="006173D0">
              <w:rPr>
                <w:sz w:val="22"/>
                <w:szCs w:val="22"/>
              </w:rPr>
              <w:t>3</w:t>
            </w:r>
          </w:p>
        </w:tc>
        <w:tc>
          <w:tcPr>
            <w:tcW w:w="500" w:type="dxa"/>
            <w:vAlign w:val="center"/>
          </w:tcPr>
          <w:p w14:paraId="74DCE4C1" w14:textId="77777777" w:rsidR="0025150B" w:rsidRPr="006173D0" w:rsidRDefault="0025150B" w:rsidP="00536B2B">
            <w:pPr>
              <w:rPr>
                <w:sz w:val="22"/>
                <w:szCs w:val="22"/>
              </w:rPr>
            </w:pPr>
            <w:r w:rsidRPr="006173D0">
              <w:rPr>
                <w:sz w:val="22"/>
                <w:szCs w:val="22"/>
              </w:rPr>
              <w:t>4</w:t>
            </w:r>
          </w:p>
        </w:tc>
        <w:tc>
          <w:tcPr>
            <w:tcW w:w="501" w:type="dxa"/>
            <w:gridSpan w:val="2"/>
            <w:vAlign w:val="center"/>
          </w:tcPr>
          <w:p w14:paraId="5940B0BB" w14:textId="77777777" w:rsidR="0025150B" w:rsidRPr="006173D0" w:rsidRDefault="0025150B" w:rsidP="00536B2B">
            <w:pPr>
              <w:rPr>
                <w:sz w:val="22"/>
                <w:szCs w:val="22"/>
              </w:rPr>
            </w:pPr>
            <w:r w:rsidRPr="006173D0">
              <w:rPr>
                <w:sz w:val="22"/>
                <w:szCs w:val="22"/>
              </w:rPr>
              <w:t>5</w:t>
            </w:r>
          </w:p>
        </w:tc>
        <w:tc>
          <w:tcPr>
            <w:tcW w:w="501" w:type="dxa"/>
            <w:vAlign w:val="center"/>
          </w:tcPr>
          <w:p w14:paraId="21C8D013" w14:textId="77777777" w:rsidR="0025150B" w:rsidRPr="006173D0" w:rsidRDefault="0025150B" w:rsidP="00536B2B">
            <w:pPr>
              <w:rPr>
                <w:sz w:val="22"/>
                <w:szCs w:val="22"/>
              </w:rPr>
            </w:pPr>
            <w:r w:rsidRPr="006173D0">
              <w:rPr>
                <w:sz w:val="22"/>
                <w:szCs w:val="22"/>
              </w:rPr>
              <w:t>6</w:t>
            </w:r>
          </w:p>
        </w:tc>
        <w:tc>
          <w:tcPr>
            <w:tcW w:w="501" w:type="dxa"/>
            <w:vAlign w:val="center"/>
          </w:tcPr>
          <w:p w14:paraId="2FE33016" w14:textId="77777777" w:rsidR="0025150B" w:rsidRPr="006173D0" w:rsidRDefault="0025150B" w:rsidP="00536B2B">
            <w:pPr>
              <w:rPr>
                <w:sz w:val="22"/>
                <w:szCs w:val="22"/>
              </w:rPr>
            </w:pPr>
            <w:r w:rsidRPr="006173D0">
              <w:rPr>
                <w:sz w:val="22"/>
                <w:szCs w:val="22"/>
              </w:rPr>
              <w:t>7</w:t>
            </w:r>
          </w:p>
        </w:tc>
      </w:tr>
      <w:tr w:rsidR="0025150B" w:rsidRPr="006173D0" w14:paraId="06273265" w14:textId="77777777" w:rsidTr="00702766">
        <w:trPr>
          <w:trHeight w:val="602"/>
        </w:trPr>
        <w:tc>
          <w:tcPr>
            <w:tcW w:w="6138" w:type="dxa"/>
            <w:vAlign w:val="center"/>
          </w:tcPr>
          <w:p w14:paraId="76CF3B46" w14:textId="77777777" w:rsidR="0025150B" w:rsidRPr="006173D0" w:rsidRDefault="0025150B" w:rsidP="00536B2B">
            <w:pPr>
              <w:rPr>
                <w:sz w:val="22"/>
                <w:szCs w:val="22"/>
              </w:rPr>
            </w:pPr>
            <w:r w:rsidRPr="006173D0">
              <w:rPr>
                <w:sz w:val="22"/>
                <w:szCs w:val="22"/>
              </w:rPr>
              <w:t>My feelings are easily hurt when I feel that my group of friends does not accept me</w:t>
            </w:r>
          </w:p>
        </w:tc>
        <w:tc>
          <w:tcPr>
            <w:tcW w:w="500" w:type="dxa"/>
            <w:vAlign w:val="center"/>
          </w:tcPr>
          <w:p w14:paraId="0721F6D3" w14:textId="77777777" w:rsidR="0025150B" w:rsidRPr="006173D0" w:rsidRDefault="0025150B" w:rsidP="00536B2B">
            <w:pPr>
              <w:rPr>
                <w:sz w:val="22"/>
                <w:szCs w:val="22"/>
              </w:rPr>
            </w:pPr>
            <w:r w:rsidRPr="006173D0">
              <w:rPr>
                <w:sz w:val="22"/>
                <w:szCs w:val="22"/>
              </w:rPr>
              <w:t>1</w:t>
            </w:r>
          </w:p>
        </w:tc>
        <w:tc>
          <w:tcPr>
            <w:tcW w:w="501" w:type="dxa"/>
            <w:vAlign w:val="center"/>
          </w:tcPr>
          <w:p w14:paraId="3D06C303" w14:textId="77777777" w:rsidR="0025150B" w:rsidRPr="006173D0" w:rsidRDefault="0025150B" w:rsidP="00536B2B">
            <w:pPr>
              <w:rPr>
                <w:sz w:val="22"/>
                <w:szCs w:val="22"/>
              </w:rPr>
            </w:pPr>
            <w:r w:rsidRPr="006173D0">
              <w:rPr>
                <w:sz w:val="22"/>
                <w:szCs w:val="22"/>
              </w:rPr>
              <w:t>2</w:t>
            </w:r>
          </w:p>
        </w:tc>
        <w:tc>
          <w:tcPr>
            <w:tcW w:w="501" w:type="dxa"/>
            <w:gridSpan w:val="2"/>
            <w:vAlign w:val="center"/>
          </w:tcPr>
          <w:p w14:paraId="47741312" w14:textId="77777777" w:rsidR="0025150B" w:rsidRPr="006173D0" w:rsidRDefault="0025150B" w:rsidP="00536B2B">
            <w:pPr>
              <w:rPr>
                <w:sz w:val="22"/>
                <w:szCs w:val="22"/>
              </w:rPr>
            </w:pPr>
            <w:r w:rsidRPr="006173D0">
              <w:rPr>
                <w:sz w:val="22"/>
                <w:szCs w:val="22"/>
              </w:rPr>
              <w:t>3</w:t>
            </w:r>
          </w:p>
        </w:tc>
        <w:tc>
          <w:tcPr>
            <w:tcW w:w="500" w:type="dxa"/>
            <w:vAlign w:val="center"/>
          </w:tcPr>
          <w:p w14:paraId="4B0C703B" w14:textId="77777777" w:rsidR="0025150B" w:rsidRPr="006173D0" w:rsidRDefault="0025150B" w:rsidP="00536B2B">
            <w:pPr>
              <w:rPr>
                <w:sz w:val="22"/>
                <w:szCs w:val="22"/>
              </w:rPr>
            </w:pPr>
            <w:r w:rsidRPr="006173D0">
              <w:rPr>
                <w:sz w:val="22"/>
                <w:szCs w:val="22"/>
              </w:rPr>
              <w:t>4</w:t>
            </w:r>
          </w:p>
        </w:tc>
        <w:tc>
          <w:tcPr>
            <w:tcW w:w="501" w:type="dxa"/>
            <w:gridSpan w:val="2"/>
            <w:vAlign w:val="center"/>
          </w:tcPr>
          <w:p w14:paraId="373A6758" w14:textId="77777777" w:rsidR="0025150B" w:rsidRPr="006173D0" w:rsidRDefault="0025150B" w:rsidP="00536B2B">
            <w:pPr>
              <w:rPr>
                <w:sz w:val="22"/>
                <w:szCs w:val="22"/>
              </w:rPr>
            </w:pPr>
            <w:r w:rsidRPr="006173D0">
              <w:rPr>
                <w:sz w:val="22"/>
                <w:szCs w:val="22"/>
              </w:rPr>
              <w:t>5</w:t>
            </w:r>
          </w:p>
        </w:tc>
        <w:tc>
          <w:tcPr>
            <w:tcW w:w="501" w:type="dxa"/>
            <w:vAlign w:val="center"/>
          </w:tcPr>
          <w:p w14:paraId="569B61A0" w14:textId="77777777" w:rsidR="0025150B" w:rsidRPr="006173D0" w:rsidRDefault="0025150B" w:rsidP="00536B2B">
            <w:pPr>
              <w:rPr>
                <w:sz w:val="22"/>
                <w:szCs w:val="22"/>
              </w:rPr>
            </w:pPr>
            <w:r w:rsidRPr="006173D0">
              <w:rPr>
                <w:sz w:val="22"/>
                <w:szCs w:val="22"/>
              </w:rPr>
              <w:t>6</w:t>
            </w:r>
          </w:p>
        </w:tc>
        <w:tc>
          <w:tcPr>
            <w:tcW w:w="501" w:type="dxa"/>
            <w:vAlign w:val="center"/>
          </w:tcPr>
          <w:p w14:paraId="21FD1BFB" w14:textId="77777777" w:rsidR="0025150B" w:rsidRPr="006173D0" w:rsidRDefault="0025150B" w:rsidP="00536B2B">
            <w:pPr>
              <w:rPr>
                <w:sz w:val="22"/>
                <w:szCs w:val="22"/>
              </w:rPr>
            </w:pPr>
            <w:r w:rsidRPr="006173D0">
              <w:rPr>
                <w:sz w:val="22"/>
                <w:szCs w:val="22"/>
              </w:rPr>
              <w:t>7</w:t>
            </w:r>
          </w:p>
        </w:tc>
      </w:tr>
    </w:tbl>
    <w:p w14:paraId="28C507BD" w14:textId="77777777" w:rsidR="0025150B" w:rsidRPr="006173D0" w:rsidRDefault="0025150B" w:rsidP="00702766">
      <w:pPr>
        <w:ind w:left="360"/>
        <w:rPr>
          <w:sz w:val="22"/>
          <w:szCs w:val="22"/>
        </w:rPr>
      </w:pPr>
    </w:p>
    <w:p w14:paraId="29C6963C" w14:textId="77777777" w:rsidR="0025150B" w:rsidRPr="006173D0" w:rsidRDefault="0025150B" w:rsidP="00702766">
      <w:pPr>
        <w:ind w:left="360"/>
        <w:rPr>
          <w:sz w:val="22"/>
          <w:szCs w:val="22"/>
        </w:rPr>
      </w:pPr>
      <w:r w:rsidRPr="006173D0">
        <w:rPr>
          <w:sz w:val="22"/>
          <w:szCs w:val="22"/>
        </w:rPr>
        <w:t xml:space="preserve">During the </w:t>
      </w:r>
      <w:r w:rsidRPr="006173D0">
        <w:rPr>
          <w:sz w:val="22"/>
          <w:szCs w:val="22"/>
          <w:u w:val="single"/>
        </w:rPr>
        <w:t>last few days of camp,</w:t>
      </w:r>
      <w:r w:rsidRPr="006173D0">
        <w:rPr>
          <w:sz w:val="22"/>
          <w:szCs w:val="22"/>
        </w:rPr>
        <w:t xml:space="preserve"> how often did you check social media?</w:t>
      </w:r>
    </w:p>
    <w:p w14:paraId="427E3498" w14:textId="77777777" w:rsidR="0025150B" w:rsidRPr="006173D0" w:rsidRDefault="0025150B" w:rsidP="00702766">
      <w:pPr>
        <w:pStyle w:val="ListParagraph"/>
        <w:numPr>
          <w:ilvl w:val="0"/>
          <w:numId w:val="4"/>
        </w:numPr>
        <w:ind w:left="1080"/>
        <w:rPr>
          <w:sz w:val="22"/>
          <w:szCs w:val="22"/>
        </w:rPr>
      </w:pPr>
      <w:r w:rsidRPr="006173D0">
        <w:rPr>
          <w:sz w:val="22"/>
          <w:szCs w:val="22"/>
        </w:rPr>
        <w:t>3 or more times per day</w:t>
      </w:r>
    </w:p>
    <w:p w14:paraId="7EB478EA" w14:textId="77777777" w:rsidR="0025150B" w:rsidRPr="006173D0" w:rsidRDefault="0025150B" w:rsidP="00702766">
      <w:pPr>
        <w:pStyle w:val="ListParagraph"/>
        <w:numPr>
          <w:ilvl w:val="0"/>
          <w:numId w:val="4"/>
        </w:numPr>
        <w:ind w:left="1080"/>
        <w:rPr>
          <w:sz w:val="22"/>
          <w:szCs w:val="22"/>
        </w:rPr>
      </w:pPr>
      <w:r w:rsidRPr="006173D0">
        <w:rPr>
          <w:sz w:val="22"/>
          <w:szCs w:val="22"/>
        </w:rPr>
        <w:t>twice per day</w:t>
      </w:r>
    </w:p>
    <w:p w14:paraId="6C8FB712" w14:textId="77777777" w:rsidR="0025150B" w:rsidRPr="006173D0" w:rsidRDefault="0025150B" w:rsidP="00702766">
      <w:pPr>
        <w:pStyle w:val="ListParagraph"/>
        <w:numPr>
          <w:ilvl w:val="0"/>
          <w:numId w:val="4"/>
        </w:numPr>
        <w:ind w:left="1080"/>
        <w:rPr>
          <w:sz w:val="22"/>
          <w:szCs w:val="22"/>
        </w:rPr>
      </w:pPr>
      <w:r w:rsidRPr="006173D0">
        <w:rPr>
          <w:sz w:val="22"/>
          <w:szCs w:val="22"/>
        </w:rPr>
        <w:t>once daily</w:t>
      </w:r>
    </w:p>
    <w:p w14:paraId="606F165D" w14:textId="77777777" w:rsidR="0025150B" w:rsidRPr="006173D0" w:rsidRDefault="0025150B" w:rsidP="00702766">
      <w:pPr>
        <w:pStyle w:val="ListParagraph"/>
        <w:numPr>
          <w:ilvl w:val="0"/>
          <w:numId w:val="4"/>
        </w:numPr>
        <w:ind w:left="1080"/>
        <w:rPr>
          <w:sz w:val="22"/>
          <w:szCs w:val="22"/>
        </w:rPr>
      </w:pPr>
      <w:r w:rsidRPr="006173D0">
        <w:rPr>
          <w:sz w:val="22"/>
          <w:szCs w:val="22"/>
        </w:rPr>
        <w:t>less frequently than daily</w:t>
      </w:r>
    </w:p>
    <w:p w14:paraId="20B9CC1F" w14:textId="77777777" w:rsidR="0025150B" w:rsidRPr="006173D0" w:rsidRDefault="0025150B" w:rsidP="00702766">
      <w:pPr>
        <w:ind w:left="360"/>
        <w:rPr>
          <w:sz w:val="22"/>
          <w:szCs w:val="22"/>
        </w:rPr>
      </w:pPr>
    </w:p>
    <w:p w14:paraId="12D88F0A" w14:textId="77777777" w:rsidR="0025150B" w:rsidRPr="006173D0" w:rsidRDefault="0025150B" w:rsidP="00702766">
      <w:pPr>
        <w:ind w:left="360"/>
        <w:rPr>
          <w:sz w:val="22"/>
          <w:szCs w:val="22"/>
          <w:u w:val="single"/>
        </w:rPr>
      </w:pPr>
      <w:r w:rsidRPr="006173D0">
        <w:rPr>
          <w:sz w:val="22"/>
          <w:szCs w:val="22"/>
        </w:rPr>
        <w:t xml:space="preserve">How often did you see pictures of your </w:t>
      </w:r>
      <w:r w:rsidRPr="006173D0">
        <w:rPr>
          <w:sz w:val="22"/>
          <w:szCs w:val="22"/>
          <w:u w:val="single"/>
        </w:rPr>
        <w:t>main</w:t>
      </w:r>
      <w:r w:rsidRPr="006173D0">
        <w:rPr>
          <w:sz w:val="22"/>
          <w:szCs w:val="22"/>
        </w:rPr>
        <w:t xml:space="preserve"> group of friends socializing </w:t>
      </w:r>
      <w:r w:rsidRPr="006173D0">
        <w:rPr>
          <w:sz w:val="22"/>
          <w:szCs w:val="22"/>
          <w:u w:val="single"/>
        </w:rPr>
        <w:t>without you?</w:t>
      </w:r>
    </w:p>
    <w:p w14:paraId="18F43AF1" w14:textId="77777777" w:rsidR="0025150B" w:rsidRPr="006173D0" w:rsidRDefault="0025150B" w:rsidP="00702766">
      <w:pPr>
        <w:pStyle w:val="ListParagraph"/>
        <w:numPr>
          <w:ilvl w:val="0"/>
          <w:numId w:val="5"/>
        </w:numPr>
        <w:ind w:left="1080"/>
        <w:rPr>
          <w:sz w:val="22"/>
          <w:szCs w:val="22"/>
        </w:rPr>
      </w:pPr>
      <w:r w:rsidRPr="006173D0">
        <w:rPr>
          <w:sz w:val="22"/>
          <w:szCs w:val="22"/>
        </w:rPr>
        <w:t>Always (every time I went on social media)</w:t>
      </w:r>
    </w:p>
    <w:p w14:paraId="6C85EDE4" w14:textId="77777777" w:rsidR="0025150B" w:rsidRPr="006173D0" w:rsidRDefault="0025150B" w:rsidP="00702766">
      <w:pPr>
        <w:pStyle w:val="ListParagraph"/>
        <w:numPr>
          <w:ilvl w:val="0"/>
          <w:numId w:val="5"/>
        </w:numPr>
        <w:ind w:left="1080"/>
        <w:rPr>
          <w:sz w:val="22"/>
          <w:szCs w:val="22"/>
        </w:rPr>
      </w:pPr>
      <w:r w:rsidRPr="006173D0">
        <w:rPr>
          <w:sz w:val="22"/>
          <w:szCs w:val="22"/>
        </w:rPr>
        <w:t>Frequently (most of the times I went on social media)</w:t>
      </w:r>
    </w:p>
    <w:p w14:paraId="69042276" w14:textId="77777777" w:rsidR="0025150B" w:rsidRPr="006173D0" w:rsidRDefault="0025150B" w:rsidP="00702766">
      <w:pPr>
        <w:pStyle w:val="ListParagraph"/>
        <w:numPr>
          <w:ilvl w:val="0"/>
          <w:numId w:val="5"/>
        </w:numPr>
        <w:ind w:left="1080"/>
        <w:rPr>
          <w:sz w:val="22"/>
          <w:szCs w:val="22"/>
        </w:rPr>
      </w:pPr>
      <w:r w:rsidRPr="006173D0">
        <w:rPr>
          <w:sz w:val="22"/>
          <w:szCs w:val="22"/>
        </w:rPr>
        <w:t>Sometimes (approximately half the times I went on social media)</w:t>
      </w:r>
    </w:p>
    <w:p w14:paraId="5EAAF297" w14:textId="77777777" w:rsidR="0025150B" w:rsidRPr="006173D0" w:rsidRDefault="0025150B" w:rsidP="00702766">
      <w:pPr>
        <w:pStyle w:val="ListParagraph"/>
        <w:numPr>
          <w:ilvl w:val="0"/>
          <w:numId w:val="5"/>
        </w:numPr>
        <w:ind w:left="1080"/>
        <w:rPr>
          <w:sz w:val="22"/>
          <w:szCs w:val="22"/>
        </w:rPr>
      </w:pPr>
      <w:r w:rsidRPr="006173D0">
        <w:rPr>
          <w:sz w:val="22"/>
          <w:szCs w:val="22"/>
        </w:rPr>
        <w:t>Rarely (infrequently when I went on social media)</w:t>
      </w:r>
    </w:p>
    <w:p w14:paraId="5F297002" w14:textId="77777777" w:rsidR="0025150B" w:rsidRPr="006173D0" w:rsidRDefault="0025150B" w:rsidP="00702766">
      <w:pPr>
        <w:pStyle w:val="ListParagraph"/>
        <w:numPr>
          <w:ilvl w:val="0"/>
          <w:numId w:val="5"/>
        </w:numPr>
        <w:ind w:left="1080"/>
        <w:rPr>
          <w:sz w:val="22"/>
          <w:szCs w:val="22"/>
        </w:rPr>
      </w:pPr>
      <w:r w:rsidRPr="006173D0">
        <w:rPr>
          <w:sz w:val="22"/>
          <w:szCs w:val="22"/>
        </w:rPr>
        <w:t>Never (none of the times I went on social media)</w:t>
      </w:r>
    </w:p>
    <w:p w14:paraId="53BADECF" w14:textId="77777777" w:rsidR="0025150B" w:rsidRPr="006173D0" w:rsidRDefault="0025150B" w:rsidP="00702766">
      <w:pPr>
        <w:ind w:left="360"/>
        <w:rPr>
          <w:sz w:val="22"/>
          <w:szCs w:val="22"/>
        </w:rPr>
      </w:pPr>
    </w:p>
    <w:p w14:paraId="43027C1F" w14:textId="77777777" w:rsidR="0025150B" w:rsidRPr="006173D0" w:rsidRDefault="0025150B" w:rsidP="00702766">
      <w:pPr>
        <w:ind w:left="360"/>
        <w:rPr>
          <w:sz w:val="22"/>
          <w:szCs w:val="22"/>
        </w:rPr>
      </w:pPr>
      <w:r w:rsidRPr="006173D0">
        <w:rPr>
          <w:sz w:val="22"/>
          <w:szCs w:val="22"/>
        </w:rPr>
        <w:t>Overall, how much did you enjoy camp?</w:t>
      </w:r>
    </w:p>
    <w:p w14:paraId="516091B2" w14:textId="77777777" w:rsidR="0025150B" w:rsidRPr="006173D0" w:rsidRDefault="0025150B" w:rsidP="00702766">
      <w:pPr>
        <w:ind w:left="360"/>
        <w:rPr>
          <w:sz w:val="22"/>
          <w:szCs w:val="22"/>
        </w:rPr>
      </w:pPr>
    </w:p>
    <w:p w14:paraId="00C22ABE" w14:textId="77777777" w:rsidR="0025150B" w:rsidRPr="006173D0" w:rsidRDefault="0025150B" w:rsidP="00702766">
      <w:pPr>
        <w:ind w:left="360"/>
        <w:rPr>
          <w:sz w:val="22"/>
          <w:szCs w:val="22"/>
        </w:rPr>
      </w:pPr>
      <w:r w:rsidRPr="006173D0">
        <w:rPr>
          <w:sz w:val="22"/>
          <w:szCs w:val="22"/>
        </w:rPr>
        <w:t>Not at all</w:t>
      </w:r>
      <w:r w:rsidRPr="006173D0">
        <w:rPr>
          <w:sz w:val="22"/>
          <w:szCs w:val="22"/>
        </w:rPr>
        <w:tab/>
      </w:r>
      <w:r w:rsidRPr="006173D0">
        <w:rPr>
          <w:sz w:val="22"/>
          <w:szCs w:val="22"/>
        </w:rPr>
        <w:tab/>
      </w:r>
      <w:r w:rsidRPr="006173D0">
        <w:rPr>
          <w:sz w:val="22"/>
          <w:szCs w:val="22"/>
        </w:rPr>
        <w:tab/>
      </w:r>
      <w:r w:rsidRPr="006173D0">
        <w:rPr>
          <w:sz w:val="22"/>
          <w:szCs w:val="22"/>
        </w:rPr>
        <w:tab/>
      </w:r>
      <w:r w:rsidRPr="006173D0">
        <w:rPr>
          <w:sz w:val="22"/>
          <w:szCs w:val="22"/>
        </w:rPr>
        <w:tab/>
      </w:r>
      <w:r w:rsidRPr="006173D0">
        <w:rPr>
          <w:sz w:val="22"/>
          <w:szCs w:val="22"/>
        </w:rPr>
        <w:tab/>
      </w:r>
      <w:r w:rsidRPr="006173D0">
        <w:rPr>
          <w:sz w:val="22"/>
          <w:szCs w:val="22"/>
        </w:rPr>
        <w:tab/>
      </w:r>
      <w:r w:rsidRPr="006173D0">
        <w:rPr>
          <w:sz w:val="22"/>
          <w:szCs w:val="22"/>
        </w:rPr>
        <w:tab/>
      </w:r>
      <w:r w:rsidRPr="006173D0">
        <w:rPr>
          <w:sz w:val="22"/>
          <w:szCs w:val="22"/>
        </w:rPr>
        <w:tab/>
      </w:r>
      <w:r w:rsidRPr="006173D0">
        <w:rPr>
          <w:sz w:val="22"/>
          <w:szCs w:val="22"/>
        </w:rPr>
        <w:tab/>
        <w:t>A great deal</w:t>
      </w:r>
    </w:p>
    <w:p w14:paraId="33EE5CAB" w14:textId="77777777" w:rsidR="0025150B" w:rsidRPr="006173D0" w:rsidRDefault="0025150B" w:rsidP="00702766">
      <w:pPr>
        <w:ind w:left="360"/>
        <w:rPr>
          <w:sz w:val="22"/>
          <w:szCs w:val="22"/>
        </w:rPr>
      </w:pPr>
      <w:r w:rsidRPr="006173D0">
        <w:rPr>
          <w:sz w:val="22"/>
          <w:szCs w:val="22"/>
        </w:rPr>
        <w:t>(1)</w:t>
      </w:r>
      <w:r w:rsidRPr="006173D0">
        <w:rPr>
          <w:sz w:val="22"/>
          <w:szCs w:val="22"/>
        </w:rPr>
        <w:tab/>
      </w:r>
      <w:r w:rsidRPr="006173D0">
        <w:rPr>
          <w:sz w:val="22"/>
          <w:szCs w:val="22"/>
        </w:rPr>
        <w:tab/>
        <w:t>(2)</w:t>
      </w:r>
      <w:r w:rsidRPr="006173D0">
        <w:rPr>
          <w:sz w:val="22"/>
          <w:szCs w:val="22"/>
        </w:rPr>
        <w:tab/>
      </w:r>
      <w:r w:rsidRPr="006173D0">
        <w:rPr>
          <w:sz w:val="22"/>
          <w:szCs w:val="22"/>
        </w:rPr>
        <w:tab/>
        <w:t>(3)</w:t>
      </w:r>
      <w:r w:rsidRPr="006173D0">
        <w:rPr>
          <w:sz w:val="22"/>
          <w:szCs w:val="22"/>
        </w:rPr>
        <w:tab/>
      </w:r>
      <w:r w:rsidRPr="006173D0">
        <w:rPr>
          <w:sz w:val="22"/>
          <w:szCs w:val="22"/>
        </w:rPr>
        <w:tab/>
        <w:t>(4)</w:t>
      </w:r>
      <w:r w:rsidRPr="006173D0">
        <w:rPr>
          <w:sz w:val="22"/>
          <w:szCs w:val="22"/>
        </w:rPr>
        <w:tab/>
      </w:r>
      <w:r w:rsidRPr="006173D0">
        <w:rPr>
          <w:sz w:val="22"/>
          <w:szCs w:val="22"/>
        </w:rPr>
        <w:tab/>
        <w:t>(5)</w:t>
      </w:r>
      <w:r w:rsidRPr="006173D0">
        <w:rPr>
          <w:sz w:val="22"/>
          <w:szCs w:val="22"/>
        </w:rPr>
        <w:tab/>
      </w:r>
      <w:r w:rsidRPr="006173D0">
        <w:rPr>
          <w:sz w:val="22"/>
          <w:szCs w:val="22"/>
        </w:rPr>
        <w:tab/>
        <w:t>(6)</w:t>
      </w:r>
      <w:r w:rsidRPr="006173D0">
        <w:rPr>
          <w:sz w:val="22"/>
          <w:szCs w:val="22"/>
        </w:rPr>
        <w:tab/>
      </w:r>
      <w:r w:rsidRPr="006173D0">
        <w:rPr>
          <w:sz w:val="22"/>
          <w:szCs w:val="22"/>
        </w:rPr>
        <w:tab/>
        <w:t>(7)</w:t>
      </w:r>
    </w:p>
    <w:p w14:paraId="5A65D4F4" w14:textId="77777777" w:rsidR="0025150B" w:rsidRPr="006173D0" w:rsidRDefault="0025150B" w:rsidP="00702766">
      <w:pPr>
        <w:ind w:left="360"/>
        <w:rPr>
          <w:sz w:val="22"/>
          <w:szCs w:val="22"/>
        </w:rPr>
      </w:pPr>
    </w:p>
    <w:p w14:paraId="0FA768E7" w14:textId="77777777" w:rsidR="0025150B" w:rsidRPr="006173D0" w:rsidRDefault="0025150B" w:rsidP="00702766">
      <w:pPr>
        <w:ind w:left="360"/>
        <w:rPr>
          <w:sz w:val="22"/>
          <w:szCs w:val="22"/>
        </w:rPr>
      </w:pPr>
    </w:p>
    <w:p w14:paraId="24701008" w14:textId="77777777" w:rsidR="0025150B" w:rsidRPr="006173D0" w:rsidRDefault="0025150B" w:rsidP="00702766">
      <w:pPr>
        <w:ind w:left="360"/>
        <w:rPr>
          <w:sz w:val="22"/>
          <w:szCs w:val="22"/>
        </w:rPr>
      </w:pPr>
      <w:r w:rsidRPr="006173D0">
        <w:rPr>
          <w:sz w:val="22"/>
          <w:szCs w:val="22"/>
        </w:rPr>
        <w:t>What does the term FOMO (Fear of Missing Out) mean to you?</w:t>
      </w:r>
    </w:p>
    <w:p w14:paraId="7A23B987" w14:textId="77777777" w:rsidR="0025150B" w:rsidRPr="006173D0" w:rsidRDefault="0025150B" w:rsidP="00702766">
      <w:pPr>
        <w:ind w:left="360"/>
        <w:rPr>
          <w:sz w:val="22"/>
          <w:szCs w:val="22"/>
        </w:rPr>
      </w:pPr>
    </w:p>
    <w:p w14:paraId="479159D7" w14:textId="77777777" w:rsidR="0025150B" w:rsidRPr="006173D0" w:rsidRDefault="0025150B" w:rsidP="00702766">
      <w:pPr>
        <w:ind w:left="360"/>
        <w:rPr>
          <w:sz w:val="22"/>
          <w:szCs w:val="22"/>
        </w:rPr>
      </w:pPr>
      <w:r w:rsidRPr="006173D0">
        <w:rPr>
          <w:sz w:val="22"/>
          <w:szCs w:val="22"/>
        </w:rPr>
        <w:t xml:space="preserve"> What is your age?    __________</w:t>
      </w:r>
    </w:p>
    <w:p w14:paraId="2E30793A" w14:textId="77777777" w:rsidR="0025150B" w:rsidRPr="006173D0" w:rsidRDefault="0025150B" w:rsidP="00702766">
      <w:pPr>
        <w:ind w:left="360"/>
        <w:rPr>
          <w:sz w:val="22"/>
          <w:szCs w:val="22"/>
        </w:rPr>
      </w:pPr>
    </w:p>
    <w:p w14:paraId="14A78409" w14:textId="77777777" w:rsidR="0025150B" w:rsidRPr="006173D0" w:rsidRDefault="0025150B" w:rsidP="00702766">
      <w:pPr>
        <w:ind w:left="360"/>
        <w:rPr>
          <w:sz w:val="22"/>
          <w:szCs w:val="22"/>
        </w:rPr>
      </w:pPr>
      <w:r w:rsidRPr="006173D0">
        <w:rPr>
          <w:sz w:val="22"/>
          <w:szCs w:val="22"/>
        </w:rPr>
        <w:t xml:space="preserve">What is your gender?      </w:t>
      </w:r>
      <w:proofErr w:type="gramStart"/>
      <w:r w:rsidRPr="006173D0">
        <w:rPr>
          <w:sz w:val="22"/>
          <w:szCs w:val="22"/>
        </w:rPr>
        <w:t>[  ]</w:t>
      </w:r>
      <w:proofErr w:type="gramEnd"/>
      <w:r w:rsidRPr="006173D0">
        <w:rPr>
          <w:sz w:val="22"/>
          <w:szCs w:val="22"/>
        </w:rPr>
        <w:t xml:space="preserve"> Male</w:t>
      </w:r>
      <w:r w:rsidRPr="006173D0">
        <w:rPr>
          <w:sz w:val="22"/>
          <w:szCs w:val="22"/>
        </w:rPr>
        <w:tab/>
        <w:t>[  ]  Female</w:t>
      </w:r>
      <w:r w:rsidRPr="006173D0">
        <w:rPr>
          <w:sz w:val="22"/>
          <w:szCs w:val="22"/>
        </w:rPr>
        <w:tab/>
        <w:t>[  ] Non-binary/other</w:t>
      </w:r>
    </w:p>
    <w:p w14:paraId="7980F833" w14:textId="77777777" w:rsidR="0025150B" w:rsidRPr="006173D0" w:rsidRDefault="0025150B" w:rsidP="00702766">
      <w:pPr>
        <w:ind w:left="360"/>
        <w:rPr>
          <w:sz w:val="22"/>
          <w:szCs w:val="22"/>
        </w:rPr>
      </w:pPr>
    </w:p>
    <w:p w14:paraId="63BEBFCD" w14:textId="77777777" w:rsidR="0025150B" w:rsidRPr="006173D0" w:rsidRDefault="0025150B" w:rsidP="00702766">
      <w:pPr>
        <w:ind w:left="360"/>
        <w:rPr>
          <w:sz w:val="22"/>
          <w:szCs w:val="22"/>
        </w:rPr>
      </w:pPr>
      <w:r w:rsidRPr="006173D0">
        <w:rPr>
          <w:sz w:val="22"/>
          <w:szCs w:val="22"/>
        </w:rPr>
        <w:t>What year will you be starting THIS FALL?</w:t>
      </w:r>
    </w:p>
    <w:p w14:paraId="27D0FE4E" w14:textId="77777777" w:rsidR="0025150B" w:rsidRPr="006173D0" w:rsidRDefault="0025150B" w:rsidP="00702766">
      <w:pPr>
        <w:pStyle w:val="ListParagraph"/>
        <w:numPr>
          <w:ilvl w:val="0"/>
          <w:numId w:val="6"/>
        </w:numPr>
        <w:ind w:left="1080"/>
        <w:rPr>
          <w:sz w:val="22"/>
          <w:szCs w:val="22"/>
        </w:rPr>
      </w:pPr>
      <w:r w:rsidRPr="006173D0">
        <w:rPr>
          <w:sz w:val="22"/>
          <w:szCs w:val="22"/>
        </w:rPr>
        <w:t>Freshman in high school</w:t>
      </w:r>
    </w:p>
    <w:p w14:paraId="17B8C038" w14:textId="77777777" w:rsidR="0025150B" w:rsidRPr="006173D0" w:rsidRDefault="0025150B" w:rsidP="00702766">
      <w:pPr>
        <w:pStyle w:val="ListParagraph"/>
        <w:numPr>
          <w:ilvl w:val="0"/>
          <w:numId w:val="6"/>
        </w:numPr>
        <w:ind w:left="1080"/>
        <w:rPr>
          <w:sz w:val="22"/>
          <w:szCs w:val="22"/>
        </w:rPr>
      </w:pPr>
      <w:r w:rsidRPr="006173D0">
        <w:rPr>
          <w:sz w:val="22"/>
          <w:szCs w:val="22"/>
        </w:rPr>
        <w:t>Sophomore in high school</w:t>
      </w:r>
    </w:p>
    <w:p w14:paraId="25B2DB91" w14:textId="77777777" w:rsidR="0025150B" w:rsidRPr="006173D0" w:rsidRDefault="0025150B" w:rsidP="00702766">
      <w:pPr>
        <w:pStyle w:val="ListParagraph"/>
        <w:numPr>
          <w:ilvl w:val="0"/>
          <w:numId w:val="6"/>
        </w:numPr>
        <w:ind w:left="1080"/>
        <w:rPr>
          <w:sz w:val="22"/>
          <w:szCs w:val="22"/>
        </w:rPr>
      </w:pPr>
      <w:r w:rsidRPr="006173D0">
        <w:rPr>
          <w:sz w:val="22"/>
          <w:szCs w:val="22"/>
        </w:rPr>
        <w:t>Junior in high school</w:t>
      </w:r>
    </w:p>
    <w:p w14:paraId="599E1E7E" w14:textId="77777777" w:rsidR="0025150B" w:rsidRPr="006173D0" w:rsidRDefault="0025150B" w:rsidP="00702766">
      <w:pPr>
        <w:pStyle w:val="ListParagraph"/>
        <w:numPr>
          <w:ilvl w:val="0"/>
          <w:numId w:val="6"/>
        </w:numPr>
        <w:ind w:left="1080"/>
        <w:rPr>
          <w:sz w:val="22"/>
          <w:szCs w:val="22"/>
        </w:rPr>
      </w:pPr>
      <w:r w:rsidRPr="006173D0">
        <w:rPr>
          <w:sz w:val="22"/>
          <w:szCs w:val="22"/>
        </w:rPr>
        <w:t>Senior in high school</w:t>
      </w:r>
    </w:p>
    <w:p w14:paraId="2204B94B" w14:textId="77777777" w:rsidR="0025150B" w:rsidRPr="006173D0" w:rsidRDefault="0025150B" w:rsidP="00702766">
      <w:pPr>
        <w:pStyle w:val="ListParagraph"/>
        <w:numPr>
          <w:ilvl w:val="0"/>
          <w:numId w:val="6"/>
        </w:numPr>
        <w:ind w:left="1080"/>
        <w:rPr>
          <w:sz w:val="22"/>
          <w:szCs w:val="22"/>
        </w:rPr>
      </w:pPr>
      <w:r w:rsidRPr="006173D0">
        <w:rPr>
          <w:sz w:val="22"/>
          <w:szCs w:val="22"/>
        </w:rPr>
        <w:t>College freshman</w:t>
      </w:r>
    </w:p>
    <w:p w14:paraId="2A452CD7" w14:textId="77777777" w:rsidR="0025150B" w:rsidRPr="006173D0" w:rsidRDefault="0025150B" w:rsidP="00702766">
      <w:pPr>
        <w:pStyle w:val="ListParagraph"/>
        <w:numPr>
          <w:ilvl w:val="0"/>
          <w:numId w:val="6"/>
        </w:numPr>
        <w:ind w:left="1080"/>
        <w:rPr>
          <w:sz w:val="22"/>
          <w:szCs w:val="22"/>
        </w:rPr>
      </w:pPr>
      <w:r w:rsidRPr="006173D0">
        <w:rPr>
          <w:sz w:val="22"/>
          <w:szCs w:val="22"/>
        </w:rPr>
        <w:lastRenderedPageBreak/>
        <w:t>Other: _____________</w:t>
      </w:r>
    </w:p>
    <w:p w14:paraId="3AD60F98" w14:textId="77777777" w:rsidR="0025150B" w:rsidRPr="006173D0" w:rsidRDefault="0025150B" w:rsidP="00702766">
      <w:pPr>
        <w:ind w:left="360"/>
        <w:rPr>
          <w:sz w:val="22"/>
          <w:szCs w:val="22"/>
        </w:rPr>
      </w:pPr>
    </w:p>
    <w:p w14:paraId="41210BBE" w14:textId="77777777" w:rsidR="0025150B" w:rsidRPr="006173D0" w:rsidRDefault="0025150B" w:rsidP="00702766">
      <w:pPr>
        <w:ind w:left="360"/>
        <w:rPr>
          <w:sz w:val="22"/>
          <w:szCs w:val="22"/>
        </w:rPr>
      </w:pPr>
      <w:r w:rsidRPr="006173D0">
        <w:rPr>
          <w:sz w:val="22"/>
          <w:szCs w:val="22"/>
        </w:rPr>
        <w:t>Was anything in this study odd, difficult, or confusing? Did you experience any technical difficulties? If so, describe them here.</w:t>
      </w:r>
    </w:p>
    <w:p w14:paraId="2BCC437A" w14:textId="77777777" w:rsidR="0025150B" w:rsidRPr="006173D0" w:rsidRDefault="0025150B" w:rsidP="00702766">
      <w:pPr>
        <w:ind w:left="360"/>
        <w:rPr>
          <w:sz w:val="22"/>
          <w:szCs w:val="22"/>
        </w:rPr>
      </w:pPr>
    </w:p>
    <w:p w14:paraId="564575C9" w14:textId="77777777" w:rsidR="0025150B" w:rsidRPr="006173D0" w:rsidRDefault="0025150B" w:rsidP="00702766">
      <w:pPr>
        <w:ind w:left="360"/>
        <w:rPr>
          <w:sz w:val="22"/>
          <w:szCs w:val="22"/>
        </w:rPr>
      </w:pPr>
      <w:r w:rsidRPr="006173D0">
        <w:rPr>
          <w:sz w:val="22"/>
          <w:szCs w:val="22"/>
        </w:rPr>
        <w:t>If you have any other questions or comments, please provide them here.</w:t>
      </w:r>
    </w:p>
    <w:p w14:paraId="2A29278B" w14:textId="3C49844E" w:rsidR="0025150B" w:rsidRDefault="0025150B" w:rsidP="0025150B"/>
    <w:p w14:paraId="2FA65605" w14:textId="7FD3232E" w:rsidR="0025150B" w:rsidRPr="00DB13C2" w:rsidRDefault="00086F5B" w:rsidP="0025150B">
      <w:pPr>
        <w:rPr>
          <w:b/>
          <w:bCs/>
        </w:rPr>
      </w:pPr>
      <w:r>
        <w:rPr>
          <w:b/>
          <w:bCs/>
        </w:rPr>
        <w:t>Additi</w:t>
      </w:r>
      <w:r w:rsidR="00A40578">
        <w:rPr>
          <w:b/>
          <w:bCs/>
        </w:rPr>
        <w:t>o</w:t>
      </w:r>
      <w:r>
        <w:rPr>
          <w:b/>
          <w:bCs/>
        </w:rPr>
        <w:t xml:space="preserve">nal </w:t>
      </w:r>
      <w:r w:rsidR="0025150B" w:rsidRPr="00DB13C2">
        <w:rPr>
          <w:b/>
          <w:bCs/>
        </w:rPr>
        <w:t>Descriptive Statistics</w:t>
      </w:r>
      <w:r w:rsidR="00DB13C2">
        <w:rPr>
          <w:b/>
          <w:bCs/>
        </w:rPr>
        <w:t xml:space="preserve"> and Discussion</w:t>
      </w:r>
    </w:p>
    <w:p w14:paraId="1B3ED75C" w14:textId="77777777" w:rsidR="0025150B" w:rsidRPr="004D50DA" w:rsidRDefault="0025150B" w:rsidP="0025150B">
      <w:pPr>
        <w:rPr>
          <w:u w:val="single"/>
        </w:rPr>
      </w:pPr>
    </w:p>
    <w:p w14:paraId="54D89A38" w14:textId="77777777" w:rsidR="0025150B" w:rsidRPr="004D50DA" w:rsidRDefault="0025150B" w:rsidP="0025150B"/>
    <w:tbl>
      <w:tblPr>
        <w:tblStyle w:val="TableGrid"/>
        <w:tblpPr w:leftFromText="180" w:rightFromText="180" w:vertAnchor="text" w:horzAnchor="page" w:tblpXSpec="center" w:tblpY="-222"/>
        <w:tblW w:w="0" w:type="auto"/>
        <w:tblLook w:val="04A0" w:firstRow="1" w:lastRow="0" w:firstColumn="1" w:lastColumn="0" w:noHBand="0" w:noVBand="1"/>
      </w:tblPr>
      <w:tblGrid>
        <w:gridCol w:w="6334"/>
        <w:gridCol w:w="1576"/>
        <w:gridCol w:w="1440"/>
      </w:tblGrid>
      <w:tr w:rsidR="0025150B" w:rsidRPr="004D50DA" w14:paraId="577FEFE9" w14:textId="77777777" w:rsidTr="00536B2B">
        <w:trPr>
          <w:trHeight w:val="408"/>
        </w:trPr>
        <w:tc>
          <w:tcPr>
            <w:tcW w:w="0" w:type="auto"/>
          </w:tcPr>
          <w:p w14:paraId="14A14038" w14:textId="77777777" w:rsidR="0025150B" w:rsidRPr="004D50DA" w:rsidRDefault="0025150B" w:rsidP="00536B2B">
            <w:pPr>
              <w:pStyle w:val="ListParagraph"/>
              <w:ind w:left="0"/>
              <w:rPr>
                <w:sz w:val="20"/>
                <w:szCs w:val="20"/>
              </w:rPr>
            </w:pPr>
          </w:p>
        </w:tc>
        <w:tc>
          <w:tcPr>
            <w:tcW w:w="0" w:type="auto"/>
          </w:tcPr>
          <w:p w14:paraId="09297113" w14:textId="77777777" w:rsidR="0025150B" w:rsidRPr="004D50DA" w:rsidRDefault="0025150B" w:rsidP="00536B2B">
            <w:pPr>
              <w:pStyle w:val="ListParagraph"/>
              <w:ind w:left="0"/>
              <w:rPr>
                <w:sz w:val="20"/>
                <w:szCs w:val="20"/>
              </w:rPr>
            </w:pPr>
            <w:r w:rsidRPr="004D50DA">
              <w:rPr>
                <w:sz w:val="20"/>
                <w:szCs w:val="20"/>
              </w:rPr>
              <w:t>Social Media Control</w:t>
            </w:r>
          </w:p>
        </w:tc>
        <w:tc>
          <w:tcPr>
            <w:tcW w:w="0" w:type="auto"/>
          </w:tcPr>
          <w:p w14:paraId="15E39962" w14:textId="77777777" w:rsidR="0025150B" w:rsidRPr="004D50DA" w:rsidRDefault="0025150B" w:rsidP="00536B2B">
            <w:pPr>
              <w:pStyle w:val="ListParagraph"/>
              <w:ind w:left="0"/>
              <w:rPr>
                <w:sz w:val="20"/>
                <w:szCs w:val="20"/>
              </w:rPr>
            </w:pPr>
            <w:r w:rsidRPr="004D50DA">
              <w:rPr>
                <w:sz w:val="20"/>
                <w:szCs w:val="20"/>
              </w:rPr>
              <w:t>FOMO Condition</w:t>
            </w:r>
          </w:p>
        </w:tc>
      </w:tr>
      <w:tr w:rsidR="0025150B" w:rsidRPr="004D50DA" w14:paraId="26A22FCF" w14:textId="77777777" w:rsidTr="00536B2B">
        <w:trPr>
          <w:trHeight w:val="197"/>
        </w:trPr>
        <w:tc>
          <w:tcPr>
            <w:tcW w:w="0" w:type="auto"/>
          </w:tcPr>
          <w:p w14:paraId="62239708" w14:textId="77777777" w:rsidR="0025150B" w:rsidRPr="004D50DA" w:rsidRDefault="0025150B" w:rsidP="00536B2B">
            <w:pPr>
              <w:pStyle w:val="ListParagraph"/>
              <w:ind w:left="0"/>
              <w:rPr>
                <w:sz w:val="20"/>
                <w:szCs w:val="20"/>
              </w:rPr>
            </w:pPr>
            <w:r w:rsidRPr="004D50DA">
              <w:rPr>
                <w:sz w:val="20"/>
                <w:szCs w:val="20"/>
              </w:rPr>
              <w:t xml:space="preserve">I saw posts of my main group of friends socializing, and I was present at </w:t>
            </w:r>
            <w:proofErr w:type="gramStart"/>
            <w:r w:rsidRPr="004D50DA">
              <w:rPr>
                <w:sz w:val="20"/>
                <w:szCs w:val="20"/>
              </w:rPr>
              <w:t>all of</w:t>
            </w:r>
            <w:proofErr w:type="gramEnd"/>
            <w:r w:rsidRPr="004D50DA">
              <w:rPr>
                <w:sz w:val="20"/>
                <w:szCs w:val="20"/>
              </w:rPr>
              <w:t xml:space="preserve"> the events</w:t>
            </w:r>
          </w:p>
        </w:tc>
        <w:tc>
          <w:tcPr>
            <w:tcW w:w="0" w:type="auto"/>
          </w:tcPr>
          <w:p w14:paraId="0A660280" w14:textId="77777777" w:rsidR="0025150B" w:rsidRPr="004D50DA" w:rsidRDefault="0025150B" w:rsidP="00536B2B">
            <w:pPr>
              <w:pStyle w:val="ListParagraph"/>
              <w:ind w:left="0"/>
              <w:rPr>
                <w:sz w:val="20"/>
                <w:szCs w:val="20"/>
              </w:rPr>
            </w:pPr>
            <w:r w:rsidRPr="004D50DA">
              <w:rPr>
                <w:sz w:val="20"/>
                <w:szCs w:val="20"/>
              </w:rPr>
              <w:t>0</w:t>
            </w:r>
          </w:p>
        </w:tc>
        <w:tc>
          <w:tcPr>
            <w:tcW w:w="0" w:type="auto"/>
          </w:tcPr>
          <w:p w14:paraId="067A8DE5" w14:textId="77777777" w:rsidR="0025150B" w:rsidRPr="004D50DA" w:rsidRDefault="0025150B" w:rsidP="00536B2B">
            <w:pPr>
              <w:pStyle w:val="ListParagraph"/>
              <w:ind w:left="0"/>
              <w:rPr>
                <w:sz w:val="20"/>
                <w:szCs w:val="20"/>
              </w:rPr>
            </w:pPr>
            <w:r w:rsidRPr="004D50DA">
              <w:rPr>
                <w:sz w:val="20"/>
                <w:szCs w:val="20"/>
              </w:rPr>
              <w:t>0</w:t>
            </w:r>
          </w:p>
        </w:tc>
      </w:tr>
      <w:tr w:rsidR="0025150B" w:rsidRPr="004D50DA" w14:paraId="3A3CD10A" w14:textId="77777777" w:rsidTr="00536B2B">
        <w:trPr>
          <w:trHeight w:val="210"/>
        </w:trPr>
        <w:tc>
          <w:tcPr>
            <w:tcW w:w="0" w:type="auto"/>
          </w:tcPr>
          <w:p w14:paraId="3710D2B8" w14:textId="77777777" w:rsidR="0025150B" w:rsidRPr="004D50DA" w:rsidRDefault="0025150B" w:rsidP="00536B2B">
            <w:pPr>
              <w:pStyle w:val="ListParagraph"/>
              <w:ind w:left="0"/>
              <w:rPr>
                <w:sz w:val="20"/>
                <w:szCs w:val="20"/>
              </w:rPr>
            </w:pPr>
            <w:r w:rsidRPr="004D50DA">
              <w:rPr>
                <w:sz w:val="20"/>
                <w:szCs w:val="20"/>
              </w:rPr>
              <w:t>I saw posts of my main group of friends socializing, and I was present at some of the events (but not others)</w:t>
            </w:r>
          </w:p>
        </w:tc>
        <w:tc>
          <w:tcPr>
            <w:tcW w:w="0" w:type="auto"/>
          </w:tcPr>
          <w:p w14:paraId="1B70B15E" w14:textId="77777777" w:rsidR="0025150B" w:rsidRPr="004D50DA" w:rsidRDefault="0025150B" w:rsidP="00536B2B">
            <w:pPr>
              <w:pStyle w:val="ListParagraph"/>
              <w:ind w:left="0"/>
              <w:rPr>
                <w:sz w:val="20"/>
                <w:szCs w:val="20"/>
              </w:rPr>
            </w:pPr>
            <w:r w:rsidRPr="004D50DA">
              <w:rPr>
                <w:sz w:val="20"/>
                <w:szCs w:val="20"/>
              </w:rPr>
              <w:t>7/42: 16.7%</w:t>
            </w:r>
          </w:p>
        </w:tc>
        <w:tc>
          <w:tcPr>
            <w:tcW w:w="0" w:type="auto"/>
          </w:tcPr>
          <w:p w14:paraId="4D51126D" w14:textId="77777777" w:rsidR="0025150B" w:rsidRPr="004D50DA" w:rsidRDefault="0025150B" w:rsidP="00536B2B">
            <w:pPr>
              <w:pStyle w:val="ListParagraph"/>
              <w:ind w:left="0"/>
              <w:rPr>
                <w:sz w:val="20"/>
                <w:szCs w:val="20"/>
              </w:rPr>
            </w:pPr>
            <w:r w:rsidRPr="004D50DA">
              <w:rPr>
                <w:sz w:val="20"/>
                <w:szCs w:val="20"/>
              </w:rPr>
              <w:t>9/47: 19.1%</w:t>
            </w:r>
          </w:p>
        </w:tc>
      </w:tr>
      <w:tr w:rsidR="0025150B" w:rsidRPr="004D50DA" w14:paraId="286CC45F" w14:textId="77777777" w:rsidTr="00536B2B">
        <w:trPr>
          <w:trHeight w:val="210"/>
        </w:trPr>
        <w:tc>
          <w:tcPr>
            <w:tcW w:w="0" w:type="auto"/>
          </w:tcPr>
          <w:p w14:paraId="4A2C469F" w14:textId="77777777" w:rsidR="0025150B" w:rsidRPr="004D50DA" w:rsidRDefault="0025150B" w:rsidP="00536B2B">
            <w:pPr>
              <w:pStyle w:val="ListParagraph"/>
              <w:ind w:left="0"/>
              <w:rPr>
                <w:sz w:val="20"/>
                <w:szCs w:val="20"/>
              </w:rPr>
            </w:pPr>
            <w:r w:rsidRPr="004D50DA">
              <w:rPr>
                <w:sz w:val="20"/>
                <w:szCs w:val="20"/>
              </w:rPr>
              <w:t>I saw posts of my main group of friends socializing, and I was not present at any of the events</w:t>
            </w:r>
          </w:p>
        </w:tc>
        <w:tc>
          <w:tcPr>
            <w:tcW w:w="0" w:type="auto"/>
          </w:tcPr>
          <w:p w14:paraId="1F9E215F" w14:textId="77777777" w:rsidR="0025150B" w:rsidRPr="004D50DA" w:rsidRDefault="0025150B" w:rsidP="00536B2B">
            <w:pPr>
              <w:pStyle w:val="ListParagraph"/>
              <w:ind w:left="0"/>
              <w:rPr>
                <w:sz w:val="20"/>
                <w:szCs w:val="20"/>
              </w:rPr>
            </w:pPr>
            <w:r w:rsidRPr="004D50DA">
              <w:rPr>
                <w:sz w:val="20"/>
                <w:szCs w:val="20"/>
              </w:rPr>
              <w:t>21/42: 50%</w:t>
            </w:r>
          </w:p>
        </w:tc>
        <w:tc>
          <w:tcPr>
            <w:tcW w:w="0" w:type="auto"/>
          </w:tcPr>
          <w:p w14:paraId="10730AAA" w14:textId="77777777" w:rsidR="0025150B" w:rsidRPr="004D50DA" w:rsidRDefault="0025150B" w:rsidP="00536B2B">
            <w:pPr>
              <w:pStyle w:val="ListParagraph"/>
              <w:ind w:left="0"/>
              <w:rPr>
                <w:sz w:val="20"/>
                <w:szCs w:val="20"/>
              </w:rPr>
            </w:pPr>
            <w:r w:rsidRPr="004D50DA">
              <w:rPr>
                <w:sz w:val="20"/>
                <w:szCs w:val="20"/>
              </w:rPr>
              <w:t>31/47: 65.6%</w:t>
            </w:r>
          </w:p>
        </w:tc>
      </w:tr>
      <w:tr w:rsidR="0025150B" w:rsidRPr="004D50DA" w14:paraId="4CF0A62D" w14:textId="77777777" w:rsidTr="00536B2B">
        <w:trPr>
          <w:trHeight w:val="325"/>
        </w:trPr>
        <w:tc>
          <w:tcPr>
            <w:tcW w:w="0" w:type="auto"/>
          </w:tcPr>
          <w:p w14:paraId="6FB63538" w14:textId="77777777" w:rsidR="0025150B" w:rsidRPr="004D50DA" w:rsidRDefault="0025150B" w:rsidP="00536B2B">
            <w:pPr>
              <w:pStyle w:val="ListParagraph"/>
              <w:ind w:left="0"/>
              <w:rPr>
                <w:sz w:val="20"/>
                <w:szCs w:val="20"/>
              </w:rPr>
            </w:pPr>
            <w:r w:rsidRPr="004D50DA">
              <w:rPr>
                <w:sz w:val="20"/>
                <w:szCs w:val="20"/>
              </w:rPr>
              <w:t>I did not see any posts of my main group of friends socializing</w:t>
            </w:r>
          </w:p>
        </w:tc>
        <w:tc>
          <w:tcPr>
            <w:tcW w:w="0" w:type="auto"/>
          </w:tcPr>
          <w:p w14:paraId="3C2494D6" w14:textId="77777777" w:rsidR="0025150B" w:rsidRPr="004D50DA" w:rsidRDefault="0025150B" w:rsidP="00536B2B">
            <w:pPr>
              <w:pStyle w:val="ListParagraph"/>
              <w:ind w:left="0"/>
              <w:rPr>
                <w:sz w:val="20"/>
                <w:szCs w:val="20"/>
              </w:rPr>
            </w:pPr>
            <w:r w:rsidRPr="004D50DA">
              <w:rPr>
                <w:sz w:val="20"/>
                <w:szCs w:val="20"/>
              </w:rPr>
              <w:t>14/42: 33.3%</w:t>
            </w:r>
          </w:p>
        </w:tc>
        <w:tc>
          <w:tcPr>
            <w:tcW w:w="0" w:type="auto"/>
          </w:tcPr>
          <w:p w14:paraId="626EBA5E" w14:textId="77777777" w:rsidR="0025150B" w:rsidRPr="004D50DA" w:rsidRDefault="0025150B" w:rsidP="00536B2B">
            <w:pPr>
              <w:pStyle w:val="ListParagraph"/>
              <w:ind w:left="0"/>
              <w:rPr>
                <w:sz w:val="20"/>
                <w:szCs w:val="20"/>
              </w:rPr>
            </w:pPr>
            <w:r w:rsidRPr="004D50DA">
              <w:rPr>
                <w:sz w:val="20"/>
                <w:szCs w:val="20"/>
              </w:rPr>
              <w:t>7/47: 14.9%</w:t>
            </w:r>
          </w:p>
        </w:tc>
      </w:tr>
    </w:tbl>
    <w:p w14:paraId="4723FA1E" w14:textId="77777777" w:rsidR="0025150B" w:rsidRPr="004D50DA" w:rsidRDefault="0025150B" w:rsidP="0025150B"/>
    <w:p w14:paraId="4A3F2EB5" w14:textId="77777777" w:rsidR="0025150B" w:rsidRPr="004D50DA" w:rsidRDefault="0025150B" w:rsidP="0025150B"/>
    <w:p w14:paraId="74EFBF7A" w14:textId="77777777" w:rsidR="0025150B" w:rsidRPr="004D50DA" w:rsidRDefault="0025150B" w:rsidP="0025150B">
      <w:pPr>
        <w:ind w:firstLine="720"/>
      </w:pPr>
      <w:r w:rsidRPr="004D50DA">
        <w:t>While browsing on the internet, those in the FOMO condition viewed directionally more photos of events at which they were not present than those in the social media control condition, χ</w:t>
      </w:r>
      <w:r w:rsidRPr="004D50DA">
        <w:rPr>
          <w:vertAlign w:val="superscript"/>
        </w:rPr>
        <w:t>2</w:t>
      </w:r>
      <w:r w:rsidRPr="004D50DA">
        <w:t xml:space="preserve"> (1) = 4.28, </w:t>
      </w:r>
      <w:r w:rsidRPr="004D50DA">
        <w:rPr>
          <w:i/>
        </w:rPr>
        <w:t>p</w:t>
      </w:r>
      <w:r w:rsidRPr="004D50DA">
        <w:t xml:space="preserve"> = .118. This tentatively suggests that, according to this measure, our manipulation was moderately successful.</w:t>
      </w:r>
    </w:p>
    <w:p w14:paraId="2C91907A" w14:textId="77777777" w:rsidR="0025150B" w:rsidRPr="004D50DA" w:rsidRDefault="0025150B" w:rsidP="0025150B">
      <w:pPr>
        <w:ind w:firstLine="720"/>
      </w:pPr>
      <w:r w:rsidRPr="004D50DA">
        <w:t xml:space="preserve">However, that up to one-third of participants in the social media control condition indicated that they “did not see pictures of friends” suggests that participants may have been confused by this question. For example, some participants indicated that they “did not see any posts…” on this measure, </w:t>
      </w:r>
      <w:proofErr w:type="gramStart"/>
      <w:r w:rsidRPr="004D50DA">
        <w:t>despite the fact that</w:t>
      </w:r>
      <w:proofErr w:type="gramEnd"/>
      <w:r w:rsidRPr="004D50DA">
        <w:t xml:space="preserve">, earlier in the survey, they reported seeing photos and posts of friends’ selfies while browsing on social media. </w:t>
      </w:r>
    </w:p>
    <w:p w14:paraId="6B657E2C" w14:textId="77777777" w:rsidR="0025150B" w:rsidRPr="004D50DA" w:rsidRDefault="0025150B" w:rsidP="0025150B"/>
    <w:p w14:paraId="0795E29F" w14:textId="1C23AD27" w:rsidR="0025150B" w:rsidRDefault="0025150B" w:rsidP="0025150B">
      <w:pPr>
        <w:jc w:val="center"/>
        <w:rPr>
          <w:b/>
        </w:rPr>
      </w:pPr>
    </w:p>
    <w:p w14:paraId="1FB67E45" w14:textId="77777777" w:rsidR="0025150B" w:rsidRDefault="0025150B" w:rsidP="0025150B">
      <w:pPr>
        <w:jc w:val="center"/>
        <w:rPr>
          <w:b/>
        </w:rPr>
      </w:pPr>
    </w:p>
    <w:p w14:paraId="7BEAAC3E" w14:textId="77777777" w:rsidR="00F76BF7" w:rsidRDefault="00F76BF7">
      <w:pPr>
        <w:rPr>
          <w:b/>
        </w:rPr>
      </w:pPr>
      <w:r>
        <w:rPr>
          <w:b/>
        </w:rPr>
        <w:br w:type="page"/>
      </w:r>
    </w:p>
    <w:p w14:paraId="78BEF2E2" w14:textId="71065732" w:rsidR="0025150B" w:rsidRDefault="00DA77DA" w:rsidP="0025150B">
      <w:pPr>
        <w:jc w:val="center"/>
        <w:rPr>
          <w:b/>
        </w:rPr>
      </w:pPr>
      <w:r>
        <w:rPr>
          <w:b/>
        </w:rPr>
        <w:lastRenderedPageBreak/>
        <w:t xml:space="preserve">Supplementary Methods S2: </w:t>
      </w:r>
      <w:r w:rsidR="0025150B">
        <w:rPr>
          <w:b/>
        </w:rPr>
        <w:t xml:space="preserve">Additional Information for Study </w:t>
      </w:r>
      <w:r w:rsidR="008A0B67">
        <w:rPr>
          <w:b/>
        </w:rPr>
        <w:t>1</w:t>
      </w:r>
    </w:p>
    <w:p w14:paraId="1066F499" w14:textId="58C23A7E" w:rsidR="0025150B" w:rsidRPr="004E6BAF" w:rsidRDefault="0025150B" w:rsidP="0025150B">
      <w:pPr>
        <w:jc w:val="center"/>
        <w:rPr>
          <w:b/>
          <w:color w:val="000000" w:themeColor="text1"/>
        </w:rPr>
      </w:pPr>
    </w:p>
    <w:p w14:paraId="50B9FDD1" w14:textId="16602A7F" w:rsidR="004E6BAF" w:rsidRPr="00AA2FBD" w:rsidRDefault="004E6BAF" w:rsidP="004E6BAF">
      <w:pPr>
        <w:pStyle w:val="NormalWeb"/>
        <w:shd w:val="clear" w:color="auto" w:fill="FFFFFF"/>
        <w:spacing w:before="0" w:beforeAutospacing="0" w:after="0" w:afterAutospacing="0"/>
        <w:rPr>
          <w:color w:val="000000" w:themeColor="text1"/>
        </w:rPr>
      </w:pPr>
      <w:r w:rsidRPr="00AA2FBD">
        <w:rPr>
          <w:color w:val="000000" w:themeColor="text1"/>
        </w:rPr>
        <w:t xml:space="preserve">Please identify a small, </w:t>
      </w:r>
      <w:proofErr w:type="gramStart"/>
      <w:r w:rsidRPr="00AA2FBD">
        <w:rPr>
          <w:color w:val="000000" w:themeColor="text1"/>
        </w:rPr>
        <w:t>tightly-knit</w:t>
      </w:r>
      <w:proofErr w:type="gramEnd"/>
      <w:r w:rsidRPr="00AA2FBD">
        <w:rPr>
          <w:color w:val="000000" w:themeColor="text1"/>
        </w:rPr>
        <w:t xml:space="preserve"> social group that you belong to and feel a part of. This group should be quite specific (much smaller than your high school class). It can be formal (like a sports team or sorority/fraternity) or informal (like a specific group of friends or club). My social group is:</w:t>
      </w:r>
    </w:p>
    <w:p w14:paraId="18D3C733" w14:textId="0F8D9F09" w:rsidR="004E6BAF" w:rsidRPr="00AA2FBD" w:rsidRDefault="004E6BAF" w:rsidP="004E6BAF">
      <w:pPr>
        <w:shd w:val="clear" w:color="auto" w:fill="FFFFFF"/>
        <w:rPr>
          <w:color w:val="000000" w:themeColor="text1"/>
        </w:rPr>
      </w:pPr>
    </w:p>
    <w:p w14:paraId="471AD5E4" w14:textId="02CB07DF" w:rsidR="004E6BAF" w:rsidRPr="00AA2FBD" w:rsidRDefault="004E6BAF" w:rsidP="004E6BAF">
      <w:pPr>
        <w:shd w:val="clear" w:color="auto" w:fill="FFFFFF"/>
        <w:rPr>
          <w:color w:val="000000" w:themeColor="text1"/>
          <w:shd w:val="clear" w:color="auto" w:fill="FFFFFF"/>
        </w:rPr>
      </w:pPr>
      <w:r w:rsidRPr="00AA2FBD">
        <w:rPr>
          <w:color w:val="000000" w:themeColor="text1"/>
          <w:shd w:val="clear" w:color="auto" w:fill="FFFFFF"/>
        </w:rPr>
        <w:t>Next, identify a band or musical performer that you especially like and would want to see in concert:</w:t>
      </w:r>
    </w:p>
    <w:p w14:paraId="0B84E19E" w14:textId="03D024EC" w:rsidR="004E6BAF" w:rsidRPr="00AA2FBD" w:rsidRDefault="004E6BAF" w:rsidP="004E6BAF">
      <w:pPr>
        <w:shd w:val="clear" w:color="auto" w:fill="FFFFFF"/>
        <w:rPr>
          <w:color w:val="000000" w:themeColor="text1"/>
          <w:shd w:val="clear" w:color="auto" w:fill="FFFFFF"/>
        </w:rPr>
      </w:pPr>
    </w:p>
    <w:p w14:paraId="63251FE3" w14:textId="0DA853DD" w:rsidR="004E6BAF" w:rsidRPr="00AA2FBD" w:rsidRDefault="004E6BAF" w:rsidP="004E6BAF">
      <w:pPr>
        <w:shd w:val="clear" w:color="auto" w:fill="FFFFFF"/>
        <w:rPr>
          <w:color w:val="000000" w:themeColor="text1"/>
          <w:shd w:val="clear" w:color="auto" w:fill="FFFFFF"/>
        </w:rPr>
      </w:pPr>
      <w:r w:rsidRPr="00AA2FBD">
        <w:rPr>
          <w:color w:val="000000" w:themeColor="text1"/>
          <w:shd w:val="clear" w:color="auto" w:fill="FFFFFF"/>
        </w:rPr>
        <w:t>Imagine [BAND] was coming to town for a big concert. </w:t>
      </w:r>
    </w:p>
    <w:p w14:paraId="4C42E6C3" w14:textId="3D9B94FE" w:rsidR="004E6BAF" w:rsidRPr="00AA2FBD" w:rsidRDefault="004E6BAF" w:rsidP="004E6BAF">
      <w:pPr>
        <w:shd w:val="clear" w:color="auto" w:fill="FFFFFF"/>
        <w:rPr>
          <w:color w:val="000000" w:themeColor="text1"/>
          <w:shd w:val="clear" w:color="auto" w:fill="FFFFFF"/>
        </w:rPr>
      </w:pPr>
    </w:p>
    <w:p w14:paraId="1966C24E" w14:textId="77777777" w:rsidR="004E6BAF" w:rsidRPr="00AA2FBD" w:rsidRDefault="004E6BAF" w:rsidP="004E6BAF">
      <w:pPr>
        <w:shd w:val="clear" w:color="auto" w:fill="FFFFFF"/>
        <w:rPr>
          <w:color w:val="000000" w:themeColor="text1"/>
          <w:shd w:val="clear" w:color="auto" w:fill="FFFFFF"/>
        </w:rPr>
      </w:pPr>
      <w:r w:rsidRPr="00AA2FBD">
        <w:rPr>
          <w:color w:val="000000" w:themeColor="text1"/>
          <w:shd w:val="clear" w:color="auto" w:fill="FFFFFF"/>
        </w:rPr>
        <w:t>After looking at your schedule and talking to others, you realize that</w:t>
      </w:r>
    </w:p>
    <w:p w14:paraId="2241E894" w14:textId="77777777" w:rsidR="004E6BAF" w:rsidRPr="00AA2FBD" w:rsidRDefault="004E6BAF" w:rsidP="004E6BAF">
      <w:pPr>
        <w:pStyle w:val="ListParagraph"/>
        <w:numPr>
          <w:ilvl w:val="0"/>
          <w:numId w:val="7"/>
        </w:numPr>
        <w:shd w:val="clear" w:color="auto" w:fill="FFFFFF"/>
        <w:rPr>
          <w:rStyle w:val="Strong"/>
          <w:b w:val="0"/>
          <w:bCs w:val="0"/>
          <w:color w:val="000000" w:themeColor="text1"/>
          <w:shd w:val="clear" w:color="auto" w:fill="FFFFFF"/>
        </w:rPr>
      </w:pPr>
      <w:r w:rsidRPr="00AA2FBD">
        <w:rPr>
          <w:rStyle w:val="Strong"/>
          <w:b w:val="0"/>
          <w:bCs w:val="0"/>
          <w:color w:val="000000" w:themeColor="text1"/>
          <w:shd w:val="clear" w:color="auto" w:fill="FFFFFF"/>
        </w:rPr>
        <w:t>you will be able to go.</w:t>
      </w:r>
    </w:p>
    <w:p w14:paraId="3B06F959" w14:textId="77777777" w:rsidR="004E6BAF" w:rsidRPr="00AA2FBD" w:rsidRDefault="004E6BAF" w:rsidP="004E6BAF">
      <w:pPr>
        <w:pStyle w:val="ListParagraph"/>
        <w:numPr>
          <w:ilvl w:val="0"/>
          <w:numId w:val="7"/>
        </w:numPr>
        <w:shd w:val="clear" w:color="auto" w:fill="FFFFFF"/>
        <w:rPr>
          <w:rStyle w:val="Strong"/>
          <w:b w:val="0"/>
          <w:bCs w:val="0"/>
          <w:color w:val="000000" w:themeColor="text1"/>
          <w:shd w:val="clear" w:color="auto" w:fill="FFFFFF"/>
        </w:rPr>
      </w:pPr>
      <w:r w:rsidRPr="00AA2FBD">
        <w:rPr>
          <w:rStyle w:val="Strong"/>
          <w:b w:val="0"/>
          <w:bCs w:val="0"/>
          <w:color w:val="000000" w:themeColor="text1"/>
          <w:shd w:val="clear" w:color="auto" w:fill="FFFFFF"/>
        </w:rPr>
        <w:t>you will NOT be able to go. </w:t>
      </w:r>
    </w:p>
    <w:p w14:paraId="2B52A939" w14:textId="73B56867" w:rsidR="004E6BAF" w:rsidRPr="00AA2FBD" w:rsidRDefault="004E6BAF" w:rsidP="004E6BAF">
      <w:pPr>
        <w:pStyle w:val="ListParagraph"/>
        <w:numPr>
          <w:ilvl w:val="0"/>
          <w:numId w:val="7"/>
        </w:numPr>
        <w:shd w:val="clear" w:color="auto" w:fill="FFFFFF"/>
        <w:rPr>
          <w:rStyle w:val="Strong"/>
          <w:b w:val="0"/>
          <w:bCs w:val="0"/>
          <w:color w:val="000000" w:themeColor="text1"/>
          <w:shd w:val="clear" w:color="auto" w:fill="FFFFFF"/>
        </w:rPr>
      </w:pPr>
      <w:r w:rsidRPr="00AA2FBD">
        <w:rPr>
          <w:rStyle w:val="Strong"/>
          <w:b w:val="0"/>
          <w:bCs w:val="0"/>
          <w:color w:val="000000" w:themeColor="text1"/>
          <w:shd w:val="clear" w:color="auto" w:fill="FFFFFF"/>
        </w:rPr>
        <w:t>you will NOT be able to go,</w:t>
      </w:r>
      <w:r w:rsidRPr="00AA2FBD">
        <w:rPr>
          <w:color w:val="000000" w:themeColor="text1"/>
          <w:shd w:val="clear" w:color="auto" w:fill="FFFFFF"/>
        </w:rPr>
        <w:t> but </w:t>
      </w:r>
      <w:r w:rsidRPr="00AA2FBD">
        <w:rPr>
          <w:rStyle w:val="Strong"/>
          <w:b w:val="0"/>
          <w:bCs w:val="0"/>
          <w:color w:val="000000" w:themeColor="text1"/>
          <w:shd w:val="clear" w:color="auto" w:fill="FFFFFF"/>
        </w:rPr>
        <w:t>many of your friends from your group ([GROUP]) are going to go.</w:t>
      </w:r>
    </w:p>
    <w:p w14:paraId="358466CB" w14:textId="33684DF7" w:rsidR="004E6BAF" w:rsidRPr="00AA2FBD" w:rsidRDefault="004E6BAF" w:rsidP="004E6BAF">
      <w:pPr>
        <w:shd w:val="clear" w:color="auto" w:fill="FFFFFF"/>
        <w:rPr>
          <w:rStyle w:val="Strong"/>
          <w:b w:val="0"/>
          <w:bCs w:val="0"/>
          <w:color w:val="000000" w:themeColor="text1"/>
          <w:shd w:val="clear" w:color="auto" w:fill="FFFFFF"/>
        </w:rPr>
      </w:pPr>
    </w:p>
    <w:p w14:paraId="4383DCDD" w14:textId="21989097" w:rsidR="004E6BAF" w:rsidRPr="00AA2FBD" w:rsidRDefault="004E6BAF" w:rsidP="004E6BAF">
      <w:pPr>
        <w:shd w:val="clear" w:color="auto" w:fill="FFFFFF"/>
        <w:rPr>
          <w:color w:val="000000" w:themeColor="text1"/>
          <w:shd w:val="clear" w:color="auto" w:fill="FFFFFF"/>
        </w:rPr>
      </w:pPr>
      <w:r w:rsidRPr="00AA2FBD">
        <w:rPr>
          <w:color w:val="000000" w:themeColor="text1"/>
          <w:shd w:val="clear" w:color="auto" w:fill="FFFFFF"/>
        </w:rPr>
        <w:t>Now, imagine that it is a few weeks later--the night of the [BAND] concert.</w:t>
      </w:r>
    </w:p>
    <w:p w14:paraId="2A960A1A" w14:textId="5A95048F" w:rsidR="004E6BAF" w:rsidRPr="00AA2FBD" w:rsidRDefault="004E6BAF" w:rsidP="004E6BAF">
      <w:pPr>
        <w:pStyle w:val="ListParagraph"/>
        <w:numPr>
          <w:ilvl w:val="0"/>
          <w:numId w:val="8"/>
        </w:numPr>
        <w:shd w:val="clear" w:color="auto" w:fill="FFFFFF"/>
        <w:rPr>
          <w:rStyle w:val="Strong"/>
          <w:b w:val="0"/>
          <w:bCs w:val="0"/>
          <w:color w:val="000000" w:themeColor="text1"/>
          <w:shd w:val="clear" w:color="auto" w:fill="FFFFFF"/>
        </w:rPr>
      </w:pPr>
      <w:r w:rsidRPr="00AA2FBD">
        <w:rPr>
          <w:rStyle w:val="Strong"/>
          <w:b w:val="0"/>
          <w:bCs w:val="0"/>
          <w:color w:val="000000" w:themeColor="text1"/>
          <w:shd w:val="clear" w:color="auto" w:fill="FFFFFF"/>
        </w:rPr>
        <w:t>You are at the concert now.</w:t>
      </w:r>
    </w:p>
    <w:p w14:paraId="21DCB6B2" w14:textId="449ECEA5" w:rsidR="004E6BAF" w:rsidRPr="00AA2FBD" w:rsidRDefault="004E6BAF" w:rsidP="004E6BAF">
      <w:pPr>
        <w:pStyle w:val="ListParagraph"/>
        <w:numPr>
          <w:ilvl w:val="0"/>
          <w:numId w:val="8"/>
        </w:numPr>
        <w:shd w:val="clear" w:color="auto" w:fill="FFFFFF"/>
        <w:rPr>
          <w:rStyle w:val="Strong"/>
          <w:b w:val="0"/>
          <w:bCs w:val="0"/>
          <w:color w:val="000000" w:themeColor="text1"/>
          <w:shd w:val="clear" w:color="auto" w:fill="FFFFFF"/>
        </w:rPr>
      </w:pPr>
      <w:r w:rsidRPr="00AA2FBD">
        <w:rPr>
          <w:rStyle w:val="Strong"/>
          <w:b w:val="0"/>
          <w:bCs w:val="0"/>
          <w:color w:val="000000" w:themeColor="text1"/>
          <w:shd w:val="clear" w:color="auto" w:fill="FFFFFF"/>
        </w:rPr>
        <w:t>You are missing the concert.</w:t>
      </w:r>
    </w:p>
    <w:p w14:paraId="1B6A59E6" w14:textId="3A38655A" w:rsidR="004E6BAF" w:rsidRPr="00AA2FBD" w:rsidRDefault="004E6BAF" w:rsidP="004E6BAF">
      <w:pPr>
        <w:pStyle w:val="ListParagraph"/>
        <w:numPr>
          <w:ilvl w:val="0"/>
          <w:numId w:val="8"/>
        </w:numPr>
        <w:shd w:val="clear" w:color="auto" w:fill="FFFFFF"/>
        <w:rPr>
          <w:rStyle w:val="Strong"/>
          <w:b w:val="0"/>
          <w:bCs w:val="0"/>
          <w:color w:val="000000" w:themeColor="text1"/>
          <w:shd w:val="clear" w:color="auto" w:fill="FFFFFF"/>
        </w:rPr>
      </w:pPr>
      <w:r w:rsidRPr="00AA2FBD">
        <w:rPr>
          <w:rStyle w:val="Strong"/>
          <w:b w:val="0"/>
          <w:bCs w:val="0"/>
          <w:color w:val="000000" w:themeColor="text1"/>
          <w:shd w:val="clear" w:color="auto" w:fill="FFFFFF"/>
        </w:rPr>
        <w:t>You are missing the concert</w:t>
      </w:r>
      <w:r w:rsidRPr="00AA2FBD">
        <w:rPr>
          <w:color w:val="000000" w:themeColor="text1"/>
          <w:shd w:val="clear" w:color="auto" w:fill="FFFFFF"/>
        </w:rPr>
        <w:t>, but </w:t>
      </w:r>
      <w:r w:rsidRPr="00AA2FBD">
        <w:rPr>
          <w:rStyle w:val="Strong"/>
          <w:b w:val="0"/>
          <w:bCs w:val="0"/>
          <w:color w:val="000000" w:themeColor="text1"/>
          <w:shd w:val="clear" w:color="auto" w:fill="FFFFFF"/>
        </w:rPr>
        <w:t>many of your friends from your group [GROUP]) are there.</w:t>
      </w:r>
    </w:p>
    <w:p w14:paraId="3D1EDFCA" w14:textId="647C194E" w:rsidR="004E6BAF" w:rsidRPr="00AA2FBD" w:rsidRDefault="004E6BAF" w:rsidP="004E6BAF">
      <w:pPr>
        <w:shd w:val="clear" w:color="auto" w:fill="FFFFFF"/>
        <w:rPr>
          <w:rStyle w:val="Strong"/>
          <w:b w:val="0"/>
          <w:bCs w:val="0"/>
          <w:color w:val="000000" w:themeColor="text1"/>
          <w:shd w:val="clear" w:color="auto" w:fill="FFFFFF"/>
        </w:rPr>
      </w:pPr>
    </w:p>
    <w:p w14:paraId="07E3A5C6" w14:textId="4CB40CDB" w:rsidR="004E6BAF" w:rsidRDefault="004E6BAF" w:rsidP="004E6BAF">
      <w:pPr>
        <w:shd w:val="clear" w:color="auto" w:fill="FFFFFF"/>
        <w:rPr>
          <w:color w:val="000000" w:themeColor="text1"/>
          <w:shd w:val="clear" w:color="auto" w:fill="FFFFFF"/>
        </w:rPr>
      </w:pPr>
      <w:r w:rsidRPr="00AA2FBD">
        <w:rPr>
          <w:color w:val="000000" w:themeColor="text1"/>
          <w:shd w:val="clear" w:color="auto" w:fill="FFFFFF"/>
        </w:rPr>
        <w:t>In this situation, how much </w:t>
      </w:r>
      <w:r w:rsidRPr="00AA2FBD">
        <w:rPr>
          <w:rStyle w:val="Strong"/>
          <w:b w:val="0"/>
          <w:bCs w:val="0"/>
          <w:color w:val="000000" w:themeColor="text1"/>
          <w:shd w:val="clear" w:color="auto" w:fill="FFFFFF"/>
        </w:rPr>
        <w:t>FOMO (Fear of Missing Out)</w:t>
      </w:r>
      <w:r w:rsidRPr="00AA2FBD">
        <w:rPr>
          <w:color w:val="000000" w:themeColor="text1"/>
          <w:shd w:val="clear" w:color="auto" w:fill="FFFFFF"/>
        </w:rPr>
        <w:t xml:space="preserve"> would you have? (1 = </w:t>
      </w:r>
      <w:proofErr w:type="gramStart"/>
      <w:r w:rsidRPr="00AA2FBD">
        <w:rPr>
          <w:color w:val="000000" w:themeColor="text1"/>
          <w:shd w:val="clear" w:color="auto" w:fill="FFFFFF"/>
        </w:rPr>
        <w:t>None at all</w:t>
      </w:r>
      <w:proofErr w:type="gramEnd"/>
      <w:r w:rsidRPr="00AA2FBD">
        <w:rPr>
          <w:color w:val="000000" w:themeColor="text1"/>
          <w:shd w:val="clear" w:color="auto" w:fill="FFFFFF"/>
        </w:rPr>
        <w:t>, 7 = A great deal)</w:t>
      </w:r>
    </w:p>
    <w:p w14:paraId="346D4AB1" w14:textId="77777777" w:rsidR="00121E2B" w:rsidRDefault="00121E2B" w:rsidP="004E6BAF">
      <w:pPr>
        <w:shd w:val="clear" w:color="auto" w:fill="FFFFFF"/>
        <w:rPr>
          <w:color w:val="000000" w:themeColor="text1"/>
          <w:shd w:val="clear" w:color="auto" w:fill="FFFFFF"/>
        </w:rPr>
      </w:pPr>
    </w:p>
    <w:p w14:paraId="5C4B5C34" w14:textId="2F904501" w:rsidR="00121E2B" w:rsidRDefault="00121E2B" w:rsidP="004E6BAF">
      <w:pPr>
        <w:shd w:val="clear" w:color="auto" w:fill="FFFFFF"/>
        <w:rPr>
          <w:color w:val="000000" w:themeColor="text1"/>
          <w:shd w:val="clear" w:color="auto" w:fill="FFFFFF"/>
        </w:rPr>
      </w:pPr>
      <w:r>
        <w:rPr>
          <w:color w:val="000000" w:themeColor="text1"/>
          <w:shd w:val="clear" w:color="auto" w:fill="FFFFFF"/>
        </w:rPr>
        <w:t>Does this study look familiar to you? Please, be honest.</w:t>
      </w:r>
    </w:p>
    <w:p w14:paraId="5DC1750B" w14:textId="1ECCC017" w:rsidR="00121E2B" w:rsidRDefault="00121E2B" w:rsidP="00121E2B">
      <w:pPr>
        <w:pStyle w:val="ListParagraph"/>
        <w:numPr>
          <w:ilvl w:val="0"/>
          <w:numId w:val="33"/>
        </w:numPr>
        <w:shd w:val="clear" w:color="auto" w:fill="FFFFFF"/>
        <w:rPr>
          <w:color w:val="000000" w:themeColor="text1"/>
        </w:rPr>
      </w:pPr>
      <w:proofErr w:type="gramStart"/>
      <w:r>
        <w:rPr>
          <w:color w:val="000000" w:themeColor="text1"/>
        </w:rPr>
        <w:t>Definitely Yes</w:t>
      </w:r>
      <w:proofErr w:type="gramEnd"/>
      <w:r>
        <w:rPr>
          <w:color w:val="000000" w:themeColor="text1"/>
        </w:rPr>
        <w:t xml:space="preserve"> (1)</w:t>
      </w:r>
    </w:p>
    <w:p w14:paraId="19F8E156" w14:textId="0585958F" w:rsidR="00121E2B" w:rsidRDefault="00121E2B" w:rsidP="00121E2B">
      <w:pPr>
        <w:pStyle w:val="ListParagraph"/>
        <w:numPr>
          <w:ilvl w:val="0"/>
          <w:numId w:val="33"/>
        </w:numPr>
        <w:shd w:val="clear" w:color="auto" w:fill="FFFFFF"/>
        <w:rPr>
          <w:color w:val="000000" w:themeColor="text1"/>
        </w:rPr>
      </w:pPr>
      <w:r>
        <w:rPr>
          <w:color w:val="000000" w:themeColor="text1"/>
        </w:rPr>
        <w:t>Definitely No (2)</w:t>
      </w:r>
    </w:p>
    <w:p w14:paraId="553E6A85" w14:textId="38C41A20" w:rsidR="00121E2B" w:rsidRPr="00121E2B" w:rsidRDefault="00121E2B" w:rsidP="00121E2B">
      <w:pPr>
        <w:pStyle w:val="ListParagraph"/>
        <w:numPr>
          <w:ilvl w:val="0"/>
          <w:numId w:val="33"/>
        </w:numPr>
        <w:shd w:val="clear" w:color="auto" w:fill="FFFFFF"/>
        <w:rPr>
          <w:color w:val="000000" w:themeColor="text1"/>
        </w:rPr>
      </w:pPr>
      <w:r>
        <w:rPr>
          <w:color w:val="000000" w:themeColor="text1"/>
        </w:rPr>
        <w:t>Maybe (3)</w:t>
      </w:r>
    </w:p>
    <w:p w14:paraId="0FB30B6B" w14:textId="62C9BC8C" w:rsidR="0025150B" w:rsidRDefault="0025150B" w:rsidP="0025150B">
      <w:pPr>
        <w:jc w:val="center"/>
        <w:rPr>
          <w:bCs/>
        </w:rPr>
      </w:pPr>
    </w:p>
    <w:p w14:paraId="70532BEF" w14:textId="77777777" w:rsidR="0025150B" w:rsidRPr="0025150B" w:rsidRDefault="0025150B" w:rsidP="0025150B">
      <w:pPr>
        <w:jc w:val="center"/>
        <w:rPr>
          <w:bCs/>
        </w:rPr>
      </w:pPr>
    </w:p>
    <w:p w14:paraId="5F497843" w14:textId="77777777" w:rsidR="004E6BAF" w:rsidRDefault="004E6BAF">
      <w:pPr>
        <w:rPr>
          <w:b/>
        </w:rPr>
      </w:pPr>
      <w:r>
        <w:rPr>
          <w:b/>
        </w:rPr>
        <w:br w:type="page"/>
      </w:r>
    </w:p>
    <w:p w14:paraId="527677FE" w14:textId="5306E859" w:rsidR="0025150B" w:rsidRDefault="00286006" w:rsidP="0025150B">
      <w:pPr>
        <w:jc w:val="center"/>
        <w:rPr>
          <w:b/>
        </w:rPr>
      </w:pPr>
      <w:r>
        <w:rPr>
          <w:b/>
        </w:rPr>
        <w:lastRenderedPageBreak/>
        <w:t xml:space="preserve">Supplementary Methods S3: </w:t>
      </w:r>
      <w:r w:rsidR="0025150B">
        <w:rPr>
          <w:b/>
        </w:rPr>
        <w:t xml:space="preserve">Additional Information for Study </w:t>
      </w:r>
      <w:r w:rsidR="00F510BC">
        <w:rPr>
          <w:b/>
        </w:rPr>
        <w:t>2</w:t>
      </w:r>
      <w:r w:rsidR="00B87744">
        <w:rPr>
          <w:b/>
        </w:rPr>
        <w:t>A and 2B</w:t>
      </w:r>
    </w:p>
    <w:p w14:paraId="4FD3DB41" w14:textId="77777777" w:rsidR="002C0D0E" w:rsidRDefault="002C0D0E" w:rsidP="0025150B">
      <w:pPr>
        <w:jc w:val="center"/>
        <w:rPr>
          <w:b/>
        </w:rPr>
      </w:pPr>
    </w:p>
    <w:p w14:paraId="1183AF85" w14:textId="6CAA0094" w:rsidR="005A5C4F" w:rsidRPr="005A5C4F" w:rsidRDefault="000E335A" w:rsidP="002C0D0E">
      <w:pPr>
        <w:rPr>
          <w:b/>
          <w:bCs/>
          <w:color w:val="000000" w:themeColor="text1"/>
          <w:shd w:val="clear" w:color="auto" w:fill="FFFFFF"/>
        </w:rPr>
      </w:pPr>
      <w:r>
        <w:rPr>
          <w:b/>
          <w:bCs/>
          <w:color w:val="000000" w:themeColor="text1"/>
          <w:shd w:val="clear" w:color="auto" w:fill="FFFFFF"/>
        </w:rPr>
        <w:t xml:space="preserve">2A: </w:t>
      </w:r>
      <w:r w:rsidR="005A5C4F" w:rsidRPr="005A5C4F">
        <w:rPr>
          <w:b/>
          <w:bCs/>
          <w:color w:val="000000" w:themeColor="text1"/>
          <w:shd w:val="clear" w:color="auto" w:fill="FFFFFF"/>
        </w:rPr>
        <w:t>Main Study</w:t>
      </w:r>
    </w:p>
    <w:p w14:paraId="31BD51E8" w14:textId="77777777" w:rsidR="005A5C4F" w:rsidRDefault="005A5C4F" w:rsidP="002C0D0E">
      <w:pPr>
        <w:rPr>
          <w:color w:val="000000" w:themeColor="text1"/>
          <w:shd w:val="clear" w:color="auto" w:fill="FFFFFF"/>
        </w:rPr>
      </w:pPr>
    </w:p>
    <w:p w14:paraId="6E1E4E72" w14:textId="001DC7B9" w:rsidR="002C0D0E" w:rsidRPr="0010154B" w:rsidRDefault="002C0D0E" w:rsidP="002C0D0E">
      <w:pPr>
        <w:rPr>
          <w:color w:val="000000" w:themeColor="text1"/>
          <w:shd w:val="clear" w:color="auto" w:fill="FFFFFF"/>
        </w:rPr>
      </w:pPr>
      <w:r w:rsidRPr="0010154B">
        <w:rPr>
          <w:color w:val="000000" w:themeColor="text1"/>
          <w:shd w:val="clear" w:color="auto" w:fill="FFFFFF"/>
        </w:rPr>
        <w:t>People are part of many different types of social groups, for example, friend groups, church groups, parent groups, or work-related groups.</w:t>
      </w:r>
      <w:r w:rsidR="00E26A68">
        <w:rPr>
          <w:color w:val="000000" w:themeColor="text1"/>
          <w:shd w:val="clear" w:color="auto" w:fill="FFFFFF"/>
        </w:rPr>
        <w:t xml:space="preserve"> </w:t>
      </w:r>
      <w:r w:rsidRPr="0010154B">
        <w:rPr>
          <w:color w:val="000000" w:themeColor="text1"/>
          <w:shd w:val="clear" w:color="auto" w:fill="FFFFFF"/>
        </w:rPr>
        <w:t>Please think of a social group you are part of.</w:t>
      </w:r>
    </w:p>
    <w:p w14:paraId="4658D21C" w14:textId="4FF5D9CB" w:rsidR="002C0D0E" w:rsidRPr="0010154B" w:rsidRDefault="002C0D0E" w:rsidP="002C0D0E">
      <w:pPr>
        <w:rPr>
          <w:color w:val="000000" w:themeColor="text1"/>
          <w:shd w:val="clear" w:color="auto" w:fill="FFFFFF"/>
        </w:rPr>
      </w:pPr>
      <w:r w:rsidRPr="0010154B">
        <w:rPr>
          <w:color w:val="000000" w:themeColor="text1"/>
          <w:shd w:val="clear" w:color="auto" w:fill="FFFFFF"/>
        </w:rPr>
        <w:t>Give a </w:t>
      </w:r>
      <w:proofErr w:type="gramStart"/>
      <w:r w:rsidRPr="00E26A68">
        <w:rPr>
          <w:rStyle w:val="Strong"/>
          <w:b w:val="0"/>
          <w:bCs w:val="0"/>
          <w:color w:val="000000" w:themeColor="text1"/>
          <w:u w:val="single"/>
          <w:shd w:val="clear" w:color="auto" w:fill="FFFFFF"/>
        </w:rPr>
        <w:t>2-3 word</w:t>
      </w:r>
      <w:proofErr w:type="gramEnd"/>
      <w:r w:rsidRPr="00E26A68">
        <w:rPr>
          <w:rStyle w:val="Strong"/>
          <w:b w:val="0"/>
          <w:bCs w:val="0"/>
          <w:color w:val="000000" w:themeColor="text1"/>
          <w:shd w:val="clear" w:color="auto" w:fill="FFFFFF"/>
        </w:rPr>
        <w:t> description or name</w:t>
      </w:r>
      <w:r w:rsidRPr="0010154B">
        <w:rPr>
          <w:color w:val="000000" w:themeColor="text1"/>
          <w:shd w:val="clear" w:color="auto" w:fill="FFFFFF"/>
        </w:rPr>
        <w:t> for this group.</w:t>
      </w:r>
      <w:r w:rsidR="00E26A68">
        <w:rPr>
          <w:color w:val="000000" w:themeColor="text1"/>
        </w:rPr>
        <w:t xml:space="preserve"> </w:t>
      </w:r>
      <w:r w:rsidRPr="0010154B">
        <w:rPr>
          <w:color w:val="000000" w:themeColor="text1"/>
          <w:shd w:val="clear" w:color="auto" w:fill="FFFFFF"/>
        </w:rPr>
        <w:t>(You do NOT need to write a sentence or a long description. 2 or 3 words is fine!)</w:t>
      </w:r>
    </w:p>
    <w:p w14:paraId="2FB1CD5E" w14:textId="532053C8" w:rsidR="002C0D0E" w:rsidRPr="0010154B" w:rsidRDefault="002C0D0E" w:rsidP="002C0D0E">
      <w:pPr>
        <w:rPr>
          <w:color w:val="000000" w:themeColor="text1"/>
          <w:shd w:val="clear" w:color="auto" w:fill="FFFFFF"/>
        </w:rPr>
      </w:pPr>
    </w:p>
    <w:p w14:paraId="06FF472A" w14:textId="01C29A19" w:rsidR="002C0D0E" w:rsidRPr="0010154B" w:rsidRDefault="002C0D0E" w:rsidP="002C0D0E">
      <w:pPr>
        <w:rPr>
          <w:color w:val="000000" w:themeColor="text1"/>
          <w:shd w:val="clear" w:color="auto" w:fill="FFFFFF"/>
        </w:rPr>
      </w:pPr>
      <w:r w:rsidRPr="0010154B">
        <w:rPr>
          <w:color w:val="000000" w:themeColor="text1"/>
          <w:shd w:val="clear" w:color="auto" w:fill="FFFFFF"/>
        </w:rPr>
        <w:t>Now, we would like for you to switch gears and imagine a scenario.</w:t>
      </w:r>
    </w:p>
    <w:p w14:paraId="219E6862" w14:textId="55172D07" w:rsidR="002C0D0E" w:rsidRPr="0010154B" w:rsidRDefault="002C0D0E" w:rsidP="002C0D0E">
      <w:pPr>
        <w:rPr>
          <w:color w:val="000000" w:themeColor="text1"/>
          <w:shd w:val="clear" w:color="auto" w:fill="FFFFFF"/>
        </w:rPr>
      </w:pPr>
    </w:p>
    <w:p w14:paraId="75274393" w14:textId="492E1BC5" w:rsidR="002C0D0E" w:rsidRPr="0010154B" w:rsidRDefault="002C0D0E" w:rsidP="002C0D0E">
      <w:pPr>
        <w:rPr>
          <w:color w:val="000000" w:themeColor="text1"/>
          <w:shd w:val="clear" w:color="auto" w:fill="FFFFFF"/>
        </w:rPr>
      </w:pPr>
      <w:r w:rsidRPr="0010154B">
        <w:rPr>
          <w:color w:val="000000" w:themeColor="text1"/>
          <w:shd w:val="clear" w:color="auto" w:fill="FFFFFF"/>
        </w:rPr>
        <w:t>Imagine that a local community organization in your area is hosting a daylong retreat.</w:t>
      </w:r>
    </w:p>
    <w:p w14:paraId="29F7CB6F" w14:textId="77777777" w:rsidR="00E26A68" w:rsidRPr="00E26A68" w:rsidRDefault="002C0D0E" w:rsidP="002C0D0E">
      <w:pPr>
        <w:pStyle w:val="ListParagraph"/>
        <w:numPr>
          <w:ilvl w:val="0"/>
          <w:numId w:val="9"/>
        </w:numPr>
        <w:rPr>
          <w:color w:val="000000" w:themeColor="text1"/>
          <w:shd w:val="clear" w:color="auto" w:fill="FFFFFF"/>
        </w:rPr>
      </w:pPr>
      <w:r w:rsidRPr="00E26A68">
        <w:rPr>
          <w:color w:val="000000" w:themeColor="text1"/>
          <w:shd w:val="clear" w:color="auto" w:fill="FFFFFF"/>
        </w:rPr>
        <w:t>You are interested in joining, so you sign up for the retreat as an individual participant. You won't know the other participants ahead of time.</w:t>
      </w:r>
    </w:p>
    <w:p w14:paraId="14595FD0" w14:textId="1099AD75" w:rsidR="002C0D0E" w:rsidRPr="00E26A68" w:rsidRDefault="002C0D0E" w:rsidP="002C0D0E">
      <w:pPr>
        <w:pStyle w:val="ListParagraph"/>
        <w:numPr>
          <w:ilvl w:val="0"/>
          <w:numId w:val="9"/>
        </w:numPr>
        <w:rPr>
          <w:color w:val="000000" w:themeColor="text1"/>
          <w:shd w:val="clear" w:color="auto" w:fill="FFFFFF"/>
        </w:rPr>
      </w:pPr>
      <w:r w:rsidRPr="00E26A68">
        <w:rPr>
          <w:color w:val="000000" w:themeColor="text1"/>
          <w:shd w:val="clear" w:color="auto" w:fill="FFFFFF"/>
        </w:rPr>
        <w:t xml:space="preserve">You and your social group </w:t>
      </w:r>
      <w:r w:rsidR="00E26A68">
        <w:rPr>
          <w:color w:val="000000" w:themeColor="text1"/>
          <w:shd w:val="clear" w:color="auto" w:fill="FFFFFF"/>
        </w:rPr>
        <w:t>(</w:t>
      </w:r>
      <w:r w:rsidR="00E26A68" w:rsidRPr="00AA2FBD">
        <w:rPr>
          <w:rStyle w:val="Strong"/>
          <w:b w:val="0"/>
          <w:bCs w:val="0"/>
          <w:color w:val="000000" w:themeColor="text1"/>
          <w:shd w:val="clear" w:color="auto" w:fill="FFFFFF"/>
        </w:rPr>
        <w:t>[GROUP]</w:t>
      </w:r>
      <w:r w:rsidRPr="00E26A68">
        <w:rPr>
          <w:color w:val="000000" w:themeColor="text1"/>
          <w:shd w:val="clear" w:color="auto" w:fill="FFFFFF"/>
        </w:rPr>
        <w:t>) are interested in joining, so you sign up for the retreat as a group.</w:t>
      </w:r>
    </w:p>
    <w:p w14:paraId="59E7B007" w14:textId="2858D4F6" w:rsidR="002C0D0E" w:rsidRPr="0010154B" w:rsidRDefault="002C0D0E" w:rsidP="002C0D0E">
      <w:pPr>
        <w:rPr>
          <w:color w:val="000000" w:themeColor="text1"/>
          <w:shd w:val="clear" w:color="auto" w:fill="FFFFFF"/>
        </w:rPr>
      </w:pPr>
    </w:p>
    <w:p w14:paraId="67DB413A" w14:textId="77777777" w:rsidR="00E26A68" w:rsidRPr="00E26A68" w:rsidRDefault="002C0D0E" w:rsidP="002C0D0E">
      <w:pPr>
        <w:rPr>
          <w:b/>
          <w:bCs/>
          <w:color w:val="000000" w:themeColor="text1"/>
          <w:shd w:val="clear" w:color="auto" w:fill="FFFFFF"/>
        </w:rPr>
      </w:pPr>
      <w:r w:rsidRPr="00E26A68">
        <w:rPr>
          <w:color w:val="000000" w:themeColor="text1"/>
          <w:shd w:val="clear" w:color="auto" w:fill="FFFFFF"/>
        </w:rPr>
        <w:t>The theme of the retreat is promoting</w:t>
      </w:r>
    </w:p>
    <w:p w14:paraId="1C617462" w14:textId="6045E7BA" w:rsidR="00E26A68" w:rsidRPr="00E14917" w:rsidRDefault="00E14917" w:rsidP="00E26A68">
      <w:pPr>
        <w:pStyle w:val="ListParagraph"/>
        <w:numPr>
          <w:ilvl w:val="0"/>
          <w:numId w:val="10"/>
        </w:numPr>
        <w:rPr>
          <w:color w:val="000000" w:themeColor="text1"/>
          <w:shd w:val="clear" w:color="auto" w:fill="FFFFFF"/>
        </w:rPr>
      </w:pPr>
      <w:r w:rsidRPr="00E14917">
        <w:rPr>
          <w:color w:val="000000" w:themeColor="text1"/>
          <w:shd w:val="clear" w:color="auto" w:fill="FFFFFF"/>
        </w:rPr>
        <w:t>relationship-building</w:t>
      </w:r>
    </w:p>
    <w:p w14:paraId="50E5A2FE" w14:textId="33C14016" w:rsidR="00E26A68" w:rsidRPr="00E26A68" w:rsidRDefault="002F12BC" w:rsidP="00E26A68">
      <w:pPr>
        <w:pStyle w:val="ListParagraph"/>
        <w:numPr>
          <w:ilvl w:val="0"/>
          <w:numId w:val="10"/>
        </w:numPr>
        <w:rPr>
          <w:color w:val="000000" w:themeColor="text1"/>
          <w:shd w:val="clear" w:color="auto" w:fill="FFFFFF"/>
        </w:rPr>
      </w:pPr>
      <w:r>
        <w:rPr>
          <w:color w:val="000000" w:themeColor="text1"/>
          <w:shd w:val="clear" w:color="auto" w:fill="FFFFFF"/>
        </w:rPr>
        <w:t>p</w:t>
      </w:r>
      <w:r w:rsidR="00E14917">
        <w:rPr>
          <w:color w:val="000000" w:themeColor="text1"/>
          <w:shd w:val="clear" w:color="auto" w:fill="FFFFFF"/>
        </w:rPr>
        <w:t>ersonal growth</w:t>
      </w:r>
    </w:p>
    <w:p w14:paraId="53799528" w14:textId="77777777" w:rsidR="00E26A68" w:rsidRPr="00E26A68" w:rsidRDefault="002C0D0E" w:rsidP="00E26A68">
      <w:pPr>
        <w:rPr>
          <w:color w:val="000000" w:themeColor="text1"/>
          <w:shd w:val="clear" w:color="auto" w:fill="FFFFFF"/>
        </w:rPr>
      </w:pPr>
      <w:r w:rsidRPr="00E26A68">
        <w:rPr>
          <w:color w:val="000000" w:themeColor="text1"/>
          <w:shd w:val="clear" w:color="auto" w:fill="FFFFFF"/>
        </w:rPr>
        <w:t>and many of the activities will be focused on developing</w:t>
      </w:r>
    </w:p>
    <w:p w14:paraId="692F250F" w14:textId="6E808BD3" w:rsidR="00E26A68" w:rsidRPr="00E14917" w:rsidRDefault="00E14917" w:rsidP="00E26A68">
      <w:pPr>
        <w:pStyle w:val="ListParagraph"/>
        <w:numPr>
          <w:ilvl w:val="0"/>
          <w:numId w:val="11"/>
        </w:numPr>
        <w:rPr>
          <w:color w:val="000000" w:themeColor="text1"/>
          <w:shd w:val="clear" w:color="auto" w:fill="FFFFFF"/>
        </w:rPr>
      </w:pPr>
      <w:r w:rsidRPr="00E14917">
        <w:rPr>
          <w:color w:val="000000" w:themeColor="text1"/>
          <w:shd w:val="clear" w:color="auto" w:fill="FFFFFF"/>
        </w:rPr>
        <w:t>as a group</w:t>
      </w:r>
    </w:p>
    <w:p w14:paraId="485EE06C" w14:textId="2421D29E" w:rsidR="00E26A68" w:rsidRPr="00E14917" w:rsidRDefault="00E14917" w:rsidP="00E26A68">
      <w:pPr>
        <w:pStyle w:val="ListParagraph"/>
        <w:numPr>
          <w:ilvl w:val="0"/>
          <w:numId w:val="11"/>
        </w:numPr>
        <w:rPr>
          <w:color w:val="000000" w:themeColor="text1"/>
          <w:shd w:val="clear" w:color="auto" w:fill="FFFFFF"/>
        </w:rPr>
      </w:pPr>
      <w:r w:rsidRPr="00E14917">
        <w:rPr>
          <w:color w:val="000000" w:themeColor="text1"/>
          <w:shd w:val="clear" w:color="auto" w:fill="FFFFFF"/>
        </w:rPr>
        <w:t>as an individual</w:t>
      </w:r>
    </w:p>
    <w:p w14:paraId="442C3243" w14:textId="77777777" w:rsidR="00E26A68" w:rsidRPr="00E26A68" w:rsidRDefault="00E26A68" w:rsidP="00E26A68">
      <w:pPr>
        <w:pStyle w:val="ListParagraph"/>
        <w:ind w:left="0"/>
        <w:rPr>
          <w:color w:val="000000" w:themeColor="text1"/>
        </w:rPr>
      </w:pPr>
    </w:p>
    <w:p w14:paraId="5F01D3B3" w14:textId="77777777" w:rsidR="00E26A68" w:rsidRPr="00E26A68" w:rsidRDefault="002C0D0E" w:rsidP="00E26A68">
      <w:pPr>
        <w:pStyle w:val="ListParagraph"/>
        <w:ind w:left="0"/>
        <w:rPr>
          <w:color w:val="000000" w:themeColor="text1"/>
          <w:shd w:val="clear" w:color="auto" w:fill="FFFFFF"/>
        </w:rPr>
      </w:pPr>
      <w:r w:rsidRPr="00E26A68">
        <w:rPr>
          <w:color w:val="000000" w:themeColor="text1"/>
          <w:shd w:val="clear" w:color="auto" w:fill="FFFFFF"/>
        </w:rPr>
        <w:t>The retreat will leverage mostly</w:t>
      </w:r>
    </w:p>
    <w:p w14:paraId="6D5FBE71" w14:textId="4E0582CD" w:rsidR="00E26A68" w:rsidRPr="00E14917" w:rsidRDefault="00E14917" w:rsidP="00E26A68">
      <w:pPr>
        <w:pStyle w:val="ListParagraph"/>
        <w:numPr>
          <w:ilvl w:val="0"/>
          <w:numId w:val="12"/>
        </w:numPr>
        <w:rPr>
          <w:rStyle w:val="Strong"/>
          <w:b w:val="0"/>
          <w:bCs w:val="0"/>
          <w:color w:val="000000" w:themeColor="text1"/>
          <w:shd w:val="clear" w:color="auto" w:fill="FFFFFF"/>
        </w:rPr>
      </w:pPr>
      <w:r w:rsidRPr="00E14917">
        <w:rPr>
          <w:rStyle w:val="Strong"/>
          <w:b w:val="0"/>
          <w:bCs w:val="0"/>
          <w:color w:val="000000" w:themeColor="text1"/>
          <w:shd w:val="clear" w:color="auto" w:fill="FFFFFF"/>
        </w:rPr>
        <w:t>group</w:t>
      </w:r>
    </w:p>
    <w:p w14:paraId="2B5541F0" w14:textId="705AF32F" w:rsidR="00E26A68" w:rsidRPr="00E14917" w:rsidRDefault="00E14917" w:rsidP="00E26A68">
      <w:pPr>
        <w:pStyle w:val="ListParagraph"/>
        <w:numPr>
          <w:ilvl w:val="0"/>
          <w:numId w:val="12"/>
        </w:numPr>
        <w:rPr>
          <w:rStyle w:val="Strong"/>
          <w:b w:val="0"/>
          <w:bCs w:val="0"/>
          <w:color w:val="000000" w:themeColor="text1"/>
          <w:shd w:val="clear" w:color="auto" w:fill="FFFFFF"/>
        </w:rPr>
      </w:pPr>
      <w:r w:rsidRPr="00E14917">
        <w:rPr>
          <w:rStyle w:val="Strong"/>
          <w:b w:val="0"/>
          <w:bCs w:val="0"/>
          <w:color w:val="000000" w:themeColor="text1"/>
          <w:shd w:val="clear" w:color="auto" w:fill="FFFFFF"/>
        </w:rPr>
        <w:t>individual</w:t>
      </w:r>
    </w:p>
    <w:p w14:paraId="51BAABF6" w14:textId="77777777" w:rsidR="00E26A68" w:rsidRPr="00E26A68" w:rsidRDefault="002C0D0E" w:rsidP="00E26A68">
      <w:pPr>
        <w:pStyle w:val="ListParagraph"/>
        <w:ind w:left="0"/>
        <w:rPr>
          <w:color w:val="000000" w:themeColor="text1"/>
          <w:shd w:val="clear" w:color="auto" w:fill="FFFFFF"/>
        </w:rPr>
      </w:pPr>
      <w:r w:rsidRPr="00E14917">
        <w:rPr>
          <w:rStyle w:val="Strong"/>
          <w:b w:val="0"/>
          <w:bCs w:val="0"/>
          <w:color w:val="000000" w:themeColor="text1"/>
          <w:shd w:val="clear" w:color="auto" w:fill="FFFFFF"/>
        </w:rPr>
        <w:t>activities</w:t>
      </w:r>
      <w:r w:rsidRPr="00E26A68">
        <w:rPr>
          <w:color w:val="000000" w:themeColor="text1"/>
          <w:shd w:val="clear" w:color="auto" w:fill="FFFFFF"/>
        </w:rPr>
        <w:t> so that participants can</w:t>
      </w:r>
    </w:p>
    <w:p w14:paraId="212DEC97" w14:textId="1B08C3D7" w:rsidR="00E26A68" w:rsidRPr="00E14917" w:rsidRDefault="00E14917" w:rsidP="00E26A68">
      <w:pPr>
        <w:pStyle w:val="ListParagraph"/>
        <w:numPr>
          <w:ilvl w:val="0"/>
          <w:numId w:val="15"/>
        </w:numPr>
        <w:rPr>
          <w:rStyle w:val="Strong"/>
          <w:b w:val="0"/>
          <w:bCs w:val="0"/>
          <w:color w:val="000000" w:themeColor="text1"/>
          <w:shd w:val="clear" w:color="auto" w:fill="FFFFFF"/>
        </w:rPr>
      </w:pPr>
      <w:r w:rsidRPr="00E14917">
        <w:rPr>
          <w:rStyle w:val="Strong"/>
          <w:b w:val="0"/>
          <w:bCs w:val="0"/>
          <w:color w:val="000000" w:themeColor="text1"/>
          <w:shd w:val="clear" w:color="auto" w:fill="FFFFFF"/>
        </w:rPr>
        <w:t>form strong bonds by engaging with one another</w:t>
      </w:r>
    </w:p>
    <w:p w14:paraId="3A4A2C28" w14:textId="021BCE85" w:rsidR="00E26A68" w:rsidRPr="00E14917" w:rsidRDefault="00E14917" w:rsidP="00E26A68">
      <w:pPr>
        <w:pStyle w:val="ListParagraph"/>
        <w:numPr>
          <w:ilvl w:val="0"/>
          <w:numId w:val="15"/>
        </w:numPr>
        <w:rPr>
          <w:rStyle w:val="Strong"/>
          <w:b w:val="0"/>
          <w:bCs w:val="0"/>
          <w:color w:val="000000" w:themeColor="text1"/>
          <w:shd w:val="clear" w:color="auto" w:fill="FFFFFF"/>
        </w:rPr>
      </w:pPr>
      <w:r w:rsidRPr="00E14917">
        <w:rPr>
          <w:rStyle w:val="Strong"/>
          <w:b w:val="0"/>
          <w:bCs w:val="0"/>
          <w:color w:val="000000" w:themeColor="text1"/>
          <w:shd w:val="clear" w:color="auto" w:fill="FFFFFF"/>
        </w:rPr>
        <w:t>focus on themselves without engaging with one another</w:t>
      </w:r>
    </w:p>
    <w:p w14:paraId="7A8AB74E" w14:textId="77777777" w:rsidR="00E26A68" w:rsidRPr="00E26A68" w:rsidRDefault="00E26A68" w:rsidP="00E26A68">
      <w:pPr>
        <w:rPr>
          <w:color w:val="000000" w:themeColor="text1"/>
          <w:shd w:val="clear" w:color="auto" w:fill="FFFFFF"/>
        </w:rPr>
      </w:pPr>
    </w:p>
    <w:p w14:paraId="7B5A4A8E" w14:textId="77777777" w:rsidR="00E26A68" w:rsidRPr="00E26A68" w:rsidRDefault="00E26A68" w:rsidP="00E26A68">
      <w:pPr>
        <w:rPr>
          <w:color w:val="000000" w:themeColor="text1"/>
          <w:shd w:val="clear" w:color="auto" w:fill="FFFFFF"/>
        </w:rPr>
      </w:pPr>
      <w:r w:rsidRPr="00E26A68">
        <w:rPr>
          <w:color w:val="000000" w:themeColor="text1"/>
          <w:shd w:val="clear" w:color="auto" w:fill="FFFFFF"/>
        </w:rPr>
        <w:t>T</w:t>
      </w:r>
      <w:r w:rsidR="002C0D0E" w:rsidRPr="00E26A68">
        <w:rPr>
          <w:color w:val="000000" w:themeColor="text1"/>
          <w:shd w:val="clear" w:color="auto" w:fill="FFFFFF"/>
        </w:rPr>
        <w:t>he specific details will be revealed to you and</w:t>
      </w:r>
    </w:p>
    <w:p w14:paraId="67429CD5" w14:textId="4D92BC2F" w:rsidR="00E26A68" w:rsidRPr="00E26A68" w:rsidRDefault="002C0D0E" w:rsidP="002C0D0E">
      <w:pPr>
        <w:pStyle w:val="ListParagraph"/>
        <w:numPr>
          <w:ilvl w:val="0"/>
          <w:numId w:val="16"/>
        </w:numPr>
        <w:rPr>
          <w:color w:val="000000" w:themeColor="text1"/>
          <w:shd w:val="clear" w:color="auto" w:fill="FFFFFF"/>
        </w:rPr>
      </w:pPr>
      <w:r w:rsidRPr="00E26A68">
        <w:rPr>
          <w:color w:val="000000" w:themeColor="text1"/>
          <w:shd w:val="clear" w:color="auto" w:fill="FFFFFF"/>
        </w:rPr>
        <w:t>your friends.</w:t>
      </w:r>
    </w:p>
    <w:p w14:paraId="60DB91EA" w14:textId="77777777" w:rsidR="00E26A68" w:rsidRPr="00E26A68" w:rsidRDefault="002C0D0E" w:rsidP="002C0D0E">
      <w:pPr>
        <w:pStyle w:val="ListParagraph"/>
        <w:numPr>
          <w:ilvl w:val="0"/>
          <w:numId w:val="16"/>
        </w:numPr>
        <w:rPr>
          <w:color w:val="000000" w:themeColor="text1"/>
          <w:shd w:val="clear" w:color="auto" w:fill="FFFFFF"/>
        </w:rPr>
      </w:pPr>
      <w:r w:rsidRPr="00E26A68">
        <w:rPr>
          <w:color w:val="000000" w:themeColor="text1"/>
          <w:shd w:val="clear" w:color="auto" w:fill="FFFFFF"/>
        </w:rPr>
        <w:t>the other participants (who you do not know)</w:t>
      </w:r>
    </w:p>
    <w:p w14:paraId="308BA952" w14:textId="47569D41" w:rsidR="002C0D0E" w:rsidRPr="00E26A68" w:rsidRDefault="002C0D0E" w:rsidP="00E26A68">
      <w:pPr>
        <w:rPr>
          <w:color w:val="000000" w:themeColor="text1"/>
          <w:shd w:val="clear" w:color="auto" w:fill="FFFFFF"/>
        </w:rPr>
      </w:pPr>
      <w:r w:rsidRPr="00E26A68">
        <w:rPr>
          <w:color w:val="000000" w:themeColor="text1"/>
          <w:shd w:val="clear" w:color="auto" w:fill="FFFFFF"/>
        </w:rPr>
        <w:t>at the retreat.</w:t>
      </w:r>
    </w:p>
    <w:p w14:paraId="04B665F3" w14:textId="6471DA24" w:rsidR="002C0D0E" w:rsidRPr="00E14917" w:rsidRDefault="002C0D0E" w:rsidP="002C0D0E">
      <w:pPr>
        <w:rPr>
          <w:b/>
          <w:bCs/>
          <w:color w:val="000000" w:themeColor="text1"/>
          <w:shd w:val="clear" w:color="auto" w:fill="FFFFFF"/>
        </w:rPr>
      </w:pPr>
    </w:p>
    <w:p w14:paraId="7ECA8020" w14:textId="0DBC8D74" w:rsidR="002C0D0E" w:rsidRPr="00E14917" w:rsidRDefault="002C0D0E" w:rsidP="002C0D0E">
      <w:pPr>
        <w:rPr>
          <w:rStyle w:val="Strong"/>
          <w:b w:val="0"/>
          <w:bCs w:val="0"/>
          <w:color w:val="000000" w:themeColor="text1"/>
          <w:shd w:val="clear" w:color="auto" w:fill="FFFFFF"/>
        </w:rPr>
      </w:pPr>
      <w:r w:rsidRPr="00E14917">
        <w:rPr>
          <w:color w:val="000000" w:themeColor="text1"/>
          <w:shd w:val="clear" w:color="auto" w:fill="FFFFFF"/>
        </w:rPr>
        <w:t>A few days before the retreat, you realize that </w:t>
      </w:r>
      <w:r w:rsidRPr="00E14917">
        <w:rPr>
          <w:rStyle w:val="Strong"/>
          <w:b w:val="0"/>
          <w:bCs w:val="0"/>
          <w:color w:val="000000" w:themeColor="text1"/>
          <w:shd w:val="clear" w:color="auto" w:fill="FFFFFF"/>
        </w:rPr>
        <w:t>you will not be able to attend after all.</w:t>
      </w:r>
    </w:p>
    <w:p w14:paraId="50D1AF34" w14:textId="39FA8180" w:rsidR="002C0D0E" w:rsidRPr="00E14917" w:rsidRDefault="002C0D0E" w:rsidP="00E26A68">
      <w:pPr>
        <w:pStyle w:val="ListParagraph"/>
        <w:numPr>
          <w:ilvl w:val="0"/>
          <w:numId w:val="17"/>
        </w:numPr>
        <w:rPr>
          <w:color w:val="000000" w:themeColor="text1"/>
          <w:shd w:val="clear" w:color="auto" w:fill="FFFFFF"/>
        </w:rPr>
      </w:pPr>
      <w:proofErr w:type="gramStart"/>
      <w:r w:rsidRPr="00E14917">
        <w:rPr>
          <w:color w:val="000000" w:themeColor="text1"/>
          <w:shd w:val="clear" w:color="auto" w:fill="FFFFFF"/>
        </w:rPr>
        <w:t>But,</w:t>
      </w:r>
      <w:proofErr w:type="gramEnd"/>
      <w:r w:rsidRPr="00E14917">
        <w:rPr>
          <w:color w:val="000000" w:themeColor="text1"/>
          <w:shd w:val="clear" w:color="auto" w:fill="FFFFFF"/>
        </w:rPr>
        <w:t xml:space="preserve"> most of the others from your social group </w:t>
      </w:r>
      <w:r w:rsidR="00E14917" w:rsidRPr="00E14917">
        <w:rPr>
          <w:b/>
          <w:bCs/>
          <w:color w:val="000000" w:themeColor="text1"/>
          <w:shd w:val="clear" w:color="auto" w:fill="FFFFFF"/>
        </w:rPr>
        <w:t>(</w:t>
      </w:r>
      <w:r w:rsidR="00E14917" w:rsidRPr="00E14917">
        <w:rPr>
          <w:rStyle w:val="Strong"/>
          <w:b w:val="0"/>
          <w:bCs w:val="0"/>
          <w:color w:val="000000" w:themeColor="text1"/>
          <w:shd w:val="clear" w:color="auto" w:fill="FFFFFF"/>
        </w:rPr>
        <w:t>[GROUP]</w:t>
      </w:r>
      <w:r w:rsidRPr="00E14917">
        <w:rPr>
          <w:rStyle w:val="Strong"/>
          <w:color w:val="000000" w:themeColor="text1"/>
          <w:shd w:val="clear" w:color="auto" w:fill="FFFFFF"/>
        </w:rPr>
        <w:t>) </w:t>
      </w:r>
      <w:r w:rsidRPr="00E14917">
        <w:rPr>
          <w:color w:val="000000" w:themeColor="text1"/>
          <w:shd w:val="clear" w:color="auto" w:fill="FFFFFF"/>
        </w:rPr>
        <w:t>will be going.</w:t>
      </w:r>
    </w:p>
    <w:p w14:paraId="1459B925" w14:textId="51208C31" w:rsidR="002C0D0E" w:rsidRPr="00E14917" w:rsidRDefault="002C0D0E" w:rsidP="002C0D0E">
      <w:pPr>
        <w:rPr>
          <w:color w:val="000000" w:themeColor="text1"/>
          <w:shd w:val="clear" w:color="auto" w:fill="FFFFFF"/>
        </w:rPr>
      </w:pPr>
    </w:p>
    <w:p w14:paraId="05036D92" w14:textId="77777777" w:rsidR="00E26A68" w:rsidRPr="00E14917" w:rsidRDefault="002C0D0E" w:rsidP="002C0D0E">
      <w:pPr>
        <w:rPr>
          <w:color w:val="000000" w:themeColor="text1"/>
          <w:shd w:val="clear" w:color="auto" w:fill="FFFFFF"/>
        </w:rPr>
      </w:pPr>
      <w:r w:rsidRPr="00E14917">
        <w:rPr>
          <w:color w:val="000000" w:themeColor="text1"/>
          <w:shd w:val="clear" w:color="auto" w:fill="FFFFFF"/>
        </w:rPr>
        <w:t>Now imagine it is the day of the</w:t>
      </w:r>
    </w:p>
    <w:p w14:paraId="2E0FB27E" w14:textId="77777777" w:rsidR="002F12BC" w:rsidRPr="00E14917" w:rsidRDefault="002F12BC" w:rsidP="002F12BC">
      <w:pPr>
        <w:pStyle w:val="ListParagraph"/>
        <w:numPr>
          <w:ilvl w:val="0"/>
          <w:numId w:val="10"/>
        </w:numPr>
        <w:rPr>
          <w:color w:val="000000" w:themeColor="text1"/>
          <w:shd w:val="clear" w:color="auto" w:fill="FFFFFF"/>
        </w:rPr>
      </w:pPr>
      <w:r w:rsidRPr="00E14917">
        <w:rPr>
          <w:color w:val="000000" w:themeColor="text1"/>
          <w:shd w:val="clear" w:color="auto" w:fill="FFFFFF"/>
        </w:rPr>
        <w:t>relationship-building</w:t>
      </w:r>
    </w:p>
    <w:p w14:paraId="2B3F6829" w14:textId="77777777" w:rsidR="002F12BC" w:rsidRPr="00E26A68" w:rsidRDefault="002F12BC" w:rsidP="002F12BC">
      <w:pPr>
        <w:pStyle w:val="ListParagraph"/>
        <w:numPr>
          <w:ilvl w:val="0"/>
          <w:numId w:val="10"/>
        </w:numPr>
        <w:rPr>
          <w:color w:val="000000" w:themeColor="text1"/>
          <w:shd w:val="clear" w:color="auto" w:fill="FFFFFF"/>
        </w:rPr>
      </w:pPr>
      <w:r>
        <w:rPr>
          <w:color w:val="000000" w:themeColor="text1"/>
          <w:shd w:val="clear" w:color="auto" w:fill="FFFFFF"/>
        </w:rPr>
        <w:t>personal growth</w:t>
      </w:r>
    </w:p>
    <w:p w14:paraId="377B32B0" w14:textId="54B45D69" w:rsidR="00E26A68" w:rsidRPr="00E26A68" w:rsidRDefault="002C0D0E" w:rsidP="00E26A68">
      <w:pPr>
        <w:rPr>
          <w:rStyle w:val="Strong"/>
          <w:color w:val="000000" w:themeColor="text1"/>
          <w:shd w:val="clear" w:color="auto" w:fill="FFFFFF"/>
        </w:rPr>
      </w:pPr>
      <w:r w:rsidRPr="00E26A68">
        <w:rPr>
          <w:color w:val="000000" w:themeColor="text1"/>
          <w:shd w:val="clear" w:color="auto" w:fill="FFFFFF"/>
        </w:rPr>
        <w:t>retreat.</w:t>
      </w:r>
      <w:r w:rsidRPr="00E26A68">
        <w:rPr>
          <w:color w:val="000000" w:themeColor="text1"/>
          <w:shd w:val="clear" w:color="auto" w:fill="FFFFFF"/>
        </w:rPr>
        <w:br/>
      </w:r>
    </w:p>
    <w:p w14:paraId="2C8627F7" w14:textId="77777777" w:rsidR="00E26A68" w:rsidRPr="00B80890" w:rsidRDefault="002C0D0E" w:rsidP="00E26A68">
      <w:pPr>
        <w:rPr>
          <w:rStyle w:val="Strong"/>
          <w:b w:val="0"/>
          <w:bCs w:val="0"/>
          <w:color w:val="000000" w:themeColor="text1"/>
          <w:shd w:val="clear" w:color="auto" w:fill="FFFFFF"/>
        </w:rPr>
      </w:pPr>
      <w:r w:rsidRPr="00B80890">
        <w:rPr>
          <w:rStyle w:val="Strong"/>
          <w:b w:val="0"/>
          <w:bCs w:val="0"/>
          <w:color w:val="000000" w:themeColor="text1"/>
          <w:shd w:val="clear" w:color="auto" w:fill="FFFFFF"/>
        </w:rPr>
        <w:t>You are missing the retreat</w:t>
      </w:r>
    </w:p>
    <w:p w14:paraId="71DF7BAC" w14:textId="4EC1A410" w:rsidR="002C0D0E" w:rsidRPr="00B80890" w:rsidRDefault="00E26A68" w:rsidP="002C0D0E">
      <w:pPr>
        <w:pStyle w:val="ListParagraph"/>
        <w:numPr>
          <w:ilvl w:val="0"/>
          <w:numId w:val="18"/>
        </w:numPr>
        <w:rPr>
          <w:rStyle w:val="Strong"/>
          <w:b w:val="0"/>
          <w:bCs w:val="0"/>
          <w:color w:val="000000" w:themeColor="text1"/>
          <w:shd w:val="clear" w:color="auto" w:fill="FFFFFF"/>
        </w:rPr>
      </w:pPr>
      <w:r w:rsidRPr="00B80890">
        <w:rPr>
          <w:rStyle w:val="Strong"/>
          <w:b w:val="0"/>
          <w:bCs w:val="0"/>
          <w:color w:val="000000" w:themeColor="text1"/>
          <w:shd w:val="clear" w:color="auto" w:fill="FFFFFF"/>
        </w:rPr>
        <w:lastRenderedPageBreak/>
        <w:t>b</w:t>
      </w:r>
      <w:r w:rsidR="002C0D0E" w:rsidRPr="00B80890">
        <w:rPr>
          <w:rStyle w:val="Strong"/>
          <w:b w:val="0"/>
          <w:bCs w:val="0"/>
          <w:color w:val="000000" w:themeColor="text1"/>
          <w:shd w:val="clear" w:color="auto" w:fill="FFFFFF"/>
        </w:rPr>
        <w:t>ut the rest of your group (</w:t>
      </w:r>
      <w:r w:rsidR="00E14917" w:rsidRPr="00AA2FBD">
        <w:rPr>
          <w:rStyle w:val="Strong"/>
          <w:b w:val="0"/>
          <w:bCs w:val="0"/>
          <w:color w:val="000000" w:themeColor="text1"/>
          <w:shd w:val="clear" w:color="auto" w:fill="FFFFFF"/>
        </w:rPr>
        <w:t>[GROUP]</w:t>
      </w:r>
      <w:r w:rsidR="002C0D0E" w:rsidRPr="00B80890">
        <w:rPr>
          <w:rStyle w:val="Strong"/>
          <w:b w:val="0"/>
          <w:bCs w:val="0"/>
          <w:color w:val="000000" w:themeColor="text1"/>
          <w:shd w:val="clear" w:color="auto" w:fill="FFFFFF"/>
        </w:rPr>
        <w:t>) is there.</w:t>
      </w:r>
    </w:p>
    <w:p w14:paraId="72102251" w14:textId="7FC44A51" w:rsidR="002C0D0E" w:rsidRPr="00E26A68" w:rsidRDefault="002C0D0E" w:rsidP="00E26A68">
      <w:pPr>
        <w:rPr>
          <w:bCs/>
          <w:color w:val="000000" w:themeColor="text1"/>
        </w:rPr>
      </w:pPr>
    </w:p>
    <w:p w14:paraId="1FDCC760" w14:textId="7C563637" w:rsidR="002C0D0E" w:rsidRPr="00E26A68" w:rsidRDefault="002C0D0E" w:rsidP="002C0D0E">
      <w:pPr>
        <w:shd w:val="clear" w:color="auto" w:fill="FFFFFF"/>
        <w:rPr>
          <w:bCs/>
          <w:color w:val="000000" w:themeColor="text1"/>
          <w:shd w:val="clear" w:color="auto" w:fill="FFFFFF"/>
        </w:rPr>
      </w:pPr>
      <w:r w:rsidRPr="00E26A68">
        <w:rPr>
          <w:bCs/>
          <w:color w:val="000000" w:themeColor="text1"/>
          <w:shd w:val="clear" w:color="auto" w:fill="FFFFFF"/>
        </w:rPr>
        <w:t>How much </w:t>
      </w:r>
      <w:r w:rsidRPr="00E26A68">
        <w:rPr>
          <w:rStyle w:val="Strong"/>
          <w:b w:val="0"/>
          <w:color w:val="000000" w:themeColor="text1"/>
          <w:shd w:val="clear" w:color="auto" w:fill="FFFFFF"/>
        </w:rPr>
        <w:t>FOMO (Fear of Missing Out)</w:t>
      </w:r>
      <w:r w:rsidRPr="00E26A68">
        <w:rPr>
          <w:bCs/>
          <w:color w:val="000000" w:themeColor="text1"/>
          <w:shd w:val="clear" w:color="auto" w:fill="FFFFFF"/>
        </w:rPr>
        <w:t xml:space="preserve"> would you have in this situation? (1 = </w:t>
      </w:r>
      <w:proofErr w:type="gramStart"/>
      <w:r w:rsidRPr="00E26A68">
        <w:rPr>
          <w:bCs/>
          <w:color w:val="000000" w:themeColor="text1"/>
          <w:shd w:val="clear" w:color="auto" w:fill="FFFFFF"/>
        </w:rPr>
        <w:t>None at all</w:t>
      </w:r>
      <w:proofErr w:type="gramEnd"/>
      <w:r w:rsidRPr="00E26A68">
        <w:rPr>
          <w:bCs/>
          <w:color w:val="000000" w:themeColor="text1"/>
          <w:shd w:val="clear" w:color="auto" w:fill="FFFFFF"/>
        </w:rPr>
        <w:t>, 7 = A great deal)</w:t>
      </w:r>
    </w:p>
    <w:p w14:paraId="126AE2A1" w14:textId="2984FDB3" w:rsidR="002C0D0E" w:rsidRPr="00E26A68" w:rsidRDefault="002C0D0E" w:rsidP="002C0D0E">
      <w:pPr>
        <w:shd w:val="clear" w:color="auto" w:fill="FFFFFF"/>
        <w:rPr>
          <w:bCs/>
          <w:color w:val="000000" w:themeColor="text1"/>
          <w:shd w:val="clear" w:color="auto" w:fill="FFFFFF"/>
        </w:rPr>
      </w:pPr>
    </w:p>
    <w:p w14:paraId="6E05933E" w14:textId="5C5A0FC2" w:rsidR="002C0D0E" w:rsidRPr="00E26A68" w:rsidRDefault="002C0D0E" w:rsidP="002C0D0E">
      <w:pPr>
        <w:shd w:val="clear" w:color="auto" w:fill="FFFFFF"/>
        <w:rPr>
          <w:rStyle w:val="Strong"/>
          <w:b w:val="0"/>
          <w:color w:val="000000" w:themeColor="text1"/>
          <w:shd w:val="clear" w:color="auto" w:fill="FFFFFF"/>
        </w:rPr>
      </w:pPr>
      <w:r w:rsidRPr="00E26A68">
        <w:rPr>
          <w:bCs/>
          <w:color w:val="000000" w:themeColor="text1"/>
          <w:shd w:val="clear" w:color="auto" w:fill="FFFFFF"/>
        </w:rPr>
        <w:t>Rate your agreement with the following statement.</w:t>
      </w:r>
      <w:r w:rsidR="00E26A68" w:rsidRPr="00E26A68">
        <w:rPr>
          <w:bCs/>
          <w:color w:val="000000" w:themeColor="text1"/>
        </w:rPr>
        <w:t xml:space="preserve"> </w:t>
      </w:r>
      <w:r w:rsidRPr="00E26A68">
        <w:rPr>
          <w:rStyle w:val="Strong"/>
          <w:b w:val="0"/>
          <w:color w:val="000000" w:themeColor="text1"/>
          <w:shd w:val="clear" w:color="auto" w:fill="FFFFFF"/>
        </w:rPr>
        <w:t>Missing the retreat could have a negative effect on my friendships. (1=Strongly disagree, 7= Strongly agree)</w:t>
      </w:r>
    </w:p>
    <w:p w14:paraId="78FF9344" w14:textId="7FC18026" w:rsidR="002C0D0E" w:rsidRPr="00E26A68" w:rsidRDefault="002C0D0E" w:rsidP="002C0D0E">
      <w:pPr>
        <w:shd w:val="clear" w:color="auto" w:fill="FFFFFF"/>
        <w:rPr>
          <w:rStyle w:val="Strong"/>
          <w:b w:val="0"/>
          <w:color w:val="000000" w:themeColor="text1"/>
          <w:shd w:val="clear" w:color="auto" w:fill="FFFFFF"/>
        </w:rPr>
      </w:pPr>
    </w:p>
    <w:p w14:paraId="3D5E3A1A" w14:textId="2E1EE786" w:rsidR="002C0D0E" w:rsidRPr="00E26A68" w:rsidRDefault="002C0D0E" w:rsidP="002C0D0E">
      <w:pPr>
        <w:shd w:val="clear" w:color="auto" w:fill="FFFFFF"/>
        <w:rPr>
          <w:bCs/>
          <w:color w:val="000000" w:themeColor="text1"/>
          <w:shd w:val="clear" w:color="auto" w:fill="FFFFFF"/>
        </w:rPr>
      </w:pPr>
      <w:r w:rsidRPr="00E26A68">
        <w:rPr>
          <w:bCs/>
          <w:color w:val="000000" w:themeColor="text1"/>
          <w:shd w:val="clear" w:color="auto" w:fill="FFFFFF"/>
        </w:rPr>
        <w:t xml:space="preserve">What is the </w:t>
      </w:r>
      <w:proofErr w:type="gramStart"/>
      <w:r w:rsidRPr="00E26A68">
        <w:rPr>
          <w:bCs/>
          <w:color w:val="000000" w:themeColor="text1"/>
          <w:shd w:val="clear" w:color="auto" w:fill="FFFFFF"/>
        </w:rPr>
        <w:t>main focus</w:t>
      </w:r>
      <w:proofErr w:type="gramEnd"/>
      <w:r w:rsidRPr="00E26A68">
        <w:rPr>
          <w:bCs/>
          <w:color w:val="000000" w:themeColor="text1"/>
          <w:shd w:val="clear" w:color="auto" w:fill="FFFFFF"/>
        </w:rPr>
        <w:t xml:space="preserve"> of the daylong retreat you signed up for? (1=Individual-focused activities, 7=Relationship-focused activities)</w:t>
      </w:r>
    </w:p>
    <w:p w14:paraId="72A4C8E2" w14:textId="36BB71B3" w:rsidR="002C0D0E" w:rsidRPr="00E26A68" w:rsidRDefault="002C0D0E" w:rsidP="002C0D0E">
      <w:pPr>
        <w:shd w:val="clear" w:color="auto" w:fill="FFFFFF"/>
        <w:rPr>
          <w:bCs/>
          <w:color w:val="000000" w:themeColor="text1"/>
          <w:shd w:val="clear" w:color="auto" w:fill="FFFFFF"/>
        </w:rPr>
      </w:pPr>
    </w:p>
    <w:p w14:paraId="5005B392" w14:textId="2B94FCEC" w:rsidR="002C0D0E" w:rsidRPr="00E26A68" w:rsidRDefault="002C0D0E" w:rsidP="002C0D0E">
      <w:pPr>
        <w:shd w:val="clear" w:color="auto" w:fill="FFFFFF"/>
        <w:rPr>
          <w:bCs/>
          <w:color w:val="000000" w:themeColor="text1"/>
        </w:rPr>
      </w:pPr>
      <w:r w:rsidRPr="00E26A68">
        <w:rPr>
          <w:bCs/>
          <w:color w:val="000000" w:themeColor="text1"/>
          <w:shd w:val="clear" w:color="auto" w:fill="FFFFFF"/>
        </w:rPr>
        <w:t xml:space="preserve">Rate your agreement with this statement. Initially, I had signed up to participate in this retreat with my social group. </w:t>
      </w:r>
      <w:r w:rsidRPr="00E26A68">
        <w:rPr>
          <w:rStyle w:val="Strong"/>
          <w:b w:val="0"/>
          <w:color w:val="000000" w:themeColor="text1"/>
          <w:shd w:val="clear" w:color="auto" w:fill="FFFFFF"/>
        </w:rPr>
        <w:t>(1=Strongly disagree, 7= Strongly agree)</w:t>
      </w:r>
    </w:p>
    <w:p w14:paraId="2864033B" w14:textId="77777777" w:rsidR="002C0D0E" w:rsidRDefault="002C0D0E" w:rsidP="0025150B">
      <w:pPr>
        <w:jc w:val="center"/>
        <w:rPr>
          <w:b/>
        </w:rPr>
      </w:pPr>
    </w:p>
    <w:p w14:paraId="2946541A" w14:textId="277EC763" w:rsidR="002C0D0E" w:rsidRDefault="002C0D0E">
      <w:pPr>
        <w:rPr>
          <w:b/>
        </w:rPr>
      </w:pPr>
    </w:p>
    <w:p w14:paraId="7E7F7BCA" w14:textId="4A8B5748" w:rsidR="004E3558" w:rsidRDefault="004E3558" w:rsidP="008A0B67">
      <w:pPr>
        <w:rPr>
          <w:b/>
          <w:bCs/>
          <w:color w:val="000000" w:themeColor="text1"/>
          <w:shd w:val="clear" w:color="auto" w:fill="FFFFFF"/>
        </w:rPr>
      </w:pPr>
      <w:r>
        <w:rPr>
          <w:b/>
          <w:bCs/>
          <w:color w:val="000000" w:themeColor="text1"/>
          <w:shd w:val="clear" w:color="auto" w:fill="FFFFFF"/>
        </w:rPr>
        <w:t>Attention Check Results</w:t>
      </w:r>
      <w:r w:rsidR="00055E7A">
        <w:rPr>
          <w:b/>
          <w:bCs/>
          <w:color w:val="000000" w:themeColor="text1"/>
          <w:shd w:val="clear" w:color="auto" w:fill="FFFFFF"/>
        </w:rPr>
        <w:t xml:space="preserve"> (Study 2A)</w:t>
      </w:r>
    </w:p>
    <w:p w14:paraId="18C10A1B" w14:textId="77777777" w:rsidR="004E3558" w:rsidRDefault="004E3558" w:rsidP="008A0B67">
      <w:pPr>
        <w:rPr>
          <w:b/>
          <w:bCs/>
          <w:color w:val="000000" w:themeColor="text1"/>
          <w:shd w:val="clear" w:color="auto" w:fill="FFFFFF"/>
        </w:rPr>
      </w:pPr>
    </w:p>
    <w:p w14:paraId="0315AF41" w14:textId="77777777" w:rsidR="00744A47" w:rsidRDefault="004E3558" w:rsidP="008A0B67">
      <w:pPr>
        <w:rPr>
          <w:rFonts w:eastAsiaTheme="minorHAnsi"/>
          <w:color w:val="000000"/>
        </w:rPr>
      </w:pPr>
      <w:r>
        <w:rPr>
          <w:rFonts w:eastAsiaTheme="minorHAnsi"/>
          <w:color w:val="000000"/>
        </w:rPr>
        <w:t>P</w:t>
      </w:r>
      <w:r w:rsidRPr="004E3558">
        <w:rPr>
          <w:rFonts w:eastAsiaTheme="minorHAnsi"/>
          <w:color w:val="000000"/>
        </w:rPr>
        <w:t>articipants in the attend with social group condition more strongly agreed that they had signed up to participate with their social group (</w:t>
      </w:r>
      <w:r w:rsidRPr="004E3558">
        <w:rPr>
          <w:rFonts w:eastAsiaTheme="minorHAnsi"/>
          <w:i/>
          <w:iCs/>
          <w:color w:val="000000"/>
        </w:rPr>
        <w:t>M</w:t>
      </w:r>
      <w:r w:rsidRPr="004E3558">
        <w:rPr>
          <w:rFonts w:eastAsiaTheme="minorHAnsi"/>
          <w:color w:val="000000"/>
        </w:rPr>
        <w:t xml:space="preserve"> = 6.47, </w:t>
      </w:r>
      <w:r w:rsidRPr="004E3558">
        <w:rPr>
          <w:rFonts w:eastAsiaTheme="minorHAnsi"/>
          <w:i/>
          <w:iCs/>
          <w:color w:val="000000"/>
        </w:rPr>
        <w:t>SD</w:t>
      </w:r>
      <w:r w:rsidRPr="004E3558">
        <w:rPr>
          <w:rFonts w:eastAsiaTheme="minorHAnsi"/>
          <w:color w:val="000000"/>
        </w:rPr>
        <w:t xml:space="preserve"> = 1.07), relative to those in the strangers condition (</w:t>
      </w:r>
      <w:r w:rsidRPr="004E3558">
        <w:rPr>
          <w:rFonts w:eastAsiaTheme="minorHAnsi"/>
          <w:i/>
          <w:iCs/>
          <w:color w:val="000000"/>
        </w:rPr>
        <w:t>M</w:t>
      </w:r>
      <w:r w:rsidRPr="004E3558">
        <w:rPr>
          <w:rFonts w:eastAsiaTheme="minorHAnsi"/>
          <w:color w:val="000000"/>
        </w:rPr>
        <w:t xml:space="preserve"> = 2.71, </w:t>
      </w:r>
      <w:r w:rsidRPr="004E3558">
        <w:rPr>
          <w:rFonts w:eastAsiaTheme="minorHAnsi"/>
          <w:i/>
          <w:iCs/>
          <w:color w:val="000000"/>
        </w:rPr>
        <w:t>SD</w:t>
      </w:r>
      <w:r w:rsidRPr="004E3558">
        <w:rPr>
          <w:rFonts w:eastAsiaTheme="minorHAnsi"/>
          <w:color w:val="000000"/>
        </w:rPr>
        <w:t xml:space="preserve"> = 2.13, one-way ANOVA: </w:t>
      </w:r>
      <w:proofErr w:type="gramStart"/>
      <w:r w:rsidRPr="004E3558">
        <w:rPr>
          <w:rFonts w:eastAsiaTheme="minorHAnsi"/>
          <w:i/>
          <w:iCs/>
          <w:color w:val="000000"/>
        </w:rPr>
        <w:t>F</w:t>
      </w:r>
      <w:r w:rsidRPr="004E3558">
        <w:rPr>
          <w:rFonts w:eastAsiaTheme="minorHAnsi"/>
          <w:color w:val="000000"/>
        </w:rPr>
        <w:t>(</w:t>
      </w:r>
      <w:proofErr w:type="gramEnd"/>
      <w:r w:rsidRPr="004E3558">
        <w:rPr>
          <w:rFonts w:eastAsiaTheme="minorHAnsi"/>
          <w:color w:val="000000"/>
        </w:rPr>
        <w:t xml:space="preserve">1, 1571) = 1918.33, </w:t>
      </w:r>
      <w:r w:rsidRPr="004E3558">
        <w:rPr>
          <w:rFonts w:eastAsiaTheme="minorHAnsi"/>
          <w:i/>
          <w:iCs/>
          <w:color w:val="000000"/>
        </w:rPr>
        <w:t>p</w:t>
      </w:r>
      <w:r w:rsidRPr="004E3558">
        <w:rPr>
          <w:rFonts w:eastAsiaTheme="minorHAnsi"/>
          <w:color w:val="000000"/>
        </w:rPr>
        <w:t xml:space="preserve"> &lt; .001, </w:t>
      </w:r>
      <w:r w:rsidRPr="004E3558">
        <w:rPr>
          <w:rFonts w:eastAsiaTheme="minorHAnsi"/>
          <w:i/>
          <w:iCs/>
          <w:color w:val="000000"/>
        </w:rPr>
        <w:t>d</w:t>
      </w:r>
      <w:r w:rsidRPr="004E3558">
        <w:rPr>
          <w:rFonts w:eastAsiaTheme="minorHAnsi"/>
          <w:color w:val="000000"/>
        </w:rPr>
        <w:t xml:space="preserve"> = 2.23). </w:t>
      </w:r>
    </w:p>
    <w:p w14:paraId="449E8A65" w14:textId="77777777" w:rsidR="00744A47" w:rsidRDefault="00744A47" w:rsidP="008A0B67">
      <w:pPr>
        <w:rPr>
          <w:rFonts w:eastAsiaTheme="minorHAnsi"/>
          <w:color w:val="000000"/>
        </w:rPr>
      </w:pPr>
    </w:p>
    <w:p w14:paraId="5A3FD3BD" w14:textId="71F0F972" w:rsidR="004E3558" w:rsidRPr="004E3558" w:rsidRDefault="004E3558" w:rsidP="008A0B67">
      <w:pPr>
        <w:rPr>
          <w:rFonts w:eastAsiaTheme="minorHAnsi"/>
          <w:color w:val="000000"/>
        </w:rPr>
      </w:pPr>
      <w:r w:rsidRPr="004E3558">
        <w:rPr>
          <w:rFonts w:eastAsiaTheme="minorHAnsi"/>
          <w:color w:val="000000"/>
        </w:rPr>
        <w:t>Similarly, participants in the social bonding event focus condition (</w:t>
      </w:r>
      <w:r w:rsidRPr="004E3558">
        <w:rPr>
          <w:rFonts w:eastAsiaTheme="minorHAnsi"/>
          <w:i/>
          <w:iCs/>
          <w:color w:val="000000"/>
        </w:rPr>
        <w:t>M</w:t>
      </w:r>
      <w:r w:rsidRPr="004E3558">
        <w:rPr>
          <w:rFonts w:eastAsiaTheme="minorHAnsi"/>
          <w:color w:val="000000"/>
        </w:rPr>
        <w:t xml:space="preserve"> = 6.52, </w:t>
      </w:r>
      <w:r w:rsidRPr="004E3558">
        <w:rPr>
          <w:rFonts w:eastAsiaTheme="minorHAnsi"/>
          <w:i/>
          <w:iCs/>
          <w:color w:val="000000"/>
        </w:rPr>
        <w:t>SD</w:t>
      </w:r>
      <w:r w:rsidRPr="004E3558">
        <w:rPr>
          <w:rFonts w:eastAsiaTheme="minorHAnsi"/>
          <w:color w:val="000000"/>
        </w:rPr>
        <w:t xml:space="preserve"> = .98) reported that the retreat’s main focus was more likely to be group-based rather than individual-based activities (vs. </w:t>
      </w:r>
      <w:proofErr w:type="spellStart"/>
      <w:r w:rsidRPr="004E3558">
        <w:rPr>
          <w:rFonts w:eastAsiaTheme="minorHAnsi"/>
          <w:i/>
          <w:iCs/>
          <w:color w:val="000000"/>
        </w:rPr>
        <w:t>M</w:t>
      </w:r>
      <w:r w:rsidRPr="004E3558">
        <w:rPr>
          <w:rFonts w:eastAsiaTheme="minorHAnsi"/>
          <w:color w:val="000000"/>
        </w:rPr>
        <w:t>individual_growth</w:t>
      </w:r>
      <w:proofErr w:type="spellEnd"/>
      <w:r w:rsidRPr="004E3558">
        <w:rPr>
          <w:rFonts w:eastAsiaTheme="minorHAnsi"/>
          <w:color w:val="000000"/>
        </w:rPr>
        <w:t xml:space="preserve"> = 1.87, </w:t>
      </w:r>
      <w:r w:rsidRPr="004E3558">
        <w:rPr>
          <w:rFonts w:eastAsiaTheme="minorHAnsi"/>
          <w:i/>
          <w:iCs/>
          <w:color w:val="000000"/>
        </w:rPr>
        <w:t>SD</w:t>
      </w:r>
      <w:r w:rsidRPr="004E3558">
        <w:rPr>
          <w:rFonts w:eastAsiaTheme="minorHAnsi"/>
          <w:color w:val="000000"/>
        </w:rPr>
        <w:t xml:space="preserve"> = 1.68, </w:t>
      </w:r>
      <w:proofErr w:type="spellStart"/>
      <w:r w:rsidRPr="004E3558">
        <w:rPr>
          <w:rFonts w:eastAsiaTheme="minorHAnsi"/>
          <w:color w:val="000000"/>
        </w:rPr>
        <w:t>oneway</w:t>
      </w:r>
      <w:proofErr w:type="spellEnd"/>
      <w:r w:rsidRPr="004E3558">
        <w:rPr>
          <w:rFonts w:eastAsiaTheme="minorHAnsi"/>
          <w:color w:val="000000"/>
        </w:rPr>
        <w:t xml:space="preserve"> ANOVA: </w:t>
      </w:r>
      <w:proofErr w:type="gramStart"/>
      <w:r w:rsidRPr="004E3558">
        <w:rPr>
          <w:rFonts w:eastAsiaTheme="minorHAnsi"/>
          <w:i/>
          <w:iCs/>
          <w:color w:val="000000"/>
        </w:rPr>
        <w:t>F</w:t>
      </w:r>
      <w:r w:rsidRPr="004E3558">
        <w:rPr>
          <w:rFonts w:eastAsiaTheme="minorHAnsi"/>
          <w:color w:val="000000"/>
        </w:rPr>
        <w:t>(</w:t>
      </w:r>
      <w:proofErr w:type="gramEnd"/>
      <w:r w:rsidRPr="004E3558">
        <w:rPr>
          <w:rFonts w:eastAsiaTheme="minorHAnsi"/>
          <w:color w:val="000000"/>
        </w:rPr>
        <w:t xml:space="preserve">1, 1571) = 4494.73, </w:t>
      </w:r>
      <w:r w:rsidRPr="004E3558">
        <w:rPr>
          <w:rFonts w:eastAsiaTheme="minorHAnsi"/>
          <w:i/>
          <w:iCs/>
          <w:color w:val="000000"/>
        </w:rPr>
        <w:t>p</w:t>
      </w:r>
      <w:r w:rsidRPr="004E3558">
        <w:rPr>
          <w:rFonts w:eastAsiaTheme="minorHAnsi"/>
          <w:color w:val="000000"/>
        </w:rPr>
        <w:t xml:space="preserve"> &lt; .001, </w:t>
      </w:r>
      <w:r w:rsidRPr="004E3558">
        <w:rPr>
          <w:rFonts w:eastAsiaTheme="minorHAnsi"/>
          <w:i/>
          <w:iCs/>
          <w:color w:val="000000"/>
        </w:rPr>
        <w:t>d</w:t>
      </w:r>
      <w:r w:rsidRPr="004E3558">
        <w:rPr>
          <w:rFonts w:eastAsiaTheme="minorHAnsi"/>
          <w:color w:val="000000"/>
        </w:rPr>
        <w:t xml:space="preserve"> = 3.38).</w:t>
      </w:r>
    </w:p>
    <w:p w14:paraId="3F2DA8EB" w14:textId="77777777" w:rsidR="004E3558" w:rsidRDefault="004E3558" w:rsidP="008A0B67">
      <w:pPr>
        <w:rPr>
          <w:b/>
          <w:bCs/>
          <w:color w:val="000000" w:themeColor="text1"/>
          <w:shd w:val="clear" w:color="auto" w:fill="FFFFFF"/>
        </w:rPr>
      </w:pPr>
    </w:p>
    <w:p w14:paraId="0EC3342C" w14:textId="77777777" w:rsidR="00894823" w:rsidRDefault="00894823" w:rsidP="008A0B67">
      <w:pPr>
        <w:rPr>
          <w:b/>
          <w:bCs/>
          <w:color w:val="000000" w:themeColor="text1"/>
          <w:shd w:val="clear" w:color="auto" w:fill="FFFFFF"/>
        </w:rPr>
      </w:pPr>
    </w:p>
    <w:p w14:paraId="50B39EFA" w14:textId="4DC0D895" w:rsidR="00894823" w:rsidRDefault="00894823" w:rsidP="008A0B67">
      <w:pPr>
        <w:rPr>
          <w:b/>
          <w:bCs/>
          <w:color w:val="000000" w:themeColor="text1"/>
          <w:shd w:val="clear" w:color="auto" w:fill="FFFFFF"/>
        </w:rPr>
      </w:pPr>
      <w:r>
        <w:rPr>
          <w:b/>
          <w:bCs/>
          <w:color w:val="000000" w:themeColor="text1"/>
          <w:shd w:val="clear" w:color="auto" w:fill="FFFFFF"/>
        </w:rPr>
        <w:t>Exploratory Measure Results</w:t>
      </w:r>
      <w:r w:rsidR="000505A4">
        <w:rPr>
          <w:b/>
          <w:bCs/>
          <w:color w:val="000000" w:themeColor="text1"/>
          <w:shd w:val="clear" w:color="auto" w:fill="FFFFFF"/>
        </w:rPr>
        <w:t xml:space="preserve"> (Study 2A)</w:t>
      </w:r>
    </w:p>
    <w:p w14:paraId="76E2304E" w14:textId="77777777" w:rsidR="00894823" w:rsidRDefault="00894823" w:rsidP="008A0B67">
      <w:pPr>
        <w:rPr>
          <w:b/>
          <w:bCs/>
          <w:color w:val="000000" w:themeColor="text1"/>
          <w:shd w:val="clear" w:color="auto" w:fill="FFFFFF"/>
        </w:rPr>
      </w:pPr>
    </w:p>
    <w:p w14:paraId="3F1F23E3" w14:textId="2BD9C936" w:rsidR="00894823" w:rsidRPr="00894823" w:rsidRDefault="00894823" w:rsidP="008A0B67">
      <w:pPr>
        <w:rPr>
          <w:color w:val="000000" w:themeColor="text1"/>
          <w:shd w:val="clear" w:color="auto" w:fill="FFFFFF"/>
        </w:rPr>
      </w:pPr>
      <w:r w:rsidRPr="00894823">
        <w:rPr>
          <w:color w:val="000000" w:themeColor="text1"/>
          <w:shd w:val="clear" w:color="auto" w:fill="FFFFFF"/>
        </w:rPr>
        <w:t xml:space="preserve">As an exploratory measure, we also assessed participants’ agreement with the notion that “missing the retreat could have a negative effect on my friendships” (1 = Strongly disagree; 7 = Strongly agree). Here, we found a main effect of attendees (F(1, 1569) = 10.67, p = .001, d = .16), whereby perceived friendship loss was greater in the social group condition (vs. strangers; </w:t>
      </w:r>
      <w:proofErr w:type="spellStart"/>
      <w:r w:rsidRPr="00894823">
        <w:rPr>
          <w:color w:val="000000" w:themeColor="text1"/>
          <w:shd w:val="clear" w:color="auto" w:fill="FFFFFF"/>
        </w:rPr>
        <w:t>Msocial_group</w:t>
      </w:r>
      <w:proofErr w:type="spellEnd"/>
      <w:r w:rsidRPr="00894823">
        <w:rPr>
          <w:color w:val="000000" w:themeColor="text1"/>
          <w:shd w:val="clear" w:color="auto" w:fill="FFFFFF"/>
        </w:rPr>
        <w:t xml:space="preserve"> = 2.79, SD = 1.63 vs. </w:t>
      </w:r>
      <w:proofErr w:type="spellStart"/>
      <w:r w:rsidRPr="00894823">
        <w:rPr>
          <w:color w:val="000000" w:themeColor="text1"/>
          <w:shd w:val="clear" w:color="auto" w:fill="FFFFFF"/>
        </w:rPr>
        <w:t>Mstrangers</w:t>
      </w:r>
      <w:proofErr w:type="spellEnd"/>
      <w:r w:rsidRPr="00894823">
        <w:rPr>
          <w:color w:val="000000" w:themeColor="text1"/>
          <w:shd w:val="clear" w:color="auto" w:fill="FFFFFF"/>
        </w:rPr>
        <w:t xml:space="preserve"> = 2.53, SD = 1.59); a main effect of retreat focus (F(1, 1569) = 56.18, p &lt; .001, d = .38), whereby perceived friendship loss was greater for the retreat focused on social bonding (vs. personal growth; </w:t>
      </w:r>
      <w:proofErr w:type="spellStart"/>
      <w:r w:rsidRPr="00894823">
        <w:rPr>
          <w:color w:val="000000" w:themeColor="text1"/>
          <w:shd w:val="clear" w:color="auto" w:fill="FFFFFF"/>
        </w:rPr>
        <w:t>Msocial_bonding</w:t>
      </w:r>
      <w:proofErr w:type="spellEnd"/>
      <w:r w:rsidRPr="00894823">
        <w:rPr>
          <w:color w:val="000000" w:themeColor="text1"/>
          <w:shd w:val="clear" w:color="auto" w:fill="FFFFFF"/>
        </w:rPr>
        <w:t xml:space="preserve"> = 2.96, SD = 1.70 vs. </w:t>
      </w:r>
      <w:proofErr w:type="spellStart"/>
      <w:r w:rsidRPr="00894823">
        <w:rPr>
          <w:color w:val="000000" w:themeColor="text1"/>
          <w:shd w:val="clear" w:color="auto" w:fill="FFFFFF"/>
        </w:rPr>
        <w:t>Mindividual</w:t>
      </w:r>
      <w:proofErr w:type="spellEnd"/>
      <w:r w:rsidRPr="00894823">
        <w:rPr>
          <w:color w:val="000000" w:themeColor="text1"/>
          <w:shd w:val="clear" w:color="auto" w:fill="FFFFFF"/>
        </w:rPr>
        <w:t xml:space="preserve"> growth = 2.36, SD = 1.47); and no interaction (F(1, 1569) = .22, p = .639). Although we did not have firm predictions about this measure, we considered post-hoc why the results did not track with FOMO. We speculate that the language used in the item (i.e., “for my friendships”) may have been ambiguous in terms of whether it referred to one’s existing friendships, or new friendships that one might have made at the retreat (especially for participants where the retreat was framed around forging friendships). We collect a more precise, multi-item measure of the social capital implications of missing out in study 4.</w:t>
      </w:r>
    </w:p>
    <w:p w14:paraId="38969E33" w14:textId="77777777" w:rsidR="00894823" w:rsidRDefault="00894823" w:rsidP="008A0B67">
      <w:pPr>
        <w:rPr>
          <w:b/>
          <w:bCs/>
          <w:color w:val="000000" w:themeColor="text1"/>
          <w:shd w:val="clear" w:color="auto" w:fill="FFFFFF"/>
        </w:rPr>
      </w:pPr>
    </w:p>
    <w:p w14:paraId="29A94B09" w14:textId="2183864D" w:rsidR="008A0B67" w:rsidRPr="008A0B67" w:rsidRDefault="00A54B6E" w:rsidP="008A0B67">
      <w:pPr>
        <w:rPr>
          <w:b/>
          <w:bCs/>
          <w:color w:val="000000" w:themeColor="text1"/>
          <w:shd w:val="clear" w:color="auto" w:fill="FFFFFF"/>
        </w:rPr>
      </w:pPr>
      <w:r>
        <w:rPr>
          <w:b/>
          <w:bCs/>
          <w:color w:val="000000" w:themeColor="text1"/>
          <w:shd w:val="clear" w:color="auto" w:fill="FFFFFF"/>
        </w:rPr>
        <w:t>Study 2</w:t>
      </w:r>
      <w:r w:rsidR="009E71CC">
        <w:rPr>
          <w:b/>
          <w:bCs/>
          <w:color w:val="000000" w:themeColor="text1"/>
          <w:shd w:val="clear" w:color="auto" w:fill="FFFFFF"/>
        </w:rPr>
        <w:t>B: Main Study</w:t>
      </w:r>
    </w:p>
    <w:p w14:paraId="35A5402B" w14:textId="77777777" w:rsidR="008A0B67" w:rsidRDefault="008A0B67" w:rsidP="008A0B67">
      <w:pPr>
        <w:rPr>
          <w:color w:val="000000" w:themeColor="text1"/>
          <w:shd w:val="clear" w:color="auto" w:fill="FFFFFF"/>
        </w:rPr>
      </w:pPr>
    </w:p>
    <w:p w14:paraId="23EC5C9A" w14:textId="6DD54447" w:rsidR="008A0B67" w:rsidRPr="0010154B" w:rsidRDefault="008A0B67" w:rsidP="008A0B67">
      <w:pPr>
        <w:rPr>
          <w:color w:val="000000" w:themeColor="text1"/>
          <w:shd w:val="clear" w:color="auto" w:fill="FFFFFF"/>
        </w:rPr>
      </w:pPr>
      <w:r w:rsidRPr="0010154B">
        <w:rPr>
          <w:color w:val="000000" w:themeColor="text1"/>
          <w:shd w:val="clear" w:color="auto" w:fill="FFFFFF"/>
        </w:rPr>
        <w:lastRenderedPageBreak/>
        <w:t>People are part of many different types of social groups, for example, friend groups, church groups, parent groups, or work-related groups.</w:t>
      </w:r>
      <w:r>
        <w:rPr>
          <w:color w:val="000000" w:themeColor="text1"/>
          <w:shd w:val="clear" w:color="auto" w:fill="FFFFFF"/>
        </w:rPr>
        <w:t xml:space="preserve"> </w:t>
      </w:r>
      <w:r w:rsidRPr="0010154B">
        <w:rPr>
          <w:color w:val="000000" w:themeColor="text1"/>
          <w:shd w:val="clear" w:color="auto" w:fill="FFFFFF"/>
        </w:rPr>
        <w:t>Please think of a social group you are part of.</w:t>
      </w:r>
    </w:p>
    <w:p w14:paraId="3DA932D2" w14:textId="77777777" w:rsidR="008A0B67" w:rsidRPr="0010154B" w:rsidRDefault="008A0B67" w:rsidP="008A0B67">
      <w:pPr>
        <w:rPr>
          <w:color w:val="000000" w:themeColor="text1"/>
          <w:shd w:val="clear" w:color="auto" w:fill="FFFFFF"/>
        </w:rPr>
      </w:pPr>
      <w:r w:rsidRPr="0010154B">
        <w:rPr>
          <w:color w:val="000000" w:themeColor="text1"/>
          <w:shd w:val="clear" w:color="auto" w:fill="FFFFFF"/>
        </w:rPr>
        <w:t>Give a </w:t>
      </w:r>
      <w:proofErr w:type="gramStart"/>
      <w:r w:rsidRPr="00E26A68">
        <w:rPr>
          <w:rStyle w:val="Strong"/>
          <w:color w:val="000000" w:themeColor="text1"/>
          <w:u w:val="single"/>
          <w:shd w:val="clear" w:color="auto" w:fill="FFFFFF"/>
        </w:rPr>
        <w:t>2-3 word</w:t>
      </w:r>
      <w:proofErr w:type="gramEnd"/>
      <w:r w:rsidRPr="00E26A68">
        <w:rPr>
          <w:rStyle w:val="Strong"/>
          <w:color w:val="000000" w:themeColor="text1"/>
          <w:shd w:val="clear" w:color="auto" w:fill="FFFFFF"/>
        </w:rPr>
        <w:t> description or name</w:t>
      </w:r>
      <w:r w:rsidRPr="0010154B">
        <w:rPr>
          <w:color w:val="000000" w:themeColor="text1"/>
          <w:shd w:val="clear" w:color="auto" w:fill="FFFFFF"/>
        </w:rPr>
        <w:t> for this group.</w:t>
      </w:r>
      <w:r>
        <w:rPr>
          <w:color w:val="000000" w:themeColor="text1"/>
        </w:rPr>
        <w:t xml:space="preserve"> </w:t>
      </w:r>
      <w:r w:rsidRPr="0010154B">
        <w:rPr>
          <w:color w:val="000000" w:themeColor="text1"/>
          <w:shd w:val="clear" w:color="auto" w:fill="FFFFFF"/>
        </w:rPr>
        <w:t>(You do NOT need to write a sentence or a long description. 2 or 3 words is fine!)</w:t>
      </w:r>
    </w:p>
    <w:p w14:paraId="1F0F88F1" w14:textId="77777777" w:rsidR="008A0B67" w:rsidRPr="0010154B" w:rsidRDefault="008A0B67" w:rsidP="008A0B67">
      <w:pPr>
        <w:rPr>
          <w:color w:val="000000" w:themeColor="text1"/>
          <w:shd w:val="clear" w:color="auto" w:fill="FFFFFF"/>
        </w:rPr>
      </w:pPr>
    </w:p>
    <w:p w14:paraId="3205598C" w14:textId="77777777" w:rsidR="008A0B67" w:rsidRPr="0010154B" w:rsidRDefault="008A0B67" w:rsidP="008A0B67">
      <w:pPr>
        <w:rPr>
          <w:color w:val="000000" w:themeColor="text1"/>
          <w:shd w:val="clear" w:color="auto" w:fill="FFFFFF"/>
        </w:rPr>
      </w:pPr>
      <w:r w:rsidRPr="0010154B">
        <w:rPr>
          <w:color w:val="000000" w:themeColor="text1"/>
          <w:shd w:val="clear" w:color="auto" w:fill="FFFFFF"/>
        </w:rPr>
        <w:t>Now, we would like for you to switch gears and imagine a scenario.</w:t>
      </w:r>
    </w:p>
    <w:p w14:paraId="12491B17" w14:textId="77777777" w:rsidR="008A0B67" w:rsidRPr="0010154B" w:rsidRDefault="008A0B67" w:rsidP="008A0B67">
      <w:pPr>
        <w:rPr>
          <w:color w:val="000000" w:themeColor="text1"/>
          <w:shd w:val="clear" w:color="auto" w:fill="FFFFFF"/>
        </w:rPr>
      </w:pPr>
    </w:p>
    <w:p w14:paraId="19A102EC" w14:textId="77777777" w:rsidR="008A0B67" w:rsidRPr="0010154B" w:rsidRDefault="008A0B67" w:rsidP="008A0B67">
      <w:pPr>
        <w:rPr>
          <w:color w:val="000000" w:themeColor="text1"/>
          <w:shd w:val="clear" w:color="auto" w:fill="FFFFFF"/>
        </w:rPr>
      </w:pPr>
      <w:r w:rsidRPr="0010154B">
        <w:rPr>
          <w:color w:val="000000" w:themeColor="text1"/>
          <w:shd w:val="clear" w:color="auto" w:fill="FFFFFF"/>
        </w:rPr>
        <w:t>Imagine that a local community organization in your area is hosting a daylong retreat.</w:t>
      </w:r>
    </w:p>
    <w:p w14:paraId="50F9C8BD" w14:textId="77777777" w:rsidR="008A0B67" w:rsidRPr="00E26A68" w:rsidRDefault="008A0B67" w:rsidP="008A0B67">
      <w:pPr>
        <w:pStyle w:val="ListParagraph"/>
        <w:numPr>
          <w:ilvl w:val="0"/>
          <w:numId w:val="9"/>
        </w:numPr>
        <w:rPr>
          <w:color w:val="000000" w:themeColor="text1"/>
          <w:shd w:val="clear" w:color="auto" w:fill="FFFFFF"/>
        </w:rPr>
      </w:pPr>
      <w:r w:rsidRPr="00E26A68">
        <w:rPr>
          <w:color w:val="000000" w:themeColor="text1"/>
          <w:shd w:val="clear" w:color="auto" w:fill="FFFFFF"/>
        </w:rPr>
        <w:t>You are interested in joining, so you sign up for the retreat as an individual participant. You won't know the other participants ahead of time.</w:t>
      </w:r>
    </w:p>
    <w:p w14:paraId="1996CC8F" w14:textId="77777777" w:rsidR="008A0B67" w:rsidRPr="00E26A68" w:rsidRDefault="008A0B67" w:rsidP="008A0B67">
      <w:pPr>
        <w:pStyle w:val="ListParagraph"/>
        <w:numPr>
          <w:ilvl w:val="0"/>
          <w:numId w:val="9"/>
        </w:numPr>
        <w:rPr>
          <w:color w:val="000000" w:themeColor="text1"/>
          <w:shd w:val="clear" w:color="auto" w:fill="FFFFFF"/>
        </w:rPr>
      </w:pPr>
      <w:r w:rsidRPr="00E26A68">
        <w:rPr>
          <w:color w:val="000000" w:themeColor="text1"/>
          <w:shd w:val="clear" w:color="auto" w:fill="FFFFFF"/>
        </w:rPr>
        <w:t xml:space="preserve">You and your social group </w:t>
      </w:r>
      <w:r>
        <w:rPr>
          <w:color w:val="000000" w:themeColor="text1"/>
          <w:shd w:val="clear" w:color="auto" w:fill="FFFFFF"/>
        </w:rPr>
        <w:t>(</w:t>
      </w:r>
      <w:r w:rsidRPr="00AA2FBD">
        <w:rPr>
          <w:rStyle w:val="Strong"/>
          <w:color w:val="000000" w:themeColor="text1"/>
          <w:shd w:val="clear" w:color="auto" w:fill="FFFFFF"/>
        </w:rPr>
        <w:t>[GROUP]</w:t>
      </w:r>
      <w:r w:rsidRPr="00E26A68">
        <w:rPr>
          <w:color w:val="000000" w:themeColor="text1"/>
          <w:shd w:val="clear" w:color="auto" w:fill="FFFFFF"/>
        </w:rPr>
        <w:t>) are interested in joining, so you sign up for the retreat as a group.</w:t>
      </w:r>
    </w:p>
    <w:p w14:paraId="493251E1" w14:textId="77777777" w:rsidR="008A0B67" w:rsidRPr="0010154B" w:rsidRDefault="008A0B67" w:rsidP="008A0B67">
      <w:pPr>
        <w:rPr>
          <w:color w:val="000000" w:themeColor="text1"/>
          <w:shd w:val="clear" w:color="auto" w:fill="FFFFFF"/>
        </w:rPr>
      </w:pPr>
    </w:p>
    <w:p w14:paraId="2A7C0CF7" w14:textId="77777777" w:rsidR="008A0B67" w:rsidRDefault="008A0B67" w:rsidP="008A0B67">
      <w:pPr>
        <w:rPr>
          <w:color w:val="000000" w:themeColor="text1"/>
          <w:shd w:val="clear" w:color="auto" w:fill="FFFFFF"/>
        </w:rPr>
      </w:pPr>
      <w:r w:rsidRPr="00925903">
        <w:rPr>
          <w:color w:val="000000" w:themeColor="text1"/>
          <w:shd w:val="clear" w:color="auto" w:fill="FFFFFF"/>
        </w:rPr>
        <w:t>Here is a social media album from last year's retreat. To encourage you to scroll through the album, you will be kept on this page for 15 seconds.</w:t>
      </w:r>
    </w:p>
    <w:p w14:paraId="740A2C9B" w14:textId="77777777" w:rsidR="008A0B67" w:rsidRDefault="008A0B67" w:rsidP="008A0B67">
      <w:pPr>
        <w:rPr>
          <w:color w:val="000000" w:themeColor="text1"/>
          <w:shd w:val="clear" w:color="auto" w:fill="FFFFFF"/>
        </w:rPr>
      </w:pPr>
    </w:p>
    <w:p w14:paraId="455E1E16" w14:textId="77777777" w:rsidR="008A0B67" w:rsidRDefault="008A0B67" w:rsidP="008A0B67">
      <w:pPr>
        <w:rPr>
          <w:color w:val="000000" w:themeColor="text1"/>
          <w:shd w:val="clear" w:color="auto" w:fill="FFFFFF"/>
        </w:rPr>
      </w:pPr>
      <w:r>
        <w:rPr>
          <w:color w:val="000000" w:themeColor="text1"/>
          <w:shd w:val="clear" w:color="auto" w:fill="FFFFFF"/>
        </w:rPr>
        <w:tab/>
      </w:r>
      <w:r w:rsidRPr="008804D4">
        <w:rPr>
          <w:i/>
          <w:iCs/>
          <w:color w:val="000000" w:themeColor="text1"/>
          <w:shd w:val="clear" w:color="auto" w:fill="FFFFFF"/>
        </w:rPr>
        <w:t>Sample post</w:t>
      </w:r>
      <w:r>
        <w:rPr>
          <w:color w:val="000000" w:themeColor="text1"/>
          <w:shd w:val="clear" w:color="auto" w:fill="FFFFFF"/>
        </w:rPr>
        <w:t>:</w:t>
      </w:r>
      <w:r>
        <w:rPr>
          <w:color w:val="000000" w:themeColor="text1"/>
          <w:shd w:val="clear" w:color="auto" w:fill="FFFFFF"/>
        </w:rPr>
        <w:softHyphen/>
      </w:r>
      <w:r>
        <w:rPr>
          <w:color w:val="000000" w:themeColor="text1"/>
          <w:shd w:val="clear" w:color="auto" w:fill="FFFFFF"/>
        </w:rPr>
        <w:softHyphen/>
      </w:r>
    </w:p>
    <w:p w14:paraId="46B4FB7F" w14:textId="77777777" w:rsidR="008A0B67" w:rsidRDefault="008A0B67" w:rsidP="008A0B67">
      <w:pPr>
        <w:rPr>
          <w:color w:val="000000" w:themeColor="text1"/>
          <w:shd w:val="clear" w:color="auto" w:fill="FFFFFF"/>
        </w:rPr>
      </w:pPr>
      <w:r>
        <w:rPr>
          <w:noProof/>
          <w:color w:val="000000" w:themeColor="text1"/>
          <w:shd w:val="clear" w:color="auto" w:fill="FFFFFF"/>
          <w14:ligatures w14:val="standardContextual"/>
        </w:rPr>
        <w:drawing>
          <wp:anchor distT="0" distB="0" distL="114300" distR="114300" simplePos="0" relativeHeight="251659264" behindDoc="0" locked="0" layoutInCell="1" allowOverlap="1" wp14:anchorId="4342377F" wp14:editId="5E57D375">
            <wp:simplePos x="0" y="0"/>
            <wp:positionH relativeFrom="column">
              <wp:posOffset>341492</wp:posOffset>
            </wp:positionH>
            <wp:positionV relativeFrom="paragraph">
              <wp:posOffset>157618</wp:posOffset>
            </wp:positionV>
            <wp:extent cx="3673475" cy="2684780"/>
            <wp:effectExtent l="0" t="0" r="0" b="0"/>
            <wp:wrapSquare wrapText="bothSides"/>
            <wp:docPr id="2" name="Picture 2" descr="A group of people sitting at a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group of people sitting at a table&#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3673475" cy="2684780"/>
                    </a:xfrm>
                    <a:prstGeom prst="rect">
                      <a:avLst/>
                    </a:prstGeom>
                  </pic:spPr>
                </pic:pic>
              </a:graphicData>
            </a:graphic>
            <wp14:sizeRelH relativeFrom="page">
              <wp14:pctWidth>0</wp14:pctWidth>
            </wp14:sizeRelH>
            <wp14:sizeRelV relativeFrom="page">
              <wp14:pctHeight>0</wp14:pctHeight>
            </wp14:sizeRelV>
          </wp:anchor>
        </w:drawing>
      </w:r>
    </w:p>
    <w:p w14:paraId="2821183F" w14:textId="77777777" w:rsidR="008A0B67" w:rsidRDefault="008A0B67" w:rsidP="008A0B67">
      <w:pPr>
        <w:rPr>
          <w:color w:val="000000" w:themeColor="text1"/>
          <w:shd w:val="clear" w:color="auto" w:fill="FFFFFF"/>
        </w:rPr>
      </w:pPr>
    </w:p>
    <w:p w14:paraId="18ABEBF3" w14:textId="77777777" w:rsidR="008A0B67" w:rsidRDefault="008A0B67" w:rsidP="008A0B67">
      <w:pPr>
        <w:rPr>
          <w:color w:val="000000" w:themeColor="text1"/>
          <w:shd w:val="clear" w:color="auto" w:fill="FFFFFF"/>
        </w:rPr>
      </w:pPr>
    </w:p>
    <w:p w14:paraId="1687928F" w14:textId="77777777" w:rsidR="008A0B67" w:rsidRDefault="008A0B67" w:rsidP="008A0B67">
      <w:pPr>
        <w:rPr>
          <w:color w:val="000000" w:themeColor="text1"/>
          <w:shd w:val="clear" w:color="auto" w:fill="FFFFFF"/>
        </w:rPr>
      </w:pPr>
    </w:p>
    <w:p w14:paraId="6A0E4426" w14:textId="77777777" w:rsidR="008A0B67" w:rsidRDefault="008A0B67" w:rsidP="008A0B67">
      <w:pPr>
        <w:rPr>
          <w:color w:val="000000" w:themeColor="text1"/>
          <w:shd w:val="clear" w:color="auto" w:fill="FFFFFF"/>
        </w:rPr>
      </w:pPr>
    </w:p>
    <w:p w14:paraId="40595B98" w14:textId="77777777" w:rsidR="008A0B67" w:rsidRDefault="008A0B67" w:rsidP="008A0B67">
      <w:pPr>
        <w:rPr>
          <w:color w:val="000000" w:themeColor="text1"/>
          <w:shd w:val="clear" w:color="auto" w:fill="FFFFFF"/>
        </w:rPr>
      </w:pPr>
    </w:p>
    <w:p w14:paraId="3F1B9E60" w14:textId="77777777" w:rsidR="008A0B67" w:rsidRDefault="008A0B67" w:rsidP="008A0B67">
      <w:pPr>
        <w:rPr>
          <w:color w:val="000000" w:themeColor="text1"/>
          <w:shd w:val="clear" w:color="auto" w:fill="FFFFFF"/>
        </w:rPr>
      </w:pPr>
    </w:p>
    <w:p w14:paraId="21979FA5" w14:textId="77777777" w:rsidR="008A0B67" w:rsidRDefault="008A0B67" w:rsidP="008A0B67">
      <w:pPr>
        <w:rPr>
          <w:color w:val="000000" w:themeColor="text1"/>
          <w:shd w:val="clear" w:color="auto" w:fill="FFFFFF"/>
        </w:rPr>
      </w:pPr>
    </w:p>
    <w:p w14:paraId="50D43D74" w14:textId="77777777" w:rsidR="008A0B67" w:rsidRDefault="008A0B67" w:rsidP="008A0B67">
      <w:pPr>
        <w:rPr>
          <w:color w:val="000000" w:themeColor="text1"/>
          <w:shd w:val="clear" w:color="auto" w:fill="FFFFFF"/>
        </w:rPr>
      </w:pPr>
    </w:p>
    <w:p w14:paraId="79467409" w14:textId="77777777" w:rsidR="008A0B67" w:rsidRDefault="008A0B67" w:rsidP="008A0B67">
      <w:pPr>
        <w:rPr>
          <w:color w:val="000000" w:themeColor="text1"/>
          <w:shd w:val="clear" w:color="auto" w:fill="FFFFFF"/>
        </w:rPr>
      </w:pPr>
    </w:p>
    <w:p w14:paraId="1EDE88DD" w14:textId="77777777" w:rsidR="008A0B67" w:rsidRDefault="008A0B67" w:rsidP="008A0B67">
      <w:pPr>
        <w:rPr>
          <w:color w:val="000000" w:themeColor="text1"/>
          <w:shd w:val="clear" w:color="auto" w:fill="FFFFFF"/>
        </w:rPr>
      </w:pPr>
    </w:p>
    <w:p w14:paraId="5A35490C" w14:textId="77777777" w:rsidR="008A0B67" w:rsidRDefault="008A0B67" w:rsidP="008A0B67">
      <w:pPr>
        <w:rPr>
          <w:color w:val="000000" w:themeColor="text1"/>
          <w:shd w:val="clear" w:color="auto" w:fill="FFFFFF"/>
        </w:rPr>
      </w:pPr>
    </w:p>
    <w:p w14:paraId="49402521" w14:textId="77777777" w:rsidR="008A0B67" w:rsidRDefault="008A0B67" w:rsidP="008A0B67">
      <w:pPr>
        <w:rPr>
          <w:color w:val="000000" w:themeColor="text1"/>
          <w:shd w:val="clear" w:color="auto" w:fill="FFFFFF"/>
        </w:rPr>
      </w:pPr>
    </w:p>
    <w:p w14:paraId="3CDD3FAD" w14:textId="77777777" w:rsidR="008A0B67" w:rsidRDefault="008A0B67" w:rsidP="008A0B67">
      <w:pPr>
        <w:rPr>
          <w:color w:val="000000" w:themeColor="text1"/>
          <w:shd w:val="clear" w:color="auto" w:fill="FFFFFF"/>
        </w:rPr>
      </w:pPr>
    </w:p>
    <w:p w14:paraId="0EE09DC7" w14:textId="77777777" w:rsidR="008A0B67" w:rsidRDefault="008A0B67" w:rsidP="008A0B67">
      <w:pPr>
        <w:rPr>
          <w:color w:val="000000" w:themeColor="text1"/>
          <w:shd w:val="clear" w:color="auto" w:fill="FFFFFF"/>
        </w:rPr>
      </w:pPr>
    </w:p>
    <w:p w14:paraId="5A118B2C" w14:textId="77777777" w:rsidR="008A0B67" w:rsidRDefault="008A0B67" w:rsidP="008A0B67">
      <w:pPr>
        <w:rPr>
          <w:color w:val="000000" w:themeColor="text1"/>
          <w:shd w:val="clear" w:color="auto" w:fill="FFFFFF"/>
        </w:rPr>
      </w:pPr>
    </w:p>
    <w:p w14:paraId="6E14F372" w14:textId="77777777" w:rsidR="008A0B67" w:rsidRDefault="008A0B67" w:rsidP="008A0B67">
      <w:pPr>
        <w:rPr>
          <w:color w:val="000000" w:themeColor="text1"/>
          <w:shd w:val="clear" w:color="auto" w:fill="FFFFFF"/>
        </w:rPr>
      </w:pPr>
    </w:p>
    <w:p w14:paraId="34CC3BCC" w14:textId="77777777" w:rsidR="008A0B67" w:rsidRDefault="008A0B67" w:rsidP="008A0B67">
      <w:pPr>
        <w:rPr>
          <w:color w:val="000000" w:themeColor="text1"/>
          <w:shd w:val="clear" w:color="auto" w:fill="FFFFFF"/>
        </w:rPr>
      </w:pPr>
    </w:p>
    <w:p w14:paraId="1A1EE3CB" w14:textId="77777777" w:rsidR="008A0B67" w:rsidRDefault="008A0B67" w:rsidP="008A0B67">
      <w:pPr>
        <w:rPr>
          <w:color w:val="000000" w:themeColor="text1"/>
          <w:shd w:val="clear" w:color="auto" w:fill="FFFFFF"/>
        </w:rPr>
      </w:pPr>
    </w:p>
    <w:p w14:paraId="2E159EB1" w14:textId="77777777" w:rsidR="008A0B67" w:rsidRDefault="008A0B67" w:rsidP="008A0B67">
      <w:pPr>
        <w:rPr>
          <w:color w:val="000000" w:themeColor="text1"/>
          <w:shd w:val="clear" w:color="auto" w:fill="FFFFFF"/>
        </w:rPr>
      </w:pP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8A0B67" w14:paraId="1803F2EF" w14:textId="77777777" w:rsidTr="00C8198E">
        <w:tc>
          <w:tcPr>
            <w:tcW w:w="3116" w:type="dxa"/>
            <w:tcBorders>
              <w:top w:val="single" w:sz="4" w:space="0" w:color="auto"/>
              <w:bottom w:val="single" w:sz="4" w:space="0" w:color="auto"/>
            </w:tcBorders>
            <w:vAlign w:val="center"/>
          </w:tcPr>
          <w:p w14:paraId="0E75ABC5" w14:textId="77777777" w:rsidR="008A0B67" w:rsidRDefault="008A0B67" w:rsidP="00C8198E">
            <w:pPr>
              <w:jc w:val="center"/>
              <w:rPr>
                <w:color w:val="000000" w:themeColor="text1"/>
                <w:shd w:val="clear" w:color="auto" w:fill="FFFFFF"/>
              </w:rPr>
            </w:pPr>
            <w:r>
              <w:rPr>
                <w:color w:val="000000" w:themeColor="text1"/>
                <w:shd w:val="clear" w:color="auto" w:fill="FFFFFF"/>
              </w:rPr>
              <w:t>Photo</w:t>
            </w:r>
          </w:p>
        </w:tc>
        <w:tc>
          <w:tcPr>
            <w:tcW w:w="3117" w:type="dxa"/>
            <w:tcBorders>
              <w:top w:val="single" w:sz="4" w:space="0" w:color="auto"/>
              <w:bottom w:val="single" w:sz="4" w:space="0" w:color="auto"/>
            </w:tcBorders>
            <w:vAlign w:val="center"/>
          </w:tcPr>
          <w:p w14:paraId="534B5246" w14:textId="77777777" w:rsidR="008A0B67" w:rsidRDefault="008A0B67" w:rsidP="00C8198E">
            <w:pPr>
              <w:jc w:val="center"/>
              <w:rPr>
                <w:color w:val="000000" w:themeColor="text1"/>
                <w:shd w:val="clear" w:color="auto" w:fill="FFFFFF"/>
              </w:rPr>
            </w:pPr>
            <w:r>
              <w:rPr>
                <w:color w:val="000000" w:themeColor="text1"/>
                <w:shd w:val="clear" w:color="auto" w:fill="FFFFFF"/>
              </w:rPr>
              <w:t>Retreat Focus = Social Bonding Caption</w:t>
            </w:r>
          </w:p>
        </w:tc>
        <w:tc>
          <w:tcPr>
            <w:tcW w:w="3117" w:type="dxa"/>
            <w:tcBorders>
              <w:top w:val="single" w:sz="4" w:space="0" w:color="auto"/>
              <w:bottom w:val="single" w:sz="4" w:space="0" w:color="auto"/>
            </w:tcBorders>
            <w:vAlign w:val="center"/>
          </w:tcPr>
          <w:p w14:paraId="0BA019A1" w14:textId="77777777" w:rsidR="008A0B67" w:rsidRDefault="008A0B67" w:rsidP="00C8198E">
            <w:pPr>
              <w:jc w:val="center"/>
              <w:rPr>
                <w:color w:val="000000" w:themeColor="text1"/>
                <w:shd w:val="clear" w:color="auto" w:fill="FFFFFF"/>
              </w:rPr>
            </w:pPr>
            <w:r>
              <w:rPr>
                <w:color w:val="000000" w:themeColor="text1"/>
                <w:shd w:val="clear" w:color="auto" w:fill="FFFFFF"/>
              </w:rPr>
              <w:t>Retreat Focus = Individual Growth Caption</w:t>
            </w:r>
          </w:p>
        </w:tc>
      </w:tr>
      <w:tr w:rsidR="008A0B67" w14:paraId="0230C56F" w14:textId="77777777" w:rsidTr="00C8198E">
        <w:tc>
          <w:tcPr>
            <w:tcW w:w="3116" w:type="dxa"/>
            <w:tcBorders>
              <w:top w:val="single" w:sz="4" w:space="0" w:color="auto"/>
            </w:tcBorders>
          </w:tcPr>
          <w:p w14:paraId="6A8B6C33" w14:textId="77777777" w:rsidR="008A0B67" w:rsidRDefault="008A0B67" w:rsidP="00C8198E">
            <w:pPr>
              <w:rPr>
                <w:color w:val="000000" w:themeColor="text1"/>
                <w:shd w:val="clear" w:color="auto" w:fill="FFFFFF"/>
              </w:rPr>
            </w:pPr>
            <w:r>
              <w:rPr>
                <w:noProof/>
                <w:color w:val="000000" w:themeColor="text1"/>
                <w:shd w:val="clear" w:color="auto" w:fill="FFFFFF"/>
                <w14:ligatures w14:val="standardContextual"/>
              </w:rPr>
              <w:drawing>
                <wp:inline distT="0" distB="0" distL="0" distR="0" wp14:anchorId="6A5824EA" wp14:editId="528D170C">
                  <wp:extent cx="1283745" cy="858741"/>
                  <wp:effectExtent l="0" t="0" r="0" b="5080"/>
                  <wp:docPr id="3" name="Picture 3" descr="A group of people sitting at a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group of people sitting at a table&#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93308" cy="865138"/>
                          </a:xfrm>
                          <a:prstGeom prst="rect">
                            <a:avLst/>
                          </a:prstGeom>
                        </pic:spPr>
                      </pic:pic>
                    </a:graphicData>
                  </a:graphic>
                </wp:inline>
              </w:drawing>
            </w:r>
          </w:p>
        </w:tc>
        <w:tc>
          <w:tcPr>
            <w:tcW w:w="3117" w:type="dxa"/>
            <w:tcBorders>
              <w:top w:val="single" w:sz="4" w:space="0" w:color="auto"/>
            </w:tcBorders>
          </w:tcPr>
          <w:p w14:paraId="01C2D545" w14:textId="77777777" w:rsidR="008A0B67" w:rsidRDefault="008A0B67" w:rsidP="00C8198E">
            <w:pPr>
              <w:rPr>
                <w:color w:val="000000" w:themeColor="text1"/>
                <w:shd w:val="clear" w:color="auto" w:fill="FFFFFF"/>
              </w:rPr>
            </w:pPr>
            <w:r w:rsidRPr="00925903">
              <w:rPr>
                <w:color w:val="000000" w:themeColor="text1"/>
                <w:shd w:val="clear" w:color="auto" w:fill="FFFFFF"/>
              </w:rPr>
              <w:t>The 2022 retreat was themed around RELATIONSHIP-BUILDING</w:t>
            </w:r>
          </w:p>
        </w:tc>
        <w:tc>
          <w:tcPr>
            <w:tcW w:w="3117" w:type="dxa"/>
            <w:tcBorders>
              <w:top w:val="single" w:sz="4" w:space="0" w:color="auto"/>
            </w:tcBorders>
          </w:tcPr>
          <w:p w14:paraId="2A7C6B65" w14:textId="77777777" w:rsidR="008A0B67" w:rsidRDefault="008A0B67" w:rsidP="00C8198E">
            <w:pPr>
              <w:rPr>
                <w:color w:val="000000" w:themeColor="text1"/>
                <w:shd w:val="clear" w:color="auto" w:fill="FFFFFF"/>
              </w:rPr>
            </w:pPr>
            <w:r w:rsidRPr="00925903">
              <w:rPr>
                <w:color w:val="000000" w:themeColor="text1"/>
                <w:shd w:val="clear" w:color="auto" w:fill="FFFFFF"/>
              </w:rPr>
              <w:t>The 2022 retreat was themed around PERSONAL GROWTH</w:t>
            </w:r>
          </w:p>
        </w:tc>
      </w:tr>
      <w:tr w:rsidR="008A0B67" w14:paraId="5C29B96C" w14:textId="77777777" w:rsidTr="00C8198E">
        <w:tc>
          <w:tcPr>
            <w:tcW w:w="3116" w:type="dxa"/>
          </w:tcPr>
          <w:p w14:paraId="2412DF3C" w14:textId="77777777" w:rsidR="008A0B67" w:rsidRDefault="008A0B67" w:rsidP="00C8198E">
            <w:pPr>
              <w:rPr>
                <w:color w:val="000000" w:themeColor="text1"/>
                <w:shd w:val="clear" w:color="auto" w:fill="FFFFFF"/>
              </w:rPr>
            </w:pPr>
            <w:r>
              <w:rPr>
                <w:noProof/>
                <w:color w:val="000000" w:themeColor="text1"/>
                <w:shd w:val="clear" w:color="auto" w:fill="FFFFFF"/>
                <w14:ligatures w14:val="standardContextual"/>
              </w:rPr>
              <w:lastRenderedPageBreak/>
              <w:drawing>
                <wp:inline distT="0" distB="0" distL="0" distR="0" wp14:anchorId="09BA12BC" wp14:editId="426D74F0">
                  <wp:extent cx="1283335" cy="1812277"/>
                  <wp:effectExtent l="0" t="0" r="0" b="4445"/>
                  <wp:docPr id="4" name="Picture 4" descr="A table and chairs in a roo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table and chairs in a room&#10;&#10;Description automatically generated with medium confidence"/>
                          <pic:cNvPicPr/>
                        </pic:nvPicPr>
                        <pic:blipFill>
                          <a:blip r:embed="rId10">
                            <a:extLst>
                              <a:ext uri="{28A0092B-C50C-407E-A947-70E740481C1C}">
                                <a14:useLocalDpi xmlns:a14="http://schemas.microsoft.com/office/drawing/2010/main" val="0"/>
                              </a:ext>
                            </a:extLst>
                          </a:blip>
                          <a:stretch>
                            <a:fillRect/>
                          </a:stretch>
                        </pic:blipFill>
                        <pic:spPr>
                          <a:xfrm>
                            <a:off x="0" y="0"/>
                            <a:ext cx="1313151" cy="1854382"/>
                          </a:xfrm>
                          <a:prstGeom prst="rect">
                            <a:avLst/>
                          </a:prstGeom>
                        </pic:spPr>
                      </pic:pic>
                    </a:graphicData>
                  </a:graphic>
                </wp:inline>
              </w:drawing>
            </w:r>
          </w:p>
        </w:tc>
        <w:tc>
          <w:tcPr>
            <w:tcW w:w="3117" w:type="dxa"/>
          </w:tcPr>
          <w:p w14:paraId="030AC536" w14:textId="77777777" w:rsidR="008A0B67" w:rsidRDefault="008A0B67" w:rsidP="00C8198E">
            <w:pPr>
              <w:rPr>
                <w:color w:val="000000" w:themeColor="text1"/>
                <w:shd w:val="clear" w:color="auto" w:fill="FFFFFF"/>
              </w:rPr>
            </w:pPr>
            <w:r w:rsidRPr="00925903">
              <w:rPr>
                <w:color w:val="000000" w:themeColor="text1"/>
                <w:shd w:val="clear" w:color="auto" w:fill="FFFFFF"/>
              </w:rPr>
              <w:t>We did mostly group activities so people could connect with each other.</w:t>
            </w:r>
          </w:p>
        </w:tc>
        <w:tc>
          <w:tcPr>
            <w:tcW w:w="3117" w:type="dxa"/>
          </w:tcPr>
          <w:p w14:paraId="4F3C6CE0" w14:textId="77777777" w:rsidR="008A0B67" w:rsidRDefault="008A0B67" w:rsidP="00C8198E">
            <w:pPr>
              <w:rPr>
                <w:color w:val="000000" w:themeColor="text1"/>
                <w:shd w:val="clear" w:color="auto" w:fill="FFFFFF"/>
              </w:rPr>
            </w:pPr>
            <w:r w:rsidRPr="00925903">
              <w:rPr>
                <w:color w:val="000000" w:themeColor="text1"/>
                <w:shd w:val="clear" w:color="auto" w:fill="FFFFFF"/>
              </w:rPr>
              <w:t xml:space="preserve">We did mostly individual </w:t>
            </w:r>
            <w:proofErr w:type="gramStart"/>
            <w:r w:rsidRPr="00925903">
              <w:rPr>
                <w:color w:val="000000" w:themeColor="text1"/>
                <w:shd w:val="clear" w:color="auto" w:fill="FFFFFF"/>
              </w:rPr>
              <w:t>activities</w:t>
            </w:r>
            <w:proofErr w:type="gramEnd"/>
            <w:r w:rsidRPr="00925903">
              <w:rPr>
                <w:color w:val="000000" w:themeColor="text1"/>
                <w:shd w:val="clear" w:color="auto" w:fill="FFFFFF"/>
              </w:rPr>
              <w:t xml:space="preserve"> so people didn't engage with one another.</w:t>
            </w:r>
          </w:p>
        </w:tc>
      </w:tr>
      <w:tr w:rsidR="008A0B67" w14:paraId="0A2D90AB" w14:textId="77777777" w:rsidTr="00C8198E">
        <w:tc>
          <w:tcPr>
            <w:tcW w:w="3116" w:type="dxa"/>
          </w:tcPr>
          <w:p w14:paraId="47BB523B" w14:textId="77777777" w:rsidR="008A0B67" w:rsidRDefault="008A0B67" w:rsidP="00C8198E">
            <w:pPr>
              <w:rPr>
                <w:color w:val="000000" w:themeColor="text1"/>
                <w:shd w:val="clear" w:color="auto" w:fill="FFFFFF"/>
              </w:rPr>
            </w:pPr>
            <w:r>
              <w:rPr>
                <w:noProof/>
                <w:color w:val="000000" w:themeColor="text1"/>
                <w:shd w:val="clear" w:color="auto" w:fill="FFFFFF"/>
                <w14:ligatures w14:val="standardContextual"/>
              </w:rPr>
              <w:drawing>
                <wp:inline distT="0" distB="0" distL="0" distR="0" wp14:anchorId="7C2BEF54" wp14:editId="3C89690B">
                  <wp:extent cx="1351721" cy="913243"/>
                  <wp:effectExtent l="0" t="0" r="0" b="1270"/>
                  <wp:docPr id="5" name="Picture 5" descr="A group of people sitting in a room&#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group of people sitting in a room&#10;&#10;Description automatically generated with low confidenc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72543" cy="927311"/>
                          </a:xfrm>
                          <a:prstGeom prst="rect">
                            <a:avLst/>
                          </a:prstGeom>
                        </pic:spPr>
                      </pic:pic>
                    </a:graphicData>
                  </a:graphic>
                </wp:inline>
              </w:drawing>
            </w:r>
          </w:p>
        </w:tc>
        <w:tc>
          <w:tcPr>
            <w:tcW w:w="3117" w:type="dxa"/>
          </w:tcPr>
          <w:p w14:paraId="784E6DC8" w14:textId="77777777" w:rsidR="008A0B67" w:rsidRDefault="008A0B67" w:rsidP="00C8198E">
            <w:pPr>
              <w:rPr>
                <w:color w:val="000000" w:themeColor="text1"/>
                <w:shd w:val="clear" w:color="auto" w:fill="FFFFFF"/>
              </w:rPr>
            </w:pPr>
            <w:r w:rsidRPr="00925903">
              <w:rPr>
                <w:color w:val="000000" w:themeColor="text1"/>
                <w:shd w:val="clear" w:color="auto" w:fill="FFFFFF"/>
              </w:rPr>
              <w:t>It was a great time to form strong bonds with the other participants.</w:t>
            </w:r>
          </w:p>
        </w:tc>
        <w:tc>
          <w:tcPr>
            <w:tcW w:w="3117" w:type="dxa"/>
          </w:tcPr>
          <w:p w14:paraId="73D69561" w14:textId="77777777" w:rsidR="008A0B67" w:rsidRDefault="008A0B67" w:rsidP="00C8198E">
            <w:pPr>
              <w:rPr>
                <w:color w:val="000000" w:themeColor="text1"/>
                <w:shd w:val="clear" w:color="auto" w:fill="FFFFFF"/>
              </w:rPr>
            </w:pPr>
            <w:r w:rsidRPr="00925903">
              <w:rPr>
                <w:color w:val="000000" w:themeColor="text1"/>
                <w:shd w:val="clear" w:color="auto" w:fill="FFFFFF"/>
              </w:rPr>
              <w:t>It was a good chance to focus on myself without having to engage with others</w:t>
            </w:r>
          </w:p>
        </w:tc>
      </w:tr>
      <w:tr w:rsidR="008A0B67" w14:paraId="08FAD539" w14:textId="77777777" w:rsidTr="00C8198E">
        <w:tc>
          <w:tcPr>
            <w:tcW w:w="3116" w:type="dxa"/>
          </w:tcPr>
          <w:p w14:paraId="1113AF4A" w14:textId="77777777" w:rsidR="008A0B67" w:rsidRDefault="008A0B67" w:rsidP="00C8198E">
            <w:pPr>
              <w:rPr>
                <w:color w:val="000000" w:themeColor="text1"/>
                <w:shd w:val="clear" w:color="auto" w:fill="FFFFFF"/>
              </w:rPr>
            </w:pPr>
            <w:r>
              <w:rPr>
                <w:noProof/>
                <w:color w:val="000000" w:themeColor="text1"/>
                <w:shd w:val="clear" w:color="auto" w:fill="FFFFFF"/>
                <w14:ligatures w14:val="standardContextual"/>
              </w:rPr>
              <w:drawing>
                <wp:inline distT="0" distB="0" distL="0" distR="0" wp14:anchorId="7E8FAAD3" wp14:editId="68996D11">
                  <wp:extent cx="1391478" cy="930829"/>
                  <wp:effectExtent l="0" t="0" r="5715" b="0"/>
                  <wp:docPr id="6" name="Picture 6" descr="A person serving food in foil tray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erson serving food in foil trays&#10;&#10;Description automatically generated with low confidenc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424952" cy="953221"/>
                          </a:xfrm>
                          <a:prstGeom prst="rect">
                            <a:avLst/>
                          </a:prstGeom>
                        </pic:spPr>
                      </pic:pic>
                    </a:graphicData>
                  </a:graphic>
                </wp:inline>
              </w:drawing>
            </w:r>
          </w:p>
        </w:tc>
        <w:tc>
          <w:tcPr>
            <w:tcW w:w="3117" w:type="dxa"/>
          </w:tcPr>
          <w:p w14:paraId="3B386214" w14:textId="77777777" w:rsidR="008A0B67" w:rsidRDefault="008A0B67" w:rsidP="00C8198E">
            <w:pPr>
              <w:rPr>
                <w:color w:val="000000" w:themeColor="text1"/>
                <w:shd w:val="clear" w:color="auto" w:fill="FFFFFF"/>
              </w:rPr>
            </w:pPr>
            <w:r w:rsidRPr="00B44ADD">
              <w:rPr>
                <w:color w:val="000000" w:themeColor="text1"/>
                <w:shd w:val="clear" w:color="auto" w:fill="FFFFFF"/>
              </w:rPr>
              <w:t>It was such a good chance to form strong bonds with people.</w:t>
            </w:r>
          </w:p>
        </w:tc>
        <w:tc>
          <w:tcPr>
            <w:tcW w:w="3117" w:type="dxa"/>
          </w:tcPr>
          <w:p w14:paraId="7D177BF1" w14:textId="77777777" w:rsidR="008A0B67" w:rsidRDefault="008A0B67" w:rsidP="00C8198E">
            <w:pPr>
              <w:rPr>
                <w:color w:val="000000" w:themeColor="text1"/>
                <w:shd w:val="clear" w:color="auto" w:fill="FFFFFF"/>
              </w:rPr>
            </w:pPr>
            <w:r w:rsidRPr="00925903">
              <w:rPr>
                <w:color w:val="000000" w:themeColor="text1"/>
                <w:shd w:val="clear" w:color="auto" w:fill="FFFFFF"/>
              </w:rPr>
              <w:t xml:space="preserve">It was a great time to focus on </w:t>
            </w:r>
            <w:proofErr w:type="gramStart"/>
            <w:r w:rsidRPr="00925903">
              <w:rPr>
                <w:color w:val="000000" w:themeColor="text1"/>
                <w:shd w:val="clear" w:color="auto" w:fill="FFFFFF"/>
              </w:rPr>
              <w:t>ourselves</w:t>
            </w:r>
            <w:proofErr w:type="gramEnd"/>
            <w:r w:rsidRPr="00925903">
              <w:rPr>
                <w:color w:val="000000" w:themeColor="text1"/>
                <w:shd w:val="clear" w:color="auto" w:fill="FFFFFF"/>
              </w:rPr>
              <w:t>.</w:t>
            </w:r>
          </w:p>
        </w:tc>
      </w:tr>
      <w:tr w:rsidR="008A0B67" w14:paraId="5B162FF6" w14:textId="77777777" w:rsidTr="00C8198E">
        <w:tc>
          <w:tcPr>
            <w:tcW w:w="3116" w:type="dxa"/>
          </w:tcPr>
          <w:p w14:paraId="19D2AB2D" w14:textId="77777777" w:rsidR="008A0B67" w:rsidRDefault="008A0B67" w:rsidP="00C8198E">
            <w:pPr>
              <w:rPr>
                <w:color w:val="000000" w:themeColor="text1"/>
                <w:shd w:val="clear" w:color="auto" w:fill="FFFFFF"/>
              </w:rPr>
            </w:pPr>
            <w:r>
              <w:rPr>
                <w:noProof/>
                <w:color w:val="000000" w:themeColor="text1"/>
                <w:shd w:val="clear" w:color="auto" w:fill="FFFFFF"/>
                <w14:ligatures w14:val="standardContextual"/>
              </w:rPr>
              <w:drawing>
                <wp:anchor distT="0" distB="0" distL="114300" distR="114300" simplePos="0" relativeHeight="251660288" behindDoc="0" locked="0" layoutInCell="1" allowOverlap="1" wp14:anchorId="60FA0E4C" wp14:editId="740373BD">
                  <wp:simplePos x="0" y="0"/>
                  <wp:positionH relativeFrom="column">
                    <wp:posOffset>7620</wp:posOffset>
                  </wp:positionH>
                  <wp:positionV relativeFrom="paragraph">
                    <wp:posOffset>0</wp:posOffset>
                  </wp:positionV>
                  <wp:extent cx="1383030" cy="2050415"/>
                  <wp:effectExtent l="0" t="0" r="1270" b="0"/>
                  <wp:wrapSquare wrapText="bothSides"/>
                  <wp:docPr id="7" name="Picture 7" descr="A person sitting at a table writing in a book&#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erson sitting at a table writing in a book&#10;&#10;Description automatically generated with medium confidence"/>
                          <pic:cNvPicPr/>
                        </pic:nvPicPr>
                        <pic:blipFill>
                          <a:blip r:embed="rId13">
                            <a:extLst>
                              <a:ext uri="{28A0092B-C50C-407E-A947-70E740481C1C}">
                                <a14:useLocalDpi xmlns:a14="http://schemas.microsoft.com/office/drawing/2010/main" val="0"/>
                              </a:ext>
                            </a:extLst>
                          </a:blip>
                          <a:stretch>
                            <a:fillRect/>
                          </a:stretch>
                        </pic:blipFill>
                        <pic:spPr>
                          <a:xfrm>
                            <a:off x="0" y="0"/>
                            <a:ext cx="1383030" cy="2050415"/>
                          </a:xfrm>
                          <a:prstGeom prst="rect">
                            <a:avLst/>
                          </a:prstGeom>
                        </pic:spPr>
                      </pic:pic>
                    </a:graphicData>
                  </a:graphic>
                  <wp14:sizeRelH relativeFrom="page">
                    <wp14:pctWidth>0</wp14:pctWidth>
                  </wp14:sizeRelH>
                  <wp14:sizeRelV relativeFrom="page">
                    <wp14:pctHeight>0</wp14:pctHeight>
                  </wp14:sizeRelV>
                </wp:anchor>
              </w:drawing>
            </w:r>
          </w:p>
        </w:tc>
        <w:tc>
          <w:tcPr>
            <w:tcW w:w="3117" w:type="dxa"/>
          </w:tcPr>
          <w:p w14:paraId="41FD8B0E" w14:textId="77777777" w:rsidR="008A0B67" w:rsidRDefault="008A0B67" w:rsidP="00C8198E">
            <w:pPr>
              <w:rPr>
                <w:color w:val="000000" w:themeColor="text1"/>
                <w:shd w:val="clear" w:color="auto" w:fill="FFFFFF"/>
              </w:rPr>
            </w:pPr>
            <w:r w:rsidRPr="00B44ADD">
              <w:rPr>
                <w:color w:val="000000" w:themeColor="text1"/>
                <w:shd w:val="clear" w:color="auto" w:fill="FFFFFF"/>
              </w:rPr>
              <w:t>All in all, an amazing social bonding retreat! :)</w:t>
            </w:r>
          </w:p>
        </w:tc>
        <w:tc>
          <w:tcPr>
            <w:tcW w:w="3117" w:type="dxa"/>
          </w:tcPr>
          <w:p w14:paraId="36CC6A48" w14:textId="77777777" w:rsidR="008A0B67" w:rsidRDefault="008A0B67" w:rsidP="00C8198E">
            <w:pPr>
              <w:rPr>
                <w:color w:val="000000" w:themeColor="text1"/>
                <w:shd w:val="clear" w:color="auto" w:fill="FFFFFF"/>
              </w:rPr>
            </w:pPr>
            <w:r w:rsidRPr="00925903">
              <w:rPr>
                <w:color w:val="000000" w:themeColor="text1"/>
                <w:shd w:val="clear" w:color="auto" w:fill="FFFFFF"/>
              </w:rPr>
              <w:t>All in all, an amazing individual growth retreat! :)</w:t>
            </w:r>
          </w:p>
        </w:tc>
      </w:tr>
    </w:tbl>
    <w:p w14:paraId="7D3AC81B" w14:textId="77777777" w:rsidR="008A0B67" w:rsidRDefault="008A0B67" w:rsidP="008A0B67">
      <w:pPr>
        <w:rPr>
          <w:color w:val="000000" w:themeColor="text1"/>
          <w:shd w:val="clear" w:color="auto" w:fill="FFFFFF"/>
        </w:rPr>
      </w:pPr>
    </w:p>
    <w:p w14:paraId="531BA88C" w14:textId="77777777" w:rsidR="008A0B67" w:rsidRDefault="008A0B67" w:rsidP="008A0B67">
      <w:pPr>
        <w:rPr>
          <w:color w:val="000000" w:themeColor="text1"/>
          <w:shd w:val="clear" w:color="auto" w:fill="FFFFFF"/>
        </w:rPr>
      </w:pPr>
    </w:p>
    <w:p w14:paraId="671DDCB2" w14:textId="77777777" w:rsidR="008A0B67" w:rsidRPr="00925903" w:rsidRDefault="008A0B67" w:rsidP="008A0B67">
      <w:pPr>
        <w:rPr>
          <w:color w:val="000000" w:themeColor="text1"/>
          <w:shd w:val="clear" w:color="auto" w:fill="FFFFFF"/>
        </w:rPr>
      </w:pPr>
      <w:r>
        <w:rPr>
          <w:color w:val="000000" w:themeColor="text1"/>
          <w:shd w:val="clear" w:color="auto" w:fill="FFFFFF"/>
        </w:rPr>
        <w:t xml:space="preserve">Other than knowing that the retreat’s theme is </w:t>
      </w:r>
      <w:r w:rsidRPr="00E26A68">
        <w:rPr>
          <w:color w:val="000000" w:themeColor="text1"/>
          <w:shd w:val="clear" w:color="auto" w:fill="FFFFFF"/>
        </w:rPr>
        <w:t>promoting</w:t>
      </w:r>
    </w:p>
    <w:p w14:paraId="7FA890B2" w14:textId="77777777" w:rsidR="008A0B67" w:rsidRPr="00E14917" w:rsidRDefault="008A0B67" w:rsidP="008A0B67">
      <w:pPr>
        <w:pStyle w:val="ListParagraph"/>
        <w:numPr>
          <w:ilvl w:val="0"/>
          <w:numId w:val="10"/>
        </w:numPr>
        <w:rPr>
          <w:color w:val="000000" w:themeColor="text1"/>
          <w:shd w:val="clear" w:color="auto" w:fill="FFFFFF"/>
        </w:rPr>
      </w:pPr>
      <w:r w:rsidRPr="00E14917">
        <w:rPr>
          <w:color w:val="000000" w:themeColor="text1"/>
          <w:shd w:val="clear" w:color="auto" w:fill="FFFFFF"/>
        </w:rPr>
        <w:t>relationship-building</w:t>
      </w:r>
    </w:p>
    <w:p w14:paraId="00C3FC6C" w14:textId="77777777" w:rsidR="008A0B67" w:rsidRPr="00E26A68" w:rsidRDefault="008A0B67" w:rsidP="008A0B67">
      <w:pPr>
        <w:pStyle w:val="ListParagraph"/>
        <w:numPr>
          <w:ilvl w:val="0"/>
          <w:numId w:val="10"/>
        </w:numPr>
        <w:rPr>
          <w:color w:val="000000" w:themeColor="text1"/>
          <w:shd w:val="clear" w:color="auto" w:fill="FFFFFF"/>
        </w:rPr>
      </w:pPr>
      <w:r>
        <w:rPr>
          <w:color w:val="000000" w:themeColor="text1"/>
          <w:shd w:val="clear" w:color="auto" w:fill="FFFFFF"/>
        </w:rPr>
        <w:t>personal growth</w:t>
      </w:r>
    </w:p>
    <w:p w14:paraId="79B7632B" w14:textId="77777777" w:rsidR="008A0B67" w:rsidRDefault="008A0B67" w:rsidP="008A0B67">
      <w:pPr>
        <w:rPr>
          <w:color w:val="000000" w:themeColor="text1"/>
          <w:shd w:val="clear" w:color="auto" w:fill="FFFFFF"/>
        </w:rPr>
      </w:pPr>
      <w:r>
        <w:rPr>
          <w:color w:val="000000" w:themeColor="text1"/>
          <w:shd w:val="clear" w:color="auto" w:fill="FFFFFF"/>
        </w:rPr>
        <w:t>and it will be mostly</w:t>
      </w:r>
    </w:p>
    <w:p w14:paraId="0B6461B6" w14:textId="77777777" w:rsidR="008A0B67" w:rsidRPr="00925903" w:rsidRDefault="008A0B67" w:rsidP="008A0B67">
      <w:pPr>
        <w:pStyle w:val="ListParagraph"/>
        <w:numPr>
          <w:ilvl w:val="0"/>
          <w:numId w:val="32"/>
        </w:numPr>
        <w:rPr>
          <w:rStyle w:val="Strong"/>
          <w:b w:val="0"/>
          <w:bCs w:val="0"/>
          <w:color w:val="000000" w:themeColor="text1"/>
          <w:shd w:val="clear" w:color="auto" w:fill="FFFFFF"/>
        </w:rPr>
      </w:pPr>
      <w:r w:rsidRPr="00925903">
        <w:rPr>
          <w:rStyle w:val="Strong"/>
          <w:color w:val="000000" w:themeColor="text1"/>
          <w:shd w:val="clear" w:color="auto" w:fill="FFFFFF"/>
        </w:rPr>
        <w:t>group</w:t>
      </w:r>
    </w:p>
    <w:p w14:paraId="25053027" w14:textId="77777777" w:rsidR="008A0B67" w:rsidRPr="00E14917" w:rsidRDefault="008A0B67" w:rsidP="008A0B67">
      <w:pPr>
        <w:pStyle w:val="ListParagraph"/>
        <w:numPr>
          <w:ilvl w:val="0"/>
          <w:numId w:val="12"/>
        </w:numPr>
        <w:rPr>
          <w:rStyle w:val="Strong"/>
          <w:b w:val="0"/>
          <w:bCs w:val="0"/>
          <w:color w:val="000000" w:themeColor="text1"/>
          <w:shd w:val="clear" w:color="auto" w:fill="FFFFFF"/>
        </w:rPr>
      </w:pPr>
      <w:r w:rsidRPr="00E14917">
        <w:rPr>
          <w:rStyle w:val="Strong"/>
          <w:color w:val="000000" w:themeColor="text1"/>
          <w:shd w:val="clear" w:color="auto" w:fill="FFFFFF"/>
        </w:rPr>
        <w:t>individual</w:t>
      </w:r>
    </w:p>
    <w:p w14:paraId="53150203" w14:textId="77777777" w:rsidR="008A0B67" w:rsidRPr="00E26A68" w:rsidRDefault="008A0B67" w:rsidP="008A0B67">
      <w:pPr>
        <w:rPr>
          <w:color w:val="000000" w:themeColor="text1"/>
          <w:shd w:val="clear" w:color="auto" w:fill="FFFFFF"/>
        </w:rPr>
      </w:pPr>
      <w:r w:rsidRPr="00E14917">
        <w:rPr>
          <w:rStyle w:val="Strong"/>
          <w:color w:val="000000" w:themeColor="text1"/>
          <w:shd w:val="clear" w:color="auto" w:fill="FFFFFF"/>
        </w:rPr>
        <w:t>activities</w:t>
      </w:r>
      <w:r w:rsidRPr="00E26A68">
        <w:rPr>
          <w:color w:val="000000" w:themeColor="text1"/>
          <w:shd w:val="clear" w:color="auto" w:fill="FFFFFF"/>
        </w:rPr>
        <w:t> </w:t>
      </w:r>
      <w:r>
        <w:rPr>
          <w:color w:val="000000" w:themeColor="text1"/>
          <w:shd w:val="clear" w:color="auto" w:fill="FFFFFF"/>
        </w:rPr>
        <w:t xml:space="preserve">focused </w:t>
      </w:r>
      <w:r w:rsidRPr="00E26A68">
        <w:rPr>
          <w:color w:val="000000" w:themeColor="text1"/>
          <w:shd w:val="clear" w:color="auto" w:fill="FFFFFF"/>
        </w:rPr>
        <w:t>on developing</w:t>
      </w:r>
    </w:p>
    <w:p w14:paraId="67FB0F9E" w14:textId="77777777" w:rsidR="008A0B67" w:rsidRPr="00E14917" w:rsidRDefault="008A0B67" w:rsidP="008A0B67">
      <w:pPr>
        <w:pStyle w:val="ListParagraph"/>
        <w:numPr>
          <w:ilvl w:val="0"/>
          <w:numId w:val="11"/>
        </w:numPr>
        <w:rPr>
          <w:color w:val="000000" w:themeColor="text1"/>
          <w:shd w:val="clear" w:color="auto" w:fill="FFFFFF"/>
        </w:rPr>
      </w:pPr>
      <w:r w:rsidRPr="00E14917">
        <w:rPr>
          <w:color w:val="000000" w:themeColor="text1"/>
          <w:shd w:val="clear" w:color="auto" w:fill="FFFFFF"/>
        </w:rPr>
        <w:t>as a group</w:t>
      </w:r>
    </w:p>
    <w:p w14:paraId="25931B22" w14:textId="77777777" w:rsidR="008A0B67" w:rsidRPr="00E14917" w:rsidRDefault="008A0B67" w:rsidP="008A0B67">
      <w:pPr>
        <w:pStyle w:val="ListParagraph"/>
        <w:numPr>
          <w:ilvl w:val="0"/>
          <w:numId w:val="11"/>
        </w:numPr>
        <w:rPr>
          <w:color w:val="000000" w:themeColor="text1"/>
          <w:shd w:val="clear" w:color="auto" w:fill="FFFFFF"/>
        </w:rPr>
      </w:pPr>
      <w:r w:rsidRPr="00E14917">
        <w:rPr>
          <w:color w:val="000000" w:themeColor="text1"/>
          <w:shd w:val="clear" w:color="auto" w:fill="FFFFFF"/>
        </w:rPr>
        <w:t>as an individual</w:t>
      </w:r>
    </w:p>
    <w:p w14:paraId="1784AF10" w14:textId="77777777" w:rsidR="008A0B67" w:rsidRPr="00E26A68" w:rsidRDefault="008A0B67" w:rsidP="008A0B67">
      <w:pPr>
        <w:rPr>
          <w:color w:val="000000" w:themeColor="text1"/>
          <w:shd w:val="clear" w:color="auto" w:fill="FFFFFF"/>
        </w:rPr>
      </w:pPr>
      <w:r>
        <w:rPr>
          <w:color w:val="000000" w:themeColor="text1"/>
          <w:shd w:val="clear" w:color="auto" w:fill="FFFFFF"/>
        </w:rPr>
        <w:t>t</w:t>
      </w:r>
      <w:r w:rsidRPr="00E26A68">
        <w:rPr>
          <w:color w:val="000000" w:themeColor="text1"/>
          <w:shd w:val="clear" w:color="auto" w:fill="FFFFFF"/>
        </w:rPr>
        <w:t>he specific details will be revealed to you and</w:t>
      </w:r>
    </w:p>
    <w:p w14:paraId="583CA5C5" w14:textId="77777777" w:rsidR="008A0B67" w:rsidRPr="00E26A68" w:rsidRDefault="008A0B67" w:rsidP="008A0B67">
      <w:pPr>
        <w:pStyle w:val="ListParagraph"/>
        <w:numPr>
          <w:ilvl w:val="0"/>
          <w:numId w:val="16"/>
        </w:numPr>
        <w:rPr>
          <w:color w:val="000000" w:themeColor="text1"/>
          <w:shd w:val="clear" w:color="auto" w:fill="FFFFFF"/>
        </w:rPr>
      </w:pPr>
      <w:r w:rsidRPr="00E26A68">
        <w:rPr>
          <w:color w:val="000000" w:themeColor="text1"/>
          <w:shd w:val="clear" w:color="auto" w:fill="FFFFFF"/>
        </w:rPr>
        <w:t>your friends.</w:t>
      </w:r>
    </w:p>
    <w:p w14:paraId="29B04FCF" w14:textId="77777777" w:rsidR="008A0B67" w:rsidRPr="00E26A68" w:rsidRDefault="008A0B67" w:rsidP="008A0B67">
      <w:pPr>
        <w:pStyle w:val="ListParagraph"/>
        <w:numPr>
          <w:ilvl w:val="0"/>
          <w:numId w:val="16"/>
        </w:numPr>
        <w:rPr>
          <w:color w:val="000000" w:themeColor="text1"/>
          <w:shd w:val="clear" w:color="auto" w:fill="FFFFFF"/>
        </w:rPr>
      </w:pPr>
      <w:r w:rsidRPr="00E26A68">
        <w:rPr>
          <w:color w:val="000000" w:themeColor="text1"/>
          <w:shd w:val="clear" w:color="auto" w:fill="FFFFFF"/>
        </w:rPr>
        <w:lastRenderedPageBreak/>
        <w:t>the other participants (who you do not know)</w:t>
      </w:r>
    </w:p>
    <w:p w14:paraId="6BF2787C" w14:textId="77777777" w:rsidR="008A0B67" w:rsidRPr="00E26A68" w:rsidRDefault="008A0B67" w:rsidP="008A0B67">
      <w:pPr>
        <w:rPr>
          <w:color w:val="000000" w:themeColor="text1"/>
          <w:shd w:val="clear" w:color="auto" w:fill="FFFFFF"/>
        </w:rPr>
      </w:pPr>
      <w:r w:rsidRPr="00E26A68">
        <w:rPr>
          <w:color w:val="000000" w:themeColor="text1"/>
          <w:shd w:val="clear" w:color="auto" w:fill="FFFFFF"/>
        </w:rPr>
        <w:t>at the retreat.</w:t>
      </w:r>
    </w:p>
    <w:p w14:paraId="50052767" w14:textId="77777777" w:rsidR="008A0B67" w:rsidRPr="00E14917" w:rsidRDefault="008A0B67" w:rsidP="008A0B67">
      <w:pPr>
        <w:rPr>
          <w:b/>
          <w:bCs/>
          <w:color w:val="000000" w:themeColor="text1"/>
          <w:shd w:val="clear" w:color="auto" w:fill="FFFFFF"/>
        </w:rPr>
      </w:pPr>
    </w:p>
    <w:p w14:paraId="70C58C15" w14:textId="77777777" w:rsidR="008A0B67" w:rsidRPr="00E14917" w:rsidRDefault="008A0B67" w:rsidP="008A0B67">
      <w:pPr>
        <w:rPr>
          <w:rStyle w:val="Strong"/>
          <w:b w:val="0"/>
          <w:bCs w:val="0"/>
          <w:color w:val="000000" w:themeColor="text1"/>
          <w:shd w:val="clear" w:color="auto" w:fill="FFFFFF"/>
        </w:rPr>
      </w:pPr>
      <w:r w:rsidRPr="00E14917">
        <w:rPr>
          <w:color w:val="000000" w:themeColor="text1"/>
          <w:shd w:val="clear" w:color="auto" w:fill="FFFFFF"/>
        </w:rPr>
        <w:t>A few days before the retreat, you realize that </w:t>
      </w:r>
      <w:r w:rsidRPr="00E14917">
        <w:rPr>
          <w:rStyle w:val="Strong"/>
          <w:color w:val="000000" w:themeColor="text1"/>
          <w:shd w:val="clear" w:color="auto" w:fill="FFFFFF"/>
        </w:rPr>
        <w:t>you will not be able to attend after all.</w:t>
      </w:r>
    </w:p>
    <w:p w14:paraId="659BF085" w14:textId="77777777" w:rsidR="008A0B67" w:rsidRPr="00E14917" w:rsidRDefault="008A0B67" w:rsidP="008A0B67">
      <w:pPr>
        <w:pStyle w:val="ListParagraph"/>
        <w:numPr>
          <w:ilvl w:val="0"/>
          <w:numId w:val="17"/>
        </w:numPr>
        <w:rPr>
          <w:color w:val="000000" w:themeColor="text1"/>
          <w:shd w:val="clear" w:color="auto" w:fill="FFFFFF"/>
        </w:rPr>
      </w:pPr>
      <w:proofErr w:type="gramStart"/>
      <w:r w:rsidRPr="00E14917">
        <w:rPr>
          <w:color w:val="000000" w:themeColor="text1"/>
          <w:shd w:val="clear" w:color="auto" w:fill="FFFFFF"/>
        </w:rPr>
        <w:t>But,</w:t>
      </w:r>
      <w:proofErr w:type="gramEnd"/>
      <w:r w:rsidRPr="00E14917">
        <w:rPr>
          <w:color w:val="000000" w:themeColor="text1"/>
          <w:shd w:val="clear" w:color="auto" w:fill="FFFFFF"/>
        </w:rPr>
        <w:t xml:space="preserve"> most of the others from your social group </w:t>
      </w:r>
      <w:r w:rsidRPr="00E14917">
        <w:rPr>
          <w:b/>
          <w:bCs/>
          <w:color w:val="000000" w:themeColor="text1"/>
          <w:shd w:val="clear" w:color="auto" w:fill="FFFFFF"/>
        </w:rPr>
        <w:t>(</w:t>
      </w:r>
      <w:r w:rsidRPr="00E14917">
        <w:rPr>
          <w:rStyle w:val="Strong"/>
          <w:color w:val="000000" w:themeColor="text1"/>
          <w:shd w:val="clear" w:color="auto" w:fill="FFFFFF"/>
        </w:rPr>
        <w:t>[GROUP]) </w:t>
      </w:r>
      <w:r w:rsidRPr="00E14917">
        <w:rPr>
          <w:color w:val="000000" w:themeColor="text1"/>
          <w:shd w:val="clear" w:color="auto" w:fill="FFFFFF"/>
        </w:rPr>
        <w:t>will be going.</w:t>
      </w:r>
    </w:p>
    <w:p w14:paraId="2A6717ED" w14:textId="77777777" w:rsidR="008A0B67" w:rsidRPr="00E14917" w:rsidRDefault="008A0B67" w:rsidP="008A0B67">
      <w:pPr>
        <w:rPr>
          <w:color w:val="000000" w:themeColor="text1"/>
          <w:shd w:val="clear" w:color="auto" w:fill="FFFFFF"/>
        </w:rPr>
      </w:pPr>
    </w:p>
    <w:p w14:paraId="500DB15E" w14:textId="77777777" w:rsidR="008A0B67" w:rsidRPr="00E14917" w:rsidRDefault="008A0B67" w:rsidP="008A0B67">
      <w:pPr>
        <w:rPr>
          <w:color w:val="000000" w:themeColor="text1"/>
          <w:shd w:val="clear" w:color="auto" w:fill="FFFFFF"/>
        </w:rPr>
      </w:pPr>
      <w:r w:rsidRPr="00E14917">
        <w:rPr>
          <w:color w:val="000000" w:themeColor="text1"/>
          <w:shd w:val="clear" w:color="auto" w:fill="FFFFFF"/>
        </w:rPr>
        <w:t>Now imagine it is the day of the</w:t>
      </w:r>
    </w:p>
    <w:p w14:paraId="385A4DEC" w14:textId="77777777" w:rsidR="008A0B67" w:rsidRPr="00E14917" w:rsidRDefault="008A0B67" w:rsidP="008A0B67">
      <w:pPr>
        <w:pStyle w:val="ListParagraph"/>
        <w:numPr>
          <w:ilvl w:val="0"/>
          <w:numId w:val="10"/>
        </w:numPr>
        <w:rPr>
          <w:color w:val="000000" w:themeColor="text1"/>
          <w:shd w:val="clear" w:color="auto" w:fill="FFFFFF"/>
        </w:rPr>
      </w:pPr>
      <w:r w:rsidRPr="00E14917">
        <w:rPr>
          <w:color w:val="000000" w:themeColor="text1"/>
          <w:shd w:val="clear" w:color="auto" w:fill="FFFFFF"/>
        </w:rPr>
        <w:t>relationship-building</w:t>
      </w:r>
    </w:p>
    <w:p w14:paraId="7B6C2A5A" w14:textId="77777777" w:rsidR="008A0B67" w:rsidRPr="00E26A68" w:rsidRDefault="008A0B67" w:rsidP="008A0B67">
      <w:pPr>
        <w:pStyle w:val="ListParagraph"/>
        <w:numPr>
          <w:ilvl w:val="0"/>
          <w:numId w:val="10"/>
        </w:numPr>
        <w:rPr>
          <w:color w:val="000000" w:themeColor="text1"/>
          <w:shd w:val="clear" w:color="auto" w:fill="FFFFFF"/>
        </w:rPr>
      </w:pPr>
      <w:r>
        <w:rPr>
          <w:color w:val="000000" w:themeColor="text1"/>
          <w:shd w:val="clear" w:color="auto" w:fill="FFFFFF"/>
        </w:rPr>
        <w:t>personal growth</w:t>
      </w:r>
    </w:p>
    <w:p w14:paraId="7FA1B3CE" w14:textId="77777777" w:rsidR="008A0B67" w:rsidRPr="00E26A68" w:rsidRDefault="008A0B67" w:rsidP="008A0B67">
      <w:pPr>
        <w:rPr>
          <w:rStyle w:val="Strong"/>
          <w:color w:val="000000" w:themeColor="text1"/>
          <w:shd w:val="clear" w:color="auto" w:fill="FFFFFF"/>
        </w:rPr>
      </w:pPr>
      <w:r w:rsidRPr="00E26A68">
        <w:rPr>
          <w:color w:val="000000" w:themeColor="text1"/>
          <w:shd w:val="clear" w:color="auto" w:fill="FFFFFF"/>
        </w:rPr>
        <w:t>retreat.</w:t>
      </w:r>
      <w:r w:rsidRPr="00E26A68">
        <w:rPr>
          <w:color w:val="000000" w:themeColor="text1"/>
          <w:shd w:val="clear" w:color="auto" w:fill="FFFFFF"/>
        </w:rPr>
        <w:br/>
      </w:r>
    </w:p>
    <w:p w14:paraId="797BE270" w14:textId="77777777" w:rsidR="008A0B67" w:rsidRPr="00B80890" w:rsidRDefault="008A0B67" w:rsidP="008A0B67">
      <w:pPr>
        <w:rPr>
          <w:rStyle w:val="Strong"/>
          <w:b w:val="0"/>
          <w:bCs w:val="0"/>
          <w:color w:val="000000" w:themeColor="text1"/>
          <w:shd w:val="clear" w:color="auto" w:fill="FFFFFF"/>
        </w:rPr>
      </w:pPr>
      <w:r w:rsidRPr="00B80890">
        <w:rPr>
          <w:rStyle w:val="Strong"/>
          <w:color w:val="000000" w:themeColor="text1"/>
          <w:shd w:val="clear" w:color="auto" w:fill="FFFFFF"/>
        </w:rPr>
        <w:t>You are missing the retreat</w:t>
      </w:r>
    </w:p>
    <w:p w14:paraId="20AAE597" w14:textId="77777777" w:rsidR="008A0B67" w:rsidRPr="00B80890" w:rsidRDefault="008A0B67" w:rsidP="008A0B67">
      <w:pPr>
        <w:pStyle w:val="ListParagraph"/>
        <w:numPr>
          <w:ilvl w:val="0"/>
          <w:numId w:val="18"/>
        </w:numPr>
        <w:rPr>
          <w:rStyle w:val="Strong"/>
          <w:b w:val="0"/>
          <w:bCs w:val="0"/>
          <w:color w:val="000000" w:themeColor="text1"/>
          <w:shd w:val="clear" w:color="auto" w:fill="FFFFFF"/>
        </w:rPr>
      </w:pPr>
      <w:r w:rsidRPr="00B80890">
        <w:rPr>
          <w:rStyle w:val="Strong"/>
          <w:color w:val="000000" w:themeColor="text1"/>
          <w:shd w:val="clear" w:color="auto" w:fill="FFFFFF"/>
        </w:rPr>
        <w:t>but the rest of your group (</w:t>
      </w:r>
      <w:r w:rsidRPr="00AA2FBD">
        <w:rPr>
          <w:rStyle w:val="Strong"/>
          <w:color w:val="000000" w:themeColor="text1"/>
          <w:shd w:val="clear" w:color="auto" w:fill="FFFFFF"/>
        </w:rPr>
        <w:t>[GROUP]</w:t>
      </w:r>
      <w:r w:rsidRPr="00B80890">
        <w:rPr>
          <w:rStyle w:val="Strong"/>
          <w:color w:val="000000" w:themeColor="text1"/>
          <w:shd w:val="clear" w:color="auto" w:fill="FFFFFF"/>
        </w:rPr>
        <w:t>) is there.</w:t>
      </w:r>
    </w:p>
    <w:p w14:paraId="573691EB" w14:textId="77777777" w:rsidR="008A0B67" w:rsidRPr="00E26A68" w:rsidRDefault="008A0B67" w:rsidP="008A0B67">
      <w:pPr>
        <w:rPr>
          <w:bCs/>
          <w:color w:val="000000" w:themeColor="text1"/>
        </w:rPr>
      </w:pPr>
    </w:p>
    <w:p w14:paraId="6388C9D2" w14:textId="77777777" w:rsidR="008A0B67" w:rsidRPr="00E26A68" w:rsidRDefault="008A0B67" w:rsidP="008A0B67">
      <w:pPr>
        <w:shd w:val="clear" w:color="auto" w:fill="FFFFFF"/>
        <w:rPr>
          <w:bCs/>
          <w:color w:val="000000" w:themeColor="text1"/>
          <w:shd w:val="clear" w:color="auto" w:fill="FFFFFF"/>
        </w:rPr>
      </w:pPr>
      <w:r w:rsidRPr="00E26A68">
        <w:rPr>
          <w:bCs/>
          <w:color w:val="000000" w:themeColor="text1"/>
          <w:shd w:val="clear" w:color="auto" w:fill="FFFFFF"/>
        </w:rPr>
        <w:t>How much </w:t>
      </w:r>
      <w:r w:rsidRPr="00E26A68">
        <w:rPr>
          <w:rStyle w:val="Strong"/>
          <w:color w:val="000000" w:themeColor="text1"/>
          <w:shd w:val="clear" w:color="auto" w:fill="FFFFFF"/>
        </w:rPr>
        <w:t>FOMO (Fear of Missing Out)</w:t>
      </w:r>
      <w:r w:rsidRPr="00E26A68">
        <w:rPr>
          <w:bCs/>
          <w:color w:val="000000" w:themeColor="text1"/>
          <w:shd w:val="clear" w:color="auto" w:fill="FFFFFF"/>
        </w:rPr>
        <w:t xml:space="preserve"> would you have in this situation? (1 = </w:t>
      </w:r>
      <w:proofErr w:type="gramStart"/>
      <w:r w:rsidRPr="00E26A68">
        <w:rPr>
          <w:bCs/>
          <w:color w:val="000000" w:themeColor="text1"/>
          <w:shd w:val="clear" w:color="auto" w:fill="FFFFFF"/>
        </w:rPr>
        <w:t>None at all</w:t>
      </w:r>
      <w:proofErr w:type="gramEnd"/>
      <w:r w:rsidRPr="00E26A68">
        <w:rPr>
          <w:bCs/>
          <w:color w:val="000000" w:themeColor="text1"/>
          <w:shd w:val="clear" w:color="auto" w:fill="FFFFFF"/>
        </w:rPr>
        <w:t>, 7 = A great deal)</w:t>
      </w:r>
    </w:p>
    <w:p w14:paraId="11B37B3F" w14:textId="77777777" w:rsidR="008A0B67" w:rsidRPr="00E26A68" w:rsidRDefault="008A0B67" w:rsidP="008A0B67">
      <w:pPr>
        <w:shd w:val="clear" w:color="auto" w:fill="FFFFFF"/>
        <w:rPr>
          <w:rStyle w:val="Strong"/>
          <w:b w:val="0"/>
          <w:color w:val="000000" w:themeColor="text1"/>
          <w:shd w:val="clear" w:color="auto" w:fill="FFFFFF"/>
        </w:rPr>
      </w:pPr>
    </w:p>
    <w:p w14:paraId="2D8BE054" w14:textId="77777777" w:rsidR="008A0B67" w:rsidRPr="00E26A68" w:rsidRDefault="008A0B67" w:rsidP="008A0B67">
      <w:pPr>
        <w:shd w:val="clear" w:color="auto" w:fill="FFFFFF"/>
        <w:rPr>
          <w:bCs/>
          <w:color w:val="000000" w:themeColor="text1"/>
          <w:shd w:val="clear" w:color="auto" w:fill="FFFFFF"/>
        </w:rPr>
      </w:pPr>
      <w:r w:rsidRPr="00E26A68">
        <w:rPr>
          <w:bCs/>
          <w:color w:val="000000" w:themeColor="text1"/>
          <w:shd w:val="clear" w:color="auto" w:fill="FFFFFF"/>
        </w:rPr>
        <w:t xml:space="preserve">What is the </w:t>
      </w:r>
      <w:proofErr w:type="gramStart"/>
      <w:r w:rsidRPr="00E26A68">
        <w:rPr>
          <w:bCs/>
          <w:color w:val="000000" w:themeColor="text1"/>
          <w:shd w:val="clear" w:color="auto" w:fill="FFFFFF"/>
        </w:rPr>
        <w:t>main focus</w:t>
      </w:r>
      <w:proofErr w:type="gramEnd"/>
      <w:r w:rsidRPr="00E26A68">
        <w:rPr>
          <w:bCs/>
          <w:color w:val="000000" w:themeColor="text1"/>
          <w:shd w:val="clear" w:color="auto" w:fill="FFFFFF"/>
        </w:rPr>
        <w:t xml:space="preserve"> of the daylong retreat you signed up for? (1=Individual-focused activities, 7=Relationship-focused activities)</w:t>
      </w:r>
    </w:p>
    <w:p w14:paraId="6A29B215" w14:textId="77777777" w:rsidR="008A0B67" w:rsidRPr="00E26A68" w:rsidRDefault="008A0B67" w:rsidP="008A0B67">
      <w:pPr>
        <w:shd w:val="clear" w:color="auto" w:fill="FFFFFF"/>
        <w:rPr>
          <w:bCs/>
          <w:color w:val="000000" w:themeColor="text1"/>
          <w:shd w:val="clear" w:color="auto" w:fill="FFFFFF"/>
        </w:rPr>
      </w:pPr>
    </w:p>
    <w:p w14:paraId="5CA1B8FA" w14:textId="77777777" w:rsidR="008A0B67" w:rsidRPr="000070DA" w:rsidRDefault="008A0B67" w:rsidP="008A0B67">
      <w:pPr>
        <w:shd w:val="clear" w:color="auto" w:fill="FFFFFF"/>
        <w:rPr>
          <w:b/>
          <w:bCs/>
          <w:color w:val="000000" w:themeColor="text1"/>
        </w:rPr>
      </w:pPr>
      <w:r w:rsidRPr="00E26A68">
        <w:rPr>
          <w:bCs/>
          <w:color w:val="000000" w:themeColor="text1"/>
          <w:shd w:val="clear" w:color="auto" w:fill="FFFFFF"/>
        </w:rPr>
        <w:t xml:space="preserve">Rate your agreement with this statement. Initially, I had signed up to participate in this retreat with my social group. </w:t>
      </w:r>
      <w:r w:rsidRPr="000070DA">
        <w:rPr>
          <w:rStyle w:val="Strong"/>
          <w:b w:val="0"/>
          <w:bCs w:val="0"/>
          <w:color w:val="000000" w:themeColor="text1"/>
          <w:shd w:val="clear" w:color="auto" w:fill="FFFFFF"/>
        </w:rPr>
        <w:t>(1=Strongly disagree, 7= Strongly agree)</w:t>
      </w:r>
    </w:p>
    <w:p w14:paraId="23D7ABF3" w14:textId="77777777" w:rsidR="008A0B67" w:rsidRDefault="008A0B67">
      <w:pPr>
        <w:rPr>
          <w:b/>
        </w:rPr>
      </w:pPr>
    </w:p>
    <w:p w14:paraId="7A41988D" w14:textId="77777777" w:rsidR="00BA3FA1" w:rsidRDefault="00BA3FA1" w:rsidP="00BA3FA1">
      <w:pPr>
        <w:rPr>
          <w:b/>
          <w:bCs/>
          <w:color w:val="000000" w:themeColor="text1"/>
          <w:shd w:val="clear" w:color="auto" w:fill="FFFFFF"/>
        </w:rPr>
      </w:pPr>
      <w:r>
        <w:rPr>
          <w:b/>
          <w:bCs/>
          <w:color w:val="000000" w:themeColor="text1"/>
          <w:shd w:val="clear" w:color="auto" w:fill="FFFFFF"/>
        </w:rPr>
        <w:t>Attention Check Results (Study 2B)</w:t>
      </w:r>
    </w:p>
    <w:p w14:paraId="418663EA" w14:textId="77777777" w:rsidR="00BA3FA1" w:rsidRDefault="00BA3FA1" w:rsidP="00BA3FA1">
      <w:pPr>
        <w:rPr>
          <w:b/>
          <w:bCs/>
          <w:color w:val="000000" w:themeColor="text1"/>
          <w:shd w:val="clear" w:color="auto" w:fill="FFFFFF"/>
        </w:rPr>
      </w:pPr>
    </w:p>
    <w:p w14:paraId="5BB3EA3D" w14:textId="77777777" w:rsidR="00BA3FA1" w:rsidRPr="004368A6" w:rsidRDefault="00BA3FA1" w:rsidP="00BA3FA1">
      <w:pPr>
        <w:rPr>
          <w:rFonts w:eastAsiaTheme="minorHAnsi"/>
          <w:color w:val="000000"/>
        </w:rPr>
      </w:pPr>
      <w:r>
        <w:rPr>
          <w:rFonts w:eastAsiaTheme="minorHAnsi"/>
          <w:color w:val="000000"/>
        </w:rPr>
        <w:t>P</w:t>
      </w:r>
      <w:r w:rsidRPr="004E3558">
        <w:rPr>
          <w:rFonts w:eastAsiaTheme="minorHAnsi"/>
          <w:color w:val="000000"/>
        </w:rPr>
        <w:t xml:space="preserve">articipants in the attend with social group condition more strongly agreed that they had signed up to participate with </w:t>
      </w:r>
      <w:r w:rsidRPr="004368A6">
        <w:rPr>
          <w:rFonts w:eastAsiaTheme="minorHAnsi"/>
          <w:color w:val="000000"/>
        </w:rPr>
        <w:t>their social group (</w:t>
      </w:r>
      <w:r w:rsidRPr="004368A6">
        <w:rPr>
          <w:rFonts w:eastAsiaTheme="minorHAnsi"/>
          <w:i/>
          <w:iCs/>
          <w:color w:val="000000"/>
        </w:rPr>
        <w:t>M</w:t>
      </w:r>
      <w:r w:rsidRPr="004368A6">
        <w:rPr>
          <w:rFonts w:eastAsiaTheme="minorHAnsi"/>
          <w:color w:val="000000"/>
        </w:rPr>
        <w:t xml:space="preserve"> = 6.43, </w:t>
      </w:r>
      <w:r w:rsidRPr="004368A6">
        <w:rPr>
          <w:rFonts w:eastAsiaTheme="minorHAnsi"/>
          <w:i/>
          <w:iCs/>
          <w:color w:val="000000"/>
        </w:rPr>
        <w:t>SD</w:t>
      </w:r>
      <w:r w:rsidRPr="004368A6">
        <w:rPr>
          <w:rFonts w:eastAsiaTheme="minorHAnsi"/>
          <w:color w:val="000000"/>
        </w:rPr>
        <w:t xml:space="preserve"> = 1.01), relative to those in the strangers condition (</w:t>
      </w:r>
      <w:r w:rsidRPr="004368A6">
        <w:rPr>
          <w:rFonts w:eastAsiaTheme="minorHAnsi"/>
          <w:i/>
          <w:iCs/>
          <w:color w:val="000000"/>
        </w:rPr>
        <w:t>M</w:t>
      </w:r>
      <w:r w:rsidRPr="004368A6">
        <w:rPr>
          <w:rFonts w:eastAsiaTheme="minorHAnsi"/>
          <w:color w:val="000000"/>
        </w:rPr>
        <w:t xml:space="preserve"> = 2.79, </w:t>
      </w:r>
      <w:r w:rsidRPr="004368A6">
        <w:rPr>
          <w:rFonts w:eastAsiaTheme="minorHAnsi"/>
          <w:i/>
          <w:iCs/>
          <w:color w:val="000000"/>
        </w:rPr>
        <w:t>SD</w:t>
      </w:r>
      <w:r w:rsidRPr="004368A6">
        <w:rPr>
          <w:rFonts w:eastAsiaTheme="minorHAnsi"/>
          <w:color w:val="000000"/>
        </w:rPr>
        <w:t xml:space="preserve"> = 2.05, one-way ANOVA: </w:t>
      </w:r>
      <w:proofErr w:type="gramStart"/>
      <w:r w:rsidRPr="004368A6">
        <w:rPr>
          <w:rFonts w:eastAsiaTheme="minorHAnsi"/>
          <w:i/>
          <w:iCs/>
          <w:color w:val="000000"/>
        </w:rPr>
        <w:t>F</w:t>
      </w:r>
      <w:r w:rsidRPr="004368A6">
        <w:rPr>
          <w:rFonts w:eastAsiaTheme="minorHAnsi"/>
          <w:color w:val="000000"/>
        </w:rPr>
        <w:t>(</w:t>
      </w:r>
      <w:proofErr w:type="gramEnd"/>
      <w:r w:rsidRPr="004368A6">
        <w:rPr>
          <w:rFonts w:eastAsiaTheme="minorHAnsi"/>
          <w:color w:val="000000"/>
        </w:rPr>
        <w:t xml:space="preserve">1, 1555) = 1956.32, </w:t>
      </w:r>
      <w:r w:rsidRPr="004368A6">
        <w:rPr>
          <w:rFonts w:eastAsiaTheme="minorHAnsi"/>
          <w:i/>
          <w:iCs/>
          <w:color w:val="000000"/>
        </w:rPr>
        <w:t>p</w:t>
      </w:r>
      <w:r w:rsidRPr="004368A6">
        <w:rPr>
          <w:rFonts w:eastAsiaTheme="minorHAnsi"/>
          <w:color w:val="000000"/>
        </w:rPr>
        <w:t xml:space="preserve"> &lt; .001, </w:t>
      </w:r>
      <w:r w:rsidRPr="004368A6">
        <w:rPr>
          <w:rFonts w:eastAsiaTheme="minorHAnsi"/>
          <w:i/>
          <w:iCs/>
          <w:color w:val="000000"/>
        </w:rPr>
        <w:t>d</w:t>
      </w:r>
      <w:r w:rsidRPr="004368A6">
        <w:rPr>
          <w:rFonts w:eastAsiaTheme="minorHAnsi"/>
          <w:color w:val="000000"/>
        </w:rPr>
        <w:t xml:space="preserve"> = 2.25). </w:t>
      </w:r>
    </w:p>
    <w:p w14:paraId="202E0506" w14:textId="23FF923F" w:rsidR="00BA3FA1" w:rsidRPr="004368A6" w:rsidRDefault="00BA3FA1" w:rsidP="00BA3FA1">
      <w:pPr>
        <w:rPr>
          <w:rFonts w:eastAsiaTheme="minorHAnsi"/>
          <w:color w:val="000000"/>
        </w:rPr>
      </w:pPr>
    </w:p>
    <w:p w14:paraId="20836902" w14:textId="77777777" w:rsidR="00BA3FA1" w:rsidRDefault="00BA3FA1" w:rsidP="00BA3FA1">
      <w:pPr>
        <w:rPr>
          <w:rFonts w:eastAsiaTheme="minorHAnsi"/>
          <w:color w:val="000000"/>
        </w:rPr>
      </w:pPr>
      <w:r w:rsidRPr="004368A6">
        <w:rPr>
          <w:rFonts w:eastAsiaTheme="minorHAnsi"/>
          <w:color w:val="000000"/>
        </w:rPr>
        <w:t>Similarly, participants in the social bonding event focus condition (</w:t>
      </w:r>
      <w:r w:rsidRPr="004368A6">
        <w:rPr>
          <w:rFonts w:eastAsiaTheme="minorHAnsi"/>
          <w:i/>
          <w:iCs/>
          <w:color w:val="000000"/>
        </w:rPr>
        <w:t>M</w:t>
      </w:r>
      <w:r w:rsidRPr="004368A6">
        <w:rPr>
          <w:rFonts w:eastAsiaTheme="minorHAnsi"/>
          <w:color w:val="000000"/>
        </w:rPr>
        <w:t xml:space="preserve"> = 6.55, </w:t>
      </w:r>
      <w:r w:rsidRPr="004368A6">
        <w:rPr>
          <w:rFonts w:eastAsiaTheme="minorHAnsi"/>
          <w:i/>
          <w:iCs/>
          <w:color w:val="000000"/>
        </w:rPr>
        <w:t>SD</w:t>
      </w:r>
      <w:r w:rsidRPr="004368A6">
        <w:rPr>
          <w:rFonts w:eastAsiaTheme="minorHAnsi"/>
          <w:color w:val="000000"/>
        </w:rPr>
        <w:t xml:space="preserve"> = 1.08) reported that the retreat’s main focus was more likely to be group-based rather than individual-based activities (vs. </w:t>
      </w:r>
      <w:proofErr w:type="spellStart"/>
      <w:r w:rsidRPr="004368A6">
        <w:rPr>
          <w:rFonts w:eastAsiaTheme="minorHAnsi"/>
          <w:i/>
          <w:iCs/>
          <w:color w:val="000000"/>
        </w:rPr>
        <w:t>M</w:t>
      </w:r>
      <w:r w:rsidRPr="004368A6">
        <w:rPr>
          <w:rFonts w:eastAsiaTheme="minorHAnsi"/>
          <w:color w:val="000000"/>
        </w:rPr>
        <w:t>individual_growth</w:t>
      </w:r>
      <w:proofErr w:type="spellEnd"/>
      <w:r w:rsidRPr="004368A6">
        <w:rPr>
          <w:rFonts w:eastAsiaTheme="minorHAnsi"/>
          <w:color w:val="000000"/>
        </w:rPr>
        <w:t xml:space="preserve"> = 1.66, </w:t>
      </w:r>
      <w:r w:rsidRPr="004368A6">
        <w:rPr>
          <w:rFonts w:eastAsiaTheme="minorHAnsi"/>
          <w:i/>
          <w:iCs/>
          <w:color w:val="000000"/>
        </w:rPr>
        <w:t>SD</w:t>
      </w:r>
      <w:r w:rsidRPr="004368A6">
        <w:rPr>
          <w:rFonts w:eastAsiaTheme="minorHAnsi"/>
          <w:color w:val="000000"/>
        </w:rPr>
        <w:t xml:space="preserve"> = 1.35, </w:t>
      </w:r>
      <w:proofErr w:type="spellStart"/>
      <w:r w:rsidRPr="004368A6">
        <w:rPr>
          <w:rFonts w:eastAsiaTheme="minorHAnsi"/>
          <w:color w:val="000000"/>
        </w:rPr>
        <w:t>oneway</w:t>
      </w:r>
      <w:proofErr w:type="spellEnd"/>
      <w:r w:rsidRPr="004368A6">
        <w:rPr>
          <w:rFonts w:eastAsiaTheme="minorHAnsi"/>
          <w:color w:val="000000"/>
        </w:rPr>
        <w:t xml:space="preserve"> ANOVA: </w:t>
      </w:r>
      <w:proofErr w:type="gramStart"/>
      <w:r w:rsidRPr="004368A6">
        <w:rPr>
          <w:rFonts w:eastAsiaTheme="minorHAnsi"/>
          <w:i/>
          <w:iCs/>
          <w:color w:val="000000"/>
        </w:rPr>
        <w:t>F</w:t>
      </w:r>
      <w:r w:rsidRPr="004368A6">
        <w:rPr>
          <w:rFonts w:eastAsiaTheme="minorHAnsi"/>
          <w:color w:val="000000"/>
        </w:rPr>
        <w:t>(</w:t>
      </w:r>
      <w:proofErr w:type="gramEnd"/>
      <w:r w:rsidRPr="004368A6">
        <w:rPr>
          <w:rFonts w:eastAsiaTheme="minorHAnsi"/>
          <w:color w:val="000000"/>
        </w:rPr>
        <w:t xml:space="preserve">1, 1555) = 6207.97, </w:t>
      </w:r>
      <w:r w:rsidRPr="004368A6">
        <w:rPr>
          <w:rFonts w:eastAsiaTheme="minorHAnsi"/>
          <w:i/>
          <w:iCs/>
          <w:color w:val="000000"/>
        </w:rPr>
        <w:t>p</w:t>
      </w:r>
      <w:r w:rsidRPr="004368A6">
        <w:rPr>
          <w:rFonts w:eastAsiaTheme="minorHAnsi"/>
          <w:color w:val="000000"/>
        </w:rPr>
        <w:t xml:space="preserve"> &lt; .001, </w:t>
      </w:r>
      <w:r w:rsidRPr="004368A6">
        <w:rPr>
          <w:rFonts w:eastAsiaTheme="minorHAnsi"/>
          <w:i/>
          <w:iCs/>
          <w:color w:val="000000"/>
        </w:rPr>
        <w:t>d</w:t>
      </w:r>
      <w:r w:rsidRPr="004368A6">
        <w:rPr>
          <w:rFonts w:eastAsiaTheme="minorHAnsi"/>
          <w:color w:val="000000"/>
        </w:rPr>
        <w:t xml:space="preserve"> = 4.00).</w:t>
      </w:r>
    </w:p>
    <w:p w14:paraId="78409D18" w14:textId="77777777" w:rsidR="00597C8A" w:rsidRDefault="00597C8A" w:rsidP="00BA3FA1">
      <w:pPr>
        <w:rPr>
          <w:rFonts w:eastAsiaTheme="minorHAnsi"/>
          <w:color w:val="000000"/>
        </w:rPr>
      </w:pPr>
    </w:p>
    <w:p w14:paraId="292963F3" w14:textId="7CDD3B9B" w:rsidR="00597C8A" w:rsidRDefault="00597C8A" w:rsidP="00BA3FA1">
      <w:pPr>
        <w:rPr>
          <w:rFonts w:eastAsiaTheme="minorHAnsi"/>
          <w:b/>
          <w:bCs/>
          <w:color w:val="000000"/>
        </w:rPr>
      </w:pPr>
      <w:r w:rsidRPr="00CB7016">
        <w:rPr>
          <w:rFonts w:eastAsiaTheme="minorHAnsi"/>
          <w:b/>
          <w:bCs/>
          <w:color w:val="000000"/>
        </w:rPr>
        <w:t>Exploring the FOMO Reversal (Study 2B)</w:t>
      </w:r>
    </w:p>
    <w:p w14:paraId="5B74EC58" w14:textId="77777777" w:rsidR="00D64C81" w:rsidRDefault="00D64C81" w:rsidP="00BA3FA1">
      <w:pPr>
        <w:rPr>
          <w:rFonts w:eastAsiaTheme="minorHAnsi"/>
          <w:b/>
          <w:bCs/>
          <w:color w:val="000000"/>
        </w:rPr>
      </w:pPr>
    </w:p>
    <w:p w14:paraId="6C60438C" w14:textId="619751D7" w:rsidR="00BA3FA1" w:rsidRPr="00B12016" w:rsidRDefault="00B12016" w:rsidP="00BA3FA1">
      <w:pPr>
        <w:rPr>
          <w:color w:val="000000" w:themeColor="text1"/>
          <w:shd w:val="clear" w:color="auto" w:fill="FFFFFF"/>
        </w:rPr>
      </w:pPr>
      <w:r w:rsidRPr="00B12016">
        <w:rPr>
          <w:color w:val="000000" w:themeColor="text1"/>
        </w:rPr>
        <w:t>Although we did not predict or pre-register this, one possibility is that because some people find interacting with strangers to be aversive or uncomfortable, they may feel less FOMO when they miss opportunities to interact (vs. not interact) with strangers. Therefore, while missing out on the opportunity to bond</w:t>
      </w:r>
      <w:r w:rsidRPr="00B12016">
        <w:rPr>
          <w:color w:val="000000" w:themeColor="text1"/>
        </w:rPr>
        <w:t xml:space="preserve"> </w:t>
      </w:r>
      <w:r w:rsidRPr="00B12016">
        <w:rPr>
          <w:color w:val="000000" w:themeColor="text1"/>
        </w:rPr>
        <w:t xml:space="preserve">with </w:t>
      </w:r>
      <w:r w:rsidRPr="00B12016">
        <w:rPr>
          <w:i/>
          <w:iCs/>
          <w:color w:val="000000" w:themeColor="text1"/>
        </w:rPr>
        <w:t>valued others</w:t>
      </w:r>
      <w:r w:rsidRPr="00B12016">
        <w:rPr>
          <w:color w:val="000000" w:themeColor="text1"/>
        </w:rPr>
        <w:t xml:space="preserve"> intensifies FOMO and anxiety (as we show throughout the paper), missing out on the opportunity to interact with strangers might even be somewhat comforting for some.</w:t>
      </w:r>
    </w:p>
    <w:p w14:paraId="79C69F26" w14:textId="77777777" w:rsidR="00367DD0" w:rsidRDefault="00367DD0">
      <w:pPr>
        <w:rPr>
          <w:b/>
        </w:rPr>
      </w:pPr>
      <w:r>
        <w:rPr>
          <w:b/>
        </w:rPr>
        <w:br w:type="page"/>
      </w:r>
    </w:p>
    <w:p w14:paraId="5AC72021" w14:textId="1AB1F321" w:rsidR="003E3EFF" w:rsidRDefault="003E3EFF" w:rsidP="003E3EFF">
      <w:pPr>
        <w:jc w:val="center"/>
        <w:rPr>
          <w:b/>
        </w:rPr>
      </w:pPr>
      <w:r w:rsidRPr="00831E29">
        <w:rPr>
          <w:b/>
        </w:rPr>
        <w:lastRenderedPageBreak/>
        <w:t>Supplementary Methods S4: Additional Information for Study 3</w:t>
      </w:r>
    </w:p>
    <w:p w14:paraId="3668B1C2" w14:textId="77777777" w:rsidR="003E3EFF" w:rsidRDefault="003E3EFF" w:rsidP="003E3EFF">
      <w:pPr>
        <w:jc w:val="center"/>
        <w:rPr>
          <w:b/>
        </w:rPr>
      </w:pPr>
    </w:p>
    <w:p w14:paraId="4532DEFA" w14:textId="3305B99C" w:rsidR="003E3EFF" w:rsidRPr="00515DD1" w:rsidRDefault="00515DD1" w:rsidP="00515DD1">
      <w:pPr>
        <w:rPr>
          <w:bCs/>
        </w:rPr>
      </w:pPr>
      <w:r w:rsidRPr="00515DD1">
        <w:rPr>
          <w:bCs/>
        </w:rPr>
        <w:t xml:space="preserve">Imagine there is a local social club in town, where members </w:t>
      </w:r>
      <w:proofErr w:type="gramStart"/>
      <w:r w:rsidRPr="00515DD1">
        <w:rPr>
          <w:bCs/>
        </w:rPr>
        <w:t>have to</w:t>
      </w:r>
      <w:proofErr w:type="gramEnd"/>
      <w:r w:rsidRPr="00515DD1">
        <w:rPr>
          <w:bCs/>
        </w:rPr>
        <w:t xml:space="preserve"> be admitted into the group.</w:t>
      </w:r>
    </w:p>
    <w:p w14:paraId="28BC3D78" w14:textId="77777777" w:rsidR="00515DD1" w:rsidRPr="00515DD1" w:rsidRDefault="00515DD1" w:rsidP="00515DD1">
      <w:pPr>
        <w:rPr>
          <w:b/>
        </w:rPr>
      </w:pPr>
    </w:p>
    <w:p w14:paraId="2C559756" w14:textId="0E40418D" w:rsidR="00515DD1" w:rsidRPr="00515DD1" w:rsidRDefault="00F03CC0" w:rsidP="00515DD1">
      <w:pPr>
        <w:ind w:left="720"/>
        <w:rPr>
          <w:b/>
          <w:bCs/>
          <w:shd w:val="clear" w:color="auto" w:fill="FFFFFF"/>
        </w:rPr>
      </w:pPr>
      <w:r>
        <w:rPr>
          <w:b/>
          <w:bCs/>
          <w:shd w:val="clear" w:color="auto" w:fill="FFFFFF"/>
        </w:rPr>
        <w:t>Enjoyable Social-Group Event and Unenjoyable Social-Group Event Conditions</w:t>
      </w:r>
    </w:p>
    <w:p w14:paraId="69A2A34A" w14:textId="77777777" w:rsidR="00515DD1" w:rsidRDefault="00515DD1" w:rsidP="00515DD1">
      <w:pPr>
        <w:ind w:left="720"/>
        <w:rPr>
          <w:shd w:val="clear" w:color="auto" w:fill="FFFFFF"/>
        </w:rPr>
      </w:pPr>
    </w:p>
    <w:p w14:paraId="47DB3872" w14:textId="77777777" w:rsidR="00515DD1" w:rsidRPr="00515DD1" w:rsidRDefault="00515DD1" w:rsidP="00515DD1">
      <w:pPr>
        <w:ind w:left="1440"/>
        <w:rPr>
          <w:rStyle w:val="Strong"/>
          <w:b w:val="0"/>
          <w:bCs w:val="0"/>
          <w:shd w:val="clear" w:color="auto" w:fill="FFFFFF"/>
        </w:rPr>
      </w:pPr>
      <w:r w:rsidRPr="00515DD1">
        <w:rPr>
          <w:shd w:val="clear" w:color="auto" w:fill="FFFFFF"/>
        </w:rPr>
        <w:t>Imagine that</w:t>
      </w:r>
      <w:r w:rsidRPr="00515DD1">
        <w:rPr>
          <w:rStyle w:val="Strong"/>
          <w:b w:val="0"/>
          <w:bCs w:val="0"/>
          <w:shd w:val="clear" w:color="auto" w:fill="FFFFFF"/>
        </w:rPr>
        <w:t> you had wanted to be a part of this social club</w:t>
      </w:r>
      <w:r w:rsidRPr="00515DD1">
        <w:rPr>
          <w:shd w:val="clear" w:color="auto" w:fill="FFFFFF"/>
        </w:rPr>
        <w:t xml:space="preserve"> and so you applied. </w:t>
      </w:r>
      <w:proofErr w:type="gramStart"/>
      <w:r w:rsidRPr="00515DD1">
        <w:rPr>
          <w:shd w:val="clear" w:color="auto" w:fill="FFFFFF"/>
        </w:rPr>
        <w:t>And,</w:t>
      </w:r>
      <w:proofErr w:type="gramEnd"/>
      <w:r w:rsidRPr="00515DD1">
        <w:rPr>
          <w:shd w:val="clear" w:color="auto" w:fill="FFFFFF"/>
        </w:rPr>
        <w:t xml:space="preserve"> you just found out that </w:t>
      </w:r>
      <w:r w:rsidRPr="00515DD1">
        <w:rPr>
          <w:rStyle w:val="Strong"/>
          <w:b w:val="0"/>
          <w:bCs w:val="0"/>
          <w:shd w:val="clear" w:color="auto" w:fill="FFFFFF"/>
        </w:rPr>
        <w:t>you were admitted as a member!</w:t>
      </w:r>
    </w:p>
    <w:p w14:paraId="7234F6CA" w14:textId="77777777" w:rsidR="00515DD1" w:rsidRPr="00515DD1" w:rsidRDefault="00515DD1" w:rsidP="00515DD1">
      <w:pPr>
        <w:ind w:left="1440"/>
        <w:rPr>
          <w:rStyle w:val="Strong"/>
          <w:b w:val="0"/>
          <w:bCs w:val="0"/>
          <w:shd w:val="clear" w:color="auto" w:fill="FFFFFF"/>
        </w:rPr>
      </w:pPr>
    </w:p>
    <w:p w14:paraId="35B158CE" w14:textId="6BE01751" w:rsidR="00515DD1" w:rsidRPr="00515DD1" w:rsidRDefault="00515DD1" w:rsidP="00515DD1">
      <w:pPr>
        <w:ind w:left="1440"/>
        <w:rPr>
          <w:rStyle w:val="Strong"/>
          <w:b w:val="0"/>
          <w:bCs w:val="0"/>
          <w:shd w:val="clear" w:color="auto" w:fill="FFFFFF"/>
        </w:rPr>
      </w:pPr>
      <w:r w:rsidRPr="00515DD1">
        <w:rPr>
          <w:shd w:val="clear" w:color="auto" w:fill="FFFFFF"/>
        </w:rPr>
        <w:t>The social group will be celebrating with an initiation event this weekend.</w:t>
      </w:r>
      <w:r w:rsidRPr="00515DD1">
        <w:t xml:space="preserve"> </w:t>
      </w:r>
      <w:r w:rsidRPr="00515DD1">
        <w:rPr>
          <w:shd w:val="clear" w:color="auto" w:fill="FFFFFF"/>
        </w:rPr>
        <w:t>To encourage bonding among group members, the initiation seems like it will be</w:t>
      </w:r>
      <w:r w:rsidRPr="00515DD1">
        <w:rPr>
          <w:rStyle w:val="Strong"/>
          <w:b w:val="0"/>
          <w:bCs w:val="0"/>
          <w:shd w:val="clear" w:color="auto" w:fill="FFFFFF"/>
        </w:rPr>
        <w:t> </w:t>
      </w:r>
      <w:r w:rsidR="00027981">
        <w:rPr>
          <w:rStyle w:val="Strong"/>
          <w:b w:val="0"/>
          <w:bCs w:val="0"/>
          <w:shd w:val="clear" w:color="auto" w:fill="FFFFFF"/>
        </w:rPr>
        <w:t>[</w:t>
      </w:r>
      <w:r w:rsidR="00027981" w:rsidRPr="00027981">
        <w:rPr>
          <w:rStyle w:val="Strong"/>
          <w:b w:val="0"/>
          <w:bCs w:val="0"/>
          <w:shd w:val="clear" w:color="auto" w:fill="FFFFFF"/>
        </w:rPr>
        <w:t>fun and enjoyable, and filled with exciting team-building activities and challenges</w:t>
      </w:r>
      <w:r w:rsidR="00027981">
        <w:rPr>
          <w:rStyle w:val="Strong"/>
          <w:b w:val="0"/>
          <w:bCs w:val="0"/>
          <w:shd w:val="clear" w:color="auto" w:fill="FFFFFF"/>
        </w:rPr>
        <w:t>] / [</w:t>
      </w:r>
      <w:r w:rsidR="00027981" w:rsidRPr="00027981">
        <w:rPr>
          <w:rStyle w:val="Strong"/>
          <w:b w:val="0"/>
          <w:bCs w:val="0"/>
          <w:shd w:val="clear" w:color="auto" w:fill="FFFFFF"/>
        </w:rPr>
        <w:t>demanding and uncomfortable, and filled with nerve-wrecking team-building activities and challenges</w:t>
      </w:r>
      <w:r w:rsidR="00027981">
        <w:rPr>
          <w:rStyle w:val="Strong"/>
          <w:b w:val="0"/>
          <w:bCs w:val="0"/>
          <w:shd w:val="clear" w:color="auto" w:fill="FFFFFF"/>
        </w:rPr>
        <w:t>]</w:t>
      </w:r>
      <w:r w:rsidR="00027981" w:rsidRPr="00027981">
        <w:rPr>
          <w:rStyle w:val="Strong"/>
          <w:b w:val="0"/>
          <w:bCs w:val="0"/>
          <w:shd w:val="clear" w:color="auto" w:fill="FFFFFF"/>
        </w:rPr>
        <w:t>.</w:t>
      </w:r>
    </w:p>
    <w:p w14:paraId="31A37BA8" w14:textId="77777777" w:rsidR="00515DD1" w:rsidRPr="00515DD1" w:rsidRDefault="00515DD1" w:rsidP="00515DD1">
      <w:pPr>
        <w:ind w:left="1440"/>
        <w:rPr>
          <w:rStyle w:val="Strong"/>
          <w:b w:val="0"/>
          <w:bCs w:val="0"/>
          <w:shd w:val="clear" w:color="auto" w:fill="FFFFFF"/>
        </w:rPr>
      </w:pPr>
    </w:p>
    <w:p w14:paraId="7EF20EF1" w14:textId="16BDB517" w:rsidR="00515DD1" w:rsidRPr="00515DD1" w:rsidRDefault="00515DD1" w:rsidP="00515DD1">
      <w:pPr>
        <w:ind w:left="1440"/>
        <w:rPr>
          <w:rStyle w:val="Strong"/>
          <w:b w:val="0"/>
          <w:bCs w:val="0"/>
          <w:shd w:val="clear" w:color="auto" w:fill="FFFFFF"/>
        </w:rPr>
      </w:pPr>
      <w:r w:rsidRPr="00515DD1">
        <w:rPr>
          <w:shd w:val="clear" w:color="auto" w:fill="FFFFFF"/>
        </w:rPr>
        <w:t>And even though the initiation event is completely symbolic--</w:t>
      </w:r>
      <w:r w:rsidRPr="00515DD1">
        <w:rPr>
          <w:rStyle w:val="Strong"/>
          <w:b w:val="0"/>
          <w:bCs w:val="0"/>
          <w:shd w:val="clear" w:color="auto" w:fill="FFFFFF"/>
        </w:rPr>
        <w:t>new members are still admitted into the group, even if they don't attend the event</w:t>
      </w:r>
      <w:r w:rsidR="00027981">
        <w:rPr>
          <w:shd w:val="clear" w:color="auto" w:fill="FFFFFF"/>
        </w:rPr>
        <w:t>—you would like to go.</w:t>
      </w:r>
    </w:p>
    <w:p w14:paraId="036BDBD9" w14:textId="77777777" w:rsidR="00515DD1" w:rsidRDefault="00515DD1" w:rsidP="00515DD1">
      <w:pPr>
        <w:rPr>
          <w:shd w:val="clear" w:color="auto" w:fill="FFFFFF"/>
        </w:rPr>
      </w:pPr>
    </w:p>
    <w:p w14:paraId="5F54DA4C" w14:textId="3F4D8EB8" w:rsidR="00515DD1" w:rsidRPr="00515DD1" w:rsidRDefault="003D60D5" w:rsidP="00515DD1">
      <w:pPr>
        <w:ind w:left="720"/>
        <w:rPr>
          <w:b/>
          <w:bCs/>
          <w:shd w:val="clear" w:color="auto" w:fill="FFFFFF"/>
        </w:rPr>
      </w:pPr>
      <w:r>
        <w:rPr>
          <w:b/>
          <w:bCs/>
          <w:shd w:val="clear" w:color="auto" w:fill="FFFFFF"/>
        </w:rPr>
        <w:t>Irrelevant-Group</w:t>
      </w:r>
      <w:r w:rsidR="00EF2FB3">
        <w:rPr>
          <w:b/>
          <w:bCs/>
          <w:shd w:val="clear" w:color="auto" w:fill="FFFFFF"/>
        </w:rPr>
        <w:t xml:space="preserve"> Event</w:t>
      </w:r>
      <w:r w:rsidR="00515DD1" w:rsidRPr="00515DD1">
        <w:rPr>
          <w:b/>
          <w:bCs/>
          <w:shd w:val="clear" w:color="auto" w:fill="FFFFFF"/>
        </w:rPr>
        <w:t xml:space="preserve"> Condition</w:t>
      </w:r>
    </w:p>
    <w:p w14:paraId="31AAD385" w14:textId="77777777" w:rsidR="00515DD1" w:rsidRDefault="00515DD1" w:rsidP="00515DD1">
      <w:pPr>
        <w:ind w:left="720"/>
        <w:rPr>
          <w:shd w:val="clear" w:color="auto" w:fill="FFFFFF"/>
        </w:rPr>
      </w:pPr>
    </w:p>
    <w:p w14:paraId="783994CE" w14:textId="77777777" w:rsidR="00515DD1" w:rsidRPr="00515DD1" w:rsidRDefault="00515DD1" w:rsidP="00515DD1">
      <w:pPr>
        <w:ind w:left="1440"/>
        <w:rPr>
          <w:rStyle w:val="Strong"/>
          <w:b w:val="0"/>
          <w:bCs w:val="0"/>
          <w:shd w:val="clear" w:color="auto" w:fill="FFFFFF"/>
        </w:rPr>
      </w:pPr>
      <w:r w:rsidRPr="00515DD1">
        <w:rPr>
          <w:shd w:val="clear" w:color="auto" w:fill="FFFFFF"/>
        </w:rPr>
        <w:t>Imagine that, although </w:t>
      </w:r>
      <w:r w:rsidRPr="00515DD1">
        <w:rPr>
          <w:rStyle w:val="Strong"/>
          <w:b w:val="0"/>
          <w:bCs w:val="0"/>
          <w:shd w:val="clear" w:color="auto" w:fill="FFFFFF"/>
        </w:rPr>
        <w:t>you did not want to be a part of this social club</w:t>
      </w:r>
      <w:r w:rsidRPr="00515DD1">
        <w:rPr>
          <w:shd w:val="clear" w:color="auto" w:fill="FFFFFF"/>
        </w:rPr>
        <w:t>, your friend had wanted to be a part of it, and so they applied. </w:t>
      </w:r>
      <w:proofErr w:type="gramStart"/>
      <w:r w:rsidRPr="00515DD1">
        <w:rPr>
          <w:shd w:val="clear" w:color="auto" w:fill="FFFFFF"/>
        </w:rPr>
        <w:t>And,</w:t>
      </w:r>
      <w:proofErr w:type="gramEnd"/>
      <w:r w:rsidRPr="00515DD1">
        <w:rPr>
          <w:shd w:val="clear" w:color="auto" w:fill="FFFFFF"/>
        </w:rPr>
        <w:t xml:space="preserve"> you just found out that </w:t>
      </w:r>
      <w:r w:rsidRPr="00515DD1">
        <w:rPr>
          <w:rStyle w:val="Strong"/>
          <w:b w:val="0"/>
          <w:bCs w:val="0"/>
          <w:shd w:val="clear" w:color="auto" w:fill="FFFFFF"/>
        </w:rPr>
        <w:t>they were admitted as a member!</w:t>
      </w:r>
    </w:p>
    <w:p w14:paraId="4F441761" w14:textId="77777777" w:rsidR="00515DD1" w:rsidRPr="00515DD1" w:rsidRDefault="00515DD1" w:rsidP="00515DD1">
      <w:pPr>
        <w:ind w:left="1440"/>
        <w:rPr>
          <w:rStyle w:val="Strong"/>
          <w:b w:val="0"/>
          <w:bCs w:val="0"/>
          <w:shd w:val="clear" w:color="auto" w:fill="FFFFFF"/>
        </w:rPr>
      </w:pPr>
    </w:p>
    <w:p w14:paraId="7C8B2943" w14:textId="3B29F581" w:rsidR="00515DD1" w:rsidRPr="00515DD1" w:rsidRDefault="00515DD1" w:rsidP="00515DD1">
      <w:pPr>
        <w:ind w:left="1440"/>
        <w:rPr>
          <w:rStyle w:val="Strong"/>
          <w:b w:val="0"/>
          <w:bCs w:val="0"/>
          <w:shd w:val="clear" w:color="auto" w:fill="FFFFFF"/>
        </w:rPr>
      </w:pPr>
      <w:r w:rsidRPr="00515DD1">
        <w:rPr>
          <w:shd w:val="clear" w:color="auto" w:fill="FFFFFF"/>
        </w:rPr>
        <w:t>The social group will be celebrating with an initiation event this weekend.</w:t>
      </w:r>
      <w:r w:rsidRPr="00515DD1">
        <w:t xml:space="preserve"> </w:t>
      </w:r>
      <w:r w:rsidRPr="00515DD1">
        <w:rPr>
          <w:shd w:val="clear" w:color="auto" w:fill="FFFFFF"/>
        </w:rPr>
        <w:t>To encourage bonding among group members, the initiation seems like it will be</w:t>
      </w:r>
      <w:r w:rsidRPr="00515DD1">
        <w:rPr>
          <w:rStyle w:val="Strong"/>
          <w:b w:val="0"/>
          <w:bCs w:val="0"/>
          <w:shd w:val="clear" w:color="auto" w:fill="FFFFFF"/>
        </w:rPr>
        <w:t> </w:t>
      </w:r>
      <w:r w:rsidR="006C3D41" w:rsidRPr="006C3D41">
        <w:rPr>
          <w:rStyle w:val="Strong"/>
          <w:b w:val="0"/>
          <w:bCs w:val="0"/>
          <w:shd w:val="clear" w:color="auto" w:fill="FFFFFF"/>
        </w:rPr>
        <w:t>filled with team-building activities and challenges</w:t>
      </w:r>
      <w:r w:rsidRPr="00515DD1">
        <w:rPr>
          <w:rStyle w:val="Strong"/>
          <w:b w:val="0"/>
          <w:bCs w:val="0"/>
          <w:shd w:val="clear" w:color="auto" w:fill="FFFFFF"/>
        </w:rPr>
        <w:t>.</w:t>
      </w:r>
    </w:p>
    <w:p w14:paraId="785CBD81" w14:textId="77777777" w:rsidR="00515DD1" w:rsidRPr="00515DD1" w:rsidRDefault="00515DD1" w:rsidP="00515DD1">
      <w:pPr>
        <w:ind w:left="1440"/>
        <w:rPr>
          <w:rStyle w:val="Strong"/>
          <w:b w:val="0"/>
          <w:bCs w:val="0"/>
          <w:shd w:val="clear" w:color="auto" w:fill="FFFFFF"/>
        </w:rPr>
      </w:pPr>
    </w:p>
    <w:p w14:paraId="19848809" w14:textId="0ABE3150" w:rsidR="00515DD1" w:rsidRPr="00515DD1" w:rsidRDefault="00515DD1" w:rsidP="00515DD1">
      <w:pPr>
        <w:ind w:left="1440"/>
        <w:rPr>
          <w:rStyle w:val="Strong"/>
          <w:b w:val="0"/>
          <w:bCs w:val="0"/>
          <w:shd w:val="clear" w:color="auto" w:fill="FFFFFF"/>
        </w:rPr>
      </w:pPr>
      <w:r w:rsidRPr="00515DD1">
        <w:rPr>
          <w:shd w:val="clear" w:color="auto" w:fill="FFFFFF"/>
        </w:rPr>
        <w:t>And even though the initiation event is completely symbolic--</w:t>
      </w:r>
      <w:r w:rsidRPr="00515DD1">
        <w:rPr>
          <w:rStyle w:val="Strong"/>
          <w:b w:val="0"/>
          <w:bCs w:val="0"/>
          <w:shd w:val="clear" w:color="auto" w:fill="FFFFFF"/>
        </w:rPr>
        <w:t>new members are still admitted into the group, even if they don't attend the event</w:t>
      </w:r>
      <w:r w:rsidR="006C3D41">
        <w:rPr>
          <w:rStyle w:val="Strong"/>
          <w:b w:val="0"/>
          <w:bCs w:val="0"/>
          <w:shd w:val="clear" w:color="auto" w:fill="FFFFFF"/>
        </w:rPr>
        <w:t>--</w:t>
      </w:r>
      <w:r w:rsidR="006C3D41" w:rsidRPr="006C3D41">
        <w:rPr>
          <w:shd w:val="clear" w:color="auto" w:fill="FFFFFF"/>
        </w:rPr>
        <w:t xml:space="preserve">your friend invites you to </w:t>
      </w:r>
      <w:proofErr w:type="gramStart"/>
      <w:r w:rsidR="006C3D41" w:rsidRPr="006C3D41">
        <w:rPr>
          <w:shd w:val="clear" w:color="auto" w:fill="FFFFFF"/>
        </w:rPr>
        <w:t>join</w:t>
      </w:r>
      <w:proofErr w:type="gramEnd"/>
      <w:r w:rsidR="006C3D41" w:rsidRPr="006C3D41">
        <w:rPr>
          <w:shd w:val="clear" w:color="auto" w:fill="FFFFFF"/>
        </w:rPr>
        <w:t xml:space="preserve"> and you would like to go</w:t>
      </w:r>
      <w:r w:rsidR="006C3D41">
        <w:rPr>
          <w:shd w:val="clear" w:color="auto" w:fill="FFFFFF"/>
        </w:rPr>
        <w:t>.</w:t>
      </w:r>
    </w:p>
    <w:p w14:paraId="24093845" w14:textId="77777777" w:rsidR="00515DD1" w:rsidRPr="00515DD1" w:rsidRDefault="00515DD1" w:rsidP="00515DD1">
      <w:pPr>
        <w:rPr>
          <w:rStyle w:val="Strong"/>
          <w:shd w:val="clear" w:color="auto" w:fill="FFFFFF"/>
        </w:rPr>
      </w:pPr>
    </w:p>
    <w:p w14:paraId="2CBD6506" w14:textId="6B37D956" w:rsidR="00515DD1" w:rsidRPr="00515DD1" w:rsidRDefault="00515DD1" w:rsidP="00515DD1">
      <w:pPr>
        <w:rPr>
          <w:rStyle w:val="Strong"/>
          <w:b w:val="0"/>
          <w:bCs w:val="0"/>
          <w:shd w:val="clear" w:color="auto" w:fill="FFFFFF"/>
        </w:rPr>
      </w:pPr>
      <w:r w:rsidRPr="00515DD1">
        <w:rPr>
          <w:shd w:val="clear" w:color="auto" w:fill="FFFFFF"/>
        </w:rPr>
        <w:t>Unfortunately, after checking your schedule, you realize that, even though you want to go, </w:t>
      </w:r>
      <w:r w:rsidRPr="00515DD1">
        <w:rPr>
          <w:rStyle w:val="Strong"/>
          <w:b w:val="0"/>
          <w:bCs w:val="0"/>
          <w:shd w:val="clear" w:color="auto" w:fill="FFFFFF"/>
        </w:rPr>
        <w:t>you will not be able to attend the initiation event.</w:t>
      </w:r>
    </w:p>
    <w:p w14:paraId="6CB2AF23" w14:textId="77777777" w:rsidR="00515DD1" w:rsidRPr="00515DD1" w:rsidRDefault="00515DD1" w:rsidP="00515DD1">
      <w:pPr>
        <w:rPr>
          <w:rStyle w:val="Strong"/>
          <w:b w:val="0"/>
          <w:bCs w:val="0"/>
          <w:shd w:val="clear" w:color="auto" w:fill="FFFFFF"/>
        </w:rPr>
      </w:pPr>
    </w:p>
    <w:p w14:paraId="79E7BD19" w14:textId="45EC4522" w:rsidR="00515DD1" w:rsidRPr="00515DD1" w:rsidRDefault="00515DD1" w:rsidP="00515DD1">
      <w:pPr>
        <w:rPr>
          <w:rStyle w:val="Strong"/>
          <w:b w:val="0"/>
          <w:bCs w:val="0"/>
          <w:shd w:val="clear" w:color="auto" w:fill="FFFFFF"/>
        </w:rPr>
      </w:pPr>
      <w:r w:rsidRPr="00515DD1">
        <w:rPr>
          <w:shd w:val="clear" w:color="auto" w:fill="FFFFFF"/>
        </w:rPr>
        <w:t>Now imagine it is the day of the initiation event, and </w:t>
      </w:r>
      <w:r w:rsidRPr="00515DD1">
        <w:rPr>
          <w:rStyle w:val="Strong"/>
          <w:b w:val="0"/>
          <w:bCs w:val="0"/>
          <w:shd w:val="clear" w:color="auto" w:fill="FFFFFF"/>
        </w:rPr>
        <w:t>you are missing it.</w:t>
      </w:r>
    </w:p>
    <w:p w14:paraId="17E21900" w14:textId="77777777" w:rsidR="00515DD1" w:rsidRPr="00515DD1" w:rsidRDefault="00515DD1" w:rsidP="00515DD1">
      <w:pPr>
        <w:rPr>
          <w:rStyle w:val="Strong"/>
          <w:b w:val="0"/>
          <w:bCs w:val="0"/>
          <w:shd w:val="clear" w:color="auto" w:fill="FFFFFF"/>
        </w:rPr>
      </w:pPr>
    </w:p>
    <w:p w14:paraId="26EC6F1D" w14:textId="430E9D05" w:rsidR="00515DD1" w:rsidRPr="00515DD1" w:rsidRDefault="00515DD1" w:rsidP="00515DD1">
      <w:pPr>
        <w:rPr>
          <w:shd w:val="clear" w:color="auto" w:fill="FFFFFF"/>
        </w:rPr>
      </w:pPr>
      <w:r w:rsidRPr="00515DD1">
        <w:rPr>
          <w:shd w:val="clear" w:color="auto" w:fill="FFFFFF"/>
        </w:rPr>
        <w:t>How much </w:t>
      </w:r>
      <w:r w:rsidRPr="00515DD1">
        <w:rPr>
          <w:rStyle w:val="Strong"/>
          <w:b w:val="0"/>
          <w:bCs w:val="0"/>
          <w:shd w:val="clear" w:color="auto" w:fill="FFFFFF"/>
        </w:rPr>
        <w:t>FOMO (Fear of Missing Out)</w:t>
      </w:r>
      <w:r w:rsidRPr="00515DD1">
        <w:rPr>
          <w:shd w:val="clear" w:color="auto" w:fill="FFFFFF"/>
        </w:rPr>
        <w:t> would you have in this situation? (1 = Not at all, 7 = A great deal)</w:t>
      </w:r>
    </w:p>
    <w:p w14:paraId="069C3F4D" w14:textId="77777777" w:rsidR="00515DD1" w:rsidRPr="00515DD1" w:rsidRDefault="00515DD1" w:rsidP="00515DD1">
      <w:pPr>
        <w:rPr>
          <w:shd w:val="clear" w:color="auto" w:fill="FFFFFF"/>
        </w:rPr>
      </w:pPr>
    </w:p>
    <w:p w14:paraId="1AD9AE8B" w14:textId="698ABE6D" w:rsidR="00515DD1" w:rsidRPr="00515DD1" w:rsidRDefault="00515DD1" w:rsidP="00515DD1">
      <w:pPr>
        <w:rPr>
          <w:shd w:val="clear" w:color="auto" w:fill="FFFFFF"/>
        </w:rPr>
      </w:pPr>
      <w:r w:rsidRPr="00515DD1">
        <w:rPr>
          <w:shd w:val="clear" w:color="auto" w:fill="FFFFFF"/>
        </w:rPr>
        <w:t>Which of the following statements do you agree most with, based on what you read?</w:t>
      </w:r>
    </w:p>
    <w:p w14:paraId="7F28D9C9" w14:textId="64166F82" w:rsidR="00515DD1" w:rsidRPr="00515DD1" w:rsidRDefault="00515DD1" w:rsidP="00515DD1">
      <w:pPr>
        <w:pStyle w:val="ListParagraph"/>
        <w:numPr>
          <w:ilvl w:val="0"/>
          <w:numId w:val="60"/>
        </w:numPr>
        <w:rPr>
          <w:rStyle w:val="Strong"/>
          <w:b w:val="0"/>
          <w:bCs w:val="0"/>
          <w:shd w:val="clear" w:color="auto" w:fill="FFFFFF"/>
        </w:rPr>
      </w:pPr>
      <w:r w:rsidRPr="00515DD1">
        <w:rPr>
          <w:rStyle w:val="Strong"/>
          <w:b w:val="0"/>
          <w:bCs w:val="0"/>
          <w:shd w:val="clear" w:color="auto" w:fill="FFFFFF"/>
        </w:rPr>
        <w:t>The initiation would involve bonding over something positive and pleasant</w:t>
      </w:r>
    </w:p>
    <w:p w14:paraId="3E20EA9E" w14:textId="7A9DAA93" w:rsidR="00515DD1" w:rsidRPr="00515DD1" w:rsidRDefault="00515DD1" w:rsidP="00515DD1">
      <w:pPr>
        <w:pStyle w:val="ListParagraph"/>
        <w:numPr>
          <w:ilvl w:val="0"/>
          <w:numId w:val="60"/>
        </w:numPr>
        <w:rPr>
          <w:rStyle w:val="Strong"/>
          <w:b w:val="0"/>
          <w:bCs w:val="0"/>
          <w:shd w:val="clear" w:color="auto" w:fill="FFFFFF"/>
        </w:rPr>
      </w:pPr>
      <w:r w:rsidRPr="00515DD1">
        <w:rPr>
          <w:rStyle w:val="Strong"/>
          <w:b w:val="0"/>
          <w:bCs w:val="0"/>
          <w:shd w:val="clear" w:color="auto" w:fill="FFFFFF"/>
        </w:rPr>
        <w:t>The initiation would involve bonding over something negative and unpleasant</w:t>
      </w:r>
    </w:p>
    <w:p w14:paraId="2A2608A6" w14:textId="44B14EB7" w:rsidR="00515DD1" w:rsidRDefault="00515DD1" w:rsidP="00515DD1">
      <w:pPr>
        <w:pStyle w:val="ListParagraph"/>
        <w:numPr>
          <w:ilvl w:val="0"/>
          <w:numId w:val="60"/>
        </w:numPr>
        <w:rPr>
          <w:rStyle w:val="Strong"/>
          <w:b w:val="0"/>
          <w:bCs w:val="0"/>
          <w:shd w:val="clear" w:color="auto" w:fill="FFFFFF"/>
        </w:rPr>
      </w:pPr>
      <w:r w:rsidRPr="00515DD1">
        <w:rPr>
          <w:rStyle w:val="Strong"/>
          <w:b w:val="0"/>
          <w:bCs w:val="0"/>
          <w:shd w:val="clear" w:color="auto" w:fill="FFFFFF"/>
        </w:rPr>
        <w:t>The initiation would not involve bonding</w:t>
      </w:r>
    </w:p>
    <w:p w14:paraId="4FA9270F" w14:textId="77777777" w:rsidR="008B5830" w:rsidRDefault="008B5830" w:rsidP="008B5830">
      <w:pPr>
        <w:rPr>
          <w:rStyle w:val="Strong"/>
          <w:b w:val="0"/>
          <w:bCs w:val="0"/>
          <w:shd w:val="clear" w:color="auto" w:fill="FFFFFF"/>
        </w:rPr>
      </w:pPr>
    </w:p>
    <w:p w14:paraId="78562B12" w14:textId="5CCE8F34" w:rsidR="008B5830" w:rsidRPr="001B74C5" w:rsidRDefault="008B5830" w:rsidP="008B5830">
      <w:pPr>
        <w:pStyle w:val="Normal1"/>
        <w:spacing w:line="480" w:lineRule="auto"/>
        <w:rPr>
          <w:rFonts w:ascii="TimesNewRomanPSMT" w:hAnsi="TimesNewRomanPSMT"/>
          <w:color w:val="1C1C1C"/>
          <w:sz w:val="24"/>
          <w:szCs w:val="24"/>
        </w:rPr>
      </w:pPr>
      <w:r w:rsidRPr="001B74C5">
        <w:rPr>
          <w:rFonts w:ascii="Helvetica" w:hAnsi="Helvetica" w:cs="Times New Roman"/>
          <w:sz w:val="24"/>
          <w:szCs w:val="24"/>
        </w:rPr>
        <w:lastRenderedPageBreak/>
        <w:t>Table. FOMO is greater for a missed bonding event involving one’s own social group, even when the event is expected to be unenjoyable, versus an enjoyable bonding event with an irrelevant group (study 3).</w:t>
      </w:r>
    </w:p>
    <w:tbl>
      <w:tblPr>
        <w:tblpPr w:leftFromText="180" w:rightFromText="180" w:vertAnchor="text" w:horzAnchor="margin" w:tblpY="103"/>
        <w:tblW w:w="9270" w:type="dxa"/>
        <w:tblLayout w:type="fixed"/>
        <w:tblLook w:val="04A0" w:firstRow="1" w:lastRow="0" w:firstColumn="1" w:lastColumn="0" w:noHBand="0" w:noVBand="1"/>
      </w:tblPr>
      <w:tblGrid>
        <w:gridCol w:w="2430"/>
        <w:gridCol w:w="630"/>
        <w:gridCol w:w="1440"/>
        <w:gridCol w:w="1800"/>
        <w:gridCol w:w="1710"/>
        <w:gridCol w:w="1260"/>
      </w:tblGrid>
      <w:tr w:rsidR="008B5830" w:rsidRPr="001B74C5" w14:paraId="169E7516" w14:textId="77777777" w:rsidTr="00DB754F">
        <w:trPr>
          <w:trHeight w:val="408"/>
        </w:trPr>
        <w:tc>
          <w:tcPr>
            <w:tcW w:w="2430" w:type="dxa"/>
            <w:tcBorders>
              <w:top w:val="single" w:sz="4" w:space="0" w:color="auto"/>
              <w:left w:val="nil"/>
              <w:bottom w:val="single" w:sz="4" w:space="0" w:color="auto"/>
              <w:right w:val="nil"/>
            </w:tcBorders>
          </w:tcPr>
          <w:p w14:paraId="1CBF5950" w14:textId="77777777" w:rsidR="008B5830" w:rsidRPr="001B74C5" w:rsidRDefault="008B5830" w:rsidP="00DB754F">
            <w:pPr>
              <w:widowControl w:val="0"/>
              <w:autoSpaceDE w:val="0"/>
              <w:autoSpaceDN w:val="0"/>
              <w:spacing w:line="276" w:lineRule="auto"/>
              <w:jc w:val="center"/>
              <w:rPr>
                <w:i/>
                <w:color w:val="000000" w:themeColor="text1"/>
                <w:sz w:val="20"/>
                <w:szCs w:val="20"/>
                <w:lang w:bidi="en-US"/>
              </w:rPr>
            </w:pPr>
          </w:p>
        </w:tc>
        <w:tc>
          <w:tcPr>
            <w:tcW w:w="630" w:type="dxa"/>
            <w:tcBorders>
              <w:top w:val="single" w:sz="4" w:space="0" w:color="auto"/>
              <w:left w:val="nil"/>
              <w:bottom w:val="single" w:sz="4" w:space="0" w:color="auto"/>
              <w:right w:val="nil"/>
            </w:tcBorders>
            <w:shd w:val="clear" w:color="auto" w:fill="auto"/>
            <w:noWrap/>
            <w:vAlign w:val="center"/>
          </w:tcPr>
          <w:p w14:paraId="73D20AA1" w14:textId="77777777" w:rsidR="008B5830" w:rsidRPr="001B74C5" w:rsidRDefault="008B5830" w:rsidP="00DB754F">
            <w:pPr>
              <w:widowControl w:val="0"/>
              <w:autoSpaceDE w:val="0"/>
              <w:autoSpaceDN w:val="0"/>
              <w:spacing w:line="276" w:lineRule="auto"/>
              <w:jc w:val="center"/>
              <w:rPr>
                <w:i/>
                <w:iCs/>
                <w:sz w:val="20"/>
                <w:szCs w:val="20"/>
              </w:rPr>
            </w:pPr>
          </w:p>
        </w:tc>
        <w:tc>
          <w:tcPr>
            <w:tcW w:w="1440" w:type="dxa"/>
            <w:tcBorders>
              <w:top w:val="single" w:sz="4" w:space="0" w:color="auto"/>
              <w:left w:val="nil"/>
              <w:bottom w:val="single" w:sz="4" w:space="0" w:color="auto"/>
              <w:right w:val="nil"/>
            </w:tcBorders>
            <w:vAlign w:val="center"/>
          </w:tcPr>
          <w:p w14:paraId="5BEEC802" w14:textId="77777777" w:rsidR="008B5830" w:rsidRPr="001B74C5" w:rsidRDefault="008B5830" w:rsidP="00DB754F">
            <w:pPr>
              <w:widowControl w:val="0"/>
              <w:autoSpaceDE w:val="0"/>
              <w:autoSpaceDN w:val="0"/>
              <w:spacing w:line="276" w:lineRule="auto"/>
              <w:jc w:val="center"/>
              <w:rPr>
                <w:sz w:val="20"/>
                <w:szCs w:val="20"/>
              </w:rPr>
            </w:pPr>
          </w:p>
        </w:tc>
        <w:tc>
          <w:tcPr>
            <w:tcW w:w="4770" w:type="dxa"/>
            <w:gridSpan w:val="3"/>
            <w:tcBorders>
              <w:top w:val="single" w:sz="4" w:space="0" w:color="auto"/>
              <w:left w:val="nil"/>
              <w:bottom w:val="single" w:sz="4" w:space="0" w:color="auto"/>
              <w:right w:val="nil"/>
            </w:tcBorders>
            <w:shd w:val="clear" w:color="auto" w:fill="auto"/>
            <w:noWrap/>
            <w:vAlign w:val="center"/>
          </w:tcPr>
          <w:p w14:paraId="727BE8CA" w14:textId="77777777" w:rsidR="008B5830" w:rsidRPr="001B74C5" w:rsidRDefault="008B5830" w:rsidP="00DB754F">
            <w:pPr>
              <w:widowControl w:val="0"/>
              <w:autoSpaceDE w:val="0"/>
              <w:autoSpaceDN w:val="0"/>
              <w:spacing w:line="276" w:lineRule="auto"/>
              <w:jc w:val="center"/>
              <w:rPr>
                <w:sz w:val="20"/>
                <w:szCs w:val="20"/>
              </w:rPr>
            </w:pPr>
            <w:r w:rsidRPr="001B74C5">
              <w:rPr>
                <w:sz w:val="20"/>
                <w:szCs w:val="20"/>
              </w:rPr>
              <w:t>Perceptions of Missed Event</w:t>
            </w:r>
          </w:p>
        </w:tc>
      </w:tr>
      <w:tr w:rsidR="008B5830" w:rsidRPr="001B74C5" w14:paraId="21FB41C3" w14:textId="77777777" w:rsidTr="00DB754F">
        <w:trPr>
          <w:trHeight w:val="408"/>
        </w:trPr>
        <w:tc>
          <w:tcPr>
            <w:tcW w:w="2430" w:type="dxa"/>
            <w:tcBorders>
              <w:top w:val="single" w:sz="4" w:space="0" w:color="auto"/>
              <w:left w:val="nil"/>
              <w:bottom w:val="single" w:sz="4" w:space="0" w:color="auto"/>
              <w:right w:val="nil"/>
            </w:tcBorders>
          </w:tcPr>
          <w:p w14:paraId="57FE8F74" w14:textId="77777777" w:rsidR="008B5830" w:rsidRPr="001B74C5" w:rsidRDefault="008B5830" w:rsidP="00DB754F">
            <w:pPr>
              <w:widowControl w:val="0"/>
              <w:autoSpaceDE w:val="0"/>
              <w:autoSpaceDN w:val="0"/>
              <w:spacing w:line="276" w:lineRule="auto"/>
              <w:jc w:val="center"/>
              <w:rPr>
                <w:i/>
                <w:color w:val="000000" w:themeColor="text1"/>
                <w:sz w:val="20"/>
                <w:szCs w:val="20"/>
                <w:lang w:bidi="en-US"/>
              </w:rPr>
            </w:pPr>
          </w:p>
        </w:tc>
        <w:tc>
          <w:tcPr>
            <w:tcW w:w="630" w:type="dxa"/>
            <w:tcBorders>
              <w:top w:val="single" w:sz="4" w:space="0" w:color="auto"/>
              <w:left w:val="nil"/>
              <w:bottom w:val="single" w:sz="4" w:space="0" w:color="auto"/>
              <w:right w:val="nil"/>
            </w:tcBorders>
            <w:shd w:val="clear" w:color="auto" w:fill="auto"/>
            <w:noWrap/>
            <w:vAlign w:val="center"/>
            <w:hideMark/>
          </w:tcPr>
          <w:p w14:paraId="5BD23366" w14:textId="77777777" w:rsidR="008B5830" w:rsidRPr="001B74C5" w:rsidRDefault="008B5830" w:rsidP="00DB754F">
            <w:pPr>
              <w:widowControl w:val="0"/>
              <w:autoSpaceDE w:val="0"/>
              <w:autoSpaceDN w:val="0"/>
              <w:spacing w:line="276" w:lineRule="auto"/>
              <w:jc w:val="center"/>
              <w:rPr>
                <w:iCs/>
                <w:color w:val="000000" w:themeColor="text1"/>
                <w:sz w:val="20"/>
                <w:szCs w:val="20"/>
                <w:lang w:bidi="en-US"/>
              </w:rPr>
            </w:pPr>
            <w:r w:rsidRPr="001B74C5">
              <w:rPr>
                <w:i/>
                <w:iCs/>
                <w:sz w:val="20"/>
                <w:szCs w:val="20"/>
              </w:rPr>
              <w:t>N</w:t>
            </w:r>
          </w:p>
        </w:tc>
        <w:tc>
          <w:tcPr>
            <w:tcW w:w="1440" w:type="dxa"/>
            <w:tcBorders>
              <w:top w:val="single" w:sz="4" w:space="0" w:color="auto"/>
              <w:left w:val="nil"/>
              <w:bottom w:val="single" w:sz="4" w:space="0" w:color="auto"/>
              <w:right w:val="nil"/>
            </w:tcBorders>
            <w:vAlign w:val="center"/>
          </w:tcPr>
          <w:p w14:paraId="2A0ABD3A" w14:textId="77777777" w:rsidR="008B5830" w:rsidRPr="001B74C5" w:rsidRDefault="008B5830" w:rsidP="00DB754F">
            <w:pPr>
              <w:widowControl w:val="0"/>
              <w:autoSpaceDE w:val="0"/>
              <w:autoSpaceDN w:val="0"/>
              <w:spacing w:line="276" w:lineRule="auto"/>
              <w:jc w:val="center"/>
              <w:rPr>
                <w:sz w:val="20"/>
                <w:szCs w:val="20"/>
              </w:rPr>
            </w:pPr>
            <w:r w:rsidRPr="001B74C5">
              <w:rPr>
                <w:sz w:val="20"/>
                <w:szCs w:val="20"/>
              </w:rPr>
              <w:t>FOMO</w:t>
            </w:r>
          </w:p>
          <w:p w14:paraId="790A267E" w14:textId="77777777" w:rsidR="008B5830" w:rsidRPr="001B74C5" w:rsidRDefault="008B5830" w:rsidP="00DB754F">
            <w:pPr>
              <w:widowControl w:val="0"/>
              <w:autoSpaceDE w:val="0"/>
              <w:autoSpaceDN w:val="0"/>
              <w:spacing w:line="276" w:lineRule="auto"/>
              <w:jc w:val="center"/>
              <w:rPr>
                <w:iCs/>
                <w:color w:val="000000" w:themeColor="text1"/>
                <w:sz w:val="20"/>
                <w:szCs w:val="20"/>
                <w:lang w:bidi="en-US"/>
              </w:rPr>
            </w:pPr>
            <w:r w:rsidRPr="001B74C5">
              <w:rPr>
                <w:sz w:val="20"/>
                <w:szCs w:val="20"/>
              </w:rPr>
              <w:t>(M, SD)</w:t>
            </w:r>
          </w:p>
        </w:tc>
        <w:tc>
          <w:tcPr>
            <w:tcW w:w="1800" w:type="dxa"/>
            <w:tcBorders>
              <w:top w:val="single" w:sz="4" w:space="0" w:color="auto"/>
              <w:left w:val="nil"/>
              <w:bottom w:val="single" w:sz="4" w:space="0" w:color="auto"/>
              <w:right w:val="nil"/>
            </w:tcBorders>
            <w:shd w:val="clear" w:color="auto" w:fill="auto"/>
            <w:noWrap/>
            <w:vAlign w:val="center"/>
            <w:hideMark/>
          </w:tcPr>
          <w:p w14:paraId="1573BA78" w14:textId="77777777" w:rsidR="008B5830" w:rsidRPr="001B74C5" w:rsidRDefault="008B5830" w:rsidP="00DB754F">
            <w:pPr>
              <w:widowControl w:val="0"/>
              <w:autoSpaceDE w:val="0"/>
              <w:autoSpaceDN w:val="0"/>
              <w:spacing w:line="276" w:lineRule="auto"/>
              <w:jc w:val="center"/>
              <w:rPr>
                <w:iCs/>
                <w:color w:val="000000" w:themeColor="text1"/>
                <w:sz w:val="20"/>
                <w:szCs w:val="20"/>
                <w:lang w:bidi="en-US"/>
              </w:rPr>
            </w:pPr>
            <w:r w:rsidRPr="001B74C5">
              <w:rPr>
                <w:sz w:val="20"/>
                <w:szCs w:val="20"/>
              </w:rPr>
              <w:t>Positive and Pleasant</w:t>
            </w:r>
          </w:p>
        </w:tc>
        <w:tc>
          <w:tcPr>
            <w:tcW w:w="1710" w:type="dxa"/>
            <w:tcBorders>
              <w:top w:val="single" w:sz="4" w:space="0" w:color="auto"/>
              <w:left w:val="nil"/>
              <w:bottom w:val="single" w:sz="4" w:space="0" w:color="auto"/>
              <w:right w:val="nil"/>
            </w:tcBorders>
          </w:tcPr>
          <w:p w14:paraId="13C54977" w14:textId="77777777" w:rsidR="008B5830" w:rsidRPr="001B74C5" w:rsidRDefault="008B5830" w:rsidP="00DB754F">
            <w:pPr>
              <w:widowControl w:val="0"/>
              <w:autoSpaceDE w:val="0"/>
              <w:autoSpaceDN w:val="0"/>
              <w:spacing w:line="276" w:lineRule="auto"/>
              <w:jc w:val="center"/>
              <w:rPr>
                <w:iCs/>
                <w:color w:val="000000" w:themeColor="text1"/>
                <w:sz w:val="20"/>
                <w:szCs w:val="20"/>
                <w:lang w:bidi="en-US"/>
              </w:rPr>
            </w:pPr>
            <w:r w:rsidRPr="001B74C5">
              <w:rPr>
                <w:sz w:val="20"/>
                <w:szCs w:val="20"/>
              </w:rPr>
              <w:t>Negative and Unpleasant</w:t>
            </w:r>
          </w:p>
        </w:tc>
        <w:tc>
          <w:tcPr>
            <w:tcW w:w="1260" w:type="dxa"/>
            <w:tcBorders>
              <w:top w:val="single" w:sz="4" w:space="0" w:color="auto"/>
              <w:left w:val="nil"/>
              <w:bottom w:val="single" w:sz="4" w:space="0" w:color="auto"/>
              <w:right w:val="nil"/>
            </w:tcBorders>
            <w:shd w:val="clear" w:color="auto" w:fill="auto"/>
            <w:noWrap/>
            <w:vAlign w:val="center"/>
            <w:hideMark/>
          </w:tcPr>
          <w:p w14:paraId="12A012BB" w14:textId="77777777" w:rsidR="008B5830" w:rsidRPr="001B74C5" w:rsidRDefault="008B5830" w:rsidP="00DB754F">
            <w:pPr>
              <w:widowControl w:val="0"/>
              <w:autoSpaceDE w:val="0"/>
              <w:autoSpaceDN w:val="0"/>
              <w:spacing w:line="276" w:lineRule="auto"/>
              <w:jc w:val="center"/>
              <w:rPr>
                <w:iCs/>
                <w:color w:val="000000" w:themeColor="text1"/>
                <w:sz w:val="20"/>
                <w:szCs w:val="20"/>
                <w:lang w:bidi="en-US"/>
              </w:rPr>
            </w:pPr>
            <w:r w:rsidRPr="001B74C5">
              <w:rPr>
                <w:sz w:val="20"/>
                <w:szCs w:val="20"/>
              </w:rPr>
              <w:t>No Bonding</w:t>
            </w:r>
          </w:p>
        </w:tc>
      </w:tr>
      <w:tr w:rsidR="008B5830" w:rsidRPr="001B74C5" w14:paraId="2DC7A99A" w14:textId="77777777" w:rsidTr="00DB754F">
        <w:trPr>
          <w:trHeight w:val="408"/>
        </w:trPr>
        <w:tc>
          <w:tcPr>
            <w:tcW w:w="2430" w:type="dxa"/>
            <w:tcBorders>
              <w:top w:val="single" w:sz="4" w:space="0" w:color="auto"/>
              <w:left w:val="nil"/>
              <w:right w:val="nil"/>
            </w:tcBorders>
            <w:vAlign w:val="center"/>
          </w:tcPr>
          <w:p w14:paraId="3F16A7A9" w14:textId="77777777" w:rsidR="008B5830" w:rsidRPr="001B74C5" w:rsidDel="003A7DE6" w:rsidRDefault="008B5830" w:rsidP="00DB754F">
            <w:pPr>
              <w:widowControl w:val="0"/>
              <w:autoSpaceDE w:val="0"/>
              <w:autoSpaceDN w:val="0"/>
              <w:spacing w:line="276" w:lineRule="auto"/>
              <w:jc w:val="center"/>
              <w:rPr>
                <w:i/>
                <w:iCs/>
                <w:sz w:val="20"/>
                <w:szCs w:val="20"/>
              </w:rPr>
            </w:pPr>
            <w:r w:rsidRPr="001B74C5">
              <w:rPr>
                <w:iCs/>
                <w:color w:val="000000" w:themeColor="text1"/>
                <w:sz w:val="20"/>
                <w:szCs w:val="20"/>
                <w:lang w:bidi="en-US"/>
              </w:rPr>
              <w:t>Irrelevant-Group Event</w:t>
            </w:r>
          </w:p>
        </w:tc>
        <w:tc>
          <w:tcPr>
            <w:tcW w:w="630" w:type="dxa"/>
            <w:tcBorders>
              <w:top w:val="single" w:sz="4" w:space="0" w:color="auto"/>
              <w:left w:val="nil"/>
              <w:right w:val="nil"/>
            </w:tcBorders>
            <w:shd w:val="clear" w:color="auto" w:fill="auto"/>
            <w:noWrap/>
            <w:vAlign w:val="center"/>
          </w:tcPr>
          <w:p w14:paraId="632AE5B8" w14:textId="77777777" w:rsidR="008B5830" w:rsidRPr="001B74C5" w:rsidRDefault="008B5830" w:rsidP="00DB754F">
            <w:pPr>
              <w:widowControl w:val="0"/>
              <w:autoSpaceDE w:val="0"/>
              <w:autoSpaceDN w:val="0"/>
              <w:spacing w:line="276" w:lineRule="auto"/>
              <w:jc w:val="center"/>
              <w:rPr>
                <w:color w:val="000000" w:themeColor="text1"/>
                <w:sz w:val="20"/>
                <w:szCs w:val="20"/>
                <w:lang w:bidi="en-US"/>
              </w:rPr>
            </w:pPr>
            <w:r w:rsidRPr="001B74C5">
              <w:rPr>
                <w:color w:val="000000" w:themeColor="text1"/>
                <w:sz w:val="20"/>
                <w:szCs w:val="20"/>
                <w:lang w:bidi="en-US"/>
              </w:rPr>
              <w:t>99</w:t>
            </w:r>
          </w:p>
        </w:tc>
        <w:tc>
          <w:tcPr>
            <w:tcW w:w="1440" w:type="dxa"/>
            <w:tcBorders>
              <w:top w:val="single" w:sz="4" w:space="0" w:color="auto"/>
              <w:left w:val="nil"/>
              <w:right w:val="nil"/>
            </w:tcBorders>
            <w:vAlign w:val="center"/>
          </w:tcPr>
          <w:p w14:paraId="7FBBB030" w14:textId="77777777" w:rsidR="008B5830" w:rsidRPr="001B74C5" w:rsidRDefault="008B5830" w:rsidP="00DB754F">
            <w:pPr>
              <w:widowControl w:val="0"/>
              <w:autoSpaceDE w:val="0"/>
              <w:autoSpaceDN w:val="0"/>
              <w:spacing w:line="276" w:lineRule="auto"/>
              <w:jc w:val="center"/>
              <w:rPr>
                <w:color w:val="000000" w:themeColor="text1"/>
                <w:sz w:val="20"/>
                <w:szCs w:val="20"/>
                <w:lang w:bidi="en-US"/>
              </w:rPr>
            </w:pPr>
            <w:r w:rsidRPr="001B74C5">
              <w:rPr>
                <w:color w:val="000000" w:themeColor="text1"/>
                <w:sz w:val="20"/>
                <w:szCs w:val="20"/>
                <w:lang w:bidi="en-US"/>
              </w:rPr>
              <w:t>3.64 (1.93)</w:t>
            </w:r>
          </w:p>
        </w:tc>
        <w:tc>
          <w:tcPr>
            <w:tcW w:w="1800" w:type="dxa"/>
            <w:tcBorders>
              <w:top w:val="single" w:sz="4" w:space="0" w:color="auto"/>
              <w:left w:val="nil"/>
              <w:right w:val="nil"/>
            </w:tcBorders>
            <w:shd w:val="clear" w:color="auto" w:fill="auto"/>
            <w:noWrap/>
            <w:vAlign w:val="center"/>
          </w:tcPr>
          <w:p w14:paraId="5E63144D" w14:textId="77777777" w:rsidR="008B5830" w:rsidRPr="001B74C5" w:rsidRDefault="008B5830" w:rsidP="00DB754F">
            <w:pPr>
              <w:widowControl w:val="0"/>
              <w:autoSpaceDE w:val="0"/>
              <w:autoSpaceDN w:val="0"/>
              <w:spacing w:line="276" w:lineRule="auto"/>
              <w:jc w:val="center"/>
              <w:rPr>
                <w:color w:val="000000" w:themeColor="text1"/>
                <w:sz w:val="20"/>
                <w:szCs w:val="20"/>
                <w:lang w:bidi="en-US"/>
              </w:rPr>
            </w:pPr>
            <w:r w:rsidRPr="001B74C5">
              <w:rPr>
                <w:color w:val="000000" w:themeColor="text1"/>
                <w:sz w:val="20"/>
                <w:szCs w:val="20"/>
                <w:lang w:bidi="en-US"/>
              </w:rPr>
              <w:t>86.9%</w:t>
            </w:r>
          </w:p>
        </w:tc>
        <w:tc>
          <w:tcPr>
            <w:tcW w:w="1710" w:type="dxa"/>
            <w:tcBorders>
              <w:top w:val="single" w:sz="4" w:space="0" w:color="auto"/>
              <w:left w:val="nil"/>
              <w:right w:val="nil"/>
            </w:tcBorders>
            <w:vAlign w:val="center"/>
          </w:tcPr>
          <w:p w14:paraId="1A0EB959" w14:textId="77777777" w:rsidR="008B5830" w:rsidRPr="001B74C5" w:rsidRDefault="008B5830" w:rsidP="00DB754F">
            <w:pPr>
              <w:widowControl w:val="0"/>
              <w:autoSpaceDE w:val="0"/>
              <w:autoSpaceDN w:val="0"/>
              <w:spacing w:line="276" w:lineRule="auto"/>
              <w:jc w:val="center"/>
              <w:rPr>
                <w:color w:val="000000" w:themeColor="text1"/>
                <w:sz w:val="20"/>
                <w:szCs w:val="20"/>
                <w:lang w:bidi="en-US"/>
              </w:rPr>
            </w:pPr>
            <w:r w:rsidRPr="001B74C5">
              <w:rPr>
                <w:color w:val="000000" w:themeColor="text1"/>
                <w:sz w:val="20"/>
                <w:szCs w:val="20"/>
                <w:lang w:bidi="en-US"/>
              </w:rPr>
              <w:t>5.1%</w:t>
            </w:r>
          </w:p>
        </w:tc>
        <w:tc>
          <w:tcPr>
            <w:tcW w:w="1260" w:type="dxa"/>
            <w:tcBorders>
              <w:top w:val="single" w:sz="4" w:space="0" w:color="auto"/>
              <w:left w:val="nil"/>
              <w:right w:val="nil"/>
            </w:tcBorders>
            <w:shd w:val="clear" w:color="auto" w:fill="auto"/>
            <w:noWrap/>
            <w:vAlign w:val="center"/>
          </w:tcPr>
          <w:p w14:paraId="41E949F9" w14:textId="77777777" w:rsidR="008B5830" w:rsidRPr="001B74C5" w:rsidRDefault="008B5830" w:rsidP="00DB754F">
            <w:pPr>
              <w:widowControl w:val="0"/>
              <w:autoSpaceDE w:val="0"/>
              <w:autoSpaceDN w:val="0"/>
              <w:spacing w:line="276" w:lineRule="auto"/>
              <w:jc w:val="center"/>
              <w:rPr>
                <w:color w:val="000000" w:themeColor="text1"/>
                <w:sz w:val="20"/>
                <w:szCs w:val="20"/>
                <w:lang w:bidi="en-US"/>
              </w:rPr>
            </w:pPr>
            <w:r w:rsidRPr="001B74C5">
              <w:rPr>
                <w:color w:val="000000" w:themeColor="text1"/>
                <w:sz w:val="20"/>
                <w:szCs w:val="20"/>
                <w:lang w:bidi="en-US"/>
              </w:rPr>
              <w:t>8.1%</w:t>
            </w:r>
          </w:p>
        </w:tc>
      </w:tr>
      <w:tr w:rsidR="008B5830" w:rsidRPr="001B74C5" w14:paraId="43C2AC7C" w14:textId="77777777" w:rsidTr="00DB754F">
        <w:trPr>
          <w:trHeight w:val="408"/>
        </w:trPr>
        <w:tc>
          <w:tcPr>
            <w:tcW w:w="2430" w:type="dxa"/>
            <w:tcBorders>
              <w:left w:val="nil"/>
              <w:bottom w:val="nil"/>
              <w:right w:val="nil"/>
            </w:tcBorders>
            <w:vAlign w:val="center"/>
          </w:tcPr>
          <w:p w14:paraId="5FC2521C" w14:textId="77777777" w:rsidR="008B5830" w:rsidRPr="001B74C5" w:rsidRDefault="008B5830" w:rsidP="00DB754F">
            <w:pPr>
              <w:widowControl w:val="0"/>
              <w:autoSpaceDE w:val="0"/>
              <w:autoSpaceDN w:val="0"/>
              <w:spacing w:line="276" w:lineRule="auto"/>
              <w:jc w:val="center"/>
              <w:rPr>
                <w:color w:val="000000" w:themeColor="text1"/>
                <w:sz w:val="20"/>
                <w:szCs w:val="20"/>
                <w:lang w:bidi="en-US"/>
              </w:rPr>
            </w:pPr>
            <w:r w:rsidRPr="001B74C5">
              <w:rPr>
                <w:iCs/>
                <w:color w:val="000000" w:themeColor="text1"/>
                <w:sz w:val="20"/>
                <w:szCs w:val="20"/>
                <w:lang w:bidi="en-US"/>
              </w:rPr>
              <w:t>Enjoyable Social-Group Event</w:t>
            </w:r>
          </w:p>
        </w:tc>
        <w:tc>
          <w:tcPr>
            <w:tcW w:w="630" w:type="dxa"/>
            <w:tcBorders>
              <w:left w:val="nil"/>
              <w:bottom w:val="nil"/>
              <w:right w:val="nil"/>
            </w:tcBorders>
            <w:shd w:val="clear" w:color="auto" w:fill="auto"/>
            <w:noWrap/>
            <w:vAlign w:val="center"/>
            <w:hideMark/>
          </w:tcPr>
          <w:p w14:paraId="3CD4DBDB" w14:textId="77777777" w:rsidR="008B5830" w:rsidRPr="001B74C5" w:rsidRDefault="008B5830" w:rsidP="00DB754F">
            <w:pPr>
              <w:widowControl w:val="0"/>
              <w:autoSpaceDE w:val="0"/>
              <w:autoSpaceDN w:val="0"/>
              <w:spacing w:line="276" w:lineRule="auto"/>
              <w:jc w:val="center"/>
              <w:rPr>
                <w:color w:val="000000" w:themeColor="text1"/>
                <w:sz w:val="20"/>
                <w:szCs w:val="20"/>
                <w:lang w:bidi="en-US"/>
              </w:rPr>
            </w:pPr>
            <w:r w:rsidRPr="001B74C5">
              <w:rPr>
                <w:color w:val="000000" w:themeColor="text1"/>
                <w:sz w:val="20"/>
                <w:szCs w:val="20"/>
                <w:lang w:bidi="en-US"/>
              </w:rPr>
              <w:t>100</w:t>
            </w:r>
          </w:p>
        </w:tc>
        <w:tc>
          <w:tcPr>
            <w:tcW w:w="1440" w:type="dxa"/>
            <w:tcBorders>
              <w:left w:val="nil"/>
              <w:bottom w:val="nil"/>
              <w:right w:val="nil"/>
            </w:tcBorders>
            <w:vAlign w:val="center"/>
          </w:tcPr>
          <w:p w14:paraId="4D0338AC" w14:textId="77777777" w:rsidR="008B5830" w:rsidRPr="001B74C5" w:rsidRDefault="008B5830" w:rsidP="00DB754F">
            <w:pPr>
              <w:widowControl w:val="0"/>
              <w:autoSpaceDE w:val="0"/>
              <w:autoSpaceDN w:val="0"/>
              <w:spacing w:line="276" w:lineRule="auto"/>
              <w:jc w:val="center"/>
              <w:rPr>
                <w:color w:val="000000" w:themeColor="text1"/>
                <w:sz w:val="20"/>
                <w:szCs w:val="20"/>
                <w:lang w:bidi="en-US"/>
              </w:rPr>
            </w:pPr>
            <w:r w:rsidRPr="001B74C5">
              <w:rPr>
                <w:color w:val="000000" w:themeColor="text1"/>
                <w:sz w:val="20"/>
                <w:szCs w:val="20"/>
                <w:lang w:bidi="en-US"/>
              </w:rPr>
              <w:t>4.97 (1.58)</w:t>
            </w:r>
          </w:p>
        </w:tc>
        <w:tc>
          <w:tcPr>
            <w:tcW w:w="1800" w:type="dxa"/>
            <w:tcBorders>
              <w:left w:val="nil"/>
              <w:bottom w:val="nil"/>
              <w:right w:val="nil"/>
            </w:tcBorders>
            <w:shd w:val="clear" w:color="auto" w:fill="auto"/>
            <w:noWrap/>
            <w:vAlign w:val="center"/>
            <w:hideMark/>
          </w:tcPr>
          <w:p w14:paraId="0FA20FB4" w14:textId="77777777" w:rsidR="008B5830" w:rsidRPr="001B74C5" w:rsidRDefault="008B5830" w:rsidP="00DB754F">
            <w:pPr>
              <w:widowControl w:val="0"/>
              <w:autoSpaceDE w:val="0"/>
              <w:autoSpaceDN w:val="0"/>
              <w:spacing w:line="276" w:lineRule="auto"/>
              <w:jc w:val="center"/>
              <w:rPr>
                <w:color w:val="000000" w:themeColor="text1"/>
                <w:sz w:val="20"/>
                <w:szCs w:val="20"/>
                <w:lang w:bidi="en-US"/>
              </w:rPr>
            </w:pPr>
            <w:r w:rsidRPr="001B74C5">
              <w:rPr>
                <w:color w:val="000000" w:themeColor="text1"/>
                <w:sz w:val="20"/>
                <w:szCs w:val="20"/>
                <w:lang w:bidi="en-US"/>
              </w:rPr>
              <w:t>97.0%</w:t>
            </w:r>
          </w:p>
        </w:tc>
        <w:tc>
          <w:tcPr>
            <w:tcW w:w="1710" w:type="dxa"/>
            <w:tcBorders>
              <w:left w:val="nil"/>
              <w:bottom w:val="nil"/>
              <w:right w:val="nil"/>
            </w:tcBorders>
            <w:vAlign w:val="center"/>
          </w:tcPr>
          <w:p w14:paraId="57413179" w14:textId="77777777" w:rsidR="008B5830" w:rsidRPr="001B74C5" w:rsidRDefault="008B5830" w:rsidP="00DB754F">
            <w:pPr>
              <w:widowControl w:val="0"/>
              <w:autoSpaceDE w:val="0"/>
              <w:autoSpaceDN w:val="0"/>
              <w:spacing w:line="276" w:lineRule="auto"/>
              <w:jc w:val="center"/>
              <w:rPr>
                <w:color w:val="000000" w:themeColor="text1"/>
                <w:sz w:val="20"/>
                <w:szCs w:val="20"/>
                <w:lang w:bidi="en-US"/>
              </w:rPr>
            </w:pPr>
            <w:r w:rsidRPr="001B74C5">
              <w:rPr>
                <w:color w:val="000000" w:themeColor="text1"/>
                <w:sz w:val="20"/>
                <w:szCs w:val="20"/>
                <w:lang w:bidi="en-US"/>
              </w:rPr>
              <w:t>1.0%</w:t>
            </w:r>
          </w:p>
        </w:tc>
        <w:tc>
          <w:tcPr>
            <w:tcW w:w="1260" w:type="dxa"/>
            <w:tcBorders>
              <w:left w:val="nil"/>
              <w:bottom w:val="nil"/>
              <w:right w:val="nil"/>
            </w:tcBorders>
            <w:shd w:val="clear" w:color="auto" w:fill="auto"/>
            <w:noWrap/>
            <w:vAlign w:val="center"/>
            <w:hideMark/>
          </w:tcPr>
          <w:p w14:paraId="7B13DAED" w14:textId="77777777" w:rsidR="008B5830" w:rsidRPr="001B74C5" w:rsidRDefault="008B5830" w:rsidP="00DB754F">
            <w:pPr>
              <w:widowControl w:val="0"/>
              <w:autoSpaceDE w:val="0"/>
              <w:autoSpaceDN w:val="0"/>
              <w:spacing w:line="276" w:lineRule="auto"/>
              <w:jc w:val="center"/>
              <w:rPr>
                <w:color w:val="000000" w:themeColor="text1"/>
                <w:sz w:val="20"/>
                <w:szCs w:val="20"/>
                <w:lang w:bidi="en-US"/>
              </w:rPr>
            </w:pPr>
            <w:r w:rsidRPr="001B74C5">
              <w:rPr>
                <w:color w:val="000000" w:themeColor="text1"/>
                <w:sz w:val="20"/>
                <w:szCs w:val="20"/>
                <w:lang w:bidi="en-US"/>
              </w:rPr>
              <w:t>2.0%</w:t>
            </w:r>
          </w:p>
        </w:tc>
      </w:tr>
      <w:tr w:rsidR="008B5830" w:rsidRPr="001B74C5" w14:paraId="11A567CD" w14:textId="77777777" w:rsidTr="00DB754F">
        <w:trPr>
          <w:trHeight w:val="408"/>
        </w:trPr>
        <w:tc>
          <w:tcPr>
            <w:tcW w:w="2430" w:type="dxa"/>
            <w:tcBorders>
              <w:top w:val="nil"/>
              <w:left w:val="nil"/>
              <w:bottom w:val="nil"/>
              <w:right w:val="nil"/>
            </w:tcBorders>
            <w:vAlign w:val="center"/>
          </w:tcPr>
          <w:p w14:paraId="1E5FEA97" w14:textId="77777777" w:rsidR="008B5830" w:rsidRPr="001B74C5" w:rsidRDefault="008B5830" w:rsidP="00DB754F">
            <w:pPr>
              <w:widowControl w:val="0"/>
              <w:autoSpaceDE w:val="0"/>
              <w:autoSpaceDN w:val="0"/>
              <w:spacing w:line="276" w:lineRule="auto"/>
              <w:jc w:val="center"/>
              <w:rPr>
                <w:color w:val="000000" w:themeColor="text1"/>
                <w:sz w:val="20"/>
                <w:szCs w:val="20"/>
                <w:lang w:bidi="en-US"/>
              </w:rPr>
            </w:pPr>
            <w:r w:rsidRPr="001B74C5">
              <w:rPr>
                <w:iCs/>
                <w:color w:val="000000" w:themeColor="text1"/>
                <w:sz w:val="20"/>
                <w:szCs w:val="20"/>
                <w:lang w:bidi="en-US"/>
              </w:rPr>
              <w:t>Unenjoyable Social-Group Event</w:t>
            </w:r>
          </w:p>
        </w:tc>
        <w:tc>
          <w:tcPr>
            <w:tcW w:w="630" w:type="dxa"/>
            <w:tcBorders>
              <w:top w:val="nil"/>
              <w:left w:val="nil"/>
              <w:bottom w:val="nil"/>
              <w:right w:val="nil"/>
            </w:tcBorders>
            <w:shd w:val="clear" w:color="auto" w:fill="auto"/>
            <w:noWrap/>
            <w:vAlign w:val="center"/>
          </w:tcPr>
          <w:p w14:paraId="60B758A7" w14:textId="77777777" w:rsidR="008B5830" w:rsidRPr="001B74C5" w:rsidRDefault="008B5830" w:rsidP="00DB754F">
            <w:pPr>
              <w:widowControl w:val="0"/>
              <w:autoSpaceDE w:val="0"/>
              <w:autoSpaceDN w:val="0"/>
              <w:spacing w:line="276" w:lineRule="auto"/>
              <w:jc w:val="center"/>
              <w:rPr>
                <w:color w:val="000000" w:themeColor="text1"/>
                <w:sz w:val="20"/>
                <w:szCs w:val="20"/>
                <w:lang w:bidi="en-US"/>
              </w:rPr>
            </w:pPr>
            <w:r w:rsidRPr="001B74C5">
              <w:rPr>
                <w:color w:val="000000" w:themeColor="text1"/>
                <w:sz w:val="20"/>
                <w:szCs w:val="20"/>
                <w:lang w:bidi="en-US"/>
              </w:rPr>
              <w:t>99</w:t>
            </w:r>
          </w:p>
        </w:tc>
        <w:tc>
          <w:tcPr>
            <w:tcW w:w="1440" w:type="dxa"/>
            <w:tcBorders>
              <w:top w:val="nil"/>
              <w:left w:val="nil"/>
              <w:bottom w:val="nil"/>
              <w:right w:val="nil"/>
            </w:tcBorders>
            <w:vAlign w:val="center"/>
          </w:tcPr>
          <w:p w14:paraId="74D0E88A" w14:textId="77777777" w:rsidR="008B5830" w:rsidRPr="001B74C5" w:rsidRDefault="008B5830" w:rsidP="00DB754F">
            <w:pPr>
              <w:widowControl w:val="0"/>
              <w:autoSpaceDE w:val="0"/>
              <w:autoSpaceDN w:val="0"/>
              <w:spacing w:line="276" w:lineRule="auto"/>
              <w:jc w:val="center"/>
              <w:rPr>
                <w:color w:val="000000" w:themeColor="text1"/>
                <w:sz w:val="20"/>
                <w:szCs w:val="20"/>
                <w:lang w:bidi="en-US"/>
              </w:rPr>
            </w:pPr>
            <w:r w:rsidRPr="001B74C5">
              <w:rPr>
                <w:color w:val="000000" w:themeColor="text1"/>
                <w:sz w:val="20"/>
                <w:szCs w:val="20"/>
                <w:lang w:bidi="en-US"/>
              </w:rPr>
              <w:t>4.33 (1.91)</w:t>
            </w:r>
          </w:p>
        </w:tc>
        <w:tc>
          <w:tcPr>
            <w:tcW w:w="1800" w:type="dxa"/>
            <w:tcBorders>
              <w:top w:val="nil"/>
              <w:left w:val="nil"/>
              <w:bottom w:val="nil"/>
              <w:right w:val="nil"/>
            </w:tcBorders>
            <w:shd w:val="clear" w:color="auto" w:fill="auto"/>
            <w:noWrap/>
            <w:vAlign w:val="center"/>
          </w:tcPr>
          <w:p w14:paraId="0D75E93A" w14:textId="77777777" w:rsidR="008B5830" w:rsidRPr="001B74C5" w:rsidRDefault="008B5830" w:rsidP="00DB754F">
            <w:pPr>
              <w:widowControl w:val="0"/>
              <w:autoSpaceDE w:val="0"/>
              <w:autoSpaceDN w:val="0"/>
              <w:spacing w:line="276" w:lineRule="auto"/>
              <w:jc w:val="center"/>
              <w:rPr>
                <w:color w:val="000000" w:themeColor="text1"/>
                <w:sz w:val="20"/>
                <w:szCs w:val="20"/>
                <w:lang w:bidi="en-US"/>
              </w:rPr>
            </w:pPr>
            <w:r w:rsidRPr="001B74C5">
              <w:rPr>
                <w:color w:val="000000" w:themeColor="text1"/>
                <w:sz w:val="20"/>
                <w:szCs w:val="20"/>
                <w:lang w:bidi="en-US"/>
              </w:rPr>
              <w:t>22.2%</w:t>
            </w:r>
          </w:p>
        </w:tc>
        <w:tc>
          <w:tcPr>
            <w:tcW w:w="1710" w:type="dxa"/>
            <w:tcBorders>
              <w:top w:val="nil"/>
              <w:left w:val="nil"/>
              <w:bottom w:val="nil"/>
              <w:right w:val="nil"/>
            </w:tcBorders>
            <w:vAlign w:val="center"/>
          </w:tcPr>
          <w:p w14:paraId="7F81098B" w14:textId="77777777" w:rsidR="008B5830" w:rsidRPr="001B74C5" w:rsidRDefault="008B5830" w:rsidP="00DB754F">
            <w:pPr>
              <w:widowControl w:val="0"/>
              <w:autoSpaceDE w:val="0"/>
              <w:autoSpaceDN w:val="0"/>
              <w:spacing w:line="276" w:lineRule="auto"/>
              <w:jc w:val="center"/>
              <w:rPr>
                <w:color w:val="000000" w:themeColor="text1"/>
                <w:sz w:val="20"/>
                <w:szCs w:val="20"/>
                <w:lang w:bidi="en-US"/>
              </w:rPr>
            </w:pPr>
            <w:r w:rsidRPr="001B74C5">
              <w:rPr>
                <w:color w:val="000000" w:themeColor="text1"/>
                <w:sz w:val="20"/>
                <w:szCs w:val="20"/>
                <w:lang w:bidi="en-US"/>
              </w:rPr>
              <w:t>72.7%</w:t>
            </w:r>
          </w:p>
        </w:tc>
        <w:tc>
          <w:tcPr>
            <w:tcW w:w="1260" w:type="dxa"/>
            <w:tcBorders>
              <w:top w:val="nil"/>
              <w:left w:val="nil"/>
              <w:bottom w:val="nil"/>
              <w:right w:val="nil"/>
            </w:tcBorders>
            <w:shd w:val="clear" w:color="auto" w:fill="auto"/>
            <w:noWrap/>
            <w:vAlign w:val="center"/>
          </w:tcPr>
          <w:p w14:paraId="14581189" w14:textId="77777777" w:rsidR="008B5830" w:rsidRPr="001B74C5" w:rsidRDefault="008B5830" w:rsidP="00DB754F">
            <w:pPr>
              <w:widowControl w:val="0"/>
              <w:autoSpaceDE w:val="0"/>
              <w:autoSpaceDN w:val="0"/>
              <w:spacing w:line="276" w:lineRule="auto"/>
              <w:jc w:val="center"/>
              <w:rPr>
                <w:color w:val="000000" w:themeColor="text1"/>
                <w:sz w:val="20"/>
                <w:szCs w:val="20"/>
                <w:lang w:bidi="en-US"/>
              </w:rPr>
            </w:pPr>
            <w:r w:rsidRPr="001B74C5">
              <w:rPr>
                <w:color w:val="000000" w:themeColor="text1"/>
                <w:sz w:val="20"/>
                <w:szCs w:val="20"/>
                <w:lang w:bidi="en-US"/>
              </w:rPr>
              <w:t>5.1%</w:t>
            </w:r>
          </w:p>
        </w:tc>
      </w:tr>
    </w:tbl>
    <w:p w14:paraId="1A6C541F" w14:textId="77777777" w:rsidR="008B5830" w:rsidRPr="008B5830" w:rsidRDefault="008B5830" w:rsidP="008B5830">
      <w:pPr>
        <w:rPr>
          <w:rStyle w:val="Strong"/>
          <w:b w:val="0"/>
          <w:bCs w:val="0"/>
          <w:shd w:val="clear" w:color="auto" w:fill="FFFFFF"/>
        </w:rPr>
      </w:pPr>
    </w:p>
    <w:p w14:paraId="2428FB06" w14:textId="0E34AA79" w:rsidR="003E3EFF" w:rsidRDefault="003E3EFF">
      <w:pPr>
        <w:rPr>
          <w:b/>
        </w:rPr>
      </w:pPr>
    </w:p>
    <w:p w14:paraId="512F1AD8" w14:textId="77777777" w:rsidR="008B5830" w:rsidRDefault="008B5830">
      <w:pPr>
        <w:rPr>
          <w:b/>
        </w:rPr>
      </w:pPr>
      <w:r>
        <w:rPr>
          <w:b/>
        </w:rPr>
        <w:br w:type="page"/>
      </w:r>
    </w:p>
    <w:p w14:paraId="03D8AC26" w14:textId="6F169A6C" w:rsidR="00EA36DB" w:rsidRDefault="00302B7E" w:rsidP="00EA36DB">
      <w:pPr>
        <w:jc w:val="center"/>
        <w:rPr>
          <w:b/>
        </w:rPr>
      </w:pPr>
      <w:r>
        <w:rPr>
          <w:b/>
        </w:rPr>
        <w:lastRenderedPageBreak/>
        <w:t>Supplementary Methods S</w:t>
      </w:r>
      <w:r w:rsidR="003E3EFF">
        <w:rPr>
          <w:b/>
        </w:rPr>
        <w:t>5</w:t>
      </w:r>
      <w:r w:rsidR="0025150B">
        <w:rPr>
          <w:b/>
        </w:rPr>
        <w:t xml:space="preserve">: Additional Information for Study </w:t>
      </w:r>
      <w:r w:rsidR="00974FF1">
        <w:rPr>
          <w:b/>
        </w:rPr>
        <w:t>4</w:t>
      </w:r>
      <w:r w:rsidR="00EA36DB">
        <w:rPr>
          <w:b/>
        </w:rPr>
        <w:t xml:space="preserve"> and Study </w:t>
      </w:r>
      <w:r w:rsidR="00974FF1">
        <w:rPr>
          <w:b/>
        </w:rPr>
        <w:t>4</w:t>
      </w:r>
      <w:r w:rsidR="00EA36DB">
        <w:rPr>
          <w:b/>
        </w:rPr>
        <w:t xml:space="preserve"> Conceptual Replication</w:t>
      </w:r>
    </w:p>
    <w:p w14:paraId="1D35B8C8" w14:textId="2A50EC5F" w:rsidR="0025150B" w:rsidRDefault="0025150B" w:rsidP="0025150B">
      <w:pPr>
        <w:jc w:val="center"/>
        <w:rPr>
          <w:b/>
        </w:rPr>
      </w:pPr>
    </w:p>
    <w:p w14:paraId="41D77F2E" w14:textId="0336D8DD" w:rsidR="00B81EAE" w:rsidRDefault="00B81EAE" w:rsidP="0025150B">
      <w:pPr>
        <w:jc w:val="center"/>
        <w:rPr>
          <w:b/>
        </w:rPr>
      </w:pPr>
    </w:p>
    <w:p w14:paraId="38354A0D" w14:textId="6F669F80" w:rsidR="00BE2B26" w:rsidRDefault="00EA36DB" w:rsidP="00734233">
      <w:pPr>
        <w:rPr>
          <w:b/>
          <w:bCs/>
          <w:color w:val="000000" w:themeColor="text1"/>
          <w:shd w:val="clear" w:color="auto" w:fill="FFFFFF"/>
        </w:rPr>
      </w:pPr>
      <w:r>
        <w:rPr>
          <w:b/>
          <w:bCs/>
          <w:color w:val="000000" w:themeColor="text1"/>
          <w:shd w:val="clear" w:color="auto" w:fill="FFFFFF"/>
        </w:rPr>
        <w:t>Main Study</w:t>
      </w:r>
    </w:p>
    <w:p w14:paraId="2BE9EE7E" w14:textId="77777777" w:rsidR="00211B9F" w:rsidRDefault="00211B9F" w:rsidP="00734233">
      <w:pPr>
        <w:rPr>
          <w:b/>
          <w:bCs/>
          <w:color w:val="000000" w:themeColor="text1"/>
          <w:shd w:val="clear" w:color="auto" w:fill="FFFFFF"/>
        </w:rPr>
      </w:pPr>
    </w:p>
    <w:p w14:paraId="5863F5D3" w14:textId="77777777" w:rsidR="00211B9F" w:rsidRPr="001E7CD5" w:rsidRDefault="00211B9F" w:rsidP="00211B9F">
      <w:pPr>
        <w:rPr>
          <w:color w:val="000000" w:themeColor="text1"/>
          <w:shd w:val="clear" w:color="auto" w:fill="FFFFFF"/>
        </w:rPr>
      </w:pPr>
      <w:r w:rsidRPr="001E7CD5">
        <w:rPr>
          <w:color w:val="000000" w:themeColor="text1"/>
          <w:shd w:val="clear" w:color="auto" w:fill="FFFFFF"/>
        </w:rPr>
        <w:t>People are part of many different types of social groups, for example, friend groups, church groups, parent groups, or work-related groups. Please think of a social group you are part of.</w:t>
      </w:r>
    </w:p>
    <w:p w14:paraId="0DDA773F" w14:textId="77777777" w:rsidR="00211B9F" w:rsidRPr="001E7CD5" w:rsidRDefault="00211B9F" w:rsidP="00211B9F">
      <w:pPr>
        <w:rPr>
          <w:color w:val="000000" w:themeColor="text1"/>
          <w:shd w:val="clear" w:color="auto" w:fill="FFFFFF"/>
        </w:rPr>
      </w:pPr>
      <w:r w:rsidRPr="001E7CD5">
        <w:rPr>
          <w:color w:val="000000" w:themeColor="text1"/>
          <w:shd w:val="clear" w:color="auto" w:fill="FFFFFF"/>
        </w:rPr>
        <w:t>Give a short label or title (2-4 words) for this group.</w:t>
      </w:r>
    </w:p>
    <w:p w14:paraId="6AC9BCFC" w14:textId="77777777" w:rsidR="00211B9F" w:rsidRPr="00FB3BE3" w:rsidRDefault="00211B9F" w:rsidP="00734233">
      <w:pPr>
        <w:rPr>
          <w:color w:val="000000" w:themeColor="text1"/>
          <w:shd w:val="clear" w:color="auto" w:fill="FFFFFF"/>
        </w:rPr>
      </w:pPr>
    </w:p>
    <w:p w14:paraId="30D18E16" w14:textId="102A3354" w:rsidR="00211B9F" w:rsidRDefault="00211B9F" w:rsidP="00734233">
      <w:pPr>
        <w:rPr>
          <w:color w:val="000000" w:themeColor="text1"/>
          <w:shd w:val="clear" w:color="auto" w:fill="FFFFFF"/>
        </w:rPr>
      </w:pPr>
      <w:r w:rsidRPr="00FB3BE3">
        <w:rPr>
          <w:color w:val="000000" w:themeColor="text1"/>
          <w:shd w:val="clear" w:color="auto" w:fill="FFFFFF"/>
        </w:rPr>
        <w:t>Now, please identify the social media platform where you most often interact with this social group (${q://QID167/ChoiceTextEntryValue}).</w:t>
      </w:r>
    </w:p>
    <w:p w14:paraId="7607832D" w14:textId="4BF65194" w:rsidR="00FB3BE3" w:rsidRDefault="00FB3BE3" w:rsidP="00FB3BE3">
      <w:pPr>
        <w:pStyle w:val="ListParagraph"/>
        <w:numPr>
          <w:ilvl w:val="0"/>
          <w:numId w:val="33"/>
        </w:numPr>
        <w:rPr>
          <w:color w:val="000000" w:themeColor="text1"/>
          <w:shd w:val="clear" w:color="auto" w:fill="FFFFFF"/>
        </w:rPr>
      </w:pPr>
      <w:r>
        <w:rPr>
          <w:color w:val="000000" w:themeColor="text1"/>
          <w:shd w:val="clear" w:color="auto" w:fill="FFFFFF"/>
        </w:rPr>
        <w:t xml:space="preserve">Instagram, Twitter, </w:t>
      </w:r>
      <w:proofErr w:type="spellStart"/>
      <w:r>
        <w:rPr>
          <w:color w:val="000000" w:themeColor="text1"/>
          <w:shd w:val="clear" w:color="auto" w:fill="FFFFFF"/>
        </w:rPr>
        <w:t>Tiktok</w:t>
      </w:r>
      <w:proofErr w:type="spellEnd"/>
      <w:r>
        <w:rPr>
          <w:color w:val="000000" w:themeColor="text1"/>
          <w:shd w:val="clear" w:color="auto" w:fill="FFFFFF"/>
        </w:rPr>
        <w:t>….</w:t>
      </w:r>
      <w:r w:rsidR="005A0B21">
        <w:rPr>
          <w:color w:val="000000" w:themeColor="text1"/>
          <w:shd w:val="clear" w:color="auto" w:fill="FFFFFF"/>
        </w:rPr>
        <w:t xml:space="preserve"> Other</w:t>
      </w:r>
    </w:p>
    <w:p w14:paraId="64714BD0" w14:textId="72C3B555" w:rsidR="00FB3BE3" w:rsidRDefault="00FB3BE3" w:rsidP="00FB3BE3">
      <w:pPr>
        <w:pStyle w:val="ListParagraph"/>
        <w:numPr>
          <w:ilvl w:val="0"/>
          <w:numId w:val="33"/>
        </w:numPr>
        <w:rPr>
          <w:color w:val="000000" w:themeColor="text1"/>
          <w:shd w:val="clear" w:color="auto" w:fill="FFFFFF"/>
        </w:rPr>
      </w:pPr>
      <w:r>
        <w:rPr>
          <w:color w:val="000000" w:themeColor="text1"/>
          <w:shd w:val="clear" w:color="auto" w:fill="FFFFFF"/>
        </w:rPr>
        <w:t xml:space="preserve">I don’t use social media to interact with </w:t>
      </w:r>
      <w:proofErr w:type="gramStart"/>
      <w:r>
        <w:rPr>
          <w:color w:val="000000" w:themeColor="text1"/>
          <w:shd w:val="clear" w:color="auto" w:fill="FFFFFF"/>
        </w:rPr>
        <w:t>this friends</w:t>
      </w:r>
      <w:proofErr w:type="gramEnd"/>
      <w:r>
        <w:rPr>
          <w:color w:val="000000" w:themeColor="text1"/>
          <w:shd w:val="clear" w:color="auto" w:fill="FFFFFF"/>
        </w:rPr>
        <w:t>. (</w:t>
      </w:r>
      <w:r w:rsidRPr="00FB3BE3">
        <w:rPr>
          <w:i/>
          <w:iCs/>
          <w:color w:val="000000" w:themeColor="text1"/>
          <w:shd w:val="clear" w:color="auto" w:fill="FFFFFF"/>
        </w:rPr>
        <w:t>Prompted to exit the study</w:t>
      </w:r>
      <w:r>
        <w:rPr>
          <w:color w:val="000000" w:themeColor="text1"/>
          <w:shd w:val="clear" w:color="auto" w:fill="FFFFFF"/>
        </w:rPr>
        <w:t>)</w:t>
      </w:r>
    </w:p>
    <w:p w14:paraId="1839A30D" w14:textId="77777777" w:rsidR="005A0B21" w:rsidRDefault="005A0B21" w:rsidP="005A0B21">
      <w:pPr>
        <w:rPr>
          <w:color w:val="000000" w:themeColor="text1"/>
          <w:shd w:val="clear" w:color="auto" w:fill="FFFFFF"/>
        </w:rPr>
      </w:pPr>
    </w:p>
    <w:p w14:paraId="0E07A5B1" w14:textId="24DE9D14" w:rsidR="005A0B21" w:rsidRDefault="005A0B21" w:rsidP="005A0B21">
      <w:pPr>
        <w:rPr>
          <w:color w:val="000000" w:themeColor="text1"/>
          <w:shd w:val="clear" w:color="auto" w:fill="FFFFFF"/>
        </w:rPr>
      </w:pPr>
      <w:r w:rsidRPr="005A0B21">
        <w:rPr>
          <w:color w:val="000000" w:themeColor="text1"/>
          <w:shd w:val="clear" w:color="auto" w:fill="FFFFFF"/>
        </w:rPr>
        <w:t xml:space="preserve">Now, we would like for you to go to this social media platform (${q://QID169/ChoiceGroup/SelectedChoices}) on your phone or your </w:t>
      </w:r>
      <w:proofErr w:type="gramStart"/>
      <w:r w:rsidRPr="005A0B21">
        <w:rPr>
          <w:color w:val="000000" w:themeColor="text1"/>
          <w:shd w:val="clear" w:color="auto" w:fill="FFFFFF"/>
        </w:rPr>
        <w:t>computer, and</w:t>
      </w:r>
      <w:proofErr w:type="gramEnd"/>
      <w:r w:rsidRPr="005A0B21">
        <w:rPr>
          <w:color w:val="000000" w:themeColor="text1"/>
          <w:shd w:val="clear" w:color="auto" w:fill="FFFFFF"/>
        </w:rPr>
        <w:t xml:space="preserve"> scroll through the pages and feeds until you see posts from a time that members of your social group (${q://QID167/ChoiceTextEntryValue}) were together, and you were not there.</w:t>
      </w:r>
      <w:r w:rsidR="000E5000">
        <w:rPr>
          <w:color w:val="000000" w:themeColor="text1"/>
          <w:shd w:val="clear" w:color="auto" w:fill="FFFFFF"/>
        </w:rPr>
        <w:t xml:space="preserve"> </w:t>
      </w:r>
      <w:r w:rsidRPr="005A0B21">
        <w:rPr>
          <w:color w:val="000000" w:themeColor="text1"/>
          <w:shd w:val="clear" w:color="auto" w:fill="FFFFFF"/>
        </w:rPr>
        <w:t>This may take you only a few seconds, or it may take several minutes. Take your time.</w:t>
      </w:r>
      <w:r w:rsidR="000E5000">
        <w:rPr>
          <w:color w:val="000000" w:themeColor="text1"/>
          <w:shd w:val="clear" w:color="auto" w:fill="FFFFFF"/>
        </w:rPr>
        <w:t xml:space="preserve"> </w:t>
      </w:r>
      <w:r w:rsidRPr="005A0B21">
        <w:rPr>
          <w:color w:val="000000" w:themeColor="text1"/>
          <w:shd w:val="clear" w:color="auto" w:fill="FFFFFF"/>
        </w:rPr>
        <w:t>As soon as you have found 1 post that fits this description, check the box and press continue. (If you find multiple posts that fit this description, select 1 to focus on for this survey).</w:t>
      </w:r>
      <w:r w:rsidR="000E5000">
        <w:rPr>
          <w:color w:val="000000" w:themeColor="text1"/>
          <w:shd w:val="clear" w:color="auto" w:fill="FFFFFF"/>
        </w:rPr>
        <w:t xml:space="preserve"> </w:t>
      </w:r>
      <w:r w:rsidRPr="005A0B21">
        <w:rPr>
          <w:color w:val="000000" w:themeColor="text1"/>
          <w:shd w:val="clear" w:color="auto" w:fill="FFFFFF"/>
        </w:rPr>
        <w:t>If you cannot find a post that fits this description after a few minutes, please return the HIT.</w:t>
      </w:r>
    </w:p>
    <w:p w14:paraId="6746DDE5" w14:textId="77777777" w:rsidR="00D07C0F" w:rsidRDefault="00D07C0F" w:rsidP="00D07C0F">
      <w:pPr>
        <w:rPr>
          <w:color w:val="000000" w:themeColor="text1"/>
          <w:shd w:val="clear" w:color="auto" w:fill="FFFFFF"/>
        </w:rPr>
      </w:pPr>
    </w:p>
    <w:p w14:paraId="4A52FB0E" w14:textId="022D5E93" w:rsidR="00D07C0F" w:rsidRDefault="00D07C0F" w:rsidP="00D07C0F">
      <w:pPr>
        <w:rPr>
          <w:color w:val="000000" w:themeColor="text1"/>
          <w:shd w:val="clear" w:color="auto" w:fill="FFFFFF"/>
        </w:rPr>
      </w:pPr>
      <w:r w:rsidRPr="00D07C0F">
        <w:rPr>
          <w:color w:val="000000" w:themeColor="text1"/>
          <w:shd w:val="clear" w:color="auto" w:fill="FFFFFF"/>
        </w:rPr>
        <w:t>At this moment, how much FOMO (Fear of Missing Out) are you feeling?</w:t>
      </w:r>
      <w:r>
        <w:rPr>
          <w:color w:val="000000" w:themeColor="text1"/>
          <w:shd w:val="clear" w:color="auto" w:fill="FFFFFF"/>
        </w:rPr>
        <w:t xml:space="preserve"> </w:t>
      </w:r>
      <w:r w:rsidR="00AB165E">
        <w:rPr>
          <w:color w:val="000000" w:themeColor="text1"/>
          <w:shd w:val="clear" w:color="auto" w:fill="FFFFFF"/>
        </w:rPr>
        <w:t>(</w:t>
      </w:r>
      <w:r>
        <w:rPr>
          <w:color w:val="000000" w:themeColor="text1"/>
          <w:shd w:val="clear" w:color="auto" w:fill="FFFFFF"/>
        </w:rPr>
        <w:t xml:space="preserve">1 = </w:t>
      </w:r>
      <w:proofErr w:type="gramStart"/>
      <w:r>
        <w:rPr>
          <w:color w:val="000000" w:themeColor="text1"/>
          <w:shd w:val="clear" w:color="auto" w:fill="FFFFFF"/>
        </w:rPr>
        <w:t>None at all</w:t>
      </w:r>
      <w:proofErr w:type="gramEnd"/>
      <w:r>
        <w:rPr>
          <w:color w:val="000000" w:themeColor="text1"/>
          <w:shd w:val="clear" w:color="auto" w:fill="FFFFFF"/>
        </w:rPr>
        <w:t>, 7 = A great deal</w:t>
      </w:r>
      <w:r w:rsidR="00AB165E">
        <w:rPr>
          <w:color w:val="000000" w:themeColor="text1"/>
          <w:shd w:val="clear" w:color="auto" w:fill="FFFFFF"/>
        </w:rPr>
        <w:t>)</w:t>
      </w:r>
    </w:p>
    <w:p w14:paraId="0B5EE5ED" w14:textId="77777777" w:rsidR="00D07C0F" w:rsidRDefault="00D07C0F" w:rsidP="00D07C0F">
      <w:pPr>
        <w:rPr>
          <w:color w:val="000000" w:themeColor="text1"/>
          <w:shd w:val="clear" w:color="auto" w:fill="FFFFFF"/>
        </w:rPr>
      </w:pPr>
    </w:p>
    <w:p w14:paraId="7D0FEDCD" w14:textId="7686713A" w:rsidR="00D07C0F" w:rsidRDefault="000E5000" w:rsidP="000E5000">
      <w:pPr>
        <w:rPr>
          <w:color w:val="000000" w:themeColor="text1"/>
          <w:shd w:val="clear" w:color="auto" w:fill="FFFFFF"/>
        </w:rPr>
      </w:pPr>
      <w:r w:rsidRPr="000E5000">
        <w:rPr>
          <w:color w:val="000000" w:themeColor="text1"/>
          <w:shd w:val="clear" w:color="auto" w:fill="FFFFFF"/>
        </w:rPr>
        <w:t>Indicate your agreement with the following statements about how you are feeling at this moment.</w:t>
      </w:r>
      <w:r>
        <w:rPr>
          <w:color w:val="000000" w:themeColor="text1"/>
          <w:shd w:val="clear" w:color="auto" w:fill="FFFFFF"/>
        </w:rPr>
        <w:t xml:space="preserve"> </w:t>
      </w:r>
      <w:r w:rsidRPr="000E5000">
        <w:rPr>
          <w:color w:val="000000" w:themeColor="text1"/>
          <w:shd w:val="clear" w:color="auto" w:fill="FFFFFF"/>
        </w:rPr>
        <w:t>Right now...</w:t>
      </w:r>
      <w:r w:rsidR="00095028">
        <w:rPr>
          <w:color w:val="000000" w:themeColor="text1"/>
          <w:shd w:val="clear" w:color="auto" w:fill="FFFFFF"/>
        </w:rPr>
        <w:t xml:space="preserve"> </w:t>
      </w:r>
      <w:r w:rsidR="00AB165E">
        <w:rPr>
          <w:color w:val="000000" w:themeColor="text1"/>
          <w:shd w:val="clear" w:color="auto" w:fill="FFFFFF"/>
        </w:rPr>
        <w:t>(</w:t>
      </w:r>
      <w:r w:rsidR="00095028">
        <w:rPr>
          <w:color w:val="000000" w:themeColor="text1"/>
          <w:shd w:val="clear" w:color="auto" w:fill="FFFFFF"/>
        </w:rPr>
        <w:t>1 = Strongly disagree, 7 = Strongly agree</w:t>
      </w:r>
      <w:r w:rsidR="00AB165E">
        <w:rPr>
          <w:color w:val="000000" w:themeColor="text1"/>
          <w:shd w:val="clear" w:color="auto" w:fill="FFFFFF"/>
        </w:rPr>
        <w:t>)</w:t>
      </w:r>
    </w:p>
    <w:p w14:paraId="69171137" w14:textId="6F48C00A" w:rsidR="00095028" w:rsidRDefault="00095028" w:rsidP="00095028">
      <w:pPr>
        <w:pStyle w:val="ListParagraph"/>
        <w:numPr>
          <w:ilvl w:val="0"/>
          <w:numId w:val="34"/>
        </w:numPr>
        <w:rPr>
          <w:color w:val="000000" w:themeColor="text1"/>
          <w:shd w:val="clear" w:color="auto" w:fill="FFFFFF"/>
        </w:rPr>
      </w:pPr>
      <w:r w:rsidRPr="00095028">
        <w:rPr>
          <w:color w:val="000000" w:themeColor="text1"/>
          <w:shd w:val="clear" w:color="auto" w:fill="FFFFFF"/>
        </w:rPr>
        <w:t>I am concerned that I missed out on a rewarding experience.</w:t>
      </w:r>
    </w:p>
    <w:p w14:paraId="68B74E1D" w14:textId="02D14022" w:rsidR="00095028" w:rsidRDefault="00095028" w:rsidP="00095028">
      <w:pPr>
        <w:pStyle w:val="ListParagraph"/>
        <w:numPr>
          <w:ilvl w:val="0"/>
          <w:numId w:val="34"/>
        </w:numPr>
        <w:rPr>
          <w:color w:val="000000" w:themeColor="text1"/>
          <w:shd w:val="clear" w:color="auto" w:fill="FFFFFF"/>
        </w:rPr>
      </w:pPr>
      <w:r w:rsidRPr="00095028">
        <w:rPr>
          <w:color w:val="000000" w:themeColor="text1"/>
          <w:shd w:val="clear" w:color="auto" w:fill="FFFFFF"/>
        </w:rPr>
        <w:t>I am worried my friends had fun without me.</w:t>
      </w:r>
    </w:p>
    <w:p w14:paraId="049EB4BB" w14:textId="75BD56A6" w:rsidR="00095028" w:rsidRDefault="00095028" w:rsidP="00095028">
      <w:pPr>
        <w:pStyle w:val="ListParagraph"/>
        <w:numPr>
          <w:ilvl w:val="0"/>
          <w:numId w:val="34"/>
        </w:numPr>
        <w:rPr>
          <w:color w:val="000000" w:themeColor="text1"/>
          <w:shd w:val="clear" w:color="auto" w:fill="FFFFFF"/>
        </w:rPr>
      </w:pPr>
      <w:r w:rsidRPr="00095028">
        <w:rPr>
          <w:color w:val="000000" w:themeColor="text1"/>
          <w:shd w:val="clear" w:color="auto" w:fill="FFFFFF"/>
        </w:rPr>
        <w:t>I am bothered I may have missed out on a fun experience.</w:t>
      </w:r>
    </w:p>
    <w:p w14:paraId="78A8913C" w14:textId="40FEE956" w:rsidR="00095028" w:rsidRDefault="00095028" w:rsidP="00095028">
      <w:pPr>
        <w:pStyle w:val="ListParagraph"/>
        <w:numPr>
          <w:ilvl w:val="0"/>
          <w:numId w:val="34"/>
        </w:numPr>
        <w:rPr>
          <w:color w:val="000000" w:themeColor="text1"/>
          <w:shd w:val="clear" w:color="auto" w:fill="FFFFFF"/>
        </w:rPr>
      </w:pPr>
      <w:r w:rsidRPr="00095028">
        <w:rPr>
          <w:color w:val="000000" w:themeColor="text1"/>
          <w:shd w:val="clear" w:color="auto" w:fill="FFFFFF"/>
        </w:rPr>
        <w:t>I feel anxious something special happened without me present.</w:t>
      </w:r>
    </w:p>
    <w:p w14:paraId="2A2DD32B" w14:textId="594918B0" w:rsidR="00095028" w:rsidRDefault="00095028" w:rsidP="00095028">
      <w:pPr>
        <w:pStyle w:val="ListParagraph"/>
        <w:numPr>
          <w:ilvl w:val="0"/>
          <w:numId w:val="34"/>
        </w:numPr>
        <w:rPr>
          <w:color w:val="000000" w:themeColor="text1"/>
          <w:shd w:val="clear" w:color="auto" w:fill="FFFFFF"/>
        </w:rPr>
      </w:pPr>
      <w:r w:rsidRPr="00095028">
        <w:rPr>
          <w:color w:val="000000" w:themeColor="text1"/>
          <w:shd w:val="clear" w:color="auto" w:fill="FFFFFF"/>
        </w:rPr>
        <w:t>I fear I was absent from a special moment.</w:t>
      </w:r>
    </w:p>
    <w:p w14:paraId="44EDA61A" w14:textId="2B0B6E29" w:rsidR="00095028" w:rsidRDefault="00095028" w:rsidP="00095028">
      <w:pPr>
        <w:pStyle w:val="ListParagraph"/>
        <w:numPr>
          <w:ilvl w:val="0"/>
          <w:numId w:val="34"/>
        </w:numPr>
        <w:rPr>
          <w:color w:val="000000" w:themeColor="text1"/>
          <w:shd w:val="clear" w:color="auto" w:fill="FFFFFF"/>
        </w:rPr>
      </w:pPr>
      <w:r w:rsidRPr="00095028">
        <w:rPr>
          <w:color w:val="000000" w:themeColor="text1"/>
          <w:shd w:val="clear" w:color="auto" w:fill="FFFFFF"/>
        </w:rPr>
        <w:t>I worry something exciting happened, and I was not there to experience it.</w:t>
      </w:r>
    </w:p>
    <w:p w14:paraId="0E3261A8" w14:textId="4D890CAB" w:rsidR="00095028" w:rsidRDefault="00095028" w:rsidP="00095028">
      <w:pPr>
        <w:pStyle w:val="ListParagraph"/>
        <w:numPr>
          <w:ilvl w:val="0"/>
          <w:numId w:val="34"/>
        </w:numPr>
        <w:rPr>
          <w:color w:val="000000" w:themeColor="text1"/>
          <w:shd w:val="clear" w:color="auto" w:fill="FFFFFF"/>
        </w:rPr>
      </w:pPr>
      <w:r w:rsidRPr="00095028">
        <w:rPr>
          <w:color w:val="000000" w:themeColor="text1"/>
          <w:shd w:val="clear" w:color="auto" w:fill="FFFFFF"/>
        </w:rPr>
        <w:t>I am nervous knowing I may have missed an enjoyable experience.</w:t>
      </w:r>
    </w:p>
    <w:p w14:paraId="31F9A022" w14:textId="538770EB" w:rsidR="00095028" w:rsidRPr="00095028" w:rsidRDefault="00095028" w:rsidP="00095028">
      <w:pPr>
        <w:pStyle w:val="ListParagraph"/>
        <w:numPr>
          <w:ilvl w:val="0"/>
          <w:numId w:val="34"/>
        </w:numPr>
        <w:rPr>
          <w:color w:val="000000" w:themeColor="text1"/>
          <w:shd w:val="clear" w:color="auto" w:fill="FFFFFF"/>
        </w:rPr>
      </w:pPr>
      <w:r w:rsidRPr="00095028">
        <w:rPr>
          <w:color w:val="000000" w:themeColor="text1"/>
          <w:shd w:val="clear" w:color="auto" w:fill="FFFFFF"/>
        </w:rPr>
        <w:t>I am concerned about having missed out on the development of an inside joke with my friends.</w:t>
      </w:r>
    </w:p>
    <w:p w14:paraId="7CFBF8C3" w14:textId="77777777" w:rsidR="00EA36DB" w:rsidRDefault="00EA36DB" w:rsidP="00734233">
      <w:pPr>
        <w:rPr>
          <w:b/>
          <w:bCs/>
          <w:color w:val="000000" w:themeColor="text1"/>
          <w:shd w:val="clear" w:color="auto" w:fill="FFFFFF"/>
        </w:rPr>
      </w:pPr>
    </w:p>
    <w:p w14:paraId="73247469" w14:textId="659B9576" w:rsidR="007073CA" w:rsidRPr="007073CA" w:rsidRDefault="007073CA" w:rsidP="007073CA">
      <w:pPr>
        <w:rPr>
          <w:color w:val="000000" w:themeColor="text1"/>
          <w:shd w:val="clear" w:color="auto" w:fill="FFFFFF"/>
        </w:rPr>
      </w:pPr>
      <w:r w:rsidRPr="007073CA">
        <w:rPr>
          <w:color w:val="000000" w:themeColor="text1"/>
          <w:shd w:val="clear" w:color="auto" w:fill="FFFFFF"/>
        </w:rPr>
        <w:t>Because I missed the event pictured in the post...</w:t>
      </w:r>
      <w:r w:rsidR="003B128D">
        <w:rPr>
          <w:color w:val="000000" w:themeColor="text1"/>
          <w:shd w:val="clear" w:color="auto" w:fill="FFFFFF"/>
        </w:rPr>
        <w:t xml:space="preserve"> (1=Not at all true, 7=Extremely true)</w:t>
      </w:r>
    </w:p>
    <w:p w14:paraId="29C084DC" w14:textId="1451181E" w:rsidR="007073CA" w:rsidRDefault="007073CA" w:rsidP="007073CA">
      <w:pPr>
        <w:pStyle w:val="ListParagraph"/>
        <w:numPr>
          <w:ilvl w:val="0"/>
          <w:numId w:val="35"/>
        </w:numPr>
        <w:rPr>
          <w:color w:val="000000" w:themeColor="text1"/>
          <w:shd w:val="clear" w:color="auto" w:fill="FFFFFF"/>
        </w:rPr>
      </w:pPr>
      <w:r w:rsidRPr="007073CA">
        <w:rPr>
          <w:color w:val="000000" w:themeColor="text1"/>
          <w:shd w:val="clear" w:color="auto" w:fill="FFFFFF"/>
        </w:rPr>
        <w:t>I’m worried that I will seem like a worse friend/group member, relative to others in this group.</w:t>
      </w:r>
    </w:p>
    <w:p w14:paraId="52A8C33B" w14:textId="4BF1F886" w:rsidR="007073CA" w:rsidRDefault="007073CA" w:rsidP="007073CA">
      <w:pPr>
        <w:pStyle w:val="ListParagraph"/>
        <w:numPr>
          <w:ilvl w:val="0"/>
          <w:numId w:val="35"/>
        </w:numPr>
        <w:rPr>
          <w:color w:val="000000" w:themeColor="text1"/>
          <w:shd w:val="clear" w:color="auto" w:fill="FFFFFF"/>
        </w:rPr>
      </w:pPr>
      <w:r w:rsidRPr="007073CA">
        <w:rPr>
          <w:color w:val="000000" w:themeColor="text1"/>
          <w:shd w:val="clear" w:color="auto" w:fill="FFFFFF"/>
        </w:rPr>
        <w:t>I’m worried that I won’t be able to keep up with others in the group.</w:t>
      </w:r>
    </w:p>
    <w:p w14:paraId="29B22922" w14:textId="41950339" w:rsidR="007073CA" w:rsidRDefault="007073CA" w:rsidP="007073CA">
      <w:pPr>
        <w:pStyle w:val="ListParagraph"/>
        <w:numPr>
          <w:ilvl w:val="0"/>
          <w:numId w:val="35"/>
        </w:numPr>
        <w:rPr>
          <w:color w:val="000000" w:themeColor="text1"/>
          <w:shd w:val="clear" w:color="auto" w:fill="FFFFFF"/>
        </w:rPr>
      </w:pPr>
      <w:r w:rsidRPr="007073CA">
        <w:rPr>
          <w:color w:val="000000" w:themeColor="text1"/>
          <w:shd w:val="clear" w:color="auto" w:fill="FFFFFF"/>
        </w:rPr>
        <w:t>I’m worried that I will lose my membership in this group.</w:t>
      </w:r>
    </w:p>
    <w:p w14:paraId="5F2BC20D" w14:textId="59BA30E5" w:rsidR="007073CA" w:rsidRDefault="007073CA" w:rsidP="007073CA">
      <w:pPr>
        <w:pStyle w:val="ListParagraph"/>
        <w:numPr>
          <w:ilvl w:val="0"/>
          <w:numId w:val="35"/>
        </w:numPr>
        <w:rPr>
          <w:color w:val="000000" w:themeColor="text1"/>
          <w:shd w:val="clear" w:color="auto" w:fill="FFFFFF"/>
        </w:rPr>
      </w:pPr>
      <w:r w:rsidRPr="007073CA">
        <w:rPr>
          <w:color w:val="000000" w:themeColor="text1"/>
          <w:shd w:val="clear" w:color="auto" w:fill="FFFFFF"/>
        </w:rPr>
        <w:t>I’m worried that members of the group might not like me as much as I like them.</w:t>
      </w:r>
    </w:p>
    <w:p w14:paraId="313BB8EF" w14:textId="10161372" w:rsidR="007073CA" w:rsidRDefault="007073CA" w:rsidP="007073CA">
      <w:pPr>
        <w:pStyle w:val="ListParagraph"/>
        <w:numPr>
          <w:ilvl w:val="0"/>
          <w:numId w:val="35"/>
        </w:numPr>
        <w:rPr>
          <w:color w:val="000000" w:themeColor="text1"/>
          <w:shd w:val="clear" w:color="auto" w:fill="FFFFFF"/>
        </w:rPr>
      </w:pPr>
      <w:r w:rsidRPr="007073CA">
        <w:rPr>
          <w:color w:val="000000" w:themeColor="text1"/>
          <w:shd w:val="clear" w:color="auto" w:fill="FFFFFF"/>
        </w:rPr>
        <w:t>I’m worried that I might someday be excluded from the group.</w:t>
      </w:r>
    </w:p>
    <w:p w14:paraId="134CC9BC" w14:textId="77777777" w:rsidR="007073CA" w:rsidRDefault="007073CA" w:rsidP="007073CA">
      <w:pPr>
        <w:rPr>
          <w:color w:val="000000" w:themeColor="text1"/>
          <w:shd w:val="clear" w:color="auto" w:fill="FFFFFF"/>
        </w:rPr>
      </w:pPr>
    </w:p>
    <w:p w14:paraId="68B08322" w14:textId="6958BA4D" w:rsidR="007073CA" w:rsidRDefault="007073CA" w:rsidP="007073CA">
      <w:pPr>
        <w:rPr>
          <w:color w:val="000000" w:themeColor="text1"/>
          <w:shd w:val="clear" w:color="auto" w:fill="FFFFFF"/>
        </w:rPr>
      </w:pPr>
      <w:r w:rsidRPr="007073CA">
        <w:rPr>
          <w:color w:val="000000" w:themeColor="text1"/>
          <w:shd w:val="clear" w:color="auto" w:fill="FFFFFF"/>
        </w:rPr>
        <w:t>Now we have a few more questions about the specific event captured in the social media post.</w:t>
      </w:r>
    </w:p>
    <w:p w14:paraId="3A65F7B8" w14:textId="11912BC8" w:rsidR="007073CA" w:rsidRDefault="007073CA" w:rsidP="007073CA">
      <w:pPr>
        <w:pStyle w:val="ListParagraph"/>
        <w:numPr>
          <w:ilvl w:val="0"/>
          <w:numId w:val="36"/>
        </w:numPr>
        <w:rPr>
          <w:color w:val="000000" w:themeColor="text1"/>
          <w:shd w:val="clear" w:color="auto" w:fill="FFFFFF"/>
        </w:rPr>
      </w:pPr>
      <w:r w:rsidRPr="007073CA">
        <w:rPr>
          <w:color w:val="000000" w:themeColor="text1"/>
          <w:shd w:val="clear" w:color="auto" w:fill="FFFFFF"/>
        </w:rPr>
        <w:t>Briefly describe the social media post you have been answering questions about: Who is in the post, what are they doing, where are they, etc.?</w:t>
      </w:r>
    </w:p>
    <w:p w14:paraId="5B333044" w14:textId="06720934" w:rsidR="007073CA" w:rsidRDefault="007073CA" w:rsidP="007073CA">
      <w:pPr>
        <w:pStyle w:val="ListParagraph"/>
        <w:numPr>
          <w:ilvl w:val="0"/>
          <w:numId w:val="36"/>
        </w:numPr>
        <w:rPr>
          <w:color w:val="000000" w:themeColor="text1"/>
          <w:shd w:val="clear" w:color="auto" w:fill="FFFFFF"/>
        </w:rPr>
      </w:pPr>
      <w:r w:rsidRPr="007073CA">
        <w:rPr>
          <w:color w:val="000000" w:themeColor="text1"/>
          <w:shd w:val="clear" w:color="auto" w:fill="FFFFFF"/>
        </w:rPr>
        <w:t>How would you characterize the event?</w:t>
      </w:r>
    </w:p>
    <w:p w14:paraId="7288C92A" w14:textId="02C3CB53" w:rsidR="007073CA" w:rsidRDefault="007073CA" w:rsidP="007073CA">
      <w:pPr>
        <w:pStyle w:val="ListParagraph"/>
        <w:numPr>
          <w:ilvl w:val="1"/>
          <w:numId w:val="36"/>
        </w:numPr>
        <w:rPr>
          <w:color w:val="000000" w:themeColor="text1"/>
          <w:shd w:val="clear" w:color="auto" w:fill="FFFFFF"/>
        </w:rPr>
      </w:pPr>
      <w:r>
        <w:rPr>
          <w:color w:val="000000" w:themeColor="text1"/>
          <w:shd w:val="clear" w:color="auto" w:fill="FFFFFF"/>
        </w:rPr>
        <w:t>One-off event / Repeat event</w:t>
      </w:r>
    </w:p>
    <w:p w14:paraId="58F5CFFC" w14:textId="5D758147" w:rsidR="007073CA" w:rsidRDefault="007073CA" w:rsidP="007073CA">
      <w:pPr>
        <w:pStyle w:val="ListParagraph"/>
        <w:numPr>
          <w:ilvl w:val="1"/>
          <w:numId w:val="36"/>
        </w:numPr>
        <w:rPr>
          <w:color w:val="000000" w:themeColor="text1"/>
          <w:shd w:val="clear" w:color="auto" w:fill="FFFFFF"/>
        </w:rPr>
      </w:pPr>
      <w:r>
        <w:rPr>
          <w:color w:val="000000" w:themeColor="text1"/>
          <w:shd w:val="clear" w:color="auto" w:fill="FFFFFF"/>
        </w:rPr>
        <w:t>Ordinary occasion / Special occasion</w:t>
      </w:r>
    </w:p>
    <w:p w14:paraId="51B1D3E4" w14:textId="5E254C64" w:rsidR="007073CA" w:rsidRDefault="007073CA" w:rsidP="007073CA">
      <w:pPr>
        <w:pStyle w:val="ListParagraph"/>
        <w:numPr>
          <w:ilvl w:val="1"/>
          <w:numId w:val="36"/>
        </w:numPr>
        <w:rPr>
          <w:color w:val="000000" w:themeColor="text1"/>
          <w:shd w:val="clear" w:color="auto" w:fill="FFFFFF"/>
        </w:rPr>
      </w:pPr>
      <w:r>
        <w:rPr>
          <w:color w:val="000000" w:themeColor="text1"/>
          <w:shd w:val="clear" w:color="auto" w:fill="FFFFFF"/>
        </w:rPr>
        <w:t>I was not invited/included / I was invited/included</w:t>
      </w:r>
    </w:p>
    <w:p w14:paraId="3F7DE01A" w14:textId="77777777" w:rsidR="007073CA" w:rsidRPr="007073CA" w:rsidRDefault="007073CA" w:rsidP="007073CA">
      <w:pPr>
        <w:rPr>
          <w:color w:val="000000" w:themeColor="text1"/>
          <w:shd w:val="clear" w:color="auto" w:fill="FFFFFF"/>
        </w:rPr>
      </w:pPr>
    </w:p>
    <w:p w14:paraId="6B16CF76" w14:textId="4BD9C8DF" w:rsidR="00734233" w:rsidRPr="00527A33" w:rsidRDefault="00EA36DB" w:rsidP="00734233">
      <w:pPr>
        <w:rPr>
          <w:b/>
          <w:bCs/>
          <w:color w:val="000000" w:themeColor="text1"/>
          <w:shd w:val="clear" w:color="auto" w:fill="FFFFFF"/>
        </w:rPr>
      </w:pPr>
      <w:r>
        <w:rPr>
          <w:b/>
          <w:bCs/>
          <w:color w:val="000000" w:themeColor="text1"/>
          <w:shd w:val="clear" w:color="auto" w:fill="FFFFFF"/>
        </w:rPr>
        <w:t xml:space="preserve">Conceptual </w:t>
      </w:r>
      <w:r w:rsidRPr="00527A33">
        <w:rPr>
          <w:b/>
          <w:bCs/>
          <w:color w:val="000000" w:themeColor="text1"/>
          <w:shd w:val="clear" w:color="auto" w:fill="FFFFFF"/>
        </w:rPr>
        <w:t>Replication</w:t>
      </w:r>
    </w:p>
    <w:p w14:paraId="5C4D07ED" w14:textId="77777777" w:rsidR="00734233" w:rsidRPr="00527A33" w:rsidRDefault="00734233" w:rsidP="00734233">
      <w:pPr>
        <w:rPr>
          <w:color w:val="000000" w:themeColor="text1"/>
          <w:shd w:val="clear" w:color="auto" w:fill="FFFFFF"/>
        </w:rPr>
      </w:pPr>
    </w:p>
    <w:p w14:paraId="4F01D5FA" w14:textId="6F6347CA" w:rsidR="00BE2B26" w:rsidRPr="00527A33" w:rsidRDefault="00BE2B26" w:rsidP="00875E0A">
      <w:pPr>
        <w:pStyle w:val="Normal1"/>
        <w:spacing w:line="240" w:lineRule="auto"/>
        <w:ind w:firstLine="720"/>
        <w:rPr>
          <w:rFonts w:ascii="Times New Roman" w:hAnsi="Times New Roman" w:cs="Times New Roman"/>
          <w:sz w:val="24"/>
          <w:szCs w:val="24"/>
        </w:rPr>
      </w:pPr>
      <w:r w:rsidRPr="00527A33">
        <w:rPr>
          <w:rFonts w:ascii="Times New Roman" w:hAnsi="Times New Roman" w:cs="Times New Roman"/>
          <w:sz w:val="24"/>
          <w:szCs w:val="24"/>
        </w:rPr>
        <w:t>Two hundred and twenty-five Amazon Mechanical Turk (</w:t>
      </w:r>
      <w:proofErr w:type="spellStart"/>
      <w:r w:rsidRPr="00527A33">
        <w:rPr>
          <w:rFonts w:ascii="Times New Roman" w:hAnsi="Times New Roman" w:cs="Times New Roman"/>
          <w:sz w:val="24"/>
          <w:szCs w:val="24"/>
        </w:rPr>
        <w:t>MTurk</w:t>
      </w:r>
      <w:proofErr w:type="spellEnd"/>
      <w:r w:rsidRPr="00527A33">
        <w:rPr>
          <w:rFonts w:ascii="Times New Roman" w:hAnsi="Times New Roman" w:cs="Times New Roman"/>
          <w:sz w:val="24"/>
          <w:szCs w:val="24"/>
        </w:rPr>
        <w:t xml:space="preserve">) participants (57.8% male; </w:t>
      </w:r>
      <w:r w:rsidRPr="00527A33">
        <w:rPr>
          <w:rFonts w:ascii="Times New Roman" w:hAnsi="Times New Roman" w:cs="Times New Roman"/>
          <w:i/>
          <w:sz w:val="24"/>
          <w:szCs w:val="24"/>
        </w:rPr>
        <w:t>M</w:t>
      </w:r>
      <w:r w:rsidRPr="00527A33">
        <w:rPr>
          <w:rFonts w:ascii="Times New Roman" w:hAnsi="Times New Roman" w:cs="Times New Roman"/>
          <w:i/>
          <w:sz w:val="24"/>
          <w:szCs w:val="24"/>
          <w:vertAlign w:val="subscript"/>
        </w:rPr>
        <w:t>age</w:t>
      </w:r>
      <w:r w:rsidRPr="00527A33">
        <w:rPr>
          <w:rFonts w:ascii="Times New Roman" w:hAnsi="Times New Roman" w:cs="Times New Roman"/>
          <w:sz w:val="24"/>
          <w:szCs w:val="24"/>
        </w:rPr>
        <w:t xml:space="preserve"> = 40.5, </w:t>
      </w:r>
      <w:proofErr w:type="spellStart"/>
      <w:r w:rsidRPr="00527A33">
        <w:rPr>
          <w:rFonts w:ascii="Times New Roman" w:hAnsi="Times New Roman" w:cs="Times New Roman"/>
          <w:i/>
          <w:sz w:val="24"/>
          <w:szCs w:val="24"/>
        </w:rPr>
        <w:t>SD</w:t>
      </w:r>
      <w:r w:rsidRPr="00527A33">
        <w:rPr>
          <w:rFonts w:ascii="Times New Roman" w:hAnsi="Times New Roman" w:cs="Times New Roman"/>
          <w:i/>
          <w:sz w:val="24"/>
          <w:szCs w:val="24"/>
          <w:vertAlign w:val="subscript"/>
        </w:rPr>
        <w:t>age</w:t>
      </w:r>
      <w:proofErr w:type="spellEnd"/>
      <w:r w:rsidRPr="00527A33">
        <w:rPr>
          <w:rFonts w:ascii="Times New Roman" w:hAnsi="Times New Roman" w:cs="Times New Roman"/>
          <w:sz w:val="24"/>
          <w:szCs w:val="24"/>
        </w:rPr>
        <w:t xml:space="preserve"> = 34.10) were prompted to recall and describe a time they missed a social event with their social group; these descriptions were coded along </w:t>
      </w:r>
      <w:proofErr w:type="gramStart"/>
      <w:r w:rsidRPr="00527A33">
        <w:rPr>
          <w:rFonts w:ascii="Times New Roman" w:hAnsi="Times New Roman" w:cs="Times New Roman"/>
          <w:sz w:val="24"/>
          <w:szCs w:val="24"/>
        </w:rPr>
        <w:t>a number of</w:t>
      </w:r>
      <w:proofErr w:type="gramEnd"/>
      <w:r w:rsidRPr="00527A33">
        <w:rPr>
          <w:rFonts w:ascii="Times New Roman" w:hAnsi="Times New Roman" w:cs="Times New Roman"/>
          <w:sz w:val="24"/>
          <w:szCs w:val="24"/>
        </w:rPr>
        <w:t xml:space="preserve"> dimensions by a Research Assistant. </w:t>
      </w:r>
      <w:r w:rsidRPr="00527A33" w:rsidDel="001F1E15">
        <w:rPr>
          <w:rFonts w:ascii="Times New Roman" w:hAnsi="Times New Roman" w:cs="Times New Roman"/>
          <w:sz w:val="24"/>
          <w:szCs w:val="24"/>
        </w:rPr>
        <w:t>Participants recalled a wide variety of missed experiences (see Table), ranging from sporting events to work events, and involving friends and family. Most of the recalled events were in-person, single-occurrence (vs. repeat events), and ordinary (vs. special occasions).</w:t>
      </w:r>
    </w:p>
    <w:p w14:paraId="147AC7FE" w14:textId="77777777" w:rsidR="00BE2B26" w:rsidRPr="00527A33" w:rsidRDefault="00BE2B26" w:rsidP="00875E0A">
      <w:pPr>
        <w:pStyle w:val="Normal1"/>
        <w:spacing w:line="240" w:lineRule="auto"/>
        <w:ind w:firstLine="720"/>
        <w:rPr>
          <w:rFonts w:ascii="Times New Roman" w:hAnsi="Times New Roman" w:cs="Times New Roman"/>
          <w:sz w:val="24"/>
          <w:szCs w:val="24"/>
        </w:rPr>
      </w:pPr>
      <w:r w:rsidRPr="00527A33">
        <w:rPr>
          <w:rFonts w:ascii="Times New Roman" w:hAnsi="Times New Roman" w:cs="Times New Roman"/>
          <w:sz w:val="24"/>
          <w:szCs w:val="24"/>
        </w:rPr>
        <w:t xml:space="preserve">After the writing task, participants indicated how much FOMO they had in this situation (same item) and completed a measure of their anxious attachment to the specific social group (using three items adapted from the Experiences in Close Relationships-Short scale (anxious attachment subscale; e.g., “I worry a fair amount about losing my membership in this group,” 1 = </w:t>
      </w:r>
      <w:r w:rsidRPr="00527A33">
        <w:rPr>
          <w:rFonts w:ascii="Times New Roman" w:hAnsi="Times New Roman" w:cs="Times New Roman"/>
          <w:i/>
          <w:iCs/>
          <w:sz w:val="24"/>
          <w:szCs w:val="24"/>
        </w:rPr>
        <w:t>Strongly disagree</w:t>
      </w:r>
      <w:r w:rsidRPr="00527A33">
        <w:rPr>
          <w:rFonts w:ascii="Times New Roman" w:hAnsi="Times New Roman" w:cs="Times New Roman"/>
          <w:sz w:val="24"/>
          <w:szCs w:val="24"/>
        </w:rPr>
        <w:t xml:space="preserve">, 7 = </w:t>
      </w:r>
      <w:r w:rsidRPr="00527A33">
        <w:rPr>
          <w:rFonts w:ascii="Times New Roman" w:hAnsi="Times New Roman" w:cs="Times New Roman"/>
          <w:i/>
          <w:iCs/>
          <w:sz w:val="24"/>
          <w:szCs w:val="24"/>
        </w:rPr>
        <w:t>Strongly agree</w:t>
      </w:r>
      <w:r w:rsidRPr="00527A33">
        <w:rPr>
          <w:rFonts w:ascii="Times New Roman" w:hAnsi="Times New Roman" w:cs="Times New Roman"/>
          <w:sz w:val="24"/>
          <w:szCs w:val="24"/>
        </w:rPr>
        <w:t xml:space="preserve">; α = .91). </w:t>
      </w:r>
      <w:r w:rsidRPr="00527A33" w:rsidDel="001F1E15">
        <w:rPr>
          <w:rFonts w:ascii="Times New Roman" w:hAnsi="Times New Roman" w:cs="Times New Roman"/>
          <w:sz w:val="24"/>
          <w:szCs w:val="24"/>
        </w:rPr>
        <w:t>Of all of the coded dimensions</w:t>
      </w:r>
      <w:r w:rsidRPr="00527A33">
        <w:rPr>
          <w:rFonts w:ascii="Times New Roman" w:hAnsi="Times New Roman" w:cs="Times New Roman"/>
          <w:sz w:val="24"/>
          <w:szCs w:val="24"/>
        </w:rPr>
        <w:t xml:space="preserve"> in Table 1</w:t>
      </w:r>
      <w:r w:rsidRPr="00527A33" w:rsidDel="001F1E15">
        <w:rPr>
          <w:rFonts w:ascii="Times New Roman" w:hAnsi="Times New Roman" w:cs="Times New Roman"/>
          <w:sz w:val="24"/>
          <w:szCs w:val="24"/>
        </w:rPr>
        <w:t xml:space="preserve">, only special occasions </w:t>
      </w:r>
      <w:r w:rsidRPr="00527A33">
        <w:rPr>
          <w:rFonts w:ascii="Times New Roman" w:hAnsi="Times New Roman" w:cs="Times New Roman"/>
          <w:sz w:val="24"/>
          <w:szCs w:val="24"/>
        </w:rPr>
        <w:t>sparked greater</w:t>
      </w:r>
      <w:r w:rsidRPr="00527A33" w:rsidDel="001F1E15">
        <w:rPr>
          <w:rFonts w:ascii="Times New Roman" w:hAnsi="Times New Roman" w:cs="Times New Roman"/>
          <w:sz w:val="24"/>
          <w:szCs w:val="24"/>
        </w:rPr>
        <w:t xml:space="preserve"> FOMO (</w:t>
      </w:r>
      <w:r w:rsidRPr="00527A33" w:rsidDel="001F1E15">
        <w:rPr>
          <w:rFonts w:ascii="Times New Roman" w:hAnsi="Times New Roman" w:cs="Times New Roman"/>
          <w:i/>
          <w:iCs/>
          <w:sz w:val="24"/>
          <w:szCs w:val="24"/>
        </w:rPr>
        <w:t>M</w:t>
      </w:r>
      <w:r w:rsidRPr="00527A33" w:rsidDel="001F1E15">
        <w:rPr>
          <w:rFonts w:ascii="Times New Roman" w:hAnsi="Times New Roman" w:cs="Times New Roman"/>
          <w:sz w:val="24"/>
          <w:szCs w:val="24"/>
        </w:rPr>
        <w:t xml:space="preserve"> = 4.84,</w:t>
      </w:r>
      <w:r w:rsidRPr="00527A33" w:rsidDel="001F1E15">
        <w:rPr>
          <w:rFonts w:ascii="Times New Roman" w:hAnsi="Times New Roman" w:cs="Times New Roman"/>
          <w:i/>
          <w:iCs/>
          <w:sz w:val="24"/>
          <w:szCs w:val="24"/>
        </w:rPr>
        <w:t xml:space="preserve"> SD</w:t>
      </w:r>
      <w:r w:rsidRPr="00527A33" w:rsidDel="001F1E15">
        <w:rPr>
          <w:rFonts w:ascii="Times New Roman" w:hAnsi="Times New Roman" w:cs="Times New Roman"/>
          <w:sz w:val="24"/>
          <w:szCs w:val="24"/>
        </w:rPr>
        <w:t xml:space="preserve"> = 1.91) than non-special occasion</w:t>
      </w:r>
      <w:r w:rsidRPr="00527A33">
        <w:rPr>
          <w:rFonts w:ascii="Times New Roman" w:hAnsi="Times New Roman" w:cs="Times New Roman"/>
          <w:sz w:val="24"/>
          <w:szCs w:val="24"/>
        </w:rPr>
        <w:t>s</w:t>
      </w:r>
      <w:r w:rsidRPr="00527A33" w:rsidDel="001F1E15">
        <w:rPr>
          <w:rFonts w:ascii="Times New Roman" w:hAnsi="Times New Roman" w:cs="Times New Roman"/>
          <w:sz w:val="24"/>
          <w:szCs w:val="24"/>
        </w:rPr>
        <w:t xml:space="preserve"> (</w:t>
      </w:r>
      <w:r w:rsidRPr="00527A33" w:rsidDel="001F1E15">
        <w:rPr>
          <w:rFonts w:ascii="Times New Roman" w:hAnsi="Times New Roman" w:cs="Times New Roman"/>
          <w:i/>
          <w:iCs/>
          <w:sz w:val="24"/>
          <w:szCs w:val="24"/>
        </w:rPr>
        <w:t>M</w:t>
      </w:r>
      <w:r w:rsidRPr="00527A33" w:rsidDel="001F1E15">
        <w:rPr>
          <w:rFonts w:ascii="Times New Roman" w:hAnsi="Times New Roman" w:cs="Times New Roman"/>
          <w:sz w:val="24"/>
          <w:szCs w:val="24"/>
        </w:rPr>
        <w:t xml:space="preserve"> = 4.01, </w:t>
      </w:r>
      <w:r w:rsidRPr="00527A33" w:rsidDel="001F1E15">
        <w:rPr>
          <w:rFonts w:ascii="Times New Roman" w:hAnsi="Times New Roman" w:cs="Times New Roman"/>
          <w:i/>
          <w:iCs/>
          <w:sz w:val="24"/>
          <w:szCs w:val="24"/>
        </w:rPr>
        <w:t>SD</w:t>
      </w:r>
      <w:r w:rsidRPr="00527A33" w:rsidDel="001F1E15">
        <w:rPr>
          <w:rFonts w:ascii="Times New Roman" w:hAnsi="Times New Roman" w:cs="Times New Roman"/>
          <w:sz w:val="24"/>
          <w:szCs w:val="24"/>
        </w:rPr>
        <w:t xml:space="preserve"> = 1.83; </w:t>
      </w:r>
      <w:proofErr w:type="gramStart"/>
      <w:r w:rsidRPr="00527A33" w:rsidDel="001F1E15">
        <w:rPr>
          <w:rFonts w:ascii="Times New Roman" w:hAnsi="Times New Roman" w:cs="Times New Roman"/>
          <w:i/>
          <w:iCs/>
          <w:sz w:val="24"/>
          <w:szCs w:val="24"/>
        </w:rPr>
        <w:t>F</w:t>
      </w:r>
      <w:r w:rsidRPr="00527A33" w:rsidDel="001F1E15">
        <w:rPr>
          <w:rFonts w:ascii="Times New Roman" w:hAnsi="Times New Roman" w:cs="Times New Roman"/>
          <w:sz w:val="24"/>
          <w:szCs w:val="24"/>
        </w:rPr>
        <w:t>(</w:t>
      </w:r>
      <w:proofErr w:type="gramEnd"/>
      <w:r w:rsidRPr="00527A33" w:rsidDel="001F1E15">
        <w:rPr>
          <w:rFonts w:ascii="Times New Roman" w:hAnsi="Times New Roman" w:cs="Times New Roman"/>
          <w:sz w:val="24"/>
          <w:szCs w:val="24"/>
        </w:rPr>
        <w:t xml:space="preserve">1, 222) = 6.23, </w:t>
      </w:r>
      <w:r w:rsidRPr="00527A33" w:rsidDel="001F1E15">
        <w:rPr>
          <w:rFonts w:ascii="Times New Roman" w:hAnsi="Times New Roman" w:cs="Times New Roman"/>
          <w:i/>
          <w:iCs/>
          <w:sz w:val="24"/>
          <w:szCs w:val="24"/>
        </w:rPr>
        <w:t>p</w:t>
      </w:r>
      <w:r w:rsidRPr="00527A33" w:rsidDel="001F1E15">
        <w:rPr>
          <w:rFonts w:ascii="Times New Roman" w:hAnsi="Times New Roman" w:cs="Times New Roman"/>
          <w:sz w:val="24"/>
          <w:szCs w:val="24"/>
        </w:rPr>
        <w:t xml:space="preserve"> = .013; </w:t>
      </w:r>
      <w:r w:rsidRPr="00527A33" w:rsidDel="001F1E15">
        <w:rPr>
          <w:rFonts w:ascii="Times New Roman" w:hAnsi="Times New Roman" w:cs="Times New Roman"/>
          <w:i/>
          <w:iCs/>
          <w:sz w:val="24"/>
          <w:szCs w:val="24"/>
        </w:rPr>
        <w:t>d</w:t>
      </w:r>
      <w:r w:rsidRPr="00527A33" w:rsidDel="001F1E15">
        <w:rPr>
          <w:rFonts w:ascii="Times New Roman" w:hAnsi="Times New Roman" w:cs="Times New Roman"/>
          <w:sz w:val="24"/>
          <w:szCs w:val="24"/>
        </w:rPr>
        <w:t xml:space="preserve"> = </w:t>
      </w:r>
      <w:r w:rsidRPr="00527A33">
        <w:rPr>
          <w:rFonts w:ascii="Times New Roman" w:hAnsi="Times New Roman" w:cs="Times New Roman"/>
          <w:sz w:val="24"/>
          <w:szCs w:val="24"/>
        </w:rPr>
        <w:t>.44</w:t>
      </w:r>
      <w:r w:rsidRPr="00527A33" w:rsidDel="001F1E15">
        <w:rPr>
          <w:rFonts w:ascii="Times New Roman" w:hAnsi="Times New Roman" w:cs="Times New Roman"/>
          <w:sz w:val="24"/>
          <w:szCs w:val="24"/>
        </w:rPr>
        <w:t>)</w:t>
      </w:r>
      <w:r w:rsidRPr="00527A33">
        <w:rPr>
          <w:rFonts w:ascii="Times New Roman" w:hAnsi="Times New Roman" w:cs="Times New Roman"/>
          <w:sz w:val="24"/>
          <w:szCs w:val="24"/>
        </w:rPr>
        <w:t>. N</w:t>
      </w:r>
      <w:r w:rsidRPr="00527A33" w:rsidDel="001F1E15">
        <w:rPr>
          <w:rFonts w:ascii="Times New Roman" w:hAnsi="Times New Roman" w:cs="Times New Roman"/>
          <w:sz w:val="24"/>
          <w:szCs w:val="24"/>
        </w:rPr>
        <w:t xml:space="preserve">one of the other </w:t>
      </w:r>
      <w:r w:rsidRPr="00527A33">
        <w:rPr>
          <w:rFonts w:ascii="Times New Roman" w:hAnsi="Times New Roman" w:cs="Times New Roman"/>
          <w:sz w:val="24"/>
          <w:szCs w:val="24"/>
        </w:rPr>
        <w:t>coded factors</w:t>
      </w:r>
      <w:r w:rsidRPr="00527A33" w:rsidDel="001F1E15">
        <w:rPr>
          <w:rFonts w:ascii="Times New Roman" w:hAnsi="Times New Roman" w:cs="Times New Roman"/>
          <w:sz w:val="24"/>
          <w:szCs w:val="24"/>
        </w:rPr>
        <w:t xml:space="preserve"> were significantly related to FOMO, underscoring that FOMO can occur </w:t>
      </w:r>
      <w:r w:rsidRPr="00527A33">
        <w:rPr>
          <w:rFonts w:ascii="Times New Roman" w:hAnsi="Times New Roman" w:cs="Times New Roman"/>
          <w:sz w:val="24"/>
          <w:szCs w:val="24"/>
        </w:rPr>
        <w:t>across a wide range</w:t>
      </w:r>
      <w:r w:rsidRPr="00527A33" w:rsidDel="001F1E15">
        <w:rPr>
          <w:rFonts w:ascii="Times New Roman" w:hAnsi="Times New Roman" w:cs="Times New Roman"/>
          <w:sz w:val="24"/>
          <w:szCs w:val="24"/>
        </w:rPr>
        <w:t xml:space="preserve"> of experience</w:t>
      </w:r>
      <w:r w:rsidRPr="00527A33">
        <w:rPr>
          <w:rFonts w:ascii="Times New Roman" w:hAnsi="Times New Roman" w:cs="Times New Roman"/>
          <w:sz w:val="24"/>
          <w:szCs w:val="24"/>
        </w:rPr>
        <w:t xml:space="preserve"> types</w:t>
      </w:r>
      <w:r w:rsidRPr="00527A33" w:rsidDel="001F1E15">
        <w:rPr>
          <w:rFonts w:ascii="Times New Roman" w:hAnsi="Times New Roman" w:cs="Times New Roman"/>
          <w:sz w:val="24"/>
          <w:szCs w:val="24"/>
        </w:rPr>
        <w:t>, contexts</w:t>
      </w:r>
      <w:r w:rsidRPr="00527A33">
        <w:rPr>
          <w:rFonts w:ascii="Times New Roman" w:hAnsi="Times New Roman" w:cs="Times New Roman"/>
          <w:sz w:val="24"/>
          <w:szCs w:val="24"/>
        </w:rPr>
        <w:t>,</w:t>
      </w:r>
      <w:r w:rsidRPr="00527A33" w:rsidDel="001F1E15">
        <w:rPr>
          <w:rFonts w:ascii="Times New Roman" w:hAnsi="Times New Roman" w:cs="Times New Roman"/>
          <w:sz w:val="24"/>
          <w:szCs w:val="24"/>
        </w:rPr>
        <w:t xml:space="preserve"> and individuals.</w:t>
      </w:r>
    </w:p>
    <w:p w14:paraId="45570B87" w14:textId="1ABCF2C3" w:rsidR="00BE2B26" w:rsidRPr="00527A33" w:rsidRDefault="00BE2B26" w:rsidP="00875E0A">
      <w:pPr>
        <w:pStyle w:val="Normal1"/>
        <w:spacing w:line="240" w:lineRule="auto"/>
        <w:ind w:firstLine="720"/>
        <w:rPr>
          <w:rFonts w:ascii="Times New Roman" w:hAnsi="Times New Roman" w:cs="Times New Roman"/>
          <w:sz w:val="24"/>
          <w:szCs w:val="24"/>
        </w:rPr>
      </w:pPr>
      <w:r w:rsidRPr="00527A33">
        <w:rPr>
          <w:rFonts w:ascii="Times New Roman" w:hAnsi="Times New Roman" w:cs="Times New Roman"/>
          <w:sz w:val="24"/>
          <w:szCs w:val="24"/>
        </w:rPr>
        <w:t>As predicted, there was a significant positive correlation between anxious attachment and FOMO (</w:t>
      </w:r>
      <w:r w:rsidRPr="00527A33">
        <w:rPr>
          <w:rFonts w:ascii="Times New Roman" w:hAnsi="Times New Roman" w:cs="Times New Roman"/>
          <w:i/>
          <w:iCs/>
          <w:sz w:val="24"/>
          <w:szCs w:val="24"/>
        </w:rPr>
        <w:t>r</w:t>
      </w:r>
      <w:r w:rsidRPr="00527A33">
        <w:rPr>
          <w:rFonts w:ascii="Times New Roman" w:hAnsi="Times New Roman" w:cs="Times New Roman"/>
          <w:sz w:val="24"/>
          <w:szCs w:val="24"/>
        </w:rPr>
        <w:t xml:space="preserve"> = .325, </w:t>
      </w:r>
      <w:r w:rsidRPr="00527A33">
        <w:rPr>
          <w:rFonts w:ascii="Times New Roman" w:hAnsi="Times New Roman" w:cs="Times New Roman"/>
          <w:i/>
          <w:iCs/>
          <w:sz w:val="24"/>
          <w:szCs w:val="24"/>
        </w:rPr>
        <w:t>p</w:t>
      </w:r>
      <w:r w:rsidRPr="00527A33">
        <w:rPr>
          <w:rFonts w:ascii="Times New Roman" w:hAnsi="Times New Roman" w:cs="Times New Roman"/>
          <w:sz w:val="24"/>
          <w:szCs w:val="24"/>
        </w:rPr>
        <w:t xml:space="preserve"> &lt; .001), such that those who were chronically more anxious about their belonging within their social group reported experiencing more FOMO for the missed event. This correlation held controlling for participant age and gender (</w:t>
      </w:r>
      <w:proofErr w:type="spellStart"/>
      <w:r w:rsidRPr="00527A33">
        <w:rPr>
          <w:rFonts w:ascii="Times New Roman" w:hAnsi="Times New Roman" w:cs="Times New Roman"/>
          <w:i/>
          <w:iCs/>
          <w:sz w:val="24"/>
          <w:szCs w:val="24"/>
        </w:rPr>
        <w:t>r</w:t>
      </w:r>
      <w:r w:rsidRPr="00527A33">
        <w:rPr>
          <w:rFonts w:ascii="Times New Roman" w:hAnsi="Times New Roman" w:cs="Times New Roman"/>
          <w:sz w:val="24"/>
          <w:szCs w:val="24"/>
          <w:vertAlign w:val="subscript"/>
        </w:rPr>
        <w:t>partial</w:t>
      </w:r>
      <w:proofErr w:type="spellEnd"/>
      <w:r w:rsidRPr="00527A33">
        <w:rPr>
          <w:rFonts w:ascii="Times New Roman" w:hAnsi="Times New Roman" w:cs="Times New Roman"/>
          <w:sz w:val="24"/>
          <w:szCs w:val="24"/>
        </w:rPr>
        <w:t xml:space="preserve"> = .329; </w:t>
      </w:r>
      <w:r w:rsidRPr="00527A33">
        <w:rPr>
          <w:rFonts w:ascii="Times New Roman" w:hAnsi="Times New Roman" w:cs="Times New Roman"/>
          <w:i/>
          <w:iCs/>
          <w:sz w:val="24"/>
          <w:szCs w:val="24"/>
        </w:rPr>
        <w:t>p</w:t>
      </w:r>
      <w:r w:rsidRPr="00527A33">
        <w:rPr>
          <w:rFonts w:ascii="Times New Roman" w:hAnsi="Times New Roman" w:cs="Times New Roman"/>
          <w:sz w:val="24"/>
          <w:szCs w:val="24"/>
        </w:rPr>
        <w:t xml:space="preserve"> &lt; .001), as well as the type of event (as coded, see Table), suggesting that the relationship between trait anxious attachment and FOMO generalizes across different groups and contexts.</w:t>
      </w:r>
    </w:p>
    <w:p w14:paraId="376212FC" w14:textId="77777777" w:rsidR="00BE2B26" w:rsidRPr="00527A33" w:rsidRDefault="00BE2B26" w:rsidP="00875E0A">
      <w:pPr>
        <w:pStyle w:val="Normal1"/>
        <w:spacing w:line="240" w:lineRule="auto"/>
        <w:ind w:firstLine="720"/>
        <w:rPr>
          <w:rFonts w:ascii="Times New Roman" w:hAnsi="Times New Roman" w:cs="Times New Roman"/>
          <w:sz w:val="24"/>
          <w:szCs w:val="24"/>
        </w:rPr>
      </w:pPr>
    </w:p>
    <w:p w14:paraId="487F1853" w14:textId="40AFACF2" w:rsidR="00BE2B26" w:rsidRPr="00C317F1" w:rsidRDefault="00BE2B26" w:rsidP="00875E0A">
      <w:pPr>
        <w:pStyle w:val="Normal1"/>
        <w:spacing w:line="240" w:lineRule="auto"/>
        <w:rPr>
          <w:rFonts w:ascii="Helvetica" w:hAnsi="Helvetica" w:cs="Times New Roman"/>
          <w:sz w:val="24"/>
          <w:szCs w:val="24"/>
        </w:rPr>
      </w:pPr>
      <w:r w:rsidRPr="00527A33">
        <w:rPr>
          <w:rFonts w:ascii="Helvetica" w:hAnsi="Helvetica" w:cs="Times New Roman"/>
          <w:sz w:val="24"/>
          <w:szCs w:val="24"/>
        </w:rPr>
        <w:t>Table. Multiple regression predicting self-reported FOMO suggests that anxious attachment to</w:t>
      </w:r>
      <w:r w:rsidRPr="00C317F1">
        <w:rPr>
          <w:rFonts w:ascii="Helvetica" w:hAnsi="Helvetica" w:cs="Times New Roman"/>
          <w:sz w:val="24"/>
          <w:szCs w:val="24"/>
        </w:rPr>
        <w:t xml:space="preserve"> a social group drives FOMO above and beyond other aspects of the event itself.</w:t>
      </w:r>
    </w:p>
    <w:tbl>
      <w:tblPr>
        <w:tblpPr w:leftFromText="180" w:rightFromText="180" w:vertAnchor="text" w:horzAnchor="margin" w:tblpY="103"/>
        <w:tblW w:w="9317" w:type="dxa"/>
        <w:tblLayout w:type="fixed"/>
        <w:tblLook w:val="04A0" w:firstRow="1" w:lastRow="0" w:firstColumn="1" w:lastColumn="0" w:noHBand="0" w:noVBand="1"/>
      </w:tblPr>
      <w:tblGrid>
        <w:gridCol w:w="1440"/>
        <w:gridCol w:w="1833"/>
        <w:gridCol w:w="264"/>
        <w:gridCol w:w="799"/>
        <w:gridCol w:w="799"/>
        <w:gridCol w:w="1165"/>
        <w:gridCol w:w="253"/>
        <w:gridCol w:w="799"/>
        <w:gridCol w:w="799"/>
        <w:gridCol w:w="1166"/>
      </w:tblGrid>
      <w:tr w:rsidR="00BE2B26" w:rsidRPr="00F347E8" w14:paraId="26B72FFC" w14:textId="77777777" w:rsidTr="009C5848">
        <w:trPr>
          <w:trHeight w:val="337"/>
        </w:trPr>
        <w:tc>
          <w:tcPr>
            <w:tcW w:w="1440" w:type="dxa"/>
            <w:tcBorders>
              <w:top w:val="single" w:sz="4" w:space="0" w:color="auto"/>
              <w:left w:val="nil"/>
              <w:right w:val="nil"/>
            </w:tcBorders>
            <w:shd w:val="clear" w:color="auto" w:fill="auto"/>
            <w:noWrap/>
            <w:vAlign w:val="bottom"/>
          </w:tcPr>
          <w:p w14:paraId="4ED50CA1" w14:textId="77777777" w:rsidR="00BE2B26" w:rsidRPr="00F347E8" w:rsidRDefault="00BE2B26" w:rsidP="009C5848">
            <w:pPr>
              <w:widowControl w:val="0"/>
              <w:autoSpaceDE w:val="0"/>
              <w:autoSpaceDN w:val="0"/>
              <w:rPr>
                <w:color w:val="000000" w:themeColor="text1"/>
                <w:lang w:bidi="en-US"/>
              </w:rPr>
            </w:pPr>
          </w:p>
        </w:tc>
        <w:tc>
          <w:tcPr>
            <w:tcW w:w="1833" w:type="dxa"/>
            <w:tcBorders>
              <w:top w:val="single" w:sz="4" w:space="0" w:color="auto"/>
              <w:left w:val="nil"/>
              <w:right w:val="nil"/>
            </w:tcBorders>
          </w:tcPr>
          <w:p w14:paraId="5E526C94" w14:textId="77777777" w:rsidR="00BE2B26" w:rsidRPr="00F347E8" w:rsidRDefault="00BE2B26" w:rsidP="009C5848">
            <w:pPr>
              <w:widowControl w:val="0"/>
              <w:autoSpaceDE w:val="0"/>
              <w:autoSpaceDN w:val="0"/>
              <w:jc w:val="center"/>
              <w:rPr>
                <w:i/>
                <w:color w:val="000000" w:themeColor="text1"/>
                <w:lang w:bidi="en-US"/>
              </w:rPr>
            </w:pPr>
          </w:p>
        </w:tc>
        <w:tc>
          <w:tcPr>
            <w:tcW w:w="264" w:type="dxa"/>
            <w:tcBorders>
              <w:top w:val="single" w:sz="4" w:space="0" w:color="auto"/>
              <w:left w:val="nil"/>
              <w:right w:val="nil"/>
            </w:tcBorders>
          </w:tcPr>
          <w:p w14:paraId="1B1C5FC8" w14:textId="77777777" w:rsidR="00BE2B26" w:rsidRPr="00F347E8" w:rsidRDefault="00BE2B26" w:rsidP="009C5848">
            <w:pPr>
              <w:widowControl w:val="0"/>
              <w:autoSpaceDE w:val="0"/>
              <w:autoSpaceDN w:val="0"/>
              <w:jc w:val="center"/>
              <w:rPr>
                <w:i/>
                <w:color w:val="000000" w:themeColor="text1"/>
                <w:lang w:bidi="en-US"/>
              </w:rPr>
            </w:pPr>
          </w:p>
        </w:tc>
        <w:tc>
          <w:tcPr>
            <w:tcW w:w="2763" w:type="dxa"/>
            <w:gridSpan w:val="3"/>
            <w:tcBorders>
              <w:top w:val="single" w:sz="4" w:space="0" w:color="auto"/>
              <w:left w:val="nil"/>
              <w:bottom w:val="single" w:sz="4" w:space="0" w:color="auto"/>
              <w:right w:val="nil"/>
            </w:tcBorders>
            <w:shd w:val="clear" w:color="auto" w:fill="auto"/>
            <w:noWrap/>
            <w:vAlign w:val="center"/>
          </w:tcPr>
          <w:p w14:paraId="2A93325B" w14:textId="77777777" w:rsidR="00BE2B26" w:rsidRPr="00F347E8" w:rsidRDefault="00BE2B26" w:rsidP="009C5848">
            <w:pPr>
              <w:widowControl w:val="0"/>
              <w:autoSpaceDE w:val="0"/>
              <w:autoSpaceDN w:val="0"/>
              <w:jc w:val="center"/>
              <w:rPr>
                <w:iCs/>
                <w:color w:val="000000" w:themeColor="text1"/>
                <w:lang w:bidi="en-US"/>
              </w:rPr>
            </w:pPr>
            <w:r w:rsidRPr="00F347E8">
              <w:rPr>
                <w:iCs/>
                <w:color w:val="000000" w:themeColor="text1"/>
                <w:lang w:bidi="en-US"/>
              </w:rPr>
              <w:t>Step 1</w:t>
            </w:r>
          </w:p>
        </w:tc>
        <w:tc>
          <w:tcPr>
            <w:tcW w:w="253" w:type="dxa"/>
            <w:tcBorders>
              <w:top w:val="single" w:sz="4" w:space="0" w:color="auto"/>
              <w:left w:val="nil"/>
              <w:right w:val="nil"/>
            </w:tcBorders>
          </w:tcPr>
          <w:p w14:paraId="6BFF9776" w14:textId="77777777" w:rsidR="00BE2B26" w:rsidRPr="00F347E8" w:rsidRDefault="00BE2B26" w:rsidP="009C5848">
            <w:pPr>
              <w:widowControl w:val="0"/>
              <w:autoSpaceDE w:val="0"/>
              <w:autoSpaceDN w:val="0"/>
              <w:jc w:val="center"/>
              <w:rPr>
                <w:i/>
                <w:color w:val="000000" w:themeColor="text1"/>
                <w:lang w:bidi="en-US"/>
              </w:rPr>
            </w:pPr>
          </w:p>
        </w:tc>
        <w:tc>
          <w:tcPr>
            <w:tcW w:w="2764" w:type="dxa"/>
            <w:gridSpan w:val="3"/>
            <w:tcBorders>
              <w:top w:val="single" w:sz="4" w:space="0" w:color="auto"/>
              <w:left w:val="nil"/>
              <w:bottom w:val="single" w:sz="4" w:space="0" w:color="auto"/>
              <w:right w:val="nil"/>
            </w:tcBorders>
            <w:vAlign w:val="center"/>
          </w:tcPr>
          <w:p w14:paraId="476271DE" w14:textId="77777777" w:rsidR="00BE2B26" w:rsidRPr="00F347E8" w:rsidRDefault="00BE2B26" w:rsidP="009C5848">
            <w:pPr>
              <w:widowControl w:val="0"/>
              <w:autoSpaceDE w:val="0"/>
              <w:autoSpaceDN w:val="0"/>
              <w:jc w:val="center"/>
              <w:rPr>
                <w:iCs/>
                <w:color w:val="000000" w:themeColor="text1"/>
                <w:lang w:bidi="en-US"/>
              </w:rPr>
            </w:pPr>
            <w:r w:rsidRPr="00F347E8">
              <w:rPr>
                <w:iCs/>
                <w:color w:val="000000" w:themeColor="text1"/>
                <w:lang w:bidi="en-US"/>
              </w:rPr>
              <w:t>Step 2</w:t>
            </w:r>
          </w:p>
        </w:tc>
      </w:tr>
      <w:tr w:rsidR="00BE2B26" w:rsidRPr="00F347E8" w14:paraId="12EF79D3" w14:textId="77777777" w:rsidTr="009C5848">
        <w:trPr>
          <w:trHeight w:val="460"/>
        </w:trPr>
        <w:tc>
          <w:tcPr>
            <w:tcW w:w="1440" w:type="dxa"/>
            <w:tcBorders>
              <w:left w:val="nil"/>
              <w:bottom w:val="single" w:sz="4" w:space="0" w:color="auto"/>
              <w:right w:val="nil"/>
            </w:tcBorders>
            <w:shd w:val="clear" w:color="auto" w:fill="auto"/>
            <w:noWrap/>
            <w:vAlign w:val="bottom"/>
            <w:hideMark/>
          </w:tcPr>
          <w:p w14:paraId="5CB8A452" w14:textId="77777777" w:rsidR="00BE2B26" w:rsidRPr="00F347E8" w:rsidRDefault="00BE2B26" w:rsidP="009C5848">
            <w:pPr>
              <w:widowControl w:val="0"/>
              <w:autoSpaceDE w:val="0"/>
              <w:autoSpaceDN w:val="0"/>
              <w:rPr>
                <w:color w:val="000000" w:themeColor="text1"/>
                <w:lang w:bidi="en-US"/>
              </w:rPr>
            </w:pPr>
          </w:p>
        </w:tc>
        <w:tc>
          <w:tcPr>
            <w:tcW w:w="1833" w:type="dxa"/>
            <w:tcBorders>
              <w:left w:val="nil"/>
              <w:bottom w:val="single" w:sz="4" w:space="0" w:color="auto"/>
              <w:right w:val="nil"/>
            </w:tcBorders>
          </w:tcPr>
          <w:p w14:paraId="3284CC76" w14:textId="77777777" w:rsidR="00BE2B26" w:rsidRPr="00F347E8" w:rsidRDefault="00BE2B26" w:rsidP="009C5848">
            <w:pPr>
              <w:widowControl w:val="0"/>
              <w:autoSpaceDE w:val="0"/>
              <w:autoSpaceDN w:val="0"/>
              <w:jc w:val="center"/>
              <w:rPr>
                <w:i/>
                <w:color w:val="000000" w:themeColor="text1"/>
                <w:lang w:bidi="en-US"/>
              </w:rPr>
            </w:pPr>
          </w:p>
        </w:tc>
        <w:tc>
          <w:tcPr>
            <w:tcW w:w="264" w:type="dxa"/>
            <w:tcBorders>
              <w:left w:val="nil"/>
              <w:right w:val="nil"/>
            </w:tcBorders>
          </w:tcPr>
          <w:p w14:paraId="2BA48936" w14:textId="77777777" w:rsidR="00BE2B26" w:rsidRPr="00F347E8" w:rsidRDefault="00BE2B26" w:rsidP="009C5848">
            <w:pPr>
              <w:widowControl w:val="0"/>
              <w:autoSpaceDE w:val="0"/>
              <w:autoSpaceDN w:val="0"/>
              <w:jc w:val="center"/>
              <w:rPr>
                <w:i/>
                <w:color w:val="000000" w:themeColor="text1"/>
                <w:lang w:bidi="en-US"/>
              </w:rPr>
            </w:pPr>
          </w:p>
        </w:tc>
        <w:tc>
          <w:tcPr>
            <w:tcW w:w="799" w:type="dxa"/>
            <w:tcBorders>
              <w:top w:val="single" w:sz="4" w:space="0" w:color="auto"/>
              <w:left w:val="nil"/>
              <w:bottom w:val="single" w:sz="4" w:space="0" w:color="auto"/>
              <w:right w:val="nil"/>
            </w:tcBorders>
            <w:shd w:val="clear" w:color="auto" w:fill="auto"/>
            <w:noWrap/>
            <w:vAlign w:val="center"/>
            <w:hideMark/>
          </w:tcPr>
          <w:p w14:paraId="623094E3" w14:textId="77777777" w:rsidR="00BE2B26" w:rsidRPr="00F347E8" w:rsidRDefault="00BE2B26" w:rsidP="009C5848">
            <w:pPr>
              <w:widowControl w:val="0"/>
              <w:autoSpaceDE w:val="0"/>
              <w:autoSpaceDN w:val="0"/>
              <w:jc w:val="center"/>
              <w:rPr>
                <w:i/>
                <w:color w:val="000000" w:themeColor="text1"/>
                <w:lang w:bidi="en-US"/>
              </w:rPr>
            </w:pPr>
            <w:r w:rsidRPr="00F347E8">
              <w:rPr>
                <w:i/>
                <w:color w:val="000000" w:themeColor="text1"/>
                <w:lang w:bidi="en-US"/>
              </w:rPr>
              <w:t>b</w:t>
            </w:r>
          </w:p>
        </w:tc>
        <w:tc>
          <w:tcPr>
            <w:tcW w:w="799" w:type="dxa"/>
            <w:tcBorders>
              <w:top w:val="single" w:sz="4" w:space="0" w:color="auto"/>
              <w:left w:val="nil"/>
              <w:bottom w:val="single" w:sz="4" w:space="0" w:color="auto"/>
              <w:right w:val="nil"/>
            </w:tcBorders>
            <w:shd w:val="clear" w:color="auto" w:fill="auto"/>
            <w:noWrap/>
            <w:vAlign w:val="center"/>
            <w:hideMark/>
          </w:tcPr>
          <w:p w14:paraId="7CCCB21C" w14:textId="77777777" w:rsidR="00BE2B26" w:rsidRPr="00F347E8" w:rsidRDefault="00BE2B26" w:rsidP="009C5848">
            <w:pPr>
              <w:widowControl w:val="0"/>
              <w:autoSpaceDE w:val="0"/>
              <w:autoSpaceDN w:val="0"/>
              <w:jc w:val="center"/>
              <w:rPr>
                <w:i/>
                <w:color w:val="000000" w:themeColor="text1"/>
                <w:lang w:bidi="en-US"/>
              </w:rPr>
            </w:pPr>
            <w:r w:rsidRPr="00F347E8">
              <w:rPr>
                <w:i/>
                <w:color w:val="000000" w:themeColor="text1"/>
                <w:lang w:bidi="en-US"/>
              </w:rPr>
              <w:t>SE</w:t>
            </w:r>
          </w:p>
        </w:tc>
        <w:tc>
          <w:tcPr>
            <w:tcW w:w="1165" w:type="dxa"/>
            <w:tcBorders>
              <w:top w:val="single" w:sz="4" w:space="0" w:color="auto"/>
              <w:left w:val="nil"/>
              <w:bottom w:val="single" w:sz="4" w:space="0" w:color="auto"/>
              <w:right w:val="nil"/>
            </w:tcBorders>
            <w:shd w:val="clear" w:color="auto" w:fill="auto"/>
            <w:noWrap/>
            <w:vAlign w:val="center"/>
            <w:hideMark/>
          </w:tcPr>
          <w:p w14:paraId="53D9E0B8" w14:textId="77777777" w:rsidR="00BE2B26" w:rsidRPr="00F347E8" w:rsidRDefault="00BE2B26" w:rsidP="009C5848">
            <w:pPr>
              <w:widowControl w:val="0"/>
              <w:autoSpaceDE w:val="0"/>
              <w:autoSpaceDN w:val="0"/>
              <w:jc w:val="center"/>
              <w:rPr>
                <w:i/>
                <w:color w:val="000000" w:themeColor="text1"/>
                <w:lang w:bidi="en-US"/>
              </w:rPr>
            </w:pPr>
            <w:r w:rsidRPr="00F347E8">
              <w:rPr>
                <w:i/>
                <w:color w:val="000000" w:themeColor="text1"/>
                <w:lang w:bidi="en-US"/>
              </w:rPr>
              <w:t>t</w:t>
            </w:r>
          </w:p>
        </w:tc>
        <w:tc>
          <w:tcPr>
            <w:tcW w:w="253" w:type="dxa"/>
            <w:tcBorders>
              <w:left w:val="nil"/>
              <w:right w:val="nil"/>
            </w:tcBorders>
          </w:tcPr>
          <w:p w14:paraId="688ED91E" w14:textId="77777777" w:rsidR="00BE2B26" w:rsidRPr="00F347E8" w:rsidRDefault="00BE2B26" w:rsidP="009C5848">
            <w:pPr>
              <w:widowControl w:val="0"/>
              <w:autoSpaceDE w:val="0"/>
              <w:autoSpaceDN w:val="0"/>
              <w:jc w:val="center"/>
              <w:rPr>
                <w:i/>
                <w:color w:val="000000" w:themeColor="text1"/>
                <w:lang w:bidi="en-US"/>
              </w:rPr>
            </w:pPr>
          </w:p>
        </w:tc>
        <w:tc>
          <w:tcPr>
            <w:tcW w:w="799" w:type="dxa"/>
            <w:tcBorders>
              <w:top w:val="single" w:sz="4" w:space="0" w:color="auto"/>
              <w:left w:val="nil"/>
              <w:bottom w:val="single" w:sz="4" w:space="0" w:color="auto"/>
              <w:right w:val="nil"/>
            </w:tcBorders>
            <w:vAlign w:val="center"/>
          </w:tcPr>
          <w:p w14:paraId="4B2C51C7" w14:textId="77777777" w:rsidR="00BE2B26" w:rsidRPr="00F347E8" w:rsidRDefault="00BE2B26" w:rsidP="009C5848">
            <w:pPr>
              <w:widowControl w:val="0"/>
              <w:autoSpaceDE w:val="0"/>
              <w:autoSpaceDN w:val="0"/>
              <w:jc w:val="center"/>
              <w:rPr>
                <w:i/>
                <w:color w:val="000000" w:themeColor="text1"/>
                <w:lang w:bidi="en-US"/>
              </w:rPr>
            </w:pPr>
            <w:r w:rsidRPr="00F347E8">
              <w:rPr>
                <w:i/>
                <w:color w:val="000000" w:themeColor="text1"/>
                <w:lang w:bidi="en-US"/>
              </w:rPr>
              <w:t>b</w:t>
            </w:r>
          </w:p>
        </w:tc>
        <w:tc>
          <w:tcPr>
            <w:tcW w:w="799" w:type="dxa"/>
            <w:tcBorders>
              <w:top w:val="single" w:sz="4" w:space="0" w:color="auto"/>
              <w:left w:val="nil"/>
              <w:bottom w:val="single" w:sz="4" w:space="0" w:color="auto"/>
              <w:right w:val="nil"/>
            </w:tcBorders>
            <w:vAlign w:val="center"/>
          </w:tcPr>
          <w:p w14:paraId="7E4A1F1F" w14:textId="77777777" w:rsidR="00BE2B26" w:rsidRPr="00F347E8" w:rsidRDefault="00BE2B26" w:rsidP="009C5848">
            <w:pPr>
              <w:widowControl w:val="0"/>
              <w:autoSpaceDE w:val="0"/>
              <w:autoSpaceDN w:val="0"/>
              <w:jc w:val="center"/>
              <w:rPr>
                <w:i/>
                <w:color w:val="000000" w:themeColor="text1"/>
                <w:lang w:bidi="en-US"/>
              </w:rPr>
            </w:pPr>
            <w:r w:rsidRPr="00F347E8">
              <w:rPr>
                <w:i/>
                <w:color w:val="000000" w:themeColor="text1"/>
                <w:lang w:bidi="en-US"/>
              </w:rPr>
              <w:t>SE</w:t>
            </w:r>
          </w:p>
        </w:tc>
        <w:tc>
          <w:tcPr>
            <w:tcW w:w="1166" w:type="dxa"/>
            <w:tcBorders>
              <w:top w:val="single" w:sz="4" w:space="0" w:color="auto"/>
              <w:left w:val="nil"/>
              <w:bottom w:val="single" w:sz="4" w:space="0" w:color="auto"/>
              <w:right w:val="nil"/>
            </w:tcBorders>
            <w:vAlign w:val="center"/>
          </w:tcPr>
          <w:p w14:paraId="7C98F4AD" w14:textId="77777777" w:rsidR="00BE2B26" w:rsidRPr="00F347E8" w:rsidRDefault="00BE2B26" w:rsidP="009C5848">
            <w:pPr>
              <w:widowControl w:val="0"/>
              <w:autoSpaceDE w:val="0"/>
              <w:autoSpaceDN w:val="0"/>
              <w:jc w:val="center"/>
              <w:rPr>
                <w:i/>
                <w:color w:val="000000" w:themeColor="text1"/>
                <w:lang w:bidi="en-US"/>
              </w:rPr>
            </w:pPr>
            <w:r w:rsidRPr="00F347E8">
              <w:rPr>
                <w:i/>
                <w:color w:val="000000" w:themeColor="text1"/>
                <w:lang w:bidi="en-US"/>
              </w:rPr>
              <w:t>t</w:t>
            </w:r>
          </w:p>
        </w:tc>
      </w:tr>
      <w:tr w:rsidR="00BE2B26" w:rsidRPr="00F347E8" w14:paraId="658B0125" w14:textId="77777777" w:rsidTr="009C5848">
        <w:trPr>
          <w:trHeight w:val="460"/>
        </w:trPr>
        <w:tc>
          <w:tcPr>
            <w:tcW w:w="1440" w:type="dxa"/>
            <w:tcBorders>
              <w:top w:val="single" w:sz="4" w:space="0" w:color="auto"/>
              <w:left w:val="nil"/>
              <w:bottom w:val="nil"/>
              <w:right w:val="nil"/>
            </w:tcBorders>
            <w:shd w:val="clear" w:color="auto" w:fill="auto"/>
            <w:noWrap/>
            <w:vAlign w:val="center"/>
            <w:hideMark/>
          </w:tcPr>
          <w:p w14:paraId="08215990" w14:textId="77777777" w:rsidR="00BE2B26" w:rsidRPr="00F347E8" w:rsidRDefault="00BE2B26" w:rsidP="009C5848">
            <w:pPr>
              <w:widowControl w:val="0"/>
              <w:autoSpaceDE w:val="0"/>
              <w:autoSpaceDN w:val="0"/>
              <w:jc w:val="center"/>
              <w:rPr>
                <w:color w:val="000000" w:themeColor="text1"/>
                <w:lang w:bidi="en-US"/>
              </w:rPr>
            </w:pPr>
            <w:r w:rsidRPr="00F347E8">
              <w:t>Work</w:t>
            </w:r>
          </w:p>
        </w:tc>
        <w:tc>
          <w:tcPr>
            <w:tcW w:w="1833" w:type="dxa"/>
            <w:tcBorders>
              <w:top w:val="single" w:sz="4" w:space="0" w:color="auto"/>
              <w:left w:val="nil"/>
              <w:bottom w:val="nil"/>
              <w:right w:val="nil"/>
            </w:tcBorders>
            <w:vAlign w:val="center"/>
          </w:tcPr>
          <w:p w14:paraId="0275AEDA" w14:textId="77777777" w:rsidR="00BE2B26" w:rsidRPr="00F347E8" w:rsidRDefault="00BE2B26" w:rsidP="009C5848">
            <w:pPr>
              <w:widowControl w:val="0"/>
              <w:autoSpaceDE w:val="0"/>
              <w:autoSpaceDN w:val="0"/>
              <w:jc w:val="center"/>
              <w:rPr>
                <w:color w:val="000000" w:themeColor="text1"/>
                <w:lang w:bidi="en-US"/>
              </w:rPr>
            </w:pPr>
            <w:r w:rsidRPr="00F347E8">
              <w:t>N = 91 (40.6%)</w:t>
            </w:r>
          </w:p>
        </w:tc>
        <w:tc>
          <w:tcPr>
            <w:tcW w:w="264" w:type="dxa"/>
            <w:tcBorders>
              <w:left w:val="nil"/>
              <w:bottom w:val="nil"/>
              <w:right w:val="nil"/>
            </w:tcBorders>
            <w:vAlign w:val="center"/>
          </w:tcPr>
          <w:p w14:paraId="77C183E2" w14:textId="77777777" w:rsidR="00BE2B26" w:rsidRPr="00F347E8" w:rsidRDefault="00BE2B26" w:rsidP="009C5848">
            <w:pPr>
              <w:widowControl w:val="0"/>
              <w:autoSpaceDE w:val="0"/>
              <w:autoSpaceDN w:val="0"/>
              <w:jc w:val="center"/>
              <w:rPr>
                <w:color w:val="000000" w:themeColor="text1"/>
                <w:lang w:bidi="en-US"/>
              </w:rPr>
            </w:pPr>
          </w:p>
        </w:tc>
        <w:tc>
          <w:tcPr>
            <w:tcW w:w="799" w:type="dxa"/>
            <w:tcBorders>
              <w:top w:val="single" w:sz="4" w:space="0" w:color="auto"/>
              <w:left w:val="nil"/>
              <w:bottom w:val="nil"/>
              <w:right w:val="nil"/>
            </w:tcBorders>
            <w:shd w:val="clear" w:color="auto" w:fill="auto"/>
            <w:noWrap/>
            <w:vAlign w:val="center"/>
            <w:hideMark/>
          </w:tcPr>
          <w:p w14:paraId="55ED7920" w14:textId="77777777" w:rsidR="00BE2B26" w:rsidRPr="00F347E8" w:rsidRDefault="00BE2B26" w:rsidP="009C5848">
            <w:pPr>
              <w:widowControl w:val="0"/>
              <w:autoSpaceDE w:val="0"/>
              <w:autoSpaceDN w:val="0"/>
              <w:jc w:val="center"/>
              <w:rPr>
                <w:color w:val="000000" w:themeColor="text1"/>
                <w:lang w:bidi="en-US"/>
              </w:rPr>
            </w:pPr>
            <w:r w:rsidRPr="00F347E8">
              <w:rPr>
                <w:color w:val="000000" w:themeColor="text1"/>
                <w:lang w:bidi="en-US"/>
              </w:rPr>
              <w:t>.30</w:t>
            </w:r>
          </w:p>
        </w:tc>
        <w:tc>
          <w:tcPr>
            <w:tcW w:w="799" w:type="dxa"/>
            <w:tcBorders>
              <w:top w:val="single" w:sz="4" w:space="0" w:color="auto"/>
              <w:left w:val="nil"/>
              <w:bottom w:val="nil"/>
              <w:right w:val="nil"/>
            </w:tcBorders>
            <w:shd w:val="clear" w:color="auto" w:fill="auto"/>
            <w:noWrap/>
            <w:vAlign w:val="center"/>
            <w:hideMark/>
          </w:tcPr>
          <w:p w14:paraId="124CB358" w14:textId="77777777" w:rsidR="00BE2B26" w:rsidRPr="00F347E8" w:rsidRDefault="00BE2B26" w:rsidP="009C5848">
            <w:pPr>
              <w:widowControl w:val="0"/>
              <w:autoSpaceDE w:val="0"/>
              <w:autoSpaceDN w:val="0"/>
              <w:jc w:val="center"/>
              <w:rPr>
                <w:color w:val="000000" w:themeColor="text1"/>
                <w:lang w:bidi="en-US"/>
              </w:rPr>
            </w:pPr>
            <w:r w:rsidRPr="00F347E8">
              <w:rPr>
                <w:color w:val="000000" w:themeColor="text1"/>
                <w:lang w:bidi="en-US"/>
              </w:rPr>
              <w:t>.29</w:t>
            </w:r>
          </w:p>
        </w:tc>
        <w:tc>
          <w:tcPr>
            <w:tcW w:w="1165" w:type="dxa"/>
            <w:tcBorders>
              <w:top w:val="single" w:sz="4" w:space="0" w:color="auto"/>
              <w:left w:val="nil"/>
              <w:bottom w:val="nil"/>
              <w:right w:val="nil"/>
            </w:tcBorders>
            <w:shd w:val="clear" w:color="auto" w:fill="auto"/>
            <w:noWrap/>
            <w:vAlign w:val="center"/>
            <w:hideMark/>
          </w:tcPr>
          <w:p w14:paraId="2388EDF8" w14:textId="77777777" w:rsidR="00BE2B26" w:rsidRPr="00F347E8" w:rsidRDefault="00BE2B26" w:rsidP="009C5848">
            <w:pPr>
              <w:widowControl w:val="0"/>
              <w:autoSpaceDE w:val="0"/>
              <w:autoSpaceDN w:val="0"/>
              <w:jc w:val="center"/>
              <w:rPr>
                <w:color w:val="000000" w:themeColor="text1"/>
                <w:lang w:bidi="en-US"/>
              </w:rPr>
            </w:pPr>
            <w:r w:rsidRPr="00F347E8">
              <w:rPr>
                <w:color w:val="000000" w:themeColor="text1"/>
                <w:lang w:bidi="en-US"/>
              </w:rPr>
              <w:t>1.03</w:t>
            </w:r>
          </w:p>
        </w:tc>
        <w:tc>
          <w:tcPr>
            <w:tcW w:w="253" w:type="dxa"/>
            <w:tcBorders>
              <w:left w:val="nil"/>
              <w:bottom w:val="nil"/>
              <w:right w:val="nil"/>
            </w:tcBorders>
          </w:tcPr>
          <w:p w14:paraId="571E0302" w14:textId="77777777" w:rsidR="00BE2B26" w:rsidRPr="00F347E8" w:rsidRDefault="00BE2B26" w:rsidP="009C5848">
            <w:pPr>
              <w:widowControl w:val="0"/>
              <w:autoSpaceDE w:val="0"/>
              <w:autoSpaceDN w:val="0"/>
              <w:jc w:val="center"/>
              <w:rPr>
                <w:color w:val="000000" w:themeColor="text1"/>
                <w:lang w:bidi="en-US"/>
              </w:rPr>
            </w:pPr>
          </w:p>
        </w:tc>
        <w:tc>
          <w:tcPr>
            <w:tcW w:w="799" w:type="dxa"/>
            <w:tcBorders>
              <w:top w:val="single" w:sz="4" w:space="0" w:color="auto"/>
              <w:left w:val="nil"/>
              <w:bottom w:val="nil"/>
              <w:right w:val="nil"/>
            </w:tcBorders>
            <w:vAlign w:val="center"/>
          </w:tcPr>
          <w:p w14:paraId="35663B3E" w14:textId="77777777" w:rsidR="00BE2B26" w:rsidRPr="00F347E8" w:rsidRDefault="00BE2B26" w:rsidP="009C5848">
            <w:pPr>
              <w:widowControl w:val="0"/>
              <w:autoSpaceDE w:val="0"/>
              <w:autoSpaceDN w:val="0"/>
              <w:jc w:val="center"/>
              <w:rPr>
                <w:color w:val="000000" w:themeColor="text1"/>
                <w:lang w:bidi="en-US"/>
              </w:rPr>
            </w:pPr>
            <w:r>
              <w:rPr>
                <w:color w:val="000000" w:themeColor="text1"/>
                <w:lang w:bidi="en-US"/>
              </w:rPr>
              <w:t>.26</w:t>
            </w:r>
            <w:r w:rsidRPr="00F347E8">
              <w:rPr>
                <w:color w:val="000000" w:themeColor="text1"/>
                <w:lang w:bidi="en-US"/>
              </w:rPr>
              <w:t xml:space="preserve"> </w:t>
            </w:r>
          </w:p>
        </w:tc>
        <w:tc>
          <w:tcPr>
            <w:tcW w:w="799" w:type="dxa"/>
            <w:tcBorders>
              <w:top w:val="single" w:sz="4" w:space="0" w:color="auto"/>
              <w:left w:val="nil"/>
              <w:bottom w:val="nil"/>
              <w:right w:val="nil"/>
            </w:tcBorders>
            <w:vAlign w:val="center"/>
          </w:tcPr>
          <w:p w14:paraId="2DFB995C" w14:textId="77777777" w:rsidR="00BE2B26" w:rsidRPr="00F347E8" w:rsidRDefault="00BE2B26" w:rsidP="009C5848">
            <w:pPr>
              <w:widowControl w:val="0"/>
              <w:autoSpaceDE w:val="0"/>
              <w:autoSpaceDN w:val="0"/>
              <w:jc w:val="center"/>
              <w:rPr>
                <w:color w:val="000000" w:themeColor="text1"/>
                <w:lang w:bidi="en-US"/>
              </w:rPr>
            </w:pPr>
            <w:r>
              <w:rPr>
                <w:color w:val="000000" w:themeColor="text1"/>
                <w:lang w:bidi="en-US"/>
              </w:rPr>
              <w:t>.27</w:t>
            </w:r>
          </w:p>
        </w:tc>
        <w:tc>
          <w:tcPr>
            <w:tcW w:w="1166" w:type="dxa"/>
            <w:tcBorders>
              <w:top w:val="single" w:sz="4" w:space="0" w:color="auto"/>
              <w:left w:val="nil"/>
              <w:bottom w:val="nil"/>
              <w:right w:val="nil"/>
            </w:tcBorders>
            <w:vAlign w:val="center"/>
          </w:tcPr>
          <w:p w14:paraId="28371E1D" w14:textId="77777777" w:rsidR="00BE2B26" w:rsidRPr="00F347E8" w:rsidRDefault="00BE2B26" w:rsidP="009C5848">
            <w:pPr>
              <w:widowControl w:val="0"/>
              <w:autoSpaceDE w:val="0"/>
              <w:autoSpaceDN w:val="0"/>
              <w:jc w:val="center"/>
              <w:rPr>
                <w:color w:val="000000" w:themeColor="text1"/>
                <w:lang w:bidi="en-US"/>
              </w:rPr>
            </w:pPr>
            <w:r>
              <w:rPr>
                <w:color w:val="000000" w:themeColor="text1"/>
                <w:lang w:bidi="en-US"/>
              </w:rPr>
              <w:t>.94</w:t>
            </w:r>
          </w:p>
        </w:tc>
      </w:tr>
      <w:tr w:rsidR="00BE2B26" w:rsidRPr="00F347E8" w14:paraId="0C5080E0" w14:textId="77777777" w:rsidTr="009C5848">
        <w:trPr>
          <w:trHeight w:val="460"/>
        </w:trPr>
        <w:tc>
          <w:tcPr>
            <w:tcW w:w="1440" w:type="dxa"/>
            <w:tcBorders>
              <w:top w:val="nil"/>
              <w:left w:val="nil"/>
              <w:bottom w:val="nil"/>
              <w:right w:val="nil"/>
            </w:tcBorders>
            <w:shd w:val="clear" w:color="auto" w:fill="auto"/>
            <w:noWrap/>
            <w:vAlign w:val="center"/>
          </w:tcPr>
          <w:p w14:paraId="20B7D4A4" w14:textId="77777777" w:rsidR="00BE2B26" w:rsidRPr="00F347E8" w:rsidRDefault="00BE2B26" w:rsidP="009C5848">
            <w:pPr>
              <w:widowControl w:val="0"/>
              <w:autoSpaceDE w:val="0"/>
              <w:autoSpaceDN w:val="0"/>
              <w:jc w:val="center"/>
              <w:rPr>
                <w:color w:val="000000" w:themeColor="text1"/>
                <w:lang w:bidi="en-US"/>
              </w:rPr>
            </w:pPr>
            <w:r w:rsidRPr="00F347E8">
              <w:t>Friends</w:t>
            </w:r>
          </w:p>
        </w:tc>
        <w:tc>
          <w:tcPr>
            <w:tcW w:w="1833" w:type="dxa"/>
            <w:tcBorders>
              <w:top w:val="nil"/>
              <w:left w:val="nil"/>
              <w:bottom w:val="nil"/>
              <w:right w:val="nil"/>
            </w:tcBorders>
            <w:vAlign w:val="center"/>
          </w:tcPr>
          <w:p w14:paraId="47655625" w14:textId="77777777" w:rsidR="00BE2B26" w:rsidRPr="00F347E8" w:rsidRDefault="00BE2B26" w:rsidP="009C5848">
            <w:pPr>
              <w:widowControl w:val="0"/>
              <w:autoSpaceDE w:val="0"/>
              <w:autoSpaceDN w:val="0"/>
              <w:jc w:val="center"/>
              <w:rPr>
                <w:color w:val="000000" w:themeColor="text1"/>
                <w:lang w:bidi="en-US"/>
              </w:rPr>
            </w:pPr>
            <w:r w:rsidRPr="00F347E8">
              <w:t>N = 95 (42.4%)</w:t>
            </w:r>
          </w:p>
        </w:tc>
        <w:tc>
          <w:tcPr>
            <w:tcW w:w="264" w:type="dxa"/>
            <w:tcBorders>
              <w:top w:val="nil"/>
              <w:left w:val="nil"/>
              <w:bottom w:val="nil"/>
              <w:right w:val="nil"/>
            </w:tcBorders>
            <w:vAlign w:val="center"/>
          </w:tcPr>
          <w:p w14:paraId="15A6969F" w14:textId="77777777" w:rsidR="00BE2B26" w:rsidRPr="00F347E8" w:rsidRDefault="00BE2B26" w:rsidP="009C5848">
            <w:pPr>
              <w:widowControl w:val="0"/>
              <w:autoSpaceDE w:val="0"/>
              <w:autoSpaceDN w:val="0"/>
              <w:jc w:val="center"/>
              <w:rPr>
                <w:color w:val="000000" w:themeColor="text1"/>
                <w:lang w:bidi="en-US"/>
              </w:rPr>
            </w:pPr>
          </w:p>
        </w:tc>
        <w:tc>
          <w:tcPr>
            <w:tcW w:w="799" w:type="dxa"/>
            <w:tcBorders>
              <w:top w:val="nil"/>
              <w:left w:val="nil"/>
              <w:bottom w:val="nil"/>
              <w:right w:val="nil"/>
            </w:tcBorders>
            <w:shd w:val="clear" w:color="auto" w:fill="auto"/>
            <w:noWrap/>
            <w:vAlign w:val="center"/>
          </w:tcPr>
          <w:p w14:paraId="32ED08AF" w14:textId="77777777" w:rsidR="00BE2B26" w:rsidRPr="00F347E8" w:rsidRDefault="00BE2B26" w:rsidP="009C5848">
            <w:pPr>
              <w:widowControl w:val="0"/>
              <w:autoSpaceDE w:val="0"/>
              <w:autoSpaceDN w:val="0"/>
              <w:jc w:val="center"/>
              <w:rPr>
                <w:color w:val="000000" w:themeColor="text1"/>
                <w:lang w:bidi="en-US"/>
              </w:rPr>
            </w:pPr>
            <w:r w:rsidRPr="00F347E8">
              <w:rPr>
                <w:color w:val="000000" w:themeColor="text1"/>
                <w:lang w:bidi="en-US"/>
              </w:rPr>
              <w:t>.37</w:t>
            </w:r>
          </w:p>
        </w:tc>
        <w:tc>
          <w:tcPr>
            <w:tcW w:w="799" w:type="dxa"/>
            <w:tcBorders>
              <w:top w:val="nil"/>
              <w:left w:val="nil"/>
              <w:bottom w:val="nil"/>
              <w:right w:val="nil"/>
            </w:tcBorders>
            <w:shd w:val="clear" w:color="auto" w:fill="auto"/>
            <w:noWrap/>
            <w:vAlign w:val="center"/>
          </w:tcPr>
          <w:p w14:paraId="4A7300E2" w14:textId="77777777" w:rsidR="00BE2B26" w:rsidRPr="00F347E8" w:rsidRDefault="00BE2B26" w:rsidP="009C5848">
            <w:pPr>
              <w:widowControl w:val="0"/>
              <w:autoSpaceDE w:val="0"/>
              <w:autoSpaceDN w:val="0"/>
              <w:jc w:val="center"/>
              <w:rPr>
                <w:color w:val="000000" w:themeColor="text1"/>
                <w:lang w:bidi="en-US"/>
              </w:rPr>
            </w:pPr>
            <w:r w:rsidRPr="00F347E8">
              <w:rPr>
                <w:color w:val="000000" w:themeColor="text1"/>
                <w:lang w:bidi="en-US"/>
              </w:rPr>
              <w:t>.27</w:t>
            </w:r>
          </w:p>
        </w:tc>
        <w:tc>
          <w:tcPr>
            <w:tcW w:w="1165" w:type="dxa"/>
            <w:tcBorders>
              <w:top w:val="nil"/>
              <w:left w:val="nil"/>
              <w:bottom w:val="nil"/>
              <w:right w:val="nil"/>
            </w:tcBorders>
            <w:shd w:val="clear" w:color="auto" w:fill="auto"/>
            <w:noWrap/>
            <w:vAlign w:val="center"/>
          </w:tcPr>
          <w:p w14:paraId="38F5B9BD" w14:textId="77777777" w:rsidR="00BE2B26" w:rsidRPr="00F347E8" w:rsidRDefault="00BE2B26" w:rsidP="009C5848">
            <w:pPr>
              <w:widowControl w:val="0"/>
              <w:autoSpaceDE w:val="0"/>
              <w:autoSpaceDN w:val="0"/>
              <w:jc w:val="center"/>
              <w:rPr>
                <w:color w:val="000000" w:themeColor="text1"/>
                <w:lang w:bidi="en-US"/>
              </w:rPr>
            </w:pPr>
            <w:r w:rsidRPr="00F347E8">
              <w:rPr>
                <w:color w:val="000000" w:themeColor="text1"/>
                <w:lang w:bidi="en-US"/>
              </w:rPr>
              <w:t>1.37</w:t>
            </w:r>
          </w:p>
        </w:tc>
        <w:tc>
          <w:tcPr>
            <w:tcW w:w="253" w:type="dxa"/>
            <w:tcBorders>
              <w:top w:val="nil"/>
              <w:left w:val="nil"/>
              <w:bottom w:val="nil"/>
              <w:right w:val="nil"/>
            </w:tcBorders>
          </w:tcPr>
          <w:p w14:paraId="45E3671E" w14:textId="77777777" w:rsidR="00BE2B26" w:rsidRPr="00F347E8" w:rsidRDefault="00BE2B26" w:rsidP="009C5848">
            <w:pPr>
              <w:widowControl w:val="0"/>
              <w:autoSpaceDE w:val="0"/>
              <w:autoSpaceDN w:val="0"/>
              <w:jc w:val="center"/>
              <w:rPr>
                <w:color w:val="000000" w:themeColor="text1"/>
                <w:lang w:bidi="en-US"/>
              </w:rPr>
            </w:pPr>
          </w:p>
        </w:tc>
        <w:tc>
          <w:tcPr>
            <w:tcW w:w="799" w:type="dxa"/>
            <w:tcBorders>
              <w:top w:val="nil"/>
              <w:left w:val="nil"/>
              <w:bottom w:val="nil"/>
              <w:right w:val="nil"/>
            </w:tcBorders>
            <w:vAlign w:val="center"/>
          </w:tcPr>
          <w:p w14:paraId="3FF7D379" w14:textId="77777777" w:rsidR="00BE2B26" w:rsidRPr="00F347E8" w:rsidRDefault="00BE2B26" w:rsidP="009C5848">
            <w:pPr>
              <w:widowControl w:val="0"/>
              <w:autoSpaceDE w:val="0"/>
              <w:autoSpaceDN w:val="0"/>
              <w:jc w:val="center"/>
              <w:rPr>
                <w:color w:val="000000" w:themeColor="text1"/>
                <w:lang w:bidi="en-US"/>
              </w:rPr>
            </w:pPr>
            <w:r w:rsidRPr="00F347E8">
              <w:rPr>
                <w:color w:val="000000" w:themeColor="text1"/>
                <w:lang w:bidi="en-US"/>
              </w:rPr>
              <w:t xml:space="preserve"> </w:t>
            </w:r>
            <w:r>
              <w:rPr>
                <w:color w:val="000000" w:themeColor="text1"/>
                <w:lang w:bidi="en-US"/>
              </w:rPr>
              <w:t>.33</w:t>
            </w:r>
          </w:p>
        </w:tc>
        <w:tc>
          <w:tcPr>
            <w:tcW w:w="799" w:type="dxa"/>
            <w:tcBorders>
              <w:top w:val="nil"/>
              <w:left w:val="nil"/>
              <w:bottom w:val="nil"/>
              <w:right w:val="nil"/>
            </w:tcBorders>
            <w:vAlign w:val="center"/>
          </w:tcPr>
          <w:p w14:paraId="2178A02D" w14:textId="77777777" w:rsidR="00BE2B26" w:rsidRPr="00F347E8" w:rsidRDefault="00BE2B26" w:rsidP="009C5848">
            <w:pPr>
              <w:widowControl w:val="0"/>
              <w:autoSpaceDE w:val="0"/>
              <w:autoSpaceDN w:val="0"/>
              <w:jc w:val="center"/>
              <w:rPr>
                <w:color w:val="000000" w:themeColor="text1"/>
                <w:lang w:bidi="en-US"/>
              </w:rPr>
            </w:pPr>
            <w:r>
              <w:rPr>
                <w:color w:val="000000" w:themeColor="text1"/>
                <w:lang w:bidi="en-US"/>
              </w:rPr>
              <w:t>.26</w:t>
            </w:r>
          </w:p>
        </w:tc>
        <w:tc>
          <w:tcPr>
            <w:tcW w:w="1166" w:type="dxa"/>
            <w:tcBorders>
              <w:top w:val="nil"/>
              <w:left w:val="nil"/>
              <w:bottom w:val="nil"/>
              <w:right w:val="nil"/>
            </w:tcBorders>
            <w:vAlign w:val="center"/>
          </w:tcPr>
          <w:p w14:paraId="2BA5A24F" w14:textId="77777777" w:rsidR="00BE2B26" w:rsidRPr="00F347E8" w:rsidRDefault="00BE2B26" w:rsidP="009C5848">
            <w:pPr>
              <w:widowControl w:val="0"/>
              <w:autoSpaceDE w:val="0"/>
              <w:autoSpaceDN w:val="0"/>
              <w:jc w:val="center"/>
              <w:rPr>
                <w:color w:val="000000" w:themeColor="text1"/>
                <w:lang w:bidi="en-US"/>
              </w:rPr>
            </w:pPr>
            <w:r>
              <w:rPr>
                <w:color w:val="000000" w:themeColor="text1"/>
                <w:lang w:bidi="en-US"/>
              </w:rPr>
              <w:t>1.29</w:t>
            </w:r>
          </w:p>
        </w:tc>
      </w:tr>
      <w:tr w:rsidR="00BE2B26" w:rsidRPr="00F347E8" w14:paraId="0330AA73" w14:textId="77777777" w:rsidTr="009C5848">
        <w:trPr>
          <w:trHeight w:val="460"/>
        </w:trPr>
        <w:tc>
          <w:tcPr>
            <w:tcW w:w="1440" w:type="dxa"/>
            <w:tcBorders>
              <w:top w:val="nil"/>
              <w:left w:val="nil"/>
              <w:bottom w:val="nil"/>
              <w:right w:val="nil"/>
            </w:tcBorders>
            <w:shd w:val="clear" w:color="auto" w:fill="auto"/>
            <w:noWrap/>
            <w:vAlign w:val="center"/>
          </w:tcPr>
          <w:p w14:paraId="076CD27E" w14:textId="77777777" w:rsidR="00BE2B26" w:rsidRPr="00F347E8" w:rsidRDefault="00BE2B26" w:rsidP="009C5848">
            <w:pPr>
              <w:widowControl w:val="0"/>
              <w:autoSpaceDE w:val="0"/>
              <w:autoSpaceDN w:val="0"/>
              <w:jc w:val="center"/>
              <w:rPr>
                <w:color w:val="000000" w:themeColor="text1"/>
                <w:lang w:bidi="en-US"/>
              </w:rPr>
            </w:pPr>
            <w:r w:rsidRPr="00F347E8">
              <w:t>Family</w:t>
            </w:r>
          </w:p>
        </w:tc>
        <w:tc>
          <w:tcPr>
            <w:tcW w:w="1833" w:type="dxa"/>
            <w:tcBorders>
              <w:top w:val="nil"/>
              <w:left w:val="nil"/>
              <w:bottom w:val="nil"/>
              <w:right w:val="nil"/>
            </w:tcBorders>
            <w:vAlign w:val="center"/>
          </w:tcPr>
          <w:p w14:paraId="74D3D954" w14:textId="77777777" w:rsidR="00BE2B26" w:rsidRPr="00F347E8" w:rsidRDefault="00BE2B26" w:rsidP="009C5848">
            <w:pPr>
              <w:widowControl w:val="0"/>
              <w:autoSpaceDE w:val="0"/>
              <w:autoSpaceDN w:val="0"/>
              <w:jc w:val="center"/>
              <w:rPr>
                <w:color w:val="000000" w:themeColor="text1"/>
                <w:lang w:bidi="en-US"/>
              </w:rPr>
            </w:pPr>
            <w:r w:rsidRPr="00F347E8">
              <w:t>N = 42 (18.7%)</w:t>
            </w:r>
          </w:p>
        </w:tc>
        <w:tc>
          <w:tcPr>
            <w:tcW w:w="264" w:type="dxa"/>
            <w:tcBorders>
              <w:top w:val="nil"/>
              <w:left w:val="nil"/>
              <w:bottom w:val="nil"/>
              <w:right w:val="nil"/>
            </w:tcBorders>
            <w:vAlign w:val="center"/>
          </w:tcPr>
          <w:p w14:paraId="7E455623" w14:textId="77777777" w:rsidR="00BE2B26" w:rsidRPr="00F347E8" w:rsidRDefault="00BE2B26" w:rsidP="009C5848">
            <w:pPr>
              <w:widowControl w:val="0"/>
              <w:autoSpaceDE w:val="0"/>
              <w:autoSpaceDN w:val="0"/>
              <w:jc w:val="center"/>
              <w:rPr>
                <w:color w:val="000000" w:themeColor="text1"/>
                <w:lang w:bidi="en-US"/>
              </w:rPr>
            </w:pPr>
          </w:p>
        </w:tc>
        <w:tc>
          <w:tcPr>
            <w:tcW w:w="799" w:type="dxa"/>
            <w:tcBorders>
              <w:top w:val="nil"/>
              <w:left w:val="nil"/>
              <w:bottom w:val="nil"/>
              <w:right w:val="nil"/>
            </w:tcBorders>
            <w:shd w:val="clear" w:color="auto" w:fill="auto"/>
            <w:noWrap/>
            <w:vAlign w:val="center"/>
          </w:tcPr>
          <w:p w14:paraId="450668D6" w14:textId="77777777" w:rsidR="00BE2B26" w:rsidRPr="00F347E8" w:rsidRDefault="00BE2B26" w:rsidP="009C5848">
            <w:pPr>
              <w:widowControl w:val="0"/>
              <w:autoSpaceDE w:val="0"/>
              <w:autoSpaceDN w:val="0"/>
              <w:jc w:val="center"/>
              <w:rPr>
                <w:color w:val="000000" w:themeColor="text1"/>
                <w:lang w:bidi="en-US"/>
              </w:rPr>
            </w:pPr>
            <w:r w:rsidRPr="00F347E8">
              <w:rPr>
                <w:color w:val="000000" w:themeColor="text1"/>
                <w:lang w:bidi="en-US"/>
              </w:rPr>
              <w:t>.11</w:t>
            </w:r>
          </w:p>
        </w:tc>
        <w:tc>
          <w:tcPr>
            <w:tcW w:w="799" w:type="dxa"/>
            <w:tcBorders>
              <w:top w:val="nil"/>
              <w:left w:val="nil"/>
              <w:bottom w:val="nil"/>
              <w:right w:val="nil"/>
            </w:tcBorders>
            <w:shd w:val="clear" w:color="auto" w:fill="auto"/>
            <w:noWrap/>
            <w:vAlign w:val="center"/>
          </w:tcPr>
          <w:p w14:paraId="21F0B7C8" w14:textId="77777777" w:rsidR="00BE2B26" w:rsidRPr="00F347E8" w:rsidRDefault="00BE2B26" w:rsidP="009C5848">
            <w:pPr>
              <w:widowControl w:val="0"/>
              <w:autoSpaceDE w:val="0"/>
              <w:autoSpaceDN w:val="0"/>
              <w:jc w:val="center"/>
              <w:rPr>
                <w:color w:val="000000" w:themeColor="text1"/>
                <w:lang w:bidi="en-US"/>
              </w:rPr>
            </w:pPr>
            <w:r w:rsidRPr="00F347E8">
              <w:rPr>
                <w:color w:val="000000" w:themeColor="text1"/>
                <w:lang w:bidi="en-US"/>
              </w:rPr>
              <w:t>.34</w:t>
            </w:r>
          </w:p>
        </w:tc>
        <w:tc>
          <w:tcPr>
            <w:tcW w:w="1165" w:type="dxa"/>
            <w:tcBorders>
              <w:top w:val="nil"/>
              <w:left w:val="nil"/>
              <w:bottom w:val="nil"/>
              <w:right w:val="nil"/>
            </w:tcBorders>
            <w:shd w:val="clear" w:color="auto" w:fill="auto"/>
            <w:noWrap/>
            <w:vAlign w:val="center"/>
          </w:tcPr>
          <w:p w14:paraId="2AC7258F" w14:textId="77777777" w:rsidR="00BE2B26" w:rsidRPr="00F347E8" w:rsidRDefault="00BE2B26" w:rsidP="009C5848">
            <w:pPr>
              <w:widowControl w:val="0"/>
              <w:autoSpaceDE w:val="0"/>
              <w:autoSpaceDN w:val="0"/>
              <w:jc w:val="center"/>
              <w:rPr>
                <w:color w:val="000000" w:themeColor="text1"/>
                <w:lang w:bidi="en-US"/>
              </w:rPr>
            </w:pPr>
            <w:r w:rsidRPr="00F347E8">
              <w:rPr>
                <w:color w:val="000000" w:themeColor="text1"/>
                <w:lang w:bidi="en-US"/>
              </w:rPr>
              <w:t>.33</w:t>
            </w:r>
          </w:p>
        </w:tc>
        <w:tc>
          <w:tcPr>
            <w:tcW w:w="253" w:type="dxa"/>
            <w:tcBorders>
              <w:top w:val="nil"/>
              <w:left w:val="nil"/>
              <w:bottom w:val="nil"/>
              <w:right w:val="nil"/>
            </w:tcBorders>
          </w:tcPr>
          <w:p w14:paraId="34F8B7BE" w14:textId="77777777" w:rsidR="00BE2B26" w:rsidRPr="00F347E8" w:rsidRDefault="00BE2B26" w:rsidP="009C5848">
            <w:pPr>
              <w:widowControl w:val="0"/>
              <w:autoSpaceDE w:val="0"/>
              <w:autoSpaceDN w:val="0"/>
              <w:jc w:val="center"/>
              <w:rPr>
                <w:color w:val="000000" w:themeColor="text1"/>
                <w:lang w:bidi="en-US"/>
              </w:rPr>
            </w:pPr>
          </w:p>
        </w:tc>
        <w:tc>
          <w:tcPr>
            <w:tcW w:w="799" w:type="dxa"/>
            <w:tcBorders>
              <w:top w:val="nil"/>
              <w:left w:val="nil"/>
              <w:bottom w:val="nil"/>
              <w:right w:val="nil"/>
            </w:tcBorders>
            <w:vAlign w:val="center"/>
          </w:tcPr>
          <w:p w14:paraId="44ADB0DE" w14:textId="77777777" w:rsidR="00BE2B26" w:rsidRPr="00F347E8" w:rsidRDefault="00BE2B26" w:rsidP="009C5848">
            <w:pPr>
              <w:widowControl w:val="0"/>
              <w:autoSpaceDE w:val="0"/>
              <w:autoSpaceDN w:val="0"/>
              <w:jc w:val="center"/>
              <w:rPr>
                <w:color w:val="000000" w:themeColor="text1"/>
                <w:lang w:bidi="en-US"/>
              </w:rPr>
            </w:pPr>
            <w:r>
              <w:rPr>
                <w:color w:val="000000" w:themeColor="text1"/>
                <w:lang w:bidi="en-US"/>
              </w:rPr>
              <w:t>.01</w:t>
            </w:r>
          </w:p>
        </w:tc>
        <w:tc>
          <w:tcPr>
            <w:tcW w:w="799" w:type="dxa"/>
            <w:tcBorders>
              <w:top w:val="nil"/>
              <w:left w:val="nil"/>
              <w:bottom w:val="nil"/>
              <w:right w:val="nil"/>
            </w:tcBorders>
            <w:vAlign w:val="center"/>
          </w:tcPr>
          <w:p w14:paraId="5666FB01" w14:textId="77777777" w:rsidR="00BE2B26" w:rsidRPr="00F347E8" w:rsidRDefault="00BE2B26" w:rsidP="009C5848">
            <w:pPr>
              <w:widowControl w:val="0"/>
              <w:autoSpaceDE w:val="0"/>
              <w:autoSpaceDN w:val="0"/>
              <w:jc w:val="center"/>
              <w:rPr>
                <w:color w:val="000000" w:themeColor="text1"/>
                <w:lang w:bidi="en-US"/>
              </w:rPr>
            </w:pPr>
            <w:r>
              <w:rPr>
                <w:color w:val="000000" w:themeColor="text1"/>
                <w:lang w:bidi="en-US"/>
              </w:rPr>
              <w:t>.32</w:t>
            </w:r>
          </w:p>
        </w:tc>
        <w:tc>
          <w:tcPr>
            <w:tcW w:w="1166" w:type="dxa"/>
            <w:tcBorders>
              <w:top w:val="nil"/>
              <w:left w:val="nil"/>
              <w:bottom w:val="nil"/>
              <w:right w:val="nil"/>
            </w:tcBorders>
            <w:vAlign w:val="center"/>
          </w:tcPr>
          <w:p w14:paraId="47B844B5" w14:textId="77777777" w:rsidR="00BE2B26" w:rsidRPr="00F347E8" w:rsidRDefault="00BE2B26" w:rsidP="009C5848">
            <w:pPr>
              <w:widowControl w:val="0"/>
              <w:autoSpaceDE w:val="0"/>
              <w:autoSpaceDN w:val="0"/>
              <w:jc w:val="center"/>
              <w:rPr>
                <w:color w:val="000000" w:themeColor="text1"/>
                <w:lang w:bidi="en-US"/>
              </w:rPr>
            </w:pPr>
            <w:r>
              <w:rPr>
                <w:color w:val="000000" w:themeColor="text1"/>
                <w:lang w:bidi="en-US"/>
              </w:rPr>
              <w:t>.04</w:t>
            </w:r>
          </w:p>
        </w:tc>
      </w:tr>
      <w:tr w:rsidR="00BE2B26" w:rsidRPr="00F347E8" w14:paraId="0EB0B1D6" w14:textId="77777777" w:rsidTr="009C5848">
        <w:trPr>
          <w:trHeight w:val="460"/>
        </w:trPr>
        <w:tc>
          <w:tcPr>
            <w:tcW w:w="1440" w:type="dxa"/>
            <w:tcBorders>
              <w:top w:val="nil"/>
              <w:left w:val="nil"/>
              <w:bottom w:val="nil"/>
              <w:right w:val="nil"/>
            </w:tcBorders>
            <w:shd w:val="clear" w:color="auto" w:fill="auto"/>
            <w:noWrap/>
            <w:vAlign w:val="center"/>
            <w:hideMark/>
          </w:tcPr>
          <w:p w14:paraId="7D07B752" w14:textId="77777777" w:rsidR="00BE2B26" w:rsidRPr="00F347E8" w:rsidRDefault="00BE2B26" w:rsidP="009C5848">
            <w:pPr>
              <w:widowControl w:val="0"/>
              <w:autoSpaceDE w:val="0"/>
              <w:autoSpaceDN w:val="0"/>
              <w:jc w:val="center"/>
              <w:rPr>
                <w:color w:val="000000" w:themeColor="text1"/>
                <w:lang w:bidi="en-US"/>
              </w:rPr>
            </w:pPr>
            <w:r w:rsidRPr="00F347E8">
              <w:lastRenderedPageBreak/>
              <w:t>Repeat Event</w:t>
            </w:r>
          </w:p>
        </w:tc>
        <w:tc>
          <w:tcPr>
            <w:tcW w:w="1833" w:type="dxa"/>
            <w:tcBorders>
              <w:top w:val="nil"/>
              <w:left w:val="nil"/>
              <w:bottom w:val="nil"/>
              <w:right w:val="nil"/>
            </w:tcBorders>
            <w:vAlign w:val="center"/>
          </w:tcPr>
          <w:p w14:paraId="2C10B1D0" w14:textId="77777777" w:rsidR="00BE2B26" w:rsidRPr="00F347E8" w:rsidRDefault="00BE2B26" w:rsidP="009C5848">
            <w:pPr>
              <w:widowControl w:val="0"/>
              <w:autoSpaceDE w:val="0"/>
              <w:autoSpaceDN w:val="0"/>
              <w:jc w:val="center"/>
              <w:rPr>
                <w:color w:val="000000" w:themeColor="text1"/>
                <w:lang w:bidi="en-US"/>
              </w:rPr>
            </w:pPr>
            <w:r w:rsidRPr="00F347E8">
              <w:t>N = 52 (23.1%)</w:t>
            </w:r>
          </w:p>
        </w:tc>
        <w:tc>
          <w:tcPr>
            <w:tcW w:w="264" w:type="dxa"/>
            <w:tcBorders>
              <w:top w:val="nil"/>
              <w:left w:val="nil"/>
              <w:bottom w:val="nil"/>
              <w:right w:val="nil"/>
            </w:tcBorders>
            <w:vAlign w:val="center"/>
          </w:tcPr>
          <w:p w14:paraId="17824E0F" w14:textId="77777777" w:rsidR="00BE2B26" w:rsidRPr="00F347E8" w:rsidRDefault="00BE2B26" w:rsidP="009C5848">
            <w:pPr>
              <w:widowControl w:val="0"/>
              <w:autoSpaceDE w:val="0"/>
              <w:autoSpaceDN w:val="0"/>
              <w:jc w:val="center"/>
              <w:rPr>
                <w:color w:val="000000" w:themeColor="text1"/>
                <w:lang w:bidi="en-US"/>
              </w:rPr>
            </w:pPr>
          </w:p>
        </w:tc>
        <w:tc>
          <w:tcPr>
            <w:tcW w:w="799" w:type="dxa"/>
            <w:tcBorders>
              <w:top w:val="nil"/>
              <w:left w:val="nil"/>
              <w:bottom w:val="nil"/>
              <w:right w:val="nil"/>
            </w:tcBorders>
            <w:shd w:val="clear" w:color="auto" w:fill="auto"/>
            <w:noWrap/>
            <w:vAlign w:val="center"/>
            <w:hideMark/>
          </w:tcPr>
          <w:p w14:paraId="7CF95296" w14:textId="77777777" w:rsidR="00BE2B26" w:rsidRPr="00F347E8" w:rsidRDefault="00BE2B26" w:rsidP="009C5848">
            <w:pPr>
              <w:widowControl w:val="0"/>
              <w:autoSpaceDE w:val="0"/>
              <w:autoSpaceDN w:val="0"/>
              <w:jc w:val="center"/>
              <w:rPr>
                <w:color w:val="000000" w:themeColor="text1"/>
                <w:lang w:bidi="en-US"/>
              </w:rPr>
            </w:pPr>
            <w:r w:rsidRPr="00F347E8">
              <w:rPr>
                <w:color w:val="000000" w:themeColor="text1"/>
                <w:lang w:bidi="en-US"/>
              </w:rPr>
              <w:t>.10</w:t>
            </w:r>
          </w:p>
        </w:tc>
        <w:tc>
          <w:tcPr>
            <w:tcW w:w="799" w:type="dxa"/>
            <w:tcBorders>
              <w:top w:val="nil"/>
              <w:left w:val="nil"/>
              <w:bottom w:val="nil"/>
              <w:right w:val="nil"/>
            </w:tcBorders>
            <w:shd w:val="clear" w:color="auto" w:fill="auto"/>
            <w:noWrap/>
            <w:vAlign w:val="center"/>
            <w:hideMark/>
          </w:tcPr>
          <w:p w14:paraId="03E24D17" w14:textId="77777777" w:rsidR="00BE2B26" w:rsidRPr="00F347E8" w:rsidRDefault="00BE2B26" w:rsidP="009C5848">
            <w:pPr>
              <w:widowControl w:val="0"/>
              <w:autoSpaceDE w:val="0"/>
              <w:autoSpaceDN w:val="0"/>
              <w:jc w:val="center"/>
              <w:rPr>
                <w:color w:val="000000" w:themeColor="text1"/>
                <w:lang w:bidi="en-US"/>
              </w:rPr>
            </w:pPr>
            <w:r w:rsidRPr="00F347E8">
              <w:rPr>
                <w:color w:val="000000" w:themeColor="text1"/>
                <w:lang w:bidi="en-US"/>
              </w:rPr>
              <w:t>.29</w:t>
            </w:r>
          </w:p>
        </w:tc>
        <w:tc>
          <w:tcPr>
            <w:tcW w:w="1165" w:type="dxa"/>
            <w:tcBorders>
              <w:top w:val="nil"/>
              <w:left w:val="nil"/>
              <w:bottom w:val="nil"/>
              <w:right w:val="nil"/>
            </w:tcBorders>
            <w:shd w:val="clear" w:color="auto" w:fill="auto"/>
            <w:noWrap/>
            <w:vAlign w:val="center"/>
            <w:hideMark/>
          </w:tcPr>
          <w:p w14:paraId="1BB423EE" w14:textId="77777777" w:rsidR="00BE2B26" w:rsidRPr="00F347E8" w:rsidRDefault="00BE2B26" w:rsidP="009C5848">
            <w:pPr>
              <w:widowControl w:val="0"/>
              <w:autoSpaceDE w:val="0"/>
              <w:autoSpaceDN w:val="0"/>
              <w:jc w:val="center"/>
              <w:rPr>
                <w:color w:val="000000" w:themeColor="text1"/>
                <w:lang w:bidi="en-US"/>
              </w:rPr>
            </w:pPr>
            <w:r w:rsidRPr="00F347E8">
              <w:rPr>
                <w:color w:val="000000" w:themeColor="text1"/>
                <w:lang w:bidi="en-US"/>
              </w:rPr>
              <w:t>.32</w:t>
            </w:r>
          </w:p>
        </w:tc>
        <w:tc>
          <w:tcPr>
            <w:tcW w:w="253" w:type="dxa"/>
            <w:tcBorders>
              <w:top w:val="nil"/>
              <w:left w:val="nil"/>
              <w:bottom w:val="nil"/>
              <w:right w:val="nil"/>
            </w:tcBorders>
          </w:tcPr>
          <w:p w14:paraId="68D31A41" w14:textId="77777777" w:rsidR="00BE2B26" w:rsidRPr="00F347E8" w:rsidRDefault="00BE2B26" w:rsidP="009C5848">
            <w:pPr>
              <w:widowControl w:val="0"/>
              <w:autoSpaceDE w:val="0"/>
              <w:autoSpaceDN w:val="0"/>
              <w:jc w:val="center"/>
              <w:rPr>
                <w:color w:val="000000" w:themeColor="text1"/>
                <w:lang w:bidi="en-US"/>
              </w:rPr>
            </w:pPr>
          </w:p>
        </w:tc>
        <w:tc>
          <w:tcPr>
            <w:tcW w:w="799" w:type="dxa"/>
            <w:tcBorders>
              <w:top w:val="nil"/>
              <w:left w:val="nil"/>
              <w:bottom w:val="nil"/>
              <w:right w:val="nil"/>
            </w:tcBorders>
            <w:vAlign w:val="center"/>
          </w:tcPr>
          <w:p w14:paraId="05A323AE" w14:textId="77777777" w:rsidR="00BE2B26" w:rsidRPr="00F347E8" w:rsidRDefault="00BE2B26" w:rsidP="009C5848">
            <w:pPr>
              <w:widowControl w:val="0"/>
              <w:autoSpaceDE w:val="0"/>
              <w:autoSpaceDN w:val="0"/>
              <w:jc w:val="center"/>
              <w:rPr>
                <w:color w:val="000000" w:themeColor="text1"/>
                <w:lang w:bidi="en-US"/>
              </w:rPr>
            </w:pPr>
            <w:r>
              <w:rPr>
                <w:color w:val="000000" w:themeColor="text1"/>
                <w:lang w:bidi="en-US"/>
              </w:rPr>
              <w:t>.07</w:t>
            </w:r>
          </w:p>
        </w:tc>
        <w:tc>
          <w:tcPr>
            <w:tcW w:w="799" w:type="dxa"/>
            <w:tcBorders>
              <w:top w:val="nil"/>
              <w:left w:val="nil"/>
              <w:bottom w:val="nil"/>
              <w:right w:val="nil"/>
            </w:tcBorders>
            <w:vAlign w:val="center"/>
          </w:tcPr>
          <w:p w14:paraId="5E9C8B8C" w14:textId="77777777" w:rsidR="00BE2B26" w:rsidRPr="00F347E8" w:rsidRDefault="00BE2B26" w:rsidP="009C5848">
            <w:pPr>
              <w:widowControl w:val="0"/>
              <w:autoSpaceDE w:val="0"/>
              <w:autoSpaceDN w:val="0"/>
              <w:jc w:val="center"/>
              <w:rPr>
                <w:color w:val="000000" w:themeColor="text1"/>
                <w:lang w:bidi="en-US"/>
              </w:rPr>
            </w:pPr>
            <w:r>
              <w:rPr>
                <w:color w:val="000000" w:themeColor="text1"/>
                <w:lang w:bidi="en-US"/>
              </w:rPr>
              <w:t>.28</w:t>
            </w:r>
          </w:p>
        </w:tc>
        <w:tc>
          <w:tcPr>
            <w:tcW w:w="1166" w:type="dxa"/>
            <w:tcBorders>
              <w:top w:val="nil"/>
              <w:left w:val="nil"/>
              <w:bottom w:val="nil"/>
              <w:right w:val="nil"/>
            </w:tcBorders>
            <w:vAlign w:val="center"/>
          </w:tcPr>
          <w:p w14:paraId="36A262AF" w14:textId="77777777" w:rsidR="00BE2B26" w:rsidRPr="00F347E8" w:rsidRDefault="00BE2B26" w:rsidP="009C5848">
            <w:pPr>
              <w:widowControl w:val="0"/>
              <w:autoSpaceDE w:val="0"/>
              <w:autoSpaceDN w:val="0"/>
              <w:jc w:val="center"/>
              <w:rPr>
                <w:color w:val="000000" w:themeColor="text1"/>
                <w:lang w:bidi="en-US"/>
              </w:rPr>
            </w:pPr>
            <w:r>
              <w:rPr>
                <w:color w:val="000000" w:themeColor="text1"/>
                <w:lang w:bidi="en-US"/>
              </w:rPr>
              <w:t>.24</w:t>
            </w:r>
          </w:p>
        </w:tc>
      </w:tr>
      <w:tr w:rsidR="00BE2B26" w:rsidRPr="00F347E8" w14:paraId="67D37F42" w14:textId="77777777" w:rsidTr="009C5848">
        <w:trPr>
          <w:trHeight w:val="460"/>
        </w:trPr>
        <w:tc>
          <w:tcPr>
            <w:tcW w:w="1440" w:type="dxa"/>
            <w:tcBorders>
              <w:top w:val="nil"/>
              <w:left w:val="nil"/>
              <w:bottom w:val="nil"/>
              <w:right w:val="nil"/>
            </w:tcBorders>
            <w:shd w:val="clear" w:color="auto" w:fill="auto"/>
            <w:noWrap/>
            <w:vAlign w:val="center"/>
          </w:tcPr>
          <w:p w14:paraId="2BA3258D" w14:textId="77777777" w:rsidR="00BE2B26" w:rsidRPr="00F347E8" w:rsidRDefault="00BE2B26" w:rsidP="009C5848">
            <w:pPr>
              <w:widowControl w:val="0"/>
              <w:autoSpaceDE w:val="0"/>
              <w:autoSpaceDN w:val="0"/>
              <w:jc w:val="center"/>
              <w:rPr>
                <w:color w:val="000000" w:themeColor="text1"/>
                <w:lang w:bidi="en-US"/>
              </w:rPr>
            </w:pPr>
            <w:r w:rsidRPr="00F347E8">
              <w:t>Sports</w:t>
            </w:r>
          </w:p>
        </w:tc>
        <w:tc>
          <w:tcPr>
            <w:tcW w:w="1833" w:type="dxa"/>
            <w:tcBorders>
              <w:top w:val="nil"/>
              <w:left w:val="nil"/>
              <w:bottom w:val="nil"/>
              <w:right w:val="nil"/>
            </w:tcBorders>
            <w:vAlign w:val="center"/>
          </w:tcPr>
          <w:p w14:paraId="2CE45EA7" w14:textId="77777777" w:rsidR="00BE2B26" w:rsidRPr="00F347E8" w:rsidRDefault="00BE2B26" w:rsidP="009C5848">
            <w:pPr>
              <w:widowControl w:val="0"/>
              <w:autoSpaceDE w:val="0"/>
              <w:autoSpaceDN w:val="0"/>
              <w:jc w:val="center"/>
              <w:rPr>
                <w:color w:val="000000" w:themeColor="text1"/>
                <w:lang w:bidi="en-US"/>
              </w:rPr>
            </w:pPr>
            <w:r w:rsidRPr="00F347E8">
              <w:t>N = 73 (32.4%)</w:t>
            </w:r>
          </w:p>
        </w:tc>
        <w:tc>
          <w:tcPr>
            <w:tcW w:w="264" w:type="dxa"/>
            <w:tcBorders>
              <w:top w:val="nil"/>
              <w:left w:val="nil"/>
              <w:bottom w:val="nil"/>
              <w:right w:val="nil"/>
            </w:tcBorders>
            <w:vAlign w:val="center"/>
          </w:tcPr>
          <w:p w14:paraId="500FEAA2" w14:textId="77777777" w:rsidR="00BE2B26" w:rsidRPr="00F347E8" w:rsidRDefault="00BE2B26" w:rsidP="009C5848">
            <w:pPr>
              <w:widowControl w:val="0"/>
              <w:autoSpaceDE w:val="0"/>
              <w:autoSpaceDN w:val="0"/>
              <w:jc w:val="center"/>
              <w:rPr>
                <w:color w:val="000000" w:themeColor="text1"/>
                <w:lang w:bidi="en-US"/>
              </w:rPr>
            </w:pPr>
          </w:p>
        </w:tc>
        <w:tc>
          <w:tcPr>
            <w:tcW w:w="799" w:type="dxa"/>
            <w:tcBorders>
              <w:top w:val="nil"/>
              <w:left w:val="nil"/>
              <w:bottom w:val="nil"/>
              <w:right w:val="nil"/>
            </w:tcBorders>
            <w:shd w:val="clear" w:color="auto" w:fill="auto"/>
            <w:noWrap/>
            <w:vAlign w:val="center"/>
          </w:tcPr>
          <w:p w14:paraId="0DA92B03" w14:textId="77777777" w:rsidR="00BE2B26" w:rsidRPr="00F347E8" w:rsidRDefault="00BE2B26" w:rsidP="009C5848">
            <w:pPr>
              <w:widowControl w:val="0"/>
              <w:autoSpaceDE w:val="0"/>
              <w:autoSpaceDN w:val="0"/>
              <w:jc w:val="center"/>
              <w:rPr>
                <w:color w:val="000000" w:themeColor="text1"/>
                <w:lang w:bidi="en-US"/>
              </w:rPr>
            </w:pPr>
            <w:r w:rsidRPr="00F347E8">
              <w:rPr>
                <w:color w:val="000000" w:themeColor="text1"/>
                <w:lang w:bidi="en-US"/>
              </w:rPr>
              <w:t>.35</w:t>
            </w:r>
          </w:p>
        </w:tc>
        <w:tc>
          <w:tcPr>
            <w:tcW w:w="799" w:type="dxa"/>
            <w:tcBorders>
              <w:top w:val="nil"/>
              <w:left w:val="nil"/>
              <w:bottom w:val="nil"/>
              <w:right w:val="nil"/>
            </w:tcBorders>
            <w:shd w:val="clear" w:color="auto" w:fill="auto"/>
            <w:noWrap/>
            <w:vAlign w:val="center"/>
          </w:tcPr>
          <w:p w14:paraId="2DE3C39E" w14:textId="77777777" w:rsidR="00BE2B26" w:rsidRPr="00F347E8" w:rsidRDefault="00BE2B26" w:rsidP="009C5848">
            <w:pPr>
              <w:widowControl w:val="0"/>
              <w:autoSpaceDE w:val="0"/>
              <w:autoSpaceDN w:val="0"/>
              <w:jc w:val="center"/>
              <w:rPr>
                <w:color w:val="000000" w:themeColor="text1"/>
                <w:lang w:bidi="en-US"/>
              </w:rPr>
            </w:pPr>
            <w:r w:rsidRPr="00F347E8">
              <w:rPr>
                <w:color w:val="000000" w:themeColor="text1"/>
                <w:lang w:bidi="en-US"/>
              </w:rPr>
              <w:t>.28</w:t>
            </w:r>
          </w:p>
        </w:tc>
        <w:tc>
          <w:tcPr>
            <w:tcW w:w="1165" w:type="dxa"/>
            <w:tcBorders>
              <w:top w:val="nil"/>
              <w:left w:val="nil"/>
              <w:bottom w:val="nil"/>
              <w:right w:val="nil"/>
            </w:tcBorders>
            <w:shd w:val="clear" w:color="auto" w:fill="auto"/>
            <w:noWrap/>
            <w:vAlign w:val="center"/>
          </w:tcPr>
          <w:p w14:paraId="15D460B7" w14:textId="77777777" w:rsidR="00BE2B26" w:rsidRPr="00F347E8" w:rsidRDefault="00BE2B26" w:rsidP="009C5848">
            <w:pPr>
              <w:widowControl w:val="0"/>
              <w:autoSpaceDE w:val="0"/>
              <w:autoSpaceDN w:val="0"/>
              <w:jc w:val="center"/>
              <w:rPr>
                <w:color w:val="000000" w:themeColor="text1"/>
                <w:lang w:bidi="en-US"/>
              </w:rPr>
            </w:pPr>
            <w:r w:rsidRPr="00F347E8">
              <w:rPr>
                <w:color w:val="000000" w:themeColor="text1"/>
                <w:lang w:bidi="en-US"/>
              </w:rPr>
              <w:t>1.23</w:t>
            </w:r>
          </w:p>
        </w:tc>
        <w:tc>
          <w:tcPr>
            <w:tcW w:w="253" w:type="dxa"/>
            <w:tcBorders>
              <w:top w:val="nil"/>
              <w:left w:val="nil"/>
              <w:bottom w:val="nil"/>
              <w:right w:val="nil"/>
            </w:tcBorders>
          </w:tcPr>
          <w:p w14:paraId="0F8EF791" w14:textId="77777777" w:rsidR="00BE2B26" w:rsidRPr="00F347E8" w:rsidRDefault="00BE2B26" w:rsidP="009C5848">
            <w:pPr>
              <w:widowControl w:val="0"/>
              <w:autoSpaceDE w:val="0"/>
              <w:autoSpaceDN w:val="0"/>
              <w:jc w:val="center"/>
              <w:rPr>
                <w:color w:val="000000" w:themeColor="text1"/>
                <w:lang w:bidi="en-US"/>
              </w:rPr>
            </w:pPr>
          </w:p>
        </w:tc>
        <w:tc>
          <w:tcPr>
            <w:tcW w:w="799" w:type="dxa"/>
            <w:tcBorders>
              <w:top w:val="nil"/>
              <w:left w:val="nil"/>
              <w:bottom w:val="nil"/>
              <w:right w:val="nil"/>
            </w:tcBorders>
            <w:vAlign w:val="center"/>
          </w:tcPr>
          <w:p w14:paraId="7ABC3A28" w14:textId="77777777" w:rsidR="00BE2B26" w:rsidRPr="00F347E8" w:rsidRDefault="00BE2B26" w:rsidP="009C5848">
            <w:pPr>
              <w:widowControl w:val="0"/>
              <w:autoSpaceDE w:val="0"/>
              <w:autoSpaceDN w:val="0"/>
              <w:jc w:val="center"/>
              <w:rPr>
                <w:color w:val="000000" w:themeColor="text1"/>
                <w:lang w:bidi="en-US"/>
              </w:rPr>
            </w:pPr>
            <w:r>
              <w:rPr>
                <w:color w:val="000000" w:themeColor="text1"/>
                <w:lang w:bidi="en-US"/>
              </w:rPr>
              <w:t>.35</w:t>
            </w:r>
          </w:p>
        </w:tc>
        <w:tc>
          <w:tcPr>
            <w:tcW w:w="799" w:type="dxa"/>
            <w:tcBorders>
              <w:top w:val="nil"/>
              <w:left w:val="nil"/>
              <w:bottom w:val="nil"/>
              <w:right w:val="nil"/>
            </w:tcBorders>
            <w:vAlign w:val="center"/>
          </w:tcPr>
          <w:p w14:paraId="2210117C" w14:textId="77777777" w:rsidR="00BE2B26" w:rsidRPr="00F347E8" w:rsidRDefault="00BE2B26" w:rsidP="009C5848">
            <w:pPr>
              <w:widowControl w:val="0"/>
              <w:autoSpaceDE w:val="0"/>
              <w:autoSpaceDN w:val="0"/>
              <w:jc w:val="center"/>
              <w:rPr>
                <w:color w:val="000000" w:themeColor="text1"/>
                <w:lang w:bidi="en-US"/>
              </w:rPr>
            </w:pPr>
            <w:r>
              <w:rPr>
                <w:color w:val="000000" w:themeColor="text1"/>
                <w:lang w:bidi="en-US"/>
              </w:rPr>
              <w:t>.27</w:t>
            </w:r>
          </w:p>
        </w:tc>
        <w:tc>
          <w:tcPr>
            <w:tcW w:w="1166" w:type="dxa"/>
            <w:tcBorders>
              <w:top w:val="nil"/>
              <w:left w:val="nil"/>
              <w:bottom w:val="nil"/>
              <w:right w:val="nil"/>
            </w:tcBorders>
            <w:vAlign w:val="center"/>
          </w:tcPr>
          <w:p w14:paraId="5D7B8CC0" w14:textId="77777777" w:rsidR="00BE2B26" w:rsidRPr="00F347E8" w:rsidRDefault="00BE2B26" w:rsidP="009C5848">
            <w:pPr>
              <w:widowControl w:val="0"/>
              <w:autoSpaceDE w:val="0"/>
              <w:autoSpaceDN w:val="0"/>
              <w:jc w:val="center"/>
              <w:rPr>
                <w:color w:val="000000" w:themeColor="text1"/>
                <w:lang w:bidi="en-US"/>
              </w:rPr>
            </w:pPr>
            <w:r>
              <w:rPr>
                <w:color w:val="000000" w:themeColor="text1"/>
                <w:lang w:bidi="en-US"/>
              </w:rPr>
              <w:t>1.30</w:t>
            </w:r>
          </w:p>
        </w:tc>
      </w:tr>
      <w:tr w:rsidR="00BE2B26" w:rsidRPr="00F347E8" w14:paraId="5AE545B8" w14:textId="77777777" w:rsidTr="009C5848">
        <w:trPr>
          <w:trHeight w:val="460"/>
        </w:trPr>
        <w:tc>
          <w:tcPr>
            <w:tcW w:w="1440" w:type="dxa"/>
            <w:tcBorders>
              <w:top w:val="nil"/>
              <w:left w:val="nil"/>
              <w:bottom w:val="nil"/>
              <w:right w:val="nil"/>
            </w:tcBorders>
            <w:shd w:val="clear" w:color="auto" w:fill="auto"/>
            <w:noWrap/>
            <w:vAlign w:val="center"/>
            <w:hideMark/>
          </w:tcPr>
          <w:p w14:paraId="37C5FB31" w14:textId="77777777" w:rsidR="00BE2B26" w:rsidRPr="00F347E8" w:rsidRDefault="00BE2B26" w:rsidP="009C5848">
            <w:pPr>
              <w:widowControl w:val="0"/>
              <w:autoSpaceDE w:val="0"/>
              <w:autoSpaceDN w:val="0"/>
              <w:jc w:val="center"/>
              <w:rPr>
                <w:color w:val="000000" w:themeColor="text1"/>
                <w:lang w:bidi="en-US"/>
              </w:rPr>
            </w:pPr>
            <w:r w:rsidRPr="00F347E8">
              <w:t>Special Occasion</w:t>
            </w:r>
          </w:p>
        </w:tc>
        <w:tc>
          <w:tcPr>
            <w:tcW w:w="1833" w:type="dxa"/>
            <w:tcBorders>
              <w:top w:val="nil"/>
              <w:left w:val="nil"/>
              <w:bottom w:val="nil"/>
              <w:right w:val="nil"/>
            </w:tcBorders>
            <w:vAlign w:val="center"/>
          </w:tcPr>
          <w:p w14:paraId="41425613" w14:textId="77777777" w:rsidR="00BE2B26" w:rsidRPr="00F347E8" w:rsidRDefault="00BE2B26" w:rsidP="009C5848">
            <w:pPr>
              <w:widowControl w:val="0"/>
              <w:autoSpaceDE w:val="0"/>
              <w:autoSpaceDN w:val="0"/>
              <w:jc w:val="center"/>
              <w:rPr>
                <w:color w:val="000000" w:themeColor="text1"/>
                <w:lang w:bidi="en-US"/>
              </w:rPr>
            </w:pPr>
            <w:r w:rsidRPr="00F347E8">
              <w:t>N = 37 (16.4%)</w:t>
            </w:r>
          </w:p>
        </w:tc>
        <w:tc>
          <w:tcPr>
            <w:tcW w:w="264" w:type="dxa"/>
            <w:tcBorders>
              <w:top w:val="nil"/>
              <w:left w:val="nil"/>
              <w:bottom w:val="nil"/>
              <w:right w:val="nil"/>
            </w:tcBorders>
            <w:vAlign w:val="center"/>
          </w:tcPr>
          <w:p w14:paraId="28ECF77D" w14:textId="77777777" w:rsidR="00BE2B26" w:rsidRPr="00F347E8" w:rsidRDefault="00BE2B26" w:rsidP="009C5848">
            <w:pPr>
              <w:widowControl w:val="0"/>
              <w:autoSpaceDE w:val="0"/>
              <w:autoSpaceDN w:val="0"/>
              <w:jc w:val="center"/>
              <w:rPr>
                <w:color w:val="000000" w:themeColor="text1"/>
                <w:lang w:bidi="en-US"/>
              </w:rPr>
            </w:pPr>
          </w:p>
        </w:tc>
        <w:tc>
          <w:tcPr>
            <w:tcW w:w="799" w:type="dxa"/>
            <w:tcBorders>
              <w:top w:val="nil"/>
              <w:left w:val="nil"/>
              <w:bottom w:val="nil"/>
              <w:right w:val="nil"/>
            </w:tcBorders>
            <w:shd w:val="clear" w:color="auto" w:fill="auto"/>
            <w:noWrap/>
            <w:vAlign w:val="center"/>
          </w:tcPr>
          <w:p w14:paraId="25DF2F0F" w14:textId="77777777" w:rsidR="00BE2B26" w:rsidRPr="00F347E8" w:rsidRDefault="00BE2B26" w:rsidP="009C5848">
            <w:pPr>
              <w:widowControl w:val="0"/>
              <w:autoSpaceDE w:val="0"/>
              <w:autoSpaceDN w:val="0"/>
              <w:jc w:val="center"/>
              <w:rPr>
                <w:color w:val="000000" w:themeColor="text1"/>
                <w:lang w:bidi="en-US"/>
              </w:rPr>
            </w:pPr>
            <w:r w:rsidRPr="00F347E8">
              <w:rPr>
                <w:color w:val="000000" w:themeColor="text1"/>
                <w:lang w:bidi="en-US"/>
              </w:rPr>
              <w:t>.95</w:t>
            </w:r>
          </w:p>
        </w:tc>
        <w:tc>
          <w:tcPr>
            <w:tcW w:w="799" w:type="dxa"/>
            <w:tcBorders>
              <w:top w:val="nil"/>
              <w:left w:val="nil"/>
              <w:bottom w:val="nil"/>
              <w:right w:val="nil"/>
            </w:tcBorders>
            <w:shd w:val="clear" w:color="auto" w:fill="auto"/>
            <w:noWrap/>
            <w:vAlign w:val="center"/>
          </w:tcPr>
          <w:p w14:paraId="7E1D1236" w14:textId="77777777" w:rsidR="00BE2B26" w:rsidRPr="00F347E8" w:rsidRDefault="00BE2B26" w:rsidP="009C5848">
            <w:pPr>
              <w:widowControl w:val="0"/>
              <w:autoSpaceDE w:val="0"/>
              <w:autoSpaceDN w:val="0"/>
              <w:jc w:val="center"/>
              <w:rPr>
                <w:color w:val="000000" w:themeColor="text1"/>
                <w:lang w:bidi="en-US"/>
              </w:rPr>
            </w:pPr>
            <w:r w:rsidRPr="00F347E8">
              <w:rPr>
                <w:color w:val="000000" w:themeColor="text1"/>
                <w:lang w:bidi="en-US"/>
              </w:rPr>
              <w:t>.35</w:t>
            </w:r>
          </w:p>
        </w:tc>
        <w:tc>
          <w:tcPr>
            <w:tcW w:w="1165" w:type="dxa"/>
            <w:tcBorders>
              <w:top w:val="nil"/>
              <w:left w:val="nil"/>
              <w:bottom w:val="nil"/>
              <w:right w:val="nil"/>
            </w:tcBorders>
            <w:shd w:val="clear" w:color="auto" w:fill="auto"/>
            <w:noWrap/>
            <w:vAlign w:val="center"/>
          </w:tcPr>
          <w:p w14:paraId="3C509190" w14:textId="77777777" w:rsidR="00BE2B26" w:rsidRPr="00F347E8" w:rsidRDefault="00BE2B26" w:rsidP="009C5848">
            <w:pPr>
              <w:widowControl w:val="0"/>
              <w:autoSpaceDE w:val="0"/>
              <w:autoSpaceDN w:val="0"/>
              <w:jc w:val="center"/>
              <w:rPr>
                <w:color w:val="000000" w:themeColor="text1"/>
                <w:lang w:bidi="en-US"/>
              </w:rPr>
            </w:pPr>
            <w:r w:rsidRPr="00F347E8">
              <w:rPr>
                <w:color w:val="000000" w:themeColor="text1"/>
                <w:lang w:bidi="en-US"/>
              </w:rPr>
              <w:t>2.73**</w:t>
            </w:r>
          </w:p>
        </w:tc>
        <w:tc>
          <w:tcPr>
            <w:tcW w:w="253" w:type="dxa"/>
            <w:tcBorders>
              <w:top w:val="nil"/>
              <w:left w:val="nil"/>
              <w:bottom w:val="nil"/>
              <w:right w:val="nil"/>
            </w:tcBorders>
          </w:tcPr>
          <w:p w14:paraId="79ED0305" w14:textId="77777777" w:rsidR="00BE2B26" w:rsidRPr="00F347E8" w:rsidRDefault="00BE2B26" w:rsidP="009C5848">
            <w:pPr>
              <w:widowControl w:val="0"/>
              <w:autoSpaceDE w:val="0"/>
              <w:autoSpaceDN w:val="0"/>
              <w:jc w:val="center"/>
              <w:rPr>
                <w:color w:val="000000" w:themeColor="text1"/>
                <w:lang w:bidi="en-US"/>
              </w:rPr>
            </w:pPr>
          </w:p>
        </w:tc>
        <w:tc>
          <w:tcPr>
            <w:tcW w:w="799" w:type="dxa"/>
            <w:tcBorders>
              <w:top w:val="nil"/>
              <w:left w:val="nil"/>
              <w:bottom w:val="nil"/>
              <w:right w:val="nil"/>
            </w:tcBorders>
            <w:vAlign w:val="center"/>
          </w:tcPr>
          <w:p w14:paraId="1499E27C" w14:textId="77777777" w:rsidR="00BE2B26" w:rsidRPr="00F347E8" w:rsidRDefault="00BE2B26" w:rsidP="009C5848">
            <w:pPr>
              <w:widowControl w:val="0"/>
              <w:autoSpaceDE w:val="0"/>
              <w:autoSpaceDN w:val="0"/>
              <w:jc w:val="center"/>
              <w:rPr>
                <w:color w:val="000000" w:themeColor="text1"/>
                <w:lang w:bidi="en-US"/>
              </w:rPr>
            </w:pPr>
            <w:r>
              <w:rPr>
                <w:color w:val="000000" w:themeColor="text1"/>
                <w:lang w:bidi="en-US"/>
              </w:rPr>
              <w:t>.89</w:t>
            </w:r>
          </w:p>
        </w:tc>
        <w:tc>
          <w:tcPr>
            <w:tcW w:w="799" w:type="dxa"/>
            <w:tcBorders>
              <w:top w:val="nil"/>
              <w:left w:val="nil"/>
              <w:bottom w:val="nil"/>
              <w:right w:val="nil"/>
            </w:tcBorders>
            <w:vAlign w:val="center"/>
          </w:tcPr>
          <w:p w14:paraId="6E9278B3" w14:textId="77777777" w:rsidR="00BE2B26" w:rsidRPr="00F347E8" w:rsidRDefault="00BE2B26" w:rsidP="009C5848">
            <w:pPr>
              <w:widowControl w:val="0"/>
              <w:autoSpaceDE w:val="0"/>
              <w:autoSpaceDN w:val="0"/>
              <w:jc w:val="center"/>
              <w:rPr>
                <w:color w:val="000000" w:themeColor="text1"/>
                <w:lang w:bidi="en-US"/>
              </w:rPr>
            </w:pPr>
            <w:r>
              <w:rPr>
                <w:color w:val="000000" w:themeColor="text1"/>
                <w:lang w:bidi="en-US"/>
              </w:rPr>
              <w:t>.33</w:t>
            </w:r>
          </w:p>
        </w:tc>
        <w:tc>
          <w:tcPr>
            <w:tcW w:w="1166" w:type="dxa"/>
            <w:tcBorders>
              <w:top w:val="nil"/>
              <w:left w:val="nil"/>
              <w:bottom w:val="nil"/>
              <w:right w:val="nil"/>
            </w:tcBorders>
            <w:vAlign w:val="center"/>
          </w:tcPr>
          <w:p w14:paraId="042D5A13" w14:textId="77777777" w:rsidR="00BE2B26" w:rsidRPr="00F347E8" w:rsidRDefault="00BE2B26" w:rsidP="009C5848">
            <w:pPr>
              <w:widowControl w:val="0"/>
              <w:autoSpaceDE w:val="0"/>
              <w:autoSpaceDN w:val="0"/>
              <w:jc w:val="center"/>
              <w:rPr>
                <w:color w:val="000000" w:themeColor="text1"/>
                <w:lang w:bidi="en-US"/>
              </w:rPr>
            </w:pPr>
            <w:r>
              <w:rPr>
                <w:color w:val="000000" w:themeColor="text1"/>
                <w:lang w:bidi="en-US"/>
              </w:rPr>
              <w:t>2.69**</w:t>
            </w:r>
          </w:p>
        </w:tc>
      </w:tr>
      <w:tr w:rsidR="00BE2B26" w:rsidRPr="00F347E8" w14:paraId="5FB05B9E" w14:textId="77777777" w:rsidTr="009C5848">
        <w:trPr>
          <w:trHeight w:val="460"/>
        </w:trPr>
        <w:tc>
          <w:tcPr>
            <w:tcW w:w="1440" w:type="dxa"/>
            <w:tcBorders>
              <w:top w:val="nil"/>
              <w:left w:val="nil"/>
              <w:bottom w:val="nil"/>
              <w:right w:val="nil"/>
            </w:tcBorders>
            <w:shd w:val="clear" w:color="auto" w:fill="auto"/>
            <w:noWrap/>
            <w:vAlign w:val="center"/>
            <w:hideMark/>
          </w:tcPr>
          <w:p w14:paraId="28B0943D" w14:textId="77777777" w:rsidR="00BE2B26" w:rsidRPr="00F347E8" w:rsidRDefault="00BE2B26" w:rsidP="009C5848">
            <w:pPr>
              <w:widowControl w:val="0"/>
              <w:autoSpaceDE w:val="0"/>
              <w:autoSpaceDN w:val="0"/>
              <w:jc w:val="center"/>
              <w:rPr>
                <w:color w:val="000000" w:themeColor="text1"/>
                <w:lang w:bidi="en-US"/>
              </w:rPr>
            </w:pPr>
            <w:r w:rsidRPr="00F347E8">
              <w:t>Virtual Event</w:t>
            </w:r>
          </w:p>
        </w:tc>
        <w:tc>
          <w:tcPr>
            <w:tcW w:w="1833" w:type="dxa"/>
            <w:tcBorders>
              <w:top w:val="nil"/>
              <w:left w:val="nil"/>
              <w:bottom w:val="nil"/>
              <w:right w:val="nil"/>
            </w:tcBorders>
            <w:vAlign w:val="center"/>
          </w:tcPr>
          <w:p w14:paraId="1933AD52" w14:textId="77777777" w:rsidR="00BE2B26" w:rsidRPr="00F347E8" w:rsidRDefault="00BE2B26" w:rsidP="009C5848">
            <w:pPr>
              <w:widowControl w:val="0"/>
              <w:autoSpaceDE w:val="0"/>
              <w:autoSpaceDN w:val="0"/>
              <w:jc w:val="center"/>
              <w:rPr>
                <w:color w:val="000000" w:themeColor="text1"/>
                <w:lang w:bidi="en-US"/>
              </w:rPr>
            </w:pPr>
            <w:r w:rsidRPr="00F347E8">
              <w:t>N = 45 (20.0%)</w:t>
            </w:r>
          </w:p>
        </w:tc>
        <w:tc>
          <w:tcPr>
            <w:tcW w:w="264" w:type="dxa"/>
            <w:tcBorders>
              <w:top w:val="nil"/>
              <w:left w:val="nil"/>
              <w:bottom w:val="nil"/>
              <w:right w:val="nil"/>
            </w:tcBorders>
            <w:vAlign w:val="center"/>
          </w:tcPr>
          <w:p w14:paraId="6E8CEF5D" w14:textId="77777777" w:rsidR="00BE2B26" w:rsidRPr="00F347E8" w:rsidRDefault="00BE2B26" w:rsidP="009C5848">
            <w:pPr>
              <w:widowControl w:val="0"/>
              <w:autoSpaceDE w:val="0"/>
              <w:autoSpaceDN w:val="0"/>
              <w:jc w:val="center"/>
              <w:rPr>
                <w:color w:val="000000" w:themeColor="text1"/>
                <w:lang w:bidi="en-US"/>
              </w:rPr>
            </w:pPr>
          </w:p>
        </w:tc>
        <w:tc>
          <w:tcPr>
            <w:tcW w:w="799" w:type="dxa"/>
            <w:tcBorders>
              <w:top w:val="nil"/>
              <w:left w:val="nil"/>
              <w:bottom w:val="nil"/>
              <w:right w:val="nil"/>
            </w:tcBorders>
            <w:shd w:val="clear" w:color="auto" w:fill="auto"/>
            <w:noWrap/>
            <w:vAlign w:val="center"/>
          </w:tcPr>
          <w:p w14:paraId="2FC7B50D" w14:textId="77777777" w:rsidR="00BE2B26" w:rsidRPr="00F347E8" w:rsidRDefault="00BE2B26" w:rsidP="009C5848">
            <w:pPr>
              <w:widowControl w:val="0"/>
              <w:autoSpaceDE w:val="0"/>
              <w:autoSpaceDN w:val="0"/>
              <w:jc w:val="center"/>
              <w:rPr>
                <w:color w:val="000000" w:themeColor="text1"/>
                <w:lang w:bidi="en-US"/>
              </w:rPr>
            </w:pPr>
            <w:r w:rsidRPr="00F347E8">
              <w:rPr>
                <w:color w:val="000000" w:themeColor="text1"/>
                <w:lang w:bidi="en-US"/>
              </w:rPr>
              <w:t>.08</w:t>
            </w:r>
          </w:p>
        </w:tc>
        <w:tc>
          <w:tcPr>
            <w:tcW w:w="799" w:type="dxa"/>
            <w:tcBorders>
              <w:top w:val="nil"/>
              <w:left w:val="nil"/>
              <w:bottom w:val="nil"/>
              <w:right w:val="nil"/>
            </w:tcBorders>
            <w:shd w:val="clear" w:color="auto" w:fill="auto"/>
            <w:noWrap/>
            <w:vAlign w:val="center"/>
          </w:tcPr>
          <w:p w14:paraId="1B798DB7" w14:textId="77777777" w:rsidR="00BE2B26" w:rsidRPr="00F347E8" w:rsidRDefault="00BE2B26" w:rsidP="009C5848">
            <w:pPr>
              <w:widowControl w:val="0"/>
              <w:autoSpaceDE w:val="0"/>
              <w:autoSpaceDN w:val="0"/>
              <w:jc w:val="center"/>
              <w:rPr>
                <w:color w:val="000000" w:themeColor="text1"/>
                <w:lang w:bidi="en-US"/>
              </w:rPr>
            </w:pPr>
            <w:r w:rsidRPr="00F347E8">
              <w:rPr>
                <w:color w:val="000000" w:themeColor="text1"/>
                <w:lang w:bidi="en-US"/>
              </w:rPr>
              <w:t>.32</w:t>
            </w:r>
          </w:p>
        </w:tc>
        <w:tc>
          <w:tcPr>
            <w:tcW w:w="1165" w:type="dxa"/>
            <w:tcBorders>
              <w:top w:val="nil"/>
              <w:left w:val="nil"/>
              <w:bottom w:val="nil"/>
              <w:right w:val="nil"/>
            </w:tcBorders>
            <w:shd w:val="clear" w:color="auto" w:fill="auto"/>
            <w:noWrap/>
            <w:vAlign w:val="center"/>
          </w:tcPr>
          <w:p w14:paraId="213E5EBA" w14:textId="77777777" w:rsidR="00BE2B26" w:rsidRPr="00F347E8" w:rsidRDefault="00BE2B26" w:rsidP="009C5848">
            <w:pPr>
              <w:widowControl w:val="0"/>
              <w:autoSpaceDE w:val="0"/>
              <w:autoSpaceDN w:val="0"/>
              <w:jc w:val="center"/>
              <w:rPr>
                <w:color w:val="000000" w:themeColor="text1"/>
                <w:lang w:bidi="en-US"/>
              </w:rPr>
            </w:pPr>
            <w:r w:rsidRPr="00F347E8">
              <w:rPr>
                <w:color w:val="000000" w:themeColor="text1"/>
                <w:lang w:bidi="en-US"/>
              </w:rPr>
              <w:t>.23</w:t>
            </w:r>
          </w:p>
        </w:tc>
        <w:tc>
          <w:tcPr>
            <w:tcW w:w="253" w:type="dxa"/>
            <w:tcBorders>
              <w:top w:val="nil"/>
              <w:left w:val="nil"/>
              <w:bottom w:val="nil"/>
              <w:right w:val="nil"/>
            </w:tcBorders>
          </w:tcPr>
          <w:p w14:paraId="70C4D6B7" w14:textId="77777777" w:rsidR="00BE2B26" w:rsidRPr="00F347E8" w:rsidRDefault="00BE2B26" w:rsidP="009C5848">
            <w:pPr>
              <w:widowControl w:val="0"/>
              <w:autoSpaceDE w:val="0"/>
              <w:autoSpaceDN w:val="0"/>
              <w:jc w:val="center"/>
              <w:rPr>
                <w:color w:val="000000" w:themeColor="text1"/>
                <w:lang w:bidi="en-US"/>
              </w:rPr>
            </w:pPr>
          </w:p>
        </w:tc>
        <w:tc>
          <w:tcPr>
            <w:tcW w:w="799" w:type="dxa"/>
            <w:tcBorders>
              <w:top w:val="nil"/>
              <w:left w:val="nil"/>
              <w:bottom w:val="nil"/>
              <w:right w:val="nil"/>
            </w:tcBorders>
            <w:vAlign w:val="center"/>
          </w:tcPr>
          <w:p w14:paraId="4A6E1FD1" w14:textId="77777777" w:rsidR="00BE2B26" w:rsidRPr="00F347E8" w:rsidRDefault="00BE2B26" w:rsidP="009C5848">
            <w:pPr>
              <w:widowControl w:val="0"/>
              <w:autoSpaceDE w:val="0"/>
              <w:autoSpaceDN w:val="0"/>
              <w:jc w:val="center"/>
              <w:rPr>
                <w:color w:val="000000" w:themeColor="text1"/>
                <w:lang w:bidi="en-US"/>
              </w:rPr>
            </w:pPr>
            <w:r>
              <w:rPr>
                <w:color w:val="000000" w:themeColor="text1"/>
                <w:lang w:bidi="en-US"/>
              </w:rPr>
              <w:t>-.07</w:t>
            </w:r>
          </w:p>
        </w:tc>
        <w:tc>
          <w:tcPr>
            <w:tcW w:w="799" w:type="dxa"/>
            <w:tcBorders>
              <w:top w:val="nil"/>
              <w:left w:val="nil"/>
              <w:bottom w:val="nil"/>
              <w:right w:val="nil"/>
            </w:tcBorders>
            <w:vAlign w:val="center"/>
          </w:tcPr>
          <w:p w14:paraId="7DC77FFF" w14:textId="77777777" w:rsidR="00BE2B26" w:rsidRPr="00F347E8" w:rsidRDefault="00BE2B26" w:rsidP="009C5848">
            <w:pPr>
              <w:widowControl w:val="0"/>
              <w:autoSpaceDE w:val="0"/>
              <w:autoSpaceDN w:val="0"/>
              <w:jc w:val="center"/>
              <w:rPr>
                <w:color w:val="000000" w:themeColor="text1"/>
                <w:lang w:bidi="en-US"/>
              </w:rPr>
            </w:pPr>
            <w:r>
              <w:rPr>
                <w:color w:val="000000" w:themeColor="text1"/>
                <w:lang w:bidi="en-US"/>
              </w:rPr>
              <w:t>.31</w:t>
            </w:r>
          </w:p>
        </w:tc>
        <w:tc>
          <w:tcPr>
            <w:tcW w:w="1166" w:type="dxa"/>
            <w:tcBorders>
              <w:top w:val="nil"/>
              <w:left w:val="nil"/>
              <w:bottom w:val="nil"/>
              <w:right w:val="nil"/>
            </w:tcBorders>
            <w:vAlign w:val="center"/>
          </w:tcPr>
          <w:p w14:paraId="69864921" w14:textId="77777777" w:rsidR="00BE2B26" w:rsidRPr="00F347E8" w:rsidRDefault="00BE2B26" w:rsidP="009C5848">
            <w:pPr>
              <w:widowControl w:val="0"/>
              <w:autoSpaceDE w:val="0"/>
              <w:autoSpaceDN w:val="0"/>
              <w:jc w:val="center"/>
              <w:rPr>
                <w:color w:val="000000" w:themeColor="text1"/>
                <w:lang w:bidi="en-US"/>
              </w:rPr>
            </w:pPr>
            <w:r>
              <w:rPr>
                <w:color w:val="000000" w:themeColor="text1"/>
                <w:lang w:bidi="en-US"/>
              </w:rPr>
              <w:t>.22</w:t>
            </w:r>
          </w:p>
        </w:tc>
      </w:tr>
      <w:tr w:rsidR="00BE2B26" w:rsidRPr="00F347E8" w14:paraId="56DFE353" w14:textId="77777777" w:rsidTr="009C5848">
        <w:trPr>
          <w:trHeight w:val="460"/>
        </w:trPr>
        <w:tc>
          <w:tcPr>
            <w:tcW w:w="1440" w:type="dxa"/>
            <w:tcBorders>
              <w:top w:val="nil"/>
              <w:left w:val="nil"/>
              <w:bottom w:val="nil"/>
              <w:right w:val="nil"/>
            </w:tcBorders>
            <w:shd w:val="clear" w:color="auto" w:fill="auto"/>
            <w:noWrap/>
            <w:vAlign w:val="center"/>
          </w:tcPr>
          <w:p w14:paraId="0BB79411" w14:textId="77777777" w:rsidR="00BE2B26" w:rsidRPr="00F347E8" w:rsidRDefault="00BE2B26" w:rsidP="009C5848">
            <w:pPr>
              <w:widowControl w:val="0"/>
              <w:autoSpaceDE w:val="0"/>
              <w:autoSpaceDN w:val="0"/>
              <w:jc w:val="center"/>
              <w:rPr>
                <w:color w:val="000000" w:themeColor="text1"/>
                <w:lang w:bidi="en-US"/>
              </w:rPr>
            </w:pPr>
            <w:r w:rsidRPr="00F347E8">
              <w:t>Anxious Attachment</w:t>
            </w:r>
          </w:p>
        </w:tc>
        <w:tc>
          <w:tcPr>
            <w:tcW w:w="1833" w:type="dxa"/>
            <w:tcBorders>
              <w:top w:val="nil"/>
              <w:left w:val="nil"/>
              <w:bottom w:val="nil"/>
              <w:right w:val="nil"/>
            </w:tcBorders>
          </w:tcPr>
          <w:p w14:paraId="1CB81796" w14:textId="77777777" w:rsidR="00BE2B26" w:rsidRPr="00F347E8" w:rsidRDefault="00BE2B26" w:rsidP="009C5848">
            <w:pPr>
              <w:widowControl w:val="0"/>
              <w:autoSpaceDE w:val="0"/>
              <w:autoSpaceDN w:val="0"/>
              <w:jc w:val="center"/>
              <w:rPr>
                <w:color w:val="000000" w:themeColor="text1"/>
                <w:lang w:bidi="en-US"/>
              </w:rPr>
            </w:pPr>
          </w:p>
        </w:tc>
        <w:tc>
          <w:tcPr>
            <w:tcW w:w="264" w:type="dxa"/>
            <w:tcBorders>
              <w:top w:val="nil"/>
              <w:left w:val="nil"/>
              <w:bottom w:val="nil"/>
              <w:right w:val="nil"/>
            </w:tcBorders>
            <w:vAlign w:val="center"/>
          </w:tcPr>
          <w:p w14:paraId="5D6D8CF0" w14:textId="77777777" w:rsidR="00BE2B26" w:rsidRPr="00F347E8" w:rsidRDefault="00BE2B26" w:rsidP="009C5848">
            <w:pPr>
              <w:widowControl w:val="0"/>
              <w:autoSpaceDE w:val="0"/>
              <w:autoSpaceDN w:val="0"/>
              <w:jc w:val="center"/>
              <w:rPr>
                <w:color w:val="000000" w:themeColor="text1"/>
                <w:lang w:bidi="en-US"/>
              </w:rPr>
            </w:pPr>
          </w:p>
        </w:tc>
        <w:tc>
          <w:tcPr>
            <w:tcW w:w="799" w:type="dxa"/>
            <w:tcBorders>
              <w:top w:val="nil"/>
              <w:left w:val="nil"/>
              <w:bottom w:val="nil"/>
              <w:right w:val="nil"/>
            </w:tcBorders>
            <w:shd w:val="clear" w:color="auto" w:fill="auto"/>
            <w:noWrap/>
            <w:vAlign w:val="center"/>
          </w:tcPr>
          <w:p w14:paraId="4EC4BCE9" w14:textId="77777777" w:rsidR="00BE2B26" w:rsidRPr="00F347E8" w:rsidRDefault="00BE2B26" w:rsidP="009C5848">
            <w:pPr>
              <w:widowControl w:val="0"/>
              <w:autoSpaceDE w:val="0"/>
              <w:autoSpaceDN w:val="0"/>
              <w:jc w:val="center"/>
              <w:rPr>
                <w:color w:val="000000" w:themeColor="text1"/>
                <w:lang w:bidi="en-US"/>
              </w:rPr>
            </w:pPr>
          </w:p>
        </w:tc>
        <w:tc>
          <w:tcPr>
            <w:tcW w:w="799" w:type="dxa"/>
            <w:tcBorders>
              <w:top w:val="nil"/>
              <w:left w:val="nil"/>
              <w:bottom w:val="nil"/>
              <w:right w:val="nil"/>
            </w:tcBorders>
            <w:shd w:val="clear" w:color="auto" w:fill="auto"/>
            <w:noWrap/>
            <w:vAlign w:val="center"/>
          </w:tcPr>
          <w:p w14:paraId="6C901BCC" w14:textId="77777777" w:rsidR="00BE2B26" w:rsidRPr="00F347E8" w:rsidRDefault="00BE2B26" w:rsidP="009C5848">
            <w:pPr>
              <w:widowControl w:val="0"/>
              <w:autoSpaceDE w:val="0"/>
              <w:autoSpaceDN w:val="0"/>
              <w:jc w:val="center"/>
              <w:rPr>
                <w:color w:val="000000" w:themeColor="text1"/>
                <w:lang w:bidi="en-US"/>
              </w:rPr>
            </w:pPr>
          </w:p>
        </w:tc>
        <w:tc>
          <w:tcPr>
            <w:tcW w:w="1165" w:type="dxa"/>
            <w:tcBorders>
              <w:top w:val="nil"/>
              <w:left w:val="nil"/>
              <w:bottom w:val="nil"/>
              <w:right w:val="nil"/>
            </w:tcBorders>
            <w:shd w:val="clear" w:color="auto" w:fill="auto"/>
            <w:noWrap/>
            <w:vAlign w:val="center"/>
          </w:tcPr>
          <w:p w14:paraId="6F874330" w14:textId="77777777" w:rsidR="00BE2B26" w:rsidRPr="00F347E8" w:rsidRDefault="00BE2B26" w:rsidP="009C5848">
            <w:pPr>
              <w:widowControl w:val="0"/>
              <w:autoSpaceDE w:val="0"/>
              <w:autoSpaceDN w:val="0"/>
              <w:jc w:val="center"/>
              <w:rPr>
                <w:color w:val="000000" w:themeColor="text1"/>
                <w:lang w:bidi="en-US"/>
              </w:rPr>
            </w:pPr>
          </w:p>
        </w:tc>
        <w:tc>
          <w:tcPr>
            <w:tcW w:w="253" w:type="dxa"/>
            <w:tcBorders>
              <w:top w:val="nil"/>
              <w:left w:val="nil"/>
              <w:bottom w:val="nil"/>
              <w:right w:val="nil"/>
            </w:tcBorders>
          </w:tcPr>
          <w:p w14:paraId="33297FCD" w14:textId="77777777" w:rsidR="00BE2B26" w:rsidRPr="00F347E8" w:rsidRDefault="00BE2B26" w:rsidP="009C5848">
            <w:pPr>
              <w:widowControl w:val="0"/>
              <w:autoSpaceDE w:val="0"/>
              <w:autoSpaceDN w:val="0"/>
              <w:jc w:val="center"/>
              <w:rPr>
                <w:color w:val="000000" w:themeColor="text1"/>
                <w:lang w:bidi="en-US"/>
              </w:rPr>
            </w:pPr>
          </w:p>
        </w:tc>
        <w:tc>
          <w:tcPr>
            <w:tcW w:w="799" w:type="dxa"/>
            <w:tcBorders>
              <w:top w:val="nil"/>
              <w:left w:val="nil"/>
              <w:bottom w:val="nil"/>
              <w:right w:val="nil"/>
            </w:tcBorders>
            <w:vAlign w:val="center"/>
          </w:tcPr>
          <w:p w14:paraId="5A189C96" w14:textId="77777777" w:rsidR="00BE2B26" w:rsidRPr="00F347E8" w:rsidRDefault="00BE2B26" w:rsidP="009C5848">
            <w:pPr>
              <w:widowControl w:val="0"/>
              <w:autoSpaceDE w:val="0"/>
              <w:autoSpaceDN w:val="0"/>
              <w:jc w:val="center"/>
              <w:rPr>
                <w:color w:val="000000" w:themeColor="text1"/>
                <w:lang w:bidi="en-US"/>
              </w:rPr>
            </w:pPr>
            <w:r>
              <w:rPr>
                <w:color w:val="000000" w:themeColor="text1"/>
                <w:lang w:bidi="en-US"/>
              </w:rPr>
              <w:t>.37</w:t>
            </w:r>
          </w:p>
        </w:tc>
        <w:tc>
          <w:tcPr>
            <w:tcW w:w="799" w:type="dxa"/>
            <w:tcBorders>
              <w:top w:val="nil"/>
              <w:left w:val="nil"/>
              <w:bottom w:val="nil"/>
              <w:right w:val="nil"/>
            </w:tcBorders>
            <w:vAlign w:val="center"/>
          </w:tcPr>
          <w:p w14:paraId="7D3BFA69" w14:textId="77777777" w:rsidR="00BE2B26" w:rsidRPr="00F347E8" w:rsidRDefault="00BE2B26" w:rsidP="009C5848">
            <w:pPr>
              <w:widowControl w:val="0"/>
              <w:autoSpaceDE w:val="0"/>
              <w:autoSpaceDN w:val="0"/>
              <w:jc w:val="center"/>
              <w:rPr>
                <w:color w:val="000000" w:themeColor="text1"/>
                <w:lang w:bidi="en-US"/>
              </w:rPr>
            </w:pPr>
            <w:r>
              <w:rPr>
                <w:color w:val="000000" w:themeColor="text1"/>
                <w:lang w:bidi="en-US"/>
              </w:rPr>
              <w:t>.07</w:t>
            </w:r>
          </w:p>
        </w:tc>
        <w:tc>
          <w:tcPr>
            <w:tcW w:w="1166" w:type="dxa"/>
            <w:tcBorders>
              <w:top w:val="nil"/>
              <w:left w:val="nil"/>
              <w:bottom w:val="nil"/>
              <w:right w:val="nil"/>
            </w:tcBorders>
            <w:vAlign w:val="center"/>
          </w:tcPr>
          <w:p w14:paraId="010278C6" w14:textId="77777777" w:rsidR="00BE2B26" w:rsidRPr="00F347E8" w:rsidRDefault="00BE2B26" w:rsidP="009C5848">
            <w:pPr>
              <w:widowControl w:val="0"/>
              <w:autoSpaceDE w:val="0"/>
              <w:autoSpaceDN w:val="0"/>
              <w:jc w:val="center"/>
              <w:rPr>
                <w:color w:val="000000" w:themeColor="text1"/>
                <w:lang w:bidi="en-US"/>
              </w:rPr>
            </w:pPr>
            <w:r>
              <w:rPr>
                <w:color w:val="000000" w:themeColor="text1"/>
                <w:lang w:bidi="en-US"/>
              </w:rPr>
              <w:t>5.23***</w:t>
            </w:r>
          </w:p>
        </w:tc>
      </w:tr>
      <w:tr w:rsidR="00BE2B26" w:rsidRPr="00F347E8" w14:paraId="6452CAF3" w14:textId="77777777" w:rsidTr="009C5848">
        <w:trPr>
          <w:trHeight w:val="460"/>
        </w:trPr>
        <w:tc>
          <w:tcPr>
            <w:tcW w:w="1440" w:type="dxa"/>
            <w:tcBorders>
              <w:top w:val="nil"/>
              <w:left w:val="nil"/>
              <w:bottom w:val="nil"/>
              <w:right w:val="nil"/>
            </w:tcBorders>
            <w:shd w:val="clear" w:color="auto" w:fill="auto"/>
            <w:noWrap/>
            <w:vAlign w:val="center"/>
          </w:tcPr>
          <w:p w14:paraId="6620C51D" w14:textId="77777777" w:rsidR="00BE2B26" w:rsidRPr="00F347E8" w:rsidRDefault="00BE2B26" w:rsidP="009C5848">
            <w:pPr>
              <w:widowControl w:val="0"/>
              <w:autoSpaceDE w:val="0"/>
              <w:autoSpaceDN w:val="0"/>
              <w:jc w:val="center"/>
              <w:rPr>
                <w:color w:val="000000" w:themeColor="text1"/>
                <w:lang w:bidi="en-US"/>
              </w:rPr>
            </w:pPr>
            <w:r w:rsidRPr="00F347E8">
              <w:rPr>
                <w:color w:val="000000" w:themeColor="text1"/>
                <w:lang w:bidi="en-US"/>
              </w:rPr>
              <w:t>Constant</w:t>
            </w:r>
          </w:p>
        </w:tc>
        <w:tc>
          <w:tcPr>
            <w:tcW w:w="1833" w:type="dxa"/>
            <w:tcBorders>
              <w:top w:val="nil"/>
              <w:left w:val="nil"/>
              <w:bottom w:val="nil"/>
              <w:right w:val="nil"/>
            </w:tcBorders>
          </w:tcPr>
          <w:p w14:paraId="1236C64D" w14:textId="77777777" w:rsidR="00BE2B26" w:rsidRPr="00F347E8" w:rsidRDefault="00BE2B26" w:rsidP="009C5848">
            <w:pPr>
              <w:widowControl w:val="0"/>
              <w:autoSpaceDE w:val="0"/>
              <w:autoSpaceDN w:val="0"/>
              <w:jc w:val="center"/>
              <w:rPr>
                <w:color w:val="000000" w:themeColor="text1"/>
                <w:lang w:bidi="en-US"/>
              </w:rPr>
            </w:pPr>
          </w:p>
        </w:tc>
        <w:tc>
          <w:tcPr>
            <w:tcW w:w="264" w:type="dxa"/>
            <w:tcBorders>
              <w:top w:val="nil"/>
              <w:left w:val="nil"/>
              <w:bottom w:val="nil"/>
              <w:right w:val="nil"/>
            </w:tcBorders>
            <w:vAlign w:val="center"/>
          </w:tcPr>
          <w:p w14:paraId="5A622680" w14:textId="77777777" w:rsidR="00BE2B26" w:rsidRPr="00F347E8" w:rsidRDefault="00BE2B26" w:rsidP="009C5848">
            <w:pPr>
              <w:widowControl w:val="0"/>
              <w:autoSpaceDE w:val="0"/>
              <w:autoSpaceDN w:val="0"/>
              <w:jc w:val="center"/>
              <w:rPr>
                <w:color w:val="000000" w:themeColor="text1"/>
                <w:lang w:bidi="en-US"/>
              </w:rPr>
            </w:pPr>
          </w:p>
        </w:tc>
        <w:tc>
          <w:tcPr>
            <w:tcW w:w="799" w:type="dxa"/>
            <w:tcBorders>
              <w:top w:val="nil"/>
              <w:left w:val="nil"/>
              <w:bottom w:val="nil"/>
              <w:right w:val="nil"/>
            </w:tcBorders>
            <w:shd w:val="clear" w:color="auto" w:fill="auto"/>
            <w:noWrap/>
            <w:vAlign w:val="center"/>
          </w:tcPr>
          <w:p w14:paraId="026BF4FD" w14:textId="77777777" w:rsidR="00BE2B26" w:rsidRPr="00F347E8" w:rsidRDefault="00BE2B26" w:rsidP="009C5848">
            <w:pPr>
              <w:widowControl w:val="0"/>
              <w:autoSpaceDE w:val="0"/>
              <w:autoSpaceDN w:val="0"/>
              <w:jc w:val="center"/>
              <w:rPr>
                <w:color w:val="000000" w:themeColor="text1"/>
                <w:lang w:bidi="en-US"/>
              </w:rPr>
            </w:pPr>
            <w:r w:rsidRPr="00F347E8">
              <w:rPr>
                <w:color w:val="000000" w:themeColor="text1"/>
                <w:lang w:bidi="en-US"/>
              </w:rPr>
              <w:t xml:space="preserve">3.54 </w:t>
            </w:r>
          </w:p>
        </w:tc>
        <w:tc>
          <w:tcPr>
            <w:tcW w:w="799" w:type="dxa"/>
            <w:tcBorders>
              <w:top w:val="nil"/>
              <w:left w:val="nil"/>
              <w:bottom w:val="nil"/>
              <w:right w:val="nil"/>
            </w:tcBorders>
            <w:shd w:val="clear" w:color="auto" w:fill="auto"/>
            <w:noWrap/>
            <w:vAlign w:val="center"/>
          </w:tcPr>
          <w:p w14:paraId="02A24463" w14:textId="77777777" w:rsidR="00BE2B26" w:rsidRPr="00F347E8" w:rsidRDefault="00BE2B26" w:rsidP="009C5848">
            <w:pPr>
              <w:widowControl w:val="0"/>
              <w:autoSpaceDE w:val="0"/>
              <w:autoSpaceDN w:val="0"/>
              <w:jc w:val="center"/>
              <w:rPr>
                <w:color w:val="000000" w:themeColor="text1"/>
                <w:lang w:bidi="en-US"/>
              </w:rPr>
            </w:pPr>
            <w:r w:rsidRPr="00F347E8">
              <w:rPr>
                <w:color w:val="000000" w:themeColor="text1"/>
                <w:lang w:bidi="en-US"/>
              </w:rPr>
              <w:t>.33</w:t>
            </w:r>
          </w:p>
        </w:tc>
        <w:tc>
          <w:tcPr>
            <w:tcW w:w="1165" w:type="dxa"/>
            <w:tcBorders>
              <w:top w:val="nil"/>
              <w:left w:val="nil"/>
              <w:bottom w:val="nil"/>
              <w:right w:val="nil"/>
            </w:tcBorders>
            <w:shd w:val="clear" w:color="auto" w:fill="auto"/>
            <w:noWrap/>
            <w:vAlign w:val="center"/>
          </w:tcPr>
          <w:p w14:paraId="26263F78" w14:textId="77777777" w:rsidR="00BE2B26" w:rsidRPr="00F347E8" w:rsidRDefault="00BE2B26" w:rsidP="009C5848">
            <w:pPr>
              <w:widowControl w:val="0"/>
              <w:autoSpaceDE w:val="0"/>
              <w:autoSpaceDN w:val="0"/>
              <w:jc w:val="center"/>
              <w:rPr>
                <w:color w:val="000000" w:themeColor="text1"/>
                <w:lang w:bidi="en-US"/>
              </w:rPr>
            </w:pPr>
            <w:r w:rsidRPr="00F347E8">
              <w:rPr>
                <w:color w:val="000000" w:themeColor="text1"/>
                <w:lang w:bidi="en-US"/>
              </w:rPr>
              <w:t>10.87***</w:t>
            </w:r>
          </w:p>
        </w:tc>
        <w:tc>
          <w:tcPr>
            <w:tcW w:w="253" w:type="dxa"/>
            <w:tcBorders>
              <w:top w:val="nil"/>
              <w:left w:val="nil"/>
              <w:bottom w:val="nil"/>
              <w:right w:val="nil"/>
            </w:tcBorders>
          </w:tcPr>
          <w:p w14:paraId="245D9D3B" w14:textId="77777777" w:rsidR="00BE2B26" w:rsidRPr="00F347E8" w:rsidRDefault="00BE2B26" w:rsidP="009C5848">
            <w:pPr>
              <w:widowControl w:val="0"/>
              <w:autoSpaceDE w:val="0"/>
              <w:autoSpaceDN w:val="0"/>
              <w:jc w:val="center"/>
              <w:rPr>
                <w:color w:val="000000" w:themeColor="text1"/>
                <w:lang w:bidi="en-US"/>
              </w:rPr>
            </w:pPr>
          </w:p>
        </w:tc>
        <w:tc>
          <w:tcPr>
            <w:tcW w:w="799" w:type="dxa"/>
            <w:tcBorders>
              <w:top w:val="nil"/>
              <w:left w:val="nil"/>
              <w:bottom w:val="nil"/>
              <w:right w:val="nil"/>
            </w:tcBorders>
            <w:vAlign w:val="center"/>
          </w:tcPr>
          <w:p w14:paraId="3665ACF0" w14:textId="77777777" w:rsidR="00BE2B26" w:rsidRPr="00F347E8" w:rsidRDefault="00BE2B26" w:rsidP="009C5848">
            <w:pPr>
              <w:widowControl w:val="0"/>
              <w:autoSpaceDE w:val="0"/>
              <w:autoSpaceDN w:val="0"/>
              <w:jc w:val="center"/>
              <w:rPr>
                <w:color w:val="000000" w:themeColor="text1"/>
                <w:lang w:bidi="en-US"/>
              </w:rPr>
            </w:pPr>
            <w:r w:rsidRPr="00F347E8">
              <w:rPr>
                <w:color w:val="000000" w:themeColor="text1"/>
                <w:lang w:bidi="en-US"/>
              </w:rPr>
              <w:t xml:space="preserve"> </w:t>
            </w:r>
            <w:r>
              <w:rPr>
                <w:color w:val="000000" w:themeColor="text1"/>
                <w:lang w:bidi="en-US"/>
              </w:rPr>
              <w:t>2.64</w:t>
            </w:r>
          </w:p>
        </w:tc>
        <w:tc>
          <w:tcPr>
            <w:tcW w:w="799" w:type="dxa"/>
            <w:tcBorders>
              <w:top w:val="nil"/>
              <w:left w:val="nil"/>
              <w:bottom w:val="nil"/>
              <w:right w:val="nil"/>
            </w:tcBorders>
            <w:vAlign w:val="center"/>
          </w:tcPr>
          <w:p w14:paraId="75A8381E" w14:textId="77777777" w:rsidR="00BE2B26" w:rsidRPr="00F347E8" w:rsidRDefault="00BE2B26" w:rsidP="009C5848">
            <w:pPr>
              <w:widowControl w:val="0"/>
              <w:autoSpaceDE w:val="0"/>
              <w:autoSpaceDN w:val="0"/>
              <w:jc w:val="center"/>
              <w:rPr>
                <w:color w:val="000000" w:themeColor="text1"/>
                <w:lang w:bidi="en-US"/>
              </w:rPr>
            </w:pPr>
            <w:r>
              <w:rPr>
                <w:color w:val="000000" w:themeColor="text1"/>
                <w:lang w:bidi="en-US"/>
              </w:rPr>
              <w:t>.35</w:t>
            </w:r>
          </w:p>
        </w:tc>
        <w:tc>
          <w:tcPr>
            <w:tcW w:w="1166" w:type="dxa"/>
            <w:tcBorders>
              <w:top w:val="nil"/>
              <w:left w:val="nil"/>
              <w:bottom w:val="nil"/>
              <w:right w:val="nil"/>
            </w:tcBorders>
            <w:vAlign w:val="center"/>
          </w:tcPr>
          <w:p w14:paraId="517DDB4C" w14:textId="77777777" w:rsidR="00BE2B26" w:rsidRPr="00F347E8" w:rsidRDefault="00BE2B26" w:rsidP="009C5848">
            <w:pPr>
              <w:widowControl w:val="0"/>
              <w:autoSpaceDE w:val="0"/>
              <w:autoSpaceDN w:val="0"/>
              <w:jc w:val="center"/>
              <w:rPr>
                <w:color w:val="000000" w:themeColor="text1"/>
                <w:lang w:bidi="en-US"/>
              </w:rPr>
            </w:pPr>
            <w:r>
              <w:rPr>
                <w:color w:val="000000" w:themeColor="text1"/>
                <w:lang w:bidi="en-US"/>
              </w:rPr>
              <w:t>5.23***</w:t>
            </w:r>
          </w:p>
        </w:tc>
      </w:tr>
      <w:tr w:rsidR="00BE2B26" w:rsidRPr="00F347E8" w14:paraId="6918ED60" w14:textId="77777777" w:rsidTr="009C5848">
        <w:trPr>
          <w:trHeight w:val="460"/>
        </w:trPr>
        <w:tc>
          <w:tcPr>
            <w:tcW w:w="1440" w:type="dxa"/>
            <w:tcBorders>
              <w:top w:val="nil"/>
              <w:left w:val="nil"/>
              <w:bottom w:val="single" w:sz="4" w:space="0" w:color="auto"/>
              <w:right w:val="nil"/>
            </w:tcBorders>
            <w:shd w:val="clear" w:color="auto" w:fill="auto"/>
            <w:noWrap/>
            <w:vAlign w:val="center"/>
          </w:tcPr>
          <w:p w14:paraId="5740AC09" w14:textId="77777777" w:rsidR="00BE2B26" w:rsidRPr="00F347E8" w:rsidRDefault="00BE2B26" w:rsidP="009C5848">
            <w:pPr>
              <w:widowControl w:val="0"/>
              <w:autoSpaceDE w:val="0"/>
              <w:autoSpaceDN w:val="0"/>
              <w:jc w:val="center"/>
              <w:rPr>
                <w:color w:val="000000" w:themeColor="text1"/>
                <w:lang w:bidi="en-US"/>
              </w:rPr>
            </w:pPr>
            <w:r w:rsidRPr="00F347E8">
              <w:rPr>
                <w:color w:val="000000" w:themeColor="text1"/>
                <w:lang w:bidi="en-US"/>
              </w:rPr>
              <w:t>R</w:t>
            </w:r>
            <w:r w:rsidRPr="00F347E8">
              <w:rPr>
                <w:color w:val="000000" w:themeColor="text1"/>
                <w:vertAlign w:val="superscript"/>
                <w:lang w:bidi="en-US"/>
              </w:rPr>
              <w:t>2</w:t>
            </w:r>
          </w:p>
        </w:tc>
        <w:tc>
          <w:tcPr>
            <w:tcW w:w="1833" w:type="dxa"/>
            <w:tcBorders>
              <w:top w:val="nil"/>
              <w:left w:val="nil"/>
              <w:bottom w:val="single" w:sz="4" w:space="0" w:color="auto"/>
              <w:right w:val="nil"/>
            </w:tcBorders>
          </w:tcPr>
          <w:p w14:paraId="6714B45A" w14:textId="77777777" w:rsidR="00BE2B26" w:rsidRPr="00F347E8" w:rsidRDefault="00BE2B26" w:rsidP="009C5848">
            <w:pPr>
              <w:widowControl w:val="0"/>
              <w:autoSpaceDE w:val="0"/>
              <w:autoSpaceDN w:val="0"/>
              <w:jc w:val="center"/>
              <w:rPr>
                <w:color w:val="000000" w:themeColor="text1"/>
                <w:lang w:bidi="en-US"/>
              </w:rPr>
            </w:pPr>
          </w:p>
        </w:tc>
        <w:tc>
          <w:tcPr>
            <w:tcW w:w="264" w:type="dxa"/>
            <w:tcBorders>
              <w:top w:val="nil"/>
              <w:left w:val="nil"/>
              <w:bottom w:val="single" w:sz="4" w:space="0" w:color="auto"/>
              <w:right w:val="nil"/>
            </w:tcBorders>
            <w:vAlign w:val="center"/>
          </w:tcPr>
          <w:p w14:paraId="2057CDCB" w14:textId="77777777" w:rsidR="00BE2B26" w:rsidRPr="00F347E8" w:rsidRDefault="00BE2B26" w:rsidP="009C5848">
            <w:pPr>
              <w:widowControl w:val="0"/>
              <w:autoSpaceDE w:val="0"/>
              <w:autoSpaceDN w:val="0"/>
              <w:jc w:val="center"/>
              <w:rPr>
                <w:color w:val="000000" w:themeColor="text1"/>
                <w:lang w:bidi="en-US"/>
              </w:rPr>
            </w:pPr>
          </w:p>
        </w:tc>
        <w:tc>
          <w:tcPr>
            <w:tcW w:w="2763" w:type="dxa"/>
            <w:gridSpan w:val="3"/>
            <w:tcBorders>
              <w:top w:val="nil"/>
              <w:left w:val="nil"/>
              <w:bottom w:val="single" w:sz="4" w:space="0" w:color="auto"/>
              <w:right w:val="nil"/>
            </w:tcBorders>
            <w:shd w:val="clear" w:color="auto" w:fill="auto"/>
            <w:noWrap/>
            <w:vAlign w:val="center"/>
          </w:tcPr>
          <w:p w14:paraId="637EAA34" w14:textId="77777777" w:rsidR="00BE2B26" w:rsidRPr="00F347E8" w:rsidRDefault="00BE2B26" w:rsidP="009C5848">
            <w:pPr>
              <w:widowControl w:val="0"/>
              <w:autoSpaceDE w:val="0"/>
              <w:autoSpaceDN w:val="0"/>
              <w:jc w:val="center"/>
              <w:rPr>
                <w:color w:val="000000" w:themeColor="text1"/>
                <w:lang w:bidi="en-US"/>
              </w:rPr>
            </w:pPr>
            <w:r w:rsidRPr="00F347E8">
              <w:rPr>
                <w:color w:val="000000" w:themeColor="text1"/>
                <w:lang w:bidi="en-US"/>
              </w:rPr>
              <w:t>.042</w:t>
            </w:r>
          </w:p>
        </w:tc>
        <w:tc>
          <w:tcPr>
            <w:tcW w:w="253" w:type="dxa"/>
            <w:tcBorders>
              <w:top w:val="nil"/>
              <w:left w:val="nil"/>
              <w:bottom w:val="single" w:sz="4" w:space="0" w:color="auto"/>
              <w:right w:val="nil"/>
            </w:tcBorders>
          </w:tcPr>
          <w:p w14:paraId="0D547558" w14:textId="77777777" w:rsidR="00BE2B26" w:rsidRPr="00F347E8" w:rsidRDefault="00BE2B26" w:rsidP="009C5848">
            <w:pPr>
              <w:widowControl w:val="0"/>
              <w:autoSpaceDE w:val="0"/>
              <w:autoSpaceDN w:val="0"/>
              <w:jc w:val="center"/>
              <w:rPr>
                <w:color w:val="000000" w:themeColor="text1"/>
                <w:lang w:bidi="en-US"/>
              </w:rPr>
            </w:pPr>
          </w:p>
        </w:tc>
        <w:tc>
          <w:tcPr>
            <w:tcW w:w="2764" w:type="dxa"/>
            <w:gridSpan w:val="3"/>
            <w:tcBorders>
              <w:top w:val="nil"/>
              <w:left w:val="nil"/>
              <w:bottom w:val="single" w:sz="4" w:space="0" w:color="auto"/>
              <w:right w:val="nil"/>
            </w:tcBorders>
            <w:vAlign w:val="center"/>
          </w:tcPr>
          <w:p w14:paraId="7C266C62" w14:textId="77777777" w:rsidR="00BE2B26" w:rsidRPr="00F347E8" w:rsidRDefault="00BE2B26" w:rsidP="009C5848">
            <w:pPr>
              <w:widowControl w:val="0"/>
              <w:autoSpaceDE w:val="0"/>
              <w:autoSpaceDN w:val="0"/>
              <w:jc w:val="center"/>
              <w:rPr>
                <w:color w:val="000000" w:themeColor="text1"/>
                <w:lang w:bidi="en-US"/>
              </w:rPr>
            </w:pPr>
            <w:r w:rsidRPr="00F347E8">
              <w:rPr>
                <w:color w:val="000000" w:themeColor="text1"/>
                <w:lang w:bidi="en-US"/>
              </w:rPr>
              <w:t>.150</w:t>
            </w:r>
          </w:p>
        </w:tc>
      </w:tr>
    </w:tbl>
    <w:p w14:paraId="7C576CCA" w14:textId="77777777" w:rsidR="00BE2B26" w:rsidRPr="00F347E8" w:rsidRDefault="00BE2B26" w:rsidP="00BE2B26">
      <w:pPr>
        <w:spacing w:line="480" w:lineRule="auto"/>
        <w:rPr>
          <w:color w:val="000000" w:themeColor="text1"/>
        </w:rPr>
      </w:pPr>
      <w:r w:rsidRPr="00F347E8">
        <w:rPr>
          <w:color w:val="000000" w:themeColor="text1"/>
        </w:rPr>
        <w:t>***</w:t>
      </w:r>
      <w:r w:rsidRPr="00F347E8">
        <w:rPr>
          <w:i/>
          <w:iCs/>
          <w:color w:val="000000" w:themeColor="text1"/>
        </w:rPr>
        <w:t xml:space="preserve">p </w:t>
      </w:r>
      <w:r w:rsidRPr="00F347E8">
        <w:rPr>
          <w:color w:val="000000" w:themeColor="text1"/>
        </w:rPr>
        <w:t>&lt; .</w:t>
      </w:r>
      <w:proofErr w:type="gramStart"/>
      <w:r w:rsidRPr="00F347E8">
        <w:rPr>
          <w:color w:val="000000" w:themeColor="text1"/>
        </w:rPr>
        <w:t>001  *</w:t>
      </w:r>
      <w:proofErr w:type="gramEnd"/>
      <w:r w:rsidRPr="00F347E8">
        <w:rPr>
          <w:color w:val="000000" w:themeColor="text1"/>
        </w:rPr>
        <w:t>*</w:t>
      </w:r>
      <w:r w:rsidRPr="00F347E8">
        <w:rPr>
          <w:i/>
          <w:iCs/>
          <w:color w:val="000000" w:themeColor="text1"/>
        </w:rPr>
        <w:t>p</w:t>
      </w:r>
      <w:r w:rsidRPr="00F347E8">
        <w:rPr>
          <w:color w:val="000000" w:themeColor="text1"/>
        </w:rPr>
        <w:t xml:space="preserve"> &lt; .01  </w:t>
      </w:r>
      <w:r w:rsidRPr="00F347E8">
        <w:rPr>
          <w:i/>
          <w:iCs/>
          <w:color w:val="000000" w:themeColor="text1"/>
        </w:rPr>
        <w:t>*p</w:t>
      </w:r>
      <w:r w:rsidRPr="00F347E8">
        <w:rPr>
          <w:color w:val="000000" w:themeColor="text1"/>
        </w:rPr>
        <w:t xml:space="preserve"> &lt; .05</w:t>
      </w:r>
    </w:p>
    <w:p w14:paraId="40F57752" w14:textId="77777777" w:rsidR="00BE2B26" w:rsidRDefault="00BE2B26" w:rsidP="00BE2B26">
      <w:pPr>
        <w:pStyle w:val="Normal1"/>
        <w:spacing w:line="480" w:lineRule="auto"/>
        <w:rPr>
          <w:rFonts w:ascii="Times New Roman" w:hAnsi="Times New Roman" w:cs="Times New Roman"/>
          <w:sz w:val="24"/>
          <w:szCs w:val="24"/>
        </w:rPr>
      </w:pPr>
      <w:r>
        <w:rPr>
          <w:rFonts w:ascii="Times New Roman" w:hAnsi="Times New Roman" w:cs="Times New Roman"/>
          <w:sz w:val="24"/>
          <w:szCs w:val="24"/>
        </w:rPr>
        <w:t>Note: RA could assign multiple codes.</w:t>
      </w:r>
    </w:p>
    <w:p w14:paraId="7A405296" w14:textId="77777777" w:rsidR="00BE2B26" w:rsidRDefault="00BE2B26" w:rsidP="006042A7">
      <w:pPr>
        <w:ind w:firstLine="720"/>
      </w:pPr>
      <w:r>
        <w:t>Finally, we reminded participants of the FOMO score they self-indicated (out of 7) and asked them to explain why they had this amount of FOMO in this situation. Based on our pre-registered plan, two hypothesis-blind RAs coded the essays for mentions of bonding concerns (e.g., missing out on connection or getting to know each other, missing memory-making) and potential social losses (e.g., not being invited to future events, being judged). In 27.1% of all essays (</w:t>
      </w:r>
      <w:r w:rsidRPr="00B562AB">
        <w:rPr>
          <w:i/>
          <w:iCs/>
        </w:rPr>
        <w:t>n</w:t>
      </w:r>
      <w:r>
        <w:t xml:space="preserve"> = 61), at least one of these mentions was identified, and the presence of these mentions was significantly correlated with self-reported FOMO (</w:t>
      </w:r>
      <w:r w:rsidRPr="00B562AB">
        <w:rPr>
          <w:i/>
          <w:iCs/>
        </w:rPr>
        <w:t>r</w:t>
      </w:r>
      <w:r>
        <w:t xml:space="preserve"> = .355, </w:t>
      </w:r>
      <w:r w:rsidRPr="00B562AB">
        <w:rPr>
          <w:i/>
          <w:iCs/>
        </w:rPr>
        <w:t>p</w:t>
      </w:r>
      <w:r>
        <w:t xml:space="preserve"> &lt; .001). In other words, those who mentioned at least one of these potential ramifications reported significantly higher FOMO (</w:t>
      </w:r>
      <w:r w:rsidRPr="00B562AB">
        <w:rPr>
          <w:i/>
          <w:iCs/>
        </w:rPr>
        <w:t>M</w:t>
      </w:r>
      <w:r>
        <w:t xml:space="preserve"> = 5.25, SD = 1.46) than those who did not mention these in their essays (</w:t>
      </w:r>
      <w:r w:rsidRPr="00B562AB">
        <w:rPr>
          <w:i/>
          <w:iCs/>
        </w:rPr>
        <w:t>M</w:t>
      </w:r>
      <w:r>
        <w:t xml:space="preserve"> = 3.76, </w:t>
      </w:r>
      <w:r w:rsidRPr="00B562AB">
        <w:rPr>
          <w:i/>
          <w:iCs/>
        </w:rPr>
        <w:t>SD</w:t>
      </w:r>
      <w:r>
        <w:t xml:space="preserve"> = 1.85; </w:t>
      </w:r>
      <w:proofErr w:type="gramStart"/>
      <w:r w:rsidRPr="00B562AB">
        <w:rPr>
          <w:i/>
          <w:iCs/>
        </w:rPr>
        <w:t>F</w:t>
      </w:r>
      <w:r>
        <w:t>(</w:t>
      </w:r>
      <w:proofErr w:type="gramEnd"/>
      <w:r>
        <w:t xml:space="preserve">1, 223) = 32.19, </w:t>
      </w:r>
      <w:r w:rsidRPr="00B562AB">
        <w:rPr>
          <w:i/>
          <w:iCs/>
        </w:rPr>
        <w:t>p</w:t>
      </w:r>
      <w:r>
        <w:t xml:space="preserve"> &lt; .001). </w:t>
      </w:r>
    </w:p>
    <w:p w14:paraId="605407E1" w14:textId="77777777" w:rsidR="00BE2B26" w:rsidRDefault="00BE2B26" w:rsidP="00BE2B26"/>
    <w:p w14:paraId="16C2BE59" w14:textId="1B8216E9" w:rsidR="00BE2B26" w:rsidRPr="00BE2B26" w:rsidRDefault="00BE2B26" w:rsidP="00BE2B26">
      <w:pPr>
        <w:rPr>
          <w:b/>
          <w:bCs/>
        </w:rPr>
      </w:pPr>
      <w:r>
        <w:rPr>
          <w:b/>
          <w:bCs/>
        </w:rPr>
        <w:t xml:space="preserve">Conceptual Replication </w:t>
      </w:r>
      <w:r w:rsidRPr="00BE2B26">
        <w:rPr>
          <w:b/>
          <w:bCs/>
        </w:rPr>
        <w:t>Method Details</w:t>
      </w:r>
    </w:p>
    <w:p w14:paraId="37E50CB8" w14:textId="77777777" w:rsidR="00BE2B26" w:rsidRDefault="00BE2B26" w:rsidP="00BE2B26"/>
    <w:p w14:paraId="572BAAAD" w14:textId="480D0E29" w:rsidR="00734233" w:rsidRPr="001E7CD5" w:rsidRDefault="00734233" w:rsidP="00BE2B26">
      <w:pPr>
        <w:rPr>
          <w:color w:val="000000" w:themeColor="text1"/>
          <w:shd w:val="clear" w:color="auto" w:fill="FFFFFF"/>
        </w:rPr>
      </w:pPr>
      <w:r w:rsidRPr="001E7CD5">
        <w:rPr>
          <w:color w:val="000000" w:themeColor="text1"/>
          <w:shd w:val="clear" w:color="auto" w:fill="FFFFFF"/>
        </w:rPr>
        <w:t>People are part of many different types of social groups, for example, friend groups, church groups, parent groups, or work-related groups. Please think of a social group you are part of.</w:t>
      </w:r>
    </w:p>
    <w:p w14:paraId="413F81B8" w14:textId="0D6E639E" w:rsidR="00734233" w:rsidRPr="001E7CD5" w:rsidRDefault="00734233" w:rsidP="00734233">
      <w:pPr>
        <w:rPr>
          <w:color w:val="000000" w:themeColor="text1"/>
          <w:shd w:val="clear" w:color="auto" w:fill="FFFFFF"/>
        </w:rPr>
      </w:pPr>
      <w:r w:rsidRPr="001E7CD5">
        <w:rPr>
          <w:color w:val="000000" w:themeColor="text1"/>
          <w:shd w:val="clear" w:color="auto" w:fill="FFFFFF"/>
        </w:rPr>
        <w:t>Give a short label or title (2-4 words) for this group.</w:t>
      </w:r>
    </w:p>
    <w:p w14:paraId="3C6045A3" w14:textId="77777777" w:rsidR="00734233" w:rsidRPr="001E7CD5" w:rsidRDefault="00734233" w:rsidP="00734233">
      <w:pPr>
        <w:rPr>
          <w:color w:val="000000" w:themeColor="text1"/>
          <w:shd w:val="clear" w:color="auto" w:fill="FFFFFF"/>
        </w:rPr>
      </w:pPr>
    </w:p>
    <w:p w14:paraId="545C573B" w14:textId="7BF089D5" w:rsidR="00734233" w:rsidRPr="001E7CD5" w:rsidRDefault="00734233" w:rsidP="00734233">
      <w:pPr>
        <w:rPr>
          <w:color w:val="000000" w:themeColor="text1"/>
          <w:shd w:val="clear" w:color="auto" w:fill="FFFFFF"/>
        </w:rPr>
      </w:pPr>
      <w:r w:rsidRPr="001E7CD5">
        <w:rPr>
          <w:color w:val="000000" w:themeColor="text1"/>
          <w:shd w:val="clear" w:color="auto" w:fill="FFFFFF"/>
        </w:rPr>
        <w:t>Now, we would like for you to switch gears and write about your experiences.</w:t>
      </w:r>
    </w:p>
    <w:p w14:paraId="55E4A5A4" w14:textId="3FB368C2" w:rsidR="00734233" w:rsidRPr="001E7CD5" w:rsidRDefault="00734233" w:rsidP="00734233">
      <w:pPr>
        <w:rPr>
          <w:color w:val="000000" w:themeColor="text1"/>
          <w:shd w:val="clear" w:color="auto" w:fill="FFFFFF"/>
        </w:rPr>
      </w:pPr>
    </w:p>
    <w:p w14:paraId="60C6AEB2" w14:textId="19FEE41B" w:rsidR="00734233" w:rsidRPr="001E7CD5" w:rsidRDefault="00734233" w:rsidP="00734233">
      <w:pPr>
        <w:rPr>
          <w:color w:val="000000" w:themeColor="text1"/>
          <w:shd w:val="clear" w:color="auto" w:fill="FFFFFF"/>
        </w:rPr>
      </w:pPr>
      <w:r w:rsidRPr="001E7CD5">
        <w:rPr>
          <w:color w:val="000000" w:themeColor="text1"/>
          <w:shd w:val="clear" w:color="auto" w:fill="FFFFFF"/>
        </w:rPr>
        <w:t>Think of a </w:t>
      </w:r>
      <w:r w:rsidRPr="001E7CD5">
        <w:rPr>
          <w:rStyle w:val="Strong"/>
          <w:b w:val="0"/>
          <w:bCs w:val="0"/>
          <w:color w:val="000000" w:themeColor="text1"/>
          <w:shd w:val="clear" w:color="auto" w:fill="FFFFFF"/>
        </w:rPr>
        <w:t>recent</w:t>
      </w:r>
      <w:r w:rsidRPr="001E7CD5">
        <w:rPr>
          <w:color w:val="000000" w:themeColor="text1"/>
          <w:shd w:val="clear" w:color="auto" w:fill="FFFFFF"/>
        </w:rPr>
        <w:t> time when you missed an in-person or virtual event involving this group (</w:t>
      </w:r>
      <w:r w:rsidR="006168A7" w:rsidRPr="001E7CD5">
        <w:rPr>
          <w:rStyle w:val="Strong"/>
          <w:b w:val="0"/>
          <w:bCs w:val="0"/>
          <w:color w:val="000000" w:themeColor="text1"/>
          <w:shd w:val="clear" w:color="auto" w:fill="FFFFFF"/>
        </w:rPr>
        <w:t>[GROUP]</w:t>
      </w:r>
      <w:r w:rsidRPr="001E7CD5">
        <w:rPr>
          <w:color w:val="000000" w:themeColor="text1"/>
          <w:shd w:val="clear" w:color="auto" w:fill="FFFFFF"/>
        </w:rPr>
        <w:t>).</w:t>
      </w:r>
      <w:r w:rsidR="005F3D34" w:rsidRPr="001E7CD5">
        <w:rPr>
          <w:color w:val="000000" w:themeColor="text1"/>
        </w:rPr>
        <w:t xml:space="preserve"> </w:t>
      </w:r>
      <w:r w:rsidRPr="001E7CD5">
        <w:rPr>
          <w:color w:val="000000" w:themeColor="text1"/>
          <w:shd w:val="clear" w:color="auto" w:fill="FFFFFF"/>
        </w:rPr>
        <w:t>What was the recent group event you missed? Describe it in a few sentences.</w:t>
      </w:r>
    </w:p>
    <w:p w14:paraId="47C13BF8" w14:textId="5B266E49" w:rsidR="00734233" w:rsidRPr="001E7CD5" w:rsidRDefault="00734233" w:rsidP="00734233">
      <w:pPr>
        <w:rPr>
          <w:color w:val="000000" w:themeColor="text1"/>
          <w:shd w:val="clear" w:color="auto" w:fill="FFFFFF"/>
        </w:rPr>
      </w:pPr>
    </w:p>
    <w:p w14:paraId="6C61D483" w14:textId="47732398" w:rsidR="00734233" w:rsidRPr="001E7CD5" w:rsidRDefault="00734233" w:rsidP="00734233">
      <w:pPr>
        <w:rPr>
          <w:bCs/>
          <w:color w:val="000000" w:themeColor="text1"/>
          <w:shd w:val="clear" w:color="auto" w:fill="FFFFFF"/>
        </w:rPr>
      </w:pPr>
      <w:r w:rsidRPr="001E7CD5">
        <w:rPr>
          <w:color w:val="000000" w:themeColor="text1"/>
          <w:shd w:val="clear" w:color="auto" w:fill="FFFFFF"/>
        </w:rPr>
        <w:t xml:space="preserve">How much FOMO did you have in this situation? </w:t>
      </w:r>
      <w:r w:rsidR="00C14925" w:rsidRPr="001E7CD5">
        <w:rPr>
          <w:color w:val="000000" w:themeColor="text1"/>
          <w:shd w:val="clear" w:color="auto" w:fill="FFFFFF"/>
        </w:rPr>
        <w:t>(</w:t>
      </w:r>
      <w:r w:rsidRPr="001E7CD5">
        <w:rPr>
          <w:bCs/>
          <w:color w:val="000000" w:themeColor="text1"/>
          <w:shd w:val="clear" w:color="auto" w:fill="FFFFFF"/>
        </w:rPr>
        <w:t xml:space="preserve">1 = </w:t>
      </w:r>
      <w:proofErr w:type="gramStart"/>
      <w:r w:rsidRPr="001E7CD5">
        <w:rPr>
          <w:bCs/>
          <w:color w:val="000000" w:themeColor="text1"/>
          <w:shd w:val="clear" w:color="auto" w:fill="FFFFFF"/>
        </w:rPr>
        <w:t>None at all</w:t>
      </w:r>
      <w:proofErr w:type="gramEnd"/>
      <w:r w:rsidRPr="001E7CD5">
        <w:rPr>
          <w:bCs/>
          <w:color w:val="000000" w:themeColor="text1"/>
          <w:shd w:val="clear" w:color="auto" w:fill="FFFFFF"/>
        </w:rPr>
        <w:t>, 7 = A great deal)</w:t>
      </w:r>
    </w:p>
    <w:p w14:paraId="5DA964D5" w14:textId="468E2E93" w:rsidR="00734233" w:rsidRPr="001E7CD5" w:rsidRDefault="00734233" w:rsidP="00734233">
      <w:pPr>
        <w:rPr>
          <w:bCs/>
          <w:color w:val="000000" w:themeColor="text1"/>
          <w:shd w:val="clear" w:color="auto" w:fill="FFFFFF"/>
        </w:rPr>
      </w:pPr>
    </w:p>
    <w:p w14:paraId="22039124" w14:textId="0E98A83B" w:rsidR="00734233" w:rsidRPr="001E7CD5" w:rsidRDefault="00734233" w:rsidP="00734233">
      <w:pPr>
        <w:shd w:val="clear" w:color="auto" w:fill="FFFFFF"/>
        <w:rPr>
          <w:color w:val="000000" w:themeColor="text1"/>
        </w:rPr>
      </w:pPr>
      <w:r w:rsidRPr="001E7CD5">
        <w:rPr>
          <w:color w:val="000000" w:themeColor="text1"/>
        </w:rPr>
        <w:t>Next, indicate your agreement with the following statements about your feelings toward this group (</w:t>
      </w:r>
      <w:r w:rsidR="006168A7" w:rsidRPr="001E7CD5">
        <w:rPr>
          <w:rStyle w:val="Strong"/>
          <w:b w:val="0"/>
          <w:bCs w:val="0"/>
          <w:color w:val="000000" w:themeColor="text1"/>
          <w:shd w:val="clear" w:color="auto" w:fill="FFFFFF"/>
        </w:rPr>
        <w:t>[GROUP]</w:t>
      </w:r>
      <w:r w:rsidRPr="001E7CD5">
        <w:rPr>
          <w:rStyle w:val="Strong"/>
          <w:b w:val="0"/>
          <w:bCs w:val="0"/>
          <w:color w:val="000000" w:themeColor="text1"/>
        </w:rPr>
        <w:t>).</w:t>
      </w:r>
      <w:r w:rsidR="006168A7" w:rsidRPr="001E7CD5">
        <w:rPr>
          <w:color w:val="000000" w:themeColor="text1"/>
        </w:rPr>
        <w:t xml:space="preserve"> </w:t>
      </w:r>
      <w:r w:rsidRPr="001E7CD5">
        <w:rPr>
          <w:color w:val="000000" w:themeColor="text1"/>
        </w:rPr>
        <w:t>There are no right or wrong answers; we appreciate your honesty.</w:t>
      </w:r>
    </w:p>
    <w:p w14:paraId="579D8628" w14:textId="4EACD335" w:rsidR="00734233" w:rsidRPr="001E7CD5" w:rsidRDefault="00734233" w:rsidP="006168A7">
      <w:pPr>
        <w:ind w:left="720"/>
        <w:rPr>
          <w:color w:val="000000" w:themeColor="text1"/>
          <w:shd w:val="clear" w:color="auto" w:fill="FFFFFF"/>
        </w:rPr>
      </w:pPr>
      <w:r w:rsidRPr="001E7CD5">
        <w:rPr>
          <w:color w:val="000000" w:themeColor="text1"/>
          <w:shd w:val="clear" w:color="auto" w:fill="FFFFFF"/>
        </w:rPr>
        <w:t>I worry that members of this group don't like me as much as I like them.</w:t>
      </w:r>
    </w:p>
    <w:p w14:paraId="572F741D" w14:textId="2DEA6BD6" w:rsidR="00734233" w:rsidRPr="001E7CD5" w:rsidRDefault="00734233" w:rsidP="006168A7">
      <w:pPr>
        <w:ind w:left="720"/>
        <w:rPr>
          <w:color w:val="000000" w:themeColor="text1"/>
          <w:shd w:val="clear" w:color="auto" w:fill="FFFFFF"/>
        </w:rPr>
      </w:pPr>
      <w:r w:rsidRPr="001E7CD5">
        <w:rPr>
          <w:color w:val="000000" w:themeColor="text1"/>
          <w:shd w:val="clear" w:color="auto" w:fill="FFFFFF"/>
        </w:rPr>
        <w:t>I worry a fair amount about losing my membership in this group.</w:t>
      </w:r>
    </w:p>
    <w:p w14:paraId="1537C02B" w14:textId="612DB50D" w:rsidR="00734233" w:rsidRPr="001E7CD5" w:rsidRDefault="00734233" w:rsidP="006168A7">
      <w:pPr>
        <w:ind w:left="720"/>
        <w:rPr>
          <w:color w:val="000000" w:themeColor="text1"/>
          <w:shd w:val="clear" w:color="auto" w:fill="FFFFFF"/>
        </w:rPr>
      </w:pPr>
      <w:r w:rsidRPr="001E7CD5">
        <w:rPr>
          <w:color w:val="000000" w:themeColor="text1"/>
          <w:shd w:val="clear" w:color="auto" w:fill="FFFFFF"/>
        </w:rPr>
        <w:t>I need a lot of reassurance that I am liked by this group.</w:t>
      </w:r>
    </w:p>
    <w:p w14:paraId="318798F4" w14:textId="3A0396CB" w:rsidR="00734233" w:rsidRPr="001E7CD5" w:rsidRDefault="00734233" w:rsidP="00734233">
      <w:pPr>
        <w:rPr>
          <w:color w:val="000000" w:themeColor="text1"/>
          <w:shd w:val="clear" w:color="auto" w:fill="FFFFFF"/>
        </w:rPr>
      </w:pPr>
    </w:p>
    <w:p w14:paraId="385A35B5" w14:textId="0AFA6CFC" w:rsidR="00734233" w:rsidRPr="001E7CD5" w:rsidRDefault="00734233" w:rsidP="006168A7">
      <w:pPr>
        <w:rPr>
          <w:color w:val="000000" w:themeColor="text1"/>
        </w:rPr>
      </w:pPr>
      <w:r w:rsidRPr="001E7CD5">
        <w:rPr>
          <w:color w:val="000000" w:themeColor="text1"/>
          <w:shd w:val="clear" w:color="auto" w:fill="FFFFFF"/>
        </w:rPr>
        <w:t>On a scale from 1 (None at all) to 7 (A great deal), you indicated that you had a </w:t>
      </w:r>
      <w:r w:rsidR="006168A7" w:rsidRPr="001E7CD5">
        <w:rPr>
          <w:rStyle w:val="Strong"/>
          <w:b w:val="0"/>
          <w:bCs w:val="0"/>
          <w:color w:val="000000" w:themeColor="text1"/>
          <w:shd w:val="clear" w:color="auto" w:fill="FFFFFF"/>
        </w:rPr>
        <w:t>X</w:t>
      </w:r>
      <w:r w:rsidRPr="001E7CD5">
        <w:rPr>
          <w:color w:val="000000" w:themeColor="text1"/>
          <w:shd w:val="clear" w:color="auto" w:fill="FFFFFF"/>
        </w:rPr>
        <w:t> out of 7 on FOMO.</w:t>
      </w:r>
      <w:r w:rsidR="006168A7" w:rsidRPr="001E7CD5">
        <w:rPr>
          <w:color w:val="000000" w:themeColor="text1"/>
        </w:rPr>
        <w:t xml:space="preserve"> </w:t>
      </w:r>
      <w:r w:rsidRPr="001E7CD5">
        <w:rPr>
          <w:color w:val="000000" w:themeColor="text1"/>
        </w:rPr>
        <w:t>Explain your answer. </w:t>
      </w:r>
      <w:r w:rsidRPr="001E7CD5">
        <w:rPr>
          <w:rStyle w:val="Strong"/>
          <w:b w:val="0"/>
          <w:bCs w:val="0"/>
          <w:color w:val="000000" w:themeColor="text1"/>
        </w:rPr>
        <w:t>Why</w:t>
      </w:r>
      <w:r w:rsidRPr="001E7CD5">
        <w:rPr>
          <w:color w:val="000000" w:themeColor="text1"/>
        </w:rPr>
        <w:t> did you have this amount of FOMO in this situation?</w:t>
      </w:r>
    </w:p>
    <w:p w14:paraId="7B3088C7" w14:textId="0FFC272B" w:rsidR="00734233" w:rsidRPr="001E7CD5" w:rsidRDefault="00734233" w:rsidP="00734233">
      <w:pPr>
        <w:shd w:val="clear" w:color="auto" w:fill="FFFFFF"/>
        <w:rPr>
          <w:rFonts w:ascii="Helvetica Neue" w:hAnsi="Helvetica Neue"/>
          <w:color w:val="000000" w:themeColor="text1"/>
          <w:sz w:val="29"/>
          <w:szCs w:val="29"/>
        </w:rPr>
      </w:pPr>
    </w:p>
    <w:p w14:paraId="16DB65AC" w14:textId="1EAAF640" w:rsidR="00734233" w:rsidRPr="001E7CD5" w:rsidRDefault="003572C9" w:rsidP="00734233">
      <w:pPr>
        <w:rPr>
          <w:b/>
          <w:bCs/>
          <w:color w:val="000000" w:themeColor="text1"/>
          <w:shd w:val="clear" w:color="auto" w:fill="FFFFFF"/>
        </w:rPr>
      </w:pPr>
      <w:r>
        <w:rPr>
          <w:b/>
          <w:bCs/>
          <w:color w:val="000000" w:themeColor="text1"/>
          <w:shd w:val="clear" w:color="auto" w:fill="FFFFFF"/>
        </w:rPr>
        <w:t xml:space="preserve">Conceptual Replication </w:t>
      </w:r>
      <w:r w:rsidR="00734233" w:rsidRPr="001E7CD5">
        <w:rPr>
          <w:b/>
          <w:bCs/>
          <w:color w:val="000000" w:themeColor="text1"/>
          <w:shd w:val="clear" w:color="auto" w:fill="FFFFFF"/>
        </w:rPr>
        <w:t>Coding Scheme and Information</w:t>
      </w:r>
    </w:p>
    <w:p w14:paraId="57774D40" w14:textId="77777777" w:rsidR="00734233" w:rsidRPr="001E7CD5" w:rsidRDefault="00734233" w:rsidP="00734233">
      <w:pPr>
        <w:shd w:val="clear" w:color="auto" w:fill="FFFFFF"/>
        <w:rPr>
          <w:rFonts w:ascii="Helvetica Neue" w:hAnsi="Helvetica Neue"/>
          <w:color w:val="000000" w:themeColor="text1"/>
          <w:sz w:val="27"/>
          <w:szCs w:val="27"/>
        </w:rPr>
      </w:pPr>
    </w:p>
    <w:p w14:paraId="419C4393" w14:textId="24838340" w:rsidR="0023725F" w:rsidRPr="001E7CD5" w:rsidRDefault="0023725F" w:rsidP="00BF38E8">
      <w:pPr>
        <w:shd w:val="clear" w:color="auto" w:fill="A6A6A6" w:themeFill="background1" w:themeFillShade="A6"/>
        <w:rPr>
          <w:b/>
          <w:color w:val="000000" w:themeColor="text1"/>
        </w:rPr>
      </w:pPr>
      <w:r w:rsidRPr="001E7CD5">
        <w:rPr>
          <w:b/>
          <w:color w:val="000000" w:themeColor="text1"/>
        </w:rPr>
        <w:t>CODING THE TYPE OF EVENT</w:t>
      </w:r>
    </w:p>
    <w:p w14:paraId="22D93CBD" w14:textId="77777777" w:rsidR="0023725F" w:rsidRPr="001E7CD5" w:rsidRDefault="0023725F" w:rsidP="0023725F">
      <w:pPr>
        <w:rPr>
          <w:b/>
          <w:color w:val="000000" w:themeColor="text1"/>
        </w:rPr>
      </w:pPr>
    </w:p>
    <w:p w14:paraId="02FBEC71" w14:textId="77777777" w:rsidR="0023725F" w:rsidRPr="001E7CD5" w:rsidRDefault="0023725F" w:rsidP="0023725F">
      <w:pPr>
        <w:rPr>
          <w:bCs/>
          <w:color w:val="000000" w:themeColor="text1"/>
        </w:rPr>
      </w:pPr>
      <w:r w:rsidRPr="001E7CD5">
        <w:rPr>
          <w:bCs/>
          <w:color w:val="000000" w:themeColor="text1"/>
        </w:rPr>
        <w:t>Did they mention or refer to…</w:t>
      </w:r>
    </w:p>
    <w:p w14:paraId="15AA4CFF" w14:textId="77777777" w:rsidR="0023725F" w:rsidRPr="001E7CD5" w:rsidRDefault="0023725F" w:rsidP="0023725F">
      <w:pPr>
        <w:pStyle w:val="ListParagraph"/>
        <w:numPr>
          <w:ilvl w:val="0"/>
          <w:numId w:val="19"/>
        </w:numPr>
        <w:rPr>
          <w:bCs/>
          <w:color w:val="000000" w:themeColor="text1"/>
        </w:rPr>
      </w:pPr>
      <w:r w:rsidRPr="001E7CD5">
        <w:rPr>
          <w:bCs/>
          <w:color w:val="000000" w:themeColor="text1"/>
        </w:rPr>
        <w:t>Work (e.g., work, coworker, colleagues, meeting, presentation)</w:t>
      </w:r>
    </w:p>
    <w:p w14:paraId="415890FB" w14:textId="77777777" w:rsidR="0023725F" w:rsidRPr="001E7CD5" w:rsidRDefault="0023725F" w:rsidP="0023725F">
      <w:pPr>
        <w:pStyle w:val="ListParagraph"/>
        <w:numPr>
          <w:ilvl w:val="0"/>
          <w:numId w:val="19"/>
        </w:numPr>
        <w:rPr>
          <w:bCs/>
          <w:color w:val="000000" w:themeColor="text1"/>
        </w:rPr>
      </w:pPr>
      <w:r w:rsidRPr="001E7CD5">
        <w:rPr>
          <w:bCs/>
          <w:color w:val="000000" w:themeColor="text1"/>
        </w:rPr>
        <w:t>Friends (e.g., social, fraternity)</w:t>
      </w:r>
    </w:p>
    <w:p w14:paraId="7DBEBC74" w14:textId="77777777" w:rsidR="0023725F" w:rsidRPr="001E7CD5" w:rsidRDefault="0023725F" w:rsidP="0023725F">
      <w:pPr>
        <w:pStyle w:val="ListParagraph"/>
        <w:numPr>
          <w:ilvl w:val="0"/>
          <w:numId w:val="19"/>
        </w:numPr>
        <w:rPr>
          <w:bCs/>
          <w:color w:val="000000" w:themeColor="text1"/>
        </w:rPr>
      </w:pPr>
      <w:r w:rsidRPr="001E7CD5">
        <w:rPr>
          <w:bCs/>
          <w:color w:val="000000" w:themeColor="text1"/>
        </w:rPr>
        <w:t>Family/family members</w:t>
      </w:r>
    </w:p>
    <w:p w14:paraId="1950B517" w14:textId="77777777" w:rsidR="0023725F" w:rsidRPr="001E7CD5" w:rsidRDefault="0023725F" w:rsidP="0023725F">
      <w:pPr>
        <w:pStyle w:val="ListParagraph"/>
        <w:numPr>
          <w:ilvl w:val="0"/>
          <w:numId w:val="19"/>
        </w:numPr>
        <w:rPr>
          <w:bCs/>
          <w:color w:val="000000" w:themeColor="text1"/>
        </w:rPr>
      </w:pPr>
      <w:r w:rsidRPr="001E7CD5">
        <w:rPr>
          <w:bCs/>
          <w:color w:val="000000" w:themeColor="text1"/>
        </w:rPr>
        <w:t>Repeat event (e.g., church, a weekly meeting, routine)</w:t>
      </w:r>
    </w:p>
    <w:p w14:paraId="483FEC13" w14:textId="77777777" w:rsidR="0023725F" w:rsidRPr="001E7CD5" w:rsidRDefault="0023725F" w:rsidP="0023725F">
      <w:pPr>
        <w:pStyle w:val="ListParagraph"/>
        <w:numPr>
          <w:ilvl w:val="0"/>
          <w:numId w:val="19"/>
        </w:numPr>
        <w:rPr>
          <w:bCs/>
          <w:color w:val="000000" w:themeColor="text1"/>
        </w:rPr>
      </w:pPr>
      <w:r w:rsidRPr="001E7CD5">
        <w:rPr>
          <w:bCs/>
          <w:color w:val="000000" w:themeColor="text1"/>
        </w:rPr>
        <w:t>Sports/exercise/game (e.g., professional sports or hobby, games, outside, hikes, bike riding, card games)</w:t>
      </w:r>
    </w:p>
    <w:p w14:paraId="575081FF" w14:textId="77777777" w:rsidR="0023725F" w:rsidRPr="001E7CD5" w:rsidRDefault="0023725F" w:rsidP="0023725F">
      <w:pPr>
        <w:pStyle w:val="ListParagraph"/>
        <w:numPr>
          <w:ilvl w:val="0"/>
          <w:numId w:val="19"/>
        </w:numPr>
        <w:rPr>
          <w:bCs/>
          <w:color w:val="000000" w:themeColor="text1"/>
        </w:rPr>
      </w:pPr>
      <w:r w:rsidRPr="001E7CD5">
        <w:rPr>
          <w:bCs/>
          <w:color w:val="000000" w:themeColor="text1"/>
        </w:rPr>
        <w:t>Special occasion (e.g., party, wedding, anniversary, birthday, holiday)</w:t>
      </w:r>
    </w:p>
    <w:p w14:paraId="4697FF75" w14:textId="59DC9C10" w:rsidR="0023725F" w:rsidRPr="001E7CD5" w:rsidRDefault="0023725F" w:rsidP="0023725F">
      <w:pPr>
        <w:pStyle w:val="ListParagraph"/>
        <w:numPr>
          <w:ilvl w:val="0"/>
          <w:numId w:val="19"/>
        </w:numPr>
        <w:rPr>
          <w:bCs/>
          <w:color w:val="000000" w:themeColor="text1"/>
        </w:rPr>
      </w:pPr>
      <w:r w:rsidRPr="001E7CD5">
        <w:rPr>
          <w:bCs/>
          <w:color w:val="000000" w:themeColor="text1"/>
        </w:rPr>
        <w:t>Zoom/virtual/online event</w:t>
      </w:r>
    </w:p>
    <w:p w14:paraId="7F5C0353" w14:textId="47E69B1A" w:rsidR="00E85C49" w:rsidRPr="001E7CD5" w:rsidRDefault="00E85C49" w:rsidP="00E85C49">
      <w:pPr>
        <w:rPr>
          <w:bCs/>
          <w:color w:val="000000" w:themeColor="text1"/>
        </w:rPr>
      </w:pPr>
    </w:p>
    <w:p w14:paraId="74D9049E" w14:textId="7801C389" w:rsidR="00E85C49" w:rsidRPr="001E7CD5" w:rsidRDefault="00E85C49" w:rsidP="00E85C49">
      <w:pPr>
        <w:rPr>
          <w:bCs/>
          <w:color w:val="000000" w:themeColor="text1"/>
        </w:rPr>
      </w:pPr>
      <w:r w:rsidRPr="001E7CD5">
        <w:rPr>
          <w:color w:val="000000" w:themeColor="text1"/>
          <w:shd w:val="clear" w:color="auto" w:fill="FFFFFF"/>
        </w:rPr>
        <w:t>One hypothesis-blind RA coded the event types.</w:t>
      </w:r>
    </w:p>
    <w:p w14:paraId="73C55FA5" w14:textId="77777777" w:rsidR="0023725F" w:rsidRPr="001E7CD5" w:rsidRDefault="0023725F" w:rsidP="0023725F">
      <w:pPr>
        <w:rPr>
          <w:color w:val="000000" w:themeColor="text1"/>
        </w:rPr>
      </w:pPr>
    </w:p>
    <w:p w14:paraId="75F32DDB" w14:textId="5614E8E1" w:rsidR="0023725F" w:rsidRPr="001E7CD5" w:rsidRDefault="007F0BF8" w:rsidP="00BF38E8">
      <w:pPr>
        <w:shd w:val="clear" w:color="auto" w:fill="A6A6A6" w:themeFill="background1" w:themeFillShade="A6"/>
        <w:rPr>
          <w:b/>
          <w:color w:val="000000" w:themeColor="text1"/>
        </w:rPr>
      </w:pPr>
      <w:r w:rsidRPr="001E7CD5">
        <w:rPr>
          <w:b/>
          <w:color w:val="000000" w:themeColor="text1"/>
        </w:rPr>
        <w:t>CODING THE REASONS FOR FOMO</w:t>
      </w:r>
    </w:p>
    <w:p w14:paraId="0D332093" w14:textId="77777777" w:rsidR="0023725F" w:rsidRPr="001E7CD5" w:rsidRDefault="0023725F" w:rsidP="0023725F">
      <w:pPr>
        <w:rPr>
          <w:b/>
          <w:color w:val="000000" w:themeColor="text1"/>
        </w:rPr>
      </w:pPr>
    </w:p>
    <w:p w14:paraId="6264CF89" w14:textId="77777777" w:rsidR="00E46D67" w:rsidRPr="001E7CD5" w:rsidRDefault="00A26330" w:rsidP="00EE10AA">
      <w:pPr>
        <w:rPr>
          <w:bCs/>
          <w:color w:val="000000" w:themeColor="text1"/>
        </w:rPr>
      </w:pPr>
      <w:r w:rsidRPr="001E7CD5">
        <w:rPr>
          <w:bCs/>
          <w:color w:val="000000" w:themeColor="text1"/>
        </w:rPr>
        <w:t>Bonding Concerns</w:t>
      </w:r>
      <w:r w:rsidR="00EE10AA" w:rsidRPr="001E7CD5">
        <w:rPr>
          <w:bCs/>
          <w:color w:val="000000" w:themeColor="text1"/>
        </w:rPr>
        <w:t xml:space="preserve">: </w:t>
      </w:r>
      <w:r w:rsidR="0023725F" w:rsidRPr="001E7CD5">
        <w:rPr>
          <w:bCs/>
          <w:color w:val="000000" w:themeColor="text1"/>
        </w:rPr>
        <w:t>Did they mention or refer to…</w:t>
      </w:r>
    </w:p>
    <w:p w14:paraId="2985DF68" w14:textId="2EC47610" w:rsidR="0023725F" w:rsidRPr="001E7CD5" w:rsidRDefault="00E46D67" w:rsidP="00E46D67">
      <w:pPr>
        <w:pStyle w:val="ListParagraph"/>
        <w:numPr>
          <w:ilvl w:val="0"/>
          <w:numId w:val="23"/>
        </w:numPr>
        <w:rPr>
          <w:bCs/>
          <w:color w:val="000000" w:themeColor="text1"/>
        </w:rPr>
      </w:pPr>
      <w:r w:rsidRPr="001E7CD5">
        <w:rPr>
          <w:bCs/>
          <w:color w:val="000000" w:themeColor="text1"/>
        </w:rPr>
        <w:t>m</w:t>
      </w:r>
      <w:r w:rsidR="0023725F" w:rsidRPr="001E7CD5">
        <w:rPr>
          <w:bCs/>
          <w:color w:val="000000" w:themeColor="text1"/>
        </w:rPr>
        <w:t>issing out on social bonding, connection, getting to know each other, getting closer to one another</w:t>
      </w:r>
    </w:p>
    <w:p w14:paraId="7DDA4D9F" w14:textId="77777777" w:rsidR="0023725F" w:rsidRPr="001E7CD5" w:rsidRDefault="0023725F" w:rsidP="0023725F">
      <w:pPr>
        <w:rPr>
          <w:bCs/>
          <w:color w:val="000000" w:themeColor="text1"/>
        </w:rPr>
      </w:pPr>
    </w:p>
    <w:p w14:paraId="161EFB4A" w14:textId="5E0CECCD" w:rsidR="00DF7D1F" w:rsidRPr="001E7CD5" w:rsidRDefault="00A26330" w:rsidP="00E46D67">
      <w:pPr>
        <w:rPr>
          <w:bCs/>
          <w:color w:val="000000" w:themeColor="text1"/>
        </w:rPr>
      </w:pPr>
      <w:r w:rsidRPr="001E7CD5">
        <w:rPr>
          <w:bCs/>
          <w:color w:val="000000" w:themeColor="text1"/>
        </w:rPr>
        <w:t>Memory-Making Concerns</w:t>
      </w:r>
      <w:r w:rsidR="00E46D67" w:rsidRPr="001E7CD5">
        <w:rPr>
          <w:bCs/>
          <w:color w:val="000000" w:themeColor="text1"/>
        </w:rPr>
        <w:t xml:space="preserve">: </w:t>
      </w:r>
      <w:r w:rsidR="0023725F" w:rsidRPr="001E7CD5">
        <w:rPr>
          <w:bCs/>
          <w:color w:val="000000" w:themeColor="text1"/>
        </w:rPr>
        <w:t>Did they mention or refer to</w:t>
      </w:r>
      <w:r w:rsidR="00DF7D1F" w:rsidRPr="001E7CD5">
        <w:rPr>
          <w:bCs/>
          <w:color w:val="000000" w:themeColor="text1"/>
        </w:rPr>
        <w:t>…</w:t>
      </w:r>
    </w:p>
    <w:p w14:paraId="7381256E" w14:textId="77777777" w:rsidR="00DF7D1F" w:rsidRPr="001E7CD5" w:rsidRDefault="0023725F" w:rsidP="00DF7D1F">
      <w:pPr>
        <w:pStyle w:val="ListParagraph"/>
        <w:numPr>
          <w:ilvl w:val="0"/>
          <w:numId w:val="23"/>
        </w:numPr>
        <w:rPr>
          <w:bCs/>
          <w:color w:val="000000" w:themeColor="text1"/>
        </w:rPr>
      </w:pPr>
      <w:r w:rsidRPr="001E7CD5">
        <w:rPr>
          <w:bCs/>
          <w:color w:val="000000" w:themeColor="text1"/>
        </w:rPr>
        <w:t>Missing out on memories being made, information being shared, photos taken</w:t>
      </w:r>
    </w:p>
    <w:p w14:paraId="5A2D139E" w14:textId="7A7CFCA4" w:rsidR="0023725F" w:rsidRPr="001E7CD5" w:rsidRDefault="0023725F" w:rsidP="00DF7D1F">
      <w:pPr>
        <w:pStyle w:val="ListParagraph"/>
        <w:numPr>
          <w:ilvl w:val="0"/>
          <w:numId w:val="23"/>
        </w:numPr>
        <w:rPr>
          <w:bCs/>
          <w:color w:val="000000" w:themeColor="text1"/>
        </w:rPr>
      </w:pPr>
      <w:r w:rsidRPr="001E7CD5">
        <w:rPr>
          <w:bCs/>
          <w:color w:val="000000" w:themeColor="text1"/>
        </w:rPr>
        <w:t>inside jokes or conversations</w:t>
      </w:r>
    </w:p>
    <w:p w14:paraId="36BCAE88" w14:textId="00A1727B" w:rsidR="00734233" w:rsidRPr="001E7CD5" w:rsidRDefault="00734233" w:rsidP="00734233">
      <w:pPr>
        <w:rPr>
          <w:color w:val="000000" w:themeColor="text1"/>
          <w:shd w:val="clear" w:color="auto" w:fill="FFFFFF"/>
        </w:rPr>
      </w:pPr>
    </w:p>
    <w:p w14:paraId="2BBFF6CA" w14:textId="77777777" w:rsidR="00E47038" w:rsidRPr="001E7CD5" w:rsidRDefault="00E47038" w:rsidP="00E47038">
      <w:pPr>
        <w:rPr>
          <w:bCs/>
          <w:color w:val="000000" w:themeColor="text1"/>
        </w:rPr>
      </w:pPr>
      <w:r>
        <w:rPr>
          <w:bCs/>
          <w:color w:val="000000" w:themeColor="text1"/>
        </w:rPr>
        <w:t>Potential Social Losses</w:t>
      </w:r>
      <w:r w:rsidRPr="001E7CD5">
        <w:rPr>
          <w:bCs/>
          <w:color w:val="000000" w:themeColor="text1"/>
        </w:rPr>
        <w:t>: Did they mention or refer to…</w:t>
      </w:r>
    </w:p>
    <w:p w14:paraId="7E6B6877" w14:textId="77777777" w:rsidR="00E47038" w:rsidRPr="001E7CD5" w:rsidRDefault="00E47038" w:rsidP="00E47038">
      <w:pPr>
        <w:pStyle w:val="ListParagraph"/>
        <w:numPr>
          <w:ilvl w:val="0"/>
          <w:numId w:val="22"/>
        </w:numPr>
        <w:rPr>
          <w:bCs/>
          <w:color w:val="000000" w:themeColor="text1"/>
        </w:rPr>
      </w:pPr>
      <w:r w:rsidRPr="001E7CD5">
        <w:rPr>
          <w:bCs/>
          <w:color w:val="000000" w:themeColor="text1"/>
        </w:rPr>
        <w:t>falling out of favor with the group</w:t>
      </w:r>
    </w:p>
    <w:p w14:paraId="79938933" w14:textId="77777777" w:rsidR="00E47038" w:rsidRPr="001E7CD5" w:rsidRDefault="00E47038" w:rsidP="00E47038">
      <w:pPr>
        <w:pStyle w:val="ListParagraph"/>
        <w:numPr>
          <w:ilvl w:val="0"/>
          <w:numId w:val="22"/>
        </w:numPr>
        <w:rPr>
          <w:bCs/>
          <w:color w:val="000000" w:themeColor="text1"/>
        </w:rPr>
      </w:pPr>
      <w:r w:rsidRPr="001E7CD5">
        <w:rPr>
          <w:bCs/>
          <w:color w:val="000000" w:themeColor="text1"/>
        </w:rPr>
        <w:t>not being invited to further events</w:t>
      </w:r>
    </w:p>
    <w:p w14:paraId="2C035FFE" w14:textId="77777777" w:rsidR="00E47038" w:rsidRPr="001E7CD5" w:rsidRDefault="00E47038" w:rsidP="00E47038">
      <w:pPr>
        <w:pStyle w:val="ListParagraph"/>
        <w:numPr>
          <w:ilvl w:val="0"/>
          <w:numId w:val="22"/>
        </w:numPr>
        <w:rPr>
          <w:bCs/>
          <w:color w:val="000000" w:themeColor="text1"/>
        </w:rPr>
      </w:pPr>
      <w:r w:rsidRPr="001E7CD5">
        <w:rPr>
          <w:bCs/>
          <w:color w:val="000000" w:themeColor="text1"/>
        </w:rPr>
        <w:t>not being well-liked</w:t>
      </w:r>
    </w:p>
    <w:p w14:paraId="18864D7F" w14:textId="77777777" w:rsidR="00E47038" w:rsidRPr="001E7CD5" w:rsidRDefault="00E47038" w:rsidP="00E47038">
      <w:pPr>
        <w:pStyle w:val="ListParagraph"/>
        <w:numPr>
          <w:ilvl w:val="0"/>
          <w:numId w:val="22"/>
        </w:numPr>
        <w:rPr>
          <w:bCs/>
          <w:color w:val="000000" w:themeColor="text1"/>
        </w:rPr>
      </w:pPr>
      <w:r w:rsidRPr="001E7CD5">
        <w:rPr>
          <w:bCs/>
          <w:color w:val="000000" w:themeColor="text1"/>
        </w:rPr>
        <w:t>being seen as less committed</w:t>
      </w:r>
    </w:p>
    <w:p w14:paraId="7357B9C8" w14:textId="77777777" w:rsidR="00E47038" w:rsidRPr="001E7CD5" w:rsidRDefault="00E47038" w:rsidP="00E47038">
      <w:pPr>
        <w:pStyle w:val="ListParagraph"/>
        <w:numPr>
          <w:ilvl w:val="0"/>
          <w:numId w:val="22"/>
        </w:numPr>
        <w:rPr>
          <w:bCs/>
          <w:color w:val="000000" w:themeColor="text1"/>
        </w:rPr>
      </w:pPr>
      <w:r w:rsidRPr="001E7CD5">
        <w:rPr>
          <w:bCs/>
          <w:color w:val="000000" w:themeColor="text1"/>
        </w:rPr>
        <w:t>being judged</w:t>
      </w:r>
    </w:p>
    <w:p w14:paraId="42755EBB" w14:textId="77777777" w:rsidR="00E47038" w:rsidRDefault="00E47038" w:rsidP="000F73A8">
      <w:pPr>
        <w:pStyle w:val="xmsolistparagraph"/>
        <w:spacing w:before="0" w:beforeAutospacing="0" w:after="0" w:afterAutospacing="0"/>
        <w:rPr>
          <w:color w:val="000000" w:themeColor="text1"/>
          <w:shd w:val="clear" w:color="auto" w:fill="FFFFFF"/>
        </w:rPr>
      </w:pPr>
    </w:p>
    <w:p w14:paraId="4CB19107" w14:textId="2436EEEF" w:rsidR="00E85C49" w:rsidRPr="001E7CD5" w:rsidRDefault="00E85C49" w:rsidP="000F73A8">
      <w:pPr>
        <w:pStyle w:val="xmsolistparagraph"/>
        <w:spacing w:before="0" w:beforeAutospacing="0" w:after="0" w:afterAutospacing="0"/>
        <w:rPr>
          <w:rFonts w:ascii="Calibri" w:hAnsi="Calibri" w:cs="Calibri"/>
          <w:color w:val="000000" w:themeColor="text1"/>
          <w:sz w:val="22"/>
          <w:szCs w:val="22"/>
        </w:rPr>
      </w:pPr>
      <w:r w:rsidRPr="001E7CD5">
        <w:rPr>
          <w:color w:val="000000" w:themeColor="text1"/>
          <w:shd w:val="clear" w:color="auto" w:fill="FFFFFF"/>
        </w:rPr>
        <w:t>Two hypothesis-blind RAs coded for the reasons given for FOMO</w:t>
      </w:r>
      <w:r w:rsidR="0010769F" w:rsidRPr="001E7CD5">
        <w:rPr>
          <w:color w:val="000000" w:themeColor="text1"/>
          <w:shd w:val="clear" w:color="auto" w:fill="FFFFFF"/>
        </w:rPr>
        <w:t xml:space="preserve"> and achieved satisfactory agreement</w:t>
      </w:r>
      <w:r w:rsidR="00326742" w:rsidRPr="001E7CD5">
        <w:rPr>
          <w:color w:val="000000" w:themeColor="text1"/>
          <w:shd w:val="clear" w:color="auto" w:fill="FFFFFF"/>
        </w:rPr>
        <w:t xml:space="preserve"> (</w:t>
      </w:r>
      <w:r w:rsidR="000F73A8" w:rsidRPr="001E7CD5">
        <w:rPr>
          <w:color w:val="000000" w:themeColor="text1"/>
        </w:rPr>
        <w:t>Bonding concerns: ICC = .769; Memory-Making concerns: ICC = .842</w:t>
      </w:r>
      <w:r w:rsidR="00E47038">
        <w:rPr>
          <w:color w:val="000000" w:themeColor="text1"/>
        </w:rPr>
        <w:t xml:space="preserve">; </w:t>
      </w:r>
      <w:proofErr w:type="spellStart"/>
      <w:r w:rsidR="00E47038">
        <w:rPr>
          <w:color w:val="000000" w:themeColor="text1"/>
        </w:rPr>
        <w:t>Potenital</w:t>
      </w:r>
      <w:proofErr w:type="spellEnd"/>
      <w:r w:rsidR="00E47038">
        <w:rPr>
          <w:color w:val="000000" w:themeColor="text1"/>
        </w:rPr>
        <w:t xml:space="preserve"> Social Losses</w:t>
      </w:r>
      <w:r w:rsidR="00E47038" w:rsidRPr="001E7CD5">
        <w:rPr>
          <w:color w:val="000000" w:themeColor="text1"/>
        </w:rPr>
        <w:t>: .775</w:t>
      </w:r>
      <w:r w:rsidR="00326742" w:rsidRPr="001E7CD5">
        <w:rPr>
          <w:color w:val="000000" w:themeColor="text1"/>
          <w:shd w:val="clear" w:color="auto" w:fill="FFFFFF"/>
        </w:rPr>
        <w:t>)</w:t>
      </w:r>
      <w:r w:rsidR="0010769F" w:rsidRPr="001E7CD5">
        <w:rPr>
          <w:color w:val="000000" w:themeColor="text1"/>
          <w:shd w:val="clear" w:color="auto" w:fill="FFFFFF"/>
        </w:rPr>
        <w:t>.</w:t>
      </w:r>
      <w:r w:rsidR="009614E7" w:rsidRPr="001E7CD5">
        <w:rPr>
          <w:color w:val="000000" w:themeColor="text1"/>
          <w:shd w:val="clear" w:color="auto" w:fill="FFFFFF"/>
        </w:rPr>
        <w:t xml:space="preserve"> Disagreements were then resolved by the R</w:t>
      </w:r>
      <w:r w:rsidR="005E053E" w:rsidRPr="001E7CD5">
        <w:rPr>
          <w:color w:val="000000" w:themeColor="text1"/>
          <w:shd w:val="clear" w:color="auto" w:fill="FFFFFF"/>
        </w:rPr>
        <w:t>A</w:t>
      </w:r>
      <w:r w:rsidR="00A27712" w:rsidRPr="001E7CD5">
        <w:rPr>
          <w:color w:val="000000" w:themeColor="text1"/>
          <w:shd w:val="clear" w:color="auto" w:fill="FFFFFF"/>
        </w:rPr>
        <w:t>s.</w:t>
      </w:r>
    </w:p>
    <w:p w14:paraId="29257670" w14:textId="4ED91283" w:rsidR="00326742" w:rsidRPr="001E7CD5" w:rsidRDefault="00326742" w:rsidP="00734233">
      <w:pPr>
        <w:rPr>
          <w:color w:val="000000" w:themeColor="text1"/>
          <w:shd w:val="clear" w:color="auto" w:fill="FFFFFF"/>
        </w:rPr>
      </w:pPr>
    </w:p>
    <w:p w14:paraId="78A81636" w14:textId="6CCC5517" w:rsidR="00326742" w:rsidRDefault="00326742" w:rsidP="00734233">
      <w:pPr>
        <w:rPr>
          <w:b/>
          <w:bCs/>
          <w:color w:val="000000" w:themeColor="text1"/>
          <w:shd w:val="clear" w:color="auto" w:fill="FFFFFF"/>
        </w:rPr>
      </w:pPr>
      <w:r w:rsidRPr="00310831">
        <w:rPr>
          <w:b/>
          <w:bCs/>
          <w:color w:val="000000" w:themeColor="text1"/>
          <w:shd w:val="clear" w:color="auto" w:fill="FFFFFF"/>
        </w:rPr>
        <w:t xml:space="preserve">Additional </w:t>
      </w:r>
      <w:r w:rsidR="00B14999" w:rsidRPr="00310831">
        <w:rPr>
          <w:b/>
          <w:bCs/>
          <w:color w:val="000000" w:themeColor="text1"/>
          <w:shd w:val="clear" w:color="auto" w:fill="FFFFFF"/>
        </w:rPr>
        <w:t>Results Broken Down by Coding Category</w:t>
      </w:r>
    </w:p>
    <w:p w14:paraId="3C9BD7E5" w14:textId="77777777" w:rsidR="00310831" w:rsidRPr="00310831" w:rsidRDefault="00310831" w:rsidP="00734233">
      <w:pPr>
        <w:rPr>
          <w:b/>
          <w:bCs/>
          <w:color w:val="000000" w:themeColor="text1"/>
          <w:shd w:val="clear" w:color="auto" w:fill="FFFFFF"/>
        </w:rPr>
      </w:pPr>
    </w:p>
    <w:p w14:paraId="7A442443" w14:textId="23621412" w:rsidR="00326742" w:rsidRPr="001E7CD5" w:rsidRDefault="00E47038" w:rsidP="00A15092">
      <w:pPr>
        <w:pStyle w:val="Normal1"/>
        <w:spacing w:line="240" w:lineRule="auto"/>
        <w:ind w:firstLine="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Potential social losses</w:t>
      </w:r>
      <w:r w:rsidR="00326742" w:rsidRPr="001E7CD5">
        <w:rPr>
          <w:rFonts w:ascii="Times New Roman" w:hAnsi="Times New Roman" w:cs="Times New Roman"/>
          <w:color w:val="000000" w:themeColor="text1"/>
          <w:sz w:val="24"/>
          <w:szCs w:val="24"/>
        </w:rPr>
        <w:t xml:space="preserve"> were mentioned in 14 (6.2%) of the essays, bonding concerns were mentioned in 17 (7.6%) of the essays, and concerns about missed memory-making were </w:t>
      </w:r>
      <w:r w:rsidR="00326742" w:rsidRPr="001E7CD5">
        <w:rPr>
          <w:rFonts w:ascii="Times New Roman" w:hAnsi="Times New Roman" w:cs="Times New Roman"/>
          <w:color w:val="000000" w:themeColor="text1"/>
          <w:sz w:val="24"/>
          <w:szCs w:val="24"/>
        </w:rPr>
        <w:lastRenderedPageBreak/>
        <w:t>mentioned in 40 (17.8%) of the essays. Moreover, we find a significant correlation between self-reported FOMO and bonding concerns (</w:t>
      </w:r>
      <w:r w:rsidR="00326742" w:rsidRPr="001E7CD5">
        <w:rPr>
          <w:rFonts w:ascii="Times New Roman" w:hAnsi="Times New Roman" w:cs="Times New Roman"/>
          <w:i/>
          <w:iCs/>
          <w:color w:val="000000" w:themeColor="text1"/>
          <w:sz w:val="24"/>
          <w:szCs w:val="24"/>
        </w:rPr>
        <w:t>r</w:t>
      </w:r>
      <w:r w:rsidR="00326742" w:rsidRPr="001E7CD5">
        <w:rPr>
          <w:rFonts w:ascii="Times New Roman" w:hAnsi="Times New Roman" w:cs="Times New Roman"/>
          <w:color w:val="000000" w:themeColor="text1"/>
          <w:sz w:val="24"/>
          <w:szCs w:val="24"/>
        </w:rPr>
        <w:t xml:space="preserve"> = .182, </w:t>
      </w:r>
      <w:r w:rsidR="00326742" w:rsidRPr="001E7CD5">
        <w:rPr>
          <w:rFonts w:ascii="Times New Roman" w:hAnsi="Times New Roman" w:cs="Times New Roman"/>
          <w:i/>
          <w:iCs/>
          <w:color w:val="000000" w:themeColor="text1"/>
          <w:sz w:val="24"/>
          <w:szCs w:val="24"/>
        </w:rPr>
        <w:t>p</w:t>
      </w:r>
      <w:r w:rsidR="00326742" w:rsidRPr="001E7CD5">
        <w:rPr>
          <w:rFonts w:ascii="Times New Roman" w:hAnsi="Times New Roman" w:cs="Times New Roman"/>
          <w:color w:val="000000" w:themeColor="text1"/>
          <w:sz w:val="24"/>
          <w:szCs w:val="24"/>
        </w:rPr>
        <w:t xml:space="preserve"> = .006) and FOMO and memory-making concerns (</w:t>
      </w:r>
      <w:r w:rsidR="00326742" w:rsidRPr="001E7CD5">
        <w:rPr>
          <w:rFonts w:ascii="Times New Roman" w:hAnsi="Times New Roman" w:cs="Times New Roman"/>
          <w:i/>
          <w:iCs/>
          <w:color w:val="000000" w:themeColor="text1"/>
          <w:sz w:val="24"/>
          <w:szCs w:val="24"/>
        </w:rPr>
        <w:t>r</w:t>
      </w:r>
      <w:r w:rsidR="00326742" w:rsidRPr="001E7CD5">
        <w:rPr>
          <w:rFonts w:ascii="Times New Roman" w:hAnsi="Times New Roman" w:cs="Times New Roman"/>
          <w:color w:val="000000" w:themeColor="text1"/>
          <w:sz w:val="24"/>
          <w:szCs w:val="24"/>
        </w:rPr>
        <w:t xml:space="preserve"> = .317, </w:t>
      </w:r>
      <w:r w:rsidR="00326742" w:rsidRPr="001E7CD5">
        <w:rPr>
          <w:rFonts w:ascii="Times New Roman" w:hAnsi="Times New Roman" w:cs="Times New Roman"/>
          <w:i/>
          <w:iCs/>
          <w:color w:val="000000" w:themeColor="text1"/>
          <w:sz w:val="24"/>
          <w:szCs w:val="24"/>
        </w:rPr>
        <w:t>p</w:t>
      </w:r>
      <w:r w:rsidR="00326742" w:rsidRPr="001E7CD5">
        <w:rPr>
          <w:rFonts w:ascii="Times New Roman" w:hAnsi="Times New Roman" w:cs="Times New Roman"/>
          <w:color w:val="000000" w:themeColor="text1"/>
          <w:sz w:val="24"/>
          <w:szCs w:val="24"/>
        </w:rPr>
        <w:t xml:space="preserve"> &lt; .001), but not with </w:t>
      </w:r>
      <w:r w:rsidR="00B8512B">
        <w:rPr>
          <w:rFonts w:ascii="Times New Roman" w:hAnsi="Times New Roman" w:cs="Times New Roman"/>
          <w:color w:val="000000" w:themeColor="text1"/>
          <w:sz w:val="24"/>
          <w:szCs w:val="24"/>
        </w:rPr>
        <w:t>potential social losses</w:t>
      </w:r>
      <w:r w:rsidR="00326742" w:rsidRPr="001E7CD5">
        <w:rPr>
          <w:rFonts w:ascii="Times New Roman" w:hAnsi="Times New Roman" w:cs="Times New Roman"/>
          <w:color w:val="000000" w:themeColor="text1"/>
          <w:sz w:val="24"/>
          <w:szCs w:val="24"/>
        </w:rPr>
        <w:t xml:space="preserve"> (</w:t>
      </w:r>
      <w:r w:rsidR="00326742" w:rsidRPr="001E7CD5">
        <w:rPr>
          <w:rFonts w:ascii="Times New Roman" w:hAnsi="Times New Roman" w:cs="Times New Roman"/>
          <w:i/>
          <w:iCs/>
          <w:color w:val="000000" w:themeColor="text1"/>
          <w:sz w:val="24"/>
          <w:szCs w:val="24"/>
        </w:rPr>
        <w:t>r</w:t>
      </w:r>
      <w:r w:rsidR="00326742" w:rsidRPr="001E7CD5">
        <w:rPr>
          <w:rFonts w:ascii="Times New Roman" w:hAnsi="Times New Roman" w:cs="Times New Roman"/>
          <w:color w:val="000000" w:themeColor="text1"/>
          <w:sz w:val="24"/>
          <w:szCs w:val="24"/>
        </w:rPr>
        <w:t xml:space="preserve"> = .047, </w:t>
      </w:r>
      <w:r w:rsidR="00326742" w:rsidRPr="001E7CD5">
        <w:rPr>
          <w:rFonts w:ascii="Times New Roman" w:hAnsi="Times New Roman" w:cs="Times New Roman"/>
          <w:i/>
          <w:iCs/>
          <w:color w:val="000000" w:themeColor="text1"/>
          <w:sz w:val="24"/>
          <w:szCs w:val="24"/>
        </w:rPr>
        <w:t>p</w:t>
      </w:r>
      <w:r w:rsidR="00326742" w:rsidRPr="001E7CD5">
        <w:rPr>
          <w:rFonts w:ascii="Times New Roman" w:hAnsi="Times New Roman" w:cs="Times New Roman"/>
          <w:color w:val="000000" w:themeColor="text1"/>
          <w:sz w:val="24"/>
          <w:szCs w:val="24"/>
        </w:rPr>
        <w:t xml:space="preserve"> = .483). </w:t>
      </w:r>
    </w:p>
    <w:p w14:paraId="585970AB" w14:textId="77777777" w:rsidR="00326742" w:rsidRPr="001E7CD5" w:rsidRDefault="00326742" w:rsidP="00734233">
      <w:pPr>
        <w:rPr>
          <w:color w:val="000000" w:themeColor="text1"/>
          <w:shd w:val="clear" w:color="auto" w:fill="FFFFFF"/>
        </w:rPr>
      </w:pPr>
    </w:p>
    <w:p w14:paraId="6A2A3EE5" w14:textId="4E20A419" w:rsidR="00B81EAE" w:rsidRDefault="00B81EAE" w:rsidP="0025150B">
      <w:pPr>
        <w:jc w:val="center"/>
        <w:rPr>
          <w:b/>
        </w:rPr>
      </w:pPr>
    </w:p>
    <w:p w14:paraId="6207CEC7" w14:textId="77777777" w:rsidR="00ED5127" w:rsidRDefault="00ED5127">
      <w:pPr>
        <w:rPr>
          <w:b/>
        </w:rPr>
      </w:pPr>
      <w:r>
        <w:rPr>
          <w:b/>
        </w:rPr>
        <w:br w:type="page"/>
      </w:r>
    </w:p>
    <w:p w14:paraId="62C5C32D" w14:textId="61876154" w:rsidR="0025150B" w:rsidRDefault="00302B7E" w:rsidP="0025150B">
      <w:pPr>
        <w:jc w:val="center"/>
        <w:rPr>
          <w:b/>
        </w:rPr>
      </w:pPr>
      <w:r>
        <w:rPr>
          <w:b/>
        </w:rPr>
        <w:lastRenderedPageBreak/>
        <w:t>Supplementary Methods S</w:t>
      </w:r>
      <w:r w:rsidR="003E3EFF">
        <w:rPr>
          <w:b/>
        </w:rPr>
        <w:t>6</w:t>
      </w:r>
      <w:r w:rsidR="0025150B">
        <w:rPr>
          <w:b/>
        </w:rPr>
        <w:t xml:space="preserve">: Additional Information for Study </w:t>
      </w:r>
      <w:r w:rsidR="008F4EAE">
        <w:rPr>
          <w:b/>
        </w:rPr>
        <w:t>5</w:t>
      </w:r>
    </w:p>
    <w:p w14:paraId="35E94E88" w14:textId="77777777" w:rsidR="0025150B" w:rsidRDefault="0025150B" w:rsidP="0025150B">
      <w:pPr>
        <w:jc w:val="center"/>
        <w:rPr>
          <w:b/>
        </w:rPr>
      </w:pPr>
    </w:p>
    <w:p w14:paraId="5078BCEA" w14:textId="77777777" w:rsidR="0025150B" w:rsidRPr="00EA3854" w:rsidRDefault="0025150B" w:rsidP="0025150B">
      <w:pPr>
        <w:jc w:val="center"/>
        <w:rPr>
          <w:b/>
        </w:rPr>
      </w:pPr>
    </w:p>
    <w:p w14:paraId="2093580D" w14:textId="77777777" w:rsidR="00715EE0" w:rsidRPr="00EA3854" w:rsidRDefault="00715EE0" w:rsidP="00715EE0">
      <w:pPr>
        <w:rPr>
          <w:color w:val="000000" w:themeColor="text1"/>
          <w:shd w:val="clear" w:color="auto" w:fill="FFFFFF"/>
        </w:rPr>
      </w:pPr>
      <w:r w:rsidRPr="00EA3854">
        <w:rPr>
          <w:color w:val="000000" w:themeColor="text1"/>
          <w:shd w:val="clear" w:color="auto" w:fill="FFFFFF"/>
        </w:rPr>
        <w:t>People are part of many different types of social groups, for example, friend groups, church groups, parent groups, or work-related groups. Please think of a social group you are part of.</w:t>
      </w:r>
    </w:p>
    <w:p w14:paraId="4FA59ECC" w14:textId="05ADC1BA" w:rsidR="00715EE0" w:rsidRPr="00EA3854" w:rsidRDefault="00715EE0" w:rsidP="00715EE0">
      <w:pPr>
        <w:rPr>
          <w:color w:val="000000" w:themeColor="text1"/>
          <w:shd w:val="clear" w:color="auto" w:fill="FFFFFF"/>
        </w:rPr>
      </w:pPr>
      <w:r w:rsidRPr="00EA3854">
        <w:rPr>
          <w:color w:val="000000" w:themeColor="text1"/>
          <w:shd w:val="clear" w:color="auto" w:fill="FFFFFF"/>
        </w:rPr>
        <w:t xml:space="preserve">Give a </w:t>
      </w:r>
      <w:proofErr w:type="gramStart"/>
      <w:r w:rsidRPr="00EA3854">
        <w:rPr>
          <w:color w:val="000000" w:themeColor="text1"/>
          <w:shd w:val="clear" w:color="auto" w:fill="FFFFFF"/>
        </w:rPr>
        <w:t>2-3 word</w:t>
      </w:r>
      <w:proofErr w:type="gramEnd"/>
      <w:r w:rsidRPr="00EA3854">
        <w:rPr>
          <w:color w:val="000000" w:themeColor="text1"/>
          <w:shd w:val="clear" w:color="auto" w:fill="FFFFFF"/>
        </w:rPr>
        <w:t xml:space="preserve"> description or name for this group.</w:t>
      </w:r>
    </w:p>
    <w:p w14:paraId="6A91DC57" w14:textId="77777777" w:rsidR="0025150B" w:rsidRPr="00EA3854" w:rsidRDefault="0025150B" w:rsidP="0025150B">
      <w:pPr>
        <w:rPr>
          <w:b/>
        </w:rPr>
      </w:pPr>
    </w:p>
    <w:p w14:paraId="4051A795" w14:textId="03DCAA41" w:rsidR="00E10D7F" w:rsidRPr="00EA3854" w:rsidRDefault="00EA3854" w:rsidP="0025150B">
      <w:pPr>
        <w:rPr>
          <w:color w:val="32363A"/>
          <w:shd w:val="clear" w:color="auto" w:fill="FFFFFF"/>
        </w:rPr>
      </w:pPr>
      <w:r w:rsidRPr="00EA3854">
        <w:rPr>
          <w:color w:val="32363A"/>
          <w:shd w:val="clear" w:color="auto" w:fill="FFFFFF"/>
        </w:rPr>
        <w:t xml:space="preserve">List the name of 3 members of this group </w:t>
      </w:r>
      <w:r>
        <w:rPr>
          <w:color w:val="32363A"/>
          <w:shd w:val="clear" w:color="auto" w:fill="FFFFFF"/>
        </w:rPr>
        <w:t>(</w:t>
      </w:r>
      <w:r w:rsidRPr="001E7CD5">
        <w:rPr>
          <w:rStyle w:val="Strong"/>
          <w:b w:val="0"/>
          <w:bCs w:val="0"/>
          <w:color w:val="000000" w:themeColor="text1"/>
          <w:shd w:val="clear" w:color="auto" w:fill="FFFFFF"/>
        </w:rPr>
        <w:t>[GROUP]</w:t>
      </w:r>
      <w:r w:rsidRPr="00EA3854">
        <w:rPr>
          <w:color w:val="32363A"/>
          <w:shd w:val="clear" w:color="auto" w:fill="FFFFFF"/>
        </w:rPr>
        <w:t>) -- do NOT include yourself.</w:t>
      </w:r>
    </w:p>
    <w:p w14:paraId="7CD1B7EF" w14:textId="734CE165" w:rsidR="00EA3854" w:rsidRPr="00EA3854" w:rsidRDefault="00EA3854" w:rsidP="00EA3854">
      <w:pPr>
        <w:pStyle w:val="ListParagraph"/>
        <w:numPr>
          <w:ilvl w:val="0"/>
          <w:numId w:val="25"/>
        </w:numPr>
        <w:rPr>
          <w:color w:val="32363A"/>
          <w:shd w:val="clear" w:color="auto" w:fill="FFFFFF"/>
        </w:rPr>
      </w:pPr>
      <w:r w:rsidRPr="00EA3854">
        <w:rPr>
          <w:color w:val="32363A"/>
          <w:shd w:val="clear" w:color="auto" w:fill="FFFFFF"/>
        </w:rPr>
        <w:t>Friend 1</w:t>
      </w:r>
    </w:p>
    <w:p w14:paraId="676FC2D2" w14:textId="66CCED08" w:rsidR="00EA3854" w:rsidRPr="00EA3854" w:rsidRDefault="00EA3854" w:rsidP="00EA3854">
      <w:pPr>
        <w:pStyle w:val="ListParagraph"/>
        <w:numPr>
          <w:ilvl w:val="0"/>
          <w:numId w:val="25"/>
        </w:numPr>
        <w:rPr>
          <w:color w:val="32363A"/>
          <w:shd w:val="clear" w:color="auto" w:fill="FFFFFF"/>
        </w:rPr>
      </w:pPr>
      <w:r w:rsidRPr="00EA3854">
        <w:rPr>
          <w:color w:val="32363A"/>
          <w:shd w:val="clear" w:color="auto" w:fill="FFFFFF"/>
        </w:rPr>
        <w:t>Friend 2</w:t>
      </w:r>
    </w:p>
    <w:p w14:paraId="5EAE3C39" w14:textId="658BD022" w:rsidR="00EA3854" w:rsidRPr="00EA3854" w:rsidRDefault="00EA3854" w:rsidP="00EA3854">
      <w:pPr>
        <w:pStyle w:val="ListParagraph"/>
        <w:numPr>
          <w:ilvl w:val="0"/>
          <w:numId w:val="25"/>
        </w:numPr>
        <w:rPr>
          <w:color w:val="32363A"/>
          <w:shd w:val="clear" w:color="auto" w:fill="FFFFFF"/>
        </w:rPr>
      </w:pPr>
      <w:r w:rsidRPr="00EA3854">
        <w:rPr>
          <w:color w:val="32363A"/>
          <w:shd w:val="clear" w:color="auto" w:fill="FFFFFF"/>
        </w:rPr>
        <w:t>Friend 3</w:t>
      </w:r>
    </w:p>
    <w:p w14:paraId="3FBCA7F4" w14:textId="4384224B" w:rsidR="00EA3854" w:rsidRPr="00EA3854" w:rsidRDefault="00EA3854" w:rsidP="0025150B">
      <w:pPr>
        <w:rPr>
          <w:color w:val="32363A"/>
          <w:shd w:val="clear" w:color="auto" w:fill="FFFFFF"/>
        </w:rPr>
      </w:pPr>
    </w:p>
    <w:p w14:paraId="3F246B3E" w14:textId="3FFE9FA4" w:rsidR="00EA3854" w:rsidRPr="00EA3854" w:rsidRDefault="00EA3854" w:rsidP="0025150B">
      <w:pPr>
        <w:rPr>
          <w:color w:val="32363A"/>
          <w:shd w:val="clear" w:color="auto" w:fill="FFFFFF"/>
        </w:rPr>
      </w:pPr>
      <w:r w:rsidRPr="00EA3854">
        <w:rPr>
          <w:color w:val="32363A"/>
          <w:shd w:val="clear" w:color="auto" w:fill="FFFFFF"/>
        </w:rPr>
        <w:t>Now, we would like for you to switch gears and imagine a scenario.</w:t>
      </w:r>
    </w:p>
    <w:p w14:paraId="263F3870" w14:textId="6264DCB4" w:rsidR="00EA3854" w:rsidRPr="00EA3854" w:rsidRDefault="00EA3854" w:rsidP="0025150B">
      <w:pPr>
        <w:rPr>
          <w:color w:val="32363A"/>
          <w:shd w:val="clear" w:color="auto" w:fill="FFFFFF"/>
        </w:rPr>
      </w:pPr>
    </w:p>
    <w:p w14:paraId="5C1986C4" w14:textId="77777777" w:rsidR="00827856" w:rsidRDefault="00EA3854" w:rsidP="0025150B">
      <w:pPr>
        <w:rPr>
          <w:color w:val="32363A"/>
          <w:shd w:val="clear" w:color="auto" w:fill="FFFFFF"/>
        </w:rPr>
      </w:pPr>
      <w:r w:rsidRPr="00EA3854">
        <w:rPr>
          <w:color w:val="32363A"/>
          <w:shd w:val="clear" w:color="auto" w:fill="FFFFFF"/>
        </w:rPr>
        <w:t>Imagine</w:t>
      </w:r>
    </w:p>
    <w:p w14:paraId="3A066655" w14:textId="77777777" w:rsidR="00827856" w:rsidRDefault="00EA3854" w:rsidP="0025150B">
      <w:pPr>
        <w:pStyle w:val="ListParagraph"/>
        <w:numPr>
          <w:ilvl w:val="0"/>
          <w:numId w:val="30"/>
        </w:numPr>
        <w:rPr>
          <w:color w:val="32363A"/>
          <w:shd w:val="clear" w:color="auto" w:fill="FFFFFF"/>
        </w:rPr>
      </w:pPr>
      <w:r w:rsidRPr="00827856">
        <w:rPr>
          <w:color w:val="32363A"/>
          <w:shd w:val="clear" w:color="auto" w:fill="FFFFFF"/>
        </w:rPr>
        <w:t>your group is planning a weekend road trip together.</w:t>
      </w:r>
    </w:p>
    <w:p w14:paraId="1EBBE720" w14:textId="774F5896" w:rsidR="00EA3854" w:rsidRPr="00827856" w:rsidRDefault="00EA3854" w:rsidP="0025150B">
      <w:pPr>
        <w:pStyle w:val="ListParagraph"/>
        <w:numPr>
          <w:ilvl w:val="0"/>
          <w:numId w:val="30"/>
        </w:numPr>
        <w:rPr>
          <w:color w:val="32363A"/>
          <w:shd w:val="clear" w:color="auto" w:fill="FFFFFF"/>
        </w:rPr>
      </w:pPr>
      <w:r w:rsidRPr="00827856">
        <w:rPr>
          <w:color w:val="32363A"/>
          <w:shd w:val="clear" w:color="auto" w:fill="FFFFFF"/>
        </w:rPr>
        <w:t>your friend (</w:t>
      </w:r>
      <w:r w:rsidRPr="00827856">
        <w:rPr>
          <w:rStyle w:val="Strong"/>
          <w:b w:val="0"/>
          <w:bCs w:val="0"/>
          <w:color w:val="32363A"/>
          <w:shd w:val="clear" w:color="auto" w:fill="FFFFFF"/>
        </w:rPr>
        <w:t>[FRIEND 2])</w:t>
      </w:r>
      <w:r w:rsidRPr="00827856">
        <w:rPr>
          <w:rStyle w:val="Strong"/>
          <w:color w:val="32363A"/>
          <w:shd w:val="clear" w:color="auto" w:fill="FFFFFF"/>
        </w:rPr>
        <w:t xml:space="preserve"> </w:t>
      </w:r>
      <w:r w:rsidRPr="00827856">
        <w:rPr>
          <w:color w:val="32363A"/>
          <w:shd w:val="clear" w:color="auto" w:fill="FFFFFF"/>
        </w:rPr>
        <w:t xml:space="preserve">is planning a weekend </w:t>
      </w:r>
      <w:proofErr w:type="spellStart"/>
      <w:r w:rsidRPr="00827856">
        <w:rPr>
          <w:color w:val="32363A"/>
          <w:shd w:val="clear" w:color="auto" w:fill="FFFFFF"/>
        </w:rPr>
        <w:t>roadtrip</w:t>
      </w:r>
      <w:proofErr w:type="spellEnd"/>
      <w:r w:rsidRPr="00827856">
        <w:rPr>
          <w:color w:val="32363A"/>
          <w:shd w:val="clear" w:color="auto" w:fill="FFFFFF"/>
        </w:rPr>
        <w:t xml:space="preserve"> with their family and invites you to join.</w:t>
      </w:r>
    </w:p>
    <w:p w14:paraId="29118297" w14:textId="1FCBAAF5" w:rsidR="00EA3854" w:rsidRPr="00EA3854" w:rsidRDefault="00EA3854" w:rsidP="0025150B">
      <w:pPr>
        <w:rPr>
          <w:color w:val="32363A"/>
          <w:shd w:val="clear" w:color="auto" w:fill="FFFFFF"/>
        </w:rPr>
      </w:pPr>
    </w:p>
    <w:p w14:paraId="1EFBAB67" w14:textId="77777777" w:rsidR="00827856" w:rsidRDefault="00EA3854" w:rsidP="0025150B">
      <w:pPr>
        <w:rPr>
          <w:color w:val="32363A"/>
          <w:shd w:val="clear" w:color="auto" w:fill="FFFFFF"/>
        </w:rPr>
      </w:pPr>
      <w:r w:rsidRPr="00EA3854">
        <w:rPr>
          <w:color w:val="32363A"/>
          <w:shd w:val="clear" w:color="auto" w:fill="FFFFFF"/>
        </w:rPr>
        <w:t>Unfortunately, after looking at your schedule and talking to others, you realize that</w:t>
      </w:r>
    </w:p>
    <w:p w14:paraId="3B099853" w14:textId="77777777" w:rsidR="00827856" w:rsidRPr="00827856" w:rsidRDefault="00EA3854" w:rsidP="0025150B">
      <w:pPr>
        <w:pStyle w:val="ListParagraph"/>
        <w:numPr>
          <w:ilvl w:val="0"/>
          <w:numId w:val="31"/>
        </w:numPr>
        <w:rPr>
          <w:rStyle w:val="Strong"/>
          <w:b w:val="0"/>
          <w:bCs w:val="0"/>
          <w:color w:val="32363A"/>
          <w:shd w:val="clear" w:color="auto" w:fill="FFFFFF"/>
        </w:rPr>
      </w:pPr>
      <w:r w:rsidRPr="00827856">
        <w:rPr>
          <w:rStyle w:val="Strong"/>
          <w:b w:val="0"/>
          <w:bCs w:val="0"/>
          <w:color w:val="32363A"/>
          <w:shd w:val="clear" w:color="auto" w:fill="FFFFFF"/>
        </w:rPr>
        <w:t>you cannot attend, but many of your friends will be going.</w:t>
      </w:r>
    </w:p>
    <w:p w14:paraId="67C87FC1" w14:textId="77777777" w:rsidR="00827856" w:rsidRPr="00827856" w:rsidRDefault="00EA3854" w:rsidP="0025150B">
      <w:pPr>
        <w:pStyle w:val="ListParagraph"/>
        <w:numPr>
          <w:ilvl w:val="0"/>
          <w:numId w:val="31"/>
        </w:numPr>
        <w:rPr>
          <w:rStyle w:val="Strong"/>
          <w:b w:val="0"/>
          <w:bCs w:val="0"/>
          <w:color w:val="32363A"/>
          <w:shd w:val="clear" w:color="auto" w:fill="FFFFFF"/>
        </w:rPr>
      </w:pPr>
      <w:r w:rsidRPr="00827856">
        <w:rPr>
          <w:rStyle w:val="Strong"/>
          <w:b w:val="0"/>
          <w:bCs w:val="0"/>
          <w:color w:val="32363A"/>
          <w:shd w:val="clear" w:color="auto" w:fill="FFFFFF"/>
        </w:rPr>
        <w:t>you cannot attend, but many of your friend's family members will be going.</w:t>
      </w:r>
    </w:p>
    <w:p w14:paraId="0A6A2CC4" w14:textId="03442192" w:rsidR="00EA3854" w:rsidRPr="00827856" w:rsidRDefault="00EA3854" w:rsidP="0025150B">
      <w:pPr>
        <w:pStyle w:val="ListParagraph"/>
        <w:numPr>
          <w:ilvl w:val="0"/>
          <w:numId w:val="31"/>
        </w:numPr>
        <w:rPr>
          <w:rStyle w:val="Strong"/>
          <w:b w:val="0"/>
          <w:bCs w:val="0"/>
          <w:color w:val="32363A"/>
          <w:shd w:val="clear" w:color="auto" w:fill="FFFFFF"/>
        </w:rPr>
      </w:pPr>
      <w:r w:rsidRPr="00827856">
        <w:rPr>
          <w:color w:val="32363A"/>
          <w:shd w:val="clear" w:color="auto" w:fill="FFFFFF"/>
        </w:rPr>
        <w:t>that </w:t>
      </w:r>
      <w:r w:rsidRPr="00827856">
        <w:rPr>
          <w:rStyle w:val="Strong"/>
          <w:b w:val="0"/>
          <w:bCs w:val="0"/>
          <w:color w:val="32363A"/>
          <w:shd w:val="clear" w:color="auto" w:fill="FFFFFF"/>
        </w:rPr>
        <w:t>[FRIEND 2] cannot attend, but you and many of your friends will be going.</w:t>
      </w:r>
    </w:p>
    <w:p w14:paraId="5BFE2345" w14:textId="3F9C074D" w:rsidR="00EA3854" w:rsidRPr="00EA3854" w:rsidRDefault="00EA3854" w:rsidP="0025150B">
      <w:pPr>
        <w:rPr>
          <w:rStyle w:val="Strong"/>
          <w:color w:val="32363A"/>
          <w:shd w:val="clear" w:color="auto" w:fill="FFFFFF"/>
        </w:rPr>
      </w:pPr>
    </w:p>
    <w:p w14:paraId="5FD0EAC4" w14:textId="0D2BFA52" w:rsidR="00EA3854" w:rsidRPr="00EA3854" w:rsidRDefault="00EA3854" w:rsidP="0025150B">
      <w:pPr>
        <w:rPr>
          <w:color w:val="32363A"/>
          <w:shd w:val="clear" w:color="auto" w:fill="FFFFFF"/>
        </w:rPr>
      </w:pPr>
      <w:r w:rsidRPr="00EA3854">
        <w:rPr>
          <w:color w:val="32363A"/>
          <w:shd w:val="clear" w:color="auto" w:fill="FFFFFF"/>
        </w:rPr>
        <w:t>Rate your agreement with the following statement</w:t>
      </w:r>
      <w:r w:rsidR="008D5704">
        <w:rPr>
          <w:color w:val="32363A"/>
          <w:shd w:val="clear" w:color="auto" w:fill="FFFFFF"/>
        </w:rPr>
        <w:t xml:space="preserve">s. </w:t>
      </w:r>
      <w:r w:rsidRPr="00EA3854">
        <w:rPr>
          <w:color w:val="32363A"/>
          <w:shd w:val="clear" w:color="auto" w:fill="FFFFFF"/>
        </w:rPr>
        <w:t xml:space="preserve">To what extent would missing the </w:t>
      </w:r>
      <w:proofErr w:type="spellStart"/>
      <w:r w:rsidRPr="00EA3854">
        <w:rPr>
          <w:color w:val="32363A"/>
          <w:shd w:val="clear" w:color="auto" w:fill="FFFFFF"/>
        </w:rPr>
        <w:t>roadtrip</w:t>
      </w:r>
      <w:proofErr w:type="spellEnd"/>
      <w:r w:rsidRPr="00EA3854">
        <w:rPr>
          <w:color w:val="32363A"/>
          <w:shd w:val="clear" w:color="auto" w:fill="FFFFFF"/>
        </w:rPr>
        <w:t>... (1=Not at all, 7=A great deal)</w:t>
      </w:r>
    </w:p>
    <w:p w14:paraId="5287605D" w14:textId="0622D73B" w:rsidR="00EA3854" w:rsidRPr="00EA3854" w:rsidRDefault="00EA3854" w:rsidP="008D5704">
      <w:pPr>
        <w:pStyle w:val="ListParagraph"/>
        <w:numPr>
          <w:ilvl w:val="0"/>
          <w:numId w:val="29"/>
        </w:numPr>
      </w:pPr>
      <w:r w:rsidRPr="00EA3854">
        <w:t xml:space="preserve">weaken </w:t>
      </w:r>
      <w:r w:rsidR="002E0B1A">
        <w:t>your</w:t>
      </w:r>
      <w:proofErr w:type="gramStart"/>
      <w:r w:rsidR="002E0B1A">
        <w:t>/[</w:t>
      </w:r>
      <w:proofErr w:type="gramEnd"/>
      <w:r w:rsidR="002E0B1A">
        <w:t>FRIEND 2]’s</w:t>
      </w:r>
      <w:r w:rsidRPr="00EA3854">
        <w:t xml:space="preserve"> relationship with the group </w:t>
      </w:r>
      <w:r w:rsidR="00B21CBA">
        <w:t>([GROUP]/your friend’s family</w:t>
      </w:r>
      <w:r w:rsidRPr="00EA3854">
        <w:t>})?</w:t>
      </w:r>
    </w:p>
    <w:p w14:paraId="7BCDF077" w14:textId="4DFC156B" w:rsidR="00EA3854" w:rsidRPr="00EA3854" w:rsidRDefault="00EA3854" w:rsidP="008D5704">
      <w:pPr>
        <w:pStyle w:val="ListParagraph"/>
        <w:numPr>
          <w:ilvl w:val="0"/>
          <w:numId w:val="29"/>
        </w:numPr>
      </w:pPr>
      <w:r w:rsidRPr="00EA3854">
        <w:t xml:space="preserve">lead the group </w:t>
      </w:r>
      <w:r w:rsidR="00DD2369">
        <w:t>([GROUP]/your friend’s family</w:t>
      </w:r>
      <w:r w:rsidRPr="00EA3854">
        <w:t>) to feel more disconnected from</w:t>
      </w:r>
      <w:r w:rsidR="002E0B1A">
        <w:t xml:space="preserve"> you</w:t>
      </w:r>
      <w:proofErr w:type="gramStart"/>
      <w:r w:rsidR="002E0B1A">
        <w:t>/[</w:t>
      </w:r>
      <w:proofErr w:type="gramEnd"/>
      <w:r w:rsidR="002E0B1A">
        <w:t>FRIEND 2]</w:t>
      </w:r>
      <w:r w:rsidRPr="00EA3854">
        <w:t>?</w:t>
      </w:r>
    </w:p>
    <w:p w14:paraId="1E47F856" w14:textId="57CEA66C" w:rsidR="00EA3854" w:rsidRPr="00EA3854" w:rsidRDefault="00EA3854" w:rsidP="008D5704">
      <w:pPr>
        <w:pStyle w:val="ListParagraph"/>
        <w:numPr>
          <w:ilvl w:val="0"/>
          <w:numId w:val="29"/>
        </w:numPr>
      </w:pPr>
      <w:r w:rsidRPr="00EA3854">
        <w:t xml:space="preserve">lead </w:t>
      </w:r>
      <w:r w:rsidR="002E0B1A">
        <w:t>you</w:t>
      </w:r>
      <w:proofErr w:type="gramStart"/>
      <w:r w:rsidR="002E0B1A">
        <w:t>/[</w:t>
      </w:r>
      <w:proofErr w:type="gramEnd"/>
      <w:r w:rsidR="002E0B1A">
        <w:t xml:space="preserve">FRIEND 2] </w:t>
      </w:r>
      <w:r w:rsidRPr="00EA3854">
        <w:t>to</w:t>
      </w:r>
      <w:r w:rsidR="00B21CBA">
        <w:t xml:space="preserve"> </w:t>
      </w:r>
      <w:r w:rsidRPr="00EA3854">
        <w:t xml:space="preserve">be left out of the group </w:t>
      </w:r>
      <w:r w:rsidR="00B21CBA">
        <w:t>([GROUP]/your friend’s family</w:t>
      </w:r>
      <w:r w:rsidR="00B21CBA" w:rsidRPr="00EA3854">
        <w:t>}</w:t>
      </w:r>
      <w:r w:rsidR="00B21CBA">
        <w:t>)?</w:t>
      </w:r>
    </w:p>
    <w:p w14:paraId="4A95C354" w14:textId="6E734554" w:rsidR="00EA3854" w:rsidRPr="00EA3854" w:rsidRDefault="00EA3854" w:rsidP="0025150B"/>
    <w:p w14:paraId="547536CA" w14:textId="002CD67B" w:rsidR="00EA3854" w:rsidRPr="00EA3854" w:rsidRDefault="00EA3854" w:rsidP="00EA3854">
      <w:pPr>
        <w:rPr>
          <w:b/>
          <w:bCs/>
          <w:color w:val="32363A"/>
          <w:shd w:val="clear" w:color="auto" w:fill="FFFFFF"/>
        </w:rPr>
      </w:pPr>
      <w:r w:rsidRPr="00EA3854">
        <w:rPr>
          <w:color w:val="32363A"/>
          <w:shd w:val="clear" w:color="auto" w:fill="FFFFFF"/>
        </w:rPr>
        <w:t>Indicate your opinions about the weekend road trip.</w:t>
      </w:r>
    </w:p>
    <w:p w14:paraId="5737A339" w14:textId="2648FF9C" w:rsidR="00EA3854" w:rsidRPr="00EA3854" w:rsidRDefault="00EA3854" w:rsidP="00EA3854">
      <w:pPr>
        <w:pStyle w:val="ListParagraph"/>
        <w:numPr>
          <w:ilvl w:val="0"/>
          <w:numId w:val="28"/>
        </w:numPr>
        <w:rPr>
          <w:rStyle w:val="Strong"/>
          <w:color w:val="32363A"/>
          <w:shd w:val="clear" w:color="auto" w:fill="FFFFFF"/>
        </w:rPr>
      </w:pPr>
      <w:r w:rsidRPr="00EA3854">
        <w:rPr>
          <w:color w:val="32363A"/>
          <w:shd w:val="clear" w:color="auto" w:fill="FFFFFF"/>
        </w:rPr>
        <w:t xml:space="preserve">To what extent do you think that those who go on the </w:t>
      </w:r>
      <w:proofErr w:type="spellStart"/>
      <w:r w:rsidRPr="00EA3854">
        <w:rPr>
          <w:color w:val="32363A"/>
          <w:shd w:val="clear" w:color="auto" w:fill="FFFFFF"/>
        </w:rPr>
        <w:t>roadtrip</w:t>
      </w:r>
      <w:proofErr w:type="spellEnd"/>
      <w:r w:rsidRPr="00EA3854">
        <w:rPr>
          <w:color w:val="32363A"/>
          <w:shd w:val="clear" w:color="auto" w:fill="FFFFFF"/>
        </w:rPr>
        <w:t xml:space="preserve"> will </w:t>
      </w:r>
      <w:r w:rsidRPr="00EA3854">
        <w:rPr>
          <w:rStyle w:val="Strong"/>
          <w:b w:val="0"/>
          <w:bCs w:val="0"/>
          <w:color w:val="32363A"/>
          <w:shd w:val="clear" w:color="auto" w:fill="FFFFFF"/>
        </w:rPr>
        <w:t>grow closer together?</w:t>
      </w:r>
      <w:r>
        <w:rPr>
          <w:rStyle w:val="Strong"/>
          <w:b w:val="0"/>
          <w:bCs w:val="0"/>
          <w:color w:val="32363A"/>
          <w:shd w:val="clear" w:color="auto" w:fill="FFFFFF"/>
        </w:rPr>
        <w:t xml:space="preserve"> (1=Not at all, 7=A great deal)</w:t>
      </w:r>
    </w:p>
    <w:p w14:paraId="51583096" w14:textId="1B33F7C5" w:rsidR="00EA3854" w:rsidRPr="00EA3854" w:rsidRDefault="00EA3854" w:rsidP="00EA3854">
      <w:pPr>
        <w:pStyle w:val="ListParagraph"/>
        <w:numPr>
          <w:ilvl w:val="0"/>
          <w:numId w:val="26"/>
        </w:numPr>
        <w:rPr>
          <w:color w:val="32363A"/>
          <w:shd w:val="clear" w:color="auto" w:fill="FFFFFF"/>
        </w:rPr>
      </w:pPr>
      <w:r w:rsidRPr="00EA3854">
        <w:rPr>
          <w:color w:val="32363A"/>
          <w:shd w:val="clear" w:color="auto" w:fill="FFFFFF"/>
        </w:rPr>
        <w:t>How much</w:t>
      </w:r>
      <w:r w:rsidRPr="00EA3854">
        <w:rPr>
          <w:rStyle w:val="Strong"/>
          <w:color w:val="32363A"/>
          <w:shd w:val="clear" w:color="auto" w:fill="FFFFFF"/>
        </w:rPr>
        <w:t> </w:t>
      </w:r>
      <w:r w:rsidRPr="00EA3854">
        <w:rPr>
          <w:rStyle w:val="Strong"/>
          <w:b w:val="0"/>
          <w:bCs w:val="0"/>
          <w:color w:val="32363A"/>
          <w:shd w:val="clear" w:color="auto" w:fill="FFFFFF"/>
        </w:rPr>
        <w:t>bonding</w:t>
      </w:r>
      <w:r w:rsidRPr="00EA3854">
        <w:rPr>
          <w:color w:val="32363A"/>
          <w:shd w:val="clear" w:color="auto" w:fill="FFFFFF"/>
        </w:rPr>
        <w:t> do you think will happen during the road trip?</w:t>
      </w:r>
      <w:r>
        <w:rPr>
          <w:color w:val="32363A"/>
          <w:shd w:val="clear" w:color="auto" w:fill="FFFFFF"/>
        </w:rPr>
        <w:t xml:space="preserve"> (1=Very little, A great deal)</w:t>
      </w:r>
    </w:p>
    <w:p w14:paraId="59E6F1FD" w14:textId="3874A2B8" w:rsidR="00EA3854" w:rsidRPr="00EA3854" w:rsidRDefault="00EA3854" w:rsidP="00EA3854">
      <w:pPr>
        <w:pStyle w:val="ListParagraph"/>
        <w:numPr>
          <w:ilvl w:val="0"/>
          <w:numId w:val="26"/>
        </w:numPr>
        <w:rPr>
          <w:rStyle w:val="Strong"/>
          <w:color w:val="32363A"/>
          <w:shd w:val="clear" w:color="auto" w:fill="FFFFFF"/>
        </w:rPr>
      </w:pPr>
      <w:r w:rsidRPr="00EA3854">
        <w:rPr>
          <w:color w:val="32363A"/>
          <w:shd w:val="clear" w:color="auto" w:fill="FFFFFF"/>
        </w:rPr>
        <w:t xml:space="preserve">How likely is it that those who go on the </w:t>
      </w:r>
      <w:proofErr w:type="spellStart"/>
      <w:r w:rsidRPr="00EA3854">
        <w:rPr>
          <w:color w:val="32363A"/>
          <w:shd w:val="clear" w:color="auto" w:fill="FFFFFF"/>
        </w:rPr>
        <w:t>roadtrip</w:t>
      </w:r>
      <w:proofErr w:type="spellEnd"/>
      <w:r w:rsidRPr="00EA3854">
        <w:rPr>
          <w:color w:val="32363A"/>
          <w:shd w:val="clear" w:color="auto" w:fill="FFFFFF"/>
        </w:rPr>
        <w:t xml:space="preserve"> will </w:t>
      </w:r>
      <w:r w:rsidRPr="00EA3854">
        <w:rPr>
          <w:rStyle w:val="Strong"/>
          <w:b w:val="0"/>
          <w:bCs w:val="0"/>
          <w:color w:val="32363A"/>
          <w:shd w:val="clear" w:color="auto" w:fill="FFFFFF"/>
        </w:rPr>
        <w:t>make lasting memories together?</w:t>
      </w:r>
      <w:r>
        <w:rPr>
          <w:rStyle w:val="Strong"/>
          <w:b w:val="0"/>
          <w:bCs w:val="0"/>
          <w:color w:val="32363A"/>
          <w:shd w:val="clear" w:color="auto" w:fill="FFFFFF"/>
        </w:rPr>
        <w:t xml:space="preserve"> (1=Not at all, 7=A great deal)</w:t>
      </w:r>
    </w:p>
    <w:p w14:paraId="23D9C777" w14:textId="74C5DAE5" w:rsidR="00EA3854" w:rsidRPr="00EA3854" w:rsidRDefault="00EA3854" w:rsidP="0025150B">
      <w:pPr>
        <w:rPr>
          <w:rStyle w:val="Strong"/>
          <w:color w:val="32363A"/>
          <w:shd w:val="clear" w:color="auto" w:fill="FFFFFF"/>
        </w:rPr>
      </w:pPr>
    </w:p>
    <w:p w14:paraId="656B8C02" w14:textId="6F60D44A" w:rsidR="00EA3854" w:rsidRPr="00EA3854" w:rsidRDefault="00EA3854" w:rsidP="0025150B">
      <w:r w:rsidRPr="00EA3854">
        <w:rPr>
          <w:color w:val="32363A"/>
          <w:shd w:val="clear" w:color="auto" w:fill="FFFFFF"/>
        </w:rPr>
        <w:t xml:space="preserve">How much FOMO would you have in this situation? </w:t>
      </w:r>
      <w:r w:rsidRPr="00EA3854">
        <w:rPr>
          <w:color w:val="000000" w:themeColor="text1"/>
          <w:shd w:val="clear" w:color="auto" w:fill="FFFFFF"/>
        </w:rPr>
        <w:t>(</w:t>
      </w:r>
      <w:r w:rsidRPr="00EA3854">
        <w:rPr>
          <w:bCs/>
          <w:color w:val="000000" w:themeColor="text1"/>
          <w:shd w:val="clear" w:color="auto" w:fill="FFFFFF"/>
        </w:rPr>
        <w:t xml:space="preserve">1 = </w:t>
      </w:r>
      <w:proofErr w:type="gramStart"/>
      <w:r w:rsidRPr="00EA3854">
        <w:rPr>
          <w:bCs/>
          <w:color w:val="000000" w:themeColor="text1"/>
          <w:shd w:val="clear" w:color="auto" w:fill="FFFFFF"/>
        </w:rPr>
        <w:t>None at all</w:t>
      </w:r>
      <w:proofErr w:type="gramEnd"/>
      <w:r w:rsidRPr="00EA3854">
        <w:rPr>
          <w:bCs/>
          <w:color w:val="000000" w:themeColor="text1"/>
          <w:shd w:val="clear" w:color="auto" w:fill="FFFFFF"/>
        </w:rPr>
        <w:t>, 7 = A great deal)</w:t>
      </w:r>
    </w:p>
    <w:p w14:paraId="70BD1B75" w14:textId="737E2F28" w:rsidR="00EA3854" w:rsidRDefault="00EA3854"/>
    <w:p w14:paraId="4AE3FEA1" w14:textId="27AC3A56" w:rsidR="001E0340" w:rsidRDefault="001E0340"/>
    <w:p w14:paraId="7649E86D" w14:textId="0EFD2AD8" w:rsidR="001E0340" w:rsidRPr="00BA087B" w:rsidRDefault="009C2E81" w:rsidP="001E0340">
      <w:pPr>
        <w:autoSpaceDE w:val="0"/>
        <w:autoSpaceDN w:val="0"/>
        <w:adjustRightInd w:val="0"/>
        <w:rPr>
          <w:rFonts w:eastAsiaTheme="minorHAnsi"/>
          <w:b/>
          <w:bCs/>
        </w:rPr>
      </w:pPr>
      <w:r w:rsidRPr="00BA087B">
        <w:rPr>
          <w:rFonts w:eastAsiaTheme="minorHAnsi"/>
          <w:b/>
          <w:bCs/>
        </w:rPr>
        <w:t>Correlations</w:t>
      </w:r>
    </w:p>
    <w:p w14:paraId="21616C60" w14:textId="77777777" w:rsidR="009C2E81" w:rsidRPr="001E0340" w:rsidRDefault="009C2E81" w:rsidP="001E0340">
      <w:pPr>
        <w:autoSpaceDE w:val="0"/>
        <w:autoSpaceDN w:val="0"/>
        <w:adjustRightInd w:val="0"/>
        <w:rPr>
          <w:rFonts w:eastAsiaTheme="minorHAnsi"/>
        </w:rPr>
      </w:pPr>
    </w:p>
    <w:tbl>
      <w:tblPr>
        <w:tblW w:w="9009" w:type="dxa"/>
        <w:tblLayout w:type="fixed"/>
        <w:tblCellMar>
          <w:left w:w="0" w:type="dxa"/>
          <w:right w:w="0" w:type="dxa"/>
        </w:tblCellMar>
        <w:tblLook w:val="0000" w:firstRow="0" w:lastRow="0" w:firstColumn="0" w:lastColumn="0" w:noHBand="0" w:noVBand="0"/>
      </w:tblPr>
      <w:tblGrid>
        <w:gridCol w:w="1726"/>
        <w:gridCol w:w="2085"/>
        <w:gridCol w:w="1715"/>
        <w:gridCol w:w="2047"/>
        <w:gridCol w:w="1436"/>
      </w:tblGrid>
      <w:tr w:rsidR="002A1384" w:rsidRPr="001E0340" w14:paraId="6E4CA115" w14:textId="77777777" w:rsidTr="00056D29">
        <w:trPr>
          <w:cantSplit/>
          <w:trHeight w:val="200"/>
        </w:trPr>
        <w:tc>
          <w:tcPr>
            <w:tcW w:w="3811" w:type="dxa"/>
            <w:gridSpan w:val="2"/>
            <w:tcBorders>
              <w:top w:val="nil"/>
              <w:left w:val="nil"/>
              <w:bottom w:val="single" w:sz="8" w:space="0" w:color="152935"/>
              <w:right w:val="nil"/>
            </w:tcBorders>
            <w:shd w:val="clear" w:color="auto" w:fill="FFFFFF"/>
            <w:vAlign w:val="bottom"/>
          </w:tcPr>
          <w:p w14:paraId="7BF7F624" w14:textId="77777777" w:rsidR="001E0340" w:rsidRPr="001E0340" w:rsidRDefault="001E0340" w:rsidP="001E0340">
            <w:pPr>
              <w:autoSpaceDE w:val="0"/>
              <w:autoSpaceDN w:val="0"/>
              <w:adjustRightInd w:val="0"/>
              <w:rPr>
                <w:rFonts w:eastAsiaTheme="minorHAnsi"/>
                <w:color w:val="000000" w:themeColor="text1"/>
              </w:rPr>
            </w:pPr>
          </w:p>
        </w:tc>
        <w:tc>
          <w:tcPr>
            <w:tcW w:w="1715" w:type="dxa"/>
            <w:tcBorders>
              <w:top w:val="nil"/>
              <w:left w:val="nil"/>
              <w:bottom w:val="single" w:sz="8" w:space="0" w:color="152935"/>
              <w:right w:val="single" w:sz="8" w:space="0" w:color="E0E0E0"/>
            </w:tcBorders>
            <w:shd w:val="clear" w:color="auto" w:fill="FFFFFF"/>
            <w:vAlign w:val="bottom"/>
          </w:tcPr>
          <w:p w14:paraId="72AABBA3" w14:textId="74CAA81C" w:rsidR="001E0340" w:rsidRPr="001E0340" w:rsidRDefault="001E0340" w:rsidP="001E0340">
            <w:pPr>
              <w:autoSpaceDE w:val="0"/>
              <w:autoSpaceDN w:val="0"/>
              <w:adjustRightInd w:val="0"/>
              <w:spacing w:line="320" w:lineRule="atLeast"/>
              <w:ind w:left="60" w:right="60"/>
              <w:jc w:val="center"/>
              <w:rPr>
                <w:rFonts w:eastAsiaTheme="minorHAnsi"/>
                <w:color w:val="000000" w:themeColor="text1"/>
              </w:rPr>
            </w:pPr>
            <w:r w:rsidRPr="001E0340">
              <w:rPr>
                <w:rFonts w:eastAsiaTheme="minorHAnsi"/>
                <w:color w:val="000000" w:themeColor="text1"/>
              </w:rPr>
              <w:t>Loss</w:t>
            </w:r>
            <w:r w:rsidRPr="002E52BF">
              <w:rPr>
                <w:rFonts w:eastAsiaTheme="minorHAnsi"/>
                <w:color w:val="000000" w:themeColor="text1"/>
              </w:rPr>
              <w:t xml:space="preserve"> I</w:t>
            </w:r>
            <w:r w:rsidRPr="001E0340">
              <w:rPr>
                <w:rFonts w:eastAsiaTheme="minorHAnsi"/>
                <w:color w:val="000000" w:themeColor="text1"/>
              </w:rPr>
              <w:t>ndex</w:t>
            </w:r>
          </w:p>
        </w:tc>
        <w:tc>
          <w:tcPr>
            <w:tcW w:w="2047" w:type="dxa"/>
            <w:tcBorders>
              <w:top w:val="nil"/>
              <w:left w:val="single" w:sz="8" w:space="0" w:color="E0E0E0"/>
              <w:bottom w:val="single" w:sz="8" w:space="0" w:color="152935"/>
              <w:right w:val="single" w:sz="8" w:space="0" w:color="E0E0E0"/>
            </w:tcBorders>
            <w:shd w:val="clear" w:color="auto" w:fill="FFFFFF"/>
            <w:vAlign w:val="bottom"/>
          </w:tcPr>
          <w:p w14:paraId="1AED4019" w14:textId="1DA01F8D" w:rsidR="001E0340" w:rsidRPr="001E0340" w:rsidRDefault="001E0340" w:rsidP="001E0340">
            <w:pPr>
              <w:autoSpaceDE w:val="0"/>
              <w:autoSpaceDN w:val="0"/>
              <w:adjustRightInd w:val="0"/>
              <w:spacing w:line="320" w:lineRule="atLeast"/>
              <w:ind w:left="60" w:right="60"/>
              <w:jc w:val="center"/>
              <w:rPr>
                <w:rFonts w:eastAsiaTheme="minorHAnsi"/>
                <w:color w:val="000000" w:themeColor="text1"/>
              </w:rPr>
            </w:pPr>
            <w:r w:rsidRPr="001E0340">
              <w:rPr>
                <w:rFonts w:eastAsiaTheme="minorHAnsi"/>
                <w:color w:val="000000" w:themeColor="text1"/>
              </w:rPr>
              <w:t>Bonding</w:t>
            </w:r>
            <w:r w:rsidRPr="002E52BF">
              <w:rPr>
                <w:rFonts w:eastAsiaTheme="minorHAnsi"/>
                <w:color w:val="000000" w:themeColor="text1"/>
              </w:rPr>
              <w:t xml:space="preserve"> </w:t>
            </w:r>
            <w:r w:rsidRPr="001E0340">
              <w:rPr>
                <w:rFonts w:eastAsiaTheme="minorHAnsi"/>
                <w:color w:val="000000" w:themeColor="text1"/>
              </w:rPr>
              <w:t>Index</w:t>
            </w:r>
          </w:p>
        </w:tc>
        <w:tc>
          <w:tcPr>
            <w:tcW w:w="1433" w:type="dxa"/>
            <w:tcBorders>
              <w:top w:val="nil"/>
              <w:left w:val="single" w:sz="8" w:space="0" w:color="E0E0E0"/>
              <w:bottom w:val="single" w:sz="8" w:space="0" w:color="152935"/>
              <w:right w:val="nil"/>
            </w:tcBorders>
            <w:shd w:val="clear" w:color="auto" w:fill="FFFFFF"/>
            <w:vAlign w:val="bottom"/>
          </w:tcPr>
          <w:p w14:paraId="1AC0B781" w14:textId="77777777" w:rsidR="001E0340" w:rsidRPr="001E0340" w:rsidRDefault="001E0340" w:rsidP="001E0340">
            <w:pPr>
              <w:autoSpaceDE w:val="0"/>
              <w:autoSpaceDN w:val="0"/>
              <w:adjustRightInd w:val="0"/>
              <w:spacing w:line="320" w:lineRule="atLeast"/>
              <w:ind w:left="60" w:right="60"/>
              <w:jc w:val="center"/>
              <w:rPr>
                <w:rFonts w:eastAsiaTheme="minorHAnsi"/>
                <w:color w:val="000000" w:themeColor="text1"/>
              </w:rPr>
            </w:pPr>
            <w:r w:rsidRPr="001E0340">
              <w:rPr>
                <w:rFonts w:eastAsiaTheme="minorHAnsi"/>
                <w:color w:val="000000" w:themeColor="text1"/>
              </w:rPr>
              <w:t>FOMO</w:t>
            </w:r>
          </w:p>
        </w:tc>
      </w:tr>
      <w:tr w:rsidR="002A1384" w:rsidRPr="002E52BF" w14:paraId="1204606F" w14:textId="77777777" w:rsidTr="00056D29">
        <w:trPr>
          <w:cantSplit/>
          <w:trHeight w:val="385"/>
        </w:trPr>
        <w:tc>
          <w:tcPr>
            <w:tcW w:w="1726" w:type="dxa"/>
            <w:vMerge w:val="restart"/>
            <w:tcBorders>
              <w:top w:val="single" w:sz="8" w:space="0" w:color="152935"/>
              <w:left w:val="nil"/>
              <w:bottom w:val="nil"/>
              <w:right w:val="nil"/>
            </w:tcBorders>
            <w:shd w:val="clear" w:color="auto" w:fill="E0E0E0"/>
          </w:tcPr>
          <w:p w14:paraId="0CCC9EF0" w14:textId="4058085B" w:rsidR="001E0340" w:rsidRPr="001E0340" w:rsidRDefault="001E0340" w:rsidP="001E0340">
            <w:pPr>
              <w:autoSpaceDE w:val="0"/>
              <w:autoSpaceDN w:val="0"/>
              <w:adjustRightInd w:val="0"/>
              <w:spacing w:line="320" w:lineRule="atLeast"/>
              <w:ind w:left="60" w:right="60"/>
              <w:rPr>
                <w:rFonts w:eastAsiaTheme="minorHAnsi"/>
                <w:color w:val="000000" w:themeColor="text1"/>
              </w:rPr>
            </w:pPr>
            <w:r w:rsidRPr="001E0340">
              <w:rPr>
                <w:rFonts w:eastAsiaTheme="minorHAnsi"/>
                <w:color w:val="000000" w:themeColor="text1"/>
              </w:rPr>
              <w:t>Loss</w:t>
            </w:r>
            <w:r w:rsidRPr="002E52BF">
              <w:rPr>
                <w:rFonts w:eastAsiaTheme="minorHAnsi"/>
                <w:color w:val="000000" w:themeColor="text1"/>
              </w:rPr>
              <w:t xml:space="preserve"> I</w:t>
            </w:r>
            <w:r w:rsidRPr="001E0340">
              <w:rPr>
                <w:rFonts w:eastAsiaTheme="minorHAnsi"/>
                <w:color w:val="000000" w:themeColor="text1"/>
              </w:rPr>
              <w:t>ndex</w:t>
            </w:r>
          </w:p>
        </w:tc>
        <w:tc>
          <w:tcPr>
            <w:tcW w:w="2084" w:type="dxa"/>
            <w:tcBorders>
              <w:top w:val="single" w:sz="8" w:space="0" w:color="152935"/>
              <w:left w:val="nil"/>
              <w:bottom w:val="single" w:sz="8" w:space="0" w:color="AEAEAE"/>
              <w:right w:val="nil"/>
            </w:tcBorders>
            <w:shd w:val="clear" w:color="auto" w:fill="E0E0E0"/>
          </w:tcPr>
          <w:p w14:paraId="20FA1DDA" w14:textId="77777777" w:rsidR="001E0340" w:rsidRPr="001E0340" w:rsidRDefault="001E0340" w:rsidP="001E0340">
            <w:pPr>
              <w:autoSpaceDE w:val="0"/>
              <w:autoSpaceDN w:val="0"/>
              <w:adjustRightInd w:val="0"/>
              <w:spacing w:line="320" w:lineRule="atLeast"/>
              <w:ind w:left="60" w:right="60"/>
              <w:rPr>
                <w:rFonts w:eastAsiaTheme="minorHAnsi"/>
                <w:color w:val="000000" w:themeColor="text1"/>
              </w:rPr>
            </w:pPr>
            <w:r w:rsidRPr="001E0340">
              <w:rPr>
                <w:rFonts w:eastAsiaTheme="minorHAnsi"/>
                <w:color w:val="000000" w:themeColor="text1"/>
              </w:rPr>
              <w:t>Pearson Correlation</w:t>
            </w:r>
          </w:p>
        </w:tc>
        <w:tc>
          <w:tcPr>
            <w:tcW w:w="1715" w:type="dxa"/>
            <w:tcBorders>
              <w:top w:val="single" w:sz="8" w:space="0" w:color="152935"/>
              <w:left w:val="nil"/>
              <w:bottom w:val="single" w:sz="8" w:space="0" w:color="AEAEAE"/>
              <w:right w:val="single" w:sz="8" w:space="0" w:color="E0E0E0"/>
            </w:tcBorders>
            <w:shd w:val="clear" w:color="auto" w:fill="F9F9FB"/>
          </w:tcPr>
          <w:p w14:paraId="365804AB" w14:textId="77777777" w:rsidR="001E0340" w:rsidRPr="001E0340" w:rsidRDefault="001E0340" w:rsidP="001E0340">
            <w:pPr>
              <w:autoSpaceDE w:val="0"/>
              <w:autoSpaceDN w:val="0"/>
              <w:adjustRightInd w:val="0"/>
              <w:spacing w:line="320" w:lineRule="atLeast"/>
              <w:ind w:left="60" w:right="60"/>
              <w:jc w:val="right"/>
              <w:rPr>
                <w:rFonts w:eastAsiaTheme="minorHAnsi"/>
                <w:color w:val="000000" w:themeColor="text1"/>
              </w:rPr>
            </w:pPr>
            <w:r w:rsidRPr="001E0340">
              <w:rPr>
                <w:rFonts w:eastAsiaTheme="minorHAnsi"/>
                <w:color w:val="000000" w:themeColor="text1"/>
              </w:rPr>
              <w:t>1</w:t>
            </w:r>
          </w:p>
        </w:tc>
        <w:tc>
          <w:tcPr>
            <w:tcW w:w="2047" w:type="dxa"/>
            <w:tcBorders>
              <w:top w:val="single" w:sz="8" w:space="0" w:color="152935"/>
              <w:left w:val="single" w:sz="8" w:space="0" w:color="E0E0E0"/>
              <w:bottom w:val="single" w:sz="8" w:space="0" w:color="AEAEAE"/>
              <w:right w:val="single" w:sz="8" w:space="0" w:color="E0E0E0"/>
            </w:tcBorders>
            <w:shd w:val="clear" w:color="auto" w:fill="F9F9FB"/>
          </w:tcPr>
          <w:p w14:paraId="69B7F11B" w14:textId="77777777" w:rsidR="001E0340" w:rsidRPr="001E0340" w:rsidRDefault="001E0340" w:rsidP="001E0340">
            <w:pPr>
              <w:autoSpaceDE w:val="0"/>
              <w:autoSpaceDN w:val="0"/>
              <w:adjustRightInd w:val="0"/>
              <w:spacing w:line="320" w:lineRule="atLeast"/>
              <w:ind w:left="60" w:right="60"/>
              <w:jc w:val="right"/>
              <w:rPr>
                <w:rFonts w:eastAsiaTheme="minorHAnsi"/>
                <w:color w:val="000000" w:themeColor="text1"/>
              </w:rPr>
            </w:pPr>
            <w:r w:rsidRPr="001E0340">
              <w:rPr>
                <w:rFonts w:eastAsiaTheme="minorHAnsi"/>
                <w:color w:val="000000" w:themeColor="text1"/>
              </w:rPr>
              <w:t>.121</w:t>
            </w:r>
            <w:r w:rsidRPr="001E0340">
              <w:rPr>
                <w:rFonts w:eastAsiaTheme="minorHAnsi"/>
                <w:color w:val="000000" w:themeColor="text1"/>
                <w:vertAlign w:val="superscript"/>
              </w:rPr>
              <w:t>**</w:t>
            </w:r>
          </w:p>
        </w:tc>
        <w:tc>
          <w:tcPr>
            <w:tcW w:w="1433" w:type="dxa"/>
            <w:tcBorders>
              <w:top w:val="single" w:sz="8" w:space="0" w:color="152935"/>
              <w:left w:val="single" w:sz="8" w:space="0" w:color="E0E0E0"/>
              <w:bottom w:val="single" w:sz="8" w:space="0" w:color="AEAEAE"/>
              <w:right w:val="nil"/>
            </w:tcBorders>
            <w:shd w:val="clear" w:color="auto" w:fill="F9F9FB"/>
          </w:tcPr>
          <w:p w14:paraId="50A9829B" w14:textId="77777777" w:rsidR="001E0340" w:rsidRPr="001E0340" w:rsidRDefault="001E0340" w:rsidP="001E0340">
            <w:pPr>
              <w:autoSpaceDE w:val="0"/>
              <w:autoSpaceDN w:val="0"/>
              <w:adjustRightInd w:val="0"/>
              <w:spacing w:line="320" w:lineRule="atLeast"/>
              <w:ind w:left="60" w:right="60"/>
              <w:jc w:val="right"/>
              <w:rPr>
                <w:rFonts w:eastAsiaTheme="minorHAnsi"/>
                <w:color w:val="000000" w:themeColor="text1"/>
              </w:rPr>
            </w:pPr>
            <w:r w:rsidRPr="001E0340">
              <w:rPr>
                <w:rFonts w:eastAsiaTheme="minorHAnsi"/>
                <w:color w:val="000000" w:themeColor="text1"/>
              </w:rPr>
              <w:t>.421</w:t>
            </w:r>
            <w:r w:rsidRPr="001E0340">
              <w:rPr>
                <w:rFonts w:eastAsiaTheme="minorHAnsi"/>
                <w:color w:val="000000" w:themeColor="text1"/>
                <w:vertAlign w:val="superscript"/>
              </w:rPr>
              <w:t>**</w:t>
            </w:r>
          </w:p>
        </w:tc>
      </w:tr>
      <w:tr w:rsidR="002A1384" w:rsidRPr="002E52BF" w14:paraId="1F42AFA5" w14:textId="77777777" w:rsidTr="00056D29">
        <w:trPr>
          <w:cantSplit/>
          <w:trHeight w:val="208"/>
        </w:trPr>
        <w:tc>
          <w:tcPr>
            <w:tcW w:w="1726" w:type="dxa"/>
            <w:vMerge/>
            <w:tcBorders>
              <w:top w:val="single" w:sz="8" w:space="0" w:color="152935"/>
              <w:left w:val="nil"/>
              <w:bottom w:val="nil"/>
              <w:right w:val="nil"/>
            </w:tcBorders>
            <w:shd w:val="clear" w:color="auto" w:fill="E0E0E0"/>
          </w:tcPr>
          <w:p w14:paraId="4CF439EC" w14:textId="77777777" w:rsidR="001E0340" w:rsidRPr="001E0340" w:rsidRDefault="001E0340" w:rsidP="001E0340">
            <w:pPr>
              <w:autoSpaceDE w:val="0"/>
              <w:autoSpaceDN w:val="0"/>
              <w:adjustRightInd w:val="0"/>
              <w:rPr>
                <w:rFonts w:eastAsiaTheme="minorHAnsi"/>
                <w:color w:val="000000" w:themeColor="text1"/>
              </w:rPr>
            </w:pPr>
          </w:p>
        </w:tc>
        <w:tc>
          <w:tcPr>
            <w:tcW w:w="2084" w:type="dxa"/>
            <w:tcBorders>
              <w:top w:val="single" w:sz="8" w:space="0" w:color="AEAEAE"/>
              <w:left w:val="nil"/>
              <w:bottom w:val="single" w:sz="8" w:space="0" w:color="AEAEAE"/>
              <w:right w:val="nil"/>
            </w:tcBorders>
            <w:shd w:val="clear" w:color="auto" w:fill="E0E0E0"/>
          </w:tcPr>
          <w:p w14:paraId="505EE408" w14:textId="77777777" w:rsidR="001E0340" w:rsidRPr="001E0340" w:rsidRDefault="001E0340" w:rsidP="001E0340">
            <w:pPr>
              <w:autoSpaceDE w:val="0"/>
              <w:autoSpaceDN w:val="0"/>
              <w:adjustRightInd w:val="0"/>
              <w:spacing w:line="320" w:lineRule="atLeast"/>
              <w:ind w:left="60" w:right="60"/>
              <w:rPr>
                <w:rFonts w:eastAsiaTheme="minorHAnsi"/>
                <w:color w:val="000000" w:themeColor="text1"/>
              </w:rPr>
            </w:pPr>
            <w:r w:rsidRPr="001E0340">
              <w:rPr>
                <w:rFonts w:eastAsiaTheme="minorHAnsi"/>
                <w:color w:val="000000" w:themeColor="text1"/>
              </w:rPr>
              <w:t>Sig. (2-tailed)</w:t>
            </w:r>
          </w:p>
        </w:tc>
        <w:tc>
          <w:tcPr>
            <w:tcW w:w="1715" w:type="dxa"/>
            <w:tcBorders>
              <w:top w:val="single" w:sz="8" w:space="0" w:color="AEAEAE"/>
              <w:left w:val="nil"/>
              <w:bottom w:val="single" w:sz="8" w:space="0" w:color="AEAEAE"/>
              <w:right w:val="single" w:sz="8" w:space="0" w:color="E0E0E0"/>
            </w:tcBorders>
            <w:shd w:val="clear" w:color="auto" w:fill="F9F9FB"/>
            <w:vAlign w:val="center"/>
          </w:tcPr>
          <w:p w14:paraId="635EE3D1" w14:textId="77777777" w:rsidR="001E0340" w:rsidRPr="001E0340" w:rsidRDefault="001E0340" w:rsidP="001E0340">
            <w:pPr>
              <w:autoSpaceDE w:val="0"/>
              <w:autoSpaceDN w:val="0"/>
              <w:adjustRightInd w:val="0"/>
              <w:rPr>
                <w:rFonts w:eastAsiaTheme="minorHAnsi"/>
                <w:color w:val="000000" w:themeColor="text1"/>
              </w:rPr>
            </w:pPr>
          </w:p>
        </w:tc>
        <w:tc>
          <w:tcPr>
            <w:tcW w:w="2047" w:type="dxa"/>
            <w:tcBorders>
              <w:top w:val="single" w:sz="8" w:space="0" w:color="AEAEAE"/>
              <w:left w:val="single" w:sz="8" w:space="0" w:color="E0E0E0"/>
              <w:bottom w:val="single" w:sz="8" w:space="0" w:color="AEAEAE"/>
              <w:right w:val="single" w:sz="8" w:space="0" w:color="E0E0E0"/>
            </w:tcBorders>
            <w:shd w:val="clear" w:color="auto" w:fill="F9F9FB"/>
          </w:tcPr>
          <w:p w14:paraId="4A56ABC2" w14:textId="77777777" w:rsidR="001E0340" w:rsidRPr="001E0340" w:rsidRDefault="001E0340" w:rsidP="001E0340">
            <w:pPr>
              <w:autoSpaceDE w:val="0"/>
              <w:autoSpaceDN w:val="0"/>
              <w:adjustRightInd w:val="0"/>
              <w:spacing w:line="320" w:lineRule="atLeast"/>
              <w:ind w:left="60" w:right="60"/>
              <w:jc w:val="right"/>
              <w:rPr>
                <w:rFonts w:eastAsiaTheme="minorHAnsi"/>
                <w:color w:val="000000" w:themeColor="text1"/>
              </w:rPr>
            </w:pPr>
            <w:r w:rsidRPr="001E0340">
              <w:rPr>
                <w:rFonts w:eastAsiaTheme="minorHAnsi"/>
                <w:color w:val="000000" w:themeColor="text1"/>
              </w:rPr>
              <w:t>.008</w:t>
            </w:r>
          </w:p>
        </w:tc>
        <w:tc>
          <w:tcPr>
            <w:tcW w:w="1433" w:type="dxa"/>
            <w:tcBorders>
              <w:top w:val="single" w:sz="8" w:space="0" w:color="AEAEAE"/>
              <w:left w:val="single" w:sz="8" w:space="0" w:color="E0E0E0"/>
              <w:bottom w:val="single" w:sz="8" w:space="0" w:color="AEAEAE"/>
              <w:right w:val="nil"/>
            </w:tcBorders>
            <w:shd w:val="clear" w:color="auto" w:fill="F9F9FB"/>
          </w:tcPr>
          <w:p w14:paraId="7A07FB5A" w14:textId="77777777" w:rsidR="001E0340" w:rsidRPr="001E0340" w:rsidRDefault="001E0340" w:rsidP="001E0340">
            <w:pPr>
              <w:autoSpaceDE w:val="0"/>
              <w:autoSpaceDN w:val="0"/>
              <w:adjustRightInd w:val="0"/>
              <w:spacing w:line="320" w:lineRule="atLeast"/>
              <w:ind w:left="60" w:right="60"/>
              <w:jc w:val="right"/>
              <w:rPr>
                <w:rFonts w:eastAsiaTheme="minorHAnsi"/>
                <w:color w:val="000000" w:themeColor="text1"/>
              </w:rPr>
            </w:pPr>
            <w:r w:rsidRPr="001E0340">
              <w:rPr>
                <w:rFonts w:eastAsiaTheme="minorHAnsi"/>
                <w:color w:val="000000" w:themeColor="text1"/>
              </w:rPr>
              <w:t>&lt;.001</w:t>
            </w:r>
          </w:p>
        </w:tc>
      </w:tr>
      <w:tr w:rsidR="002A1384" w:rsidRPr="002E52BF" w14:paraId="4DF27C56" w14:textId="77777777" w:rsidTr="00056D29">
        <w:trPr>
          <w:cantSplit/>
          <w:trHeight w:val="215"/>
        </w:trPr>
        <w:tc>
          <w:tcPr>
            <w:tcW w:w="1726" w:type="dxa"/>
            <w:vMerge/>
            <w:tcBorders>
              <w:top w:val="single" w:sz="8" w:space="0" w:color="152935"/>
              <w:left w:val="nil"/>
              <w:bottom w:val="nil"/>
              <w:right w:val="nil"/>
            </w:tcBorders>
            <w:shd w:val="clear" w:color="auto" w:fill="E0E0E0"/>
          </w:tcPr>
          <w:p w14:paraId="5C5921D5" w14:textId="77777777" w:rsidR="001E0340" w:rsidRPr="001E0340" w:rsidRDefault="001E0340" w:rsidP="001E0340">
            <w:pPr>
              <w:autoSpaceDE w:val="0"/>
              <w:autoSpaceDN w:val="0"/>
              <w:adjustRightInd w:val="0"/>
              <w:rPr>
                <w:rFonts w:eastAsiaTheme="minorHAnsi"/>
                <w:color w:val="000000" w:themeColor="text1"/>
              </w:rPr>
            </w:pPr>
          </w:p>
        </w:tc>
        <w:tc>
          <w:tcPr>
            <w:tcW w:w="2084" w:type="dxa"/>
            <w:tcBorders>
              <w:top w:val="single" w:sz="8" w:space="0" w:color="AEAEAE"/>
              <w:left w:val="nil"/>
              <w:bottom w:val="nil"/>
              <w:right w:val="nil"/>
            </w:tcBorders>
            <w:shd w:val="clear" w:color="auto" w:fill="E0E0E0"/>
          </w:tcPr>
          <w:p w14:paraId="6273E0DD" w14:textId="77777777" w:rsidR="001E0340" w:rsidRPr="001E0340" w:rsidRDefault="001E0340" w:rsidP="001E0340">
            <w:pPr>
              <w:autoSpaceDE w:val="0"/>
              <w:autoSpaceDN w:val="0"/>
              <w:adjustRightInd w:val="0"/>
              <w:spacing w:line="320" w:lineRule="atLeast"/>
              <w:ind w:left="60" w:right="60"/>
              <w:rPr>
                <w:rFonts w:eastAsiaTheme="minorHAnsi"/>
                <w:color w:val="000000" w:themeColor="text1"/>
              </w:rPr>
            </w:pPr>
            <w:r w:rsidRPr="001E0340">
              <w:rPr>
                <w:rFonts w:eastAsiaTheme="minorHAnsi"/>
                <w:color w:val="000000" w:themeColor="text1"/>
              </w:rPr>
              <w:t>N</w:t>
            </w:r>
          </w:p>
        </w:tc>
        <w:tc>
          <w:tcPr>
            <w:tcW w:w="1715" w:type="dxa"/>
            <w:tcBorders>
              <w:top w:val="single" w:sz="8" w:space="0" w:color="AEAEAE"/>
              <w:left w:val="nil"/>
              <w:bottom w:val="nil"/>
              <w:right w:val="single" w:sz="8" w:space="0" w:color="E0E0E0"/>
            </w:tcBorders>
            <w:shd w:val="clear" w:color="auto" w:fill="F9F9FB"/>
          </w:tcPr>
          <w:p w14:paraId="12865B20" w14:textId="77777777" w:rsidR="001E0340" w:rsidRPr="001E0340" w:rsidRDefault="001E0340" w:rsidP="001E0340">
            <w:pPr>
              <w:autoSpaceDE w:val="0"/>
              <w:autoSpaceDN w:val="0"/>
              <w:adjustRightInd w:val="0"/>
              <w:spacing w:line="320" w:lineRule="atLeast"/>
              <w:ind w:left="60" w:right="60"/>
              <w:jc w:val="right"/>
              <w:rPr>
                <w:rFonts w:eastAsiaTheme="minorHAnsi"/>
                <w:color w:val="000000" w:themeColor="text1"/>
              </w:rPr>
            </w:pPr>
            <w:r w:rsidRPr="001E0340">
              <w:rPr>
                <w:rFonts w:eastAsiaTheme="minorHAnsi"/>
                <w:color w:val="000000" w:themeColor="text1"/>
              </w:rPr>
              <w:t>489</w:t>
            </w:r>
          </w:p>
        </w:tc>
        <w:tc>
          <w:tcPr>
            <w:tcW w:w="2047" w:type="dxa"/>
            <w:tcBorders>
              <w:top w:val="single" w:sz="8" w:space="0" w:color="AEAEAE"/>
              <w:left w:val="single" w:sz="8" w:space="0" w:color="E0E0E0"/>
              <w:bottom w:val="nil"/>
              <w:right w:val="single" w:sz="8" w:space="0" w:color="E0E0E0"/>
            </w:tcBorders>
            <w:shd w:val="clear" w:color="auto" w:fill="F9F9FB"/>
          </w:tcPr>
          <w:p w14:paraId="47629020" w14:textId="77777777" w:rsidR="001E0340" w:rsidRPr="001E0340" w:rsidRDefault="001E0340" w:rsidP="001E0340">
            <w:pPr>
              <w:autoSpaceDE w:val="0"/>
              <w:autoSpaceDN w:val="0"/>
              <w:adjustRightInd w:val="0"/>
              <w:spacing w:line="320" w:lineRule="atLeast"/>
              <w:ind w:left="60" w:right="60"/>
              <w:jc w:val="right"/>
              <w:rPr>
                <w:rFonts w:eastAsiaTheme="minorHAnsi"/>
                <w:color w:val="000000" w:themeColor="text1"/>
              </w:rPr>
            </w:pPr>
            <w:r w:rsidRPr="001E0340">
              <w:rPr>
                <w:rFonts w:eastAsiaTheme="minorHAnsi"/>
                <w:color w:val="000000" w:themeColor="text1"/>
              </w:rPr>
              <w:t>489</w:t>
            </w:r>
          </w:p>
        </w:tc>
        <w:tc>
          <w:tcPr>
            <w:tcW w:w="1433" w:type="dxa"/>
            <w:tcBorders>
              <w:top w:val="single" w:sz="8" w:space="0" w:color="AEAEAE"/>
              <w:left w:val="single" w:sz="8" w:space="0" w:color="E0E0E0"/>
              <w:bottom w:val="nil"/>
              <w:right w:val="nil"/>
            </w:tcBorders>
            <w:shd w:val="clear" w:color="auto" w:fill="F9F9FB"/>
          </w:tcPr>
          <w:p w14:paraId="2B3FE9A0" w14:textId="77777777" w:rsidR="001E0340" w:rsidRPr="001E0340" w:rsidRDefault="001E0340" w:rsidP="001E0340">
            <w:pPr>
              <w:autoSpaceDE w:val="0"/>
              <w:autoSpaceDN w:val="0"/>
              <w:adjustRightInd w:val="0"/>
              <w:spacing w:line="320" w:lineRule="atLeast"/>
              <w:ind w:left="60" w:right="60"/>
              <w:jc w:val="right"/>
              <w:rPr>
                <w:rFonts w:eastAsiaTheme="minorHAnsi"/>
                <w:color w:val="000000" w:themeColor="text1"/>
              </w:rPr>
            </w:pPr>
            <w:r w:rsidRPr="001E0340">
              <w:rPr>
                <w:rFonts w:eastAsiaTheme="minorHAnsi"/>
                <w:color w:val="000000" w:themeColor="text1"/>
              </w:rPr>
              <w:t>327</w:t>
            </w:r>
          </w:p>
        </w:tc>
      </w:tr>
      <w:tr w:rsidR="002A1384" w:rsidRPr="002E52BF" w14:paraId="1D34C79E" w14:textId="77777777" w:rsidTr="00056D29">
        <w:trPr>
          <w:cantSplit/>
          <w:trHeight w:val="385"/>
        </w:trPr>
        <w:tc>
          <w:tcPr>
            <w:tcW w:w="1726" w:type="dxa"/>
            <w:vMerge w:val="restart"/>
            <w:tcBorders>
              <w:top w:val="single" w:sz="8" w:space="0" w:color="AEAEAE"/>
              <w:left w:val="nil"/>
              <w:bottom w:val="nil"/>
              <w:right w:val="nil"/>
            </w:tcBorders>
            <w:shd w:val="clear" w:color="auto" w:fill="E0E0E0"/>
          </w:tcPr>
          <w:p w14:paraId="6A98C795" w14:textId="0C455A90" w:rsidR="001E0340" w:rsidRPr="001E0340" w:rsidRDefault="001E0340" w:rsidP="001E0340">
            <w:pPr>
              <w:autoSpaceDE w:val="0"/>
              <w:autoSpaceDN w:val="0"/>
              <w:adjustRightInd w:val="0"/>
              <w:spacing w:line="320" w:lineRule="atLeast"/>
              <w:ind w:left="60" w:right="60"/>
              <w:rPr>
                <w:rFonts w:eastAsiaTheme="minorHAnsi"/>
                <w:color w:val="000000" w:themeColor="text1"/>
              </w:rPr>
            </w:pPr>
            <w:r w:rsidRPr="001E0340">
              <w:rPr>
                <w:rFonts w:eastAsiaTheme="minorHAnsi"/>
                <w:color w:val="000000" w:themeColor="text1"/>
              </w:rPr>
              <w:t>Bonding</w:t>
            </w:r>
            <w:r w:rsidRPr="002E52BF">
              <w:rPr>
                <w:rFonts w:eastAsiaTheme="minorHAnsi"/>
                <w:color w:val="000000" w:themeColor="text1"/>
              </w:rPr>
              <w:t xml:space="preserve"> </w:t>
            </w:r>
            <w:r w:rsidRPr="001E0340">
              <w:rPr>
                <w:rFonts w:eastAsiaTheme="minorHAnsi"/>
                <w:color w:val="000000" w:themeColor="text1"/>
              </w:rPr>
              <w:t>Index</w:t>
            </w:r>
          </w:p>
        </w:tc>
        <w:tc>
          <w:tcPr>
            <w:tcW w:w="2084" w:type="dxa"/>
            <w:tcBorders>
              <w:top w:val="single" w:sz="8" w:space="0" w:color="AEAEAE"/>
              <w:left w:val="nil"/>
              <w:bottom w:val="single" w:sz="8" w:space="0" w:color="AEAEAE"/>
              <w:right w:val="nil"/>
            </w:tcBorders>
            <w:shd w:val="clear" w:color="auto" w:fill="E0E0E0"/>
          </w:tcPr>
          <w:p w14:paraId="022D7EE4" w14:textId="77777777" w:rsidR="001E0340" w:rsidRPr="001E0340" w:rsidRDefault="001E0340" w:rsidP="001E0340">
            <w:pPr>
              <w:autoSpaceDE w:val="0"/>
              <w:autoSpaceDN w:val="0"/>
              <w:adjustRightInd w:val="0"/>
              <w:spacing w:line="320" w:lineRule="atLeast"/>
              <w:ind w:left="60" w:right="60"/>
              <w:rPr>
                <w:rFonts w:eastAsiaTheme="minorHAnsi"/>
                <w:color w:val="000000" w:themeColor="text1"/>
              </w:rPr>
            </w:pPr>
            <w:r w:rsidRPr="001E0340">
              <w:rPr>
                <w:rFonts w:eastAsiaTheme="minorHAnsi"/>
                <w:color w:val="000000" w:themeColor="text1"/>
              </w:rPr>
              <w:t>Pearson Correlation</w:t>
            </w:r>
          </w:p>
        </w:tc>
        <w:tc>
          <w:tcPr>
            <w:tcW w:w="1715" w:type="dxa"/>
            <w:tcBorders>
              <w:top w:val="single" w:sz="8" w:space="0" w:color="AEAEAE"/>
              <w:left w:val="nil"/>
              <w:bottom w:val="single" w:sz="8" w:space="0" w:color="AEAEAE"/>
              <w:right w:val="single" w:sz="8" w:space="0" w:color="E0E0E0"/>
            </w:tcBorders>
            <w:shd w:val="clear" w:color="auto" w:fill="F9F9FB"/>
          </w:tcPr>
          <w:p w14:paraId="2669A98D" w14:textId="77777777" w:rsidR="001E0340" w:rsidRPr="001E0340" w:rsidRDefault="001E0340" w:rsidP="001E0340">
            <w:pPr>
              <w:autoSpaceDE w:val="0"/>
              <w:autoSpaceDN w:val="0"/>
              <w:adjustRightInd w:val="0"/>
              <w:spacing w:line="320" w:lineRule="atLeast"/>
              <w:ind w:left="60" w:right="60"/>
              <w:jc w:val="right"/>
              <w:rPr>
                <w:rFonts w:eastAsiaTheme="minorHAnsi"/>
                <w:color w:val="000000" w:themeColor="text1"/>
              </w:rPr>
            </w:pPr>
            <w:r w:rsidRPr="001E0340">
              <w:rPr>
                <w:rFonts w:eastAsiaTheme="minorHAnsi"/>
                <w:color w:val="000000" w:themeColor="text1"/>
              </w:rPr>
              <w:t>.121</w:t>
            </w:r>
            <w:r w:rsidRPr="001E0340">
              <w:rPr>
                <w:rFonts w:eastAsiaTheme="minorHAnsi"/>
                <w:color w:val="000000" w:themeColor="text1"/>
                <w:vertAlign w:val="superscript"/>
              </w:rPr>
              <w:t>**</w:t>
            </w:r>
          </w:p>
        </w:tc>
        <w:tc>
          <w:tcPr>
            <w:tcW w:w="2047" w:type="dxa"/>
            <w:tcBorders>
              <w:top w:val="single" w:sz="8" w:space="0" w:color="AEAEAE"/>
              <w:left w:val="single" w:sz="8" w:space="0" w:color="E0E0E0"/>
              <w:bottom w:val="single" w:sz="8" w:space="0" w:color="AEAEAE"/>
              <w:right w:val="single" w:sz="8" w:space="0" w:color="E0E0E0"/>
            </w:tcBorders>
            <w:shd w:val="clear" w:color="auto" w:fill="F9F9FB"/>
          </w:tcPr>
          <w:p w14:paraId="3E9A4CF5" w14:textId="77777777" w:rsidR="001E0340" w:rsidRPr="001E0340" w:rsidRDefault="001E0340" w:rsidP="001E0340">
            <w:pPr>
              <w:autoSpaceDE w:val="0"/>
              <w:autoSpaceDN w:val="0"/>
              <w:adjustRightInd w:val="0"/>
              <w:spacing w:line="320" w:lineRule="atLeast"/>
              <w:ind w:left="60" w:right="60"/>
              <w:jc w:val="right"/>
              <w:rPr>
                <w:rFonts w:eastAsiaTheme="minorHAnsi"/>
                <w:color w:val="000000" w:themeColor="text1"/>
              </w:rPr>
            </w:pPr>
            <w:r w:rsidRPr="001E0340">
              <w:rPr>
                <w:rFonts w:eastAsiaTheme="minorHAnsi"/>
                <w:color w:val="000000" w:themeColor="text1"/>
              </w:rPr>
              <w:t>1</w:t>
            </w:r>
          </w:p>
        </w:tc>
        <w:tc>
          <w:tcPr>
            <w:tcW w:w="1433" w:type="dxa"/>
            <w:tcBorders>
              <w:top w:val="single" w:sz="8" w:space="0" w:color="AEAEAE"/>
              <w:left w:val="single" w:sz="8" w:space="0" w:color="E0E0E0"/>
              <w:bottom w:val="single" w:sz="8" w:space="0" w:color="AEAEAE"/>
              <w:right w:val="nil"/>
            </w:tcBorders>
            <w:shd w:val="clear" w:color="auto" w:fill="F9F9FB"/>
          </w:tcPr>
          <w:p w14:paraId="40872F77" w14:textId="77777777" w:rsidR="001E0340" w:rsidRPr="001E0340" w:rsidRDefault="001E0340" w:rsidP="001E0340">
            <w:pPr>
              <w:autoSpaceDE w:val="0"/>
              <w:autoSpaceDN w:val="0"/>
              <w:adjustRightInd w:val="0"/>
              <w:spacing w:line="320" w:lineRule="atLeast"/>
              <w:ind w:left="60" w:right="60"/>
              <w:jc w:val="right"/>
              <w:rPr>
                <w:rFonts w:eastAsiaTheme="minorHAnsi"/>
                <w:color w:val="000000" w:themeColor="text1"/>
              </w:rPr>
            </w:pPr>
            <w:r w:rsidRPr="001E0340">
              <w:rPr>
                <w:rFonts w:eastAsiaTheme="minorHAnsi"/>
                <w:color w:val="000000" w:themeColor="text1"/>
              </w:rPr>
              <w:t>.359</w:t>
            </w:r>
            <w:r w:rsidRPr="001E0340">
              <w:rPr>
                <w:rFonts w:eastAsiaTheme="minorHAnsi"/>
                <w:color w:val="000000" w:themeColor="text1"/>
                <w:vertAlign w:val="superscript"/>
              </w:rPr>
              <w:t>**</w:t>
            </w:r>
          </w:p>
        </w:tc>
      </w:tr>
      <w:tr w:rsidR="002A1384" w:rsidRPr="002E52BF" w14:paraId="2302276F" w14:textId="77777777" w:rsidTr="00056D29">
        <w:trPr>
          <w:cantSplit/>
          <w:trHeight w:val="208"/>
        </w:trPr>
        <w:tc>
          <w:tcPr>
            <w:tcW w:w="1726" w:type="dxa"/>
            <w:vMerge/>
            <w:tcBorders>
              <w:top w:val="single" w:sz="8" w:space="0" w:color="AEAEAE"/>
              <w:left w:val="nil"/>
              <w:bottom w:val="nil"/>
              <w:right w:val="nil"/>
            </w:tcBorders>
            <w:shd w:val="clear" w:color="auto" w:fill="E0E0E0"/>
          </w:tcPr>
          <w:p w14:paraId="0CDAB4A5" w14:textId="77777777" w:rsidR="001E0340" w:rsidRPr="001E0340" w:rsidRDefault="001E0340" w:rsidP="001E0340">
            <w:pPr>
              <w:autoSpaceDE w:val="0"/>
              <w:autoSpaceDN w:val="0"/>
              <w:adjustRightInd w:val="0"/>
              <w:rPr>
                <w:rFonts w:eastAsiaTheme="minorHAnsi"/>
                <w:color w:val="000000" w:themeColor="text1"/>
              </w:rPr>
            </w:pPr>
          </w:p>
        </w:tc>
        <w:tc>
          <w:tcPr>
            <w:tcW w:w="2084" w:type="dxa"/>
            <w:tcBorders>
              <w:top w:val="single" w:sz="8" w:space="0" w:color="AEAEAE"/>
              <w:left w:val="nil"/>
              <w:bottom w:val="single" w:sz="8" w:space="0" w:color="AEAEAE"/>
              <w:right w:val="nil"/>
            </w:tcBorders>
            <w:shd w:val="clear" w:color="auto" w:fill="E0E0E0"/>
          </w:tcPr>
          <w:p w14:paraId="3D50D2EB" w14:textId="77777777" w:rsidR="001E0340" w:rsidRPr="001E0340" w:rsidRDefault="001E0340" w:rsidP="001E0340">
            <w:pPr>
              <w:autoSpaceDE w:val="0"/>
              <w:autoSpaceDN w:val="0"/>
              <w:adjustRightInd w:val="0"/>
              <w:spacing w:line="320" w:lineRule="atLeast"/>
              <w:ind w:left="60" w:right="60"/>
              <w:rPr>
                <w:rFonts w:eastAsiaTheme="minorHAnsi"/>
                <w:color w:val="000000" w:themeColor="text1"/>
              </w:rPr>
            </w:pPr>
            <w:r w:rsidRPr="001E0340">
              <w:rPr>
                <w:rFonts w:eastAsiaTheme="minorHAnsi"/>
                <w:color w:val="000000" w:themeColor="text1"/>
              </w:rPr>
              <w:t>Sig. (2-tailed)</w:t>
            </w:r>
          </w:p>
        </w:tc>
        <w:tc>
          <w:tcPr>
            <w:tcW w:w="1715" w:type="dxa"/>
            <w:tcBorders>
              <w:top w:val="single" w:sz="8" w:space="0" w:color="AEAEAE"/>
              <w:left w:val="nil"/>
              <w:bottom w:val="single" w:sz="8" w:space="0" w:color="AEAEAE"/>
              <w:right w:val="single" w:sz="8" w:space="0" w:color="E0E0E0"/>
            </w:tcBorders>
            <w:shd w:val="clear" w:color="auto" w:fill="F9F9FB"/>
          </w:tcPr>
          <w:p w14:paraId="60B844F4" w14:textId="77777777" w:rsidR="001E0340" w:rsidRPr="001E0340" w:rsidRDefault="001E0340" w:rsidP="001E0340">
            <w:pPr>
              <w:autoSpaceDE w:val="0"/>
              <w:autoSpaceDN w:val="0"/>
              <w:adjustRightInd w:val="0"/>
              <w:spacing w:line="320" w:lineRule="atLeast"/>
              <w:ind w:left="60" w:right="60"/>
              <w:jc w:val="right"/>
              <w:rPr>
                <w:rFonts w:eastAsiaTheme="minorHAnsi"/>
                <w:color w:val="000000" w:themeColor="text1"/>
              </w:rPr>
            </w:pPr>
            <w:r w:rsidRPr="001E0340">
              <w:rPr>
                <w:rFonts w:eastAsiaTheme="minorHAnsi"/>
                <w:color w:val="000000" w:themeColor="text1"/>
              </w:rPr>
              <w:t>.008</w:t>
            </w:r>
          </w:p>
        </w:tc>
        <w:tc>
          <w:tcPr>
            <w:tcW w:w="2047" w:type="dxa"/>
            <w:tcBorders>
              <w:top w:val="single" w:sz="8" w:space="0" w:color="AEAEAE"/>
              <w:left w:val="single" w:sz="8" w:space="0" w:color="E0E0E0"/>
              <w:bottom w:val="single" w:sz="8" w:space="0" w:color="AEAEAE"/>
              <w:right w:val="single" w:sz="8" w:space="0" w:color="E0E0E0"/>
            </w:tcBorders>
            <w:shd w:val="clear" w:color="auto" w:fill="F9F9FB"/>
            <w:vAlign w:val="center"/>
          </w:tcPr>
          <w:p w14:paraId="183A3EB4" w14:textId="77777777" w:rsidR="001E0340" w:rsidRPr="001E0340" w:rsidRDefault="001E0340" w:rsidP="001E0340">
            <w:pPr>
              <w:autoSpaceDE w:val="0"/>
              <w:autoSpaceDN w:val="0"/>
              <w:adjustRightInd w:val="0"/>
              <w:rPr>
                <w:rFonts w:eastAsiaTheme="minorHAnsi"/>
                <w:color w:val="000000" w:themeColor="text1"/>
              </w:rPr>
            </w:pPr>
          </w:p>
        </w:tc>
        <w:tc>
          <w:tcPr>
            <w:tcW w:w="1433" w:type="dxa"/>
            <w:tcBorders>
              <w:top w:val="single" w:sz="8" w:space="0" w:color="AEAEAE"/>
              <w:left w:val="single" w:sz="8" w:space="0" w:color="E0E0E0"/>
              <w:bottom w:val="single" w:sz="8" w:space="0" w:color="AEAEAE"/>
              <w:right w:val="nil"/>
            </w:tcBorders>
            <w:shd w:val="clear" w:color="auto" w:fill="F9F9FB"/>
          </w:tcPr>
          <w:p w14:paraId="0D842EC0" w14:textId="77777777" w:rsidR="001E0340" w:rsidRPr="001E0340" w:rsidRDefault="001E0340" w:rsidP="001E0340">
            <w:pPr>
              <w:autoSpaceDE w:val="0"/>
              <w:autoSpaceDN w:val="0"/>
              <w:adjustRightInd w:val="0"/>
              <w:spacing w:line="320" w:lineRule="atLeast"/>
              <w:ind w:left="60" w:right="60"/>
              <w:jc w:val="right"/>
              <w:rPr>
                <w:rFonts w:eastAsiaTheme="minorHAnsi"/>
                <w:color w:val="000000" w:themeColor="text1"/>
              </w:rPr>
            </w:pPr>
            <w:r w:rsidRPr="001E0340">
              <w:rPr>
                <w:rFonts w:eastAsiaTheme="minorHAnsi"/>
                <w:color w:val="000000" w:themeColor="text1"/>
              </w:rPr>
              <w:t>&lt;.001</w:t>
            </w:r>
          </w:p>
        </w:tc>
      </w:tr>
      <w:tr w:rsidR="002A1384" w:rsidRPr="002E52BF" w14:paraId="1FD5F0F6" w14:textId="77777777" w:rsidTr="00056D29">
        <w:trPr>
          <w:cantSplit/>
          <w:trHeight w:val="215"/>
        </w:trPr>
        <w:tc>
          <w:tcPr>
            <w:tcW w:w="1726" w:type="dxa"/>
            <w:vMerge/>
            <w:tcBorders>
              <w:top w:val="single" w:sz="8" w:space="0" w:color="AEAEAE"/>
              <w:left w:val="nil"/>
              <w:bottom w:val="nil"/>
              <w:right w:val="nil"/>
            </w:tcBorders>
            <w:shd w:val="clear" w:color="auto" w:fill="E0E0E0"/>
          </w:tcPr>
          <w:p w14:paraId="24AFA332" w14:textId="77777777" w:rsidR="001E0340" w:rsidRPr="001E0340" w:rsidRDefault="001E0340" w:rsidP="001E0340">
            <w:pPr>
              <w:autoSpaceDE w:val="0"/>
              <w:autoSpaceDN w:val="0"/>
              <w:adjustRightInd w:val="0"/>
              <w:rPr>
                <w:rFonts w:eastAsiaTheme="minorHAnsi"/>
                <w:color w:val="000000" w:themeColor="text1"/>
              </w:rPr>
            </w:pPr>
          </w:p>
        </w:tc>
        <w:tc>
          <w:tcPr>
            <w:tcW w:w="2084" w:type="dxa"/>
            <w:tcBorders>
              <w:top w:val="single" w:sz="8" w:space="0" w:color="AEAEAE"/>
              <w:left w:val="nil"/>
              <w:bottom w:val="nil"/>
              <w:right w:val="nil"/>
            </w:tcBorders>
            <w:shd w:val="clear" w:color="auto" w:fill="E0E0E0"/>
          </w:tcPr>
          <w:p w14:paraId="01146ECA" w14:textId="77777777" w:rsidR="001E0340" w:rsidRPr="001E0340" w:rsidRDefault="001E0340" w:rsidP="001E0340">
            <w:pPr>
              <w:autoSpaceDE w:val="0"/>
              <w:autoSpaceDN w:val="0"/>
              <w:adjustRightInd w:val="0"/>
              <w:spacing w:line="320" w:lineRule="atLeast"/>
              <w:ind w:left="60" w:right="60"/>
              <w:rPr>
                <w:rFonts w:eastAsiaTheme="minorHAnsi"/>
                <w:color w:val="000000" w:themeColor="text1"/>
              </w:rPr>
            </w:pPr>
            <w:r w:rsidRPr="001E0340">
              <w:rPr>
                <w:rFonts w:eastAsiaTheme="minorHAnsi"/>
                <w:color w:val="000000" w:themeColor="text1"/>
              </w:rPr>
              <w:t>N</w:t>
            </w:r>
          </w:p>
        </w:tc>
        <w:tc>
          <w:tcPr>
            <w:tcW w:w="1715" w:type="dxa"/>
            <w:tcBorders>
              <w:top w:val="single" w:sz="8" w:space="0" w:color="AEAEAE"/>
              <w:left w:val="nil"/>
              <w:bottom w:val="nil"/>
              <w:right w:val="single" w:sz="8" w:space="0" w:color="E0E0E0"/>
            </w:tcBorders>
            <w:shd w:val="clear" w:color="auto" w:fill="F9F9FB"/>
          </w:tcPr>
          <w:p w14:paraId="07EAE2A6" w14:textId="77777777" w:rsidR="001E0340" w:rsidRPr="001E0340" w:rsidRDefault="001E0340" w:rsidP="001E0340">
            <w:pPr>
              <w:autoSpaceDE w:val="0"/>
              <w:autoSpaceDN w:val="0"/>
              <w:adjustRightInd w:val="0"/>
              <w:spacing w:line="320" w:lineRule="atLeast"/>
              <w:ind w:left="60" w:right="60"/>
              <w:jc w:val="right"/>
              <w:rPr>
                <w:rFonts w:eastAsiaTheme="minorHAnsi"/>
                <w:color w:val="000000" w:themeColor="text1"/>
              </w:rPr>
            </w:pPr>
            <w:r w:rsidRPr="001E0340">
              <w:rPr>
                <w:rFonts w:eastAsiaTheme="minorHAnsi"/>
                <w:color w:val="000000" w:themeColor="text1"/>
              </w:rPr>
              <w:t>489</w:t>
            </w:r>
          </w:p>
        </w:tc>
        <w:tc>
          <w:tcPr>
            <w:tcW w:w="2047" w:type="dxa"/>
            <w:tcBorders>
              <w:top w:val="single" w:sz="8" w:space="0" w:color="AEAEAE"/>
              <w:left w:val="single" w:sz="8" w:space="0" w:color="E0E0E0"/>
              <w:bottom w:val="nil"/>
              <w:right w:val="single" w:sz="8" w:space="0" w:color="E0E0E0"/>
            </w:tcBorders>
            <w:shd w:val="clear" w:color="auto" w:fill="F9F9FB"/>
          </w:tcPr>
          <w:p w14:paraId="5905B4AC" w14:textId="77777777" w:rsidR="001E0340" w:rsidRPr="001E0340" w:rsidRDefault="001E0340" w:rsidP="001E0340">
            <w:pPr>
              <w:autoSpaceDE w:val="0"/>
              <w:autoSpaceDN w:val="0"/>
              <w:adjustRightInd w:val="0"/>
              <w:spacing w:line="320" w:lineRule="atLeast"/>
              <w:ind w:left="60" w:right="60"/>
              <w:jc w:val="right"/>
              <w:rPr>
                <w:rFonts w:eastAsiaTheme="minorHAnsi"/>
                <w:color w:val="000000" w:themeColor="text1"/>
              </w:rPr>
            </w:pPr>
            <w:r w:rsidRPr="001E0340">
              <w:rPr>
                <w:rFonts w:eastAsiaTheme="minorHAnsi"/>
                <w:color w:val="000000" w:themeColor="text1"/>
              </w:rPr>
              <w:t>489</w:t>
            </w:r>
          </w:p>
        </w:tc>
        <w:tc>
          <w:tcPr>
            <w:tcW w:w="1433" w:type="dxa"/>
            <w:tcBorders>
              <w:top w:val="single" w:sz="8" w:space="0" w:color="AEAEAE"/>
              <w:left w:val="single" w:sz="8" w:space="0" w:color="E0E0E0"/>
              <w:bottom w:val="nil"/>
              <w:right w:val="nil"/>
            </w:tcBorders>
            <w:shd w:val="clear" w:color="auto" w:fill="F9F9FB"/>
          </w:tcPr>
          <w:p w14:paraId="4AF122EE" w14:textId="77777777" w:rsidR="001E0340" w:rsidRPr="001E0340" w:rsidRDefault="001E0340" w:rsidP="001E0340">
            <w:pPr>
              <w:autoSpaceDE w:val="0"/>
              <w:autoSpaceDN w:val="0"/>
              <w:adjustRightInd w:val="0"/>
              <w:spacing w:line="320" w:lineRule="atLeast"/>
              <w:ind w:left="60" w:right="60"/>
              <w:jc w:val="right"/>
              <w:rPr>
                <w:rFonts w:eastAsiaTheme="minorHAnsi"/>
                <w:color w:val="000000" w:themeColor="text1"/>
              </w:rPr>
            </w:pPr>
            <w:r w:rsidRPr="001E0340">
              <w:rPr>
                <w:rFonts w:eastAsiaTheme="minorHAnsi"/>
                <w:color w:val="000000" w:themeColor="text1"/>
              </w:rPr>
              <w:t>327</w:t>
            </w:r>
          </w:p>
        </w:tc>
      </w:tr>
      <w:tr w:rsidR="002A1384" w:rsidRPr="002E52BF" w14:paraId="241CD4A2" w14:textId="77777777" w:rsidTr="00056D29">
        <w:trPr>
          <w:cantSplit/>
          <w:trHeight w:val="385"/>
        </w:trPr>
        <w:tc>
          <w:tcPr>
            <w:tcW w:w="1726" w:type="dxa"/>
            <w:vMerge w:val="restart"/>
            <w:tcBorders>
              <w:top w:val="single" w:sz="8" w:space="0" w:color="AEAEAE"/>
              <w:left w:val="nil"/>
              <w:bottom w:val="single" w:sz="8" w:space="0" w:color="152935"/>
              <w:right w:val="nil"/>
            </w:tcBorders>
            <w:shd w:val="clear" w:color="auto" w:fill="E0E0E0"/>
          </w:tcPr>
          <w:p w14:paraId="6D89C171" w14:textId="77777777" w:rsidR="001E0340" w:rsidRPr="001E0340" w:rsidRDefault="001E0340" w:rsidP="001E0340">
            <w:pPr>
              <w:autoSpaceDE w:val="0"/>
              <w:autoSpaceDN w:val="0"/>
              <w:adjustRightInd w:val="0"/>
              <w:spacing w:line="320" w:lineRule="atLeast"/>
              <w:ind w:left="60" w:right="60"/>
              <w:rPr>
                <w:rFonts w:eastAsiaTheme="minorHAnsi"/>
                <w:color w:val="000000" w:themeColor="text1"/>
              </w:rPr>
            </w:pPr>
            <w:r w:rsidRPr="001E0340">
              <w:rPr>
                <w:rFonts w:eastAsiaTheme="minorHAnsi"/>
                <w:color w:val="000000" w:themeColor="text1"/>
              </w:rPr>
              <w:t>FOMO</w:t>
            </w:r>
          </w:p>
        </w:tc>
        <w:tc>
          <w:tcPr>
            <w:tcW w:w="2084" w:type="dxa"/>
            <w:tcBorders>
              <w:top w:val="single" w:sz="8" w:space="0" w:color="AEAEAE"/>
              <w:left w:val="nil"/>
              <w:bottom w:val="single" w:sz="8" w:space="0" w:color="AEAEAE"/>
              <w:right w:val="nil"/>
            </w:tcBorders>
            <w:shd w:val="clear" w:color="auto" w:fill="E0E0E0"/>
          </w:tcPr>
          <w:p w14:paraId="58CEEF1B" w14:textId="77777777" w:rsidR="001E0340" w:rsidRPr="001E0340" w:rsidRDefault="001E0340" w:rsidP="001E0340">
            <w:pPr>
              <w:autoSpaceDE w:val="0"/>
              <w:autoSpaceDN w:val="0"/>
              <w:adjustRightInd w:val="0"/>
              <w:spacing w:line="320" w:lineRule="atLeast"/>
              <w:ind w:left="60" w:right="60"/>
              <w:rPr>
                <w:rFonts w:eastAsiaTheme="minorHAnsi"/>
                <w:color w:val="000000" w:themeColor="text1"/>
              </w:rPr>
            </w:pPr>
            <w:r w:rsidRPr="001E0340">
              <w:rPr>
                <w:rFonts w:eastAsiaTheme="minorHAnsi"/>
                <w:color w:val="000000" w:themeColor="text1"/>
              </w:rPr>
              <w:t>Pearson Correlation</w:t>
            </w:r>
          </w:p>
        </w:tc>
        <w:tc>
          <w:tcPr>
            <w:tcW w:w="1715" w:type="dxa"/>
            <w:tcBorders>
              <w:top w:val="single" w:sz="8" w:space="0" w:color="AEAEAE"/>
              <w:left w:val="nil"/>
              <w:bottom w:val="single" w:sz="8" w:space="0" w:color="AEAEAE"/>
              <w:right w:val="single" w:sz="8" w:space="0" w:color="E0E0E0"/>
            </w:tcBorders>
            <w:shd w:val="clear" w:color="auto" w:fill="F9F9FB"/>
          </w:tcPr>
          <w:p w14:paraId="15B7BDBF" w14:textId="77777777" w:rsidR="001E0340" w:rsidRPr="001E0340" w:rsidRDefault="001E0340" w:rsidP="001E0340">
            <w:pPr>
              <w:autoSpaceDE w:val="0"/>
              <w:autoSpaceDN w:val="0"/>
              <w:adjustRightInd w:val="0"/>
              <w:spacing w:line="320" w:lineRule="atLeast"/>
              <w:ind w:left="60" w:right="60"/>
              <w:jc w:val="right"/>
              <w:rPr>
                <w:rFonts w:eastAsiaTheme="minorHAnsi"/>
                <w:color w:val="000000" w:themeColor="text1"/>
              </w:rPr>
            </w:pPr>
            <w:r w:rsidRPr="001E0340">
              <w:rPr>
                <w:rFonts w:eastAsiaTheme="minorHAnsi"/>
                <w:color w:val="000000" w:themeColor="text1"/>
              </w:rPr>
              <w:t>.421</w:t>
            </w:r>
            <w:r w:rsidRPr="001E0340">
              <w:rPr>
                <w:rFonts w:eastAsiaTheme="minorHAnsi"/>
                <w:color w:val="000000" w:themeColor="text1"/>
                <w:vertAlign w:val="superscript"/>
              </w:rPr>
              <w:t>**</w:t>
            </w:r>
          </w:p>
        </w:tc>
        <w:tc>
          <w:tcPr>
            <w:tcW w:w="2047" w:type="dxa"/>
            <w:tcBorders>
              <w:top w:val="single" w:sz="8" w:space="0" w:color="AEAEAE"/>
              <w:left w:val="single" w:sz="8" w:space="0" w:color="E0E0E0"/>
              <w:bottom w:val="single" w:sz="8" w:space="0" w:color="AEAEAE"/>
              <w:right w:val="single" w:sz="8" w:space="0" w:color="E0E0E0"/>
            </w:tcBorders>
            <w:shd w:val="clear" w:color="auto" w:fill="F9F9FB"/>
          </w:tcPr>
          <w:p w14:paraId="44F7012F" w14:textId="77777777" w:rsidR="001E0340" w:rsidRPr="001E0340" w:rsidRDefault="001E0340" w:rsidP="001E0340">
            <w:pPr>
              <w:autoSpaceDE w:val="0"/>
              <w:autoSpaceDN w:val="0"/>
              <w:adjustRightInd w:val="0"/>
              <w:spacing w:line="320" w:lineRule="atLeast"/>
              <w:ind w:left="60" w:right="60"/>
              <w:jc w:val="right"/>
              <w:rPr>
                <w:rFonts w:eastAsiaTheme="minorHAnsi"/>
                <w:color w:val="000000" w:themeColor="text1"/>
              </w:rPr>
            </w:pPr>
            <w:r w:rsidRPr="001E0340">
              <w:rPr>
                <w:rFonts w:eastAsiaTheme="minorHAnsi"/>
                <w:color w:val="000000" w:themeColor="text1"/>
              </w:rPr>
              <w:t>.359</w:t>
            </w:r>
            <w:r w:rsidRPr="001E0340">
              <w:rPr>
                <w:rFonts w:eastAsiaTheme="minorHAnsi"/>
                <w:color w:val="000000" w:themeColor="text1"/>
                <w:vertAlign w:val="superscript"/>
              </w:rPr>
              <w:t>**</w:t>
            </w:r>
          </w:p>
        </w:tc>
        <w:tc>
          <w:tcPr>
            <w:tcW w:w="1433" w:type="dxa"/>
            <w:tcBorders>
              <w:top w:val="single" w:sz="8" w:space="0" w:color="AEAEAE"/>
              <w:left w:val="single" w:sz="8" w:space="0" w:color="E0E0E0"/>
              <w:bottom w:val="single" w:sz="8" w:space="0" w:color="AEAEAE"/>
              <w:right w:val="nil"/>
            </w:tcBorders>
            <w:shd w:val="clear" w:color="auto" w:fill="F9F9FB"/>
          </w:tcPr>
          <w:p w14:paraId="52F535C6" w14:textId="77777777" w:rsidR="001E0340" w:rsidRPr="001E0340" w:rsidRDefault="001E0340" w:rsidP="001E0340">
            <w:pPr>
              <w:autoSpaceDE w:val="0"/>
              <w:autoSpaceDN w:val="0"/>
              <w:adjustRightInd w:val="0"/>
              <w:spacing w:line="320" w:lineRule="atLeast"/>
              <w:ind w:left="60" w:right="60"/>
              <w:jc w:val="right"/>
              <w:rPr>
                <w:rFonts w:eastAsiaTheme="minorHAnsi"/>
                <w:color w:val="000000" w:themeColor="text1"/>
              </w:rPr>
            </w:pPr>
            <w:r w:rsidRPr="001E0340">
              <w:rPr>
                <w:rFonts w:eastAsiaTheme="minorHAnsi"/>
                <w:color w:val="000000" w:themeColor="text1"/>
              </w:rPr>
              <w:t>1</w:t>
            </w:r>
          </w:p>
        </w:tc>
      </w:tr>
      <w:tr w:rsidR="002A1384" w:rsidRPr="002E52BF" w14:paraId="2E928734" w14:textId="77777777" w:rsidTr="00056D29">
        <w:trPr>
          <w:cantSplit/>
          <w:trHeight w:val="208"/>
        </w:trPr>
        <w:tc>
          <w:tcPr>
            <w:tcW w:w="1726" w:type="dxa"/>
            <w:vMerge/>
            <w:tcBorders>
              <w:top w:val="single" w:sz="8" w:space="0" w:color="AEAEAE"/>
              <w:left w:val="nil"/>
              <w:bottom w:val="single" w:sz="8" w:space="0" w:color="152935"/>
              <w:right w:val="nil"/>
            </w:tcBorders>
            <w:shd w:val="clear" w:color="auto" w:fill="E0E0E0"/>
          </w:tcPr>
          <w:p w14:paraId="01160D51" w14:textId="77777777" w:rsidR="001E0340" w:rsidRPr="001E0340" w:rsidRDefault="001E0340" w:rsidP="001E0340">
            <w:pPr>
              <w:autoSpaceDE w:val="0"/>
              <w:autoSpaceDN w:val="0"/>
              <w:adjustRightInd w:val="0"/>
              <w:rPr>
                <w:rFonts w:eastAsiaTheme="minorHAnsi"/>
                <w:color w:val="000000" w:themeColor="text1"/>
              </w:rPr>
            </w:pPr>
          </w:p>
        </w:tc>
        <w:tc>
          <w:tcPr>
            <w:tcW w:w="2084" w:type="dxa"/>
            <w:tcBorders>
              <w:top w:val="single" w:sz="8" w:space="0" w:color="AEAEAE"/>
              <w:left w:val="nil"/>
              <w:bottom w:val="single" w:sz="8" w:space="0" w:color="AEAEAE"/>
              <w:right w:val="nil"/>
            </w:tcBorders>
            <w:shd w:val="clear" w:color="auto" w:fill="E0E0E0"/>
          </w:tcPr>
          <w:p w14:paraId="46099452" w14:textId="77777777" w:rsidR="001E0340" w:rsidRPr="001E0340" w:rsidRDefault="001E0340" w:rsidP="001E0340">
            <w:pPr>
              <w:autoSpaceDE w:val="0"/>
              <w:autoSpaceDN w:val="0"/>
              <w:adjustRightInd w:val="0"/>
              <w:spacing w:line="320" w:lineRule="atLeast"/>
              <w:ind w:left="60" w:right="60"/>
              <w:rPr>
                <w:rFonts w:eastAsiaTheme="minorHAnsi"/>
                <w:color w:val="000000" w:themeColor="text1"/>
              </w:rPr>
            </w:pPr>
            <w:r w:rsidRPr="001E0340">
              <w:rPr>
                <w:rFonts w:eastAsiaTheme="minorHAnsi"/>
                <w:color w:val="000000" w:themeColor="text1"/>
              </w:rPr>
              <w:t>Sig. (2-tailed)</w:t>
            </w:r>
          </w:p>
        </w:tc>
        <w:tc>
          <w:tcPr>
            <w:tcW w:w="1715" w:type="dxa"/>
            <w:tcBorders>
              <w:top w:val="single" w:sz="8" w:space="0" w:color="AEAEAE"/>
              <w:left w:val="nil"/>
              <w:bottom w:val="single" w:sz="8" w:space="0" w:color="AEAEAE"/>
              <w:right w:val="single" w:sz="8" w:space="0" w:color="E0E0E0"/>
            </w:tcBorders>
            <w:shd w:val="clear" w:color="auto" w:fill="F9F9FB"/>
          </w:tcPr>
          <w:p w14:paraId="788BFAF5" w14:textId="77777777" w:rsidR="001E0340" w:rsidRPr="001E0340" w:rsidRDefault="001E0340" w:rsidP="001E0340">
            <w:pPr>
              <w:autoSpaceDE w:val="0"/>
              <w:autoSpaceDN w:val="0"/>
              <w:adjustRightInd w:val="0"/>
              <w:spacing w:line="320" w:lineRule="atLeast"/>
              <w:ind w:left="60" w:right="60"/>
              <w:jc w:val="right"/>
              <w:rPr>
                <w:rFonts w:eastAsiaTheme="minorHAnsi"/>
                <w:color w:val="000000" w:themeColor="text1"/>
              </w:rPr>
            </w:pPr>
            <w:r w:rsidRPr="001E0340">
              <w:rPr>
                <w:rFonts w:eastAsiaTheme="minorHAnsi"/>
                <w:color w:val="000000" w:themeColor="text1"/>
              </w:rPr>
              <w:t>&lt;.001</w:t>
            </w:r>
          </w:p>
        </w:tc>
        <w:tc>
          <w:tcPr>
            <w:tcW w:w="2047" w:type="dxa"/>
            <w:tcBorders>
              <w:top w:val="single" w:sz="8" w:space="0" w:color="AEAEAE"/>
              <w:left w:val="single" w:sz="8" w:space="0" w:color="E0E0E0"/>
              <w:bottom w:val="single" w:sz="8" w:space="0" w:color="AEAEAE"/>
              <w:right w:val="single" w:sz="8" w:space="0" w:color="E0E0E0"/>
            </w:tcBorders>
            <w:shd w:val="clear" w:color="auto" w:fill="F9F9FB"/>
          </w:tcPr>
          <w:p w14:paraId="2D278742" w14:textId="77777777" w:rsidR="001E0340" w:rsidRPr="001E0340" w:rsidRDefault="001E0340" w:rsidP="001E0340">
            <w:pPr>
              <w:autoSpaceDE w:val="0"/>
              <w:autoSpaceDN w:val="0"/>
              <w:adjustRightInd w:val="0"/>
              <w:spacing w:line="320" w:lineRule="atLeast"/>
              <w:ind w:left="60" w:right="60"/>
              <w:jc w:val="right"/>
              <w:rPr>
                <w:rFonts w:eastAsiaTheme="minorHAnsi"/>
                <w:color w:val="000000" w:themeColor="text1"/>
              </w:rPr>
            </w:pPr>
            <w:r w:rsidRPr="001E0340">
              <w:rPr>
                <w:rFonts w:eastAsiaTheme="minorHAnsi"/>
                <w:color w:val="000000" w:themeColor="text1"/>
              </w:rPr>
              <w:t>&lt;.001</w:t>
            </w:r>
          </w:p>
        </w:tc>
        <w:tc>
          <w:tcPr>
            <w:tcW w:w="1433" w:type="dxa"/>
            <w:tcBorders>
              <w:top w:val="single" w:sz="8" w:space="0" w:color="AEAEAE"/>
              <w:left w:val="single" w:sz="8" w:space="0" w:color="E0E0E0"/>
              <w:bottom w:val="single" w:sz="8" w:space="0" w:color="AEAEAE"/>
              <w:right w:val="nil"/>
            </w:tcBorders>
            <w:shd w:val="clear" w:color="auto" w:fill="F9F9FB"/>
            <w:vAlign w:val="center"/>
          </w:tcPr>
          <w:p w14:paraId="607CCB5D" w14:textId="77777777" w:rsidR="001E0340" w:rsidRPr="001E0340" w:rsidRDefault="001E0340" w:rsidP="001E0340">
            <w:pPr>
              <w:autoSpaceDE w:val="0"/>
              <w:autoSpaceDN w:val="0"/>
              <w:adjustRightInd w:val="0"/>
              <w:rPr>
                <w:rFonts w:eastAsiaTheme="minorHAnsi"/>
                <w:color w:val="000000" w:themeColor="text1"/>
              </w:rPr>
            </w:pPr>
          </w:p>
        </w:tc>
      </w:tr>
      <w:tr w:rsidR="002A1384" w:rsidRPr="002E52BF" w14:paraId="0E0086D5" w14:textId="77777777" w:rsidTr="00056D29">
        <w:trPr>
          <w:cantSplit/>
          <w:trHeight w:val="215"/>
        </w:trPr>
        <w:tc>
          <w:tcPr>
            <w:tcW w:w="1726" w:type="dxa"/>
            <w:vMerge/>
            <w:tcBorders>
              <w:top w:val="single" w:sz="8" w:space="0" w:color="AEAEAE"/>
              <w:left w:val="nil"/>
              <w:bottom w:val="single" w:sz="8" w:space="0" w:color="152935"/>
              <w:right w:val="nil"/>
            </w:tcBorders>
            <w:shd w:val="clear" w:color="auto" w:fill="E0E0E0"/>
          </w:tcPr>
          <w:p w14:paraId="46599641" w14:textId="77777777" w:rsidR="001E0340" w:rsidRPr="001E0340" w:rsidRDefault="001E0340" w:rsidP="001E0340">
            <w:pPr>
              <w:autoSpaceDE w:val="0"/>
              <w:autoSpaceDN w:val="0"/>
              <w:adjustRightInd w:val="0"/>
              <w:rPr>
                <w:rFonts w:eastAsiaTheme="minorHAnsi"/>
                <w:color w:val="000000" w:themeColor="text1"/>
              </w:rPr>
            </w:pPr>
          </w:p>
        </w:tc>
        <w:tc>
          <w:tcPr>
            <w:tcW w:w="2084" w:type="dxa"/>
            <w:tcBorders>
              <w:top w:val="single" w:sz="8" w:space="0" w:color="AEAEAE"/>
              <w:left w:val="nil"/>
              <w:bottom w:val="single" w:sz="8" w:space="0" w:color="152935"/>
              <w:right w:val="nil"/>
            </w:tcBorders>
            <w:shd w:val="clear" w:color="auto" w:fill="E0E0E0"/>
          </w:tcPr>
          <w:p w14:paraId="75E61693" w14:textId="77777777" w:rsidR="001E0340" w:rsidRPr="001E0340" w:rsidRDefault="001E0340" w:rsidP="001E0340">
            <w:pPr>
              <w:autoSpaceDE w:val="0"/>
              <w:autoSpaceDN w:val="0"/>
              <w:adjustRightInd w:val="0"/>
              <w:spacing w:line="320" w:lineRule="atLeast"/>
              <w:ind w:left="60" w:right="60"/>
              <w:rPr>
                <w:rFonts w:eastAsiaTheme="minorHAnsi"/>
                <w:color w:val="000000" w:themeColor="text1"/>
              </w:rPr>
            </w:pPr>
            <w:r w:rsidRPr="001E0340">
              <w:rPr>
                <w:rFonts w:eastAsiaTheme="minorHAnsi"/>
                <w:color w:val="000000" w:themeColor="text1"/>
              </w:rPr>
              <w:t>N</w:t>
            </w:r>
          </w:p>
        </w:tc>
        <w:tc>
          <w:tcPr>
            <w:tcW w:w="1715" w:type="dxa"/>
            <w:tcBorders>
              <w:top w:val="single" w:sz="8" w:space="0" w:color="AEAEAE"/>
              <w:left w:val="nil"/>
              <w:bottom w:val="single" w:sz="8" w:space="0" w:color="152935"/>
              <w:right w:val="single" w:sz="8" w:space="0" w:color="E0E0E0"/>
            </w:tcBorders>
            <w:shd w:val="clear" w:color="auto" w:fill="F9F9FB"/>
          </w:tcPr>
          <w:p w14:paraId="16FCF2E0" w14:textId="77777777" w:rsidR="001E0340" w:rsidRPr="001E0340" w:rsidRDefault="001E0340" w:rsidP="001E0340">
            <w:pPr>
              <w:autoSpaceDE w:val="0"/>
              <w:autoSpaceDN w:val="0"/>
              <w:adjustRightInd w:val="0"/>
              <w:spacing w:line="320" w:lineRule="atLeast"/>
              <w:ind w:left="60" w:right="60"/>
              <w:jc w:val="right"/>
              <w:rPr>
                <w:rFonts w:eastAsiaTheme="minorHAnsi"/>
                <w:color w:val="000000" w:themeColor="text1"/>
              </w:rPr>
            </w:pPr>
            <w:r w:rsidRPr="001E0340">
              <w:rPr>
                <w:rFonts w:eastAsiaTheme="minorHAnsi"/>
                <w:color w:val="000000" w:themeColor="text1"/>
              </w:rPr>
              <w:t>327</w:t>
            </w:r>
          </w:p>
        </w:tc>
        <w:tc>
          <w:tcPr>
            <w:tcW w:w="2047" w:type="dxa"/>
            <w:tcBorders>
              <w:top w:val="single" w:sz="8" w:space="0" w:color="AEAEAE"/>
              <w:left w:val="single" w:sz="8" w:space="0" w:color="E0E0E0"/>
              <w:bottom w:val="single" w:sz="8" w:space="0" w:color="152935"/>
              <w:right w:val="single" w:sz="8" w:space="0" w:color="E0E0E0"/>
            </w:tcBorders>
            <w:shd w:val="clear" w:color="auto" w:fill="F9F9FB"/>
          </w:tcPr>
          <w:p w14:paraId="00FE3D64" w14:textId="77777777" w:rsidR="001E0340" w:rsidRPr="001E0340" w:rsidRDefault="001E0340" w:rsidP="001E0340">
            <w:pPr>
              <w:autoSpaceDE w:val="0"/>
              <w:autoSpaceDN w:val="0"/>
              <w:adjustRightInd w:val="0"/>
              <w:spacing w:line="320" w:lineRule="atLeast"/>
              <w:ind w:left="60" w:right="60"/>
              <w:jc w:val="right"/>
              <w:rPr>
                <w:rFonts w:eastAsiaTheme="minorHAnsi"/>
                <w:color w:val="000000" w:themeColor="text1"/>
              </w:rPr>
            </w:pPr>
            <w:r w:rsidRPr="001E0340">
              <w:rPr>
                <w:rFonts w:eastAsiaTheme="minorHAnsi"/>
                <w:color w:val="000000" w:themeColor="text1"/>
              </w:rPr>
              <w:t>327</w:t>
            </w:r>
          </w:p>
        </w:tc>
        <w:tc>
          <w:tcPr>
            <w:tcW w:w="1433" w:type="dxa"/>
            <w:tcBorders>
              <w:top w:val="single" w:sz="8" w:space="0" w:color="AEAEAE"/>
              <w:left w:val="single" w:sz="8" w:space="0" w:color="E0E0E0"/>
              <w:bottom w:val="single" w:sz="8" w:space="0" w:color="152935"/>
              <w:right w:val="nil"/>
            </w:tcBorders>
            <w:shd w:val="clear" w:color="auto" w:fill="F9F9FB"/>
          </w:tcPr>
          <w:p w14:paraId="3485D9C7" w14:textId="77777777" w:rsidR="001E0340" w:rsidRPr="001E0340" w:rsidRDefault="001E0340" w:rsidP="001E0340">
            <w:pPr>
              <w:autoSpaceDE w:val="0"/>
              <w:autoSpaceDN w:val="0"/>
              <w:adjustRightInd w:val="0"/>
              <w:spacing w:line="320" w:lineRule="atLeast"/>
              <w:ind w:left="60" w:right="60"/>
              <w:jc w:val="right"/>
              <w:rPr>
                <w:rFonts w:eastAsiaTheme="minorHAnsi"/>
                <w:color w:val="000000" w:themeColor="text1"/>
              </w:rPr>
            </w:pPr>
            <w:r w:rsidRPr="001E0340">
              <w:rPr>
                <w:rFonts w:eastAsiaTheme="minorHAnsi"/>
                <w:color w:val="000000" w:themeColor="text1"/>
              </w:rPr>
              <w:t>327</w:t>
            </w:r>
          </w:p>
        </w:tc>
      </w:tr>
      <w:tr w:rsidR="002A1384" w:rsidRPr="001E0340" w14:paraId="748EB668" w14:textId="77777777" w:rsidTr="00056D29">
        <w:trPr>
          <w:cantSplit/>
          <w:trHeight w:val="192"/>
        </w:trPr>
        <w:tc>
          <w:tcPr>
            <w:tcW w:w="9009" w:type="dxa"/>
            <w:gridSpan w:val="5"/>
            <w:tcBorders>
              <w:top w:val="nil"/>
              <w:left w:val="nil"/>
              <w:bottom w:val="nil"/>
              <w:right w:val="nil"/>
            </w:tcBorders>
            <w:shd w:val="clear" w:color="auto" w:fill="FFFFFF"/>
          </w:tcPr>
          <w:p w14:paraId="454148B2" w14:textId="77777777" w:rsidR="001E0340" w:rsidRPr="001E0340" w:rsidRDefault="001E0340" w:rsidP="001E0340">
            <w:pPr>
              <w:autoSpaceDE w:val="0"/>
              <w:autoSpaceDN w:val="0"/>
              <w:adjustRightInd w:val="0"/>
              <w:spacing w:line="320" w:lineRule="atLeast"/>
              <w:ind w:left="60" w:right="60"/>
              <w:rPr>
                <w:rFonts w:eastAsiaTheme="minorHAnsi"/>
                <w:color w:val="000000" w:themeColor="text1"/>
              </w:rPr>
            </w:pPr>
            <w:r w:rsidRPr="001E0340">
              <w:rPr>
                <w:rFonts w:eastAsiaTheme="minorHAnsi"/>
                <w:color w:val="000000" w:themeColor="text1"/>
              </w:rPr>
              <w:t>**. Correlation is significant at the 0.01 level (2-tailed).</w:t>
            </w:r>
          </w:p>
        </w:tc>
      </w:tr>
    </w:tbl>
    <w:p w14:paraId="21F89EEE" w14:textId="77777777" w:rsidR="001E0340" w:rsidRPr="001E0340" w:rsidRDefault="001E0340" w:rsidP="001E0340">
      <w:pPr>
        <w:autoSpaceDE w:val="0"/>
        <w:autoSpaceDN w:val="0"/>
        <w:adjustRightInd w:val="0"/>
        <w:spacing w:line="400" w:lineRule="atLeast"/>
        <w:rPr>
          <w:rFonts w:eastAsiaTheme="minorHAnsi"/>
        </w:rPr>
      </w:pPr>
    </w:p>
    <w:p w14:paraId="1546B289" w14:textId="1E8CF17C" w:rsidR="003E3EFF" w:rsidRDefault="003E3EFF">
      <w:r>
        <w:br w:type="page"/>
      </w:r>
    </w:p>
    <w:p w14:paraId="745CA07F" w14:textId="7567E419" w:rsidR="003E3EFF" w:rsidRDefault="003E3EFF" w:rsidP="003E3EFF">
      <w:pPr>
        <w:jc w:val="center"/>
        <w:rPr>
          <w:b/>
        </w:rPr>
      </w:pPr>
      <w:r w:rsidRPr="00C70BBD">
        <w:rPr>
          <w:b/>
        </w:rPr>
        <w:lastRenderedPageBreak/>
        <w:t>Supplementary Methods S7: Additional Information for Study 6</w:t>
      </w:r>
    </w:p>
    <w:p w14:paraId="2018D97F" w14:textId="77777777" w:rsidR="001E0340" w:rsidRDefault="001E0340"/>
    <w:p w14:paraId="5E2D917C" w14:textId="77777777" w:rsidR="002C1629" w:rsidRDefault="002C1629" w:rsidP="002C1629">
      <w:pPr>
        <w:rPr>
          <w:b/>
          <w:bCs/>
          <w:color w:val="000000" w:themeColor="text1"/>
          <w:shd w:val="clear" w:color="auto" w:fill="FFFFFF"/>
        </w:rPr>
      </w:pPr>
      <w:r>
        <w:rPr>
          <w:b/>
          <w:bCs/>
          <w:color w:val="000000" w:themeColor="text1"/>
          <w:shd w:val="clear" w:color="auto" w:fill="FFFFFF"/>
        </w:rPr>
        <w:t>Main Study</w:t>
      </w:r>
    </w:p>
    <w:p w14:paraId="15333524" w14:textId="77777777" w:rsidR="002C1629" w:rsidRDefault="002C1629" w:rsidP="002C1629">
      <w:pPr>
        <w:rPr>
          <w:b/>
          <w:bCs/>
          <w:color w:val="000000" w:themeColor="text1"/>
          <w:shd w:val="clear" w:color="auto" w:fill="FFFFFF"/>
        </w:rPr>
      </w:pPr>
    </w:p>
    <w:p w14:paraId="688A598D" w14:textId="77777777" w:rsidR="002C1629" w:rsidRPr="001E7CD5" w:rsidRDefault="002C1629" w:rsidP="002C1629">
      <w:pPr>
        <w:rPr>
          <w:color w:val="000000" w:themeColor="text1"/>
          <w:shd w:val="clear" w:color="auto" w:fill="FFFFFF"/>
        </w:rPr>
      </w:pPr>
      <w:r w:rsidRPr="001E7CD5">
        <w:rPr>
          <w:color w:val="000000" w:themeColor="text1"/>
          <w:shd w:val="clear" w:color="auto" w:fill="FFFFFF"/>
        </w:rPr>
        <w:t>People are part of many different types of social groups, for example, friend groups, church groups, parent groups, or work-related groups. Please think of a social group you are part of.</w:t>
      </w:r>
    </w:p>
    <w:p w14:paraId="1E9A6E43" w14:textId="77777777" w:rsidR="002C1629" w:rsidRPr="001E7CD5" w:rsidRDefault="002C1629" w:rsidP="002C1629">
      <w:pPr>
        <w:rPr>
          <w:color w:val="000000" w:themeColor="text1"/>
          <w:shd w:val="clear" w:color="auto" w:fill="FFFFFF"/>
        </w:rPr>
      </w:pPr>
      <w:r w:rsidRPr="001E7CD5">
        <w:rPr>
          <w:color w:val="000000" w:themeColor="text1"/>
          <w:shd w:val="clear" w:color="auto" w:fill="FFFFFF"/>
        </w:rPr>
        <w:t>Give a short label or title (2-4 words) for this group.</w:t>
      </w:r>
    </w:p>
    <w:p w14:paraId="2584B35E" w14:textId="77777777" w:rsidR="002C1629" w:rsidRPr="00FB3BE3" w:rsidRDefault="002C1629" w:rsidP="002C1629">
      <w:pPr>
        <w:rPr>
          <w:color w:val="000000" w:themeColor="text1"/>
          <w:shd w:val="clear" w:color="auto" w:fill="FFFFFF"/>
        </w:rPr>
      </w:pPr>
    </w:p>
    <w:p w14:paraId="6EE1EB5F" w14:textId="77777777" w:rsidR="002C1629" w:rsidRDefault="002C1629" w:rsidP="002C1629">
      <w:pPr>
        <w:rPr>
          <w:color w:val="000000" w:themeColor="text1"/>
          <w:shd w:val="clear" w:color="auto" w:fill="FFFFFF"/>
        </w:rPr>
      </w:pPr>
      <w:r w:rsidRPr="00FB3BE3">
        <w:rPr>
          <w:color w:val="000000" w:themeColor="text1"/>
          <w:shd w:val="clear" w:color="auto" w:fill="FFFFFF"/>
        </w:rPr>
        <w:t>Now, please identify the social media platform where you most often interact with this social group (${q://QID167/ChoiceTextEntryValue}).</w:t>
      </w:r>
    </w:p>
    <w:p w14:paraId="6C0F8DA0" w14:textId="77777777" w:rsidR="002C1629" w:rsidRDefault="002C1629" w:rsidP="002C1629">
      <w:pPr>
        <w:pStyle w:val="ListParagraph"/>
        <w:numPr>
          <w:ilvl w:val="0"/>
          <w:numId w:val="33"/>
        </w:numPr>
        <w:rPr>
          <w:color w:val="000000" w:themeColor="text1"/>
          <w:shd w:val="clear" w:color="auto" w:fill="FFFFFF"/>
        </w:rPr>
      </w:pPr>
      <w:r>
        <w:rPr>
          <w:color w:val="000000" w:themeColor="text1"/>
          <w:shd w:val="clear" w:color="auto" w:fill="FFFFFF"/>
        </w:rPr>
        <w:t xml:space="preserve">Instagram, Twitter, </w:t>
      </w:r>
      <w:proofErr w:type="spellStart"/>
      <w:r>
        <w:rPr>
          <w:color w:val="000000" w:themeColor="text1"/>
          <w:shd w:val="clear" w:color="auto" w:fill="FFFFFF"/>
        </w:rPr>
        <w:t>Tiktok</w:t>
      </w:r>
      <w:proofErr w:type="spellEnd"/>
      <w:r>
        <w:rPr>
          <w:color w:val="000000" w:themeColor="text1"/>
          <w:shd w:val="clear" w:color="auto" w:fill="FFFFFF"/>
        </w:rPr>
        <w:t>…. Other</w:t>
      </w:r>
    </w:p>
    <w:p w14:paraId="2BB9258B" w14:textId="77777777" w:rsidR="002C1629" w:rsidRDefault="002C1629" w:rsidP="002C1629">
      <w:pPr>
        <w:pStyle w:val="ListParagraph"/>
        <w:numPr>
          <w:ilvl w:val="0"/>
          <w:numId w:val="33"/>
        </w:numPr>
        <w:rPr>
          <w:color w:val="000000" w:themeColor="text1"/>
          <w:shd w:val="clear" w:color="auto" w:fill="FFFFFF"/>
        </w:rPr>
      </w:pPr>
      <w:r>
        <w:rPr>
          <w:color w:val="000000" w:themeColor="text1"/>
          <w:shd w:val="clear" w:color="auto" w:fill="FFFFFF"/>
        </w:rPr>
        <w:t xml:space="preserve">I don’t use social media to interact with </w:t>
      </w:r>
      <w:proofErr w:type="gramStart"/>
      <w:r>
        <w:rPr>
          <w:color w:val="000000" w:themeColor="text1"/>
          <w:shd w:val="clear" w:color="auto" w:fill="FFFFFF"/>
        </w:rPr>
        <w:t>this friends</w:t>
      </w:r>
      <w:proofErr w:type="gramEnd"/>
      <w:r>
        <w:rPr>
          <w:color w:val="000000" w:themeColor="text1"/>
          <w:shd w:val="clear" w:color="auto" w:fill="FFFFFF"/>
        </w:rPr>
        <w:t>. (</w:t>
      </w:r>
      <w:r w:rsidRPr="00FB3BE3">
        <w:rPr>
          <w:i/>
          <w:iCs/>
          <w:color w:val="000000" w:themeColor="text1"/>
          <w:shd w:val="clear" w:color="auto" w:fill="FFFFFF"/>
        </w:rPr>
        <w:t>Prompted to exit the study</w:t>
      </w:r>
      <w:r>
        <w:rPr>
          <w:color w:val="000000" w:themeColor="text1"/>
          <w:shd w:val="clear" w:color="auto" w:fill="FFFFFF"/>
        </w:rPr>
        <w:t>)</w:t>
      </w:r>
    </w:p>
    <w:p w14:paraId="78E2070E" w14:textId="77777777" w:rsidR="002C1629" w:rsidRDefault="002C1629" w:rsidP="002C1629">
      <w:pPr>
        <w:rPr>
          <w:color w:val="000000" w:themeColor="text1"/>
          <w:shd w:val="clear" w:color="auto" w:fill="FFFFFF"/>
        </w:rPr>
      </w:pPr>
    </w:p>
    <w:p w14:paraId="1235A1D2" w14:textId="77777777" w:rsidR="002C1629" w:rsidRDefault="002C1629" w:rsidP="002C1629">
      <w:pPr>
        <w:rPr>
          <w:color w:val="000000" w:themeColor="text1"/>
          <w:shd w:val="clear" w:color="auto" w:fill="FFFFFF"/>
        </w:rPr>
      </w:pPr>
      <w:r w:rsidRPr="005A0B21">
        <w:rPr>
          <w:color w:val="000000" w:themeColor="text1"/>
          <w:shd w:val="clear" w:color="auto" w:fill="FFFFFF"/>
        </w:rPr>
        <w:t xml:space="preserve">Now, we would like for you to go to this social media platform (${q://QID169/ChoiceGroup/SelectedChoices}) on your phone or your </w:t>
      </w:r>
      <w:proofErr w:type="gramStart"/>
      <w:r w:rsidRPr="005A0B21">
        <w:rPr>
          <w:color w:val="000000" w:themeColor="text1"/>
          <w:shd w:val="clear" w:color="auto" w:fill="FFFFFF"/>
        </w:rPr>
        <w:t>computer, and</w:t>
      </w:r>
      <w:proofErr w:type="gramEnd"/>
      <w:r w:rsidRPr="005A0B21">
        <w:rPr>
          <w:color w:val="000000" w:themeColor="text1"/>
          <w:shd w:val="clear" w:color="auto" w:fill="FFFFFF"/>
        </w:rPr>
        <w:t xml:space="preserve"> scroll through the pages and feeds until you see posts from a time that members of your social group (${q://QID167/ChoiceTextEntryValue}) were together, and you were not there.</w:t>
      </w:r>
      <w:r>
        <w:rPr>
          <w:color w:val="000000" w:themeColor="text1"/>
          <w:shd w:val="clear" w:color="auto" w:fill="FFFFFF"/>
        </w:rPr>
        <w:t xml:space="preserve"> </w:t>
      </w:r>
      <w:r w:rsidRPr="005A0B21">
        <w:rPr>
          <w:color w:val="000000" w:themeColor="text1"/>
          <w:shd w:val="clear" w:color="auto" w:fill="FFFFFF"/>
        </w:rPr>
        <w:t>This may take you only a few seconds, or it may take several minutes. Take your time.</w:t>
      </w:r>
      <w:r>
        <w:rPr>
          <w:color w:val="000000" w:themeColor="text1"/>
          <w:shd w:val="clear" w:color="auto" w:fill="FFFFFF"/>
        </w:rPr>
        <w:t xml:space="preserve"> </w:t>
      </w:r>
      <w:r w:rsidRPr="005A0B21">
        <w:rPr>
          <w:color w:val="000000" w:themeColor="text1"/>
          <w:shd w:val="clear" w:color="auto" w:fill="FFFFFF"/>
        </w:rPr>
        <w:t>As soon as you have found 1 post that fits this description, check the box and press continue. (If you find multiple posts that fit this description, select 1 to focus on for this survey).</w:t>
      </w:r>
      <w:r>
        <w:rPr>
          <w:color w:val="000000" w:themeColor="text1"/>
          <w:shd w:val="clear" w:color="auto" w:fill="FFFFFF"/>
        </w:rPr>
        <w:t xml:space="preserve"> </w:t>
      </w:r>
      <w:r w:rsidRPr="005A0B21">
        <w:rPr>
          <w:color w:val="000000" w:themeColor="text1"/>
          <w:shd w:val="clear" w:color="auto" w:fill="FFFFFF"/>
        </w:rPr>
        <w:t>If you cannot find a post that fits this description after a few minutes, please return the HIT.</w:t>
      </w:r>
    </w:p>
    <w:p w14:paraId="2E8DA0D3" w14:textId="77777777" w:rsidR="002C1629" w:rsidRDefault="002C1629" w:rsidP="002C1629">
      <w:pPr>
        <w:rPr>
          <w:color w:val="000000" w:themeColor="text1"/>
          <w:shd w:val="clear" w:color="auto" w:fill="FFFFFF"/>
        </w:rPr>
      </w:pPr>
    </w:p>
    <w:p w14:paraId="1CE6DEDB" w14:textId="0A8C5F56" w:rsidR="002C1629" w:rsidRDefault="002C1629" w:rsidP="002C1629">
      <w:pPr>
        <w:rPr>
          <w:color w:val="000000" w:themeColor="text1"/>
          <w:shd w:val="clear" w:color="auto" w:fill="FFFFFF"/>
        </w:rPr>
      </w:pPr>
      <w:r>
        <w:rPr>
          <w:color w:val="000000" w:themeColor="text1"/>
          <w:shd w:val="clear" w:color="auto" w:fill="FFFFFF"/>
        </w:rPr>
        <w:tab/>
      </w:r>
      <w:proofErr w:type="gramStart"/>
      <w:r>
        <w:rPr>
          <w:color w:val="000000" w:themeColor="text1"/>
          <w:shd w:val="clear" w:color="auto" w:fill="FFFFFF"/>
        </w:rPr>
        <w:t>Future Plans</w:t>
      </w:r>
      <w:proofErr w:type="gramEnd"/>
      <w:r>
        <w:rPr>
          <w:color w:val="000000" w:themeColor="text1"/>
          <w:shd w:val="clear" w:color="auto" w:fill="FFFFFF"/>
        </w:rPr>
        <w:t xml:space="preserve"> Intervention</w:t>
      </w:r>
    </w:p>
    <w:p w14:paraId="3700F5C4" w14:textId="57E0E71C" w:rsidR="002C1629" w:rsidRDefault="002C1629" w:rsidP="002C1629">
      <w:pPr>
        <w:ind w:left="1440"/>
        <w:rPr>
          <w:color w:val="000000" w:themeColor="text1"/>
          <w:shd w:val="clear" w:color="auto" w:fill="FFFFFF"/>
        </w:rPr>
      </w:pPr>
      <w:r w:rsidRPr="002C1629">
        <w:rPr>
          <w:color w:val="000000" w:themeColor="text1"/>
          <w:shd w:val="clear" w:color="auto" w:fill="FFFFFF"/>
        </w:rPr>
        <w:t>Before moving on with the survey, please respond to the following prompt:</w:t>
      </w:r>
      <w:r>
        <w:rPr>
          <w:color w:val="000000" w:themeColor="text1"/>
          <w:shd w:val="clear" w:color="auto" w:fill="FFFFFF"/>
        </w:rPr>
        <w:t xml:space="preserve"> </w:t>
      </w:r>
      <w:r w:rsidRPr="002C1629">
        <w:rPr>
          <w:color w:val="000000" w:themeColor="text1"/>
          <w:shd w:val="clear" w:color="auto" w:fill="FFFFFF"/>
        </w:rPr>
        <w:t xml:space="preserve">Write about the next time you will connect with your group of friends (${q://QID167/ChoiceTextEntryValue}). This could be a virtual gathering, a phone call, or an in-person event. Write a few sentences describing what you are likely to do and when this might happen. </w:t>
      </w:r>
      <w:proofErr w:type="gramStart"/>
      <w:r w:rsidRPr="002C1629">
        <w:rPr>
          <w:color w:val="000000" w:themeColor="text1"/>
          <w:shd w:val="clear" w:color="auto" w:fill="FFFFFF"/>
        </w:rPr>
        <w:t>Or,</w:t>
      </w:r>
      <w:proofErr w:type="gramEnd"/>
      <w:r w:rsidRPr="002C1629">
        <w:rPr>
          <w:color w:val="000000" w:themeColor="text1"/>
          <w:shd w:val="clear" w:color="auto" w:fill="FFFFFF"/>
        </w:rPr>
        <w:t xml:space="preserve"> you might describe something you could do to connect with your friends in the future.</w:t>
      </w:r>
    </w:p>
    <w:p w14:paraId="0A5C61AB" w14:textId="77777777" w:rsidR="002C1629" w:rsidRDefault="002C1629" w:rsidP="002C1629">
      <w:pPr>
        <w:rPr>
          <w:color w:val="000000" w:themeColor="text1"/>
          <w:shd w:val="clear" w:color="auto" w:fill="FFFFFF"/>
        </w:rPr>
      </w:pPr>
    </w:p>
    <w:p w14:paraId="1D312648" w14:textId="7065FACF" w:rsidR="002C1629" w:rsidRDefault="002C1629" w:rsidP="002C1629">
      <w:pPr>
        <w:rPr>
          <w:color w:val="000000" w:themeColor="text1"/>
          <w:shd w:val="clear" w:color="auto" w:fill="FFFFFF"/>
        </w:rPr>
      </w:pPr>
      <w:r>
        <w:rPr>
          <w:color w:val="000000" w:themeColor="text1"/>
          <w:shd w:val="clear" w:color="auto" w:fill="FFFFFF"/>
        </w:rPr>
        <w:tab/>
        <w:t>Past Plans Intervention</w:t>
      </w:r>
    </w:p>
    <w:p w14:paraId="007E1965" w14:textId="64FA4640" w:rsidR="002C1629" w:rsidRDefault="002C1629" w:rsidP="002C1629">
      <w:pPr>
        <w:ind w:left="1440"/>
        <w:rPr>
          <w:color w:val="000000" w:themeColor="text1"/>
          <w:shd w:val="clear" w:color="auto" w:fill="FFFFFF"/>
        </w:rPr>
      </w:pPr>
      <w:r w:rsidRPr="002C1629">
        <w:rPr>
          <w:color w:val="000000" w:themeColor="text1"/>
          <w:shd w:val="clear" w:color="auto" w:fill="FFFFFF"/>
        </w:rPr>
        <w:t>Before moving on with the survey, please respond to the following prompt:</w:t>
      </w:r>
      <w:r>
        <w:rPr>
          <w:color w:val="000000" w:themeColor="text1"/>
          <w:shd w:val="clear" w:color="auto" w:fill="FFFFFF"/>
        </w:rPr>
        <w:t xml:space="preserve"> </w:t>
      </w:r>
      <w:r w:rsidRPr="002C1629">
        <w:rPr>
          <w:color w:val="000000" w:themeColor="text1"/>
          <w:shd w:val="clear" w:color="auto" w:fill="FFFFFF"/>
        </w:rPr>
        <w:t>Describe a time in the past that you attended an event or gathering with their social group (${q://QID167/ChoiceTextEntryValue}). This could be a virtual gathering, a phone call, or an in-person event. Write a few sentences describing what you did as a group.</w:t>
      </w:r>
    </w:p>
    <w:p w14:paraId="35C8ED0A" w14:textId="77777777" w:rsidR="002C1629" w:rsidRDefault="002C1629" w:rsidP="002C1629">
      <w:pPr>
        <w:rPr>
          <w:color w:val="000000" w:themeColor="text1"/>
          <w:shd w:val="clear" w:color="auto" w:fill="FFFFFF"/>
        </w:rPr>
      </w:pPr>
    </w:p>
    <w:p w14:paraId="7520FF4F" w14:textId="0AD7D174" w:rsidR="002C1629" w:rsidRDefault="002C1629" w:rsidP="002C1629">
      <w:pPr>
        <w:rPr>
          <w:color w:val="000000" w:themeColor="text1"/>
          <w:shd w:val="clear" w:color="auto" w:fill="FFFFFF"/>
        </w:rPr>
      </w:pPr>
      <w:r>
        <w:rPr>
          <w:color w:val="000000" w:themeColor="text1"/>
          <w:shd w:val="clear" w:color="auto" w:fill="FFFFFF"/>
        </w:rPr>
        <w:tab/>
        <w:t>Third Person Intervention</w:t>
      </w:r>
    </w:p>
    <w:p w14:paraId="1272BC7B" w14:textId="565DAA64" w:rsidR="002C1629" w:rsidRDefault="002C1629" w:rsidP="002C1629">
      <w:pPr>
        <w:ind w:left="1440"/>
        <w:rPr>
          <w:color w:val="000000" w:themeColor="text1"/>
          <w:shd w:val="clear" w:color="auto" w:fill="FFFFFF"/>
        </w:rPr>
      </w:pPr>
      <w:r w:rsidRPr="002C1629">
        <w:rPr>
          <w:color w:val="000000" w:themeColor="text1"/>
          <w:shd w:val="clear" w:color="auto" w:fill="FFFFFF"/>
        </w:rPr>
        <w:t xml:space="preserve">Before moving on with the survey, imagine for a moment that you actually were present at this </w:t>
      </w:r>
      <w:proofErr w:type="gramStart"/>
      <w:r w:rsidRPr="002C1629">
        <w:rPr>
          <w:color w:val="000000" w:themeColor="text1"/>
          <w:shd w:val="clear" w:color="auto" w:fill="FFFFFF"/>
        </w:rPr>
        <w:t>social-group</w:t>
      </w:r>
      <w:proofErr w:type="gramEnd"/>
      <w:r w:rsidRPr="002C1629">
        <w:rPr>
          <w:color w:val="000000" w:themeColor="text1"/>
          <w:shd w:val="clear" w:color="auto" w:fill="FFFFFF"/>
        </w:rPr>
        <w:t xml:space="preserve"> gathering, and instead, one of your friends from this group (${q://QID167/ChoiceTextEntryValue}) was not there.</w:t>
      </w:r>
      <w:r>
        <w:rPr>
          <w:color w:val="000000" w:themeColor="text1"/>
          <w:shd w:val="clear" w:color="auto" w:fill="FFFFFF"/>
        </w:rPr>
        <w:t xml:space="preserve"> </w:t>
      </w:r>
      <w:r w:rsidRPr="002C1629">
        <w:rPr>
          <w:color w:val="000000" w:themeColor="text1"/>
          <w:shd w:val="clear" w:color="auto" w:fill="FFFFFF"/>
        </w:rPr>
        <w:t>Suppose your friend feels anxious about missing the group gathering. What would you say to your friend?</w:t>
      </w:r>
    </w:p>
    <w:p w14:paraId="04F801FC" w14:textId="77777777" w:rsidR="002C1629" w:rsidRDefault="002C1629" w:rsidP="002C1629">
      <w:pPr>
        <w:rPr>
          <w:color w:val="000000" w:themeColor="text1"/>
          <w:shd w:val="clear" w:color="auto" w:fill="FFFFFF"/>
        </w:rPr>
      </w:pPr>
    </w:p>
    <w:p w14:paraId="0A5F8696" w14:textId="6000422F" w:rsidR="002C1629" w:rsidRDefault="002C1629" w:rsidP="002C1629">
      <w:pPr>
        <w:rPr>
          <w:color w:val="000000" w:themeColor="text1"/>
          <w:shd w:val="clear" w:color="auto" w:fill="FFFFFF"/>
        </w:rPr>
      </w:pPr>
      <w:r w:rsidRPr="00D07C0F">
        <w:rPr>
          <w:color w:val="000000" w:themeColor="text1"/>
          <w:shd w:val="clear" w:color="auto" w:fill="FFFFFF"/>
        </w:rPr>
        <w:t>At this moment, how much FOMO (Fear of Missing Out) are you feeling?</w:t>
      </w:r>
      <w:r>
        <w:rPr>
          <w:color w:val="000000" w:themeColor="text1"/>
          <w:shd w:val="clear" w:color="auto" w:fill="FFFFFF"/>
        </w:rPr>
        <w:t xml:space="preserve"> (1 = </w:t>
      </w:r>
      <w:proofErr w:type="gramStart"/>
      <w:r>
        <w:rPr>
          <w:color w:val="000000" w:themeColor="text1"/>
          <w:shd w:val="clear" w:color="auto" w:fill="FFFFFF"/>
        </w:rPr>
        <w:t>None at all</w:t>
      </w:r>
      <w:proofErr w:type="gramEnd"/>
      <w:r>
        <w:rPr>
          <w:color w:val="000000" w:themeColor="text1"/>
          <w:shd w:val="clear" w:color="auto" w:fill="FFFFFF"/>
        </w:rPr>
        <w:t>, 7 = A great deal)</w:t>
      </w:r>
    </w:p>
    <w:p w14:paraId="0DBAEA5C" w14:textId="77777777" w:rsidR="002C1629" w:rsidRDefault="002C1629" w:rsidP="002C1629">
      <w:pPr>
        <w:rPr>
          <w:color w:val="000000" w:themeColor="text1"/>
          <w:shd w:val="clear" w:color="auto" w:fill="FFFFFF"/>
        </w:rPr>
      </w:pPr>
    </w:p>
    <w:p w14:paraId="56BD71EF" w14:textId="77777777" w:rsidR="002C1629" w:rsidRDefault="002C1629" w:rsidP="002C1629">
      <w:pPr>
        <w:rPr>
          <w:color w:val="000000" w:themeColor="text1"/>
          <w:shd w:val="clear" w:color="auto" w:fill="FFFFFF"/>
        </w:rPr>
      </w:pPr>
      <w:r w:rsidRPr="000E5000">
        <w:rPr>
          <w:color w:val="000000" w:themeColor="text1"/>
          <w:shd w:val="clear" w:color="auto" w:fill="FFFFFF"/>
        </w:rPr>
        <w:t>Indicate your agreement with the following statements about how you are feeling at this moment.</w:t>
      </w:r>
      <w:r>
        <w:rPr>
          <w:color w:val="000000" w:themeColor="text1"/>
          <w:shd w:val="clear" w:color="auto" w:fill="FFFFFF"/>
        </w:rPr>
        <w:t xml:space="preserve"> </w:t>
      </w:r>
      <w:r w:rsidRPr="000E5000">
        <w:rPr>
          <w:color w:val="000000" w:themeColor="text1"/>
          <w:shd w:val="clear" w:color="auto" w:fill="FFFFFF"/>
        </w:rPr>
        <w:t>Right now...</w:t>
      </w:r>
      <w:r>
        <w:rPr>
          <w:color w:val="000000" w:themeColor="text1"/>
          <w:shd w:val="clear" w:color="auto" w:fill="FFFFFF"/>
        </w:rPr>
        <w:t xml:space="preserve"> (1 = Strongly disagree, 7 = Strongly agree)</w:t>
      </w:r>
    </w:p>
    <w:p w14:paraId="3CC8C59A" w14:textId="77777777" w:rsidR="002C1629" w:rsidRDefault="002C1629" w:rsidP="002C1629">
      <w:pPr>
        <w:pStyle w:val="ListParagraph"/>
        <w:numPr>
          <w:ilvl w:val="0"/>
          <w:numId w:val="34"/>
        </w:numPr>
        <w:rPr>
          <w:color w:val="000000" w:themeColor="text1"/>
          <w:shd w:val="clear" w:color="auto" w:fill="FFFFFF"/>
        </w:rPr>
      </w:pPr>
      <w:r w:rsidRPr="00095028">
        <w:rPr>
          <w:color w:val="000000" w:themeColor="text1"/>
          <w:shd w:val="clear" w:color="auto" w:fill="FFFFFF"/>
        </w:rPr>
        <w:t>I am concerned that I missed out on a rewarding experience.</w:t>
      </w:r>
    </w:p>
    <w:p w14:paraId="7D516E5F" w14:textId="77777777" w:rsidR="002C1629" w:rsidRDefault="002C1629" w:rsidP="002C1629">
      <w:pPr>
        <w:pStyle w:val="ListParagraph"/>
        <w:numPr>
          <w:ilvl w:val="0"/>
          <w:numId w:val="34"/>
        </w:numPr>
        <w:rPr>
          <w:color w:val="000000" w:themeColor="text1"/>
          <w:shd w:val="clear" w:color="auto" w:fill="FFFFFF"/>
        </w:rPr>
      </w:pPr>
      <w:r w:rsidRPr="00095028">
        <w:rPr>
          <w:color w:val="000000" w:themeColor="text1"/>
          <w:shd w:val="clear" w:color="auto" w:fill="FFFFFF"/>
        </w:rPr>
        <w:t>I am worried my friends had fun without me.</w:t>
      </w:r>
    </w:p>
    <w:p w14:paraId="38043304" w14:textId="77777777" w:rsidR="002C1629" w:rsidRDefault="002C1629" w:rsidP="002C1629">
      <w:pPr>
        <w:pStyle w:val="ListParagraph"/>
        <w:numPr>
          <w:ilvl w:val="0"/>
          <w:numId w:val="34"/>
        </w:numPr>
        <w:rPr>
          <w:color w:val="000000" w:themeColor="text1"/>
          <w:shd w:val="clear" w:color="auto" w:fill="FFFFFF"/>
        </w:rPr>
      </w:pPr>
      <w:r w:rsidRPr="00095028">
        <w:rPr>
          <w:color w:val="000000" w:themeColor="text1"/>
          <w:shd w:val="clear" w:color="auto" w:fill="FFFFFF"/>
        </w:rPr>
        <w:t>I am bothered I may have missed out on a fun experience.</w:t>
      </w:r>
    </w:p>
    <w:p w14:paraId="1425E7B7" w14:textId="77777777" w:rsidR="002C1629" w:rsidRDefault="002C1629" w:rsidP="002C1629">
      <w:pPr>
        <w:pStyle w:val="ListParagraph"/>
        <w:numPr>
          <w:ilvl w:val="0"/>
          <w:numId w:val="34"/>
        </w:numPr>
        <w:rPr>
          <w:color w:val="000000" w:themeColor="text1"/>
          <w:shd w:val="clear" w:color="auto" w:fill="FFFFFF"/>
        </w:rPr>
      </w:pPr>
      <w:r w:rsidRPr="00095028">
        <w:rPr>
          <w:color w:val="000000" w:themeColor="text1"/>
          <w:shd w:val="clear" w:color="auto" w:fill="FFFFFF"/>
        </w:rPr>
        <w:t>I feel anxious something special happened without me present.</w:t>
      </w:r>
    </w:p>
    <w:p w14:paraId="0D3700FF" w14:textId="77777777" w:rsidR="002C1629" w:rsidRDefault="002C1629" w:rsidP="002C1629">
      <w:pPr>
        <w:pStyle w:val="ListParagraph"/>
        <w:numPr>
          <w:ilvl w:val="0"/>
          <w:numId w:val="34"/>
        </w:numPr>
        <w:rPr>
          <w:color w:val="000000" w:themeColor="text1"/>
          <w:shd w:val="clear" w:color="auto" w:fill="FFFFFF"/>
        </w:rPr>
      </w:pPr>
      <w:r w:rsidRPr="00095028">
        <w:rPr>
          <w:color w:val="000000" w:themeColor="text1"/>
          <w:shd w:val="clear" w:color="auto" w:fill="FFFFFF"/>
        </w:rPr>
        <w:t>I fear I was absent from a special moment.</w:t>
      </w:r>
    </w:p>
    <w:p w14:paraId="122DDBE1" w14:textId="77777777" w:rsidR="002C1629" w:rsidRDefault="002C1629" w:rsidP="002C1629">
      <w:pPr>
        <w:pStyle w:val="ListParagraph"/>
        <w:numPr>
          <w:ilvl w:val="0"/>
          <w:numId w:val="34"/>
        </w:numPr>
        <w:rPr>
          <w:color w:val="000000" w:themeColor="text1"/>
          <w:shd w:val="clear" w:color="auto" w:fill="FFFFFF"/>
        </w:rPr>
      </w:pPr>
      <w:r w:rsidRPr="00095028">
        <w:rPr>
          <w:color w:val="000000" w:themeColor="text1"/>
          <w:shd w:val="clear" w:color="auto" w:fill="FFFFFF"/>
        </w:rPr>
        <w:t>I worry something exciting happened, and I was not there to experience it.</w:t>
      </w:r>
    </w:p>
    <w:p w14:paraId="045904C8" w14:textId="77777777" w:rsidR="002C1629" w:rsidRDefault="002C1629" w:rsidP="002C1629">
      <w:pPr>
        <w:pStyle w:val="ListParagraph"/>
        <w:numPr>
          <w:ilvl w:val="0"/>
          <w:numId w:val="34"/>
        </w:numPr>
        <w:rPr>
          <w:color w:val="000000" w:themeColor="text1"/>
          <w:shd w:val="clear" w:color="auto" w:fill="FFFFFF"/>
        </w:rPr>
      </w:pPr>
      <w:r w:rsidRPr="00095028">
        <w:rPr>
          <w:color w:val="000000" w:themeColor="text1"/>
          <w:shd w:val="clear" w:color="auto" w:fill="FFFFFF"/>
        </w:rPr>
        <w:t>I am nervous knowing I may have missed an enjoyable experience.</w:t>
      </w:r>
    </w:p>
    <w:p w14:paraId="66192F6A" w14:textId="77777777" w:rsidR="002C1629" w:rsidRPr="00095028" w:rsidRDefault="002C1629" w:rsidP="002C1629">
      <w:pPr>
        <w:pStyle w:val="ListParagraph"/>
        <w:numPr>
          <w:ilvl w:val="0"/>
          <w:numId w:val="34"/>
        </w:numPr>
        <w:rPr>
          <w:color w:val="000000" w:themeColor="text1"/>
          <w:shd w:val="clear" w:color="auto" w:fill="FFFFFF"/>
        </w:rPr>
      </w:pPr>
      <w:r w:rsidRPr="00095028">
        <w:rPr>
          <w:color w:val="000000" w:themeColor="text1"/>
          <w:shd w:val="clear" w:color="auto" w:fill="FFFFFF"/>
        </w:rPr>
        <w:t>I am concerned about having missed out on the development of an inside joke with my friends.</w:t>
      </w:r>
    </w:p>
    <w:p w14:paraId="53340B8B" w14:textId="77777777" w:rsidR="002C1629" w:rsidRDefault="002C1629" w:rsidP="002C1629">
      <w:pPr>
        <w:rPr>
          <w:color w:val="000000" w:themeColor="text1"/>
          <w:shd w:val="clear" w:color="auto" w:fill="FFFFFF"/>
        </w:rPr>
      </w:pPr>
    </w:p>
    <w:p w14:paraId="0EABC64A" w14:textId="77777777" w:rsidR="002C1629" w:rsidRDefault="002C1629" w:rsidP="002C1629">
      <w:pPr>
        <w:rPr>
          <w:color w:val="000000" w:themeColor="text1"/>
          <w:shd w:val="clear" w:color="auto" w:fill="FFFFFF"/>
        </w:rPr>
      </w:pPr>
      <w:r w:rsidRPr="007073CA">
        <w:rPr>
          <w:color w:val="000000" w:themeColor="text1"/>
          <w:shd w:val="clear" w:color="auto" w:fill="FFFFFF"/>
        </w:rPr>
        <w:t>Now we have a few more questions about the specific event captured in the social media post.</w:t>
      </w:r>
    </w:p>
    <w:p w14:paraId="6EE2C2D9" w14:textId="77777777" w:rsidR="002C1629" w:rsidRDefault="002C1629" w:rsidP="002C1629">
      <w:pPr>
        <w:pStyle w:val="ListParagraph"/>
        <w:numPr>
          <w:ilvl w:val="0"/>
          <w:numId w:val="36"/>
        </w:numPr>
        <w:rPr>
          <w:color w:val="000000" w:themeColor="text1"/>
          <w:shd w:val="clear" w:color="auto" w:fill="FFFFFF"/>
        </w:rPr>
      </w:pPr>
      <w:r w:rsidRPr="007073CA">
        <w:rPr>
          <w:color w:val="000000" w:themeColor="text1"/>
          <w:shd w:val="clear" w:color="auto" w:fill="FFFFFF"/>
        </w:rPr>
        <w:t>Briefly describe the social media post you have been answering questions about: Who is in the post, what are they doing, where are they, etc.?</w:t>
      </w:r>
    </w:p>
    <w:p w14:paraId="0C59E0FE" w14:textId="77777777" w:rsidR="002C1629" w:rsidRDefault="002C1629" w:rsidP="002C1629">
      <w:pPr>
        <w:pStyle w:val="ListParagraph"/>
        <w:numPr>
          <w:ilvl w:val="0"/>
          <w:numId w:val="36"/>
        </w:numPr>
        <w:rPr>
          <w:color w:val="000000" w:themeColor="text1"/>
          <w:shd w:val="clear" w:color="auto" w:fill="FFFFFF"/>
        </w:rPr>
      </w:pPr>
      <w:r w:rsidRPr="007073CA">
        <w:rPr>
          <w:color w:val="000000" w:themeColor="text1"/>
          <w:shd w:val="clear" w:color="auto" w:fill="FFFFFF"/>
        </w:rPr>
        <w:t>How would you characterize the event?</w:t>
      </w:r>
    </w:p>
    <w:p w14:paraId="6F1921CC" w14:textId="77777777" w:rsidR="002C1629" w:rsidRDefault="002C1629" w:rsidP="002C1629">
      <w:pPr>
        <w:pStyle w:val="ListParagraph"/>
        <w:numPr>
          <w:ilvl w:val="1"/>
          <w:numId w:val="36"/>
        </w:numPr>
        <w:rPr>
          <w:color w:val="000000" w:themeColor="text1"/>
          <w:shd w:val="clear" w:color="auto" w:fill="FFFFFF"/>
        </w:rPr>
      </w:pPr>
      <w:r>
        <w:rPr>
          <w:color w:val="000000" w:themeColor="text1"/>
          <w:shd w:val="clear" w:color="auto" w:fill="FFFFFF"/>
        </w:rPr>
        <w:t>One-off event / Repeat event</w:t>
      </w:r>
    </w:p>
    <w:p w14:paraId="323291C9" w14:textId="77777777" w:rsidR="002C1629" w:rsidRDefault="002C1629" w:rsidP="002C1629">
      <w:pPr>
        <w:pStyle w:val="ListParagraph"/>
        <w:numPr>
          <w:ilvl w:val="1"/>
          <w:numId w:val="36"/>
        </w:numPr>
        <w:rPr>
          <w:color w:val="000000" w:themeColor="text1"/>
          <w:shd w:val="clear" w:color="auto" w:fill="FFFFFF"/>
        </w:rPr>
      </w:pPr>
      <w:r>
        <w:rPr>
          <w:color w:val="000000" w:themeColor="text1"/>
          <w:shd w:val="clear" w:color="auto" w:fill="FFFFFF"/>
        </w:rPr>
        <w:t>Ordinary occasion / Special occasion</w:t>
      </w:r>
    </w:p>
    <w:p w14:paraId="590F9D77" w14:textId="77777777" w:rsidR="002C1629" w:rsidRDefault="002C1629" w:rsidP="002C1629">
      <w:pPr>
        <w:pStyle w:val="ListParagraph"/>
        <w:numPr>
          <w:ilvl w:val="1"/>
          <w:numId w:val="36"/>
        </w:numPr>
        <w:rPr>
          <w:color w:val="000000" w:themeColor="text1"/>
          <w:shd w:val="clear" w:color="auto" w:fill="FFFFFF"/>
        </w:rPr>
      </w:pPr>
      <w:r>
        <w:rPr>
          <w:color w:val="000000" w:themeColor="text1"/>
          <w:shd w:val="clear" w:color="auto" w:fill="FFFFFF"/>
        </w:rPr>
        <w:t>I was not invited/included / I was invited/included</w:t>
      </w:r>
    </w:p>
    <w:p w14:paraId="26EFF242" w14:textId="77777777" w:rsidR="002C1629" w:rsidRPr="00EA3854" w:rsidRDefault="002C1629"/>
    <w:sectPr w:rsidR="002C1629" w:rsidRPr="00EA385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49D234" w14:textId="77777777" w:rsidR="00D134C9" w:rsidRDefault="00D134C9" w:rsidP="00687B11">
      <w:r>
        <w:separator/>
      </w:r>
    </w:p>
  </w:endnote>
  <w:endnote w:type="continuationSeparator" w:id="0">
    <w:p w14:paraId="3EDBC8D6" w14:textId="77777777" w:rsidR="00D134C9" w:rsidRDefault="00D134C9" w:rsidP="00687B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TimesNewRomanPSMT">
    <w:altName w:val="Times New Roman"/>
    <w:panose1 w:val="020B0604020202020204"/>
    <w:charset w:val="00"/>
    <w:family w:val="roman"/>
    <w:notTrueType/>
    <w:pitch w:val="default"/>
  </w:font>
  <w:font w:name="Helvetica Neue">
    <w:panose1 w:val="02000503000000020004"/>
    <w:charset w:val="00"/>
    <w:family w:val="auto"/>
    <w:pitch w:val="variable"/>
    <w:sig w:usb0="E50002FF" w:usb1="500079DB" w:usb2="0000001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12B7E6" w14:textId="77777777" w:rsidR="00D134C9" w:rsidRDefault="00D134C9" w:rsidP="00687B11">
      <w:r>
        <w:separator/>
      </w:r>
    </w:p>
  </w:footnote>
  <w:footnote w:type="continuationSeparator" w:id="0">
    <w:p w14:paraId="600AC5C2" w14:textId="77777777" w:rsidR="00D134C9" w:rsidRDefault="00D134C9" w:rsidP="00687B11">
      <w:r>
        <w:continuationSeparator/>
      </w:r>
    </w:p>
  </w:footnote>
  <w:footnote w:id="1">
    <w:p w14:paraId="55608EB4" w14:textId="77777777" w:rsidR="00BA7948" w:rsidRDefault="00BA7948" w:rsidP="00BA7948">
      <w:pPr>
        <w:pStyle w:val="FootnoteText"/>
      </w:pPr>
      <w:r>
        <w:rPr>
          <w:rStyle w:val="FootnoteReference"/>
        </w:rPr>
        <w:footnoteRef/>
      </w:r>
      <w:r>
        <w:t xml:space="preserve"> </w:t>
      </w:r>
      <w:r w:rsidRPr="00B05ADE">
        <w:rPr>
          <w:rFonts w:ascii="Times New Roman" w:eastAsia="Times New Roman" w:hAnsi="Times New Roman" w:cs="Times New Roman"/>
          <w:sz w:val="20"/>
          <w:szCs w:val="20"/>
        </w:rPr>
        <w:t>As many participants were minors, we obtained consent from participants and guardians where necessary.</w:t>
      </w:r>
    </w:p>
  </w:footnote>
  <w:footnote w:id="2">
    <w:p w14:paraId="744F6313" w14:textId="77777777" w:rsidR="00BA7948" w:rsidRDefault="00BA7948" w:rsidP="00BA7948">
      <w:pPr>
        <w:pStyle w:val="FootnoteText"/>
      </w:pPr>
      <w:r>
        <w:rPr>
          <w:rStyle w:val="FootnoteReference"/>
        </w:rPr>
        <w:footnoteRef/>
      </w:r>
      <w:r>
        <w:t xml:space="preserve"> </w:t>
      </w:r>
      <w:r w:rsidRPr="00A14D25">
        <w:rPr>
          <w:rFonts w:ascii="Times New Roman" w:hAnsi="Times New Roman" w:cs="Times New Roman"/>
          <w:sz w:val="20"/>
          <w:szCs w:val="20"/>
        </w:rPr>
        <w:t>To balance the order of presentation of conditions across the three text messages, we randomly assigned participants to six between-subjects groups (each group corresponded to a pre-determined condition order), which was used as a between-subjects covariate.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A8CB2" w14:textId="4A824F53" w:rsidR="00687B11" w:rsidRDefault="00687B11">
    <w:pPr>
      <w:pStyle w:val="Header"/>
    </w:pPr>
    <w:r>
      <w:t>FEAR OF MISSING OUT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A05BA"/>
    <w:multiLevelType w:val="hybridMultilevel"/>
    <w:tmpl w:val="A2EA8EA6"/>
    <w:lvl w:ilvl="0" w:tplc="04090001">
      <w:start w:val="1"/>
      <w:numFmt w:val="bullet"/>
      <w:lvlText w:val=""/>
      <w:lvlJc w:val="left"/>
      <w:pPr>
        <w:ind w:left="720" w:hanging="360"/>
      </w:pPr>
      <w:rPr>
        <w:rFonts w:ascii="Symbol" w:hAnsi="Symbo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577727"/>
    <w:multiLevelType w:val="hybridMultilevel"/>
    <w:tmpl w:val="B7FCC5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EC08B8"/>
    <w:multiLevelType w:val="hybridMultilevel"/>
    <w:tmpl w:val="7BA62C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5634DD3"/>
    <w:multiLevelType w:val="hybridMultilevel"/>
    <w:tmpl w:val="997254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66178F0"/>
    <w:multiLevelType w:val="hybridMultilevel"/>
    <w:tmpl w:val="D7FECD48"/>
    <w:lvl w:ilvl="0" w:tplc="68E4855A">
      <w:start w:val="4"/>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5906EC"/>
    <w:multiLevelType w:val="hybridMultilevel"/>
    <w:tmpl w:val="8A8492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F6C6203"/>
    <w:multiLevelType w:val="hybridMultilevel"/>
    <w:tmpl w:val="2A0A3A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2933BB1"/>
    <w:multiLevelType w:val="hybridMultilevel"/>
    <w:tmpl w:val="65340F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38D3A59"/>
    <w:multiLevelType w:val="hybridMultilevel"/>
    <w:tmpl w:val="0B203A38"/>
    <w:lvl w:ilvl="0" w:tplc="04090001">
      <w:start w:val="1"/>
      <w:numFmt w:val="bullet"/>
      <w:lvlText w:val=""/>
      <w:lvlJc w:val="left"/>
      <w:pPr>
        <w:ind w:left="783" w:hanging="360"/>
      </w:pPr>
      <w:rPr>
        <w:rFonts w:ascii="Symbol" w:hAnsi="Symbol" w:hint="default"/>
      </w:rPr>
    </w:lvl>
    <w:lvl w:ilvl="1" w:tplc="04090003" w:tentative="1">
      <w:start w:val="1"/>
      <w:numFmt w:val="bullet"/>
      <w:lvlText w:val="o"/>
      <w:lvlJc w:val="left"/>
      <w:pPr>
        <w:ind w:left="1503" w:hanging="360"/>
      </w:pPr>
      <w:rPr>
        <w:rFonts w:ascii="Courier New" w:hAnsi="Courier New" w:cs="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cs="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Courier New" w:hint="default"/>
      </w:rPr>
    </w:lvl>
    <w:lvl w:ilvl="8" w:tplc="04090005" w:tentative="1">
      <w:start w:val="1"/>
      <w:numFmt w:val="bullet"/>
      <w:lvlText w:val=""/>
      <w:lvlJc w:val="left"/>
      <w:pPr>
        <w:ind w:left="6543" w:hanging="360"/>
      </w:pPr>
      <w:rPr>
        <w:rFonts w:ascii="Wingdings" w:hAnsi="Wingdings" w:hint="default"/>
      </w:rPr>
    </w:lvl>
  </w:abstractNum>
  <w:abstractNum w:abstractNumId="9" w15:restartNumberingAfterBreak="0">
    <w:nsid w:val="16FC7030"/>
    <w:multiLevelType w:val="hybridMultilevel"/>
    <w:tmpl w:val="0E7AA5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9517FB9"/>
    <w:multiLevelType w:val="hybridMultilevel"/>
    <w:tmpl w:val="7FD0F7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95C0A68"/>
    <w:multiLevelType w:val="hybridMultilevel"/>
    <w:tmpl w:val="DEECA4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B886EF3"/>
    <w:multiLevelType w:val="hybridMultilevel"/>
    <w:tmpl w:val="7FBA69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C842719"/>
    <w:multiLevelType w:val="hybridMultilevel"/>
    <w:tmpl w:val="248EA1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E95757E"/>
    <w:multiLevelType w:val="hybridMultilevel"/>
    <w:tmpl w:val="4AEEF4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1E974DA9"/>
    <w:multiLevelType w:val="hybridMultilevel"/>
    <w:tmpl w:val="1DDA7AA4"/>
    <w:lvl w:ilvl="0" w:tplc="68E4855A">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EE43F86"/>
    <w:multiLevelType w:val="hybridMultilevel"/>
    <w:tmpl w:val="7E0E7B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209A7451"/>
    <w:multiLevelType w:val="hybridMultilevel"/>
    <w:tmpl w:val="45D436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21091E01"/>
    <w:multiLevelType w:val="hybridMultilevel"/>
    <w:tmpl w:val="C838C5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2944EC8"/>
    <w:multiLevelType w:val="hybridMultilevel"/>
    <w:tmpl w:val="8252E3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36B04F4"/>
    <w:multiLevelType w:val="hybridMultilevel"/>
    <w:tmpl w:val="53E049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5EF0E77"/>
    <w:multiLevelType w:val="hybridMultilevel"/>
    <w:tmpl w:val="42F4FA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5FB5AF7"/>
    <w:multiLevelType w:val="hybridMultilevel"/>
    <w:tmpl w:val="E51E4B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28A57AE4"/>
    <w:multiLevelType w:val="hybridMultilevel"/>
    <w:tmpl w:val="9AE834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B6B714D"/>
    <w:multiLevelType w:val="hybridMultilevel"/>
    <w:tmpl w:val="B2F85E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E8C78FA"/>
    <w:multiLevelType w:val="hybridMultilevel"/>
    <w:tmpl w:val="E08CFB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F406A4F"/>
    <w:multiLevelType w:val="multilevel"/>
    <w:tmpl w:val="28C6B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300A3CB5"/>
    <w:multiLevelType w:val="hybridMultilevel"/>
    <w:tmpl w:val="85D0EF9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32B91BEC"/>
    <w:multiLevelType w:val="hybridMultilevel"/>
    <w:tmpl w:val="C24431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32DD7BDB"/>
    <w:multiLevelType w:val="hybridMultilevel"/>
    <w:tmpl w:val="8FECD6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4346864"/>
    <w:multiLevelType w:val="hybridMultilevel"/>
    <w:tmpl w:val="444802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3A5E72B2"/>
    <w:multiLevelType w:val="hybridMultilevel"/>
    <w:tmpl w:val="E8409B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AD36FDA"/>
    <w:multiLevelType w:val="hybridMultilevel"/>
    <w:tmpl w:val="5B62327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3C530EB0"/>
    <w:multiLevelType w:val="hybridMultilevel"/>
    <w:tmpl w:val="88A4A496"/>
    <w:lvl w:ilvl="0" w:tplc="6B82DAB8">
      <w:start w:val="22"/>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D162C3B"/>
    <w:multiLevelType w:val="hybridMultilevel"/>
    <w:tmpl w:val="17F222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ECE2297"/>
    <w:multiLevelType w:val="hybridMultilevel"/>
    <w:tmpl w:val="A34AE8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3F2076F4"/>
    <w:multiLevelType w:val="hybridMultilevel"/>
    <w:tmpl w:val="9CF2866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3FA8585A"/>
    <w:multiLevelType w:val="hybridMultilevel"/>
    <w:tmpl w:val="6A84E8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2590931"/>
    <w:multiLevelType w:val="hybridMultilevel"/>
    <w:tmpl w:val="7206B4F8"/>
    <w:lvl w:ilvl="0" w:tplc="68E4855A">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5C67CD2"/>
    <w:multiLevelType w:val="hybridMultilevel"/>
    <w:tmpl w:val="B3B6E2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6B60A77"/>
    <w:multiLevelType w:val="hybridMultilevel"/>
    <w:tmpl w:val="58CC1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B2E682D"/>
    <w:multiLevelType w:val="hybridMultilevel"/>
    <w:tmpl w:val="9FD2C7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4C424EAE"/>
    <w:multiLevelType w:val="hybridMultilevel"/>
    <w:tmpl w:val="329CF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4F373864"/>
    <w:multiLevelType w:val="hybridMultilevel"/>
    <w:tmpl w:val="101EA96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523B61A5"/>
    <w:multiLevelType w:val="hybridMultilevel"/>
    <w:tmpl w:val="89505D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3D315A0"/>
    <w:multiLevelType w:val="hybridMultilevel"/>
    <w:tmpl w:val="981274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55CA601F"/>
    <w:multiLevelType w:val="hybridMultilevel"/>
    <w:tmpl w:val="A65A6C9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15:restartNumberingAfterBreak="0">
    <w:nsid w:val="56F823B3"/>
    <w:multiLevelType w:val="hybridMultilevel"/>
    <w:tmpl w:val="A8E24E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58004010"/>
    <w:multiLevelType w:val="hybridMultilevel"/>
    <w:tmpl w:val="D1962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5DB35FF1"/>
    <w:multiLevelType w:val="hybridMultilevel"/>
    <w:tmpl w:val="484AA9D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0" w15:restartNumberingAfterBreak="0">
    <w:nsid w:val="664E0E87"/>
    <w:multiLevelType w:val="hybridMultilevel"/>
    <w:tmpl w:val="E31A09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67FE57A0"/>
    <w:multiLevelType w:val="hybridMultilevel"/>
    <w:tmpl w:val="9A867D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2" w15:restartNumberingAfterBreak="0">
    <w:nsid w:val="6AB5001F"/>
    <w:multiLevelType w:val="hybridMultilevel"/>
    <w:tmpl w:val="51CA08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3" w15:restartNumberingAfterBreak="0">
    <w:nsid w:val="6AE80A55"/>
    <w:multiLevelType w:val="hybridMultilevel"/>
    <w:tmpl w:val="0680E0F8"/>
    <w:lvl w:ilvl="0" w:tplc="68E4855A">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6B1B4246"/>
    <w:multiLevelType w:val="hybridMultilevel"/>
    <w:tmpl w:val="77D6C6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6DBF087D"/>
    <w:multiLevelType w:val="hybridMultilevel"/>
    <w:tmpl w:val="93664E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6" w15:restartNumberingAfterBreak="0">
    <w:nsid w:val="70670122"/>
    <w:multiLevelType w:val="hybridMultilevel"/>
    <w:tmpl w:val="2F121B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7" w15:restartNumberingAfterBreak="0">
    <w:nsid w:val="7A6661E2"/>
    <w:multiLevelType w:val="hybridMultilevel"/>
    <w:tmpl w:val="CF64AA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7B553425"/>
    <w:multiLevelType w:val="hybridMultilevel"/>
    <w:tmpl w:val="6ED2E3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7F4A7EC2"/>
    <w:multiLevelType w:val="hybridMultilevel"/>
    <w:tmpl w:val="F83E1AB4"/>
    <w:lvl w:ilvl="0" w:tplc="92F4272A">
      <w:start w:val="22"/>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60450199">
    <w:abstractNumId w:val="9"/>
  </w:num>
  <w:num w:numId="2" w16cid:durableId="2057000422">
    <w:abstractNumId w:val="23"/>
  </w:num>
  <w:num w:numId="3" w16cid:durableId="483622318">
    <w:abstractNumId w:val="58"/>
  </w:num>
  <w:num w:numId="4" w16cid:durableId="1247111951">
    <w:abstractNumId w:val="44"/>
  </w:num>
  <w:num w:numId="5" w16cid:durableId="1601789728">
    <w:abstractNumId w:val="37"/>
  </w:num>
  <w:num w:numId="6" w16cid:durableId="389576834">
    <w:abstractNumId w:val="20"/>
  </w:num>
  <w:num w:numId="7" w16cid:durableId="357894592">
    <w:abstractNumId w:val="29"/>
  </w:num>
  <w:num w:numId="8" w16cid:durableId="584656962">
    <w:abstractNumId w:val="24"/>
  </w:num>
  <w:num w:numId="9" w16cid:durableId="315184737">
    <w:abstractNumId w:val="13"/>
  </w:num>
  <w:num w:numId="10" w16cid:durableId="126094108">
    <w:abstractNumId w:val="45"/>
  </w:num>
  <w:num w:numId="11" w16cid:durableId="1526169141">
    <w:abstractNumId w:val="11"/>
  </w:num>
  <w:num w:numId="12" w16cid:durableId="862323391">
    <w:abstractNumId w:val="1"/>
  </w:num>
  <w:num w:numId="13" w16cid:durableId="1371611596">
    <w:abstractNumId w:val="59"/>
  </w:num>
  <w:num w:numId="14" w16cid:durableId="1610501900">
    <w:abstractNumId w:val="33"/>
  </w:num>
  <w:num w:numId="15" w16cid:durableId="1139879908">
    <w:abstractNumId w:val="0"/>
  </w:num>
  <w:num w:numId="16" w16cid:durableId="1590040366">
    <w:abstractNumId w:val="54"/>
  </w:num>
  <w:num w:numId="17" w16cid:durableId="512499539">
    <w:abstractNumId w:val="48"/>
  </w:num>
  <w:num w:numId="18" w16cid:durableId="1635132731">
    <w:abstractNumId w:val="8"/>
  </w:num>
  <w:num w:numId="19" w16cid:durableId="821242356">
    <w:abstractNumId w:val="34"/>
  </w:num>
  <w:num w:numId="20" w16cid:durableId="587932990">
    <w:abstractNumId w:val="19"/>
  </w:num>
  <w:num w:numId="21" w16cid:durableId="1760298172">
    <w:abstractNumId w:val="18"/>
  </w:num>
  <w:num w:numId="22" w16cid:durableId="1754230905">
    <w:abstractNumId w:val="12"/>
  </w:num>
  <w:num w:numId="23" w16cid:durableId="480463177">
    <w:abstractNumId w:val="42"/>
  </w:num>
  <w:num w:numId="24" w16cid:durableId="409616211">
    <w:abstractNumId w:val="26"/>
  </w:num>
  <w:num w:numId="25" w16cid:durableId="1602882743">
    <w:abstractNumId w:val="57"/>
  </w:num>
  <w:num w:numId="26" w16cid:durableId="636643673">
    <w:abstractNumId w:val="40"/>
  </w:num>
  <w:num w:numId="27" w16cid:durableId="1350596109">
    <w:abstractNumId w:val="5"/>
  </w:num>
  <w:num w:numId="28" w16cid:durableId="209417001">
    <w:abstractNumId w:val="25"/>
  </w:num>
  <w:num w:numId="29" w16cid:durableId="585461091">
    <w:abstractNumId w:val="31"/>
  </w:num>
  <w:num w:numId="30" w16cid:durableId="1799685722">
    <w:abstractNumId w:val="47"/>
  </w:num>
  <w:num w:numId="31" w16cid:durableId="1092897941">
    <w:abstractNumId w:val="39"/>
  </w:num>
  <w:num w:numId="32" w16cid:durableId="1304240140">
    <w:abstractNumId w:val="21"/>
  </w:num>
  <w:num w:numId="33" w16cid:durableId="1304192521">
    <w:abstractNumId w:val="38"/>
  </w:num>
  <w:num w:numId="34" w16cid:durableId="1179193151">
    <w:abstractNumId w:val="15"/>
  </w:num>
  <w:num w:numId="35" w16cid:durableId="1177040545">
    <w:abstractNumId w:val="53"/>
  </w:num>
  <w:num w:numId="36" w16cid:durableId="1757634329">
    <w:abstractNumId w:val="4"/>
  </w:num>
  <w:num w:numId="37" w16cid:durableId="237979240">
    <w:abstractNumId w:val="55"/>
  </w:num>
  <w:num w:numId="38" w16cid:durableId="1459765686">
    <w:abstractNumId w:val="32"/>
  </w:num>
  <w:num w:numId="39" w16cid:durableId="447241817">
    <w:abstractNumId w:val="46"/>
  </w:num>
  <w:num w:numId="40" w16cid:durableId="1388063569">
    <w:abstractNumId w:val="14"/>
  </w:num>
  <w:num w:numId="41" w16cid:durableId="2000425882">
    <w:abstractNumId w:val="27"/>
  </w:num>
  <w:num w:numId="42" w16cid:durableId="550114526">
    <w:abstractNumId w:val="52"/>
  </w:num>
  <w:num w:numId="43" w16cid:durableId="771703151">
    <w:abstractNumId w:val="30"/>
  </w:num>
  <w:num w:numId="44" w16cid:durableId="86846952">
    <w:abstractNumId w:val="56"/>
  </w:num>
  <w:num w:numId="45" w16cid:durableId="1411194787">
    <w:abstractNumId w:val="49"/>
  </w:num>
  <w:num w:numId="46" w16cid:durableId="1444375759">
    <w:abstractNumId w:val="35"/>
  </w:num>
  <w:num w:numId="47" w16cid:durableId="2112043013">
    <w:abstractNumId w:val="6"/>
  </w:num>
  <w:num w:numId="48" w16cid:durableId="1612860631">
    <w:abstractNumId w:val="36"/>
  </w:num>
  <w:num w:numId="49" w16cid:durableId="647248796">
    <w:abstractNumId w:val="7"/>
  </w:num>
  <w:num w:numId="50" w16cid:durableId="2135363190">
    <w:abstractNumId w:val="43"/>
  </w:num>
  <w:num w:numId="51" w16cid:durableId="1717390782">
    <w:abstractNumId w:val="3"/>
  </w:num>
  <w:num w:numId="52" w16cid:durableId="760099841">
    <w:abstractNumId w:val="51"/>
  </w:num>
  <w:num w:numId="53" w16cid:durableId="1253707190">
    <w:abstractNumId w:val="10"/>
  </w:num>
  <w:num w:numId="54" w16cid:durableId="887565901">
    <w:abstractNumId w:val="28"/>
  </w:num>
  <w:num w:numId="55" w16cid:durableId="2087680273">
    <w:abstractNumId w:val="2"/>
  </w:num>
  <w:num w:numId="56" w16cid:durableId="1457604444">
    <w:abstractNumId w:val="16"/>
  </w:num>
  <w:num w:numId="57" w16cid:durableId="1657613509">
    <w:abstractNumId w:val="41"/>
  </w:num>
  <w:num w:numId="58" w16cid:durableId="1325623219">
    <w:abstractNumId w:val="17"/>
  </w:num>
  <w:num w:numId="59" w16cid:durableId="432938564">
    <w:abstractNumId w:val="22"/>
  </w:num>
  <w:num w:numId="60" w16cid:durableId="1264915342">
    <w:abstractNumId w:val="5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removePersonalInformation/>
  <w:removeDateAndTime/>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150B"/>
    <w:rsid w:val="000070DA"/>
    <w:rsid w:val="00027981"/>
    <w:rsid w:val="00041F75"/>
    <w:rsid w:val="000505A4"/>
    <w:rsid w:val="00055E7A"/>
    <w:rsid w:val="00056D29"/>
    <w:rsid w:val="00063F1A"/>
    <w:rsid w:val="00086F5B"/>
    <w:rsid w:val="00095028"/>
    <w:rsid w:val="000E335A"/>
    <w:rsid w:val="000E5000"/>
    <w:rsid w:val="000F180E"/>
    <w:rsid w:val="000F73A8"/>
    <w:rsid w:val="0010154B"/>
    <w:rsid w:val="0010769F"/>
    <w:rsid w:val="00116E26"/>
    <w:rsid w:val="00120EBB"/>
    <w:rsid w:val="00121E2B"/>
    <w:rsid w:val="0014545D"/>
    <w:rsid w:val="00147045"/>
    <w:rsid w:val="00150958"/>
    <w:rsid w:val="00163D76"/>
    <w:rsid w:val="001863DB"/>
    <w:rsid w:val="0018702F"/>
    <w:rsid w:val="001E0340"/>
    <w:rsid w:val="001E7CD5"/>
    <w:rsid w:val="00201EBD"/>
    <w:rsid w:val="00211B9F"/>
    <w:rsid w:val="00212C62"/>
    <w:rsid w:val="00217E39"/>
    <w:rsid w:val="00230105"/>
    <w:rsid w:val="0023725F"/>
    <w:rsid w:val="00250DF1"/>
    <w:rsid w:val="0025150B"/>
    <w:rsid w:val="00262F88"/>
    <w:rsid w:val="00272998"/>
    <w:rsid w:val="00284CD3"/>
    <w:rsid w:val="00286006"/>
    <w:rsid w:val="002A1384"/>
    <w:rsid w:val="002C0D0E"/>
    <w:rsid w:val="002C1629"/>
    <w:rsid w:val="002C70A3"/>
    <w:rsid w:val="002E0B1A"/>
    <w:rsid w:val="002E52BF"/>
    <w:rsid w:val="002F12BC"/>
    <w:rsid w:val="00302B7E"/>
    <w:rsid w:val="00310831"/>
    <w:rsid w:val="00326742"/>
    <w:rsid w:val="00336860"/>
    <w:rsid w:val="0035034B"/>
    <w:rsid w:val="003572C9"/>
    <w:rsid w:val="00367DD0"/>
    <w:rsid w:val="003746FA"/>
    <w:rsid w:val="003B128D"/>
    <w:rsid w:val="003B56EB"/>
    <w:rsid w:val="003D60D5"/>
    <w:rsid w:val="003E3EFF"/>
    <w:rsid w:val="004148D5"/>
    <w:rsid w:val="00416BE8"/>
    <w:rsid w:val="00422A07"/>
    <w:rsid w:val="00422BB2"/>
    <w:rsid w:val="004243F2"/>
    <w:rsid w:val="00432041"/>
    <w:rsid w:val="004368A6"/>
    <w:rsid w:val="00440079"/>
    <w:rsid w:val="004420C3"/>
    <w:rsid w:val="00457A3E"/>
    <w:rsid w:val="00464E1B"/>
    <w:rsid w:val="004848B6"/>
    <w:rsid w:val="004A1650"/>
    <w:rsid w:val="004E3558"/>
    <w:rsid w:val="004E6BAF"/>
    <w:rsid w:val="00515DD1"/>
    <w:rsid w:val="00527A33"/>
    <w:rsid w:val="00552823"/>
    <w:rsid w:val="0056183F"/>
    <w:rsid w:val="00581B27"/>
    <w:rsid w:val="00597C8A"/>
    <w:rsid w:val="005A0B21"/>
    <w:rsid w:val="005A3210"/>
    <w:rsid w:val="005A5C4F"/>
    <w:rsid w:val="005D1611"/>
    <w:rsid w:val="005D374D"/>
    <w:rsid w:val="005D4184"/>
    <w:rsid w:val="005E053E"/>
    <w:rsid w:val="005F3D34"/>
    <w:rsid w:val="006042A7"/>
    <w:rsid w:val="006168A7"/>
    <w:rsid w:val="006572B6"/>
    <w:rsid w:val="00687B11"/>
    <w:rsid w:val="006A720C"/>
    <w:rsid w:val="006B3A53"/>
    <w:rsid w:val="006C3D41"/>
    <w:rsid w:val="006F5AF9"/>
    <w:rsid w:val="00702766"/>
    <w:rsid w:val="007073CA"/>
    <w:rsid w:val="00715EE0"/>
    <w:rsid w:val="00734233"/>
    <w:rsid w:val="0074164E"/>
    <w:rsid w:val="00744A47"/>
    <w:rsid w:val="00744D52"/>
    <w:rsid w:val="00757E31"/>
    <w:rsid w:val="00762DFD"/>
    <w:rsid w:val="007E348E"/>
    <w:rsid w:val="007E5E67"/>
    <w:rsid w:val="007F0BF8"/>
    <w:rsid w:val="00801FC6"/>
    <w:rsid w:val="00807EA5"/>
    <w:rsid w:val="00827856"/>
    <w:rsid w:val="00831E29"/>
    <w:rsid w:val="008421E8"/>
    <w:rsid w:val="00875E0A"/>
    <w:rsid w:val="00877D12"/>
    <w:rsid w:val="00894823"/>
    <w:rsid w:val="008A0B67"/>
    <w:rsid w:val="008B5830"/>
    <w:rsid w:val="008D5704"/>
    <w:rsid w:val="008E0071"/>
    <w:rsid w:val="008E10ED"/>
    <w:rsid w:val="008F4EAE"/>
    <w:rsid w:val="009614E7"/>
    <w:rsid w:val="00974FF1"/>
    <w:rsid w:val="00976DCB"/>
    <w:rsid w:val="009C2E81"/>
    <w:rsid w:val="009C5D4D"/>
    <w:rsid w:val="009E71CC"/>
    <w:rsid w:val="009F22F0"/>
    <w:rsid w:val="009F552B"/>
    <w:rsid w:val="00A00E90"/>
    <w:rsid w:val="00A15092"/>
    <w:rsid w:val="00A17BBE"/>
    <w:rsid w:val="00A26330"/>
    <w:rsid w:val="00A27712"/>
    <w:rsid w:val="00A347BF"/>
    <w:rsid w:val="00A40578"/>
    <w:rsid w:val="00A54B6E"/>
    <w:rsid w:val="00A55FE7"/>
    <w:rsid w:val="00A72BD0"/>
    <w:rsid w:val="00AA1B5E"/>
    <w:rsid w:val="00AA2FBD"/>
    <w:rsid w:val="00AB165E"/>
    <w:rsid w:val="00AE08F6"/>
    <w:rsid w:val="00AF3337"/>
    <w:rsid w:val="00B12016"/>
    <w:rsid w:val="00B14999"/>
    <w:rsid w:val="00B21CBA"/>
    <w:rsid w:val="00B3005E"/>
    <w:rsid w:val="00B327AF"/>
    <w:rsid w:val="00B556D3"/>
    <w:rsid w:val="00B80890"/>
    <w:rsid w:val="00B81EAE"/>
    <w:rsid w:val="00B8512B"/>
    <w:rsid w:val="00B87744"/>
    <w:rsid w:val="00BA087B"/>
    <w:rsid w:val="00BA3FA1"/>
    <w:rsid w:val="00BA7948"/>
    <w:rsid w:val="00BC23F0"/>
    <w:rsid w:val="00BD2B91"/>
    <w:rsid w:val="00BE117F"/>
    <w:rsid w:val="00BE2B26"/>
    <w:rsid w:val="00BF38E8"/>
    <w:rsid w:val="00C05F3D"/>
    <w:rsid w:val="00C14925"/>
    <w:rsid w:val="00C25D9D"/>
    <w:rsid w:val="00C31206"/>
    <w:rsid w:val="00C6438A"/>
    <w:rsid w:val="00C70BBD"/>
    <w:rsid w:val="00C7724E"/>
    <w:rsid w:val="00CB7016"/>
    <w:rsid w:val="00D07C0F"/>
    <w:rsid w:val="00D134C9"/>
    <w:rsid w:val="00D24131"/>
    <w:rsid w:val="00D46E31"/>
    <w:rsid w:val="00D64C81"/>
    <w:rsid w:val="00D7124B"/>
    <w:rsid w:val="00D71BED"/>
    <w:rsid w:val="00DA77DA"/>
    <w:rsid w:val="00DB13C2"/>
    <w:rsid w:val="00DD2369"/>
    <w:rsid w:val="00DF7D1F"/>
    <w:rsid w:val="00E0444A"/>
    <w:rsid w:val="00E10D7F"/>
    <w:rsid w:val="00E14917"/>
    <w:rsid w:val="00E2554E"/>
    <w:rsid w:val="00E26A68"/>
    <w:rsid w:val="00E361C8"/>
    <w:rsid w:val="00E4144B"/>
    <w:rsid w:val="00E43DDE"/>
    <w:rsid w:val="00E46D67"/>
    <w:rsid w:val="00E47038"/>
    <w:rsid w:val="00E66C78"/>
    <w:rsid w:val="00E85C49"/>
    <w:rsid w:val="00EA36DB"/>
    <w:rsid w:val="00EA3854"/>
    <w:rsid w:val="00ED5127"/>
    <w:rsid w:val="00EE10AA"/>
    <w:rsid w:val="00EE2C7E"/>
    <w:rsid w:val="00EF2FB3"/>
    <w:rsid w:val="00F03CC0"/>
    <w:rsid w:val="00F21BC7"/>
    <w:rsid w:val="00F34471"/>
    <w:rsid w:val="00F45CCF"/>
    <w:rsid w:val="00F510BC"/>
    <w:rsid w:val="00F65DB4"/>
    <w:rsid w:val="00F7498A"/>
    <w:rsid w:val="00F76BF7"/>
    <w:rsid w:val="00FB3BE3"/>
    <w:rsid w:val="00FE3D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643EF5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4233"/>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150B"/>
    <w:pPr>
      <w:ind w:left="720"/>
      <w:contextualSpacing/>
    </w:pPr>
  </w:style>
  <w:style w:type="table" w:styleId="TableGrid">
    <w:name w:val="Table Grid"/>
    <w:basedOn w:val="TableNormal"/>
    <w:uiPriority w:val="39"/>
    <w:rsid w:val="0025150B"/>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rsid w:val="0025150B"/>
    <w:pPr>
      <w:spacing w:line="276" w:lineRule="auto"/>
    </w:pPr>
    <w:rPr>
      <w:rFonts w:ascii="Arial" w:eastAsia="Arial" w:hAnsi="Arial" w:cs="Arial"/>
      <w:color w:val="000000"/>
      <w:sz w:val="22"/>
      <w:szCs w:val="22"/>
    </w:rPr>
  </w:style>
  <w:style w:type="paragraph" w:styleId="CommentText">
    <w:name w:val="annotation text"/>
    <w:basedOn w:val="Normal"/>
    <w:link w:val="CommentTextChar"/>
    <w:uiPriority w:val="99"/>
    <w:unhideWhenUsed/>
    <w:rsid w:val="0025150B"/>
  </w:style>
  <w:style w:type="character" w:customStyle="1" w:styleId="CommentTextChar">
    <w:name w:val="Comment Text Char"/>
    <w:basedOn w:val="DefaultParagraphFont"/>
    <w:link w:val="CommentText"/>
    <w:uiPriority w:val="99"/>
    <w:rsid w:val="0025150B"/>
    <w:rPr>
      <w:rFonts w:ascii="Times New Roman" w:eastAsia="Times New Roman" w:hAnsi="Times New Roman" w:cs="Times New Roman"/>
    </w:rPr>
  </w:style>
  <w:style w:type="paragraph" w:styleId="NormalWeb">
    <w:name w:val="Normal (Web)"/>
    <w:basedOn w:val="Normal"/>
    <w:uiPriority w:val="99"/>
    <w:unhideWhenUsed/>
    <w:rsid w:val="004E6BAF"/>
    <w:pPr>
      <w:spacing w:before="100" w:beforeAutospacing="1" w:after="100" w:afterAutospacing="1"/>
    </w:pPr>
  </w:style>
  <w:style w:type="character" w:styleId="Strong">
    <w:name w:val="Strong"/>
    <w:basedOn w:val="DefaultParagraphFont"/>
    <w:uiPriority w:val="22"/>
    <w:qFormat/>
    <w:rsid w:val="004E6BAF"/>
    <w:rPr>
      <w:b/>
      <w:bCs/>
    </w:rPr>
  </w:style>
  <w:style w:type="paragraph" w:customStyle="1" w:styleId="xmsolistparagraph">
    <w:name w:val="xmsolistparagraph"/>
    <w:basedOn w:val="Normal"/>
    <w:rsid w:val="000F73A8"/>
    <w:pPr>
      <w:spacing w:before="100" w:beforeAutospacing="1" w:after="100" w:afterAutospacing="1"/>
    </w:pPr>
  </w:style>
  <w:style w:type="paragraph" w:styleId="Header">
    <w:name w:val="header"/>
    <w:basedOn w:val="Normal"/>
    <w:link w:val="HeaderChar"/>
    <w:uiPriority w:val="99"/>
    <w:unhideWhenUsed/>
    <w:rsid w:val="00687B11"/>
    <w:pPr>
      <w:tabs>
        <w:tab w:val="center" w:pos="4680"/>
        <w:tab w:val="right" w:pos="9360"/>
      </w:tabs>
    </w:pPr>
  </w:style>
  <w:style w:type="character" w:customStyle="1" w:styleId="HeaderChar">
    <w:name w:val="Header Char"/>
    <w:basedOn w:val="DefaultParagraphFont"/>
    <w:link w:val="Header"/>
    <w:uiPriority w:val="99"/>
    <w:rsid w:val="00687B11"/>
    <w:rPr>
      <w:rFonts w:ascii="Times New Roman" w:eastAsia="Times New Roman" w:hAnsi="Times New Roman" w:cs="Times New Roman"/>
    </w:rPr>
  </w:style>
  <w:style w:type="paragraph" w:styleId="Footer">
    <w:name w:val="footer"/>
    <w:basedOn w:val="Normal"/>
    <w:link w:val="FooterChar"/>
    <w:uiPriority w:val="99"/>
    <w:unhideWhenUsed/>
    <w:rsid w:val="00687B11"/>
    <w:pPr>
      <w:tabs>
        <w:tab w:val="center" w:pos="4680"/>
        <w:tab w:val="right" w:pos="9360"/>
      </w:tabs>
    </w:pPr>
  </w:style>
  <w:style w:type="character" w:customStyle="1" w:styleId="FooterChar">
    <w:name w:val="Footer Char"/>
    <w:basedOn w:val="DefaultParagraphFont"/>
    <w:link w:val="Footer"/>
    <w:uiPriority w:val="99"/>
    <w:rsid w:val="00687B11"/>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6A720C"/>
    <w:rPr>
      <w:sz w:val="16"/>
      <w:szCs w:val="16"/>
    </w:rPr>
  </w:style>
  <w:style w:type="paragraph" w:styleId="CommentSubject">
    <w:name w:val="annotation subject"/>
    <w:basedOn w:val="CommentText"/>
    <w:next w:val="CommentText"/>
    <w:link w:val="CommentSubjectChar"/>
    <w:uiPriority w:val="99"/>
    <w:semiHidden/>
    <w:unhideWhenUsed/>
    <w:rsid w:val="006A720C"/>
    <w:rPr>
      <w:b/>
      <w:bCs/>
      <w:sz w:val="20"/>
      <w:szCs w:val="20"/>
    </w:rPr>
  </w:style>
  <w:style w:type="character" w:customStyle="1" w:styleId="CommentSubjectChar">
    <w:name w:val="Comment Subject Char"/>
    <w:basedOn w:val="CommentTextChar"/>
    <w:link w:val="CommentSubject"/>
    <w:uiPriority w:val="99"/>
    <w:semiHidden/>
    <w:rsid w:val="006A720C"/>
    <w:rPr>
      <w:rFonts w:ascii="Times New Roman" w:eastAsia="Times New Roman" w:hAnsi="Times New Roman" w:cs="Times New Roman"/>
      <w:b/>
      <w:bCs/>
      <w:sz w:val="20"/>
      <w:szCs w:val="20"/>
    </w:rPr>
  </w:style>
  <w:style w:type="paragraph" w:styleId="FootnoteText">
    <w:name w:val="footnote text"/>
    <w:basedOn w:val="Normal"/>
    <w:link w:val="FootnoteTextChar"/>
    <w:uiPriority w:val="99"/>
    <w:semiHidden/>
    <w:unhideWhenUsed/>
    <w:rsid w:val="00BA7948"/>
    <w:rPr>
      <w:rFonts w:ascii="Arial" w:eastAsia="Arial" w:hAnsi="Arial" w:cs="Arial"/>
      <w:color w:val="000000"/>
    </w:rPr>
  </w:style>
  <w:style w:type="character" w:customStyle="1" w:styleId="FootnoteTextChar">
    <w:name w:val="Footnote Text Char"/>
    <w:basedOn w:val="DefaultParagraphFont"/>
    <w:link w:val="FootnoteText"/>
    <w:uiPriority w:val="99"/>
    <w:semiHidden/>
    <w:rsid w:val="00BA7948"/>
    <w:rPr>
      <w:rFonts w:ascii="Arial" w:eastAsia="Arial" w:hAnsi="Arial" w:cs="Arial"/>
      <w:color w:val="000000"/>
    </w:rPr>
  </w:style>
  <w:style w:type="character" w:styleId="FootnoteReference">
    <w:name w:val="footnote reference"/>
    <w:basedOn w:val="DefaultParagraphFont"/>
    <w:uiPriority w:val="99"/>
    <w:semiHidden/>
    <w:unhideWhenUsed/>
    <w:rsid w:val="00BA794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8011062">
      <w:bodyDiv w:val="1"/>
      <w:marLeft w:val="0"/>
      <w:marRight w:val="0"/>
      <w:marTop w:val="0"/>
      <w:marBottom w:val="0"/>
      <w:divBdr>
        <w:top w:val="none" w:sz="0" w:space="0" w:color="auto"/>
        <w:left w:val="none" w:sz="0" w:space="0" w:color="auto"/>
        <w:bottom w:val="none" w:sz="0" w:space="0" w:color="auto"/>
        <w:right w:val="none" w:sz="0" w:space="0" w:color="auto"/>
      </w:divBdr>
      <w:divsChild>
        <w:div w:id="928272735">
          <w:marLeft w:val="0"/>
          <w:marRight w:val="0"/>
          <w:marTop w:val="0"/>
          <w:marBottom w:val="0"/>
          <w:divBdr>
            <w:top w:val="none" w:sz="0" w:space="0" w:color="auto"/>
            <w:left w:val="none" w:sz="0" w:space="0" w:color="auto"/>
            <w:bottom w:val="none" w:sz="0" w:space="0" w:color="auto"/>
            <w:right w:val="none" w:sz="0" w:space="0" w:color="auto"/>
          </w:divBdr>
        </w:div>
        <w:div w:id="1045526260">
          <w:marLeft w:val="0"/>
          <w:marRight w:val="0"/>
          <w:marTop w:val="0"/>
          <w:marBottom w:val="0"/>
          <w:divBdr>
            <w:top w:val="none" w:sz="0" w:space="0" w:color="auto"/>
            <w:left w:val="none" w:sz="0" w:space="0" w:color="auto"/>
            <w:bottom w:val="none" w:sz="0" w:space="0" w:color="auto"/>
            <w:right w:val="none" w:sz="0" w:space="0" w:color="auto"/>
          </w:divBdr>
        </w:div>
      </w:divsChild>
    </w:div>
    <w:div w:id="983192728">
      <w:bodyDiv w:val="1"/>
      <w:marLeft w:val="0"/>
      <w:marRight w:val="0"/>
      <w:marTop w:val="0"/>
      <w:marBottom w:val="0"/>
      <w:divBdr>
        <w:top w:val="none" w:sz="0" w:space="0" w:color="auto"/>
        <w:left w:val="none" w:sz="0" w:space="0" w:color="auto"/>
        <w:bottom w:val="none" w:sz="0" w:space="0" w:color="auto"/>
        <w:right w:val="none" w:sz="0" w:space="0" w:color="auto"/>
      </w:divBdr>
      <w:divsChild>
        <w:div w:id="1250656086">
          <w:marLeft w:val="0"/>
          <w:marRight w:val="0"/>
          <w:marTop w:val="0"/>
          <w:marBottom w:val="0"/>
          <w:divBdr>
            <w:top w:val="none" w:sz="0" w:space="0" w:color="auto"/>
            <w:left w:val="none" w:sz="0" w:space="0" w:color="auto"/>
            <w:bottom w:val="none" w:sz="0" w:space="0" w:color="auto"/>
            <w:right w:val="none" w:sz="0" w:space="0" w:color="auto"/>
          </w:divBdr>
        </w:div>
        <w:div w:id="1524442413">
          <w:marLeft w:val="0"/>
          <w:marRight w:val="0"/>
          <w:marTop w:val="0"/>
          <w:marBottom w:val="0"/>
          <w:divBdr>
            <w:top w:val="none" w:sz="0" w:space="0" w:color="auto"/>
            <w:left w:val="none" w:sz="0" w:space="0" w:color="auto"/>
            <w:bottom w:val="none" w:sz="0" w:space="0" w:color="auto"/>
            <w:right w:val="none" w:sz="0" w:space="0" w:color="auto"/>
          </w:divBdr>
          <w:divsChild>
            <w:div w:id="1147281876">
              <w:marLeft w:val="0"/>
              <w:marRight w:val="0"/>
              <w:marTop w:val="0"/>
              <w:marBottom w:val="0"/>
              <w:divBdr>
                <w:top w:val="none" w:sz="0" w:space="0" w:color="auto"/>
                <w:left w:val="none" w:sz="0" w:space="0" w:color="auto"/>
                <w:bottom w:val="none" w:sz="0" w:space="0" w:color="auto"/>
                <w:right w:val="none" w:sz="0" w:space="0" w:color="auto"/>
              </w:divBdr>
            </w:div>
            <w:div w:id="1587036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285317">
      <w:bodyDiv w:val="1"/>
      <w:marLeft w:val="0"/>
      <w:marRight w:val="0"/>
      <w:marTop w:val="0"/>
      <w:marBottom w:val="0"/>
      <w:divBdr>
        <w:top w:val="none" w:sz="0" w:space="0" w:color="auto"/>
        <w:left w:val="none" w:sz="0" w:space="0" w:color="auto"/>
        <w:bottom w:val="none" w:sz="0" w:space="0" w:color="auto"/>
        <w:right w:val="none" w:sz="0" w:space="0" w:color="auto"/>
      </w:divBdr>
    </w:div>
    <w:div w:id="1982076132">
      <w:bodyDiv w:val="1"/>
      <w:marLeft w:val="0"/>
      <w:marRight w:val="0"/>
      <w:marTop w:val="0"/>
      <w:marBottom w:val="0"/>
      <w:divBdr>
        <w:top w:val="none" w:sz="0" w:space="0" w:color="auto"/>
        <w:left w:val="none" w:sz="0" w:space="0" w:color="auto"/>
        <w:bottom w:val="none" w:sz="0" w:space="0" w:color="auto"/>
        <w:right w:val="none" w:sz="0" w:space="0" w:color="auto"/>
      </w:divBdr>
      <w:divsChild>
        <w:div w:id="2122795605">
          <w:marLeft w:val="0"/>
          <w:marRight w:val="0"/>
          <w:marTop w:val="0"/>
          <w:marBottom w:val="0"/>
          <w:divBdr>
            <w:top w:val="none" w:sz="0" w:space="0" w:color="auto"/>
            <w:left w:val="none" w:sz="0" w:space="0" w:color="auto"/>
            <w:bottom w:val="none" w:sz="0" w:space="0" w:color="auto"/>
            <w:right w:val="none" w:sz="0" w:space="0" w:color="auto"/>
          </w:divBdr>
        </w:div>
        <w:div w:id="9305038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5.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30</Pages>
  <Words>7928</Words>
  <Characters>41628</Characters>
  <Application>Microsoft Office Word</Application>
  <DocSecurity>0</DocSecurity>
  <Lines>671</Lines>
  <Paragraphs>154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2024-03-01T17:46:00Z</dcterms:created>
  <dcterms:modified xsi:type="dcterms:W3CDTF">2024-06-27T15:15:00Z</dcterms:modified>
</cp:coreProperties>
</file>