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4281B" w14:textId="77777777" w:rsidR="00EF036E" w:rsidRDefault="00EF036E" w:rsidP="00EF036E">
      <w:pPr>
        <w:jc w:val="center"/>
        <w:rPr>
          <w:rFonts w:ascii="Times New Roman" w:hAnsi="Times New Roman" w:cs="Times New Roman"/>
        </w:rPr>
      </w:pPr>
    </w:p>
    <w:p w14:paraId="7588F47C" w14:textId="77777777" w:rsidR="002B38D7" w:rsidRPr="002B38D7" w:rsidRDefault="002B38D7" w:rsidP="002B38D7">
      <w:pPr>
        <w:spacing w:line="480" w:lineRule="auto"/>
        <w:jc w:val="center"/>
        <w:rPr>
          <w:rFonts w:ascii="Times New Roman" w:hAnsi="Times New Roman" w:cs="Times New Roman"/>
          <w:b/>
        </w:rPr>
      </w:pPr>
      <w:r w:rsidRPr="002B38D7">
        <w:rPr>
          <w:rFonts w:ascii="Times New Roman" w:hAnsi="Times New Roman" w:cs="Times New Roman"/>
          <w:b/>
        </w:rPr>
        <w:t>Can’t wait to pay:</w:t>
      </w:r>
    </w:p>
    <w:p w14:paraId="22184072" w14:textId="77777777" w:rsidR="002B38D7" w:rsidRPr="002B38D7" w:rsidRDefault="002B38D7" w:rsidP="002B38D7">
      <w:pPr>
        <w:spacing w:line="480" w:lineRule="auto"/>
        <w:jc w:val="center"/>
        <w:rPr>
          <w:rFonts w:ascii="Times New Roman" w:hAnsi="Times New Roman" w:cs="Times New Roman"/>
        </w:rPr>
      </w:pPr>
      <w:r w:rsidRPr="002B38D7">
        <w:rPr>
          <w:rFonts w:ascii="Times New Roman" w:hAnsi="Times New Roman" w:cs="Times New Roman"/>
          <w:b/>
        </w:rPr>
        <w:t xml:space="preserve">The desire for goal closure increases impatience for </w:t>
      </w:r>
      <w:proofErr w:type="gramStart"/>
      <w:r w:rsidRPr="002B38D7">
        <w:rPr>
          <w:rFonts w:ascii="Times New Roman" w:hAnsi="Times New Roman" w:cs="Times New Roman"/>
          <w:b/>
        </w:rPr>
        <w:t>costs</w:t>
      </w:r>
      <w:proofErr w:type="gramEnd"/>
    </w:p>
    <w:p w14:paraId="6A59C02B" w14:textId="77777777" w:rsidR="00EF036E" w:rsidRDefault="00EF036E" w:rsidP="00EF036E">
      <w:pPr>
        <w:jc w:val="center"/>
        <w:rPr>
          <w:rFonts w:ascii="Times New Roman" w:hAnsi="Times New Roman" w:cs="Times New Roman"/>
        </w:rPr>
      </w:pPr>
    </w:p>
    <w:p w14:paraId="6A597852" w14:textId="77777777" w:rsidR="002B38D7" w:rsidRDefault="002B38D7" w:rsidP="002B38D7">
      <w:pPr>
        <w:rPr>
          <w:rFonts w:ascii="Times New Roman" w:hAnsi="Times New Roman" w:cs="Times New Roman"/>
        </w:rPr>
      </w:pPr>
    </w:p>
    <w:p w14:paraId="3F9A76CA" w14:textId="1AC42444" w:rsidR="00823CAF" w:rsidRDefault="002B38D7" w:rsidP="00EF036E">
      <w:pPr>
        <w:jc w:val="center"/>
        <w:rPr>
          <w:rFonts w:ascii="Times New Roman" w:hAnsi="Times New Roman" w:cs="Times New Roman"/>
        </w:rPr>
      </w:pPr>
      <w:r>
        <w:rPr>
          <w:rFonts w:ascii="Times New Roman" w:hAnsi="Times New Roman" w:cs="Times New Roman"/>
        </w:rPr>
        <w:t>Supplemental Materials</w:t>
      </w:r>
    </w:p>
    <w:p w14:paraId="6F55B00D" w14:textId="77777777" w:rsidR="00771D0C" w:rsidRDefault="00771D0C" w:rsidP="00EF036E">
      <w:pPr>
        <w:jc w:val="center"/>
        <w:rPr>
          <w:rFonts w:ascii="Times New Roman" w:hAnsi="Times New Roman" w:cs="Times New Roman"/>
        </w:rPr>
      </w:pPr>
    </w:p>
    <w:p w14:paraId="2237CD13" w14:textId="77777777" w:rsidR="00771D0C" w:rsidRDefault="00771D0C" w:rsidP="00EF036E">
      <w:pPr>
        <w:jc w:val="center"/>
        <w:rPr>
          <w:rFonts w:ascii="Times New Roman" w:hAnsi="Times New Roman" w:cs="Times New Roman"/>
        </w:rPr>
      </w:pPr>
    </w:p>
    <w:p w14:paraId="44446E4B" w14:textId="77777777" w:rsidR="00771D0C" w:rsidRDefault="00771D0C" w:rsidP="00EF036E">
      <w:pPr>
        <w:jc w:val="center"/>
        <w:rPr>
          <w:rFonts w:ascii="Times New Roman" w:hAnsi="Times New Roman" w:cs="Times New Roman"/>
        </w:rPr>
      </w:pPr>
    </w:p>
    <w:p w14:paraId="3966DCEE" w14:textId="77777777" w:rsidR="00771D0C" w:rsidRDefault="00771D0C" w:rsidP="00EF036E">
      <w:pPr>
        <w:jc w:val="center"/>
        <w:rPr>
          <w:rFonts w:ascii="Times New Roman" w:hAnsi="Times New Roman" w:cs="Times New Roman"/>
        </w:rPr>
      </w:pPr>
    </w:p>
    <w:p w14:paraId="53430561" w14:textId="77777777" w:rsidR="00771D0C" w:rsidRDefault="00771D0C" w:rsidP="00EF036E">
      <w:pPr>
        <w:jc w:val="center"/>
        <w:rPr>
          <w:rFonts w:ascii="Times New Roman" w:hAnsi="Times New Roman" w:cs="Times New Roman"/>
        </w:rPr>
      </w:pPr>
    </w:p>
    <w:p w14:paraId="1C1E3CC2" w14:textId="15BD44F5" w:rsidR="00771D0C" w:rsidRDefault="00771D0C" w:rsidP="00771D0C">
      <w:pPr>
        <w:rPr>
          <w:rFonts w:ascii="Times New Roman" w:hAnsi="Times New Roman" w:cs="Times New Roman"/>
        </w:rPr>
      </w:pPr>
      <w:r>
        <w:rPr>
          <w:rFonts w:ascii="Times New Roman" w:hAnsi="Times New Roman" w:cs="Times New Roman"/>
        </w:rPr>
        <w:t>Supplemental Analyses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Page 2</w:t>
      </w:r>
    </w:p>
    <w:p w14:paraId="5BF616D6" w14:textId="77777777" w:rsidR="00771D0C" w:rsidRDefault="00771D0C" w:rsidP="00771D0C">
      <w:pPr>
        <w:rPr>
          <w:rFonts w:ascii="Times New Roman" w:hAnsi="Times New Roman" w:cs="Times New Roman"/>
        </w:rPr>
      </w:pPr>
    </w:p>
    <w:p w14:paraId="66D6EF27" w14:textId="4E2063C2" w:rsidR="00771D0C" w:rsidRDefault="00771D0C" w:rsidP="00771D0C">
      <w:pPr>
        <w:rPr>
          <w:rFonts w:ascii="Times New Roman" w:hAnsi="Times New Roman" w:cs="Times New Roman"/>
          <w:bCs/>
        </w:rPr>
      </w:pPr>
      <w:r w:rsidRPr="00771D0C">
        <w:rPr>
          <w:rFonts w:ascii="Times New Roman" w:hAnsi="Times New Roman" w:cs="Times New Roman"/>
          <w:bCs/>
        </w:rPr>
        <w:t>Supplemental Study</w:t>
      </w:r>
      <w:r w:rsidR="00AD1C31">
        <w:rPr>
          <w:rFonts w:ascii="Times New Roman" w:hAnsi="Times New Roman" w:cs="Times New Roman"/>
          <w:bCs/>
        </w:rPr>
        <w:t xml:space="preserve"> 1</w:t>
      </w:r>
      <w:r w:rsidRPr="00771D0C">
        <w:rPr>
          <w:rFonts w:ascii="Times New Roman" w:hAnsi="Times New Roman" w:cs="Times New Roman"/>
          <w:bCs/>
        </w:rPr>
        <w:t>: Replication</w:t>
      </w:r>
      <w:r w:rsidR="00AD1C31">
        <w:rPr>
          <w:rFonts w:ascii="Times New Roman" w:hAnsi="Times New Roman" w:cs="Times New Roman"/>
          <w:bCs/>
        </w:rPr>
        <w:t xml:space="preserve"> of Study 3</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Page </w:t>
      </w:r>
      <w:r w:rsidR="00AD2EDC">
        <w:rPr>
          <w:rFonts w:ascii="Times New Roman" w:hAnsi="Times New Roman" w:cs="Times New Roman"/>
          <w:bCs/>
        </w:rPr>
        <w:t>4</w:t>
      </w:r>
    </w:p>
    <w:p w14:paraId="75EB6A39" w14:textId="77777777" w:rsidR="00771D0C" w:rsidRDefault="00771D0C" w:rsidP="00771D0C">
      <w:pPr>
        <w:rPr>
          <w:rFonts w:ascii="Times New Roman" w:hAnsi="Times New Roman" w:cs="Times New Roman"/>
          <w:bCs/>
        </w:rPr>
      </w:pPr>
    </w:p>
    <w:p w14:paraId="725B8455" w14:textId="7AC9B17C" w:rsidR="00771D0C" w:rsidRDefault="00771D0C" w:rsidP="00771D0C">
      <w:pPr>
        <w:rPr>
          <w:rFonts w:ascii="Times New Roman" w:hAnsi="Times New Roman" w:cs="Times New Roman"/>
          <w:bCs/>
        </w:rPr>
      </w:pPr>
      <w:r w:rsidRPr="00771D0C">
        <w:rPr>
          <w:rFonts w:ascii="Times New Roman" w:hAnsi="Times New Roman" w:cs="Times New Roman"/>
          <w:bCs/>
        </w:rPr>
        <w:t>Supplemental Study</w:t>
      </w:r>
      <w:r w:rsidR="00AD1C31">
        <w:rPr>
          <w:rFonts w:ascii="Times New Roman" w:hAnsi="Times New Roman" w:cs="Times New Roman"/>
          <w:bCs/>
        </w:rPr>
        <w:t xml:space="preserve"> 2</w:t>
      </w:r>
      <w:r w:rsidRPr="00771D0C">
        <w:rPr>
          <w:rFonts w:ascii="Times New Roman" w:hAnsi="Times New Roman" w:cs="Times New Roman"/>
          <w:bCs/>
        </w:rPr>
        <w:t xml:space="preserve">: </w:t>
      </w:r>
      <w:r w:rsidR="00AD1C31" w:rsidRPr="00E4179C">
        <w:rPr>
          <w:rFonts w:ascii="Times New Roman" w:hAnsi="Times New Roman" w:cs="Times New Roman"/>
        </w:rPr>
        <w:t>Impatience to Work Before a Vacation</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Page </w:t>
      </w:r>
      <w:r w:rsidR="00AD2EDC">
        <w:rPr>
          <w:rFonts w:ascii="Times New Roman" w:hAnsi="Times New Roman" w:cs="Times New Roman"/>
          <w:bCs/>
        </w:rPr>
        <w:t>7</w:t>
      </w:r>
    </w:p>
    <w:p w14:paraId="6E28C87D" w14:textId="77777777" w:rsidR="00AD1C31" w:rsidRDefault="00AD1C31" w:rsidP="00771D0C">
      <w:pPr>
        <w:rPr>
          <w:rFonts w:ascii="Times New Roman" w:hAnsi="Times New Roman" w:cs="Times New Roman"/>
          <w:bCs/>
        </w:rPr>
      </w:pPr>
    </w:p>
    <w:p w14:paraId="675D8855" w14:textId="5DAE0289" w:rsidR="00AD1C31" w:rsidRDefault="00AD1C31" w:rsidP="00771D0C">
      <w:pPr>
        <w:rPr>
          <w:rFonts w:ascii="Times New Roman" w:hAnsi="Times New Roman" w:cs="Times New Roman"/>
          <w:bCs/>
        </w:rPr>
      </w:pPr>
      <w:r w:rsidRPr="00771D0C">
        <w:rPr>
          <w:rFonts w:ascii="Times New Roman" w:hAnsi="Times New Roman" w:cs="Times New Roman"/>
          <w:bCs/>
        </w:rPr>
        <w:t>Supplemental Study</w:t>
      </w:r>
      <w:r>
        <w:rPr>
          <w:rFonts w:ascii="Times New Roman" w:hAnsi="Times New Roman" w:cs="Times New Roman"/>
          <w:bCs/>
        </w:rPr>
        <w:t xml:space="preserve"> 3</w:t>
      </w:r>
      <w:r w:rsidRPr="00771D0C">
        <w:rPr>
          <w:rFonts w:ascii="Times New Roman" w:hAnsi="Times New Roman" w:cs="Times New Roman"/>
          <w:bCs/>
        </w:rPr>
        <w:t xml:space="preserve">: </w:t>
      </w:r>
      <w:r w:rsidRPr="00E4179C">
        <w:rPr>
          <w:rFonts w:ascii="Times New Roman" w:hAnsi="Times New Roman" w:cs="Times New Roman"/>
        </w:rPr>
        <w:t>Impatience When the Task is Hard to Remember</w:t>
      </w:r>
      <w:r>
        <w:rPr>
          <w:rFonts w:ascii="Times New Roman" w:hAnsi="Times New Roman" w:cs="Times New Roman"/>
          <w:bCs/>
        </w:rPr>
        <w:tab/>
      </w:r>
      <w:r w:rsidR="00467DE0">
        <w:rPr>
          <w:rFonts w:ascii="Times New Roman" w:hAnsi="Times New Roman" w:cs="Times New Roman"/>
          <w:bCs/>
        </w:rPr>
        <w:tab/>
      </w:r>
      <w:r w:rsidR="00AD2EDC">
        <w:rPr>
          <w:rFonts w:ascii="Times New Roman" w:hAnsi="Times New Roman" w:cs="Times New Roman"/>
          <w:bCs/>
        </w:rPr>
        <w:t xml:space="preserve">           </w:t>
      </w:r>
      <w:r w:rsidR="00467DE0">
        <w:rPr>
          <w:rFonts w:ascii="Times New Roman" w:hAnsi="Times New Roman" w:cs="Times New Roman"/>
          <w:bCs/>
        </w:rPr>
        <w:t xml:space="preserve">Page </w:t>
      </w:r>
      <w:r w:rsidR="00AD2EDC">
        <w:rPr>
          <w:rFonts w:ascii="Times New Roman" w:hAnsi="Times New Roman" w:cs="Times New Roman"/>
          <w:bCs/>
        </w:rPr>
        <w:t>1</w:t>
      </w:r>
      <w:r w:rsidR="007C1C77">
        <w:rPr>
          <w:rFonts w:ascii="Times New Roman" w:hAnsi="Times New Roman" w:cs="Times New Roman"/>
          <w:bCs/>
        </w:rPr>
        <w:t>1</w:t>
      </w:r>
    </w:p>
    <w:p w14:paraId="65BA1DF0" w14:textId="77777777" w:rsidR="00AD1C31" w:rsidRDefault="00AD1C31" w:rsidP="00771D0C">
      <w:pPr>
        <w:rPr>
          <w:rFonts w:ascii="Times New Roman" w:hAnsi="Times New Roman" w:cs="Times New Roman"/>
          <w:bCs/>
        </w:rPr>
      </w:pPr>
    </w:p>
    <w:p w14:paraId="54F14F0E" w14:textId="71395982" w:rsidR="00AD1C31" w:rsidRPr="00771D0C" w:rsidRDefault="00AD1C31" w:rsidP="00771D0C">
      <w:pPr>
        <w:rPr>
          <w:rFonts w:ascii="Times New Roman" w:hAnsi="Times New Roman" w:cs="Times New Roman"/>
          <w:bCs/>
        </w:rPr>
      </w:pPr>
      <w:r w:rsidRPr="00771D0C">
        <w:rPr>
          <w:rFonts w:ascii="Times New Roman" w:hAnsi="Times New Roman" w:cs="Times New Roman"/>
          <w:bCs/>
        </w:rPr>
        <w:t>Supplemental Study</w:t>
      </w:r>
      <w:r>
        <w:rPr>
          <w:rFonts w:ascii="Times New Roman" w:hAnsi="Times New Roman" w:cs="Times New Roman"/>
          <w:bCs/>
        </w:rPr>
        <w:t xml:space="preserve"> 4</w:t>
      </w:r>
      <w:r w:rsidRPr="00771D0C">
        <w:rPr>
          <w:rFonts w:ascii="Times New Roman" w:hAnsi="Times New Roman" w:cs="Times New Roman"/>
          <w:bCs/>
        </w:rPr>
        <w:t xml:space="preserve">: </w:t>
      </w:r>
      <w:r>
        <w:rPr>
          <w:rFonts w:ascii="Times New Roman" w:hAnsi="Times New Roman" w:cs="Times New Roman"/>
        </w:rPr>
        <w:t>Replication of Supplemental Study 3</w:t>
      </w:r>
      <w:r>
        <w:rPr>
          <w:rFonts w:ascii="Times New Roman" w:hAnsi="Times New Roman" w:cs="Times New Roman"/>
          <w:bCs/>
        </w:rPr>
        <w:tab/>
      </w:r>
      <w:r w:rsidR="00467DE0">
        <w:rPr>
          <w:rFonts w:ascii="Times New Roman" w:hAnsi="Times New Roman" w:cs="Times New Roman"/>
          <w:bCs/>
        </w:rPr>
        <w:tab/>
      </w:r>
      <w:r w:rsidR="00467DE0">
        <w:rPr>
          <w:rFonts w:ascii="Times New Roman" w:hAnsi="Times New Roman" w:cs="Times New Roman"/>
          <w:bCs/>
        </w:rPr>
        <w:tab/>
        <w:t xml:space="preserve">           Page 1</w:t>
      </w:r>
      <w:r w:rsidR="007C1C77">
        <w:rPr>
          <w:rFonts w:ascii="Times New Roman" w:hAnsi="Times New Roman" w:cs="Times New Roman"/>
          <w:bCs/>
        </w:rPr>
        <w:t>6</w:t>
      </w:r>
    </w:p>
    <w:p w14:paraId="4CD6718F" w14:textId="44C396A2" w:rsidR="002B38D7" w:rsidRDefault="00771D0C" w:rsidP="00EF036E">
      <w:pPr>
        <w:jc w:val="center"/>
        <w:rPr>
          <w:rFonts w:ascii="Times New Roman" w:hAnsi="Times New Roman" w:cs="Times New Roman"/>
        </w:rPr>
      </w:pPr>
      <w:r>
        <w:rPr>
          <w:rFonts w:ascii="Times New Roman" w:hAnsi="Times New Roman" w:cs="Times New Roman"/>
        </w:rPr>
        <w:tab/>
      </w:r>
    </w:p>
    <w:p w14:paraId="2C204318" w14:textId="77777777" w:rsidR="002B38D7" w:rsidRDefault="002B38D7" w:rsidP="00EF036E">
      <w:pPr>
        <w:jc w:val="center"/>
        <w:rPr>
          <w:rFonts w:ascii="Times New Roman" w:hAnsi="Times New Roman" w:cs="Times New Roman"/>
        </w:rPr>
      </w:pPr>
    </w:p>
    <w:p w14:paraId="72A88A85" w14:textId="77777777" w:rsidR="002B38D7" w:rsidRDefault="002B38D7">
      <w:pPr>
        <w:rPr>
          <w:rFonts w:ascii="Times New Roman" w:hAnsi="Times New Roman" w:cs="Times New Roman"/>
        </w:rPr>
      </w:pPr>
      <w:r>
        <w:rPr>
          <w:rFonts w:ascii="Times New Roman" w:hAnsi="Times New Roman" w:cs="Times New Roman"/>
        </w:rPr>
        <w:br w:type="page"/>
      </w:r>
    </w:p>
    <w:p w14:paraId="0957DDB4" w14:textId="069B924D" w:rsidR="002B38D7" w:rsidRDefault="002B38D7" w:rsidP="002B38D7">
      <w:pPr>
        <w:jc w:val="center"/>
        <w:rPr>
          <w:rFonts w:ascii="Times New Roman" w:hAnsi="Times New Roman" w:cs="Times New Roman"/>
          <w:b/>
          <w:bCs/>
        </w:rPr>
      </w:pPr>
      <w:r>
        <w:rPr>
          <w:rFonts w:ascii="Times New Roman" w:hAnsi="Times New Roman" w:cs="Times New Roman"/>
          <w:b/>
          <w:bCs/>
        </w:rPr>
        <w:lastRenderedPageBreak/>
        <w:t>Supplemental Analyses</w:t>
      </w:r>
    </w:p>
    <w:p w14:paraId="686C495D" w14:textId="77777777" w:rsidR="002B38D7" w:rsidRPr="002B38D7" w:rsidRDefault="002B38D7" w:rsidP="002B38D7">
      <w:pPr>
        <w:jc w:val="center"/>
        <w:rPr>
          <w:rFonts w:ascii="Times New Roman" w:hAnsi="Times New Roman" w:cs="Times New Roman"/>
          <w:b/>
          <w:bCs/>
        </w:rPr>
      </w:pPr>
    </w:p>
    <w:p w14:paraId="68E2FB91" w14:textId="02F15E84" w:rsidR="00EF036E" w:rsidRDefault="002B38D7" w:rsidP="002B38D7">
      <w:pPr>
        <w:spacing w:line="480" w:lineRule="auto"/>
        <w:ind w:firstLine="720"/>
        <w:rPr>
          <w:rFonts w:ascii="Times New Roman" w:hAnsi="Times New Roman" w:cs="Times New Roman"/>
        </w:rPr>
      </w:pPr>
      <w:r>
        <w:rPr>
          <w:rFonts w:ascii="Times New Roman" w:hAnsi="Times New Roman" w:cs="Times New Roman"/>
        </w:rPr>
        <w:t>Additional preregistered analyses for Studies 1-</w:t>
      </w:r>
      <w:r w:rsidR="00091DFF">
        <w:rPr>
          <w:rFonts w:ascii="Times New Roman" w:hAnsi="Times New Roman" w:cs="Times New Roman"/>
        </w:rPr>
        <w:t>5</w:t>
      </w:r>
      <w:r>
        <w:rPr>
          <w:rFonts w:ascii="Times New Roman" w:hAnsi="Times New Roman" w:cs="Times New Roman"/>
        </w:rPr>
        <w:t xml:space="preserve"> are reported below. </w:t>
      </w:r>
      <w:r w:rsidR="00B73693">
        <w:rPr>
          <w:rFonts w:ascii="Times New Roman" w:hAnsi="Times New Roman" w:cs="Times New Roman"/>
        </w:rPr>
        <w:t xml:space="preserve">These analyses do not test our main theory, and thus, are not reported in the main manuscript. </w:t>
      </w:r>
      <w:r>
        <w:rPr>
          <w:rFonts w:ascii="Times New Roman" w:hAnsi="Times New Roman" w:cs="Times New Roman"/>
        </w:rPr>
        <w:t>All preregistered analyses are reported in either the main manuscript or the supplemental materials.</w:t>
      </w:r>
    </w:p>
    <w:p w14:paraId="50C8D017" w14:textId="1C01460B" w:rsidR="00EF036E" w:rsidRPr="000E21D0" w:rsidRDefault="00EF036E" w:rsidP="00EF036E">
      <w:pPr>
        <w:jc w:val="center"/>
        <w:rPr>
          <w:rFonts w:ascii="Times New Roman" w:hAnsi="Times New Roman" w:cs="Times New Roman"/>
          <w:b/>
          <w:bCs/>
        </w:rPr>
      </w:pPr>
      <w:r w:rsidRPr="000E21D0">
        <w:rPr>
          <w:rFonts w:ascii="Times New Roman" w:hAnsi="Times New Roman" w:cs="Times New Roman"/>
          <w:b/>
          <w:bCs/>
        </w:rPr>
        <w:t>Study 1</w:t>
      </w:r>
    </w:p>
    <w:p w14:paraId="4ED27283" w14:textId="77777777" w:rsidR="00EF036E" w:rsidRDefault="00EF036E" w:rsidP="00EF036E">
      <w:pPr>
        <w:jc w:val="center"/>
        <w:rPr>
          <w:rFonts w:ascii="Times New Roman" w:hAnsi="Times New Roman" w:cs="Times New Roman"/>
        </w:rPr>
      </w:pPr>
    </w:p>
    <w:p w14:paraId="236B84F9" w14:textId="7F3F0BA9" w:rsidR="000E21D0" w:rsidRDefault="000E21D0" w:rsidP="000E21D0">
      <w:pPr>
        <w:spacing w:line="480" w:lineRule="auto"/>
        <w:rPr>
          <w:rFonts w:ascii="Times New Roman" w:hAnsi="Times New Roman" w:cs="Times New Roman"/>
        </w:rPr>
      </w:pPr>
      <w:r>
        <w:rPr>
          <w:rFonts w:ascii="Times New Roman" w:hAnsi="Times New Roman" w:cs="Times New Roman"/>
        </w:rPr>
        <w:tab/>
        <w:t xml:space="preserve">In the start condition, significantly less than 50% of participants chose to pay $11 now for the service instead of $10 in three months (36%), </w:t>
      </w:r>
      <w:r w:rsidRPr="000E21D0">
        <w:rPr>
          <w:rFonts w:ascii="Times New Roman" w:hAnsi="Times New Roman" w:cs="Times New Roman"/>
          <w:i/>
          <w:iCs/>
        </w:rPr>
        <w:t>X</w:t>
      </w:r>
      <w:r w:rsidRPr="000E21D0">
        <w:rPr>
          <w:rFonts w:ascii="Times New Roman" w:hAnsi="Times New Roman" w:cs="Times New Roman"/>
          <w:i/>
          <w:iCs/>
          <w:vertAlign w:val="superscript"/>
        </w:rPr>
        <w:t>2</w:t>
      </w:r>
      <w:r>
        <w:rPr>
          <w:rFonts w:ascii="Times New Roman" w:hAnsi="Times New Roman" w:cs="Times New Roman"/>
        </w:rPr>
        <w:t>(</w:t>
      </w:r>
      <w:r w:rsidRPr="000E21D0">
        <w:rPr>
          <w:rFonts w:ascii="Times New Roman" w:hAnsi="Times New Roman" w:cs="Times New Roman"/>
          <w:i/>
          <w:iCs/>
        </w:rPr>
        <w:t>N</w:t>
      </w:r>
      <w:r>
        <w:rPr>
          <w:rFonts w:ascii="Times New Roman" w:hAnsi="Times New Roman" w:cs="Times New Roman"/>
        </w:rPr>
        <w:t xml:space="preserve"> = 109) = 8.</w:t>
      </w:r>
      <w:r w:rsidR="002877E2">
        <w:rPr>
          <w:rFonts w:ascii="Times New Roman" w:hAnsi="Times New Roman" w:cs="Times New Roman"/>
        </w:rPr>
        <w:t>82</w:t>
      </w:r>
      <w:r>
        <w:rPr>
          <w:rFonts w:ascii="Times New Roman" w:hAnsi="Times New Roman" w:cs="Times New Roman"/>
        </w:rPr>
        <w:t xml:space="preserve">, </w:t>
      </w:r>
      <w:r w:rsidRPr="000E21D0">
        <w:rPr>
          <w:rFonts w:ascii="Times New Roman" w:hAnsi="Times New Roman" w:cs="Times New Roman"/>
          <w:i/>
          <w:iCs/>
        </w:rPr>
        <w:t>p</w:t>
      </w:r>
      <w:r>
        <w:rPr>
          <w:rFonts w:ascii="Times New Roman" w:hAnsi="Times New Roman" w:cs="Times New Roman"/>
        </w:rPr>
        <w:t xml:space="preserve"> = .003. In the finish condition, the percent of participants who chose to pay $11 now for the service instead of $10 in three months (51%) was not significantly different than 50%, </w:t>
      </w:r>
      <w:r w:rsidRPr="000E21D0">
        <w:rPr>
          <w:rFonts w:ascii="Times New Roman" w:hAnsi="Times New Roman" w:cs="Times New Roman"/>
          <w:i/>
          <w:iCs/>
        </w:rPr>
        <w:t>X</w:t>
      </w:r>
      <w:r w:rsidRPr="000E21D0">
        <w:rPr>
          <w:rFonts w:ascii="Times New Roman" w:hAnsi="Times New Roman" w:cs="Times New Roman"/>
          <w:i/>
          <w:iCs/>
          <w:vertAlign w:val="superscript"/>
        </w:rPr>
        <w:t>2</w:t>
      </w:r>
      <w:r>
        <w:rPr>
          <w:rFonts w:ascii="Times New Roman" w:hAnsi="Times New Roman" w:cs="Times New Roman"/>
        </w:rPr>
        <w:t>(</w:t>
      </w:r>
      <w:r w:rsidRPr="000E21D0">
        <w:rPr>
          <w:rFonts w:ascii="Times New Roman" w:hAnsi="Times New Roman" w:cs="Times New Roman"/>
          <w:i/>
          <w:iCs/>
        </w:rPr>
        <w:t>N</w:t>
      </w:r>
      <w:r>
        <w:rPr>
          <w:rFonts w:ascii="Times New Roman" w:hAnsi="Times New Roman" w:cs="Times New Roman"/>
        </w:rPr>
        <w:t xml:space="preserve"> = 85) = 0.01, </w:t>
      </w:r>
      <w:r w:rsidRPr="000E21D0">
        <w:rPr>
          <w:rFonts w:ascii="Times New Roman" w:hAnsi="Times New Roman" w:cs="Times New Roman"/>
          <w:i/>
          <w:iCs/>
        </w:rPr>
        <w:t>p</w:t>
      </w:r>
      <w:r>
        <w:rPr>
          <w:rFonts w:ascii="Times New Roman" w:hAnsi="Times New Roman" w:cs="Times New Roman"/>
        </w:rPr>
        <w:t xml:space="preserve"> = .914.</w:t>
      </w:r>
    </w:p>
    <w:p w14:paraId="5066CAF9" w14:textId="5AE53BF9" w:rsidR="000E21D0" w:rsidRDefault="000E21D0" w:rsidP="000E21D0">
      <w:pPr>
        <w:spacing w:line="480" w:lineRule="auto"/>
        <w:jc w:val="center"/>
        <w:rPr>
          <w:rFonts w:ascii="Times New Roman" w:hAnsi="Times New Roman" w:cs="Times New Roman"/>
          <w:b/>
          <w:bCs/>
        </w:rPr>
      </w:pPr>
      <w:r w:rsidRPr="000E21D0">
        <w:rPr>
          <w:rFonts w:ascii="Times New Roman" w:hAnsi="Times New Roman" w:cs="Times New Roman"/>
          <w:b/>
          <w:bCs/>
        </w:rPr>
        <w:t>Study 3</w:t>
      </w:r>
    </w:p>
    <w:p w14:paraId="38210AD5" w14:textId="215D313F" w:rsidR="008A090E" w:rsidRPr="008A090E" w:rsidRDefault="008A090E" w:rsidP="008A090E">
      <w:pPr>
        <w:spacing w:line="480" w:lineRule="auto"/>
        <w:ind w:firstLine="720"/>
        <w:rPr>
          <w:rFonts w:ascii="Times New Roman" w:hAnsi="Times New Roman" w:cs="Times New Roman"/>
        </w:rPr>
      </w:pPr>
      <w:r>
        <w:rPr>
          <w:rFonts w:ascii="Times New Roman" w:hAnsi="Times New Roman" w:cs="Times New Roman"/>
        </w:rPr>
        <w:t xml:space="preserve">In the start condition, the percent of participants who chose to transcribe 15 passwords that week instead of 10 passwords in one month (45%) was not significantly different than 50%, </w:t>
      </w:r>
      <w:r w:rsidRPr="000E21D0">
        <w:rPr>
          <w:rFonts w:ascii="Times New Roman" w:hAnsi="Times New Roman" w:cs="Times New Roman"/>
          <w:i/>
          <w:iCs/>
        </w:rPr>
        <w:t>X</w:t>
      </w:r>
      <w:r w:rsidRPr="000E21D0">
        <w:rPr>
          <w:rFonts w:ascii="Times New Roman" w:hAnsi="Times New Roman" w:cs="Times New Roman"/>
          <w:i/>
          <w:iCs/>
          <w:vertAlign w:val="superscript"/>
        </w:rPr>
        <w:t>2</w:t>
      </w:r>
      <w:r>
        <w:rPr>
          <w:rFonts w:ascii="Times New Roman" w:hAnsi="Times New Roman" w:cs="Times New Roman"/>
        </w:rPr>
        <w:t>(</w:t>
      </w:r>
      <w:r w:rsidRPr="000E21D0">
        <w:rPr>
          <w:rFonts w:ascii="Times New Roman" w:hAnsi="Times New Roman" w:cs="Times New Roman"/>
          <w:i/>
          <w:iCs/>
        </w:rPr>
        <w:t>N</w:t>
      </w:r>
      <w:r>
        <w:rPr>
          <w:rFonts w:ascii="Times New Roman" w:hAnsi="Times New Roman" w:cs="Times New Roman"/>
        </w:rPr>
        <w:t xml:space="preserve"> = 95) = 0.85, </w:t>
      </w:r>
      <w:r w:rsidRPr="000E21D0">
        <w:rPr>
          <w:rFonts w:ascii="Times New Roman" w:hAnsi="Times New Roman" w:cs="Times New Roman"/>
          <w:i/>
          <w:iCs/>
        </w:rPr>
        <w:t>p</w:t>
      </w:r>
      <w:r>
        <w:rPr>
          <w:rFonts w:ascii="Times New Roman" w:hAnsi="Times New Roman" w:cs="Times New Roman"/>
        </w:rPr>
        <w:t xml:space="preserve"> = .356. In the finish condition, marginally more than 50% of participants </w:t>
      </w:r>
      <w:r w:rsidR="008A2023">
        <w:rPr>
          <w:rFonts w:ascii="Times New Roman" w:hAnsi="Times New Roman" w:cs="Times New Roman"/>
        </w:rPr>
        <w:t xml:space="preserve">chose to transcribe </w:t>
      </w:r>
      <w:r>
        <w:rPr>
          <w:rFonts w:ascii="Times New Roman" w:hAnsi="Times New Roman" w:cs="Times New Roman"/>
        </w:rPr>
        <w:t xml:space="preserve">15 passwords that week instead of 10 passwords in one month (60%), </w:t>
      </w:r>
      <w:r w:rsidRPr="000E21D0">
        <w:rPr>
          <w:rFonts w:ascii="Times New Roman" w:hAnsi="Times New Roman" w:cs="Times New Roman"/>
          <w:i/>
          <w:iCs/>
        </w:rPr>
        <w:t>X</w:t>
      </w:r>
      <w:r w:rsidRPr="000E21D0">
        <w:rPr>
          <w:rFonts w:ascii="Times New Roman" w:hAnsi="Times New Roman" w:cs="Times New Roman"/>
          <w:i/>
          <w:iCs/>
          <w:vertAlign w:val="superscript"/>
        </w:rPr>
        <w:t>2</w:t>
      </w:r>
      <w:r>
        <w:rPr>
          <w:rFonts w:ascii="Times New Roman" w:hAnsi="Times New Roman" w:cs="Times New Roman"/>
        </w:rPr>
        <w:t>(</w:t>
      </w:r>
      <w:r w:rsidRPr="000E21D0">
        <w:rPr>
          <w:rFonts w:ascii="Times New Roman" w:hAnsi="Times New Roman" w:cs="Times New Roman"/>
          <w:i/>
          <w:iCs/>
        </w:rPr>
        <w:t>N</w:t>
      </w:r>
      <w:r>
        <w:rPr>
          <w:rFonts w:ascii="Times New Roman" w:hAnsi="Times New Roman" w:cs="Times New Roman"/>
        </w:rPr>
        <w:t xml:space="preserve"> = 104) = 3.85, </w:t>
      </w:r>
      <w:r w:rsidRPr="000E21D0">
        <w:rPr>
          <w:rFonts w:ascii="Times New Roman" w:hAnsi="Times New Roman" w:cs="Times New Roman"/>
          <w:i/>
          <w:iCs/>
        </w:rPr>
        <w:t>p</w:t>
      </w:r>
      <w:r>
        <w:rPr>
          <w:rFonts w:ascii="Times New Roman" w:hAnsi="Times New Roman" w:cs="Times New Roman"/>
        </w:rPr>
        <w:t xml:space="preserve"> = .050. </w:t>
      </w:r>
    </w:p>
    <w:p w14:paraId="0FAD180D" w14:textId="7C74B615" w:rsidR="000E21D0" w:rsidRDefault="000E21D0" w:rsidP="000E21D0">
      <w:pPr>
        <w:spacing w:line="480" w:lineRule="auto"/>
        <w:jc w:val="center"/>
        <w:rPr>
          <w:rFonts w:ascii="Times New Roman" w:hAnsi="Times New Roman" w:cs="Times New Roman"/>
          <w:b/>
          <w:bCs/>
        </w:rPr>
      </w:pPr>
      <w:r w:rsidRPr="000E21D0">
        <w:rPr>
          <w:rFonts w:ascii="Times New Roman" w:hAnsi="Times New Roman" w:cs="Times New Roman"/>
          <w:b/>
          <w:bCs/>
        </w:rPr>
        <w:t>Study 4</w:t>
      </w:r>
    </w:p>
    <w:p w14:paraId="32A1E6F0" w14:textId="1DB2096A" w:rsidR="008A2023" w:rsidRDefault="008A2023" w:rsidP="008A2023">
      <w:pPr>
        <w:spacing w:line="480" w:lineRule="auto"/>
        <w:ind w:firstLine="720"/>
        <w:rPr>
          <w:rFonts w:ascii="Times New Roman" w:hAnsi="Times New Roman" w:cs="Times New Roman"/>
        </w:rPr>
      </w:pPr>
      <w:r>
        <w:rPr>
          <w:rFonts w:ascii="Times New Roman" w:hAnsi="Times New Roman" w:cs="Times New Roman"/>
        </w:rPr>
        <w:t xml:space="preserve">In the bonus task condition, significantly less than 50% of participants chose to answer ten questions in one day compared to five questions in two weeks (39%), </w:t>
      </w:r>
      <w:r w:rsidRPr="000E21D0">
        <w:rPr>
          <w:rFonts w:ascii="Times New Roman" w:hAnsi="Times New Roman" w:cs="Times New Roman"/>
          <w:i/>
          <w:iCs/>
        </w:rPr>
        <w:t>X</w:t>
      </w:r>
      <w:r w:rsidRPr="000E21D0">
        <w:rPr>
          <w:rFonts w:ascii="Times New Roman" w:hAnsi="Times New Roman" w:cs="Times New Roman"/>
          <w:i/>
          <w:iCs/>
          <w:vertAlign w:val="superscript"/>
        </w:rPr>
        <w:t>2</w:t>
      </w:r>
      <w:r>
        <w:rPr>
          <w:rFonts w:ascii="Times New Roman" w:hAnsi="Times New Roman" w:cs="Times New Roman"/>
        </w:rPr>
        <w:t>(</w:t>
      </w:r>
      <w:r w:rsidRPr="000E21D0">
        <w:rPr>
          <w:rFonts w:ascii="Times New Roman" w:hAnsi="Times New Roman" w:cs="Times New Roman"/>
          <w:i/>
          <w:iCs/>
        </w:rPr>
        <w:t>N</w:t>
      </w:r>
      <w:r>
        <w:rPr>
          <w:rFonts w:ascii="Times New Roman" w:hAnsi="Times New Roman" w:cs="Times New Roman"/>
        </w:rPr>
        <w:t xml:space="preserve"> = 100) = 4.84, </w:t>
      </w:r>
      <w:r w:rsidRPr="000E21D0">
        <w:rPr>
          <w:rFonts w:ascii="Times New Roman" w:hAnsi="Times New Roman" w:cs="Times New Roman"/>
          <w:i/>
          <w:iCs/>
        </w:rPr>
        <w:t>p</w:t>
      </w:r>
      <w:r>
        <w:rPr>
          <w:rFonts w:ascii="Times New Roman" w:hAnsi="Times New Roman" w:cs="Times New Roman"/>
        </w:rPr>
        <w:t xml:space="preserve"> = .028. In the last task condition, significantly more than 50% of participants chose to answer ten questions in one day compared to five questions in two weeks (61%), </w:t>
      </w:r>
      <w:r w:rsidRPr="000E21D0">
        <w:rPr>
          <w:rFonts w:ascii="Times New Roman" w:hAnsi="Times New Roman" w:cs="Times New Roman"/>
          <w:i/>
          <w:iCs/>
        </w:rPr>
        <w:t>X</w:t>
      </w:r>
      <w:r w:rsidRPr="000E21D0">
        <w:rPr>
          <w:rFonts w:ascii="Times New Roman" w:hAnsi="Times New Roman" w:cs="Times New Roman"/>
          <w:i/>
          <w:iCs/>
          <w:vertAlign w:val="superscript"/>
        </w:rPr>
        <w:t>2</w:t>
      </w:r>
      <w:r>
        <w:rPr>
          <w:rFonts w:ascii="Times New Roman" w:hAnsi="Times New Roman" w:cs="Times New Roman"/>
        </w:rPr>
        <w:t>(</w:t>
      </w:r>
      <w:r w:rsidRPr="000E21D0">
        <w:rPr>
          <w:rFonts w:ascii="Times New Roman" w:hAnsi="Times New Roman" w:cs="Times New Roman"/>
          <w:i/>
          <w:iCs/>
        </w:rPr>
        <w:t>N</w:t>
      </w:r>
      <w:r>
        <w:rPr>
          <w:rFonts w:ascii="Times New Roman" w:hAnsi="Times New Roman" w:cs="Times New Roman"/>
        </w:rPr>
        <w:t xml:space="preserve"> = 100) = 4.84, </w:t>
      </w:r>
      <w:r w:rsidRPr="000E21D0">
        <w:rPr>
          <w:rFonts w:ascii="Times New Roman" w:hAnsi="Times New Roman" w:cs="Times New Roman"/>
          <w:i/>
          <w:iCs/>
        </w:rPr>
        <w:t>p</w:t>
      </w:r>
      <w:r>
        <w:rPr>
          <w:rFonts w:ascii="Times New Roman" w:hAnsi="Times New Roman" w:cs="Times New Roman"/>
        </w:rPr>
        <w:t xml:space="preserve"> = .028. </w:t>
      </w:r>
    </w:p>
    <w:p w14:paraId="1163B780" w14:textId="77777777" w:rsidR="009C0523" w:rsidRDefault="009C0523" w:rsidP="009C0523">
      <w:pPr>
        <w:spacing w:line="480" w:lineRule="auto"/>
        <w:jc w:val="center"/>
        <w:rPr>
          <w:rFonts w:ascii="Times New Roman" w:hAnsi="Times New Roman" w:cs="Times New Roman"/>
          <w:b/>
          <w:bCs/>
        </w:rPr>
      </w:pPr>
    </w:p>
    <w:p w14:paraId="29CC50DC" w14:textId="77777777" w:rsidR="009C0523" w:rsidRDefault="009C0523" w:rsidP="009C0523">
      <w:pPr>
        <w:spacing w:line="480" w:lineRule="auto"/>
        <w:jc w:val="center"/>
        <w:rPr>
          <w:rFonts w:ascii="Times New Roman" w:hAnsi="Times New Roman" w:cs="Times New Roman"/>
          <w:b/>
          <w:bCs/>
        </w:rPr>
      </w:pPr>
    </w:p>
    <w:p w14:paraId="705E2262" w14:textId="681286DA" w:rsidR="009C0523" w:rsidRPr="00E4179C" w:rsidRDefault="009C0523" w:rsidP="00E4179C">
      <w:pPr>
        <w:spacing w:line="480" w:lineRule="auto"/>
        <w:jc w:val="center"/>
        <w:rPr>
          <w:rFonts w:ascii="Times New Roman" w:hAnsi="Times New Roman" w:cs="Times New Roman"/>
          <w:b/>
          <w:bCs/>
        </w:rPr>
      </w:pPr>
      <w:r w:rsidRPr="00E4179C">
        <w:rPr>
          <w:rFonts w:ascii="Times New Roman" w:hAnsi="Times New Roman" w:cs="Times New Roman"/>
          <w:b/>
          <w:bCs/>
        </w:rPr>
        <w:lastRenderedPageBreak/>
        <w:t>Study 5</w:t>
      </w:r>
    </w:p>
    <w:p w14:paraId="7D33B37C" w14:textId="3A095642" w:rsidR="005B16AF" w:rsidRPr="00E4179C" w:rsidRDefault="009C0523" w:rsidP="00E4179C">
      <w:pPr>
        <w:spacing w:line="480" w:lineRule="auto"/>
        <w:rPr>
          <w:rFonts w:ascii="Times New Roman" w:hAnsi="Times New Roman" w:cs="Times New Roman"/>
        </w:rPr>
      </w:pPr>
      <w:r>
        <w:rPr>
          <w:rFonts w:ascii="Times New Roman" w:hAnsi="Times New Roman" w:cs="Times New Roman"/>
          <w:b/>
          <w:bCs/>
        </w:rPr>
        <w:tab/>
      </w:r>
      <w:r w:rsidR="00E01F74" w:rsidRPr="00E01F74">
        <w:rPr>
          <w:rFonts w:ascii="Times New Roman" w:hAnsi="Times New Roman" w:cs="Times New Roman"/>
        </w:rPr>
        <w:t xml:space="preserve">As </w:t>
      </w:r>
      <w:r w:rsidR="00E01F74">
        <w:rPr>
          <w:rFonts w:ascii="Times New Roman" w:hAnsi="Times New Roman" w:cs="Times New Roman"/>
        </w:rPr>
        <w:t xml:space="preserve">an </w:t>
      </w:r>
      <w:r w:rsidR="00E01F74" w:rsidRPr="00E01F74">
        <w:rPr>
          <w:rFonts w:ascii="Times New Roman" w:hAnsi="Times New Roman" w:cs="Times New Roman"/>
        </w:rPr>
        <w:t>exploratory analys</w:t>
      </w:r>
      <w:r w:rsidR="00E01F74">
        <w:rPr>
          <w:rFonts w:ascii="Times New Roman" w:hAnsi="Times New Roman" w:cs="Times New Roman"/>
        </w:rPr>
        <w:t>is</w:t>
      </w:r>
      <w:r w:rsidR="00E01F74" w:rsidRPr="00E01F74">
        <w:rPr>
          <w:rFonts w:ascii="Times New Roman" w:hAnsi="Times New Roman" w:cs="Times New Roman"/>
        </w:rPr>
        <w:t>, we tested</w:t>
      </w:r>
      <w:r>
        <w:rPr>
          <w:rFonts w:ascii="Times New Roman" w:hAnsi="Times New Roman" w:cs="Times New Roman"/>
        </w:rPr>
        <w:t xml:space="preserve"> </w:t>
      </w:r>
      <w:r w:rsidR="00E01F74">
        <w:rPr>
          <w:rFonts w:ascii="Times New Roman" w:hAnsi="Times New Roman" w:cs="Times New Roman"/>
        </w:rPr>
        <w:t xml:space="preserve">the </w:t>
      </w:r>
      <w:r>
        <w:rPr>
          <w:rFonts w:ascii="Times New Roman" w:hAnsi="Times New Roman" w:cs="Times New Roman"/>
        </w:rPr>
        <w:t xml:space="preserve">simple effect of the </w:t>
      </w:r>
      <w:r w:rsidR="001B79E4">
        <w:rPr>
          <w:rFonts w:ascii="Times New Roman" w:hAnsi="Times New Roman" w:cs="Times New Roman"/>
        </w:rPr>
        <w:t xml:space="preserve">high </w:t>
      </w:r>
      <w:r>
        <w:rPr>
          <w:rFonts w:ascii="Times New Roman" w:hAnsi="Times New Roman" w:cs="Times New Roman"/>
        </w:rPr>
        <w:t xml:space="preserve">versus </w:t>
      </w:r>
      <w:r w:rsidR="001B79E4">
        <w:rPr>
          <w:rFonts w:ascii="Times New Roman" w:hAnsi="Times New Roman" w:cs="Times New Roman"/>
        </w:rPr>
        <w:t xml:space="preserve">low </w:t>
      </w:r>
      <w:r>
        <w:rPr>
          <w:rFonts w:ascii="Times New Roman" w:hAnsi="Times New Roman" w:cs="Times New Roman"/>
        </w:rPr>
        <w:t xml:space="preserve">ability for closure condition on each variable. Participants were more impatient to finish the report when they had </w:t>
      </w:r>
      <w:r w:rsidR="001B79E4">
        <w:rPr>
          <w:rFonts w:ascii="Times New Roman" w:hAnsi="Times New Roman" w:cs="Times New Roman"/>
        </w:rPr>
        <w:t>high</w:t>
      </w:r>
      <w:r>
        <w:rPr>
          <w:rFonts w:ascii="Times New Roman" w:hAnsi="Times New Roman" w:cs="Times New Roman"/>
        </w:rPr>
        <w:t xml:space="preserve"> </w:t>
      </w:r>
      <w:r w:rsidR="0099081A">
        <w:rPr>
          <w:rFonts w:ascii="Times New Roman" w:hAnsi="Times New Roman" w:cs="Times New Roman"/>
        </w:rPr>
        <w:t>versus low</w:t>
      </w:r>
      <w:r w:rsidR="001B79E4">
        <w:rPr>
          <w:rFonts w:ascii="Times New Roman" w:hAnsi="Times New Roman" w:cs="Times New Roman"/>
        </w:rPr>
        <w:t xml:space="preserve"> </w:t>
      </w:r>
      <w:r>
        <w:rPr>
          <w:rFonts w:ascii="Times New Roman" w:hAnsi="Times New Roman" w:cs="Times New Roman"/>
        </w:rPr>
        <w:t xml:space="preserve">ability for closure both when the next day was a vacation, </w:t>
      </w:r>
      <w:r w:rsidRPr="009C0523">
        <w:rPr>
          <w:rFonts w:ascii="Times New Roman" w:hAnsi="Times New Roman" w:cs="Times New Roman"/>
          <w:i/>
          <w:iCs/>
        </w:rPr>
        <w:t>t</w:t>
      </w:r>
      <w:r w:rsidRPr="009C0523">
        <w:rPr>
          <w:rFonts w:ascii="Times New Roman" w:hAnsi="Times New Roman" w:cs="Times New Roman"/>
        </w:rPr>
        <w:t>(</w:t>
      </w:r>
      <w:r>
        <w:rPr>
          <w:rFonts w:ascii="Times New Roman" w:hAnsi="Times New Roman" w:cs="Times New Roman"/>
        </w:rPr>
        <w:t>390</w:t>
      </w:r>
      <w:r w:rsidRPr="009C0523">
        <w:rPr>
          <w:rFonts w:ascii="Times New Roman" w:hAnsi="Times New Roman" w:cs="Times New Roman"/>
        </w:rPr>
        <w:t xml:space="preserve">) = </w:t>
      </w:r>
      <w:r>
        <w:rPr>
          <w:rFonts w:ascii="Times New Roman" w:hAnsi="Times New Roman" w:cs="Times New Roman"/>
        </w:rPr>
        <w:t>5.58</w:t>
      </w:r>
      <w:r w:rsidRPr="009C0523">
        <w:rPr>
          <w:rFonts w:ascii="Times New Roman" w:hAnsi="Times New Roman" w:cs="Times New Roman"/>
        </w:rPr>
        <w:t xml:space="preserve">, </w:t>
      </w:r>
      <w:r w:rsidRPr="009C0523">
        <w:rPr>
          <w:rFonts w:ascii="Times New Roman" w:hAnsi="Times New Roman" w:cs="Times New Roman"/>
          <w:i/>
          <w:iCs/>
        </w:rPr>
        <w:t>p</w:t>
      </w:r>
      <w:r w:rsidRPr="009C0523">
        <w:rPr>
          <w:rFonts w:ascii="Times New Roman" w:hAnsi="Times New Roman" w:cs="Times New Roman"/>
        </w:rPr>
        <w:t xml:space="preserve"> &lt; .001</w:t>
      </w:r>
      <w:r>
        <w:rPr>
          <w:rFonts w:ascii="Times New Roman" w:hAnsi="Times New Roman" w:cs="Times New Roman"/>
        </w:rPr>
        <w:t xml:space="preserve">, and a workday, </w:t>
      </w:r>
      <w:r w:rsidRPr="009C0523">
        <w:rPr>
          <w:rFonts w:ascii="Times New Roman" w:hAnsi="Times New Roman" w:cs="Times New Roman"/>
          <w:i/>
          <w:iCs/>
        </w:rPr>
        <w:t>t</w:t>
      </w:r>
      <w:r w:rsidRPr="009C0523">
        <w:rPr>
          <w:rFonts w:ascii="Times New Roman" w:hAnsi="Times New Roman" w:cs="Times New Roman"/>
        </w:rPr>
        <w:t>(</w:t>
      </w:r>
      <w:r>
        <w:rPr>
          <w:rFonts w:ascii="Times New Roman" w:hAnsi="Times New Roman" w:cs="Times New Roman"/>
        </w:rPr>
        <w:t>390</w:t>
      </w:r>
      <w:r w:rsidRPr="009C0523">
        <w:rPr>
          <w:rFonts w:ascii="Times New Roman" w:hAnsi="Times New Roman" w:cs="Times New Roman"/>
        </w:rPr>
        <w:t xml:space="preserve">) = </w:t>
      </w:r>
      <w:r>
        <w:rPr>
          <w:rFonts w:ascii="Times New Roman" w:hAnsi="Times New Roman" w:cs="Times New Roman"/>
        </w:rPr>
        <w:t>2.76</w:t>
      </w:r>
      <w:r w:rsidRPr="009C0523">
        <w:rPr>
          <w:rFonts w:ascii="Times New Roman" w:hAnsi="Times New Roman" w:cs="Times New Roman"/>
        </w:rPr>
        <w:t xml:space="preserve">, </w:t>
      </w:r>
      <w:r w:rsidRPr="009C0523">
        <w:rPr>
          <w:rFonts w:ascii="Times New Roman" w:hAnsi="Times New Roman" w:cs="Times New Roman"/>
          <w:i/>
          <w:iCs/>
        </w:rPr>
        <w:t>p</w:t>
      </w:r>
      <w:r w:rsidRPr="009C0523">
        <w:rPr>
          <w:rFonts w:ascii="Times New Roman" w:hAnsi="Times New Roman" w:cs="Times New Roman"/>
        </w:rPr>
        <w:t xml:space="preserve"> </w:t>
      </w:r>
      <w:r>
        <w:rPr>
          <w:rFonts w:ascii="Times New Roman" w:hAnsi="Times New Roman" w:cs="Times New Roman"/>
        </w:rPr>
        <w:t xml:space="preserve">= .006. Additionally, participants had a stronger desire for closure when they had </w:t>
      </w:r>
      <w:r w:rsidR="001B79E4">
        <w:rPr>
          <w:rFonts w:ascii="Times New Roman" w:hAnsi="Times New Roman" w:cs="Times New Roman"/>
        </w:rPr>
        <w:t xml:space="preserve">high </w:t>
      </w:r>
      <w:r w:rsidR="0099081A">
        <w:rPr>
          <w:rFonts w:ascii="Times New Roman" w:hAnsi="Times New Roman" w:cs="Times New Roman"/>
        </w:rPr>
        <w:t>versus</w:t>
      </w:r>
      <w:r>
        <w:rPr>
          <w:rFonts w:ascii="Times New Roman" w:hAnsi="Times New Roman" w:cs="Times New Roman"/>
        </w:rPr>
        <w:t xml:space="preserve"> </w:t>
      </w:r>
      <w:r w:rsidR="001B79E4">
        <w:rPr>
          <w:rFonts w:ascii="Times New Roman" w:hAnsi="Times New Roman" w:cs="Times New Roman"/>
        </w:rPr>
        <w:t xml:space="preserve">low </w:t>
      </w:r>
      <w:r>
        <w:rPr>
          <w:rFonts w:ascii="Times New Roman" w:hAnsi="Times New Roman" w:cs="Times New Roman"/>
        </w:rPr>
        <w:t xml:space="preserve">ability for closure both when the next day was a vacation, </w:t>
      </w:r>
      <w:r w:rsidRPr="009C0523">
        <w:rPr>
          <w:rFonts w:ascii="Times New Roman" w:hAnsi="Times New Roman" w:cs="Times New Roman"/>
          <w:i/>
          <w:iCs/>
        </w:rPr>
        <w:t>t</w:t>
      </w:r>
      <w:r w:rsidRPr="009C0523">
        <w:rPr>
          <w:rFonts w:ascii="Times New Roman" w:hAnsi="Times New Roman" w:cs="Times New Roman"/>
        </w:rPr>
        <w:t>(</w:t>
      </w:r>
      <w:r>
        <w:rPr>
          <w:rFonts w:ascii="Times New Roman" w:hAnsi="Times New Roman" w:cs="Times New Roman"/>
        </w:rPr>
        <w:t>390</w:t>
      </w:r>
      <w:r w:rsidRPr="009C0523">
        <w:rPr>
          <w:rFonts w:ascii="Times New Roman" w:hAnsi="Times New Roman" w:cs="Times New Roman"/>
        </w:rPr>
        <w:t xml:space="preserve">) = </w:t>
      </w:r>
      <w:r>
        <w:rPr>
          <w:rFonts w:ascii="Times New Roman" w:hAnsi="Times New Roman" w:cs="Times New Roman"/>
        </w:rPr>
        <w:t>5.14</w:t>
      </w:r>
      <w:r w:rsidRPr="009C0523">
        <w:rPr>
          <w:rFonts w:ascii="Times New Roman" w:hAnsi="Times New Roman" w:cs="Times New Roman"/>
        </w:rPr>
        <w:t xml:space="preserve">, </w:t>
      </w:r>
      <w:r w:rsidRPr="009C0523">
        <w:rPr>
          <w:rFonts w:ascii="Times New Roman" w:hAnsi="Times New Roman" w:cs="Times New Roman"/>
          <w:i/>
          <w:iCs/>
        </w:rPr>
        <w:t>p</w:t>
      </w:r>
      <w:r w:rsidRPr="009C0523">
        <w:rPr>
          <w:rFonts w:ascii="Times New Roman" w:hAnsi="Times New Roman" w:cs="Times New Roman"/>
        </w:rPr>
        <w:t xml:space="preserve"> &lt; .001</w:t>
      </w:r>
      <w:r>
        <w:rPr>
          <w:rFonts w:ascii="Times New Roman" w:hAnsi="Times New Roman" w:cs="Times New Roman"/>
        </w:rPr>
        <w:t xml:space="preserve">, and a workday, </w:t>
      </w:r>
      <w:r w:rsidRPr="009C0523">
        <w:rPr>
          <w:rFonts w:ascii="Times New Roman" w:hAnsi="Times New Roman" w:cs="Times New Roman"/>
          <w:i/>
          <w:iCs/>
        </w:rPr>
        <w:t>t</w:t>
      </w:r>
      <w:r w:rsidRPr="009C0523">
        <w:rPr>
          <w:rFonts w:ascii="Times New Roman" w:hAnsi="Times New Roman" w:cs="Times New Roman"/>
        </w:rPr>
        <w:t>(</w:t>
      </w:r>
      <w:r>
        <w:rPr>
          <w:rFonts w:ascii="Times New Roman" w:hAnsi="Times New Roman" w:cs="Times New Roman"/>
        </w:rPr>
        <w:t>390</w:t>
      </w:r>
      <w:r w:rsidRPr="009C0523">
        <w:rPr>
          <w:rFonts w:ascii="Times New Roman" w:hAnsi="Times New Roman" w:cs="Times New Roman"/>
        </w:rPr>
        <w:t xml:space="preserve">) = </w:t>
      </w:r>
      <w:r>
        <w:rPr>
          <w:rFonts w:ascii="Times New Roman" w:hAnsi="Times New Roman" w:cs="Times New Roman"/>
        </w:rPr>
        <w:t>2.56</w:t>
      </w:r>
      <w:r w:rsidRPr="009C0523">
        <w:rPr>
          <w:rFonts w:ascii="Times New Roman" w:hAnsi="Times New Roman" w:cs="Times New Roman"/>
        </w:rPr>
        <w:t xml:space="preserve">, </w:t>
      </w:r>
      <w:r w:rsidRPr="009C0523">
        <w:rPr>
          <w:rFonts w:ascii="Times New Roman" w:hAnsi="Times New Roman" w:cs="Times New Roman"/>
          <w:i/>
          <w:iCs/>
        </w:rPr>
        <w:t>p</w:t>
      </w:r>
      <w:r w:rsidRPr="009C0523">
        <w:rPr>
          <w:rFonts w:ascii="Times New Roman" w:hAnsi="Times New Roman" w:cs="Times New Roman"/>
        </w:rPr>
        <w:t xml:space="preserve"> </w:t>
      </w:r>
      <w:r>
        <w:rPr>
          <w:rFonts w:ascii="Times New Roman" w:hAnsi="Times New Roman" w:cs="Times New Roman"/>
        </w:rPr>
        <w:t xml:space="preserve">= .011. There was no significant difference in certainty that participants would complete the report in the </w:t>
      </w:r>
      <w:r w:rsidR="001B79E4">
        <w:rPr>
          <w:rFonts w:ascii="Times New Roman" w:hAnsi="Times New Roman" w:cs="Times New Roman"/>
        </w:rPr>
        <w:t xml:space="preserve">high </w:t>
      </w:r>
      <w:r>
        <w:rPr>
          <w:rFonts w:ascii="Times New Roman" w:hAnsi="Times New Roman" w:cs="Times New Roman"/>
        </w:rPr>
        <w:t xml:space="preserve">ability for closure condition compared to the </w:t>
      </w:r>
      <w:r w:rsidR="001B79E4">
        <w:rPr>
          <w:rFonts w:ascii="Times New Roman" w:hAnsi="Times New Roman" w:cs="Times New Roman"/>
        </w:rPr>
        <w:t xml:space="preserve">low </w:t>
      </w:r>
      <w:r>
        <w:rPr>
          <w:rFonts w:ascii="Times New Roman" w:hAnsi="Times New Roman" w:cs="Times New Roman"/>
        </w:rPr>
        <w:t xml:space="preserve">ability for closure condition both when the next day was a vacation, </w:t>
      </w:r>
      <w:r w:rsidRPr="009C0523">
        <w:rPr>
          <w:rFonts w:ascii="Times New Roman" w:hAnsi="Times New Roman" w:cs="Times New Roman"/>
          <w:i/>
          <w:iCs/>
        </w:rPr>
        <w:t>t</w:t>
      </w:r>
      <w:r w:rsidRPr="009C0523">
        <w:rPr>
          <w:rFonts w:ascii="Times New Roman" w:hAnsi="Times New Roman" w:cs="Times New Roman"/>
        </w:rPr>
        <w:t>(</w:t>
      </w:r>
      <w:r>
        <w:rPr>
          <w:rFonts w:ascii="Times New Roman" w:hAnsi="Times New Roman" w:cs="Times New Roman"/>
        </w:rPr>
        <w:t>390</w:t>
      </w:r>
      <w:r w:rsidRPr="009C0523">
        <w:rPr>
          <w:rFonts w:ascii="Times New Roman" w:hAnsi="Times New Roman" w:cs="Times New Roman"/>
        </w:rPr>
        <w:t xml:space="preserve">) = </w:t>
      </w:r>
      <w:r>
        <w:rPr>
          <w:rFonts w:ascii="Times New Roman" w:hAnsi="Times New Roman" w:cs="Times New Roman"/>
        </w:rPr>
        <w:t>1.24</w:t>
      </w:r>
      <w:r w:rsidRPr="009C0523">
        <w:rPr>
          <w:rFonts w:ascii="Times New Roman" w:hAnsi="Times New Roman" w:cs="Times New Roman"/>
        </w:rPr>
        <w:t xml:space="preserve">, </w:t>
      </w:r>
      <w:r w:rsidRPr="009C0523">
        <w:rPr>
          <w:rFonts w:ascii="Times New Roman" w:hAnsi="Times New Roman" w:cs="Times New Roman"/>
          <w:i/>
          <w:iCs/>
        </w:rPr>
        <w:t>p</w:t>
      </w:r>
      <w:r w:rsidRPr="009C0523">
        <w:rPr>
          <w:rFonts w:ascii="Times New Roman" w:hAnsi="Times New Roman" w:cs="Times New Roman"/>
        </w:rPr>
        <w:t xml:space="preserve"> </w:t>
      </w:r>
      <w:r>
        <w:rPr>
          <w:rFonts w:ascii="Times New Roman" w:hAnsi="Times New Roman" w:cs="Times New Roman"/>
        </w:rPr>
        <w:t xml:space="preserve">= .217, and a workday, </w:t>
      </w:r>
      <w:r w:rsidRPr="009C0523">
        <w:rPr>
          <w:rFonts w:ascii="Times New Roman" w:hAnsi="Times New Roman" w:cs="Times New Roman"/>
          <w:i/>
          <w:iCs/>
        </w:rPr>
        <w:t>t</w:t>
      </w:r>
      <w:r w:rsidRPr="009C0523">
        <w:rPr>
          <w:rFonts w:ascii="Times New Roman" w:hAnsi="Times New Roman" w:cs="Times New Roman"/>
        </w:rPr>
        <w:t>(</w:t>
      </w:r>
      <w:r>
        <w:rPr>
          <w:rFonts w:ascii="Times New Roman" w:hAnsi="Times New Roman" w:cs="Times New Roman"/>
        </w:rPr>
        <w:t>390</w:t>
      </w:r>
      <w:r w:rsidRPr="009C0523">
        <w:rPr>
          <w:rFonts w:ascii="Times New Roman" w:hAnsi="Times New Roman" w:cs="Times New Roman"/>
        </w:rPr>
        <w:t xml:space="preserve">) = </w:t>
      </w:r>
      <w:r>
        <w:rPr>
          <w:rFonts w:ascii="Times New Roman" w:hAnsi="Times New Roman" w:cs="Times New Roman"/>
        </w:rPr>
        <w:t>0.34</w:t>
      </w:r>
      <w:r w:rsidRPr="009C0523">
        <w:rPr>
          <w:rFonts w:ascii="Times New Roman" w:hAnsi="Times New Roman" w:cs="Times New Roman"/>
        </w:rPr>
        <w:t xml:space="preserve">, </w:t>
      </w:r>
      <w:r w:rsidRPr="009C0523">
        <w:rPr>
          <w:rFonts w:ascii="Times New Roman" w:hAnsi="Times New Roman" w:cs="Times New Roman"/>
          <w:i/>
          <w:iCs/>
        </w:rPr>
        <w:t>p</w:t>
      </w:r>
      <w:r w:rsidRPr="009C0523">
        <w:rPr>
          <w:rFonts w:ascii="Times New Roman" w:hAnsi="Times New Roman" w:cs="Times New Roman"/>
        </w:rPr>
        <w:t xml:space="preserve"> </w:t>
      </w:r>
      <w:r>
        <w:rPr>
          <w:rFonts w:ascii="Times New Roman" w:hAnsi="Times New Roman" w:cs="Times New Roman"/>
        </w:rPr>
        <w:t>= .732.</w:t>
      </w:r>
    </w:p>
    <w:p w14:paraId="5C2A88FD" w14:textId="11EE16D2" w:rsidR="005B16AF" w:rsidRDefault="009C0523" w:rsidP="00E4179C">
      <w:pPr>
        <w:rPr>
          <w:rFonts w:ascii="Times New Roman" w:hAnsi="Times New Roman" w:cs="Times New Roman"/>
          <w:b/>
          <w:bCs/>
        </w:rPr>
      </w:pPr>
      <w:r>
        <w:rPr>
          <w:rFonts w:ascii="Times New Roman" w:hAnsi="Times New Roman" w:cs="Times New Roman"/>
          <w:b/>
          <w:bCs/>
        </w:rPr>
        <w:br w:type="page"/>
      </w:r>
    </w:p>
    <w:p w14:paraId="2659D2FA" w14:textId="2EF96504" w:rsidR="00771D0C" w:rsidRPr="00081C14" w:rsidRDefault="00771D0C" w:rsidP="00AD1C31">
      <w:pPr>
        <w:spacing w:line="480" w:lineRule="auto"/>
        <w:jc w:val="center"/>
        <w:rPr>
          <w:rFonts w:ascii="Times New Roman" w:hAnsi="Times New Roman" w:cs="Times New Roman"/>
          <w:b/>
        </w:rPr>
      </w:pPr>
      <w:r w:rsidRPr="00081C14">
        <w:rPr>
          <w:rFonts w:ascii="Times New Roman" w:hAnsi="Times New Roman" w:cs="Times New Roman"/>
          <w:b/>
        </w:rPr>
        <w:lastRenderedPageBreak/>
        <w:t>Supplemental Study</w:t>
      </w:r>
      <w:r w:rsidR="00AD1C31">
        <w:rPr>
          <w:rFonts w:ascii="Times New Roman" w:hAnsi="Times New Roman" w:cs="Times New Roman"/>
          <w:b/>
        </w:rPr>
        <w:t xml:space="preserve"> 1</w:t>
      </w:r>
      <w:r w:rsidRPr="00081C14">
        <w:rPr>
          <w:rFonts w:ascii="Times New Roman" w:hAnsi="Times New Roman" w:cs="Times New Roman"/>
          <w:b/>
        </w:rPr>
        <w:t>: Replication</w:t>
      </w:r>
      <w:r w:rsidR="00AD1C31">
        <w:rPr>
          <w:rFonts w:ascii="Times New Roman" w:hAnsi="Times New Roman" w:cs="Times New Roman"/>
          <w:b/>
        </w:rPr>
        <w:t xml:space="preserve"> of Study 3</w:t>
      </w:r>
    </w:p>
    <w:p w14:paraId="5EFF8A06" w14:textId="6F2A76CE" w:rsidR="00771D0C" w:rsidRPr="00081C14" w:rsidRDefault="00771D0C" w:rsidP="00771D0C">
      <w:pPr>
        <w:spacing w:line="480" w:lineRule="auto"/>
        <w:ind w:firstLine="720"/>
        <w:rPr>
          <w:rFonts w:ascii="Times New Roman" w:hAnsi="Times New Roman" w:cs="Times New Roman"/>
        </w:rPr>
      </w:pPr>
      <w:r w:rsidRPr="00081C14">
        <w:rPr>
          <w:rFonts w:ascii="Times New Roman" w:hAnsi="Times New Roman" w:cs="Times New Roman"/>
        </w:rPr>
        <w:t xml:space="preserve">Given the small effect size in Study </w:t>
      </w:r>
      <w:r>
        <w:rPr>
          <w:rFonts w:ascii="Times New Roman" w:hAnsi="Times New Roman" w:cs="Times New Roman"/>
        </w:rPr>
        <w:t>3</w:t>
      </w:r>
      <w:r w:rsidRPr="00081C14">
        <w:rPr>
          <w:rFonts w:ascii="Times New Roman" w:hAnsi="Times New Roman" w:cs="Times New Roman"/>
        </w:rPr>
        <w:t xml:space="preserve"> from the main manuscript, we ran a replication of the study. Thus, like in Study </w:t>
      </w:r>
      <w:r>
        <w:rPr>
          <w:rFonts w:ascii="Times New Roman" w:hAnsi="Times New Roman" w:cs="Times New Roman"/>
        </w:rPr>
        <w:t>3</w:t>
      </w:r>
      <w:r w:rsidRPr="00081C14">
        <w:rPr>
          <w:rFonts w:ascii="Times New Roman" w:hAnsi="Times New Roman" w:cs="Times New Roman"/>
        </w:rPr>
        <w:t xml:space="preserve">, we predicted that participants would have </w:t>
      </w:r>
      <w:r w:rsidR="00E01F74">
        <w:rPr>
          <w:rFonts w:ascii="Times New Roman" w:hAnsi="Times New Roman" w:cs="Times New Roman"/>
        </w:rPr>
        <w:t xml:space="preserve">a </w:t>
      </w:r>
      <w:r w:rsidRPr="00081C14">
        <w:rPr>
          <w:rFonts w:ascii="Times New Roman" w:hAnsi="Times New Roman" w:cs="Times New Roman"/>
        </w:rPr>
        <w:t xml:space="preserve">greater desire for closure, and hence lower patience, when the task was last versus first in a sequence. Specifically, using the password transcription task, we predicted </w:t>
      </w:r>
      <w:r w:rsidR="00E9517E">
        <w:rPr>
          <w:rFonts w:ascii="Times New Roman" w:hAnsi="Times New Roman" w:cs="Times New Roman"/>
        </w:rPr>
        <w:t>participants</w:t>
      </w:r>
      <w:r w:rsidRPr="00081C14">
        <w:rPr>
          <w:rFonts w:ascii="Times New Roman" w:hAnsi="Times New Roman" w:cs="Times New Roman"/>
        </w:rPr>
        <w:t xml:space="preserve"> would be more interested in completing a longer version of the task sooner if it </w:t>
      </w:r>
      <w:r w:rsidR="00E9517E">
        <w:rPr>
          <w:rFonts w:ascii="Times New Roman" w:hAnsi="Times New Roman" w:cs="Times New Roman"/>
        </w:rPr>
        <w:t>wa</w:t>
      </w:r>
      <w:r w:rsidRPr="00081C14">
        <w:rPr>
          <w:rFonts w:ascii="Times New Roman" w:hAnsi="Times New Roman" w:cs="Times New Roman"/>
        </w:rPr>
        <w:t xml:space="preserve">s the last </w:t>
      </w:r>
      <w:proofErr w:type="gramStart"/>
      <w:r w:rsidRPr="00081C14">
        <w:rPr>
          <w:rFonts w:ascii="Times New Roman" w:hAnsi="Times New Roman" w:cs="Times New Roman"/>
        </w:rPr>
        <w:t>step</w:t>
      </w:r>
      <w:proofErr w:type="gramEnd"/>
      <w:r w:rsidRPr="00081C14">
        <w:rPr>
          <w:rFonts w:ascii="Times New Roman" w:hAnsi="Times New Roman" w:cs="Times New Roman"/>
        </w:rPr>
        <w:t xml:space="preserve"> they need to complete versus the first. We also measured the desire for goal </w:t>
      </w:r>
      <w:r w:rsidR="00E9517E" w:rsidRPr="00081C14">
        <w:rPr>
          <w:rFonts w:ascii="Times New Roman" w:hAnsi="Times New Roman" w:cs="Times New Roman"/>
        </w:rPr>
        <w:t>closure and</w:t>
      </w:r>
      <w:r w:rsidR="00E9517E">
        <w:rPr>
          <w:rFonts w:ascii="Times New Roman" w:hAnsi="Times New Roman" w:cs="Times New Roman"/>
        </w:rPr>
        <w:t xml:space="preserve"> </w:t>
      </w:r>
      <w:r w:rsidRPr="00081C14">
        <w:rPr>
          <w:rFonts w:ascii="Times New Roman" w:hAnsi="Times New Roman" w:cs="Times New Roman"/>
        </w:rPr>
        <w:t>predict</w:t>
      </w:r>
      <w:r w:rsidR="00E9517E">
        <w:rPr>
          <w:rFonts w:ascii="Times New Roman" w:hAnsi="Times New Roman" w:cs="Times New Roman"/>
        </w:rPr>
        <w:t>ed</w:t>
      </w:r>
      <w:r w:rsidRPr="00081C14">
        <w:rPr>
          <w:rFonts w:ascii="Times New Roman" w:hAnsi="Times New Roman" w:cs="Times New Roman"/>
        </w:rPr>
        <w:t xml:space="preserve"> it would mediate the effect of position (first vs. last task) on impatience. </w:t>
      </w:r>
    </w:p>
    <w:p w14:paraId="0C5EF3C8" w14:textId="77777777" w:rsidR="00771D0C" w:rsidRPr="00081C14" w:rsidRDefault="00771D0C" w:rsidP="00771D0C">
      <w:pPr>
        <w:spacing w:line="480" w:lineRule="auto"/>
        <w:rPr>
          <w:rFonts w:ascii="Times New Roman" w:hAnsi="Times New Roman" w:cs="Times New Roman"/>
          <w:b/>
        </w:rPr>
      </w:pPr>
      <w:r w:rsidRPr="00081C14">
        <w:rPr>
          <w:rFonts w:ascii="Times New Roman" w:hAnsi="Times New Roman" w:cs="Times New Roman"/>
          <w:b/>
        </w:rPr>
        <w:t>Methods</w:t>
      </w:r>
    </w:p>
    <w:p w14:paraId="31BAECD7" w14:textId="31340595" w:rsidR="00771D0C" w:rsidRPr="00081C14" w:rsidRDefault="00771D0C" w:rsidP="00771D0C">
      <w:pPr>
        <w:spacing w:line="480" w:lineRule="auto"/>
        <w:ind w:firstLine="720"/>
        <w:rPr>
          <w:rFonts w:ascii="Times New Roman" w:hAnsi="Times New Roman" w:cs="Times New Roman"/>
        </w:rPr>
      </w:pPr>
      <w:r w:rsidRPr="00227C14">
        <w:rPr>
          <w:rFonts w:ascii="Times New Roman" w:hAnsi="Times New Roman" w:cs="Times New Roman"/>
          <w:b/>
          <w:bCs/>
        </w:rPr>
        <w:t>Participants</w:t>
      </w:r>
      <w:r>
        <w:rPr>
          <w:rFonts w:ascii="Times New Roman" w:hAnsi="Times New Roman" w:cs="Times New Roman"/>
        </w:rPr>
        <w:t xml:space="preserve">. </w:t>
      </w:r>
      <w:r w:rsidRPr="00081C14">
        <w:rPr>
          <w:rFonts w:ascii="Times New Roman" w:hAnsi="Times New Roman" w:cs="Times New Roman"/>
        </w:rPr>
        <w:t xml:space="preserve">We opened the survey to 250 participants from the US on </w:t>
      </w:r>
      <w:proofErr w:type="spellStart"/>
      <w:r w:rsidRPr="00081C14">
        <w:rPr>
          <w:rFonts w:ascii="Times New Roman" w:hAnsi="Times New Roman" w:cs="Times New Roman"/>
        </w:rPr>
        <w:t>MTurk</w:t>
      </w:r>
      <w:proofErr w:type="spellEnd"/>
      <w:r w:rsidRPr="00081C14">
        <w:rPr>
          <w:rFonts w:ascii="Times New Roman" w:hAnsi="Times New Roman" w:cs="Times New Roman"/>
        </w:rPr>
        <w:t xml:space="preserve"> in exchange for $0.40. </w:t>
      </w:r>
      <w:r w:rsidR="00E55DC0" w:rsidRPr="00E55DC0">
        <w:rPr>
          <w:rFonts w:ascii="Times New Roman" w:hAnsi="Times New Roman" w:cs="Times New Roman"/>
        </w:rPr>
        <w:t xml:space="preserve">Only participants who passed the comprehension checks could complete the entire study. </w:t>
      </w:r>
      <w:proofErr w:type="spellStart"/>
      <w:r w:rsidRPr="00081C14">
        <w:rPr>
          <w:rFonts w:ascii="Times New Roman" w:hAnsi="Times New Roman" w:cs="Times New Roman"/>
        </w:rPr>
        <w:t>MTurk</w:t>
      </w:r>
      <w:proofErr w:type="spellEnd"/>
      <w:r w:rsidRPr="00081C14">
        <w:rPr>
          <w:rFonts w:ascii="Times New Roman" w:hAnsi="Times New Roman" w:cs="Times New Roman"/>
        </w:rPr>
        <w:t xml:space="preserve"> returned 257 respondents </w:t>
      </w:r>
      <w:r w:rsidR="00E55DC0">
        <w:rPr>
          <w:rFonts w:ascii="Times New Roman" w:hAnsi="Times New Roman" w:cs="Times New Roman"/>
        </w:rPr>
        <w:t xml:space="preserve">who passed the comprehension checks </w:t>
      </w:r>
      <w:r w:rsidRPr="00081C14">
        <w:rPr>
          <w:rFonts w:ascii="Times New Roman" w:hAnsi="Times New Roman" w:cs="Times New Roman"/>
        </w:rPr>
        <w:t xml:space="preserve">(134 women; </w:t>
      </w:r>
      <w:r w:rsidRPr="00081C14">
        <w:rPr>
          <w:rFonts w:ascii="Times New Roman" w:hAnsi="Times New Roman" w:cs="Times New Roman"/>
          <w:i/>
          <w:iCs/>
        </w:rPr>
        <w:t>M</w:t>
      </w:r>
      <w:r w:rsidRPr="00081C14">
        <w:rPr>
          <w:rFonts w:ascii="Times New Roman" w:hAnsi="Times New Roman" w:cs="Times New Roman"/>
          <w:vertAlign w:val="subscript"/>
        </w:rPr>
        <w:t>age</w:t>
      </w:r>
      <w:r w:rsidRPr="00081C14">
        <w:rPr>
          <w:rFonts w:ascii="Times New Roman" w:hAnsi="Times New Roman" w:cs="Times New Roman"/>
        </w:rPr>
        <w:t xml:space="preserve"> = 32.02, </w:t>
      </w:r>
      <w:proofErr w:type="spellStart"/>
      <w:r w:rsidRPr="00081C14">
        <w:rPr>
          <w:rFonts w:ascii="Times New Roman" w:hAnsi="Times New Roman" w:cs="Times New Roman"/>
          <w:i/>
          <w:iCs/>
        </w:rPr>
        <w:t>SD</w:t>
      </w:r>
      <w:r w:rsidRPr="00081C14">
        <w:rPr>
          <w:rFonts w:ascii="Times New Roman" w:hAnsi="Times New Roman" w:cs="Times New Roman"/>
          <w:vertAlign w:val="subscript"/>
        </w:rPr>
        <w:t>age</w:t>
      </w:r>
      <w:proofErr w:type="spellEnd"/>
      <w:r w:rsidRPr="00081C14">
        <w:rPr>
          <w:rFonts w:ascii="Times New Roman" w:hAnsi="Times New Roman" w:cs="Times New Roman"/>
        </w:rPr>
        <w:t xml:space="preserve"> = 10.38). </w:t>
      </w:r>
    </w:p>
    <w:p w14:paraId="46883576" w14:textId="77777777" w:rsidR="00E9517E" w:rsidRDefault="00771D0C" w:rsidP="00771D0C">
      <w:pPr>
        <w:spacing w:line="480" w:lineRule="auto"/>
        <w:rPr>
          <w:rFonts w:ascii="Times New Roman" w:hAnsi="Times New Roman" w:cs="Times New Roman"/>
        </w:rPr>
      </w:pPr>
      <w:r w:rsidRPr="00081C14">
        <w:rPr>
          <w:rFonts w:ascii="Times New Roman" w:hAnsi="Times New Roman" w:cs="Times New Roman"/>
          <w:b/>
        </w:rPr>
        <w:tab/>
      </w:r>
      <w:r>
        <w:rPr>
          <w:rFonts w:ascii="Times New Roman" w:hAnsi="Times New Roman" w:cs="Times New Roman"/>
          <w:b/>
        </w:rPr>
        <w:t xml:space="preserve">Procedure. </w:t>
      </w:r>
      <w:r w:rsidRPr="00081C14">
        <w:rPr>
          <w:rFonts w:ascii="Times New Roman" w:hAnsi="Times New Roman" w:cs="Times New Roman"/>
        </w:rPr>
        <w:t xml:space="preserve">As in Study </w:t>
      </w:r>
      <w:r>
        <w:rPr>
          <w:rFonts w:ascii="Times New Roman" w:hAnsi="Times New Roman" w:cs="Times New Roman"/>
        </w:rPr>
        <w:t>3</w:t>
      </w:r>
      <w:r w:rsidRPr="00081C14">
        <w:rPr>
          <w:rFonts w:ascii="Times New Roman" w:hAnsi="Times New Roman" w:cs="Times New Roman"/>
        </w:rPr>
        <w:t xml:space="preserve">, we assigned participants to a 2-condition (start vs. finish) between-participants design. Participants read about the password transcription task, which had two parts. In one part, all participants would transcribe 10 passwords. In another part, participants made a choice between transcribing 15 passwords that week or 10 passwords the next month. Thus, participants either completed a total of 20 or 25 passwords. We manipulated the order of the two parts, so that the choice to transcribe 15 passwords or 10 passwords was either first (and started the experiment) or second (and finished the experiment). In the start condition, participants had a choice about whether to transcribe 15 passwords later that week or 10 passwords in one month when they started the task, and then would transcribe 10 passwords in one month and one day. In the finish condition, participants were told that they would </w:t>
      </w:r>
      <w:r w:rsidRPr="00081C14">
        <w:rPr>
          <w:rFonts w:ascii="Times New Roman" w:hAnsi="Times New Roman" w:cs="Times New Roman"/>
        </w:rPr>
        <w:lastRenderedPageBreak/>
        <w:t xml:space="preserve">transcribe 10 passwords the next day, and then had a choice about whether to transcribe 15 passwords later that week or 10 passwords in one month when they finished the task. </w:t>
      </w:r>
    </w:p>
    <w:p w14:paraId="6B1CBBE2" w14:textId="5F0906E3" w:rsidR="00771D0C" w:rsidRPr="00081C14" w:rsidRDefault="00E9517E" w:rsidP="00E9517E">
      <w:pPr>
        <w:spacing w:line="480" w:lineRule="auto"/>
        <w:ind w:firstLine="720"/>
        <w:rPr>
          <w:rFonts w:ascii="Times New Roman" w:hAnsi="Times New Roman" w:cs="Times New Roman"/>
        </w:rPr>
      </w:pPr>
      <w:r w:rsidRPr="00E9517E">
        <w:rPr>
          <w:rFonts w:ascii="Times New Roman" w:hAnsi="Times New Roman" w:cs="Times New Roman"/>
        </w:rPr>
        <w:t>As before, participants learned they would receive their (fixed) payment after a month and one day, regardless of their choice. As the primary dependent variable, participants made a binary choice to either transcribe 15 passwords later that week or 10 passwords in one month. Thus, participants chose between completing more work sooner or waiting to complete less work later for the same exact payment. Participants were required to pass comprehension checks before making their choice, which tested that they understood how many passwords they would need to transcribe for each choice, the payment, when they would receive the payment, and how long they had to complete the task.</w:t>
      </w:r>
      <w:r w:rsidR="00E55DC0">
        <w:rPr>
          <w:rFonts w:ascii="Times New Roman" w:hAnsi="Times New Roman" w:cs="Times New Roman"/>
        </w:rPr>
        <w:t xml:space="preserve"> </w:t>
      </w:r>
      <w:r w:rsidR="00E55DC0" w:rsidRPr="00E55DC0">
        <w:rPr>
          <w:rFonts w:ascii="Times New Roman" w:hAnsi="Times New Roman" w:cs="Times New Roman"/>
        </w:rPr>
        <w:t>If they failed the comprehension checks twice, they were dropped from the study.</w:t>
      </w:r>
    </w:p>
    <w:p w14:paraId="4860CDC1" w14:textId="07CFFADA" w:rsidR="00771D0C" w:rsidRPr="00081C14" w:rsidRDefault="00771D0C" w:rsidP="00771D0C">
      <w:pPr>
        <w:spacing w:line="480" w:lineRule="auto"/>
        <w:ind w:firstLine="720"/>
        <w:rPr>
          <w:rFonts w:ascii="Times New Roman" w:hAnsi="Times New Roman" w:cs="Times New Roman"/>
        </w:rPr>
      </w:pPr>
      <w:r w:rsidRPr="00081C14">
        <w:rPr>
          <w:rFonts w:ascii="Times New Roman" w:hAnsi="Times New Roman" w:cs="Times New Roman"/>
        </w:rPr>
        <w:t>Next, to assess the desire for goal closure, participants rated the extent to which their decision was driven by (a) the desire to cross the bonus tasks off their list of things to do, (b) the desire not to think about the bonus tasks for a long time, (c) the desire not to leave the bonus tasks unresolved, and (d) the desire to finish the bonus tasks as soon as possible (1 = not at all; 7 = very much). We averaged these measures into a desire for goal closure index (</w:t>
      </w:r>
      <w:r w:rsidRPr="00081C14">
        <w:rPr>
          <w:rFonts w:ascii="Times New Roman" w:hAnsi="Times New Roman" w:cs="Times New Roman"/>
          <w:i/>
        </w:rPr>
        <w:t>a</w:t>
      </w:r>
      <w:r w:rsidRPr="00081C14">
        <w:rPr>
          <w:rFonts w:ascii="Times New Roman" w:hAnsi="Times New Roman" w:cs="Times New Roman"/>
        </w:rPr>
        <w:t xml:space="preserve"> = .804). Additionally, participants rated how likely they were to try to complete the entire bonus task (1 = not at all; 7 = definitely). We neither predicted nor found an effect on this variable, which suggests that our findings were not driven by differences in the attractiveness of the task between conditions.</w:t>
      </w:r>
    </w:p>
    <w:p w14:paraId="07DB9B2A" w14:textId="3EC128B3" w:rsidR="00A45172" w:rsidRDefault="00771D0C" w:rsidP="00E55DC0">
      <w:pPr>
        <w:spacing w:line="480" w:lineRule="auto"/>
        <w:ind w:firstLine="720"/>
        <w:rPr>
          <w:rFonts w:ascii="Times New Roman" w:hAnsi="Times New Roman" w:cs="Times New Roman"/>
          <w:b/>
        </w:rPr>
      </w:pPr>
      <w:r w:rsidRPr="00081C14">
        <w:rPr>
          <w:rFonts w:ascii="Times New Roman" w:hAnsi="Times New Roman" w:cs="Times New Roman"/>
        </w:rPr>
        <w:t xml:space="preserve">After completing the study, participants were sent links to a survey to transcribe the passwords on the day that they selected. Participants were more likely to complete the entire </w:t>
      </w:r>
      <w:r w:rsidRPr="00081C14">
        <w:rPr>
          <w:rFonts w:ascii="Times New Roman" w:hAnsi="Times New Roman" w:cs="Times New Roman"/>
        </w:rPr>
        <w:lastRenderedPageBreak/>
        <w:t xml:space="preserve">bonus task </w:t>
      </w:r>
      <w:r w:rsidR="00333AD5">
        <w:rPr>
          <w:rFonts w:ascii="Times New Roman" w:hAnsi="Times New Roman" w:cs="Times New Roman"/>
        </w:rPr>
        <w:t>in the finish condition</w:t>
      </w:r>
      <w:r w:rsidRPr="00081C14">
        <w:rPr>
          <w:rFonts w:ascii="Times New Roman" w:hAnsi="Times New Roman" w:cs="Times New Roman"/>
        </w:rPr>
        <w:t xml:space="preserve"> (4</w:t>
      </w:r>
      <w:r w:rsidR="00333AD5">
        <w:rPr>
          <w:rFonts w:ascii="Times New Roman" w:hAnsi="Times New Roman" w:cs="Times New Roman"/>
        </w:rPr>
        <w:t>9</w:t>
      </w:r>
      <w:r w:rsidRPr="00081C14">
        <w:rPr>
          <w:rFonts w:ascii="Times New Roman" w:hAnsi="Times New Roman" w:cs="Times New Roman"/>
        </w:rPr>
        <w:t xml:space="preserve">%) compared to the </w:t>
      </w:r>
      <w:r w:rsidR="00333AD5">
        <w:rPr>
          <w:rFonts w:ascii="Times New Roman" w:hAnsi="Times New Roman" w:cs="Times New Roman"/>
        </w:rPr>
        <w:t>start condition</w:t>
      </w:r>
      <w:r w:rsidRPr="00081C14">
        <w:rPr>
          <w:rFonts w:ascii="Times New Roman" w:hAnsi="Times New Roman" w:cs="Times New Roman"/>
        </w:rPr>
        <w:t xml:space="preserve"> (2</w:t>
      </w:r>
      <w:r w:rsidR="00333AD5">
        <w:rPr>
          <w:rFonts w:ascii="Times New Roman" w:hAnsi="Times New Roman" w:cs="Times New Roman"/>
        </w:rPr>
        <w:t>5</w:t>
      </w:r>
      <w:r w:rsidRPr="00081C14">
        <w:rPr>
          <w:rFonts w:ascii="Times New Roman" w:hAnsi="Times New Roman" w:cs="Times New Roman"/>
        </w:rPr>
        <w:t>%</w:t>
      </w:r>
      <w:r w:rsidR="00256B2A">
        <w:rPr>
          <w:rFonts w:ascii="Times New Roman" w:hAnsi="Times New Roman" w:cs="Times New Roman"/>
        </w:rPr>
        <w:t>),</w:t>
      </w:r>
      <w:r w:rsidRPr="00081C14">
        <w:rPr>
          <w:rFonts w:ascii="Times New Roman" w:hAnsi="Times New Roman" w:cs="Times New Roman"/>
        </w:rPr>
        <w:t xml:space="preserve"> </w:t>
      </w:r>
      <w:r w:rsidRPr="00081C14">
        <w:rPr>
          <w:rFonts w:ascii="Times New Roman" w:hAnsi="Times New Roman" w:cs="Times New Roman"/>
          <w:i/>
        </w:rPr>
        <w:t>X</w:t>
      </w:r>
      <w:r w:rsidRPr="00081C14">
        <w:rPr>
          <w:rFonts w:ascii="Times New Roman" w:hAnsi="Times New Roman" w:cs="Times New Roman"/>
          <w:i/>
          <w:vertAlign w:val="superscript"/>
        </w:rPr>
        <w:t xml:space="preserve">2 </w:t>
      </w:r>
      <w:r w:rsidRPr="00081C14">
        <w:rPr>
          <w:rFonts w:ascii="Times New Roman" w:hAnsi="Times New Roman" w:cs="Times New Roman"/>
        </w:rPr>
        <w:t xml:space="preserve">(1, N = 257) = </w:t>
      </w:r>
      <w:r w:rsidR="00F87625">
        <w:rPr>
          <w:rFonts w:ascii="Times New Roman" w:hAnsi="Times New Roman" w:cs="Times New Roman"/>
        </w:rPr>
        <w:t>13.</w:t>
      </w:r>
      <w:r w:rsidR="009463F1">
        <w:rPr>
          <w:rFonts w:ascii="Times New Roman" w:hAnsi="Times New Roman" w:cs="Times New Roman"/>
        </w:rPr>
        <w:t>60</w:t>
      </w:r>
      <w:r w:rsidRPr="00081C14">
        <w:rPr>
          <w:rFonts w:ascii="Times New Roman" w:hAnsi="Times New Roman" w:cs="Times New Roman"/>
        </w:rPr>
        <w:t xml:space="preserve">, </w:t>
      </w:r>
      <w:r w:rsidRPr="00081C14">
        <w:rPr>
          <w:rFonts w:ascii="Times New Roman" w:hAnsi="Times New Roman" w:cs="Times New Roman"/>
          <w:i/>
        </w:rPr>
        <w:t xml:space="preserve">p </w:t>
      </w:r>
      <w:r w:rsidR="00333AD5">
        <w:rPr>
          <w:rFonts w:ascii="Times New Roman" w:hAnsi="Times New Roman" w:cs="Times New Roman"/>
        </w:rPr>
        <w:t>&lt; .001</w:t>
      </w:r>
      <w:r w:rsidRPr="00081C14">
        <w:rPr>
          <w:rFonts w:ascii="Times New Roman" w:hAnsi="Times New Roman" w:cs="Times New Roman"/>
        </w:rPr>
        <w:t>.</w:t>
      </w:r>
    </w:p>
    <w:p w14:paraId="6A43B054" w14:textId="5CEAB894" w:rsidR="00771D0C" w:rsidRPr="00081C14" w:rsidRDefault="00771D0C" w:rsidP="00771D0C">
      <w:pPr>
        <w:spacing w:line="480" w:lineRule="auto"/>
        <w:rPr>
          <w:rFonts w:ascii="Times New Roman" w:hAnsi="Times New Roman" w:cs="Times New Roman"/>
          <w:b/>
        </w:rPr>
      </w:pPr>
      <w:r w:rsidRPr="00081C14">
        <w:rPr>
          <w:rFonts w:ascii="Times New Roman" w:hAnsi="Times New Roman" w:cs="Times New Roman"/>
          <w:b/>
        </w:rPr>
        <w:t>Results and Discussion</w:t>
      </w:r>
    </w:p>
    <w:p w14:paraId="41D0793B" w14:textId="788B3460" w:rsidR="00771D0C" w:rsidRPr="00081C14" w:rsidRDefault="00771D0C" w:rsidP="00771D0C">
      <w:pPr>
        <w:spacing w:line="480" w:lineRule="auto"/>
        <w:ind w:firstLine="720"/>
        <w:rPr>
          <w:rFonts w:ascii="Times New Roman" w:hAnsi="Times New Roman" w:cs="Times New Roman"/>
        </w:rPr>
      </w:pPr>
      <w:r w:rsidRPr="00081C14">
        <w:rPr>
          <w:rFonts w:ascii="Times New Roman" w:hAnsi="Times New Roman" w:cs="Times New Roman"/>
        </w:rPr>
        <w:t xml:space="preserve">In support </w:t>
      </w:r>
      <w:r w:rsidR="00E9517E">
        <w:rPr>
          <w:rFonts w:ascii="Times New Roman" w:hAnsi="Times New Roman" w:cs="Times New Roman"/>
        </w:rPr>
        <w:t>our hypothesis</w:t>
      </w:r>
      <w:r w:rsidRPr="00081C14">
        <w:rPr>
          <w:rFonts w:ascii="Times New Roman" w:hAnsi="Times New Roman" w:cs="Times New Roman"/>
        </w:rPr>
        <w:t>, participants were more likely to choose to transcribe 15 passwords in the finish condition (74%) than in the start condition (62%</w:t>
      </w:r>
      <w:r w:rsidR="00256B2A">
        <w:rPr>
          <w:rFonts w:ascii="Times New Roman" w:hAnsi="Times New Roman" w:cs="Times New Roman"/>
        </w:rPr>
        <w:t>),</w:t>
      </w:r>
      <w:r w:rsidRPr="00081C14">
        <w:rPr>
          <w:rFonts w:ascii="Times New Roman" w:hAnsi="Times New Roman" w:cs="Times New Roman"/>
        </w:rPr>
        <w:t xml:space="preserve"> </w:t>
      </w:r>
      <w:r w:rsidRPr="00081C14">
        <w:rPr>
          <w:rFonts w:ascii="Times New Roman" w:hAnsi="Times New Roman" w:cs="Times New Roman"/>
          <w:i/>
        </w:rPr>
        <w:t>X</w:t>
      </w:r>
      <w:r w:rsidRPr="00081C14">
        <w:rPr>
          <w:rFonts w:ascii="Times New Roman" w:hAnsi="Times New Roman" w:cs="Times New Roman"/>
          <w:i/>
          <w:vertAlign w:val="superscript"/>
        </w:rPr>
        <w:t xml:space="preserve">2 </w:t>
      </w:r>
      <w:r w:rsidRPr="00081C14">
        <w:rPr>
          <w:rFonts w:ascii="Times New Roman" w:hAnsi="Times New Roman" w:cs="Times New Roman"/>
        </w:rPr>
        <w:t xml:space="preserve">(1, N = 257) = 4.21, </w:t>
      </w:r>
      <w:r w:rsidRPr="00081C14">
        <w:rPr>
          <w:rFonts w:ascii="Times New Roman" w:hAnsi="Times New Roman" w:cs="Times New Roman"/>
          <w:i/>
        </w:rPr>
        <w:t xml:space="preserve">p </w:t>
      </w:r>
      <w:r w:rsidRPr="00081C14">
        <w:rPr>
          <w:rFonts w:ascii="Times New Roman" w:hAnsi="Times New Roman" w:cs="Times New Roman"/>
        </w:rPr>
        <w:t xml:space="preserve">= .040. That is, participants were more likely to choose to do more work sooner when it determined when they finished the task compared to when they started the task. </w:t>
      </w:r>
    </w:p>
    <w:p w14:paraId="75C7A9CB" w14:textId="33ED1D0E" w:rsidR="00771D0C" w:rsidRPr="00081C14" w:rsidRDefault="00771D0C" w:rsidP="00771D0C">
      <w:pPr>
        <w:spacing w:line="480" w:lineRule="auto"/>
        <w:ind w:firstLine="720"/>
        <w:rPr>
          <w:rFonts w:ascii="Times New Roman" w:hAnsi="Times New Roman" w:cs="Times New Roman"/>
        </w:rPr>
      </w:pPr>
      <w:r w:rsidRPr="00081C14">
        <w:rPr>
          <w:rFonts w:ascii="Times New Roman" w:hAnsi="Times New Roman" w:cs="Times New Roman"/>
        </w:rPr>
        <w:t xml:space="preserve">Against our predictions, </w:t>
      </w:r>
      <w:r w:rsidR="00B73B30">
        <w:rPr>
          <w:rFonts w:ascii="Times New Roman" w:hAnsi="Times New Roman" w:cs="Times New Roman"/>
        </w:rPr>
        <w:t>there was no significant difference in</w:t>
      </w:r>
      <w:r w:rsidRPr="00081C14">
        <w:rPr>
          <w:rFonts w:ascii="Times New Roman" w:hAnsi="Times New Roman" w:cs="Times New Roman"/>
        </w:rPr>
        <w:t xml:space="preserve"> desire for goal closure </w:t>
      </w:r>
      <w:r w:rsidR="00B73B30">
        <w:rPr>
          <w:rFonts w:ascii="Times New Roman" w:hAnsi="Times New Roman" w:cs="Times New Roman"/>
        </w:rPr>
        <w:t>between</w:t>
      </w:r>
      <w:r w:rsidRPr="00081C14">
        <w:rPr>
          <w:rFonts w:ascii="Times New Roman" w:hAnsi="Times New Roman" w:cs="Times New Roman"/>
        </w:rPr>
        <w:t xml:space="preserve"> the finish condition (</w:t>
      </w:r>
      <w:r w:rsidRPr="00081C14">
        <w:rPr>
          <w:rFonts w:ascii="Times New Roman" w:hAnsi="Times New Roman" w:cs="Times New Roman"/>
          <w:i/>
        </w:rPr>
        <w:t>M</w:t>
      </w:r>
      <w:r w:rsidRPr="00081C14">
        <w:rPr>
          <w:rFonts w:ascii="Times New Roman" w:hAnsi="Times New Roman" w:cs="Times New Roman"/>
        </w:rPr>
        <w:t xml:space="preserve"> = 4.83, </w:t>
      </w:r>
      <w:r w:rsidRPr="00081C14">
        <w:rPr>
          <w:rFonts w:ascii="Times New Roman" w:hAnsi="Times New Roman" w:cs="Times New Roman"/>
          <w:i/>
        </w:rPr>
        <w:t>SD</w:t>
      </w:r>
      <w:r w:rsidRPr="00081C14">
        <w:rPr>
          <w:rFonts w:ascii="Times New Roman" w:hAnsi="Times New Roman" w:cs="Times New Roman"/>
        </w:rPr>
        <w:t xml:space="preserve"> = 1.78) and the start condition (</w:t>
      </w:r>
      <w:r w:rsidRPr="00081C14">
        <w:rPr>
          <w:rFonts w:ascii="Times New Roman" w:hAnsi="Times New Roman" w:cs="Times New Roman"/>
          <w:i/>
        </w:rPr>
        <w:t>M</w:t>
      </w:r>
      <w:r w:rsidRPr="00081C14">
        <w:rPr>
          <w:rFonts w:ascii="Times New Roman" w:hAnsi="Times New Roman" w:cs="Times New Roman"/>
        </w:rPr>
        <w:t xml:space="preserve"> = 4.57, </w:t>
      </w:r>
      <w:r w:rsidRPr="00081C14">
        <w:rPr>
          <w:rFonts w:ascii="Times New Roman" w:hAnsi="Times New Roman" w:cs="Times New Roman"/>
          <w:i/>
        </w:rPr>
        <w:t>SD</w:t>
      </w:r>
      <w:r w:rsidRPr="00081C14">
        <w:rPr>
          <w:rFonts w:ascii="Times New Roman" w:hAnsi="Times New Roman" w:cs="Times New Roman"/>
        </w:rPr>
        <w:t xml:space="preserve"> = 1.67</w:t>
      </w:r>
      <w:r w:rsidR="00256B2A">
        <w:rPr>
          <w:rFonts w:ascii="Times New Roman" w:hAnsi="Times New Roman" w:cs="Times New Roman"/>
        </w:rPr>
        <w:t>),</w:t>
      </w:r>
      <w:r>
        <w:rPr>
          <w:rFonts w:ascii="Times New Roman" w:hAnsi="Times New Roman" w:cs="Times New Roman"/>
        </w:rPr>
        <w:t xml:space="preserve"> </w:t>
      </w:r>
      <w:r w:rsidRPr="00081C14">
        <w:rPr>
          <w:rFonts w:ascii="Times New Roman" w:hAnsi="Times New Roman" w:cs="Times New Roman"/>
          <w:i/>
        </w:rPr>
        <w:t>t</w:t>
      </w:r>
      <w:r w:rsidRPr="00081C14">
        <w:rPr>
          <w:rFonts w:ascii="Times New Roman" w:hAnsi="Times New Roman" w:cs="Times New Roman"/>
        </w:rPr>
        <w:t xml:space="preserve">(255) = 1.20, </w:t>
      </w:r>
      <w:r w:rsidRPr="00081C14">
        <w:rPr>
          <w:rFonts w:ascii="Times New Roman" w:hAnsi="Times New Roman" w:cs="Times New Roman"/>
          <w:i/>
        </w:rPr>
        <w:t>p</w:t>
      </w:r>
      <w:r w:rsidRPr="00081C14">
        <w:rPr>
          <w:rFonts w:ascii="Times New Roman" w:hAnsi="Times New Roman" w:cs="Times New Roman"/>
        </w:rPr>
        <w:t xml:space="preserve"> = .231.</w:t>
      </w:r>
    </w:p>
    <w:p w14:paraId="07C9B707" w14:textId="33AB90AA" w:rsidR="00771D0C" w:rsidRPr="00081C14" w:rsidRDefault="00771D0C" w:rsidP="00771D0C">
      <w:pPr>
        <w:spacing w:line="480" w:lineRule="auto"/>
        <w:ind w:firstLine="720"/>
        <w:rPr>
          <w:rFonts w:ascii="Times New Roman" w:hAnsi="Times New Roman" w:cs="Times New Roman"/>
        </w:rPr>
      </w:pPr>
      <w:r w:rsidRPr="00081C14">
        <w:rPr>
          <w:rFonts w:ascii="Times New Roman" w:hAnsi="Times New Roman" w:cs="Times New Roman"/>
        </w:rPr>
        <w:t xml:space="preserve">This study replicated the main finding from Study </w:t>
      </w:r>
      <w:r>
        <w:rPr>
          <w:rFonts w:ascii="Times New Roman" w:hAnsi="Times New Roman" w:cs="Times New Roman"/>
        </w:rPr>
        <w:t>3</w:t>
      </w:r>
      <w:r w:rsidRPr="00081C14">
        <w:rPr>
          <w:rFonts w:ascii="Times New Roman" w:hAnsi="Times New Roman" w:cs="Times New Roman"/>
        </w:rPr>
        <w:t xml:space="preserve">. Participants were more impatient—choosing to do more work sooner—when making a choice </w:t>
      </w:r>
      <w:r w:rsidR="00E9517E">
        <w:rPr>
          <w:rFonts w:ascii="Times New Roman" w:hAnsi="Times New Roman" w:cs="Times New Roman"/>
        </w:rPr>
        <w:t>about a</w:t>
      </w:r>
      <w:r w:rsidRPr="00081C14">
        <w:rPr>
          <w:rFonts w:ascii="Times New Roman" w:hAnsi="Times New Roman" w:cs="Times New Roman"/>
        </w:rPr>
        <w:t xml:space="preserve"> task that will conclude (vs. start) the experiment. </w:t>
      </w:r>
    </w:p>
    <w:p w14:paraId="3A88CC77" w14:textId="3D3C5FE9" w:rsidR="00AD1C31" w:rsidRDefault="00771D0C" w:rsidP="00AD1C31">
      <w:pPr>
        <w:jc w:val="center"/>
        <w:rPr>
          <w:rFonts w:ascii="Times New Roman" w:hAnsi="Times New Roman" w:cs="Times New Roman"/>
          <w:b/>
        </w:rPr>
      </w:pPr>
      <w:r>
        <w:br w:type="page"/>
      </w:r>
      <w:r w:rsidR="00AD1C31" w:rsidRPr="00081C14">
        <w:rPr>
          <w:rFonts w:ascii="Times New Roman" w:hAnsi="Times New Roman" w:cs="Times New Roman"/>
          <w:b/>
        </w:rPr>
        <w:lastRenderedPageBreak/>
        <w:t>Supplemental Study</w:t>
      </w:r>
      <w:r w:rsidR="00AD1C31">
        <w:rPr>
          <w:rFonts w:ascii="Times New Roman" w:hAnsi="Times New Roman" w:cs="Times New Roman"/>
          <w:b/>
        </w:rPr>
        <w:t xml:space="preserve"> 2</w:t>
      </w:r>
      <w:r w:rsidR="00AD1C31" w:rsidRPr="00081C14">
        <w:rPr>
          <w:rFonts w:ascii="Times New Roman" w:hAnsi="Times New Roman" w:cs="Times New Roman"/>
          <w:b/>
        </w:rPr>
        <w:t xml:space="preserve">: </w:t>
      </w:r>
      <w:r w:rsidR="00AD1C31" w:rsidRPr="00AD1C31">
        <w:rPr>
          <w:rFonts w:ascii="Times New Roman" w:hAnsi="Times New Roman" w:cs="Times New Roman"/>
          <w:b/>
          <w:bCs/>
        </w:rPr>
        <w:t>Impatience to Work Before a Vacation</w:t>
      </w:r>
    </w:p>
    <w:p w14:paraId="0F09EA54" w14:textId="77777777" w:rsidR="00AD1C31" w:rsidRDefault="00AD1C31" w:rsidP="00AD1C31">
      <w:pPr>
        <w:jc w:val="center"/>
        <w:rPr>
          <w:rFonts w:ascii="Times New Roman" w:hAnsi="Times New Roman" w:cs="Times New Roman"/>
          <w:b/>
        </w:rPr>
      </w:pPr>
    </w:p>
    <w:p w14:paraId="49812375" w14:textId="5F739C9D" w:rsidR="00AD1C31" w:rsidRPr="00AD1C31" w:rsidRDefault="00BD0497" w:rsidP="00E4179C">
      <w:pPr>
        <w:spacing w:line="480" w:lineRule="auto"/>
        <w:ind w:firstLine="720"/>
        <w:rPr>
          <w:rFonts w:ascii="Times New Roman" w:hAnsi="Times New Roman" w:cs="Times New Roman"/>
          <w:bCs/>
        </w:rPr>
      </w:pPr>
      <w:r>
        <w:rPr>
          <w:rFonts w:ascii="Times New Roman" w:hAnsi="Times New Roman" w:cs="Times New Roman"/>
          <w:bCs/>
        </w:rPr>
        <w:t xml:space="preserve">Supplemental Study 2 was a replication of the ability for closure condition in Study 5 of the main manuscript. That is, </w:t>
      </w:r>
      <w:r w:rsidR="00AD1C31" w:rsidRPr="00AD1C31">
        <w:rPr>
          <w:rFonts w:ascii="Times New Roman" w:hAnsi="Times New Roman" w:cs="Times New Roman"/>
          <w:bCs/>
        </w:rPr>
        <w:t>we explore the desire for closure</w:t>
      </w:r>
      <w:r>
        <w:rPr>
          <w:rFonts w:ascii="Times New Roman" w:hAnsi="Times New Roman" w:cs="Times New Roman"/>
          <w:bCs/>
        </w:rPr>
        <w:t xml:space="preserve"> that arises when</w:t>
      </w:r>
      <w:r w:rsidR="00AD1C31" w:rsidRPr="00AD1C31">
        <w:rPr>
          <w:rFonts w:ascii="Times New Roman" w:hAnsi="Times New Roman" w:cs="Times New Roman"/>
          <w:bCs/>
        </w:rPr>
        <w:t xml:space="preserve"> wanting to get a work task off one’s mind </w:t>
      </w:r>
      <w:r w:rsidR="00E01F74">
        <w:rPr>
          <w:rFonts w:ascii="Times New Roman" w:hAnsi="Times New Roman" w:cs="Times New Roman"/>
          <w:bCs/>
        </w:rPr>
        <w:t>before</w:t>
      </w:r>
      <w:r w:rsidR="00AD1C31" w:rsidRPr="00AD1C31">
        <w:rPr>
          <w:rFonts w:ascii="Times New Roman" w:hAnsi="Times New Roman" w:cs="Times New Roman"/>
          <w:bCs/>
        </w:rPr>
        <w:t xml:space="preserve"> a holiday vacation. Before a vacation, people may have a strong desire to achieve closure on their work tasks. They may be willing to complete work sooner without pay (instead of postponing work for later with pay) so that they do not need to think about the work on their vacation.</w:t>
      </w:r>
    </w:p>
    <w:p w14:paraId="7A3A0F86" w14:textId="58622D23" w:rsidR="00AD1C31" w:rsidRPr="00AD1C31" w:rsidRDefault="00AD1C31" w:rsidP="00E4179C">
      <w:pPr>
        <w:spacing w:line="480" w:lineRule="auto"/>
        <w:ind w:firstLine="720"/>
        <w:rPr>
          <w:rFonts w:ascii="Times New Roman" w:hAnsi="Times New Roman" w:cs="Times New Roman"/>
          <w:bCs/>
        </w:rPr>
      </w:pPr>
      <w:r w:rsidRPr="00AD1C31">
        <w:rPr>
          <w:rFonts w:ascii="Times New Roman" w:hAnsi="Times New Roman" w:cs="Times New Roman"/>
          <w:bCs/>
        </w:rPr>
        <w:t xml:space="preserve">We predicted that participants would have a stronger desire for closure, and thus make more impatient choices, before a holiday vacation compared to before another workday. We further predicted that the desire for closure would mediate the effect of the scenario on impatience. We also included a measure of participants’ certainty that they would finish the task, to test the potential alternative explanation that people are impatient to complete work before a vacation because they are less certain that they will finish it when they return. We preregistered </w:t>
      </w:r>
      <w:r w:rsidR="00BD0497">
        <w:rPr>
          <w:rFonts w:ascii="Times New Roman" w:hAnsi="Times New Roman" w:cs="Times New Roman"/>
          <w:bCs/>
        </w:rPr>
        <w:t>Supplemental Study 2</w:t>
      </w:r>
      <w:r w:rsidRPr="00AD1C31">
        <w:rPr>
          <w:rFonts w:ascii="Times New Roman" w:hAnsi="Times New Roman" w:cs="Times New Roman"/>
          <w:bCs/>
        </w:rPr>
        <w:t xml:space="preserve"> at</w:t>
      </w:r>
      <w:r w:rsidR="009F3A24">
        <w:t xml:space="preserve"> </w:t>
      </w:r>
      <w:hyperlink r:id="rId6" w:history="1">
        <w:r w:rsidR="009F3A24" w:rsidRPr="009F3A24">
          <w:rPr>
            <w:rStyle w:val="Hyperlink"/>
            <w:rFonts w:ascii="Times New Roman" w:hAnsi="Times New Roman" w:cs="Times New Roman"/>
          </w:rPr>
          <w:t>https://aspredicted.org/398xm.pdf</w:t>
        </w:r>
      </w:hyperlink>
      <w:r w:rsidRPr="00AD1C31">
        <w:rPr>
          <w:rFonts w:ascii="Times New Roman" w:hAnsi="Times New Roman" w:cs="Times New Roman"/>
          <w:bCs/>
        </w:rPr>
        <w:t>.</w:t>
      </w:r>
    </w:p>
    <w:p w14:paraId="20728796" w14:textId="77777777" w:rsidR="00AD1C31" w:rsidRPr="00AD1C31" w:rsidRDefault="00AD1C31" w:rsidP="00AD1C31">
      <w:pPr>
        <w:spacing w:line="480" w:lineRule="auto"/>
        <w:rPr>
          <w:rFonts w:ascii="Times New Roman" w:hAnsi="Times New Roman" w:cs="Times New Roman"/>
          <w:b/>
          <w:bCs/>
        </w:rPr>
      </w:pPr>
      <w:r w:rsidRPr="00AD1C31">
        <w:rPr>
          <w:rFonts w:ascii="Times New Roman" w:hAnsi="Times New Roman" w:cs="Times New Roman"/>
          <w:b/>
          <w:bCs/>
        </w:rPr>
        <w:t>Methods</w:t>
      </w:r>
    </w:p>
    <w:p w14:paraId="64C83B5D" w14:textId="3959CF8F" w:rsidR="00AD1C31" w:rsidRPr="00AD1C31" w:rsidRDefault="00AD1C31" w:rsidP="00E4179C">
      <w:pPr>
        <w:spacing w:line="480" w:lineRule="auto"/>
        <w:ind w:firstLine="720"/>
        <w:rPr>
          <w:rFonts w:ascii="Times New Roman" w:hAnsi="Times New Roman" w:cs="Times New Roman"/>
          <w:bCs/>
        </w:rPr>
      </w:pPr>
      <w:r w:rsidRPr="00AD1C31">
        <w:rPr>
          <w:rFonts w:ascii="Times New Roman" w:hAnsi="Times New Roman" w:cs="Times New Roman"/>
          <w:b/>
          <w:bCs/>
        </w:rPr>
        <w:t xml:space="preserve">Participants. </w:t>
      </w:r>
      <w:r w:rsidRPr="00AD1C31">
        <w:rPr>
          <w:rFonts w:ascii="Times New Roman" w:hAnsi="Times New Roman" w:cs="Times New Roman"/>
          <w:bCs/>
        </w:rPr>
        <w:t xml:space="preserve">We opened the survey to 100 participants from the US on </w:t>
      </w:r>
      <w:proofErr w:type="spellStart"/>
      <w:r w:rsidRPr="00AD1C31">
        <w:rPr>
          <w:rFonts w:ascii="Times New Roman" w:hAnsi="Times New Roman" w:cs="Times New Roman"/>
          <w:bCs/>
        </w:rPr>
        <w:t>MTurk</w:t>
      </w:r>
      <w:proofErr w:type="spellEnd"/>
      <w:r w:rsidRPr="00AD1C31">
        <w:rPr>
          <w:rFonts w:ascii="Times New Roman" w:hAnsi="Times New Roman" w:cs="Times New Roman"/>
          <w:bCs/>
        </w:rPr>
        <w:t xml:space="preserve"> in exchange for $0.75. </w:t>
      </w:r>
      <w:r w:rsidR="00537ABA" w:rsidRPr="00537ABA">
        <w:rPr>
          <w:rFonts w:ascii="Times New Roman" w:hAnsi="Times New Roman" w:cs="Times New Roman"/>
          <w:bCs/>
        </w:rPr>
        <w:t xml:space="preserve">Only participants who passed the comprehension checks could complete the entire study. </w:t>
      </w:r>
      <w:proofErr w:type="spellStart"/>
      <w:r w:rsidRPr="00AD1C31">
        <w:rPr>
          <w:rFonts w:ascii="Times New Roman" w:hAnsi="Times New Roman" w:cs="Times New Roman"/>
          <w:bCs/>
        </w:rPr>
        <w:t>MTurk</w:t>
      </w:r>
      <w:proofErr w:type="spellEnd"/>
      <w:r w:rsidRPr="00AD1C31">
        <w:rPr>
          <w:rFonts w:ascii="Times New Roman" w:hAnsi="Times New Roman" w:cs="Times New Roman"/>
          <w:bCs/>
        </w:rPr>
        <w:t xml:space="preserve"> returned 100 respondents</w:t>
      </w:r>
      <w:r w:rsidR="00537ABA">
        <w:rPr>
          <w:rFonts w:ascii="Times New Roman" w:hAnsi="Times New Roman" w:cs="Times New Roman"/>
          <w:bCs/>
        </w:rPr>
        <w:t xml:space="preserve"> who passed the comprehension checks</w:t>
      </w:r>
      <w:r w:rsidRPr="00AD1C31">
        <w:rPr>
          <w:rFonts w:ascii="Times New Roman" w:hAnsi="Times New Roman" w:cs="Times New Roman"/>
          <w:bCs/>
        </w:rPr>
        <w:t xml:space="preserve">. </w:t>
      </w:r>
      <w:r w:rsidR="00D91DE3">
        <w:rPr>
          <w:rFonts w:ascii="Times New Roman" w:hAnsi="Times New Roman" w:cs="Times New Roman"/>
          <w:bCs/>
        </w:rPr>
        <w:t>As preregistered, w</w:t>
      </w:r>
      <w:r w:rsidRPr="00AD1C31">
        <w:rPr>
          <w:rFonts w:ascii="Times New Roman" w:hAnsi="Times New Roman" w:cs="Times New Roman"/>
          <w:bCs/>
        </w:rPr>
        <w:t xml:space="preserve">e analyzed responses only from participants who </w:t>
      </w:r>
      <w:r w:rsidR="00D91DE3">
        <w:rPr>
          <w:rFonts w:ascii="Times New Roman" w:hAnsi="Times New Roman" w:cs="Times New Roman"/>
          <w:bCs/>
        </w:rPr>
        <w:t xml:space="preserve">correctly answered an open response question and </w:t>
      </w:r>
      <w:r w:rsidRPr="00AD1C31">
        <w:rPr>
          <w:rFonts w:ascii="Times New Roman" w:hAnsi="Times New Roman" w:cs="Times New Roman"/>
          <w:bCs/>
        </w:rPr>
        <w:t xml:space="preserve">passed </w:t>
      </w:r>
      <w:r w:rsidR="00D91DE3">
        <w:rPr>
          <w:rFonts w:ascii="Times New Roman" w:hAnsi="Times New Roman" w:cs="Times New Roman"/>
          <w:bCs/>
        </w:rPr>
        <w:t>an attention</w:t>
      </w:r>
      <w:r w:rsidRPr="00AD1C31">
        <w:rPr>
          <w:rFonts w:ascii="Times New Roman" w:hAnsi="Times New Roman" w:cs="Times New Roman"/>
          <w:bCs/>
        </w:rPr>
        <w:t xml:space="preserve"> check, resulting in a final sample of 95 participants (34 women; </w:t>
      </w:r>
      <w:r w:rsidRPr="00AD1C31">
        <w:rPr>
          <w:rFonts w:ascii="Times New Roman" w:hAnsi="Times New Roman" w:cs="Times New Roman"/>
          <w:bCs/>
          <w:i/>
          <w:iCs/>
        </w:rPr>
        <w:t>M</w:t>
      </w:r>
      <w:r w:rsidRPr="00AD1C31">
        <w:rPr>
          <w:rFonts w:ascii="Times New Roman" w:hAnsi="Times New Roman" w:cs="Times New Roman"/>
          <w:bCs/>
          <w:vertAlign w:val="subscript"/>
        </w:rPr>
        <w:t>age</w:t>
      </w:r>
      <w:r w:rsidRPr="00AD1C31">
        <w:rPr>
          <w:rFonts w:ascii="Times New Roman" w:hAnsi="Times New Roman" w:cs="Times New Roman"/>
          <w:bCs/>
        </w:rPr>
        <w:t xml:space="preserve"> = 36.98, </w:t>
      </w:r>
      <w:proofErr w:type="spellStart"/>
      <w:r w:rsidRPr="00AD1C31">
        <w:rPr>
          <w:rFonts w:ascii="Times New Roman" w:hAnsi="Times New Roman" w:cs="Times New Roman"/>
          <w:bCs/>
          <w:i/>
          <w:iCs/>
        </w:rPr>
        <w:t>SD</w:t>
      </w:r>
      <w:r w:rsidRPr="00AD1C31">
        <w:rPr>
          <w:rFonts w:ascii="Times New Roman" w:hAnsi="Times New Roman" w:cs="Times New Roman"/>
          <w:bCs/>
          <w:vertAlign w:val="subscript"/>
        </w:rPr>
        <w:t>age</w:t>
      </w:r>
      <w:proofErr w:type="spellEnd"/>
      <w:r w:rsidRPr="00AD1C31">
        <w:rPr>
          <w:rFonts w:ascii="Times New Roman" w:hAnsi="Times New Roman" w:cs="Times New Roman"/>
          <w:bCs/>
        </w:rPr>
        <w:t xml:space="preserve"> = 8.64). </w:t>
      </w:r>
    </w:p>
    <w:p w14:paraId="709A4FA0" w14:textId="2BAAA1EE" w:rsidR="00AD1C31" w:rsidRPr="00AD1C31" w:rsidRDefault="00AD1C31" w:rsidP="00AD1C31">
      <w:pPr>
        <w:spacing w:line="480" w:lineRule="auto"/>
        <w:rPr>
          <w:rFonts w:ascii="Times New Roman" w:hAnsi="Times New Roman" w:cs="Times New Roman"/>
          <w:bCs/>
        </w:rPr>
      </w:pPr>
      <w:r w:rsidRPr="00AD1C31">
        <w:rPr>
          <w:rFonts w:ascii="Times New Roman" w:hAnsi="Times New Roman" w:cs="Times New Roman"/>
          <w:b/>
          <w:bCs/>
        </w:rPr>
        <w:lastRenderedPageBreak/>
        <w:tab/>
        <w:t xml:space="preserve">Procedure. </w:t>
      </w:r>
      <w:r w:rsidRPr="00AD1C31">
        <w:rPr>
          <w:rFonts w:ascii="Times New Roman" w:hAnsi="Times New Roman" w:cs="Times New Roman"/>
          <w:bCs/>
        </w:rPr>
        <w:t xml:space="preserve">We assigned participants to a 2-condition (Next </w:t>
      </w:r>
      <w:r w:rsidR="00E24D2F">
        <w:rPr>
          <w:rFonts w:ascii="Times New Roman" w:hAnsi="Times New Roman" w:cs="Times New Roman"/>
          <w:bCs/>
        </w:rPr>
        <w:t>D</w:t>
      </w:r>
      <w:r w:rsidRPr="00AD1C31">
        <w:rPr>
          <w:rFonts w:ascii="Times New Roman" w:hAnsi="Times New Roman" w:cs="Times New Roman"/>
          <w:bCs/>
        </w:rPr>
        <w:t>ay: vacation vs. workday) within-participants design. Participants read two scenarios in a counter-balanced order. In both scenarios, participants read:</w:t>
      </w:r>
    </w:p>
    <w:p w14:paraId="388A1F02" w14:textId="31C13EB0" w:rsidR="00AD1C31" w:rsidRPr="00AD1C31" w:rsidRDefault="00AD1C31" w:rsidP="00E4179C">
      <w:pPr>
        <w:spacing w:line="480" w:lineRule="auto"/>
        <w:ind w:left="720"/>
        <w:rPr>
          <w:rFonts w:ascii="Times New Roman" w:hAnsi="Times New Roman" w:cs="Times New Roman"/>
          <w:bCs/>
          <w:i/>
          <w:iCs/>
        </w:rPr>
      </w:pPr>
      <w:r w:rsidRPr="00AD1C31">
        <w:rPr>
          <w:rFonts w:ascii="Times New Roman" w:hAnsi="Times New Roman" w:cs="Times New Roman"/>
          <w:bCs/>
          <w:i/>
          <w:iCs/>
        </w:rPr>
        <w:t>“It is the end of the day, but you have one hour left of work on a report until you finish it. If you want to finish the report tonight, you will have to stay after work to finish the report. You won’t be paid for the overtime. The report is not due for a few weeks, so you can wait to finish it later if you want.”</w:t>
      </w:r>
    </w:p>
    <w:p w14:paraId="25D464EC" w14:textId="27871F39" w:rsidR="00AD1C31" w:rsidRPr="00AD1C31" w:rsidRDefault="00AD1C31" w:rsidP="00E4179C">
      <w:pPr>
        <w:spacing w:line="480" w:lineRule="auto"/>
        <w:ind w:firstLine="720"/>
        <w:rPr>
          <w:rFonts w:ascii="Times New Roman" w:hAnsi="Times New Roman" w:cs="Times New Roman"/>
          <w:bCs/>
        </w:rPr>
      </w:pPr>
      <w:r w:rsidRPr="00AD1C31">
        <w:rPr>
          <w:rFonts w:ascii="Times New Roman" w:hAnsi="Times New Roman" w:cs="Times New Roman"/>
          <w:bCs/>
        </w:rPr>
        <w:t>In the workday condition, participants then read that they will be in the office working tomorrow, so they can either stay late and finish the report tonight or finish the report tomorrow. In the vacation condition, participants instead read that they will be leaving for a holiday vacation tomorrow, so they can either stay late and finish the report tonight or finish the report after the vacation.</w:t>
      </w:r>
      <w:r w:rsidR="00D91DE3">
        <w:rPr>
          <w:rFonts w:ascii="Times New Roman" w:hAnsi="Times New Roman" w:cs="Times New Roman"/>
          <w:bCs/>
        </w:rPr>
        <w:t xml:space="preserve"> </w:t>
      </w:r>
    </w:p>
    <w:p w14:paraId="6030795D" w14:textId="27329460" w:rsidR="00AD1C31" w:rsidRPr="00AD1C31" w:rsidRDefault="00AD1C31" w:rsidP="00E4179C">
      <w:pPr>
        <w:spacing w:line="480" w:lineRule="auto"/>
        <w:ind w:firstLine="720"/>
        <w:rPr>
          <w:rFonts w:ascii="Times New Roman" w:hAnsi="Times New Roman" w:cs="Times New Roman"/>
          <w:bCs/>
        </w:rPr>
      </w:pPr>
      <w:r w:rsidRPr="00AD1C31">
        <w:rPr>
          <w:rFonts w:ascii="Times New Roman" w:hAnsi="Times New Roman" w:cs="Times New Roman"/>
          <w:bCs/>
        </w:rPr>
        <w:t>As the primary dependent variable, participants made a binary choice to either stay late and finish the report that day without overtime or wait to finish the report later. Thus, participants chose to either incur a larger cost (work without pay) sooner versus a smaller cost (work with pay) later. Participants were required to pass comprehension checks before making each choice, which tested that they understood when they would be able to finish the report and that they would not receive overtime for completing the report that day.</w:t>
      </w:r>
      <w:r w:rsidR="00D91DE3">
        <w:rPr>
          <w:rFonts w:ascii="Times New Roman" w:hAnsi="Times New Roman" w:cs="Times New Roman"/>
          <w:bCs/>
        </w:rPr>
        <w:t xml:space="preserve"> </w:t>
      </w:r>
      <w:r w:rsidR="00537ABA" w:rsidRPr="00537ABA">
        <w:rPr>
          <w:rFonts w:ascii="Times New Roman" w:hAnsi="Times New Roman" w:cs="Times New Roman"/>
          <w:bCs/>
        </w:rPr>
        <w:t>Participants could only complete the study if they answered the comprehension checks correctly. If they failed the comprehension checks, they were prompted to answer again until they responded correctly.</w:t>
      </w:r>
    </w:p>
    <w:p w14:paraId="3EACD780" w14:textId="12123C45" w:rsidR="00AD1C31" w:rsidRPr="00AD1C31" w:rsidRDefault="00AD1C31" w:rsidP="00E4179C">
      <w:pPr>
        <w:spacing w:line="480" w:lineRule="auto"/>
        <w:ind w:firstLine="720"/>
        <w:rPr>
          <w:rFonts w:ascii="Times New Roman" w:hAnsi="Times New Roman" w:cs="Times New Roman"/>
          <w:bCs/>
        </w:rPr>
      </w:pPr>
      <w:r w:rsidRPr="00AD1C31">
        <w:rPr>
          <w:rFonts w:ascii="Times New Roman" w:hAnsi="Times New Roman" w:cs="Times New Roman"/>
          <w:bCs/>
        </w:rPr>
        <w:t xml:space="preserve">To assess the desire for goal closure, participants rated how much (a) they wanted closure on the report and (b) it would bother them to leave the report unresolved (1 = not at all; 7 = very much). We averaged these measures into a desire for goal closure index (2 items; </w:t>
      </w:r>
      <w:proofErr w:type="spellStart"/>
      <w:r w:rsidRPr="00AD1C31">
        <w:rPr>
          <w:rFonts w:ascii="Times New Roman" w:hAnsi="Times New Roman" w:cs="Times New Roman"/>
          <w:bCs/>
          <w:i/>
        </w:rPr>
        <w:t>r</w:t>
      </w:r>
      <w:r w:rsidRPr="00AD1C31">
        <w:rPr>
          <w:rFonts w:ascii="Times New Roman" w:hAnsi="Times New Roman" w:cs="Times New Roman"/>
          <w:bCs/>
          <w:i/>
          <w:vertAlign w:val="subscript"/>
        </w:rPr>
        <w:t>vacation</w:t>
      </w:r>
      <w:proofErr w:type="spellEnd"/>
      <w:r w:rsidRPr="00AD1C31">
        <w:rPr>
          <w:rFonts w:ascii="Times New Roman" w:hAnsi="Times New Roman" w:cs="Times New Roman"/>
          <w:bCs/>
        </w:rPr>
        <w:t xml:space="preserve"> = .860; </w:t>
      </w:r>
      <w:proofErr w:type="spellStart"/>
      <w:r w:rsidRPr="00AD1C31">
        <w:rPr>
          <w:rFonts w:ascii="Times New Roman" w:hAnsi="Times New Roman" w:cs="Times New Roman"/>
          <w:bCs/>
          <w:i/>
        </w:rPr>
        <w:lastRenderedPageBreak/>
        <w:t>r</w:t>
      </w:r>
      <w:r w:rsidRPr="00AD1C31">
        <w:rPr>
          <w:rFonts w:ascii="Times New Roman" w:hAnsi="Times New Roman" w:cs="Times New Roman"/>
          <w:bCs/>
          <w:i/>
          <w:vertAlign w:val="subscript"/>
        </w:rPr>
        <w:t>workday</w:t>
      </w:r>
      <w:proofErr w:type="spellEnd"/>
      <w:r w:rsidRPr="00AD1C31">
        <w:rPr>
          <w:rFonts w:ascii="Times New Roman" w:hAnsi="Times New Roman" w:cs="Times New Roman"/>
          <w:bCs/>
        </w:rPr>
        <w:t xml:space="preserve"> = .790). Finally, </w:t>
      </w:r>
      <w:r w:rsidR="00D52C23">
        <w:rPr>
          <w:rFonts w:ascii="Times New Roman" w:hAnsi="Times New Roman" w:cs="Times New Roman"/>
          <w:bCs/>
        </w:rPr>
        <w:t xml:space="preserve">as an exploratory measure </w:t>
      </w:r>
      <w:r w:rsidRPr="00AD1C31">
        <w:rPr>
          <w:rFonts w:ascii="Times New Roman" w:hAnsi="Times New Roman" w:cs="Times New Roman"/>
          <w:bCs/>
        </w:rPr>
        <w:t>to assess a potential alternative explanation, participants rated how certain they were that they would complete the report (1 = not at all; 7 = very).</w:t>
      </w:r>
    </w:p>
    <w:p w14:paraId="07D426DD" w14:textId="77777777" w:rsidR="00AD1C31" w:rsidRPr="00AD1C31" w:rsidRDefault="00AD1C31" w:rsidP="00AD1C31">
      <w:pPr>
        <w:spacing w:line="480" w:lineRule="auto"/>
        <w:rPr>
          <w:rFonts w:ascii="Times New Roman" w:hAnsi="Times New Roman" w:cs="Times New Roman"/>
          <w:bCs/>
        </w:rPr>
      </w:pPr>
      <w:r w:rsidRPr="00AD1C31">
        <w:rPr>
          <w:rFonts w:ascii="Times New Roman" w:hAnsi="Times New Roman" w:cs="Times New Roman"/>
          <w:b/>
          <w:bCs/>
        </w:rPr>
        <w:t>Results and Discussion</w:t>
      </w:r>
    </w:p>
    <w:p w14:paraId="70E3AC32" w14:textId="77777777" w:rsidR="00AD1C31" w:rsidRPr="00AD1C31" w:rsidRDefault="00AD1C31" w:rsidP="00E4179C">
      <w:pPr>
        <w:spacing w:line="480" w:lineRule="auto"/>
        <w:ind w:firstLine="720"/>
        <w:rPr>
          <w:rFonts w:ascii="Times New Roman" w:hAnsi="Times New Roman" w:cs="Times New Roman"/>
          <w:bCs/>
        </w:rPr>
      </w:pPr>
      <w:r w:rsidRPr="00AD1C31">
        <w:rPr>
          <w:rFonts w:ascii="Times New Roman" w:hAnsi="Times New Roman" w:cs="Times New Roman"/>
          <w:bCs/>
        </w:rPr>
        <w:t xml:space="preserve">In support of our hypothesis, participants were more likely to choose to finish the report outside of work hours before a vacation (64%) compared to a workday (14%), </w:t>
      </w:r>
      <w:r w:rsidRPr="00AD1C31">
        <w:rPr>
          <w:rFonts w:ascii="Times New Roman" w:hAnsi="Times New Roman" w:cs="Times New Roman"/>
          <w:bCs/>
          <w:i/>
        </w:rPr>
        <w:t>X</w:t>
      </w:r>
      <w:r w:rsidRPr="00AD1C31">
        <w:rPr>
          <w:rFonts w:ascii="Times New Roman" w:hAnsi="Times New Roman" w:cs="Times New Roman"/>
          <w:bCs/>
          <w:i/>
          <w:vertAlign w:val="superscript"/>
        </w:rPr>
        <w:t xml:space="preserve">2 </w:t>
      </w:r>
      <w:r w:rsidRPr="00AD1C31">
        <w:rPr>
          <w:rFonts w:ascii="Times New Roman" w:hAnsi="Times New Roman" w:cs="Times New Roman"/>
          <w:bCs/>
        </w:rPr>
        <w:t xml:space="preserve">(1, N = 95) = 44.18, </w:t>
      </w:r>
      <w:r w:rsidRPr="00AD1C31">
        <w:rPr>
          <w:rFonts w:ascii="Times New Roman" w:hAnsi="Times New Roman" w:cs="Times New Roman"/>
          <w:bCs/>
          <w:i/>
        </w:rPr>
        <w:t xml:space="preserve">p </w:t>
      </w:r>
      <w:r w:rsidRPr="00AD1C31">
        <w:rPr>
          <w:rFonts w:ascii="Times New Roman" w:hAnsi="Times New Roman" w:cs="Times New Roman"/>
          <w:bCs/>
        </w:rPr>
        <w:t>&lt; .001. Participants were more impatient to complete work before a vacation than before another workday.</w:t>
      </w:r>
    </w:p>
    <w:p w14:paraId="6951F80B" w14:textId="573247A0" w:rsidR="00AD1C31" w:rsidRPr="00AD1C31" w:rsidRDefault="00AD1C31" w:rsidP="00E4179C">
      <w:pPr>
        <w:spacing w:line="480" w:lineRule="auto"/>
        <w:ind w:firstLine="720"/>
        <w:rPr>
          <w:rFonts w:ascii="Times New Roman" w:hAnsi="Times New Roman" w:cs="Times New Roman"/>
          <w:bCs/>
        </w:rPr>
      </w:pPr>
      <w:r w:rsidRPr="00AD1C31">
        <w:rPr>
          <w:rFonts w:ascii="Times New Roman" w:hAnsi="Times New Roman" w:cs="Times New Roman"/>
          <w:bCs/>
        </w:rPr>
        <w:t>Additionally, as predicted, participants felt a greater desire for goal closure in the vacation condition (</w:t>
      </w:r>
      <w:r w:rsidRPr="00AD1C31">
        <w:rPr>
          <w:rFonts w:ascii="Times New Roman" w:hAnsi="Times New Roman" w:cs="Times New Roman"/>
          <w:bCs/>
          <w:i/>
        </w:rPr>
        <w:t>M</w:t>
      </w:r>
      <w:r w:rsidRPr="00AD1C31">
        <w:rPr>
          <w:rFonts w:ascii="Times New Roman" w:hAnsi="Times New Roman" w:cs="Times New Roman"/>
          <w:bCs/>
        </w:rPr>
        <w:t xml:space="preserve"> = 5.25, </w:t>
      </w:r>
      <w:r w:rsidRPr="00AD1C31">
        <w:rPr>
          <w:rFonts w:ascii="Times New Roman" w:hAnsi="Times New Roman" w:cs="Times New Roman"/>
          <w:bCs/>
          <w:i/>
        </w:rPr>
        <w:t>SD</w:t>
      </w:r>
      <w:r w:rsidRPr="00AD1C31">
        <w:rPr>
          <w:rFonts w:ascii="Times New Roman" w:hAnsi="Times New Roman" w:cs="Times New Roman"/>
          <w:bCs/>
        </w:rPr>
        <w:t xml:space="preserve"> = 1.9</w:t>
      </w:r>
      <w:r w:rsidR="002D3696">
        <w:rPr>
          <w:rFonts w:ascii="Times New Roman" w:hAnsi="Times New Roman" w:cs="Times New Roman"/>
          <w:bCs/>
        </w:rPr>
        <w:t>1</w:t>
      </w:r>
      <w:r w:rsidRPr="00AD1C31">
        <w:rPr>
          <w:rFonts w:ascii="Times New Roman" w:hAnsi="Times New Roman" w:cs="Times New Roman"/>
          <w:bCs/>
        </w:rPr>
        <w:t>) than in the workday condition (</w:t>
      </w:r>
      <w:r w:rsidRPr="00AD1C31">
        <w:rPr>
          <w:rFonts w:ascii="Times New Roman" w:hAnsi="Times New Roman" w:cs="Times New Roman"/>
          <w:bCs/>
          <w:i/>
        </w:rPr>
        <w:t>M</w:t>
      </w:r>
      <w:r w:rsidRPr="00AD1C31">
        <w:rPr>
          <w:rFonts w:ascii="Times New Roman" w:hAnsi="Times New Roman" w:cs="Times New Roman"/>
          <w:bCs/>
        </w:rPr>
        <w:t xml:space="preserve"> = 3.81, </w:t>
      </w:r>
      <w:r w:rsidRPr="00AD1C31">
        <w:rPr>
          <w:rFonts w:ascii="Times New Roman" w:hAnsi="Times New Roman" w:cs="Times New Roman"/>
          <w:bCs/>
          <w:i/>
        </w:rPr>
        <w:t>SD</w:t>
      </w:r>
      <w:r w:rsidRPr="00AD1C31">
        <w:rPr>
          <w:rFonts w:ascii="Times New Roman" w:hAnsi="Times New Roman" w:cs="Times New Roman"/>
          <w:bCs/>
        </w:rPr>
        <w:t xml:space="preserve"> = 1.74), </w:t>
      </w:r>
      <w:r w:rsidRPr="00AD1C31">
        <w:rPr>
          <w:rFonts w:ascii="Times New Roman" w:hAnsi="Times New Roman" w:cs="Times New Roman"/>
          <w:bCs/>
          <w:i/>
        </w:rPr>
        <w:t>t</w:t>
      </w:r>
      <w:r w:rsidRPr="00AD1C31">
        <w:rPr>
          <w:rFonts w:ascii="Times New Roman" w:hAnsi="Times New Roman" w:cs="Times New Roman"/>
          <w:bCs/>
        </w:rPr>
        <w:t xml:space="preserve">(94) = 8.16, </w:t>
      </w:r>
      <w:r w:rsidRPr="00AD1C31">
        <w:rPr>
          <w:rFonts w:ascii="Times New Roman" w:hAnsi="Times New Roman" w:cs="Times New Roman"/>
          <w:bCs/>
          <w:i/>
        </w:rPr>
        <w:t>p</w:t>
      </w:r>
      <w:r w:rsidRPr="00AD1C31">
        <w:rPr>
          <w:rFonts w:ascii="Times New Roman" w:hAnsi="Times New Roman" w:cs="Times New Roman"/>
          <w:bCs/>
        </w:rPr>
        <w:t xml:space="preserve"> &lt; .001. We further found that the desire for goal closure mediated the effect of the </w:t>
      </w:r>
      <w:r w:rsidR="00E01F74">
        <w:rPr>
          <w:rFonts w:ascii="Times New Roman" w:hAnsi="Times New Roman" w:cs="Times New Roman"/>
          <w:bCs/>
        </w:rPr>
        <w:t>N</w:t>
      </w:r>
      <w:r w:rsidRPr="00AD1C31">
        <w:rPr>
          <w:rFonts w:ascii="Times New Roman" w:hAnsi="Times New Roman" w:cs="Times New Roman"/>
          <w:bCs/>
        </w:rPr>
        <w:t xml:space="preserve">ext </w:t>
      </w:r>
      <w:r w:rsidR="00E01F74">
        <w:rPr>
          <w:rFonts w:ascii="Times New Roman" w:hAnsi="Times New Roman" w:cs="Times New Roman"/>
          <w:bCs/>
        </w:rPr>
        <w:t>D</w:t>
      </w:r>
      <w:r w:rsidRPr="00AD1C31">
        <w:rPr>
          <w:rFonts w:ascii="Times New Roman" w:hAnsi="Times New Roman" w:cs="Times New Roman"/>
          <w:bCs/>
        </w:rPr>
        <w:t>ay (vacation vs. workday) on the decision to finish the report outside of work hours (using Model 1 of SPSS Macro MEMORE with 10,000 samples; Montoya &amp; Hayes, 2017), indirect effect = -0.33, SE = 0.04, 95% CI = [-0.40, -0.26].</w:t>
      </w:r>
    </w:p>
    <w:p w14:paraId="08A59DD5" w14:textId="77777777" w:rsidR="00AD1C31" w:rsidRPr="00AD1C31" w:rsidRDefault="00AD1C31" w:rsidP="00E4179C">
      <w:pPr>
        <w:spacing w:line="480" w:lineRule="auto"/>
        <w:ind w:firstLine="720"/>
        <w:rPr>
          <w:rFonts w:ascii="Times New Roman" w:hAnsi="Times New Roman" w:cs="Times New Roman"/>
          <w:bCs/>
        </w:rPr>
      </w:pPr>
      <w:r w:rsidRPr="00AD1C31">
        <w:rPr>
          <w:rFonts w:ascii="Times New Roman" w:hAnsi="Times New Roman" w:cs="Times New Roman"/>
          <w:bCs/>
        </w:rPr>
        <w:t>As predicted, there was no significant difference in participants’ certainty that they would complete the report between the vacation condition (</w:t>
      </w:r>
      <w:r w:rsidRPr="00AD1C31">
        <w:rPr>
          <w:rFonts w:ascii="Times New Roman" w:hAnsi="Times New Roman" w:cs="Times New Roman"/>
          <w:bCs/>
          <w:i/>
        </w:rPr>
        <w:t>M</w:t>
      </w:r>
      <w:r w:rsidRPr="00AD1C31">
        <w:rPr>
          <w:rFonts w:ascii="Times New Roman" w:hAnsi="Times New Roman" w:cs="Times New Roman"/>
          <w:bCs/>
        </w:rPr>
        <w:t xml:space="preserve"> = 6.32, </w:t>
      </w:r>
      <w:r w:rsidRPr="00AD1C31">
        <w:rPr>
          <w:rFonts w:ascii="Times New Roman" w:hAnsi="Times New Roman" w:cs="Times New Roman"/>
          <w:bCs/>
          <w:i/>
        </w:rPr>
        <w:t>SD</w:t>
      </w:r>
      <w:r w:rsidRPr="00AD1C31">
        <w:rPr>
          <w:rFonts w:ascii="Times New Roman" w:hAnsi="Times New Roman" w:cs="Times New Roman"/>
          <w:bCs/>
        </w:rPr>
        <w:t xml:space="preserve"> = 1.09) and the workday condition (</w:t>
      </w:r>
      <w:r w:rsidRPr="00AD1C31">
        <w:rPr>
          <w:rFonts w:ascii="Times New Roman" w:hAnsi="Times New Roman" w:cs="Times New Roman"/>
          <w:bCs/>
          <w:i/>
        </w:rPr>
        <w:t>M</w:t>
      </w:r>
      <w:r w:rsidRPr="00AD1C31">
        <w:rPr>
          <w:rFonts w:ascii="Times New Roman" w:hAnsi="Times New Roman" w:cs="Times New Roman"/>
          <w:bCs/>
        </w:rPr>
        <w:t xml:space="preserve"> = 6.08, </w:t>
      </w:r>
      <w:r w:rsidRPr="00AD1C31">
        <w:rPr>
          <w:rFonts w:ascii="Times New Roman" w:hAnsi="Times New Roman" w:cs="Times New Roman"/>
          <w:bCs/>
          <w:i/>
        </w:rPr>
        <w:t>SD</w:t>
      </w:r>
      <w:r w:rsidRPr="00AD1C31">
        <w:rPr>
          <w:rFonts w:ascii="Times New Roman" w:hAnsi="Times New Roman" w:cs="Times New Roman"/>
          <w:bCs/>
        </w:rPr>
        <w:t xml:space="preserve"> = 1.47), </w:t>
      </w:r>
      <w:r w:rsidRPr="00AD1C31">
        <w:rPr>
          <w:rFonts w:ascii="Times New Roman" w:hAnsi="Times New Roman" w:cs="Times New Roman"/>
          <w:bCs/>
          <w:i/>
        </w:rPr>
        <w:t>t</w:t>
      </w:r>
      <w:r w:rsidRPr="00AD1C31">
        <w:rPr>
          <w:rFonts w:ascii="Times New Roman" w:hAnsi="Times New Roman" w:cs="Times New Roman"/>
          <w:bCs/>
        </w:rPr>
        <w:t xml:space="preserve">(94) = 1.53, </w:t>
      </w:r>
      <w:r w:rsidRPr="00AD1C31">
        <w:rPr>
          <w:rFonts w:ascii="Times New Roman" w:hAnsi="Times New Roman" w:cs="Times New Roman"/>
          <w:bCs/>
          <w:i/>
        </w:rPr>
        <w:t>p</w:t>
      </w:r>
      <w:r w:rsidRPr="00AD1C31">
        <w:rPr>
          <w:rFonts w:ascii="Times New Roman" w:hAnsi="Times New Roman" w:cs="Times New Roman"/>
          <w:bCs/>
        </w:rPr>
        <w:t xml:space="preserve"> = .130. This suggests greater impatience before a vacation in this scenario was not due to differences in certainty that they would complete the task. </w:t>
      </w:r>
    </w:p>
    <w:p w14:paraId="54A4B411" w14:textId="730B166D" w:rsidR="00AD1C31" w:rsidRPr="00AD1C31" w:rsidRDefault="00AD1C31" w:rsidP="00E4179C">
      <w:pPr>
        <w:spacing w:line="480" w:lineRule="auto"/>
        <w:ind w:firstLine="720"/>
        <w:rPr>
          <w:rFonts w:ascii="Times New Roman" w:hAnsi="Times New Roman" w:cs="Times New Roman"/>
          <w:bCs/>
        </w:rPr>
      </w:pPr>
      <w:r w:rsidRPr="00AD1C31">
        <w:rPr>
          <w:rFonts w:ascii="Times New Roman" w:hAnsi="Times New Roman" w:cs="Times New Roman"/>
          <w:bCs/>
        </w:rPr>
        <w:t xml:space="preserve">In </w:t>
      </w:r>
      <w:r w:rsidR="00BD0497">
        <w:rPr>
          <w:rFonts w:ascii="Times New Roman" w:hAnsi="Times New Roman" w:cs="Times New Roman"/>
          <w:bCs/>
        </w:rPr>
        <w:t>Supplemental Study 2</w:t>
      </w:r>
      <w:r w:rsidRPr="00AD1C31">
        <w:rPr>
          <w:rFonts w:ascii="Times New Roman" w:hAnsi="Times New Roman" w:cs="Times New Roman"/>
          <w:bCs/>
        </w:rPr>
        <w:t xml:space="preserve">, we found that participants had a stronger desire for closure before a holiday vacation than before another workday. This led participants to be more likely to choose to stay after work to finish a report without overtime instead of waiting to finish it </w:t>
      </w:r>
      <w:r w:rsidRPr="00AD1C31">
        <w:rPr>
          <w:rFonts w:ascii="Times New Roman" w:hAnsi="Times New Roman" w:cs="Times New Roman"/>
          <w:bCs/>
        </w:rPr>
        <w:lastRenderedPageBreak/>
        <w:t>another day with pay. People are more impatient to incur costs when they have a stronger desire for goal closure because they are concerned a task will be on their mind while on vacation.</w:t>
      </w:r>
    </w:p>
    <w:p w14:paraId="61F4E866" w14:textId="77777777" w:rsidR="00AD1C31" w:rsidRPr="00E4179C" w:rsidRDefault="00AD1C31" w:rsidP="00E4179C">
      <w:pPr>
        <w:spacing w:line="480" w:lineRule="auto"/>
        <w:rPr>
          <w:rFonts w:ascii="Times New Roman" w:hAnsi="Times New Roman" w:cs="Times New Roman"/>
          <w:bCs/>
        </w:rPr>
      </w:pPr>
    </w:p>
    <w:p w14:paraId="72A3BDBF" w14:textId="77777777" w:rsidR="00AD1C31" w:rsidRDefault="00AD1C31">
      <w:pPr>
        <w:rPr>
          <w:rFonts w:ascii="Times New Roman" w:hAnsi="Times New Roman" w:cs="Times New Roman"/>
          <w:b/>
        </w:rPr>
      </w:pPr>
    </w:p>
    <w:p w14:paraId="7B1DCE66" w14:textId="0B846F05" w:rsidR="00AD1C31" w:rsidRDefault="00AD1C31">
      <w:pPr>
        <w:rPr>
          <w:rFonts w:ascii="Times New Roman" w:hAnsi="Times New Roman" w:cs="Times New Roman"/>
          <w:b/>
        </w:rPr>
      </w:pPr>
      <w:r>
        <w:rPr>
          <w:rFonts w:ascii="Times New Roman" w:hAnsi="Times New Roman" w:cs="Times New Roman"/>
          <w:b/>
        </w:rPr>
        <w:br w:type="page"/>
      </w:r>
    </w:p>
    <w:p w14:paraId="1A43E512" w14:textId="77777777" w:rsidR="00BD0497" w:rsidRDefault="00AD1C31" w:rsidP="00E4179C">
      <w:pPr>
        <w:spacing w:line="480" w:lineRule="auto"/>
        <w:jc w:val="center"/>
        <w:rPr>
          <w:rFonts w:ascii="Times New Roman" w:hAnsi="Times New Roman" w:cs="Times New Roman"/>
          <w:b/>
          <w:bCs/>
        </w:rPr>
      </w:pPr>
      <w:r w:rsidRPr="00081C14">
        <w:rPr>
          <w:rFonts w:ascii="Times New Roman" w:hAnsi="Times New Roman" w:cs="Times New Roman"/>
          <w:b/>
        </w:rPr>
        <w:lastRenderedPageBreak/>
        <w:t>Supplemental Study</w:t>
      </w:r>
      <w:r>
        <w:rPr>
          <w:rFonts w:ascii="Times New Roman" w:hAnsi="Times New Roman" w:cs="Times New Roman"/>
          <w:b/>
        </w:rPr>
        <w:t xml:space="preserve"> 3</w:t>
      </w:r>
      <w:r w:rsidRPr="00081C14">
        <w:rPr>
          <w:rFonts w:ascii="Times New Roman" w:hAnsi="Times New Roman" w:cs="Times New Roman"/>
          <w:b/>
        </w:rPr>
        <w:t xml:space="preserve">: </w:t>
      </w:r>
      <w:r w:rsidRPr="00AD1C31">
        <w:rPr>
          <w:rFonts w:ascii="Times New Roman" w:hAnsi="Times New Roman" w:cs="Times New Roman"/>
          <w:b/>
          <w:bCs/>
        </w:rPr>
        <w:t>Impatience When the Task is Hard to Remember</w:t>
      </w:r>
    </w:p>
    <w:p w14:paraId="387A745F" w14:textId="44B8BF09"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rPr>
        <w:t xml:space="preserve">In Studies 1-4 </w:t>
      </w:r>
      <w:r>
        <w:rPr>
          <w:rFonts w:ascii="Times New Roman" w:hAnsi="Times New Roman" w:cs="Times New Roman"/>
        </w:rPr>
        <w:t xml:space="preserve">from the main manuscript, </w:t>
      </w:r>
      <w:r w:rsidRPr="00BD0497">
        <w:rPr>
          <w:rFonts w:ascii="Times New Roman" w:hAnsi="Times New Roman" w:cs="Times New Roman"/>
        </w:rPr>
        <w:t xml:space="preserve">we operationalized closure as the ability to finish a goal. Another factor that increases the desire for closure (and hence, impatience to complete work) is the value of goal closure. People value achieving closure more when they anticipate that a task will be on their minds until it is complete, and thus they may have a stronger desire to achieve it. </w:t>
      </w:r>
      <w:r>
        <w:rPr>
          <w:rFonts w:ascii="Times New Roman" w:hAnsi="Times New Roman" w:cs="Times New Roman"/>
        </w:rPr>
        <w:t>Supplemental Study 3</w:t>
      </w:r>
      <w:r w:rsidRPr="00BD0497">
        <w:rPr>
          <w:rFonts w:ascii="Times New Roman" w:hAnsi="Times New Roman" w:cs="Times New Roman"/>
        </w:rPr>
        <w:t xml:space="preserve"> used this operationalization. </w:t>
      </w:r>
    </w:p>
    <w:p w14:paraId="4CCF4238" w14:textId="2FFA7052"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rPr>
        <w:t xml:space="preserve">Specifically, in </w:t>
      </w:r>
      <w:r>
        <w:rPr>
          <w:rFonts w:ascii="Times New Roman" w:hAnsi="Times New Roman" w:cs="Times New Roman"/>
        </w:rPr>
        <w:t>Supplemental Study 3</w:t>
      </w:r>
      <w:r w:rsidRPr="00BD0497">
        <w:rPr>
          <w:rFonts w:ascii="Times New Roman" w:hAnsi="Times New Roman" w:cs="Times New Roman"/>
        </w:rPr>
        <w:t>, we manipulated whether participants needed to keep the password transcription task (from Studies 2 and 3) on their minds until they complete it. One reason why people anticipate an unfinished task will linger on their minds is because they need to invest mental effort to remember it. Ironically, when it is easier to forget, people may be more concerned about having to remember it. We predicted that participants would be more patient when they expect to receive reminders to complete the task (vs. not) because the reminders would reduce the need to keep the task in mind until it is completed.</w:t>
      </w:r>
    </w:p>
    <w:p w14:paraId="462C32CA" w14:textId="43CF8A8C"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rPr>
        <w:t xml:space="preserve">We also tested several potential alternative explanations for our effect. In addition to dread and the desire for pre-commitment, which we also tested in </w:t>
      </w:r>
      <w:r>
        <w:rPr>
          <w:rFonts w:ascii="Times New Roman" w:hAnsi="Times New Roman" w:cs="Times New Roman"/>
        </w:rPr>
        <w:t xml:space="preserve">Study </w:t>
      </w:r>
      <w:r w:rsidR="00D91DE3">
        <w:rPr>
          <w:rFonts w:ascii="Times New Roman" w:hAnsi="Times New Roman" w:cs="Times New Roman"/>
        </w:rPr>
        <w:t>4</w:t>
      </w:r>
      <w:r w:rsidRPr="00BD0497">
        <w:rPr>
          <w:rFonts w:ascii="Times New Roman" w:hAnsi="Times New Roman" w:cs="Times New Roman"/>
        </w:rPr>
        <w:t>, we included measures for two other factors that may increase the desire to schedule negative events sooner: uncertainty (Halevy, 2008) and the preference for an improving sequence of events (Chapman, 2000; Schmitt &amp; Kemper, 1996). Uncertainty, or risk aversion, can also explain why people sometimes prefer to schedule negative events sooner (</w:t>
      </w:r>
      <w:proofErr w:type="spellStart"/>
      <w:r w:rsidRPr="00BD0497">
        <w:rPr>
          <w:rFonts w:ascii="Times New Roman" w:hAnsi="Times New Roman" w:cs="Times New Roman"/>
        </w:rPr>
        <w:t>Bixter</w:t>
      </w:r>
      <w:proofErr w:type="spellEnd"/>
      <w:r w:rsidRPr="00BD0497">
        <w:rPr>
          <w:rFonts w:ascii="Times New Roman" w:hAnsi="Times New Roman" w:cs="Times New Roman"/>
        </w:rPr>
        <w:t xml:space="preserve"> &amp; </w:t>
      </w:r>
      <w:proofErr w:type="spellStart"/>
      <w:r w:rsidRPr="00BD0497">
        <w:rPr>
          <w:rFonts w:ascii="Times New Roman" w:hAnsi="Times New Roman" w:cs="Times New Roman"/>
        </w:rPr>
        <w:t>Luhmann</w:t>
      </w:r>
      <w:proofErr w:type="spellEnd"/>
      <w:r w:rsidRPr="00BD0497">
        <w:rPr>
          <w:rFonts w:ascii="Times New Roman" w:hAnsi="Times New Roman" w:cs="Times New Roman"/>
        </w:rPr>
        <w:t xml:space="preserve">, 2015; Hardisty &amp; Pfeffer, 2017). People may feel uncertain that they will complete a task if they delay it, as delaying the completion of a task increases the risk that it will not be completed at all. Additionally, scheduling negative events sooner allows for an improving sequence of events, where worse events come before better ones. For example, people prefer to receive income that increases over </w:t>
      </w:r>
      <w:r w:rsidRPr="00BD0497">
        <w:rPr>
          <w:rFonts w:ascii="Times New Roman" w:hAnsi="Times New Roman" w:cs="Times New Roman"/>
        </w:rPr>
        <w:lastRenderedPageBreak/>
        <w:t xml:space="preserve">time, even though it requires waiting to receive larger payoffs later (Frank &amp; Hutchens, 1993; Loewenstein &amp; </w:t>
      </w:r>
      <w:proofErr w:type="spellStart"/>
      <w:r w:rsidRPr="00BD0497">
        <w:rPr>
          <w:rFonts w:ascii="Times New Roman" w:hAnsi="Times New Roman" w:cs="Times New Roman"/>
        </w:rPr>
        <w:t>Sicherman</w:t>
      </w:r>
      <w:proofErr w:type="spellEnd"/>
      <w:r w:rsidRPr="00BD0497">
        <w:rPr>
          <w:rFonts w:ascii="Times New Roman" w:hAnsi="Times New Roman" w:cs="Times New Roman"/>
        </w:rPr>
        <w:t xml:space="preserve">, 1991). In </w:t>
      </w:r>
      <w:r>
        <w:rPr>
          <w:rFonts w:ascii="Times New Roman" w:hAnsi="Times New Roman" w:cs="Times New Roman"/>
        </w:rPr>
        <w:t>Supplemental Study 3</w:t>
      </w:r>
      <w:r w:rsidRPr="00BD0497">
        <w:rPr>
          <w:rFonts w:ascii="Times New Roman" w:hAnsi="Times New Roman" w:cs="Times New Roman"/>
        </w:rPr>
        <w:t xml:space="preserve">, we included measures to assess both how confident participants are that they will complete the follow-up task as well as their desire for improving trends. We did not predict that varying the number of reminders would influence these measures. We preregistered </w:t>
      </w:r>
      <w:r>
        <w:rPr>
          <w:rFonts w:ascii="Times New Roman" w:hAnsi="Times New Roman" w:cs="Times New Roman"/>
        </w:rPr>
        <w:t>Supplemental Study 3</w:t>
      </w:r>
      <w:r w:rsidRPr="00BD0497">
        <w:rPr>
          <w:rFonts w:ascii="Times New Roman" w:hAnsi="Times New Roman" w:cs="Times New Roman"/>
        </w:rPr>
        <w:t xml:space="preserve"> at</w:t>
      </w:r>
      <w:r w:rsidR="009F3A24">
        <w:t xml:space="preserve"> </w:t>
      </w:r>
      <w:hyperlink r:id="rId7" w:history="1">
        <w:r w:rsidR="009F3A24" w:rsidRPr="009F3A24">
          <w:rPr>
            <w:rStyle w:val="Hyperlink"/>
            <w:rFonts w:ascii="Times New Roman" w:hAnsi="Times New Roman" w:cs="Times New Roman"/>
          </w:rPr>
          <w:t>https://aspredicted.org/qw4wd.pdf</w:t>
        </w:r>
      </w:hyperlink>
      <w:r w:rsidRPr="00BD0497">
        <w:rPr>
          <w:rFonts w:ascii="Times New Roman" w:hAnsi="Times New Roman" w:cs="Times New Roman"/>
        </w:rPr>
        <w:t>.</w:t>
      </w:r>
    </w:p>
    <w:p w14:paraId="28A53E0F" w14:textId="77777777" w:rsidR="00BD0497" w:rsidRPr="00BD0497" w:rsidRDefault="00BD0497" w:rsidP="00BD0497">
      <w:pPr>
        <w:spacing w:line="480" w:lineRule="auto"/>
        <w:rPr>
          <w:rFonts w:ascii="Times New Roman" w:hAnsi="Times New Roman" w:cs="Times New Roman"/>
          <w:b/>
        </w:rPr>
      </w:pPr>
      <w:r w:rsidRPr="00BD0497">
        <w:rPr>
          <w:rFonts w:ascii="Times New Roman" w:hAnsi="Times New Roman" w:cs="Times New Roman"/>
          <w:b/>
        </w:rPr>
        <w:t>Methods</w:t>
      </w:r>
    </w:p>
    <w:p w14:paraId="664A94A5" w14:textId="3447DE07"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b/>
          <w:bCs/>
        </w:rPr>
        <w:t>Participants</w:t>
      </w:r>
      <w:r w:rsidRPr="00BD0497">
        <w:rPr>
          <w:rFonts w:ascii="Times New Roman" w:hAnsi="Times New Roman" w:cs="Times New Roman"/>
        </w:rPr>
        <w:t xml:space="preserve">. We opened the survey to 300 participants from a university participant pool in exchange for a $1 Amazon.com gift card. </w:t>
      </w:r>
      <w:r w:rsidR="00F818E7" w:rsidRPr="00F818E7">
        <w:rPr>
          <w:rFonts w:ascii="Times New Roman" w:hAnsi="Times New Roman" w:cs="Times New Roman"/>
        </w:rPr>
        <w:t xml:space="preserve">Only participants who passed the comprehension checks could complete the entire study. </w:t>
      </w:r>
      <w:r w:rsidRPr="00BD0497">
        <w:rPr>
          <w:rFonts w:ascii="Times New Roman" w:hAnsi="Times New Roman" w:cs="Times New Roman"/>
        </w:rPr>
        <w:t xml:space="preserve">The participant pool returned 326 respondents. </w:t>
      </w:r>
      <w:r w:rsidR="00D91DE3">
        <w:rPr>
          <w:rFonts w:ascii="Times New Roman" w:hAnsi="Times New Roman" w:cs="Times New Roman"/>
        </w:rPr>
        <w:t>As preregistered, w</w:t>
      </w:r>
      <w:r w:rsidRPr="00BD0497">
        <w:rPr>
          <w:rFonts w:ascii="Times New Roman" w:hAnsi="Times New Roman" w:cs="Times New Roman"/>
        </w:rPr>
        <w:t xml:space="preserve">e analyzed responses from the first 300 participants who passed </w:t>
      </w:r>
      <w:r w:rsidR="00D91DE3">
        <w:rPr>
          <w:rFonts w:ascii="Times New Roman" w:hAnsi="Times New Roman" w:cs="Times New Roman"/>
        </w:rPr>
        <w:t>the comprehension</w:t>
      </w:r>
      <w:r w:rsidRPr="00BD0497">
        <w:rPr>
          <w:rFonts w:ascii="Times New Roman" w:hAnsi="Times New Roman" w:cs="Times New Roman"/>
        </w:rPr>
        <w:t xml:space="preserve"> check</w:t>
      </w:r>
      <w:r w:rsidR="00D91DE3">
        <w:rPr>
          <w:rFonts w:ascii="Times New Roman" w:hAnsi="Times New Roman" w:cs="Times New Roman"/>
        </w:rPr>
        <w:t>s</w:t>
      </w:r>
      <w:r w:rsidRPr="00BD0497">
        <w:rPr>
          <w:rFonts w:ascii="Times New Roman" w:hAnsi="Times New Roman" w:cs="Times New Roman"/>
        </w:rPr>
        <w:t xml:space="preserve"> (239 women; </w:t>
      </w:r>
      <w:r w:rsidRPr="00BD0497">
        <w:rPr>
          <w:rFonts w:ascii="Times New Roman" w:hAnsi="Times New Roman" w:cs="Times New Roman"/>
          <w:i/>
          <w:iCs/>
        </w:rPr>
        <w:t>M</w:t>
      </w:r>
      <w:r w:rsidRPr="00BD0497">
        <w:rPr>
          <w:rFonts w:ascii="Times New Roman" w:hAnsi="Times New Roman" w:cs="Times New Roman"/>
          <w:vertAlign w:val="subscript"/>
        </w:rPr>
        <w:t>age</w:t>
      </w:r>
      <w:r w:rsidRPr="00BD0497">
        <w:rPr>
          <w:rFonts w:ascii="Times New Roman" w:hAnsi="Times New Roman" w:cs="Times New Roman"/>
        </w:rPr>
        <w:t xml:space="preserve"> = 28.51, </w:t>
      </w:r>
      <w:proofErr w:type="spellStart"/>
      <w:r w:rsidRPr="00BD0497">
        <w:rPr>
          <w:rFonts w:ascii="Times New Roman" w:hAnsi="Times New Roman" w:cs="Times New Roman"/>
          <w:i/>
          <w:iCs/>
        </w:rPr>
        <w:t>SD</w:t>
      </w:r>
      <w:r w:rsidRPr="00BD0497">
        <w:rPr>
          <w:rFonts w:ascii="Times New Roman" w:hAnsi="Times New Roman" w:cs="Times New Roman"/>
          <w:vertAlign w:val="subscript"/>
        </w:rPr>
        <w:t>age</w:t>
      </w:r>
      <w:proofErr w:type="spellEnd"/>
      <w:r w:rsidRPr="00BD0497">
        <w:rPr>
          <w:rFonts w:ascii="Times New Roman" w:hAnsi="Times New Roman" w:cs="Times New Roman"/>
        </w:rPr>
        <w:t xml:space="preserve"> = 11.21).</w:t>
      </w:r>
    </w:p>
    <w:p w14:paraId="56357DEB" w14:textId="54DBBF2A" w:rsidR="00BD0497" w:rsidRPr="00BD0497" w:rsidRDefault="00BD0497" w:rsidP="00BD0497">
      <w:pPr>
        <w:spacing w:line="480" w:lineRule="auto"/>
        <w:rPr>
          <w:rFonts w:ascii="Times New Roman" w:hAnsi="Times New Roman" w:cs="Times New Roman"/>
        </w:rPr>
      </w:pPr>
      <w:r w:rsidRPr="00BD0497">
        <w:rPr>
          <w:rFonts w:ascii="Times New Roman" w:hAnsi="Times New Roman" w:cs="Times New Roman"/>
          <w:b/>
        </w:rPr>
        <w:tab/>
        <w:t xml:space="preserve">Procedure. </w:t>
      </w:r>
      <w:r w:rsidRPr="00BD0497">
        <w:rPr>
          <w:rFonts w:ascii="Times New Roman" w:hAnsi="Times New Roman" w:cs="Times New Roman"/>
        </w:rPr>
        <w:t xml:space="preserve">We assigned participants to a 2-condition (reminders present vs. absent) between-participants design. </w:t>
      </w:r>
      <w:proofErr w:type="gramStart"/>
      <w:r w:rsidRPr="00BD0497">
        <w:rPr>
          <w:rFonts w:ascii="Times New Roman" w:hAnsi="Times New Roman" w:cs="Times New Roman"/>
        </w:rPr>
        <w:t>Similar to</w:t>
      </w:r>
      <w:proofErr w:type="gramEnd"/>
      <w:r w:rsidRPr="00BD0497">
        <w:rPr>
          <w:rFonts w:ascii="Times New Roman" w:hAnsi="Times New Roman" w:cs="Times New Roman"/>
        </w:rPr>
        <w:t xml:space="preserve"> Studies 2 and 3</w:t>
      </w:r>
      <w:r w:rsidR="00D91DE3">
        <w:rPr>
          <w:rFonts w:ascii="Times New Roman" w:hAnsi="Times New Roman" w:cs="Times New Roman"/>
        </w:rPr>
        <w:t xml:space="preserve"> from the main manuscript</w:t>
      </w:r>
      <w:r w:rsidRPr="00BD0497">
        <w:rPr>
          <w:rFonts w:ascii="Times New Roman" w:hAnsi="Times New Roman" w:cs="Times New Roman"/>
        </w:rPr>
        <w:t xml:space="preserve">, participants read that they had a choice between transcribing 20 passwords that week and 15 passwords the next month. We manipulated the presence of reminders. In the reminders condition, participants read that they would “not have to remember to complete the task” because we would send them three reminders. Participants also read that in the past, the reminders allowed “all participants who wanted to complete the task to be able do so” and “they did not need to think about the task at all before they completed it.” In the no reminders condition, participants instead read that they would “need to remember to complete the task” because we would not send them any reminders. Participants also read that in the past, “some participants who wanted to complete the task forgot to do so” and to help them remember they should “continue to think about the task until they completed it.” </w:t>
      </w:r>
    </w:p>
    <w:p w14:paraId="5D2C8380" w14:textId="2145849B"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rPr>
        <w:lastRenderedPageBreak/>
        <w:t xml:space="preserve">As before, participants learned they would receive the same payment after a month, regardless of their choice. As the primary dependent variable, participants made a binary choice to either transcribe 20 passwords that week or 15 passwords in one month. Participants were required to pass comprehension checks before making their choice, which tested that they understood how many passwords they would need to transcribe for each choice, the payment, when they would receive the payment, and how many reminders they would receive. </w:t>
      </w:r>
      <w:r w:rsidR="00F818E7" w:rsidRPr="00F818E7">
        <w:rPr>
          <w:rFonts w:ascii="Times New Roman" w:hAnsi="Times New Roman" w:cs="Times New Roman"/>
        </w:rPr>
        <w:t>If they failed the comprehension checks twice, they were dropped from the study.</w:t>
      </w:r>
    </w:p>
    <w:p w14:paraId="0FBDAB42" w14:textId="20BF0ACF"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rPr>
        <w:t xml:space="preserve">Additionally, participants answered </w:t>
      </w:r>
      <w:r w:rsidR="00D52C23">
        <w:rPr>
          <w:rFonts w:ascii="Times New Roman" w:hAnsi="Times New Roman" w:cs="Times New Roman"/>
        </w:rPr>
        <w:t xml:space="preserve">exploratory </w:t>
      </w:r>
      <w:r w:rsidRPr="00BD0497">
        <w:rPr>
          <w:rFonts w:ascii="Times New Roman" w:hAnsi="Times New Roman" w:cs="Times New Roman"/>
        </w:rPr>
        <w:t>questions to assess their certainty about completing the task, desire for positive trends, dread for the task, and desire for pre-commitment. To measure participants’ certainty that they would complete the task, participants rated how likely they were to remember to complete the task (1 = not at all; 7 = very).</w:t>
      </w:r>
      <w:r w:rsidRPr="00BD0497">
        <w:rPr>
          <w:rFonts w:ascii="Times New Roman" w:hAnsi="Times New Roman" w:cs="Times New Roman"/>
          <w:vertAlign w:val="superscript"/>
        </w:rPr>
        <w:footnoteReference w:id="1"/>
      </w:r>
      <w:r w:rsidRPr="00BD0497">
        <w:rPr>
          <w:rFonts w:ascii="Times New Roman" w:hAnsi="Times New Roman" w:cs="Times New Roman"/>
        </w:rPr>
        <w:t xml:space="preserve"> To measure the desire for improving trends, participants rated the extent to which they (a) wanted to prioritize negative activities before positive activities and (b) wanted to complete the task before doing other fun activities (1 = not at all; 7 = very much). We averaged these measures into a desire for improving trends index (2 items; </w:t>
      </w:r>
      <w:r w:rsidRPr="00BD0497">
        <w:rPr>
          <w:rFonts w:ascii="Times New Roman" w:hAnsi="Times New Roman" w:cs="Times New Roman"/>
          <w:i/>
        </w:rPr>
        <w:t>r</w:t>
      </w:r>
      <w:r w:rsidRPr="00BD0497">
        <w:rPr>
          <w:rFonts w:ascii="Times New Roman" w:hAnsi="Times New Roman" w:cs="Times New Roman"/>
        </w:rPr>
        <w:t xml:space="preserve"> = .217). We included different measures of dread and the desire for pre-commitment than Study 4. To measure dread for the task, participants rated how finishing the bonus tasks would make them feel (-3 = very negative, 3 = very positive). To measure their desire for pre-commitment, participants rated the extent to which they anticipated their desire to complete the task would decrease over time (1 = not at all; 7 = very much).</w:t>
      </w:r>
    </w:p>
    <w:p w14:paraId="7A5FA9B6" w14:textId="77777777"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rPr>
        <w:t xml:space="preserve">Finally, as a manipulation check, we measured the mental cost of remembering the task. Specifically, participants rated how (a) difficult it would be to remember to complete the task </w:t>
      </w:r>
      <w:r w:rsidRPr="00BD0497">
        <w:rPr>
          <w:rFonts w:ascii="Times New Roman" w:hAnsi="Times New Roman" w:cs="Times New Roman"/>
        </w:rPr>
        <w:lastRenderedPageBreak/>
        <w:t xml:space="preserve">and (b) worried they were about completing the task (1 = not at all; 7 = very). We averaged these measures into a mental cost index (2 items; </w:t>
      </w:r>
      <w:r w:rsidRPr="00BD0497">
        <w:rPr>
          <w:rFonts w:ascii="Times New Roman" w:hAnsi="Times New Roman" w:cs="Times New Roman"/>
          <w:i/>
        </w:rPr>
        <w:t>r</w:t>
      </w:r>
      <w:r w:rsidRPr="00BD0497">
        <w:rPr>
          <w:rFonts w:ascii="Times New Roman" w:hAnsi="Times New Roman" w:cs="Times New Roman"/>
        </w:rPr>
        <w:t xml:space="preserve"> = .594).</w:t>
      </w:r>
    </w:p>
    <w:p w14:paraId="42FEA7CC" w14:textId="108B6A3A" w:rsidR="00BD0497" w:rsidRPr="00BD0497" w:rsidRDefault="00BD0497" w:rsidP="00E4179C">
      <w:pPr>
        <w:spacing w:line="480" w:lineRule="auto"/>
        <w:ind w:firstLine="720"/>
        <w:rPr>
          <w:rFonts w:ascii="Times New Roman" w:hAnsi="Times New Roman" w:cs="Times New Roman"/>
          <w:b/>
        </w:rPr>
      </w:pPr>
      <w:r w:rsidRPr="00BD0497">
        <w:rPr>
          <w:rFonts w:ascii="Times New Roman" w:hAnsi="Times New Roman" w:cs="Times New Roman"/>
        </w:rPr>
        <w:t xml:space="preserve">After completing the study, participants were sent links to a survey to transcribe the passwords on the day that they selected. Participants were similarly likely to complete the task regardless of whether they received reminders (91%) or not (88%), </w:t>
      </w:r>
      <w:r w:rsidRPr="00BD0497">
        <w:rPr>
          <w:rFonts w:ascii="Times New Roman" w:hAnsi="Times New Roman" w:cs="Times New Roman"/>
          <w:i/>
        </w:rPr>
        <w:t>X</w:t>
      </w:r>
      <w:r w:rsidRPr="00BD0497">
        <w:rPr>
          <w:rFonts w:ascii="Times New Roman" w:hAnsi="Times New Roman" w:cs="Times New Roman"/>
          <w:i/>
          <w:vertAlign w:val="superscript"/>
        </w:rPr>
        <w:t xml:space="preserve">2 </w:t>
      </w:r>
      <w:r w:rsidRPr="00BD0497">
        <w:rPr>
          <w:rFonts w:ascii="Times New Roman" w:hAnsi="Times New Roman" w:cs="Times New Roman"/>
        </w:rPr>
        <w:t>(1, N = 300) = 0.</w:t>
      </w:r>
      <w:r w:rsidR="001D1738">
        <w:rPr>
          <w:rFonts w:ascii="Times New Roman" w:hAnsi="Times New Roman" w:cs="Times New Roman"/>
        </w:rPr>
        <w:t>72</w:t>
      </w:r>
      <w:r w:rsidRPr="00BD0497">
        <w:rPr>
          <w:rFonts w:ascii="Times New Roman" w:hAnsi="Times New Roman" w:cs="Times New Roman"/>
        </w:rPr>
        <w:t xml:space="preserve">, </w:t>
      </w:r>
      <w:r w:rsidRPr="00BD0497">
        <w:rPr>
          <w:rFonts w:ascii="Times New Roman" w:hAnsi="Times New Roman" w:cs="Times New Roman"/>
          <w:i/>
        </w:rPr>
        <w:t xml:space="preserve">p </w:t>
      </w:r>
      <w:r w:rsidRPr="00BD0497">
        <w:rPr>
          <w:rFonts w:ascii="Times New Roman" w:hAnsi="Times New Roman" w:cs="Times New Roman"/>
        </w:rPr>
        <w:t>= .</w:t>
      </w:r>
      <w:r w:rsidR="001D1738">
        <w:rPr>
          <w:rFonts w:ascii="Times New Roman" w:hAnsi="Times New Roman" w:cs="Times New Roman"/>
        </w:rPr>
        <w:t>398</w:t>
      </w:r>
      <w:r w:rsidRPr="00BD0497">
        <w:rPr>
          <w:rFonts w:ascii="Times New Roman" w:hAnsi="Times New Roman" w:cs="Times New Roman"/>
        </w:rPr>
        <w:t>.</w:t>
      </w:r>
    </w:p>
    <w:p w14:paraId="3E78208A" w14:textId="77777777" w:rsidR="00BD0497" w:rsidRPr="00BD0497" w:rsidRDefault="00BD0497" w:rsidP="00BD0497">
      <w:pPr>
        <w:spacing w:line="480" w:lineRule="auto"/>
        <w:rPr>
          <w:rFonts w:ascii="Times New Roman" w:hAnsi="Times New Roman" w:cs="Times New Roman"/>
          <w:b/>
        </w:rPr>
      </w:pPr>
      <w:r w:rsidRPr="00BD0497">
        <w:rPr>
          <w:rFonts w:ascii="Times New Roman" w:hAnsi="Times New Roman" w:cs="Times New Roman"/>
          <w:b/>
        </w:rPr>
        <w:t>Results and Discussion</w:t>
      </w:r>
    </w:p>
    <w:p w14:paraId="21852966" w14:textId="4D455B80"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rPr>
        <w:t>In support of the manipulation, the mental cost of remembering the task was higher when reminders were absent (</w:t>
      </w:r>
      <w:r w:rsidRPr="00BD0497">
        <w:rPr>
          <w:rFonts w:ascii="Times New Roman" w:hAnsi="Times New Roman" w:cs="Times New Roman"/>
          <w:i/>
        </w:rPr>
        <w:t>M</w:t>
      </w:r>
      <w:r w:rsidRPr="00BD0497">
        <w:rPr>
          <w:rFonts w:ascii="Times New Roman" w:hAnsi="Times New Roman" w:cs="Times New Roman"/>
        </w:rPr>
        <w:t xml:space="preserve"> = 3.18, </w:t>
      </w:r>
      <w:r w:rsidRPr="00BD0497">
        <w:rPr>
          <w:rFonts w:ascii="Times New Roman" w:hAnsi="Times New Roman" w:cs="Times New Roman"/>
          <w:i/>
        </w:rPr>
        <w:t>SD</w:t>
      </w:r>
      <w:r w:rsidRPr="00BD0497">
        <w:rPr>
          <w:rFonts w:ascii="Times New Roman" w:hAnsi="Times New Roman" w:cs="Times New Roman"/>
        </w:rPr>
        <w:t xml:space="preserve"> = 1.54) than present (</w:t>
      </w:r>
      <w:r w:rsidRPr="00BD0497">
        <w:rPr>
          <w:rFonts w:ascii="Times New Roman" w:hAnsi="Times New Roman" w:cs="Times New Roman"/>
          <w:i/>
        </w:rPr>
        <w:t>M</w:t>
      </w:r>
      <w:r w:rsidRPr="00BD0497">
        <w:rPr>
          <w:rFonts w:ascii="Times New Roman" w:hAnsi="Times New Roman" w:cs="Times New Roman"/>
        </w:rPr>
        <w:t xml:space="preserve"> = 2.55, </w:t>
      </w:r>
      <w:r w:rsidRPr="00BD0497">
        <w:rPr>
          <w:rFonts w:ascii="Times New Roman" w:hAnsi="Times New Roman" w:cs="Times New Roman"/>
          <w:i/>
        </w:rPr>
        <w:t>SD</w:t>
      </w:r>
      <w:r w:rsidRPr="00BD0497">
        <w:rPr>
          <w:rFonts w:ascii="Times New Roman" w:hAnsi="Times New Roman" w:cs="Times New Roman"/>
        </w:rPr>
        <w:t xml:space="preserve"> = 1.45), </w:t>
      </w:r>
      <w:r w:rsidRPr="00BD0497">
        <w:rPr>
          <w:rFonts w:ascii="Times New Roman" w:hAnsi="Times New Roman" w:cs="Times New Roman"/>
          <w:i/>
        </w:rPr>
        <w:t>t</w:t>
      </w:r>
      <w:r w:rsidRPr="00BD0497">
        <w:rPr>
          <w:rFonts w:ascii="Times New Roman" w:hAnsi="Times New Roman" w:cs="Times New Roman"/>
        </w:rPr>
        <w:t xml:space="preserve">(298) = 3.66, </w:t>
      </w:r>
      <w:r w:rsidRPr="00BD0497">
        <w:rPr>
          <w:rFonts w:ascii="Times New Roman" w:hAnsi="Times New Roman" w:cs="Times New Roman"/>
          <w:i/>
        </w:rPr>
        <w:t>p</w:t>
      </w:r>
      <w:r w:rsidRPr="00BD0497">
        <w:rPr>
          <w:rFonts w:ascii="Times New Roman" w:hAnsi="Times New Roman" w:cs="Times New Roman"/>
        </w:rPr>
        <w:t xml:space="preserve"> &lt; .001.</w:t>
      </w:r>
      <w:r w:rsidR="00467DE0">
        <w:rPr>
          <w:rStyle w:val="FootnoteReference"/>
          <w:rFonts w:ascii="Times New Roman" w:hAnsi="Times New Roman" w:cs="Times New Roman"/>
        </w:rPr>
        <w:footnoteReference w:id="2"/>
      </w:r>
      <w:r w:rsidRPr="00BD0497">
        <w:rPr>
          <w:rFonts w:ascii="Times New Roman" w:hAnsi="Times New Roman" w:cs="Times New Roman"/>
        </w:rPr>
        <w:t xml:space="preserve"> In support of our hypothesis, participants were more likely to choose to transcribe 20 passwords when reminders were absent (85%) versus present (75%), </w:t>
      </w:r>
      <w:r w:rsidRPr="00BD0497">
        <w:rPr>
          <w:rFonts w:ascii="Times New Roman" w:hAnsi="Times New Roman" w:cs="Times New Roman"/>
          <w:i/>
        </w:rPr>
        <w:t>X</w:t>
      </w:r>
      <w:r w:rsidRPr="00BD0497">
        <w:rPr>
          <w:rFonts w:ascii="Times New Roman" w:hAnsi="Times New Roman" w:cs="Times New Roman"/>
          <w:i/>
          <w:vertAlign w:val="superscript"/>
        </w:rPr>
        <w:t xml:space="preserve">2 </w:t>
      </w:r>
      <w:r w:rsidRPr="00BD0497">
        <w:rPr>
          <w:rFonts w:ascii="Times New Roman" w:hAnsi="Times New Roman" w:cs="Times New Roman"/>
        </w:rPr>
        <w:t xml:space="preserve">(1, N = 300) = 4.75, </w:t>
      </w:r>
      <w:r w:rsidRPr="00BD0497">
        <w:rPr>
          <w:rFonts w:ascii="Times New Roman" w:hAnsi="Times New Roman" w:cs="Times New Roman"/>
          <w:i/>
        </w:rPr>
        <w:t xml:space="preserve">p </w:t>
      </w:r>
      <w:r w:rsidRPr="00BD0497">
        <w:rPr>
          <w:rFonts w:ascii="Times New Roman" w:hAnsi="Times New Roman" w:cs="Times New Roman"/>
        </w:rPr>
        <w:t xml:space="preserve">= .029. That is, participants were more impatient to work more sooner when there were no reminders to finish the work. </w:t>
      </w:r>
      <w:r w:rsidR="00FA30FF">
        <w:rPr>
          <w:rFonts w:ascii="Times New Roman" w:hAnsi="Times New Roman" w:cs="Times New Roman"/>
        </w:rPr>
        <w:t xml:space="preserve">Significantly more than 50% of participants chose to transcribe more passwords sooner in both the reminders present, </w:t>
      </w:r>
      <w:r w:rsidR="00FA30FF" w:rsidRPr="000E21D0">
        <w:rPr>
          <w:rFonts w:ascii="Times New Roman" w:hAnsi="Times New Roman" w:cs="Times New Roman"/>
          <w:i/>
          <w:iCs/>
        </w:rPr>
        <w:t>X</w:t>
      </w:r>
      <w:r w:rsidR="00FA30FF" w:rsidRPr="000E21D0">
        <w:rPr>
          <w:rFonts w:ascii="Times New Roman" w:hAnsi="Times New Roman" w:cs="Times New Roman"/>
          <w:i/>
          <w:iCs/>
          <w:vertAlign w:val="superscript"/>
        </w:rPr>
        <w:t>2</w:t>
      </w:r>
      <w:r w:rsidR="00FA30FF">
        <w:rPr>
          <w:rFonts w:ascii="Times New Roman" w:hAnsi="Times New Roman" w:cs="Times New Roman"/>
        </w:rPr>
        <w:t>(</w:t>
      </w:r>
      <w:r w:rsidR="00FA30FF" w:rsidRPr="000E21D0">
        <w:rPr>
          <w:rFonts w:ascii="Times New Roman" w:hAnsi="Times New Roman" w:cs="Times New Roman"/>
          <w:i/>
          <w:iCs/>
        </w:rPr>
        <w:t>N</w:t>
      </w:r>
      <w:r w:rsidR="00FA30FF">
        <w:rPr>
          <w:rFonts w:ascii="Times New Roman" w:hAnsi="Times New Roman" w:cs="Times New Roman"/>
        </w:rPr>
        <w:t xml:space="preserve"> = 150) = 38.51, </w:t>
      </w:r>
      <w:r w:rsidR="00FA30FF" w:rsidRPr="000E21D0">
        <w:rPr>
          <w:rFonts w:ascii="Times New Roman" w:hAnsi="Times New Roman" w:cs="Times New Roman"/>
          <w:i/>
          <w:iCs/>
        </w:rPr>
        <w:t>p</w:t>
      </w:r>
      <w:r w:rsidR="00FA30FF">
        <w:rPr>
          <w:rFonts w:ascii="Times New Roman" w:hAnsi="Times New Roman" w:cs="Times New Roman"/>
        </w:rPr>
        <w:t xml:space="preserve"> &lt; .001, and reminders absent conditions, </w:t>
      </w:r>
      <w:r w:rsidR="00FA30FF" w:rsidRPr="000E21D0">
        <w:rPr>
          <w:rFonts w:ascii="Times New Roman" w:hAnsi="Times New Roman" w:cs="Times New Roman"/>
          <w:i/>
          <w:iCs/>
        </w:rPr>
        <w:t>X</w:t>
      </w:r>
      <w:r w:rsidR="00FA30FF" w:rsidRPr="000E21D0">
        <w:rPr>
          <w:rFonts w:ascii="Times New Roman" w:hAnsi="Times New Roman" w:cs="Times New Roman"/>
          <w:i/>
          <w:iCs/>
          <w:vertAlign w:val="superscript"/>
        </w:rPr>
        <w:t>2</w:t>
      </w:r>
      <w:r w:rsidR="00FA30FF">
        <w:rPr>
          <w:rFonts w:ascii="Times New Roman" w:hAnsi="Times New Roman" w:cs="Times New Roman"/>
        </w:rPr>
        <w:t>(</w:t>
      </w:r>
      <w:r w:rsidR="00FA30FF" w:rsidRPr="000E21D0">
        <w:rPr>
          <w:rFonts w:ascii="Times New Roman" w:hAnsi="Times New Roman" w:cs="Times New Roman"/>
          <w:i/>
          <w:iCs/>
        </w:rPr>
        <w:t>N</w:t>
      </w:r>
      <w:r w:rsidR="00FA30FF">
        <w:rPr>
          <w:rFonts w:ascii="Times New Roman" w:hAnsi="Times New Roman" w:cs="Times New Roman"/>
        </w:rPr>
        <w:t xml:space="preserve"> = 150) = 74.91, </w:t>
      </w:r>
      <w:r w:rsidR="00FA30FF" w:rsidRPr="000E21D0">
        <w:rPr>
          <w:rFonts w:ascii="Times New Roman" w:hAnsi="Times New Roman" w:cs="Times New Roman"/>
          <w:i/>
          <w:iCs/>
        </w:rPr>
        <w:t>p</w:t>
      </w:r>
      <w:r w:rsidR="00FA30FF">
        <w:rPr>
          <w:rFonts w:ascii="Times New Roman" w:hAnsi="Times New Roman" w:cs="Times New Roman"/>
        </w:rPr>
        <w:t xml:space="preserve"> &lt; .001.</w:t>
      </w:r>
    </w:p>
    <w:p w14:paraId="0C91EAAD" w14:textId="6C179778"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rPr>
        <w:t xml:space="preserve">As predicted, there were no significant differences in participants’ certainty that they would complete the task (no reminders: </w:t>
      </w:r>
      <w:r w:rsidRPr="00BD0497">
        <w:rPr>
          <w:rFonts w:ascii="Times New Roman" w:hAnsi="Times New Roman" w:cs="Times New Roman"/>
          <w:i/>
        </w:rPr>
        <w:t>M</w:t>
      </w:r>
      <w:r w:rsidRPr="00BD0497">
        <w:rPr>
          <w:rFonts w:ascii="Times New Roman" w:hAnsi="Times New Roman" w:cs="Times New Roman"/>
        </w:rPr>
        <w:t xml:space="preserve"> = 5.31, </w:t>
      </w:r>
      <w:r w:rsidRPr="00BD0497">
        <w:rPr>
          <w:rFonts w:ascii="Times New Roman" w:hAnsi="Times New Roman" w:cs="Times New Roman"/>
          <w:i/>
        </w:rPr>
        <w:t>SD</w:t>
      </w:r>
      <w:r w:rsidRPr="00BD0497">
        <w:rPr>
          <w:rFonts w:ascii="Times New Roman" w:hAnsi="Times New Roman" w:cs="Times New Roman"/>
        </w:rPr>
        <w:t xml:space="preserve"> = 1.46; reminders: </w:t>
      </w:r>
      <w:r w:rsidRPr="00BD0497">
        <w:rPr>
          <w:rFonts w:ascii="Times New Roman" w:hAnsi="Times New Roman" w:cs="Times New Roman"/>
          <w:i/>
        </w:rPr>
        <w:t>M</w:t>
      </w:r>
      <w:r w:rsidRPr="00BD0497">
        <w:rPr>
          <w:rFonts w:ascii="Times New Roman" w:hAnsi="Times New Roman" w:cs="Times New Roman"/>
        </w:rPr>
        <w:t xml:space="preserve"> = 5.39, </w:t>
      </w:r>
      <w:r w:rsidRPr="00BD0497">
        <w:rPr>
          <w:rFonts w:ascii="Times New Roman" w:hAnsi="Times New Roman" w:cs="Times New Roman"/>
          <w:i/>
        </w:rPr>
        <w:t>SD</w:t>
      </w:r>
      <w:r w:rsidRPr="00BD0497">
        <w:rPr>
          <w:rFonts w:ascii="Times New Roman" w:hAnsi="Times New Roman" w:cs="Times New Roman"/>
        </w:rPr>
        <w:t xml:space="preserve"> = 1.50; </w:t>
      </w:r>
      <w:r w:rsidRPr="00BD0497">
        <w:rPr>
          <w:rFonts w:ascii="Times New Roman" w:hAnsi="Times New Roman" w:cs="Times New Roman"/>
          <w:i/>
        </w:rPr>
        <w:t>t</w:t>
      </w:r>
      <w:r w:rsidRPr="00BD0497">
        <w:rPr>
          <w:rFonts w:ascii="Times New Roman" w:hAnsi="Times New Roman" w:cs="Times New Roman"/>
        </w:rPr>
        <w:t xml:space="preserve">(298) = 0.47, </w:t>
      </w:r>
      <w:r w:rsidRPr="00BD0497">
        <w:rPr>
          <w:rFonts w:ascii="Times New Roman" w:hAnsi="Times New Roman" w:cs="Times New Roman"/>
          <w:i/>
        </w:rPr>
        <w:t>p</w:t>
      </w:r>
      <w:r w:rsidRPr="00BD0497">
        <w:rPr>
          <w:rFonts w:ascii="Times New Roman" w:hAnsi="Times New Roman" w:cs="Times New Roman"/>
        </w:rPr>
        <w:t xml:space="preserve"> = .639), desire for improving trends (no reminders: </w:t>
      </w:r>
      <w:r w:rsidRPr="00BD0497">
        <w:rPr>
          <w:rFonts w:ascii="Times New Roman" w:hAnsi="Times New Roman" w:cs="Times New Roman"/>
          <w:i/>
        </w:rPr>
        <w:t>M</w:t>
      </w:r>
      <w:r w:rsidRPr="00BD0497">
        <w:rPr>
          <w:rFonts w:ascii="Times New Roman" w:hAnsi="Times New Roman" w:cs="Times New Roman"/>
        </w:rPr>
        <w:t xml:space="preserve"> = 4.40, </w:t>
      </w:r>
      <w:r w:rsidRPr="00BD0497">
        <w:rPr>
          <w:rFonts w:ascii="Times New Roman" w:hAnsi="Times New Roman" w:cs="Times New Roman"/>
          <w:i/>
        </w:rPr>
        <w:t>SD</w:t>
      </w:r>
      <w:r w:rsidRPr="00BD0497">
        <w:rPr>
          <w:rFonts w:ascii="Times New Roman" w:hAnsi="Times New Roman" w:cs="Times New Roman"/>
        </w:rPr>
        <w:t xml:space="preserve"> = 1.30; reminders: </w:t>
      </w:r>
      <w:r w:rsidRPr="00BD0497">
        <w:rPr>
          <w:rFonts w:ascii="Times New Roman" w:hAnsi="Times New Roman" w:cs="Times New Roman"/>
          <w:i/>
        </w:rPr>
        <w:t>M</w:t>
      </w:r>
      <w:r w:rsidRPr="00BD0497">
        <w:rPr>
          <w:rFonts w:ascii="Times New Roman" w:hAnsi="Times New Roman" w:cs="Times New Roman"/>
        </w:rPr>
        <w:t xml:space="preserve"> = 4.47, </w:t>
      </w:r>
      <w:r w:rsidRPr="00BD0497">
        <w:rPr>
          <w:rFonts w:ascii="Times New Roman" w:hAnsi="Times New Roman" w:cs="Times New Roman"/>
          <w:i/>
        </w:rPr>
        <w:t>SD</w:t>
      </w:r>
      <w:r w:rsidRPr="00BD0497">
        <w:rPr>
          <w:rFonts w:ascii="Times New Roman" w:hAnsi="Times New Roman" w:cs="Times New Roman"/>
        </w:rPr>
        <w:t xml:space="preserve"> = 1.34; </w:t>
      </w:r>
      <w:r w:rsidRPr="00BD0497">
        <w:rPr>
          <w:rFonts w:ascii="Times New Roman" w:hAnsi="Times New Roman" w:cs="Times New Roman"/>
          <w:i/>
        </w:rPr>
        <w:t>t</w:t>
      </w:r>
      <w:r w:rsidRPr="00BD0497">
        <w:rPr>
          <w:rFonts w:ascii="Times New Roman" w:hAnsi="Times New Roman" w:cs="Times New Roman"/>
        </w:rPr>
        <w:t xml:space="preserve">(298) = 0.48, </w:t>
      </w:r>
      <w:r w:rsidRPr="00BD0497">
        <w:rPr>
          <w:rFonts w:ascii="Times New Roman" w:hAnsi="Times New Roman" w:cs="Times New Roman"/>
          <w:i/>
        </w:rPr>
        <w:t>p</w:t>
      </w:r>
      <w:r w:rsidRPr="00BD0497">
        <w:rPr>
          <w:rFonts w:ascii="Times New Roman" w:hAnsi="Times New Roman" w:cs="Times New Roman"/>
        </w:rPr>
        <w:t xml:space="preserve"> = .631), or dread (no reminders: </w:t>
      </w:r>
      <w:r w:rsidRPr="00BD0497">
        <w:rPr>
          <w:rFonts w:ascii="Times New Roman" w:hAnsi="Times New Roman" w:cs="Times New Roman"/>
          <w:i/>
        </w:rPr>
        <w:t>M</w:t>
      </w:r>
      <w:r w:rsidRPr="00BD0497">
        <w:rPr>
          <w:rFonts w:ascii="Times New Roman" w:hAnsi="Times New Roman" w:cs="Times New Roman"/>
        </w:rPr>
        <w:t xml:space="preserve"> = 1.58, </w:t>
      </w:r>
      <w:r w:rsidRPr="00BD0497">
        <w:rPr>
          <w:rFonts w:ascii="Times New Roman" w:hAnsi="Times New Roman" w:cs="Times New Roman"/>
          <w:i/>
        </w:rPr>
        <w:t>SD</w:t>
      </w:r>
      <w:r w:rsidRPr="00BD0497">
        <w:rPr>
          <w:rFonts w:ascii="Times New Roman" w:hAnsi="Times New Roman" w:cs="Times New Roman"/>
        </w:rPr>
        <w:t xml:space="preserve"> = 1.01; reminders: </w:t>
      </w:r>
      <w:r w:rsidRPr="00BD0497">
        <w:rPr>
          <w:rFonts w:ascii="Times New Roman" w:hAnsi="Times New Roman" w:cs="Times New Roman"/>
          <w:i/>
        </w:rPr>
        <w:t>M</w:t>
      </w:r>
      <w:r w:rsidRPr="00BD0497">
        <w:rPr>
          <w:rFonts w:ascii="Times New Roman" w:hAnsi="Times New Roman" w:cs="Times New Roman"/>
        </w:rPr>
        <w:t xml:space="preserve"> = 1.57, </w:t>
      </w:r>
      <w:r w:rsidRPr="00BD0497">
        <w:rPr>
          <w:rFonts w:ascii="Times New Roman" w:hAnsi="Times New Roman" w:cs="Times New Roman"/>
          <w:i/>
        </w:rPr>
        <w:t>SD</w:t>
      </w:r>
      <w:r w:rsidRPr="00BD0497">
        <w:rPr>
          <w:rFonts w:ascii="Times New Roman" w:hAnsi="Times New Roman" w:cs="Times New Roman"/>
        </w:rPr>
        <w:t xml:space="preserve"> = 1.18; </w:t>
      </w:r>
      <w:r w:rsidRPr="00BD0497">
        <w:rPr>
          <w:rFonts w:ascii="Times New Roman" w:hAnsi="Times New Roman" w:cs="Times New Roman"/>
          <w:i/>
        </w:rPr>
        <w:t>t</w:t>
      </w:r>
      <w:r w:rsidRPr="00BD0497">
        <w:rPr>
          <w:rFonts w:ascii="Times New Roman" w:hAnsi="Times New Roman" w:cs="Times New Roman"/>
        </w:rPr>
        <w:t xml:space="preserve">(298) = 0.05, </w:t>
      </w:r>
      <w:r w:rsidRPr="00BD0497">
        <w:rPr>
          <w:rFonts w:ascii="Times New Roman" w:hAnsi="Times New Roman" w:cs="Times New Roman"/>
          <w:i/>
        </w:rPr>
        <w:t>p</w:t>
      </w:r>
      <w:r w:rsidRPr="00BD0497">
        <w:rPr>
          <w:rFonts w:ascii="Times New Roman" w:hAnsi="Times New Roman" w:cs="Times New Roman"/>
        </w:rPr>
        <w:t xml:space="preserve"> = .960). However, participants had a </w:t>
      </w:r>
      <w:r w:rsidRPr="00BD0497">
        <w:rPr>
          <w:rFonts w:ascii="Times New Roman" w:hAnsi="Times New Roman" w:cs="Times New Roman"/>
        </w:rPr>
        <w:lastRenderedPageBreak/>
        <w:t>stronger desire for pre-commitment in the no reminder condition (</w:t>
      </w:r>
      <w:r w:rsidRPr="00BD0497">
        <w:rPr>
          <w:rFonts w:ascii="Times New Roman" w:hAnsi="Times New Roman" w:cs="Times New Roman"/>
          <w:i/>
        </w:rPr>
        <w:t>M</w:t>
      </w:r>
      <w:r w:rsidRPr="00BD0497">
        <w:rPr>
          <w:rFonts w:ascii="Times New Roman" w:hAnsi="Times New Roman" w:cs="Times New Roman"/>
        </w:rPr>
        <w:t xml:space="preserve"> = 4.13, </w:t>
      </w:r>
      <w:r w:rsidRPr="00BD0497">
        <w:rPr>
          <w:rFonts w:ascii="Times New Roman" w:hAnsi="Times New Roman" w:cs="Times New Roman"/>
          <w:i/>
        </w:rPr>
        <w:t>SD</w:t>
      </w:r>
      <w:r w:rsidRPr="00BD0497">
        <w:rPr>
          <w:rFonts w:ascii="Times New Roman" w:hAnsi="Times New Roman" w:cs="Times New Roman"/>
        </w:rPr>
        <w:t xml:space="preserve"> = 1.85) than the reminder condition (</w:t>
      </w:r>
      <w:r w:rsidRPr="00BD0497">
        <w:rPr>
          <w:rFonts w:ascii="Times New Roman" w:hAnsi="Times New Roman" w:cs="Times New Roman"/>
          <w:i/>
        </w:rPr>
        <w:t>M</w:t>
      </w:r>
      <w:r w:rsidRPr="00BD0497">
        <w:rPr>
          <w:rFonts w:ascii="Times New Roman" w:hAnsi="Times New Roman" w:cs="Times New Roman"/>
        </w:rPr>
        <w:t xml:space="preserve"> = 3.67, </w:t>
      </w:r>
      <w:r w:rsidRPr="00BD0497">
        <w:rPr>
          <w:rFonts w:ascii="Times New Roman" w:hAnsi="Times New Roman" w:cs="Times New Roman"/>
          <w:i/>
        </w:rPr>
        <w:t>SD</w:t>
      </w:r>
      <w:r w:rsidRPr="00BD0497">
        <w:rPr>
          <w:rFonts w:ascii="Times New Roman" w:hAnsi="Times New Roman" w:cs="Times New Roman"/>
        </w:rPr>
        <w:t xml:space="preserve"> = 1.93), </w:t>
      </w:r>
      <w:r w:rsidRPr="00BD0497">
        <w:rPr>
          <w:rFonts w:ascii="Times New Roman" w:hAnsi="Times New Roman" w:cs="Times New Roman"/>
          <w:i/>
        </w:rPr>
        <w:t>t</w:t>
      </w:r>
      <w:r w:rsidRPr="00BD0497">
        <w:rPr>
          <w:rFonts w:ascii="Times New Roman" w:hAnsi="Times New Roman" w:cs="Times New Roman"/>
        </w:rPr>
        <w:t xml:space="preserve">(298) = 2.11, </w:t>
      </w:r>
      <w:r w:rsidRPr="00BD0497">
        <w:rPr>
          <w:rFonts w:ascii="Times New Roman" w:hAnsi="Times New Roman" w:cs="Times New Roman"/>
          <w:i/>
        </w:rPr>
        <w:t>p</w:t>
      </w:r>
      <w:r w:rsidRPr="00BD0497">
        <w:rPr>
          <w:rFonts w:ascii="Times New Roman" w:hAnsi="Times New Roman" w:cs="Times New Roman"/>
        </w:rPr>
        <w:t xml:space="preserve"> = .036. Thus, in this study, the manipulation also affected the desire for pre-commitment, which could be an alternative explanation for the effect. However, Study 4</w:t>
      </w:r>
      <w:r>
        <w:rPr>
          <w:rFonts w:ascii="Times New Roman" w:hAnsi="Times New Roman" w:cs="Times New Roman"/>
        </w:rPr>
        <w:t xml:space="preserve"> from the main manuscript</w:t>
      </w:r>
      <w:r w:rsidRPr="00BD0497">
        <w:rPr>
          <w:rFonts w:ascii="Times New Roman" w:hAnsi="Times New Roman" w:cs="Times New Roman"/>
        </w:rPr>
        <w:t xml:space="preserve"> does not find support for this alternative explanation. Additionally, greater impatience without reminders was not due to differences in certainty that participants would complete the task, the desire for improving trends, or dread. </w:t>
      </w:r>
    </w:p>
    <w:p w14:paraId="54E4A04D" w14:textId="3D628E33" w:rsidR="00BD0497" w:rsidRPr="00BD0497" w:rsidRDefault="00BD0497" w:rsidP="00E4179C">
      <w:pPr>
        <w:spacing w:line="480" w:lineRule="auto"/>
        <w:ind w:firstLine="720"/>
        <w:rPr>
          <w:rFonts w:ascii="Times New Roman" w:hAnsi="Times New Roman" w:cs="Times New Roman"/>
        </w:rPr>
      </w:pPr>
      <w:r w:rsidRPr="00BD0497">
        <w:rPr>
          <w:rFonts w:ascii="Times New Roman" w:hAnsi="Times New Roman" w:cs="Times New Roman"/>
        </w:rPr>
        <w:t xml:space="preserve">In </w:t>
      </w:r>
      <w:r>
        <w:rPr>
          <w:rFonts w:ascii="Times New Roman" w:hAnsi="Times New Roman" w:cs="Times New Roman"/>
        </w:rPr>
        <w:t>Supplemental Study 3</w:t>
      </w:r>
      <w:r w:rsidRPr="00BD0497">
        <w:rPr>
          <w:rFonts w:ascii="Times New Roman" w:hAnsi="Times New Roman" w:cs="Times New Roman"/>
        </w:rPr>
        <w:t>, participants were more impatient to complete more work sooner when they anticipated that the unfinished task would be on their mind. Thus, telling people that they will receive reminders about a task can reduce impatience. People are more likely to choose to wait when it is less psychologically burdensome to do so.</w:t>
      </w:r>
    </w:p>
    <w:p w14:paraId="5B352083" w14:textId="5FF06F33" w:rsidR="00AD1C31" w:rsidRPr="00E4179C" w:rsidRDefault="00AD1C31" w:rsidP="00E4179C">
      <w:pPr>
        <w:spacing w:line="480" w:lineRule="auto"/>
        <w:rPr>
          <w:rFonts w:ascii="Times New Roman" w:hAnsi="Times New Roman" w:cs="Times New Roman"/>
          <w:b/>
        </w:rPr>
      </w:pPr>
      <w:r>
        <w:br w:type="page"/>
      </w:r>
    </w:p>
    <w:p w14:paraId="39F10FB7" w14:textId="07893EB6" w:rsidR="00AD0C91" w:rsidRPr="00081C14" w:rsidRDefault="00AD0C91" w:rsidP="00AD0C91">
      <w:pPr>
        <w:spacing w:line="480" w:lineRule="auto"/>
        <w:jc w:val="center"/>
        <w:rPr>
          <w:rFonts w:ascii="Times New Roman" w:hAnsi="Times New Roman" w:cs="Times New Roman"/>
          <w:b/>
        </w:rPr>
      </w:pPr>
      <w:r w:rsidRPr="00081C14">
        <w:rPr>
          <w:rFonts w:ascii="Times New Roman" w:hAnsi="Times New Roman" w:cs="Times New Roman"/>
          <w:b/>
        </w:rPr>
        <w:lastRenderedPageBreak/>
        <w:t>Supplemental Study</w:t>
      </w:r>
      <w:r w:rsidR="00AD1C31">
        <w:rPr>
          <w:rFonts w:ascii="Times New Roman" w:hAnsi="Times New Roman" w:cs="Times New Roman"/>
          <w:b/>
        </w:rPr>
        <w:t xml:space="preserve"> 4</w:t>
      </w:r>
      <w:r w:rsidRPr="00081C14">
        <w:rPr>
          <w:rFonts w:ascii="Times New Roman" w:hAnsi="Times New Roman" w:cs="Times New Roman"/>
          <w:b/>
        </w:rPr>
        <w:t>: Replication</w:t>
      </w:r>
      <w:r w:rsidR="00AD1C31">
        <w:rPr>
          <w:rFonts w:ascii="Times New Roman" w:hAnsi="Times New Roman" w:cs="Times New Roman"/>
          <w:b/>
        </w:rPr>
        <w:t xml:space="preserve"> of Supplemental Study 3</w:t>
      </w:r>
    </w:p>
    <w:p w14:paraId="6FF4A4F0" w14:textId="3D8B0163" w:rsidR="00AD0C91" w:rsidRPr="008D1F62" w:rsidRDefault="00AD0C91" w:rsidP="00AD0C91">
      <w:pPr>
        <w:spacing w:line="480" w:lineRule="auto"/>
        <w:ind w:firstLine="720"/>
        <w:rPr>
          <w:rFonts w:ascii="Times New Roman" w:hAnsi="Times New Roman" w:cs="Times New Roman"/>
        </w:rPr>
      </w:pPr>
      <w:r>
        <w:rPr>
          <w:rFonts w:ascii="Times New Roman" w:hAnsi="Times New Roman" w:cs="Times New Roman"/>
        </w:rPr>
        <w:t>W</w:t>
      </w:r>
      <w:r w:rsidRPr="00081C14">
        <w:rPr>
          <w:rFonts w:ascii="Times New Roman" w:hAnsi="Times New Roman" w:cs="Times New Roman"/>
        </w:rPr>
        <w:t xml:space="preserve">e </w:t>
      </w:r>
      <w:r w:rsidR="00AD1C31">
        <w:rPr>
          <w:rFonts w:ascii="Times New Roman" w:hAnsi="Times New Roman" w:cs="Times New Roman"/>
        </w:rPr>
        <w:t xml:space="preserve">also </w:t>
      </w:r>
      <w:r w:rsidRPr="00081C14">
        <w:rPr>
          <w:rFonts w:ascii="Times New Roman" w:hAnsi="Times New Roman" w:cs="Times New Roman"/>
        </w:rPr>
        <w:t xml:space="preserve">ran a replication of </w:t>
      </w:r>
      <w:r w:rsidR="00AD1C31">
        <w:rPr>
          <w:rFonts w:ascii="Times New Roman" w:hAnsi="Times New Roman" w:cs="Times New Roman"/>
        </w:rPr>
        <w:t>Supplemental Study 3</w:t>
      </w:r>
      <w:r w:rsidRPr="00081C14">
        <w:rPr>
          <w:rFonts w:ascii="Times New Roman" w:hAnsi="Times New Roman" w:cs="Times New Roman"/>
        </w:rPr>
        <w:t xml:space="preserve">. Thus, like in </w:t>
      </w:r>
      <w:r w:rsidR="00AD1C31">
        <w:rPr>
          <w:rFonts w:ascii="Times New Roman" w:hAnsi="Times New Roman" w:cs="Times New Roman"/>
        </w:rPr>
        <w:t>Supplemental Study 3</w:t>
      </w:r>
      <w:r w:rsidRPr="00081C14">
        <w:rPr>
          <w:rFonts w:ascii="Times New Roman" w:hAnsi="Times New Roman" w:cs="Times New Roman"/>
        </w:rPr>
        <w:t xml:space="preserve">, </w:t>
      </w:r>
      <w:r w:rsidRPr="008D1F62">
        <w:rPr>
          <w:rFonts w:ascii="Times New Roman" w:hAnsi="Times New Roman" w:cs="Times New Roman"/>
        </w:rPr>
        <w:t xml:space="preserve">we manipulated whether participants needed to keep the task in mind until it was completed. One reason why people anticipate an unfinished task will be on their mind is because they need to invest mental effort to remember it. We predicted that participants would be more patient when they expect to receive reminders to complete the task (vs. not) because the reminders would reduce the need to keep the task in mind until it is completed. We preregistered </w:t>
      </w:r>
      <w:r w:rsidR="00AD1C31">
        <w:rPr>
          <w:rFonts w:ascii="Times New Roman" w:hAnsi="Times New Roman" w:cs="Times New Roman"/>
        </w:rPr>
        <w:t>S</w:t>
      </w:r>
      <w:r>
        <w:rPr>
          <w:rFonts w:ascii="Times New Roman" w:hAnsi="Times New Roman" w:cs="Times New Roman"/>
        </w:rPr>
        <w:t xml:space="preserve">upplemental </w:t>
      </w:r>
      <w:r w:rsidRPr="008D1F62">
        <w:rPr>
          <w:rFonts w:ascii="Times New Roman" w:hAnsi="Times New Roman" w:cs="Times New Roman"/>
        </w:rPr>
        <w:t xml:space="preserve">Study </w:t>
      </w:r>
      <w:r w:rsidR="00AD1C31">
        <w:rPr>
          <w:rFonts w:ascii="Times New Roman" w:hAnsi="Times New Roman" w:cs="Times New Roman"/>
        </w:rPr>
        <w:t>4</w:t>
      </w:r>
      <w:r w:rsidRPr="008D1F62">
        <w:rPr>
          <w:rFonts w:ascii="Times New Roman" w:hAnsi="Times New Roman" w:cs="Times New Roman"/>
        </w:rPr>
        <w:t xml:space="preserve"> at</w:t>
      </w:r>
      <w:r w:rsidR="009F3A24">
        <w:t xml:space="preserve"> </w:t>
      </w:r>
      <w:hyperlink r:id="rId8" w:history="1">
        <w:r w:rsidR="009F3A24" w:rsidRPr="009F3A24">
          <w:rPr>
            <w:rStyle w:val="Hyperlink"/>
            <w:rFonts w:ascii="Times New Roman" w:hAnsi="Times New Roman" w:cs="Times New Roman"/>
          </w:rPr>
          <w:t>https://aspredicted.org/vt3qx.pdf</w:t>
        </w:r>
      </w:hyperlink>
      <w:r w:rsidRPr="008D1F62">
        <w:rPr>
          <w:rFonts w:ascii="Times New Roman" w:hAnsi="Times New Roman" w:cs="Times New Roman"/>
        </w:rPr>
        <w:t>.</w:t>
      </w:r>
    </w:p>
    <w:p w14:paraId="176873A4" w14:textId="77777777" w:rsidR="00AD0C91" w:rsidRPr="008D1F62" w:rsidRDefault="00AD0C91" w:rsidP="00AD0C91">
      <w:pPr>
        <w:spacing w:line="480" w:lineRule="auto"/>
        <w:rPr>
          <w:rFonts w:ascii="Times New Roman" w:hAnsi="Times New Roman" w:cs="Times New Roman"/>
          <w:b/>
        </w:rPr>
      </w:pPr>
      <w:r w:rsidRPr="008D1F62">
        <w:rPr>
          <w:rFonts w:ascii="Times New Roman" w:hAnsi="Times New Roman" w:cs="Times New Roman"/>
          <w:b/>
        </w:rPr>
        <w:t>Methods</w:t>
      </w:r>
    </w:p>
    <w:p w14:paraId="1D291626" w14:textId="1AA8E2C3" w:rsidR="00AD0C91" w:rsidRPr="008D1F62" w:rsidRDefault="00AD0C91" w:rsidP="00AD0C91">
      <w:pPr>
        <w:spacing w:line="480" w:lineRule="auto"/>
        <w:ind w:firstLine="720"/>
        <w:rPr>
          <w:rFonts w:ascii="Times New Roman" w:hAnsi="Times New Roman" w:cs="Times New Roman"/>
        </w:rPr>
      </w:pPr>
      <w:r w:rsidRPr="008D1F62">
        <w:rPr>
          <w:rFonts w:ascii="Times New Roman" w:hAnsi="Times New Roman" w:cs="Times New Roman"/>
          <w:b/>
          <w:bCs/>
        </w:rPr>
        <w:t>Participants</w:t>
      </w:r>
      <w:r>
        <w:rPr>
          <w:rFonts w:ascii="Times New Roman" w:hAnsi="Times New Roman" w:cs="Times New Roman"/>
        </w:rPr>
        <w:t xml:space="preserve">. </w:t>
      </w:r>
      <w:r w:rsidRPr="008D1F62">
        <w:rPr>
          <w:rFonts w:ascii="Times New Roman" w:hAnsi="Times New Roman" w:cs="Times New Roman"/>
        </w:rPr>
        <w:t xml:space="preserve">We opened the survey to 200 participants from the US on </w:t>
      </w:r>
      <w:proofErr w:type="spellStart"/>
      <w:r w:rsidRPr="008D1F62">
        <w:rPr>
          <w:rFonts w:ascii="Times New Roman" w:hAnsi="Times New Roman" w:cs="Times New Roman"/>
        </w:rPr>
        <w:t>MTurk</w:t>
      </w:r>
      <w:proofErr w:type="spellEnd"/>
      <w:r w:rsidRPr="008D1F62">
        <w:rPr>
          <w:rFonts w:ascii="Times New Roman" w:hAnsi="Times New Roman" w:cs="Times New Roman"/>
        </w:rPr>
        <w:t xml:space="preserve"> in exchange for $0.40. </w:t>
      </w:r>
      <w:r w:rsidR="00F818E7" w:rsidRPr="00F818E7">
        <w:rPr>
          <w:rFonts w:ascii="Times New Roman" w:hAnsi="Times New Roman" w:cs="Times New Roman"/>
        </w:rPr>
        <w:t xml:space="preserve">Only participants who passed the comprehension checks could complete the entire study. </w:t>
      </w:r>
      <w:proofErr w:type="spellStart"/>
      <w:r w:rsidRPr="008D1F62">
        <w:rPr>
          <w:rFonts w:ascii="Times New Roman" w:hAnsi="Times New Roman" w:cs="Times New Roman"/>
        </w:rPr>
        <w:t>MTurk</w:t>
      </w:r>
      <w:proofErr w:type="spellEnd"/>
      <w:r w:rsidRPr="008D1F62">
        <w:rPr>
          <w:rFonts w:ascii="Times New Roman" w:hAnsi="Times New Roman" w:cs="Times New Roman"/>
        </w:rPr>
        <w:t xml:space="preserve"> returned 199 respondents </w:t>
      </w:r>
      <w:r w:rsidR="00F818E7" w:rsidRPr="00F818E7">
        <w:rPr>
          <w:rFonts w:ascii="Times New Roman" w:hAnsi="Times New Roman" w:cs="Times New Roman"/>
        </w:rPr>
        <w:t xml:space="preserve">who passed the comprehension checks </w:t>
      </w:r>
      <w:r w:rsidRPr="008D1F62">
        <w:rPr>
          <w:rFonts w:ascii="Times New Roman" w:hAnsi="Times New Roman" w:cs="Times New Roman"/>
        </w:rPr>
        <w:t xml:space="preserve">(84 women; </w:t>
      </w:r>
      <w:r w:rsidRPr="008D1F62">
        <w:rPr>
          <w:rFonts w:ascii="Times New Roman" w:hAnsi="Times New Roman" w:cs="Times New Roman"/>
          <w:i/>
          <w:iCs/>
        </w:rPr>
        <w:t>M</w:t>
      </w:r>
      <w:r w:rsidRPr="008D1F62">
        <w:rPr>
          <w:rFonts w:ascii="Times New Roman" w:hAnsi="Times New Roman" w:cs="Times New Roman"/>
          <w:vertAlign w:val="subscript"/>
        </w:rPr>
        <w:t>age</w:t>
      </w:r>
      <w:r w:rsidRPr="008D1F62">
        <w:rPr>
          <w:rFonts w:ascii="Times New Roman" w:hAnsi="Times New Roman" w:cs="Times New Roman"/>
        </w:rPr>
        <w:t xml:space="preserve"> = 36.63, </w:t>
      </w:r>
      <w:proofErr w:type="spellStart"/>
      <w:r w:rsidRPr="008D1F62">
        <w:rPr>
          <w:rFonts w:ascii="Times New Roman" w:hAnsi="Times New Roman" w:cs="Times New Roman"/>
          <w:i/>
          <w:iCs/>
        </w:rPr>
        <w:t>SD</w:t>
      </w:r>
      <w:r w:rsidRPr="008D1F62">
        <w:rPr>
          <w:rFonts w:ascii="Times New Roman" w:hAnsi="Times New Roman" w:cs="Times New Roman"/>
          <w:vertAlign w:val="subscript"/>
        </w:rPr>
        <w:t>age</w:t>
      </w:r>
      <w:proofErr w:type="spellEnd"/>
      <w:r w:rsidRPr="008D1F62">
        <w:rPr>
          <w:rFonts w:ascii="Times New Roman" w:hAnsi="Times New Roman" w:cs="Times New Roman"/>
        </w:rPr>
        <w:t xml:space="preserve"> = 11.24). </w:t>
      </w:r>
    </w:p>
    <w:p w14:paraId="4C4372CA" w14:textId="77777777" w:rsidR="00AD0C91" w:rsidRPr="00BE6943" w:rsidRDefault="00AD0C91" w:rsidP="00AD0C91">
      <w:pPr>
        <w:spacing w:line="480" w:lineRule="auto"/>
        <w:ind w:firstLine="720"/>
        <w:rPr>
          <w:rFonts w:ascii="Times New Roman" w:hAnsi="Times New Roman" w:cs="Times New Roman"/>
        </w:rPr>
      </w:pPr>
      <w:r>
        <w:rPr>
          <w:rFonts w:ascii="Times New Roman" w:hAnsi="Times New Roman" w:cs="Times New Roman"/>
          <w:b/>
        </w:rPr>
        <w:t xml:space="preserve">Procedure. </w:t>
      </w:r>
      <w:r w:rsidRPr="00BE6943">
        <w:rPr>
          <w:rFonts w:ascii="Times New Roman" w:hAnsi="Times New Roman" w:cs="Times New Roman"/>
        </w:rPr>
        <w:t xml:space="preserve">We assigned participants to a 2-condition (reminders present vs. absent) between-participants design. </w:t>
      </w:r>
      <w:proofErr w:type="gramStart"/>
      <w:r w:rsidRPr="00BE6943">
        <w:rPr>
          <w:rFonts w:ascii="Times New Roman" w:hAnsi="Times New Roman" w:cs="Times New Roman"/>
        </w:rPr>
        <w:t>Similar to</w:t>
      </w:r>
      <w:proofErr w:type="gramEnd"/>
      <w:r w:rsidRPr="00BE6943">
        <w:rPr>
          <w:rFonts w:ascii="Times New Roman" w:hAnsi="Times New Roman" w:cs="Times New Roman"/>
        </w:rPr>
        <w:t xml:space="preserve"> Studies 2 and 3, participants read that they had a choice between transcribing 20 passwords that week and 15 passwords the next month. We manipulated the presence of reminders. In the reminders condition, participants read that they would “not have to remember to complete the task” because we would send them three reminders. Participants also read that in the past, the reminders allowed “all participants who wanted to complete the task to be able do so” and “they did not need to think about the task at all before they completed it.” In the no reminders condition, participants instead read that they would “need to remember to complete the task” because we would not send them any reminders. Participants also read that in the past, “some participants who wanted to complete the task forgot to do so” </w:t>
      </w:r>
      <w:r w:rsidRPr="00BE6943">
        <w:rPr>
          <w:rFonts w:ascii="Times New Roman" w:hAnsi="Times New Roman" w:cs="Times New Roman"/>
        </w:rPr>
        <w:lastRenderedPageBreak/>
        <w:t xml:space="preserve">and to help them remember they should “continue to think about the task until they completed it.” </w:t>
      </w:r>
    </w:p>
    <w:p w14:paraId="5297980F" w14:textId="7AA2E598" w:rsidR="00AD0C91" w:rsidRPr="008D1F62" w:rsidRDefault="00AD0C91" w:rsidP="00AD0C91">
      <w:pPr>
        <w:spacing w:line="480" w:lineRule="auto"/>
        <w:ind w:firstLine="720"/>
        <w:rPr>
          <w:rFonts w:ascii="Times New Roman" w:hAnsi="Times New Roman" w:cs="Times New Roman"/>
        </w:rPr>
      </w:pPr>
      <w:r w:rsidRPr="00BE6943">
        <w:rPr>
          <w:rFonts w:ascii="Times New Roman" w:hAnsi="Times New Roman" w:cs="Times New Roman"/>
        </w:rPr>
        <w:t>As before, participants learned they would receive the same payment after a month, regardless of their choice. As the primary dependent variable, participants made a binary choice to either transcribe 20 passwords that week or 15 passwords in one month. Participants were required to pass comprehension checks before making their choice, which tested that they understood how many passwords they would need to transcribe for each choice, the payment, when they would receive the payment, and how many reminders they would receive.</w:t>
      </w:r>
      <w:r w:rsidR="00D568CB">
        <w:rPr>
          <w:rFonts w:ascii="Times New Roman" w:hAnsi="Times New Roman" w:cs="Times New Roman"/>
        </w:rPr>
        <w:t xml:space="preserve"> </w:t>
      </w:r>
      <w:r w:rsidR="00F818E7" w:rsidRPr="00F818E7">
        <w:rPr>
          <w:rFonts w:ascii="Times New Roman" w:hAnsi="Times New Roman" w:cs="Times New Roman"/>
        </w:rPr>
        <w:t>If they failed the comprehension checks twice, they were dropped from the study.</w:t>
      </w:r>
    </w:p>
    <w:p w14:paraId="1CB147C6" w14:textId="77777777" w:rsidR="00AD0C91" w:rsidRPr="008D1F62" w:rsidRDefault="00AD0C91" w:rsidP="00AD0C91">
      <w:pPr>
        <w:spacing w:line="480" w:lineRule="auto"/>
        <w:ind w:firstLine="720"/>
        <w:rPr>
          <w:rFonts w:ascii="Times New Roman" w:hAnsi="Times New Roman" w:cs="Times New Roman"/>
        </w:rPr>
      </w:pPr>
      <w:r w:rsidRPr="008D1F62">
        <w:rPr>
          <w:rFonts w:ascii="Times New Roman" w:hAnsi="Times New Roman" w:cs="Times New Roman"/>
        </w:rPr>
        <w:t xml:space="preserve">As a manipulation check, we measured the mental cost of </w:t>
      </w:r>
      <w:r>
        <w:rPr>
          <w:rFonts w:ascii="Times New Roman" w:hAnsi="Times New Roman" w:cs="Times New Roman"/>
        </w:rPr>
        <w:t>remembering the task</w:t>
      </w:r>
      <w:r w:rsidRPr="008D1F62">
        <w:rPr>
          <w:rFonts w:ascii="Times New Roman" w:hAnsi="Times New Roman" w:cs="Times New Roman"/>
        </w:rPr>
        <w:t xml:space="preserve">. Specifically, participants rated how (a) likely they </w:t>
      </w:r>
      <w:r>
        <w:rPr>
          <w:rFonts w:ascii="Times New Roman" w:hAnsi="Times New Roman" w:cs="Times New Roman"/>
        </w:rPr>
        <w:t>were</w:t>
      </w:r>
      <w:r w:rsidRPr="008D1F62">
        <w:rPr>
          <w:rFonts w:ascii="Times New Roman" w:hAnsi="Times New Roman" w:cs="Times New Roman"/>
        </w:rPr>
        <w:t xml:space="preserve"> to remember to complete the task (reverse-coded), (b) difficult it </w:t>
      </w:r>
      <w:r>
        <w:rPr>
          <w:rFonts w:ascii="Times New Roman" w:hAnsi="Times New Roman" w:cs="Times New Roman"/>
        </w:rPr>
        <w:t>would</w:t>
      </w:r>
      <w:r w:rsidRPr="008D1F62">
        <w:rPr>
          <w:rFonts w:ascii="Times New Roman" w:hAnsi="Times New Roman" w:cs="Times New Roman"/>
        </w:rPr>
        <w:t xml:space="preserve"> be to remember to complete the task, and (c) worried they </w:t>
      </w:r>
      <w:r>
        <w:rPr>
          <w:rFonts w:ascii="Times New Roman" w:hAnsi="Times New Roman" w:cs="Times New Roman"/>
        </w:rPr>
        <w:t>were</w:t>
      </w:r>
      <w:r w:rsidRPr="008D1F62">
        <w:rPr>
          <w:rFonts w:ascii="Times New Roman" w:hAnsi="Times New Roman" w:cs="Times New Roman"/>
        </w:rPr>
        <w:t xml:space="preserve"> </w:t>
      </w:r>
      <w:r>
        <w:rPr>
          <w:rFonts w:ascii="Times New Roman" w:hAnsi="Times New Roman" w:cs="Times New Roman"/>
        </w:rPr>
        <w:t>about completing</w:t>
      </w:r>
      <w:r w:rsidRPr="008D1F62">
        <w:rPr>
          <w:rFonts w:ascii="Times New Roman" w:hAnsi="Times New Roman" w:cs="Times New Roman"/>
        </w:rPr>
        <w:t xml:space="preserve"> the task (1 = not at all; 7 = very). We averaged these measures into a mental cost index (3 items; </w:t>
      </w:r>
      <w:r w:rsidRPr="008D1F62">
        <w:rPr>
          <w:rFonts w:ascii="Times New Roman" w:hAnsi="Times New Roman" w:cs="Times New Roman"/>
          <w:i/>
        </w:rPr>
        <w:t>a</w:t>
      </w:r>
      <w:r w:rsidRPr="008D1F62">
        <w:rPr>
          <w:rFonts w:ascii="Times New Roman" w:hAnsi="Times New Roman" w:cs="Times New Roman"/>
        </w:rPr>
        <w:t xml:space="preserve"> = .775). Additionally, participants rated how likely they were to try to complete the task (1 = not at all; 7 = definitely). We neither predicted nor found an effect on this variable, which suggests that our findings were not driven by differences in the attractiveness of the task between conditions.</w:t>
      </w:r>
    </w:p>
    <w:p w14:paraId="581B45FA" w14:textId="2E9DBE31" w:rsidR="00AD0C91" w:rsidRPr="008D1F62" w:rsidRDefault="00AD0C91" w:rsidP="00AD0C91">
      <w:pPr>
        <w:spacing w:line="480" w:lineRule="auto"/>
        <w:ind w:firstLine="720"/>
        <w:rPr>
          <w:rFonts w:ascii="Times New Roman" w:hAnsi="Times New Roman" w:cs="Times New Roman"/>
          <w:b/>
        </w:rPr>
      </w:pPr>
      <w:r w:rsidRPr="008D1F62">
        <w:rPr>
          <w:rFonts w:ascii="Times New Roman" w:hAnsi="Times New Roman" w:cs="Times New Roman"/>
        </w:rPr>
        <w:t xml:space="preserve">After completing the study, participants were sent links to a survey to transcribe the passwords on the day that they selected. </w:t>
      </w:r>
      <w:r w:rsidR="00A317BD" w:rsidRPr="00A317BD">
        <w:rPr>
          <w:rFonts w:ascii="Times New Roman" w:hAnsi="Times New Roman" w:cs="Times New Roman"/>
        </w:rPr>
        <w:t>Participants were similarly likely to complete the task regardless of whether they received reminders (</w:t>
      </w:r>
      <w:r w:rsidR="00A317BD">
        <w:rPr>
          <w:rFonts w:ascii="Times New Roman" w:hAnsi="Times New Roman" w:cs="Times New Roman"/>
        </w:rPr>
        <w:t>52</w:t>
      </w:r>
      <w:r w:rsidR="00A317BD" w:rsidRPr="00A317BD">
        <w:rPr>
          <w:rFonts w:ascii="Times New Roman" w:hAnsi="Times New Roman" w:cs="Times New Roman"/>
        </w:rPr>
        <w:t>%) or not (</w:t>
      </w:r>
      <w:r w:rsidR="00A317BD">
        <w:rPr>
          <w:rFonts w:ascii="Times New Roman" w:hAnsi="Times New Roman" w:cs="Times New Roman"/>
        </w:rPr>
        <w:t>64</w:t>
      </w:r>
      <w:r w:rsidR="00A317BD" w:rsidRPr="00A317BD">
        <w:rPr>
          <w:rFonts w:ascii="Times New Roman" w:hAnsi="Times New Roman" w:cs="Times New Roman"/>
        </w:rPr>
        <w:t xml:space="preserve">%), </w:t>
      </w:r>
      <w:r w:rsidR="00A317BD" w:rsidRPr="00A317BD">
        <w:rPr>
          <w:rFonts w:ascii="Times New Roman" w:hAnsi="Times New Roman" w:cs="Times New Roman"/>
          <w:i/>
        </w:rPr>
        <w:t>X</w:t>
      </w:r>
      <w:r w:rsidR="00A317BD" w:rsidRPr="00A317BD">
        <w:rPr>
          <w:rFonts w:ascii="Times New Roman" w:hAnsi="Times New Roman" w:cs="Times New Roman"/>
          <w:i/>
          <w:vertAlign w:val="superscript"/>
        </w:rPr>
        <w:t xml:space="preserve">2 </w:t>
      </w:r>
      <w:r w:rsidR="00A317BD" w:rsidRPr="00A317BD">
        <w:rPr>
          <w:rFonts w:ascii="Times New Roman" w:hAnsi="Times New Roman" w:cs="Times New Roman"/>
        </w:rPr>
        <w:t xml:space="preserve">(1, N = </w:t>
      </w:r>
      <w:r w:rsidR="00A317BD">
        <w:rPr>
          <w:rFonts w:ascii="Times New Roman" w:hAnsi="Times New Roman" w:cs="Times New Roman"/>
        </w:rPr>
        <w:t>199</w:t>
      </w:r>
      <w:r w:rsidR="00A317BD" w:rsidRPr="00A317BD">
        <w:rPr>
          <w:rFonts w:ascii="Times New Roman" w:hAnsi="Times New Roman" w:cs="Times New Roman"/>
        </w:rPr>
        <w:t xml:space="preserve">) = </w:t>
      </w:r>
      <w:r w:rsidR="00A317BD">
        <w:rPr>
          <w:rFonts w:ascii="Times New Roman" w:hAnsi="Times New Roman" w:cs="Times New Roman"/>
        </w:rPr>
        <w:t>2.94</w:t>
      </w:r>
      <w:r w:rsidR="00A317BD" w:rsidRPr="00A317BD">
        <w:rPr>
          <w:rFonts w:ascii="Times New Roman" w:hAnsi="Times New Roman" w:cs="Times New Roman"/>
        </w:rPr>
        <w:t xml:space="preserve">, </w:t>
      </w:r>
      <w:r w:rsidR="00A317BD" w:rsidRPr="00A317BD">
        <w:rPr>
          <w:rFonts w:ascii="Times New Roman" w:hAnsi="Times New Roman" w:cs="Times New Roman"/>
          <w:i/>
        </w:rPr>
        <w:t xml:space="preserve">p </w:t>
      </w:r>
      <w:r w:rsidR="00A317BD" w:rsidRPr="00A317BD">
        <w:rPr>
          <w:rFonts w:ascii="Times New Roman" w:hAnsi="Times New Roman" w:cs="Times New Roman"/>
        </w:rPr>
        <w:t>= .</w:t>
      </w:r>
      <w:r w:rsidR="00A317BD">
        <w:rPr>
          <w:rFonts w:ascii="Times New Roman" w:hAnsi="Times New Roman" w:cs="Times New Roman"/>
        </w:rPr>
        <w:t>086</w:t>
      </w:r>
      <w:r w:rsidR="00A317BD" w:rsidRPr="00A317BD">
        <w:rPr>
          <w:rFonts w:ascii="Times New Roman" w:hAnsi="Times New Roman" w:cs="Times New Roman"/>
        </w:rPr>
        <w:t>.</w:t>
      </w:r>
    </w:p>
    <w:p w14:paraId="295879DD" w14:textId="77777777" w:rsidR="00AD0C91" w:rsidRPr="008D1F62" w:rsidRDefault="00AD0C91" w:rsidP="00562962">
      <w:pPr>
        <w:keepNext/>
        <w:spacing w:line="480" w:lineRule="auto"/>
        <w:rPr>
          <w:rFonts w:ascii="Times New Roman" w:hAnsi="Times New Roman" w:cs="Times New Roman"/>
          <w:b/>
        </w:rPr>
      </w:pPr>
      <w:r w:rsidRPr="008D1F62">
        <w:rPr>
          <w:rFonts w:ascii="Times New Roman" w:hAnsi="Times New Roman" w:cs="Times New Roman"/>
          <w:b/>
        </w:rPr>
        <w:lastRenderedPageBreak/>
        <w:t>Results and Discussion</w:t>
      </w:r>
    </w:p>
    <w:p w14:paraId="59419A40" w14:textId="5DD01228" w:rsidR="00AD0C91" w:rsidRDefault="004B081C" w:rsidP="00AD0C91">
      <w:pPr>
        <w:spacing w:line="480" w:lineRule="auto"/>
        <w:ind w:firstLine="720"/>
        <w:rPr>
          <w:rFonts w:ascii="Times New Roman" w:hAnsi="Times New Roman" w:cs="Times New Roman"/>
        </w:rPr>
      </w:pPr>
      <w:r>
        <w:rPr>
          <w:rFonts w:ascii="Times New Roman" w:hAnsi="Times New Roman" w:cs="Times New Roman"/>
        </w:rPr>
        <w:t>In support of the manipulation,</w:t>
      </w:r>
      <w:r w:rsidR="00AD0C91" w:rsidRPr="008D1F62">
        <w:rPr>
          <w:rFonts w:ascii="Times New Roman" w:hAnsi="Times New Roman" w:cs="Times New Roman"/>
        </w:rPr>
        <w:t xml:space="preserve"> </w:t>
      </w:r>
      <w:r w:rsidR="00AD0C91">
        <w:rPr>
          <w:rFonts w:ascii="Times New Roman" w:hAnsi="Times New Roman" w:cs="Times New Roman"/>
        </w:rPr>
        <w:t>the</w:t>
      </w:r>
      <w:r w:rsidR="00AD0C91" w:rsidRPr="008D1F62">
        <w:rPr>
          <w:rFonts w:ascii="Times New Roman" w:hAnsi="Times New Roman" w:cs="Times New Roman"/>
        </w:rPr>
        <w:t xml:space="preserve"> mental cost of </w:t>
      </w:r>
      <w:r w:rsidR="00AD0C91">
        <w:rPr>
          <w:rFonts w:ascii="Times New Roman" w:hAnsi="Times New Roman" w:cs="Times New Roman"/>
        </w:rPr>
        <w:t>remembering</w:t>
      </w:r>
      <w:r w:rsidR="00AD0C91" w:rsidRPr="008D1F62">
        <w:rPr>
          <w:rFonts w:ascii="Times New Roman" w:hAnsi="Times New Roman" w:cs="Times New Roman"/>
        </w:rPr>
        <w:t xml:space="preserve"> task </w:t>
      </w:r>
      <w:r w:rsidR="00AD0C91">
        <w:rPr>
          <w:rFonts w:ascii="Times New Roman" w:hAnsi="Times New Roman" w:cs="Times New Roman"/>
        </w:rPr>
        <w:t xml:space="preserve">was greater </w:t>
      </w:r>
      <w:r w:rsidR="00240948">
        <w:rPr>
          <w:rFonts w:ascii="Times New Roman" w:hAnsi="Times New Roman" w:cs="Times New Roman"/>
        </w:rPr>
        <w:t>when reminders were absent</w:t>
      </w:r>
      <w:r w:rsidR="00AD0C91" w:rsidRPr="008D1F62">
        <w:rPr>
          <w:rFonts w:ascii="Times New Roman" w:hAnsi="Times New Roman" w:cs="Times New Roman"/>
        </w:rPr>
        <w:t xml:space="preserve"> (</w:t>
      </w:r>
      <w:r w:rsidR="00AD0C91" w:rsidRPr="008D1F62">
        <w:rPr>
          <w:rFonts w:ascii="Times New Roman" w:hAnsi="Times New Roman" w:cs="Times New Roman"/>
          <w:i/>
        </w:rPr>
        <w:t>M</w:t>
      </w:r>
      <w:r w:rsidR="00AD0C91" w:rsidRPr="008D1F62">
        <w:rPr>
          <w:rFonts w:ascii="Times New Roman" w:hAnsi="Times New Roman" w:cs="Times New Roman"/>
        </w:rPr>
        <w:t xml:space="preserve"> = 3.53, </w:t>
      </w:r>
      <w:r w:rsidR="00AD0C91" w:rsidRPr="008D1F62">
        <w:rPr>
          <w:rFonts w:ascii="Times New Roman" w:hAnsi="Times New Roman" w:cs="Times New Roman"/>
          <w:i/>
        </w:rPr>
        <w:t>SD</w:t>
      </w:r>
      <w:r w:rsidR="00AD0C91" w:rsidRPr="008D1F62">
        <w:rPr>
          <w:rFonts w:ascii="Times New Roman" w:hAnsi="Times New Roman" w:cs="Times New Roman"/>
        </w:rPr>
        <w:t xml:space="preserve"> = 1.62) </w:t>
      </w:r>
      <w:r w:rsidR="00240948">
        <w:rPr>
          <w:rFonts w:ascii="Times New Roman" w:hAnsi="Times New Roman" w:cs="Times New Roman"/>
        </w:rPr>
        <w:t>versus present</w:t>
      </w:r>
      <w:r w:rsidR="00AD0C91" w:rsidRPr="008D1F62">
        <w:rPr>
          <w:rFonts w:ascii="Times New Roman" w:hAnsi="Times New Roman" w:cs="Times New Roman"/>
        </w:rPr>
        <w:t xml:space="preserve"> (</w:t>
      </w:r>
      <w:r w:rsidR="00AD0C91" w:rsidRPr="008D1F62">
        <w:rPr>
          <w:rFonts w:ascii="Times New Roman" w:hAnsi="Times New Roman" w:cs="Times New Roman"/>
          <w:i/>
        </w:rPr>
        <w:t>M</w:t>
      </w:r>
      <w:r w:rsidR="00AD0C91" w:rsidRPr="008D1F62">
        <w:rPr>
          <w:rFonts w:ascii="Times New Roman" w:hAnsi="Times New Roman" w:cs="Times New Roman"/>
        </w:rPr>
        <w:t xml:space="preserve"> = 2.65, </w:t>
      </w:r>
      <w:r w:rsidR="00AD0C91" w:rsidRPr="008D1F62">
        <w:rPr>
          <w:rFonts w:ascii="Times New Roman" w:hAnsi="Times New Roman" w:cs="Times New Roman"/>
          <w:i/>
        </w:rPr>
        <w:t>SD</w:t>
      </w:r>
      <w:r w:rsidR="00AD0C91" w:rsidRPr="008D1F62">
        <w:rPr>
          <w:rFonts w:ascii="Times New Roman" w:hAnsi="Times New Roman" w:cs="Times New Roman"/>
        </w:rPr>
        <w:t xml:space="preserve"> = 1.41), </w:t>
      </w:r>
      <w:r w:rsidR="00AD0C91" w:rsidRPr="008D1F62">
        <w:rPr>
          <w:rFonts w:ascii="Times New Roman" w:hAnsi="Times New Roman" w:cs="Times New Roman"/>
          <w:i/>
        </w:rPr>
        <w:t>t</w:t>
      </w:r>
      <w:r w:rsidR="00AD0C91" w:rsidRPr="008D1F62">
        <w:rPr>
          <w:rFonts w:ascii="Times New Roman" w:hAnsi="Times New Roman" w:cs="Times New Roman"/>
        </w:rPr>
        <w:t xml:space="preserve">(197) = 4.06, </w:t>
      </w:r>
      <w:r w:rsidR="00AD0C91" w:rsidRPr="008D1F62">
        <w:rPr>
          <w:rFonts w:ascii="Times New Roman" w:hAnsi="Times New Roman" w:cs="Times New Roman"/>
          <w:i/>
        </w:rPr>
        <w:t>p</w:t>
      </w:r>
      <w:r w:rsidR="00AD0C91" w:rsidRPr="008D1F62">
        <w:rPr>
          <w:rFonts w:ascii="Times New Roman" w:hAnsi="Times New Roman" w:cs="Times New Roman"/>
        </w:rPr>
        <w:t xml:space="preserve"> &lt; .001. Participants thought it was more psychologically burdensome to remember to complete the task </w:t>
      </w:r>
      <w:r w:rsidR="00AD0C91">
        <w:rPr>
          <w:rFonts w:ascii="Times New Roman" w:hAnsi="Times New Roman" w:cs="Times New Roman"/>
        </w:rPr>
        <w:t>without reminders than with reminders</w:t>
      </w:r>
      <w:r w:rsidR="00AD0C91" w:rsidRPr="008D1F62">
        <w:rPr>
          <w:rFonts w:ascii="Times New Roman" w:hAnsi="Times New Roman" w:cs="Times New Roman"/>
        </w:rPr>
        <w:t>.</w:t>
      </w:r>
    </w:p>
    <w:p w14:paraId="79AF233A" w14:textId="1AE0491B" w:rsidR="004B081C" w:rsidRPr="008D1F62" w:rsidRDefault="004B081C" w:rsidP="004B081C">
      <w:pPr>
        <w:spacing w:line="480" w:lineRule="auto"/>
        <w:ind w:firstLine="720"/>
        <w:rPr>
          <w:rFonts w:ascii="Times New Roman" w:hAnsi="Times New Roman" w:cs="Times New Roman"/>
        </w:rPr>
      </w:pPr>
      <w:r w:rsidRPr="008D1F62">
        <w:rPr>
          <w:rFonts w:ascii="Times New Roman" w:hAnsi="Times New Roman" w:cs="Times New Roman"/>
        </w:rPr>
        <w:t xml:space="preserve">In support of </w:t>
      </w:r>
      <w:r>
        <w:rPr>
          <w:rFonts w:ascii="Times New Roman" w:hAnsi="Times New Roman" w:cs="Times New Roman"/>
        </w:rPr>
        <w:t>our hypothesis</w:t>
      </w:r>
      <w:r w:rsidRPr="008D1F62">
        <w:rPr>
          <w:rFonts w:ascii="Times New Roman" w:hAnsi="Times New Roman" w:cs="Times New Roman"/>
        </w:rPr>
        <w:t xml:space="preserve">, participants were more likely to choose to transcribe 20 passwords </w:t>
      </w:r>
      <w:r>
        <w:rPr>
          <w:rFonts w:ascii="Times New Roman" w:hAnsi="Times New Roman" w:cs="Times New Roman"/>
        </w:rPr>
        <w:t>when reminders were absent</w:t>
      </w:r>
      <w:r w:rsidRPr="008D1F62">
        <w:rPr>
          <w:rFonts w:ascii="Times New Roman" w:hAnsi="Times New Roman" w:cs="Times New Roman"/>
        </w:rPr>
        <w:t xml:space="preserve"> (70%) </w:t>
      </w:r>
      <w:r>
        <w:rPr>
          <w:rFonts w:ascii="Times New Roman" w:hAnsi="Times New Roman" w:cs="Times New Roman"/>
        </w:rPr>
        <w:t>versus</w:t>
      </w:r>
      <w:r w:rsidRPr="008D1F62">
        <w:rPr>
          <w:rFonts w:ascii="Times New Roman" w:hAnsi="Times New Roman" w:cs="Times New Roman"/>
        </w:rPr>
        <w:t xml:space="preserve"> </w:t>
      </w:r>
      <w:r>
        <w:rPr>
          <w:rFonts w:ascii="Times New Roman" w:hAnsi="Times New Roman" w:cs="Times New Roman"/>
        </w:rPr>
        <w:t>present</w:t>
      </w:r>
      <w:r w:rsidRPr="008D1F62">
        <w:rPr>
          <w:rFonts w:ascii="Times New Roman" w:hAnsi="Times New Roman" w:cs="Times New Roman"/>
        </w:rPr>
        <w:t xml:space="preserve"> (54%), </w:t>
      </w:r>
      <w:r w:rsidRPr="008D1F62">
        <w:rPr>
          <w:rFonts w:ascii="Times New Roman" w:hAnsi="Times New Roman" w:cs="Times New Roman"/>
          <w:i/>
        </w:rPr>
        <w:t>X</w:t>
      </w:r>
      <w:r w:rsidRPr="008D1F62">
        <w:rPr>
          <w:rFonts w:ascii="Times New Roman" w:hAnsi="Times New Roman" w:cs="Times New Roman"/>
          <w:i/>
          <w:vertAlign w:val="superscript"/>
        </w:rPr>
        <w:t xml:space="preserve">2 </w:t>
      </w:r>
      <w:r w:rsidRPr="008D1F62">
        <w:rPr>
          <w:rFonts w:ascii="Times New Roman" w:hAnsi="Times New Roman" w:cs="Times New Roman"/>
        </w:rPr>
        <w:t xml:space="preserve">(1, N = 199) = 5.57, </w:t>
      </w:r>
      <w:r w:rsidRPr="008D1F62">
        <w:rPr>
          <w:rFonts w:ascii="Times New Roman" w:hAnsi="Times New Roman" w:cs="Times New Roman"/>
          <w:i/>
        </w:rPr>
        <w:t xml:space="preserve">p </w:t>
      </w:r>
      <w:r w:rsidRPr="008D1F62">
        <w:rPr>
          <w:rFonts w:ascii="Times New Roman" w:hAnsi="Times New Roman" w:cs="Times New Roman"/>
        </w:rPr>
        <w:t xml:space="preserve">= .018. That is, participants were more impatient to work more sooner when there were no reminders to finish the work. </w:t>
      </w:r>
      <w:r w:rsidR="00FA30FF">
        <w:rPr>
          <w:rFonts w:ascii="Times New Roman" w:hAnsi="Times New Roman" w:cs="Times New Roman"/>
        </w:rPr>
        <w:t xml:space="preserve">Significantly more than 50% of participants chose to transcribe more passwords sooner in the reminders absent condition, </w:t>
      </w:r>
      <w:r w:rsidR="00FA30FF" w:rsidRPr="000E21D0">
        <w:rPr>
          <w:rFonts w:ascii="Times New Roman" w:hAnsi="Times New Roman" w:cs="Times New Roman"/>
          <w:i/>
          <w:iCs/>
        </w:rPr>
        <w:t>X</w:t>
      </w:r>
      <w:r w:rsidR="00FA30FF" w:rsidRPr="000E21D0">
        <w:rPr>
          <w:rFonts w:ascii="Times New Roman" w:hAnsi="Times New Roman" w:cs="Times New Roman"/>
          <w:i/>
          <w:iCs/>
          <w:vertAlign w:val="superscript"/>
        </w:rPr>
        <w:t>2</w:t>
      </w:r>
      <w:r w:rsidR="00FA30FF">
        <w:rPr>
          <w:rFonts w:ascii="Times New Roman" w:hAnsi="Times New Roman" w:cs="Times New Roman"/>
        </w:rPr>
        <w:t>(</w:t>
      </w:r>
      <w:r w:rsidR="00FA30FF" w:rsidRPr="000E21D0">
        <w:rPr>
          <w:rFonts w:ascii="Times New Roman" w:hAnsi="Times New Roman" w:cs="Times New Roman"/>
          <w:i/>
          <w:iCs/>
        </w:rPr>
        <w:t>N</w:t>
      </w:r>
      <w:r w:rsidR="00FA30FF">
        <w:rPr>
          <w:rFonts w:ascii="Times New Roman" w:hAnsi="Times New Roman" w:cs="Times New Roman"/>
        </w:rPr>
        <w:t xml:space="preserve"> = 101) = 16.64, </w:t>
      </w:r>
      <w:r w:rsidR="00FA30FF" w:rsidRPr="000E21D0">
        <w:rPr>
          <w:rFonts w:ascii="Times New Roman" w:hAnsi="Times New Roman" w:cs="Times New Roman"/>
          <w:i/>
          <w:iCs/>
        </w:rPr>
        <w:t>p</w:t>
      </w:r>
      <w:r w:rsidR="00FA30FF">
        <w:rPr>
          <w:rFonts w:ascii="Times New Roman" w:hAnsi="Times New Roman" w:cs="Times New Roman"/>
        </w:rPr>
        <w:t xml:space="preserve"> &lt; .001, but not the reminders present condition, </w:t>
      </w:r>
      <w:r w:rsidR="00FA30FF" w:rsidRPr="000E21D0">
        <w:rPr>
          <w:rFonts w:ascii="Times New Roman" w:hAnsi="Times New Roman" w:cs="Times New Roman"/>
          <w:i/>
          <w:iCs/>
        </w:rPr>
        <w:t>X</w:t>
      </w:r>
      <w:r w:rsidR="00FA30FF" w:rsidRPr="000E21D0">
        <w:rPr>
          <w:rFonts w:ascii="Times New Roman" w:hAnsi="Times New Roman" w:cs="Times New Roman"/>
          <w:i/>
          <w:iCs/>
          <w:vertAlign w:val="superscript"/>
        </w:rPr>
        <w:t>2</w:t>
      </w:r>
      <w:r w:rsidR="00FA30FF">
        <w:rPr>
          <w:rFonts w:ascii="Times New Roman" w:hAnsi="Times New Roman" w:cs="Times New Roman"/>
        </w:rPr>
        <w:t>(</w:t>
      </w:r>
      <w:r w:rsidR="00FA30FF" w:rsidRPr="000E21D0">
        <w:rPr>
          <w:rFonts w:ascii="Times New Roman" w:hAnsi="Times New Roman" w:cs="Times New Roman"/>
          <w:i/>
          <w:iCs/>
        </w:rPr>
        <w:t>N</w:t>
      </w:r>
      <w:r w:rsidR="00FA30FF">
        <w:rPr>
          <w:rFonts w:ascii="Times New Roman" w:hAnsi="Times New Roman" w:cs="Times New Roman"/>
        </w:rPr>
        <w:t xml:space="preserve"> = 98) = 0.65, </w:t>
      </w:r>
      <w:r w:rsidR="00FA30FF" w:rsidRPr="000E21D0">
        <w:rPr>
          <w:rFonts w:ascii="Times New Roman" w:hAnsi="Times New Roman" w:cs="Times New Roman"/>
          <w:i/>
          <w:iCs/>
        </w:rPr>
        <w:t>p</w:t>
      </w:r>
      <w:r w:rsidR="00FA30FF">
        <w:rPr>
          <w:rFonts w:ascii="Times New Roman" w:hAnsi="Times New Roman" w:cs="Times New Roman"/>
        </w:rPr>
        <w:t xml:space="preserve"> = .419.</w:t>
      </w:r>
    </w:p>
    <w:p w14:paraId="692AE79D" w14:textId="4D5D2985" w:rsidR="00771D0C" w:rsidRPr="00AD0C91" w:rsidRDefault="00AD0C91" w:rsidP="00AD0C91">
      <w:pPr>
        <w:spacing w:line="480" w:lineRule="auto"/>
        <w:ind w:firstLine="720"/>
        <w:rPr>
          <w:rFonts w:ascii="Times New Roman" w:hAnsi="Times New Roman" w:cs="Times New Roman"/>
        </w:rPr>
      </w:pPr>
      <w:r w:rsidRPr="00081C14">
        <w:rPr>
          <w:rFonts w:ascii="Times New Roman" w:hAnsi="Times New Roman" w:cs="Times New Roman"/>
        </w:rPr>
        <w:t xml:space="preserve">This study replicated the main finding from </w:t>
      </w:r>
      <w:r w:rsidR="00AD1C31">
        <w:rPr>
          <w:rFonts w:ascii="Times New Roman" w:hAnsi="Times New Roman" w:cs="Times New Roman"/>
        </w:rPr>
        <w:t>Supplemental Study 3</w:t>
      </w:r>
      <w:r w:rsidRPr="00081C14">
        <w:rPr>
          <w:rFonts w:ascii="Times New Roman" w:hAnsi="Times New Roman" w:cs="Times New Roman"/>
        </w:rPr>
        <w:t xml:space="preserve">. </w:t>
      </w:r>
      <w:r>
        <w:rPr>
          <w:rFonts w:ascii="Times New Roman" w:hAnsi="Times New Roman" w:cs="Times New Roman"/>
        </w:rPr>
        <w:t>P</w:t>
      </w:r>
      <w:r w:rsidRPr="008D1F62">
        <w:rPr>
          <w:rFonts w:ascii="Times New Roman" w:hAnsi="Times New Roman" w:cs="Times New Roman"/>
        </w:rPr>
        <w:t>articipants were more impatient to complete more work sooner when they anticipated that the unfinished work would be on their mind until it was complete.</w:t>
      </w:r>
    </w:p>
    <w:p w14:paraId="38287AAA" w14:textId="77777777" w:rsidR="00EF036E" w:rsidRDefault="00EF036E" w:rsidP="00EF036E">
      <w:pPr>
        <w:jc w:val="center"/>
        <w:rPr>
          <w:rFonts w:ascii="Times New Roman" w:hAnsi="Times New Roman" w:cs="Times New Roman"/>
        </w:rPr>
      </w:pPr>
    </w:p>
    <w:p w14:paraId="27305C48" w14:textId="77777777" w:rsidR="00EF036E" w:rsidRDefault="00EF036E" w:rsidP="00EF036E">
      <w:pPr>
        <w:jc w:val="center"/>
        <w:rPr>
          <w:rFonts w:ascii="Times New Roman" w:hAnsi="Times New Roman" w:cs="Times New Roman"/>
        </w:rPr>
      </w:pPr>
    </w:p>
    <w:p w14:paraId="11BFDCBC" w14:textId="77777777" w:rsidR="00EF036E" w:rsidRDefault="00EF036E" w:rsidP="00EF036E">
      <w:pPr>
        <w:jc w:val="center"/>
        <w:rPr>
          <w:rFonts w:ascii="Times New Roman" w:hAnsi="Times New Roman" w:cs="Times New Roman"/>
        </w:rPr>
      </w:pPr>
    </w:p>
    <w:p w14:paraId="4427515A" w14:textId="77777777" w:rsidR="00EF036E" w:rsidRPr="00EF036E" w:rsidRDefault="00EF036E" w:rsidP="00EF036E">
      <w:pPr>
        <w:jc w:val="center"/>
        <w:rPr>
          <w:rFonts w:ascii="Times New Roman" w:hAnsi="Times New Roman" w:cs="Times New Roman"/>
        </w:rPr>
      </w:pPr>
    </w:p>
    <w:sectPr w:rsidR="00EF036E" w:rsidRPr="00EF036E" w:rsidSect="00771D0C">
      <w:headerReference w:type="even" r:id="rId9"/>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0254" w14:textId="77777777" w:rsidR="005511B8" w:rsidRDefault="005511B8" w:rsidP="00771D0C">
      <w:r>
        <w:separator/>
      </w:r>
    </w:p>
  </w:endnote>
  <w:endnote w:type="continuationSeparator" w:id="0">
    <w:p w14:paraId="6854DA13" w14:textId="77777777" w:rsidR="005511B8" w:rsidRDefault="005511B8" w:rsidP="00771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C9E97" w14:textId="77777777" w:rsidR="005511B8" w:rsidRDefault="005511B8" w:rsidP="00771D0C">
      <w:r>
        <w:separator/>
      </w:r>
    </w:p>
  </w:footnote>
  <w:footnote w:type="continuationSeparator" w:id="0">
    <w:p w14:paraId="2F4F4408" w14:textId="77777777" w:rsidR="005511B8" w:rsidRDefault="005511B8" w:rsidP="00771D0C">
      <w:r>
        <w:continuationSeparator/>
      </w:r>
    </w:p>
  </w:footnote>
  <w:footnote w:id="1">
    <w:p w14:paraId="61E67F50" w14:textId="04A72AC1" w:rsidR="00BD0497" w:rsidRDefault="00BD0497" w:rsidP="00BD0497">
      <w:pPr>
        <w:pStyle w:val="FootnoteText"/>
      </w:pPr>
      <w:r w:rsidRPr="00836DD9">
        <w:rPr>
          <w:rStyle w:val="FootnoteReference"/>
          <w:rFonts w:ascii="Times New Roman" w:hAnsi="Times New Roman" w:cs="Times New Roman"/>
        </w:rPr>
        <w:footnoteRef/>
      </w:r>
      <w:r w:rsidRPr="00836DD9">
        <w:rPr>
          <w:rFonts w:ascii="Times New Roman" w:hAnsi="Times New Roman" w:cs="Times New Roman"/>
        </w:rPr>
        <w:t xml:space="preserve"> </w:t>
      </w:r>
      <w:r w:rsidRPr="00D22D40">
        <w:rPr>
          <w:rFonts w:ascii="Times New Roman" w:hAnsi="Times New Roman" w:cs="Times New Roman"/>
        </w:rPr>
        <w:t>We preregistered the certainty item as part of the manipulation check, but separated it given that it is theoretically and statistically distinct.</w:t>
      </w:r>
      <w:r>
        <w:rPr>
          <w:rFonts w:ascii="Times New Roman" w:hAnsi="Times New Roman" w:cs="Times New Roman"/>
        </w:rPr>
        <w:t xml:space="preserve"> </w:t>
      </w:r>
    </w:p>
  </w:footnote>
  <w:footnote w:id="2">
    <w:p w14:paraId="3A3AA54B" w14:textId="0BE5022E" w:rsidR="00467DE0" w:rsidRDefault="00467DE0">
      <w:pPr>
        <w:pStyle w:val="FootnoteText"/>
      </w:pPr>
      <w:r>
        <w:rPr>
          <w:rStyle w:val="FootnoteReference"/>
        </w:rPr>
        <w:footnoteRef/>
      </w:r>
      <w:r>
        <w:t xml:space="preserve"> </w:t>
      </w:r>
      <w:r>
        <w:rPr>
          <w:rFonts w:ascii="Times New Roman" w:hAnsi="Times New Roman" w:cs="Times New Roman"/>
        </w:rPr>
        <w:t>As preregistered, we also combined how likely participants were to remember to complete the task with how difficult it would be to remember to complete the task and how worried they would be about completing the task, to create an alternative mental cost index (</w:t>
      </w:r>
      <w:r w:rsidRPr="00053FA7">
        <w:rPr>
          <w:rFonts w:ascii="Times New Roman" w:hAnsi="Times New Roman" w:cs="Times New Roman"/>
          <w:i/>
          <w:iCs/>
        </w:rPr>
        <w:t>a</w:t>
      </w:r>
      <w:r>
        <w:rPr>
          <w:rFonts w:ascii="Times New Roman" w:hAnsi="Times New Roman" w:cs="Times New Roman"/>
        </w:rPr>
        <w:t xml:space="preserve"> = .753). With the alternative measure</w:t>
      </w:r>
      <w:r w:rsidRPr="00053FA7">
        <w:rPr>
          <w:rFonts w:ascii="Times New Roman" w:hAnsi="Times New Roman" w:cs="Times New Roman"/>
        </w:rPr>
        <w:t xml:space="preserve">, the mental cost of the unresolved task was </w:t>
      </w:r>
      <w:r>
        <w:rPr>
          <w:rFonts w:ascii="Times New Roman" w:hAnsi="Times New Roman" w:cs="Times New Roman"/>
        </w:rPr>
        <w:t xml:space="preserve">still </w:t>
      </w:r>
      <w:r w:rsidRPr="00053FA7">
        <w:rPr>
          <w:rFonts w:ascii="Times New Roman" w:hAnsi="Times New Roman" w:cs="Times New Roman"/>
        </w:rPr>
        <w:t>higher when reminders were absent (</w:t>
      </w:r>
      <w:r w:rsidRPr="00053FA7">
        <w:rPr>
          <w:rFonts w:ascii="Times New Roman" w:hAnsi="Times New Roman" w:cs="Times New Roman"/>
          <w:i/>
        </w:rPr>
        <w:t>M</w:t>
      </w:r>
      <w:r w:rsidRPr="00053FA7">
        <w:rPr>
          <w:rFonts w:ascii="Times New Roman" w:hAnsi="Times New Roman" w:cs="Times New Roman"/>
        </w:rPr>
        <w:t xml:space="preserve"> = 3.</w:t>
      </w:r>
      <w:r>
        <w:rPr>
          <w:rFonts w:ascii="Times New Roman" w:hAnsi="Times New Roman" w:cs="Times New Roman"/>
        </w:rPr>
        <w:t>02</w:t>
      </w:r>
      <w:r w:rsidRPr="00053FA7">
        <w:rPr>
          <w:rFonts w:ascii="Times New Roman" w:hAnsi="Times New Roman" w:cs="Times New Roman"/>
        </w:rPr>
        <w:t xml:space="preserve">, </w:t>
      </w:r>
      <w:r w:rsidRPr="00053FA7">
        <w:rPr>
          <w:rFonts w:ascii="Times New Roman" w:hAnsi="Times New Roman" w:cs="Times New Roman"/>
          <w:i/>
        </w:rPr>
        <w:t>SD</w:t>
      </w:r>
      <w:r w:rsidRPr="00053FA7">
        <w:rPr>
          <w:rFonts w:ascii="Times New Roman" w:hAnsi="Times New Roman" w:cs="Times New Roman"/>
        </w:rPr>
        <w:t xml:space="preserve"> = </w:t>
      </w:r>
      <w:r>
        <w:rPr>
          <w:rFonts w:ascii="Times New Roman" w:hAnsi="Times New Roman" w:cs="Times New Roman"/>
        </w:rPr>
        <w:t>1.34</w:t>
      </w:r>
      <w:r w:rsidRPr="00053FA7">
        <w:rPr>
          <w:rFonts w:ascii="Times New Roman" w:hAnsi="Times New Roman" w:cs="Times New Roman"/>
        </w:rPr>
        <w:t>) than present (</w:t>
      </w:r>
      <w:r w:rsidRPr="00053FA7">
        <w:rPr>
          <w:rFonts w:ascii="Times New Roman" w:hAnsi="Times New Roman" w:cs="Times New Roman"/>
          <w:i/>
        </w:rPr>
        <w:t>M</w:t>
      </w:r>
      <w:r w:rsidRPr="00053FA7">
        <w:rPr>
          <w:rFonts w:ascii="Times New Roman" w:hAnsi="Times New Roman" w:cs="Times New Roman"/>
        </w:rPr>
        <w:t xml:space="preserve"> = </w:t>
      </w:r>
      <w:r>
        <w:rPr>
          <w:rFonts w:ascii="Times New Roman" w:hAnsi="Times New Roman" w:cs="Times New Roman"/>
        </w:rPr>
        <w:t>2.57</w:t>
      </w:r>
      <w:r w:rsidRPr="00053FA7">
        <w:rPr>
          <w:rFonts w:ascii="Times New Roman" w:hAnsi="Times New Roman" w:cs="Times New Roman"/>
        </w:rPr>
        <w:t xml:space="preserve">, </w:t>
      </w:r>
      <w:r w:rsidRPr="00053FA7">
        <w:rPr>
          <w:rFonts w:ascii="Times New Roman" w:hAnsi="Times New Roman" w:cs="Times New Roman"/>
          <w:i/>
        </w:rPr>
        <w:t>SD</w:t>
      </w:r>
      <w:r w:rsidRPr="00053FA7">
        <w:rPr>
          <w:rFonts w:ascii="Times New Roman" w:hAnsi="Times New Roman" w:cs="Times New Roman"/>
        </w:rPr>
        <w:t xml:space="preserve"> = </w:t>
      </w:r>
      <w:r>
        <w:rPr>
          <w:rFonts w:ascii="Times New Roman" w:hAnsi="Times New Roman" w:cs="Times New Roman"/>
        </w:rPr>
        <w:t>1.30</w:t>
      </w:r>
      <w:r w:rsidRPr="00053FA7">
        <w:rPr>
          <w:rFonts w:ascii="Times New Roman" w:hAnsi="Times New Roman" w:cs="Times New Roman"/>
        </w:rPr>
        <w:t xml:space="preserve">), </w:t>
      </w:r>
      <w:r w:rsidRPr="00053FA7">
        <w:rPr>
          <w:rFonts w:ascii="Times New Roman" w:hAnsi="Times New Roman" w:cs="Times New Roman"/>
          <w:i/>
        </w:rPr>
        <w:t>t</w:t>
      </w:r>
      <w:r w:rsidRPr="00053FA7">
        <w:rPr>
          <w:rFonts w:ascii="Times New Roman" w:hAnsi="Times New Roman" w:cs="Times New Roman"/>
        </w:rPr>
        <w:t xml:space="preserve">(298) = </w:t>
      </w:r>
      <w:r>
        <w:rPr>
          <w:rFonts w:ascii="Times New Roman" w:hAnsi="Times New Roman" w:cs="Times New Roman"/>
        </w:rPr>
        <w:t>2.94</w:t>
      </w:r>
      <w:r w:rsidRPr="00053FA7">
        <w:rPr>
          <w:rFonts w:ascii="Times New Roman" w:hAnsi="Times New Roman" w:cs="Times New Roman"/>
        </w:rPr>
        <w:t xml:space="preserve">, </w:t>
      </w:r>
      <w:r w:rsidRPr="00053FA7">
        <w:rPr>
          <w:rFonts w:ascii="Times New Roman" w:hAnsi="Times New Roman" w:cs="Times New Roman"/>
          <w:i/>
        </w:rPr>
        <w:t>p</w:t>
      </w:r>
      <w:r w:rsidRPr="00053FA7">
        <w:rPr>
          <w:rFonts w:ascii="Times New Roman" w:hAnsi="Times New Roman" w:cs="Times New Roman"/>
        </w:rPr>
        <w:t xml:space="preserve"> </w:t>
      </w:r>
      <w:r>
        <w:rPr>
          <w:rFonts w:ascii="Times New Roman" w:hAnsi="Times New Roman" w:cs="Times New Roman"/>
        </w:rPr>
        <w:t>= .004</w:t>
      </w:r>
      <w:r w:rsidRPr="00053FA7">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51615293"/>
      <w:docPartObj>
        <w:docPartGallery w:val="Page Numbers (Top of Page)"/>
        <w:docPartUnique/>
      </w:docPartObj>
    </w:sdtPr>
    <w:sdtContent>
      <w:p w14:paraId="45AB6E80" w14:textId="0EB061C8" w:rsidR="00771D0C" w:rsidRDefault="00771D0C" w:rsidP="00E2295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0082ED" w14:textId="77777777" w:rsidR="00771D0C" w:rsidRDefault="00771D0C" w:rsidP="00771D0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425300699"/>
      <w:docPartObj>
        <w:docPartGallery w:val="Page Numbers (Top of Page)"/>
        <w:docPartUnique/>
      </w:docPartObj>
    </w:sdtPr>
    <w:sdtContent>
      <w:p w14:paraId="6EFFA866" w14:textId="72BE5EBC" w:rsidR="00771D0C" w:rsidRPr="00771D0C" w:rsidRDefault="00771D0C" w:rsidP="00E2295D">
        <w:pPr>
          <w:pStyle w:val="Header"/>
          <w:framePr w:wrap="none" w:vAnchor="text" w:hAnchor="margin" w:xAlign="right" w:y="1"/>
          <w:rPr>
            <w:rStyle w:val="PageNumber"/>
            <w:rFonts w:ascii="Times New Roman" w:hAnsi="Times New Roman" w:cs="Times New Roman"/>
          </w:rPr>
        </w:pPr>
        <w:r w:rsidRPr="00771D0C">
          <w:rPr>
            <w:rStyle w:val="PageNumber"/>
            <w:rFonts w:ascii="Times New Roman" w:hAnsi="Times New Roman" w:cs="Times New Roman"/>
          </w:rPr>
          <w:fldChar w:fldCharType="begin"/>
        </w:r>
        <w:r w:rsidRPr="00771D0C">
          <w:rPr>
            <w:rStyle w:val="PageNumber"/>
            <w:rFonts w:ascii="Times New Roman" w:hAnsi="Times New Roman" w:cs="Times New Roman"/>
          </w:rPr>
          <w:instrText xml:space="preserve"> PAGE </w:instrText>
        </w:r>
        <w:r w:rsidRPr="00771D0C">
          <w:rPr>
            <w:rStyle w:val="PageNumber"/>
            <w:rFonts w:ascii="Times New Roman" w:hAnsi="Times New Roman" w:cs="Times New Roman"/>
          </w:rPr>
          <w:fldChar w:fldCharType="separate"/>
        </w:r>
        <w:r w:rsidRPr="00771D0C">
          <w:rPr>
            <w:rStyle w:val="PageNumber"/>
            <w:rFonts w:ascii="Times New Roman" w:hAnsi="Times New Roman" w:cs="Times New Roman"/>
            <w:noProof/>
          </w:rPr>
          <w:t>2</w:t>
        </w:r>
        <w:r w:rsidRPr="00771D0C">
          <w:rPr>
            <w:rStyle w:val="PageNumber"/>
            <w:rFonts w:ascii="Times New Roman" w:hAnsi="Times New Roman" w:cs="Times New Roman"/>
          </w:rPr>
          <w:fldChar w:fldCharType="end"/>
        </w:r>
      </w:p>
    </w:sdtContent>
  </w:sdt>
  <w:p w14:paraId="1DFF878B" w14:textId="77777777" w:rsidR="00771D0C" w:rsidRDefault="00771D0C" w:rsidP="00771D0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36E"/>
    <w:rsid w:val="00000258"/>
    <w:rsid w:val="000478C5"/>
    <w:rsid w:val="00053FA7"/>
    <w:rsid w:val="00091DFF"/>
    <w:rsid w:val="000E21D0"/>
    <w:rsid w:val="00154EB4"/>
    <w:rsid w:val="001B79E4"/>
    <w:rsid w:val="001D1738"/>
    <w:rsid w:val="00217C6A"/>
    <w:rsid w:val="00240948"/>
    <w:rsid w:val="00242553"/>
    <w:rsid w:val="0025124C"/>
    <w:rsid w:val="00256B2A"/>
    <w:rsid w:val="00284161"/>
    <w:rsid w:val="002877E2"/>
    <w:rsid w:val="002A6142"/>
    <w:rsid w:val="002B38D7"/>
    <w:rsid w:val="002D3696"/>
    <w:rsid w:val="00333AD5"/>
    <w:rsid w:val="00357882"/>
    <w:rsid w:val="003B5EA7"/>
    <w:rsid w:val="003E387B"/>
    <w:rsid w:val="00467DE0"/>
    <w:rsid w:val="004B081C"/>
    <w:rsid w:val="004D7C15"/>
    <w:rsid w:val="004F13B9"/>
    <w:rsid w:val="005348B1"/>
    <w:rsid w:val="00537ABA"/>
    <w:rsid w:val="005511B8"/>
    <w:rsid w:val="00562962"/>
    <w:rsid w:val="005B16AF"/>
    <w:rsid w:val="00617E82"/>
    <w:rsid w:val="006C60C8"/>
    <w:rsid w:val="0075791D"/>
    <w:rsid w:val="00771D0C"/>
    <w:rsid w:val="007C1C77"/>
    <w:rsid w:val="007D544F"/>
    <w:rsid w:val="00823CAF"/>
    <w:rsid w:val="008A090E"/>
    <w:rsid w:val="008A2023"/>
    <w:rsid w:val="008F2FC9"/>
    <w:rsid w:val="00912C4F"/>
    <w:rsid w:val="009160C2"/>
    <w:rsid w:val="009463F1"/>
    <w:rsid w:val="0099081A"/>
    <w:rsid w:val="009A3D49"/>
    <w:rsid w:val="009C0523"/>
    <w:rsid w:val="009C3C95"/>
    <w:rsid w:val="009F3A24"/>
    <w:rsid w:val="00A317BD"/>
    <w:rsid w:val="00A45172"/>
    <w:rsid w:val="00A962BF"/>
    <w:rsid w:val="00AD0C91"/>
    <w:rsid w:val="00AD1C31"/>
    <w:rsid w:val="00AD2EDC"/>
    <w:rsid w:val="00B0698F"/>
    <w:rsid w:val="00B73693"/>
    <w:rsid w:val="00B73B30"/>
    <w:rsid w:val="00BD0497"/>
    <w:rsid w:val="00BE6943"/>
    <w:rsid w:val="00CA6A6E"/>
    <w:rsid w:val="00CE2EBA"/>
    <w:rsid w:val="00D52C23"/>
    <w:rsid w:val="00D568CB"/>
    <w:rsid w:val="00D6595F"/>
    <w:rsid w:val="00D91DE3"/>
    <w:rsid w:val="00DA0515"/>
    <w:rsid w:val="00E01F74"/>
    <w:rsid w:val="00E24D2F"/>
    <w:rsid w:val="00E4179C"/>
    <w:rsid w:val="00E54345"/>
    <w:rsid w:val="00E55DC0"/>
    <w:rsid w:val="00E9517E"/>
    <w:rsid w:val="00EF036E"/>
    <w:rsid w:val="00F818E7"/>
    <w:rsid w:val="00F87625"/>
    <w:rsid w:val="00FA3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8D6793"/>
  <w15:chartTrackingRefBased/>
  <w15:docId w15:val="{25C7F842-5DF1-0944-91C2-CE1A5F92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544F"/>
    <w:rPr>
      <w:sz w:val="16"/>
      <w:szCs w:val="16"/>
    </w:rPr>
  </w:style>
  <w:style w:type="paragraph" w:styleId="CommentText">
    <w:name w:val="annotation text"/>
    <w:basedOn w:val="Normal"/>
    <w:link w:val="CommentTextChar"/>
    <w:uiPriority w:val="99"/>
    <w:semiHidden/>
    <w:unhideWhenUsed/>
    <w:rsid w:val="007D544F"/>
    <w:rPr>
      <w:sz w:val="20"/>
      <w:szCs w:val="20"/>
    </w:rPr>
  </w:style>
  <w:style w:type="character" w:customStyle="1" w:styleId="CommentTextChar">
    <w:name w:val="Comment Text Char"/>
    <w:basedOn w:val="DefaultParagraphFont"/>
    <w:link w:val="CommentText"/>
    <w:uiPriority w:val="99"/>
    <w:semiHidden/>
    <w:rsid w:val="007D544F"/>
    <w:rPr>
      <w:sz w:val="20"/>
      <w:szCs w:val="20"/>
    </w:rPr>
  </w:style>
  <w:style w:type="paragraph" w:styleId="CommentSubject">
    <w:name w:val="annotation subject"/>
    <w:basedOn w:val="CommentText"/>
    <w:next w:val="CommentText"/>
    <w:link w:val="CommentSubjectChar"/>
    <w:uiPriority w:val="99"/>
    <w:semiHidden/>
    <w:unhideWhenUsed/>
    <w:rsid w:val="007D544F"/>
    <w:rPr>
      <w:b/>
      <w:bCs/>
    </w:rPr>
  </w:style>
  <w:style w:type="character" w:customStyle="1" w:styleId="CommentSubjectChar">
    <w:name w:val="Comment Subject Char"/>
    <w:basedOn w:val="CommentTextChar"/>
    <w:link w:val="CommentSubject"/>
    <w:uiPriority w:val="99"/>
    <w:semiHidden/>
    <w:rsid w:val="007D544F"/>
    <w:rPr>
      <w:b/>
      <w:bCs/>
      <w:sz w:val="20"/>
      <w:szCs w:val="20"/>
    </w:rPr>
  </w:style>
  <w:style w:type="character" w:styleId="Hyperlink">
    <w:name w:val="Hyperlink"/>
    <w:basedOn w:val="DefaultParagraphFont"/>
    <w:uiPriority w:val="99"/>
    <w:unhideWhenUsed/>
    <w:rsid w:val="00771D0C"/>
    <w:rPr>
      <w:color w:val="0563C1" w:themeColor="hyperlink"/>
      <w:u w:val="single"/>
    </w:rPr>
  </w:style>
  <w:style w:type="paragraph" w:styleId="Header">
    <w:name w:val="header"/>
    <w:basedOn w:val="Normal"/>
    <w:link w:val="HeaderChar"/>
    <w:uiPriority w:val="99"/>
    <w:unhideWhenUsed/>
    <w:rsid w:val="00771D0C"/>
    <w:pPr>
      <w:tabs>
        <w:tab w:val="center" w:pos="4680"/>
        <w:tab w:val="right" w:pos="9360"/>
      </w:tabs>
    </w:pPr>
  </w:style>
  <w:style w:type="character" w:customStyle="1" w:styleId="HeaderChar">
    <w:name w:val="Header Char"/>
    <w:basedOn w:val="DefaultParagraphFont"/>
    <w:link w:val="Header"/>
    <w:uiPriority w:val="99"/>
    <w:rsid w:val="00771D0C"/>
  </w:style>
  <w:style w:type="character" w:styleId="PageNumber">
    <w:name w:val="page number"/>
    <w:basedOn w:val="DefaultParagraphFont"/>
    <w:uiPriority w:val="99"/>
    <w:semiHidden/>
    <w:unhideWhenUsed/>
    <w:rsid w:val="00771D0C"/>
  </w:style>
  <w:style w:type="paragraph" w:styleId="Footer">
    <w:name w:val="footer"/>
    <w:basedOn w:val="Normal"/>
    <w:link w:val="FooterChar"/>
    <w:uiPriority w:val="99"/>
    <w:unhideWhenUsed/>
    <w:rsid w:val="00771D0C"/>
    <w:pPr>
      <w:tabs>
        <w:tab w:val="center" w:pos="4680"/>
        <w:tab w:val="right" w:pos="9360"/>
      </w:tabs>
    </w:pPr>
  </w:style>
  <w:style w:type="character" w:customStyle="1" w:styleId="FooterChar">
    <w:name w:val="Footer Char"/>
    <w:basedOn w:val="DefaultParagraphFont"/>
    <w:link w:val="Footer"/>
    <w:uiPriority w:val="99"/>
    <w:rsid w:val="00771D0C"/>
  </w:style>
  <w:style w:type="paragraph" w:styleId="Revision">
    <w:name w:val="Revision"/>
    <w:hidden/>
    <w:uiPriority w:val="99"/>
    <w:semiHidden/>
    <w:rsid w:val="00154EB4"/>
  </w:style>
  <w:style w:type="character" w:styleId="UnresolvedMention">
    <w:name w:val="Unresolved Mention"/>
    <w:basedOn w:val="DefaultParagraphFont"/>
    <w:uiPriority w:val="99"/>
    <w:semiHidden/>
    <w:unhideWhenUsed/>
    <w:rsid w:val="00AD1C31"/>
    <w:rPr>
      <w:color w:val="605E5C"/>
      <w:shd w:val="clear" w:color="auto" w:fill="E1DFDD"/>
    </w:rPr>
  </w:style>
  <w:style w:type="paragraph" w:styleId="FootnoteText">
    <w:name w:val="footnote text"/>
    <w:basedOn w:val="Normal"/>
    <w:link w:val="FootnoteTextChar"/>
    <w:uiPriority w:val="99"/>
    <w:semiHidden/>
    <w:unhideWhenUsed/>
    <w:rsid w:val="00BD0497"/>
    <w:rPr>
      <w:sz w:val="20"/>
      <w:szCs w:val="20"/>
    </w:rPr>
  </w:style>
  <w:style w:type="character" w:customStyle="1" w:styleId="FootnoteTextChar">
    <w:name w:val="Footnote Text Char"/>
    <w:basedOn w:val="DefaultParagraphFont"/>
    <w:link w:val="FootnoteText"/>
    <w:uiPriority w:val="99"/>
    <w:semiHidden/>
    <w:rsid w:val="00BD0497"/>
    <w:rPr>
      <w:sz w:val="20"/>
      <w:szCs w:val="20"/>
    </w:rPr>
  </w:style>
  <w:style w:type="character" w:styleId="FootnoteReference">
    <w:name w:val="footnote reference"/>
    <w:basedOn w:val="DefaultParagraphFont"/>
    <w:uiPriority w:val="99"/>
    <w:unhideWhenUsed/>
    <w:rsid w:val="00BD04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redicted.org/vt3qx.pdf" TargetMode="External"/><Relationship Id="rId3" Type="http://schemas.openxmlformats.org/officeDocument/2006/relationships/webSettings" Target="webSettings.xml"/><Relationship Id="rId7" Type="http://schemas.openxmlformats.org/officeDocument/2006/relationships/hyperlink" Target="https://aspredicted.org/qw4wd.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spredicted.org/398xm.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18</Pages>
  <Words>3932</Words>
  <Characters>22415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Annabelle R</dc:creator>
  <cp:keywords/>
  <dc:description/>
  <cp:lastModifiedBy>Roberts, Annabelle R</cp:lastModifiedBy>
  <cp:revision>13</cp:revision>
  <dcterms:created xsi:type="dcterms:W3CDTF">2023-09-01T14:46:00Z</dcterms:created>
  <dcterms:modified xsi:type="dcterms:W3CDTF">2023-09-14T14:54:00Z</dcterms:modified>
</cp:coreProperties>
</file>