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65766" w14:textId="77777777" w:rsidR="00543009" w:rsidRDefault="00543009" w:rsidP="00B154C3">
      <w:pPr>
        <w:jc w:val="center"/>
        <w:rPr>
          <w:rFonts w:ascii="Arial" w:hAnsi="Arial" w:cs="Arial"/>
          <w:b/>
          <w:sz w:val="24"/>
          <w:szCs w:val="24"/>
        </w:rPr>
      </w:pPr>
      <w:bookmarkStart w:id="0" w:name="_GoBack"/>
      <w:bookmarkEnd w:id="0"/>
      <w:r>
        <w:rPr>
          <w:rFonts w:ascii="Arial" w:hAnsi="Arial" w:cs="Arial"/>
          <w:b/>
          <w:sz w:val="24"/>
          <w:szCs w:val="24"/>
        </w:rPr>
        <w:t>Supplemental Materials</w:t>
      </w:r>
    </w:p>
    <w:p w14:paraId="13B3912A" w14:textId="77777777" w:rsidR="00543009" w:rsidRDefault="00543009" w:rsidP="00543009">
      <w:pPr>
        <w:jc w:val="center"/>
        <w:rPr>
          <w:rFonts w:ascii="Arial" w:hAnsi="Arial" w:cs="Arial"/>
          <w:b/>
          <w:sz w:val="24"/>
          <w:szCs w:val="24"/>
        </w:rPr>
      </w:pPr>
    </w:p>
    <w:p w14:paraId="6AD4B912" w14:textId="77777777" w:rsidR="00543009" w:rsidRDefault="003D41BE" w:rsidP="00543009">
      <w:pPr>
        <w:jc w:val="center"/>
        <w:rPr>
          <w:rFonts w:ascii="Arial" w:hAnsi="Arial" w:cs="Arial"/>
          <w:b/>
          <w:sz w:val="24"/>
          <w:szCs w:val="24"/>
        </w:rPr>
      </w:pPr>
      <w:r w:rsidRPr="003D41BE">
        <w:rPr>
          <w:rFonts w:ascii="Arial" w:hAnsi="Arial" w:cs="Arial"/>
          <w:b/>
          <w:sz w:val="24"/>
          <w:szCs w:val="24"/>
        </w:rPr>
        <w:t>Reduced Sensitivity to Affiliation and Psychopathic Traits</w:t>
      </w:r>
    </w:p>
    <w:p w14:paraId="7DCCC5F2" w14:textId="77777777" w:rsidR="00543009" w:rsidRPr="00B154C3" w:rsidRDefault="00B154C3" w:rsidP="00B154C3">
      <w:pPr>
        <w:jc w:val="center"/>
        <w:rPr>
          <w:rFonts w:ascii="Arial" w:hAnsi="Arial" w:cs="Arial"/>
          <w:szCs w:val="24"/>
        </w:rPr>
      </w:pPr>
      <w:r w:rsidRPr="00B154C3">
        <w:rPr>
          <w:rFonts w:ascii="Arial" w:hAnsi="Arial" w:cs="Arial"/>
          <w:szCs w:val="24"/>
        </w:rPr>
        <w:t>Rebecca Waller, Natalie Corbett, Adrian Raine. Nicholas J. Wagner, Alexis Broussard, Donnisa Edmonds, Sonia Reardon, Callie Jones, Maya Itkin-Ofer, Tiffany Schell, &amp; Craig S. Neumann</w:t>
      </w:r>
    </w:p>
    <w:p w14:paraId="33D2D006" w14:textId="77777777" w:rsidR="00B154C3" w:rsidRDefault="00B154C3">
      <w:pPr>
        <w:rPr>
          <w:rFonts w:ascii="Arial" w:hAnsi="Arial" w:cs="Arial"/>
          <w:b/>
          <w:sz w:val="24"/>
          <w:szCs w:val="24"/>
        </w:rPr>
      </w:pPr>
      <w:r>
        <w:rPr>
          <w:rFonts w:ascii="Arial" w:hAnsi="Arial" w:cs="Arial"/>
          <w:b/>
          <w:sz w:val="24"/>
          <w:szCs w:val="24"/>
        </w:rPr>
        <w:br w:type="page"/>
      </w:r>
    </w:p>
    <w:p w14:paraId="39833A71" w14:textId="77777777" w:rsidR="00654BE0" w:rsidRPr="00825630" w:rsidRDefault="00654BE0" w:rsidP="00905AA2">
      <w:pPr>
        <w:spacing w:after="0" w:line="480" w:lineRule="auto"/>
        <w:contextualSpacing/>
        <w:jc w:val="center"/>
        <w:rPr>
          <w:rFonts w:ascii="Arial" w:hAnsi="Arial" w:cs="Arial"/>
          <w:b/>
          <w:sz w:val="24"/>
          <w:szCs w:val="24"/>
        </w:rPr>
      </w:pPr>
      <w:r w:rsidRPr="00825630">
        <w:rPr>
          <w:rFonts w:ascii="Arial" w:hAnsi="Arial" w:cs="Arial"/>
          <w:b/>
          <w:sz w:val="24"/>
          <w:szCs w:val="24"/>
        </w:rPr>
        <w:lastRenderedPageBreak/>
        <w:t>Supplemental Methods</w:t>
      </w:r>
    </w:p>
    <w:p w14:paraId="7A65C6BB" w14:textId="77777777" w:rsidR="00905AA2" w:rsidRPr="00825630" w:rsidRDefault="00905AA2" w:rsidP="00905AA2">
      <w:pPr>
        <w:spacing w:after="0" w:line="480" w:lineRule="auto"/>
        <w:contextualSpacing/>
        <w:rPr>
          <w:rFonts w:ascii="Arial" w:hAnsi="Arial" w:cs="Arial"/>
          <w:b/>
          <w:sz w:val="24"/>
          <w:szCs w:val="24"/>
        </w:rPr>
      </w:pPr>
      <w:r w:rsidRPr="00825630">
        <w:rPr>
          <w:rFonts w:ascii="Arial" w:hAnsi="Arial" w:cs="Arial"/>
          <w:b/>
          <w:sz w:val="24"/>
          <w:szCs w:val="24"/>
        </w:rPr>
        <w:t>Measures</w:t>
      </w:r>
    </w:p>
    <w:p w14:paraId="2D85F14A" w14:textId="77777777" w:rsidR="00654BE0" w:rsidRPr="00825630" w:rsidRDefault="00905AA2" w:rsidP="00905AA2">
      <w:pPr>
        <w:spacing w:after="0" w:line="480" w:lineRule="auto"/>
        <w:ind w:firstLine="720"/>
        <w:contextualSpacing/>
        <w:rPr>
          <w:rFonts w:ascii="Arial" w:hAnsi="Arial" w:cs="Arial"/>
          <w:sz w:val="24"/>
          <w:szCs w:val="24"/>
        </w:rPr>
      </w:pPr>
      <w:r w:rsidRPr="00825630">
        <w:rPr>
          <w:rFonts w:ascii="Arial" w:hAnsi="Arial" w:cs="Arial"/>
          <w:b/>
          <w:sz w:val="24"/>
          <w:szCs w:val="24"/>
        </w:rPr>
        <w:t xml:space="preserve">Psychopathic Traits. </w:t>
      </w:r>
      <w:r w:rsidR="00654BE0" w:rsidRPr="00825630">
        <w:rPr>
          <w:rFonts w:ascii="Arial" w:hAnsi="Arial" w:cs="Arial"/>
          <w:sz w:val="24"/>
          <w:szCs w:val="24"/>
        </w:rPr>
        <w:t xml:space="preserve">Although we use summed total and subscale scores for </w:t>
      </w:r>
      <w:r w:rsidRPr="00825630">
        <w:rPr>
          <w:rFonts w:ascii="Arial" w:hAnsi="Arial" w:cs="Arial"/>
          <w:sz w:val="24"/>
          <w:szCs w:val="24"/>
        </w:rPr>
        <w:t>our</w:t>
      </w:r>
      <w:r w:rsidR="00654BE0" w:rsidRPr="00825630">
        <w:rPr>
          <w:rFonts w:ascii="Arial" w:hAnsi="Arial" w:cs="Arial"/>
          <w:sz w:val="24"/>
          <w:szCs w:val="24"/>
        </w:rPr>
        <w:t xml:space="preserve"> </w:t>
      </w:r>
      <w:r w:rsidRPr="00825630">
        <w:rPr>
          <w:rFonts w:ascii="Arial" w:hAnsi="Arial" w:cs="Arial"/>
          <w:sz w:val="24"/>
          <w:szCs w:val="24"/>
        </w:rPr>
        <w:t xml:space="preserve">main </w:t>
      </w:r>
      <w:r w:rsidR="00654BE0" w:rsidRPr="00825630">
        <w:rPr>
          <w:rFonts w:ascii="Arial" w:hAnsi="Arial" w:cs="Arial"/>
          <w:sz w:val="24"/>
          <w:szCs w:val="24"/>
        </w:rPr>
        <w:t>analyses</w:t>
      </w:r>
      <w:r w:rsidRPr="00825630">
        <w:rPr>
          <w:rFonts w:ascii="Arial" w:hAnsi="Arial" w:cs="Arial"/>
          <w:sz w:val="24"/>
          <w:szCs w:val="24"/>
        </w:rPr>
        <w:t>,</w:t>
      </w:r>
      <w:r w:rsidR="00654BE0" w:rsidRPr="00825630">
        <w:rPr>
          <w:rFonts w:ascii="Arial" w:hAnsi="Arial" w:cs="Arial"/>
          <w:sz w:val="24"/>
          <w:szCs w:val="24"/>
        </w:rPr>
        <w:t xml:space="preserve"> we initially examined the factor structure of the SRP-SF-IV items to establish its underlying dimensionality. We used confirmatory factor analysis in </w:t>
      </w:r>
      <w:proofErr w:type="spellStart"/>
      <w:r w:rsidR="00654BE0" w:rsidRPr="00825630">
        <w:rPr>
          <w:rFonts w:ascii="Arial" w:hAnsi="Arial" w:cs="Arial"/>
          <w:sz w:val="24"/>
          <w:szCs w:val="24"/>
        </w:rPr>
        <w:t>Mplus</w:t>
      </w:r>
      <w:proofErr w:type="spellEnd"/>
      <w:r w:rsidR="00654BE0" w:rsidRPr="00825630">
        <w:rPr>
          <w:rFonts w:ascii="Arial" w:hAnsi="Arial" w:cs="Arial"/>
          <w:sz w:val="24"/>
          <w:szCs w:val="24"/>
        </w:rPr>
        <w:t xml:space="preserve"> vs 7.2 and mean and variance adjusted weighted least squares estimation (WLSMV) to test a four-correlated and four-bifactor model where items of the SRP were loaded on the four hypothesized dimensions of psychopathy. For the four-bifactor model, items were also specified to simultaneously load onto a general factor representing an overarching psychopathy construct that can be disambiguated even after modeling variance in the specific dimensions of psychopathy. Model fit was evaluated using the comparative fit index (CFI), Tucker-Lewis index (TLI), and root mean square error of approximation (RMSEA). RMSEA values less than or equal to .08, CFI values greater than .95, and TLI values greater than or equal to .95 were used to indicate a good fit to the data</w:t>
      </w:r>
      <w:r w:rsidR="00C876CB">
        <w:rPr>
          <w:rFonts w:ascii="Arial" w:hAnsi="Arial" w:cs="Arial"/>
          <w:sz w:val="24"/>
          <w:szCs w:val="24"/>
        </w:rPr>
        <w:t xml:space="preserve">. </w:t>
      </w:r>
      <w:r w:rsidR="00654BE0" w:rsidRPr="00825630">
        <w:rPr>
          <w:rFonts w:ascii="Arial" w:hAnsi="Arial" w:cs="Arial"/>
          <w:sz w:val="24"/>
          <w:szCs w:val="24"/>
        </w:rPr>
        <w:t xml:space="preserve">Consistent with previous results </w:t>
      </w:r>
      <w:r w:rsidR="00654BE0" w:rsidRPr="00825630">
        <w:rPr>
          <w:rFonts w:ascii="Arial" w:hAnsi="Arial" w:cs="Arial"/>
          <w:sz w:val="24"/>
          <w:szCs w:val="24"/>
        </w:rPr>
        <w:fldChar w:fldCharType="begin"/>
      </w:r>
      <w:r w:rsidR="00543009">
        <w:rPr>
          <w:rFonts w:ascii="Arial" w:hAnsi="Arial" w:cs="Arial"/>
          <w:sz w:val="24"/>
          <w:szCs w:val="24"/>
        </w:rPr>
        <w:instrText xml:space="preserve"> ADDIN EN.CITE &lt;EndNote&gt;&lt;Cite&gt;&lt;Author&gt;Dotterer&lt;/Author&gt;&lt;Year&gt;2017&lt;/Year&gt;&lt;RecNum&gt;52&lt;/RecNum&gt;&lt;DisplayText&gt;(Dotterer et al., 2017; Waller, McCabe, Dotterer, Neumann, &amp;amp; Hyde, 2018)&lt;/DisplayText&gt;&lt;record&gt;&lt;rec-number&gt;52&lt;/rec-number&gt;&lt;foreign-keys&gt;&lt;key app="EN" db-id="rswwzr9sof0t2iepatvvwet3f2r2vf9aat2a" timestamp="1571777677"&gt;52&lt;/key&gt;&lt;/foreign-keys&gt;&lt;ref-type name="Journal Article"&gt;17&lt;/ref-type&gt;&lt;contributors&gt;&lt;authors&gt;&lt;author&gt;Dotterer, Hailey L&lt;/author&gt;&lt;author&gt;Waller, Rebecca&lt;/author&gt;&lt;author&gt;Neumann, Craig S&lt;/author&gt;&lt;author&gt;Shaw, Daniel S&lt;/author&gt;&lt;author&gt;Forbes, Erika E&lt;/author&gt;&lt;author&gt;Hariri, Ahmad R&lt;/author&gt;&lt;author&gt;Hyde, Luke W&lt;/author&gt;&lt;/authors&gt;&lt;/contributors&gt;&lt;titles&gt;&lt;title&gt;Examining the factor structure of the Self-Report of Psychopathy Short-Form across four young adult samples&lt;/title&gt;&lt;secondary-title&gt;Assessment&lt;/secondary-title&gt;&lt;/titles&gt;&lt;periodical&gt;&lt;full-title&gt;Assessment&lt;/full-title&gt;&lt;/periodical&gt;&lt;pages&gt;1062-1079&lt;/pages&gt;&lt;volume&gt;24&lt;/volume&gt;&lt;number&gt;8&lt;/number&gt;&lt;dates&gt;&lt;year&gt;2017&lt;/year&gt;&lt;/dates&gt;&lt;isbn&gt;1073-1911&lt;/isbn&gt;&lt;urls&gt;&lt;/urls&gt;&lt;/record&gt;&lt;/Cite&gt;&lt;Cite&gt;&lt;Author&gt;Waller&lt;/Author&gt;&lt;Year&gt;2018&lt;/Year&gt;&lt;RecNum&gt;55&lt;/RecNum&gt;&lt;record&gt;&lt;rec-number&gt;55&lt;/rec-number&gt;&lt;foreign-keys&gt;&lt;key app="EN" db-id="rswwzr9sof0t2iepatvvwet3f2r2vf9aat2a" timestamp="1571777785"&gt;55&lt;/key&gt;&lt;/foreign-keys&gt;&lt;ref-type name="Journal Article"&gt;17&lt;/ref-type&gt;&lt;contributors&gt;&lt;authors&gt;&lt;author&gt;Waller, Rebecca&lt;/author&gt;&lt;author&gt;McCabe, Hannah K&lt;/author&gt;&lt;author&gt;Dotterer, Hailey L&lt;/author&gt;&lt;author&gt;Neumann, Craig S&lt;/author&gt;&lt;author&gt;Hyde, Luke W&lt;/author&gt;&lt;/authors&gt;&lt;/contributors&gt;&lt;titles&gt;&lt;title&gt;Unique and interactive associations between maltreatment and complex emotion recognition deficits and psychopathic traits in an undergraduate sample&lt;/title&gt;&lt;secondary-title&gt;Journal of personality disorders&lt;/secondary-title&gt;&lt;/titles&gt;&lt;periodical&gt;&lt;full-title&gt;Journal of personality disorders&lt;/full-title&gt;&lt;/periodical&gt;&lt;pages&gt;543-561&lt;/pages&gt;&lt;volume&gt;32&lt;/volume&gt;&lt;number&gt;4&lt;/number&gt;&lt;dates&gt;&lt;year&gt;2018&lt;/year&gt;&lt;/dates&gt;&lt;isbn&gt;0885-579X&lt;/isbn&gt;&lt;urls&gt;&lt;/urls&gt;&lt;/record&gt;&lt;/Cite&gt;&lt;/EndNote&gt;</w:instrText>
      </w:r>
      <w:r w:rsidR="00654BE0" w:rsidRPr="00825630">
        <w:rPr>
          <w:rFonts w:ascii="Arial" w:hAnsi="Arial" w:cs="Arial"/>
          <w:sz w:val="24"/>
          <w:szCs w:val="24"/>
        </w:rPr>
        <w:fldChar w:fldCharType="separate"/>
      </w:r>
      <w:r w:rsidR="00543009">
        <w:rPr>
          <w:rFonts w:ascii="Arial" w:hAnsi="Arial" w:cs="Arial"/>
          <w:noProof/>
          <w:sz w:val="24"/>
          <w:szCs w:val="24"/>
        </w:rPr>
        <w:t>(Dotterer et al., 2017; Waller, McCabe, Dotterer, Neumann, &amp; Hyde, 2018)</w:t>
      </w:r>
      <w:r w:rsidR="00654BE0" w:rsidRPr="00825630">
        <w:rPr>
          <w:rFonts w:ascii="Arial" w:hAnsi="Arial" w:cs="Arial"/>
          <w:sz w:val="24"/>
          <w:szCs w:val="24"/>
        </w:rPr>
        <w:fldChar w:fldCharType="end"/>
      </w:r>
      <w:r w:rsidR="00654BE0" w:rsidRPr="00825630">
        <w:rPr>
          <w:rFonts w:ascii="Arial" w:hAnsi="Arial" w:cs="Arial"/>
          <w:sz w:val="24"/>
          <w:szCs w:val="24"/>
        </w:rPr>
        <w:t>, a four bifactor model demonstrated excellent model fit (χ2=608.15, df=297, p&lt;.001; CFI=.98, TLI=.98; RMSEA=.05) with high loadings of all items on the general psychopathy factor (</w:t>
      </w:r>
      <w:r w:rsidR="00654BE0" w:rsidRPr="00825630">
        <w:rPr>
          <w:rFonts w:ascii="Arial" w:hAnsi="Arial" w:cs="Arial"/>
          <w:b/>
          <w:sz w:val="24"/>
          <w:szCs w:val="24"/>
        </w:rPr>
        <w:t>Supplemental Figure 1</w:t>
      </w:r>
      <w:r w:rsidR="00654BE0" w:rsidRPr="00825630">
        <w:rPr>
          <w:rFonts w:ascii="Arial" w:hAnsi="Arial" w:cs="Arial"/>
          <w:sz w:val="24"/>
          <w:szCs w:val="24"/>
        </w:rPr>
        <w:t>). The model fit for a four-correlated factor model also demonstrated excellent model fit (χ2=</w:t>
      </w:r>
      <w:r w:rsidR="00654BE0" w:rsidRPr="00825630">
        <w:rPr>
          <w:rFonts w:ascii="Arial" w:hAnsi="Arial" w:cs="Arial"/>
        </w:rPr>
        <w:t xml:space="preserve"> </w:t>
      </w:r>
      <w:r w:rsidR="00654BE0" w:rsidRPr="00825630">
        <w:rPr>
          <w:rFonts w:ascii="Arial" w:hAnsi="Arial" w:cs="Arial"/>
          <w:sz w:val="24"/>
          <w:szCs w:val="24"/>
        </w:rPr>
        <w:t>1043.82, df=318, p&lt;.001; CFI=.95, TLI=.95 RMSEA =.08) (</w:t>
      </w:r>
      <w:r w:rsidR="00654BE0" w:rsidRPr="00825630">
        <w:rPr>
          <w:rFonts w:ascii="Arial" w:hAnsi="Arial" w:cs="Arial"/>
          <w:b/>
          <w:sz w:val="24"/>
          <w:szCs w:val="24"/>
        </w:rPr>
        <w:t>Supplemental Figure 2</w:t>
      </w:r>
      <w:r w:rsidR="00654BE0" w:rsidRPr="00825630">
        <w:rPr>
          <w:rFonts w:ascii="Arial" w:hAnsi="Arial" w:cs="Arial"/>
          <w:sz w:val="24"/>
          <w:szCs w:val="24"/>
        </w:rPr>
        <w:t xml:space="preserve">). These model results indicate, consistent with prior efforts, that there are complexities posed by heterogeneity in the psychopathy construct and an examination of both specific </w:t>
      </w:r>
      <w:r w:rsidR="00654BE0" w:rsidRPr="00825630">
        <w:rPr>
          <w:rFonts w:ascii="Arial" w:hAnsi="Arial" w:cs="Arial"/>
          <w:sz w:val="24"/>
          <w:szCs w:val="24"/>
        </w:rPr>
        <w:lastRenderedPageBreak/>
        <w:t>psychopathy dimensions (i.e., affective, interpersonal, lifestyle, and antisocial facets) and general psychopathy (i.e., total scores) is warranted.</w:t>
      </w:r>
    </w:p>
    <w:p w14:paraId="06867961" w14:textId="77777777" w:rsidR="00E55741" w:rsidRPr="00825630" w:rsidRDefault="00E55741" w:rsidP="00E55741">
      <w:pPr>
        <w:spacing w:after="0" w:line="480" w:lineRule="auto"/>
        <w:contextualSpacing/>
        <w:rPr>
          <w:rFonts w:ascii="Arial" w:hAnsi="Arial" w:cs="Arial"/>
          <w:sz w:val="24"/>
          <w:szCs w:val="24"/>
        </w:rPr>
      </w:pPr>
      <w:r w:rsidRPr="00825630">
        <w:rPr>
          <w:rFonts w:ascii="Arial" w:hAnsi="Arial" w:cs="Arial"/>
          <w:b/>
          <w:sz w:val="24"/>
          <w:szCs w:val="24"/>
        </w:rPr>
        <w:tab/>
      </w:r>
    </w:p>
    <w:p w14:paraId="6FEB3B61" w14:textId="77777777" w:rsidR="00FE62E1" w:rsidRDefault="00FE62E1">
      <w:pPr>
        <w:rPr>
          <w:rFonts w:ascii="Arial" w:hAnsi="Arial" w:cs="Arial"/>
          <w:sz w:val="20"/>
          <w:szCs w:val="24"/>
        </w:rPr>
      </w:pPr>
      <w:r>
        <w:rPr>
          <w:rFonts w:ascii="Arial" w:hAnsi="Arial" w:cs="Arial"/>
          <w:sz w:val="20"/>
          <w:szCs w:val="24"/>
        </w:rPr>
        <w:br w:type="page"/>
      </w:r>
    </w:p>
    <w:p w14:paraId="2E51DA78" w14:textId="77777777" w:rsidR="00FE62E1" w:rsidRPr="00825630" w:rsidRDefault="00FE62E1" w:rsidP="00FE62E1">
      <w:pPr>
        <w:spacing w:after="0" w:line="240" w:lineRule="auto"/>
        <w:contextualSpacing/>
        <w:rPr>
          <w:rFonts w:ascii="Arial" w:hAnsi="Arial" w:cs="Arial"/>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E62E1" w:rsidRPr="00FE62E1" w14:paraId="200B7698" w14:textId="77777777" w:rsidTr="006402E5">
        <w:tc>
          <w:tcPr>
            <w:tcW w:w="9350" w:type="dxa"/>
            <w:gridSpan w:val="3"/>
            <w:tcBorders>
              <w:bottom w:val="single" w:sz="4" w:space="0" w:color="auto"/>
            </w:tcBorders>
          </w:tcPr>
          <w:p w14:paraId="15370C88" w14:textId="77777777" w:rsidR="00FE62E1" w:rsidRPr="00FE62E1" w:rsidRDefault="00FE62E1" w:rsidP="006402E5">
            <w:pPr>
              <w:rPr>
                <w:rFonts w:ascii="Arial" w:hAnsi="Arial" w:cs="Arial"/>
                <w:b/>
                <w:sz w:val="24"/>
                <w:szCs w:val="24"/>
              </w:rPr>
            </w:pPr>
            <w:r w:rsidRPr="00FE62E1">
              <w:rPr>
                <w:rFonts w:ascii="Arial" w:hAnsi="Arial" w:cs="Arial"/>
                <w:b/>
                <w:sz w:val="24"/>
                <w:szCs w:val="24"/>
              </w:rPr>
              <w:t>Supplemental Table 1. Frequency that participants in our study correctly chose which of two images depicted affection and social closeness from 16 image pairs</w:t>
            </w:r>
            <w:r w:rsidR="00226E9D">
              <w:rPr>
                <w:rFonts w:ascii="Arial" w:hAnsi="Arial" w:cs="Arial"/>
                <w:b/>
                <w:sz w:val="24"/>
                <w:szCs w:val="24"/>
              </w:rPr>
              <w:t xml:space="preserve"> and frequency with which they indicated they would prefer to watch that image if it were a video </w:t>
            </w:r>
          </w:p>
          <w:p w14:paraId="7BE87633" w14:textId="77777777" w:rsidR="00FE62E1" w:rsidRPr="00FE62E1" w:rsidRDefault="00FE62E1" w:rsidP="006402E5">
            <w:pPr>
              <w:rPr>
                <w:rFonts w:ascii="Arial" w:hAnsi="Arial" w:cs="Arial"/>
                <w:b/>
                <w:sz w:val="24"/>
                <w:szCs w:val="24"/>
              </w:rPr>
            </w:pPr>
          </w:p>
        </w:tc>
      </w:tr>
      <w:tr w:rsidR="00FE62E1" w:rsidRPr="00FE62E1" w14:paraId="79B74CCA" w14:textId="77777777" w:rsidTr="006402E5">
        <w:tc>
          <w:tcPr>
            <w:tcW w:w="3116" w:type="dxa"/>
            <w:tcBorders>
              <w:top w:val="single" w:sz="4" w:space="0" w:color="auto"/>
              <w:bottom w:val="single" w:sz="4" w:space="0" w:color="auto"/>
            </w:tcBorders>
            <w:vAlign w:val="center"/>
          </w:tcPr>
          <w:p w14:paraId="72D166A1" w14:textId="77777777" w:rsidR="00FE62E1" w:rsidRPr="00FE62E1" w:rsidRDefault="00FE62E1" w:rsidP="006402E5">
            <w:pPr>
              <w:jc w:val="center"/>
              <w:rPr>
                <w:rFonts w:ascii="Arial" w:hAnsi="Arial" w:cs="Arial"/>
                <w:b/>
                <w:sz w:val="24"/>
                <w:szCs w:val="24"/>
              </w:rPr>
            </w:pPr>
            <w:r w:rsidRPr="00FE62E1">
              <w:rPr>
                <w:rFonts w:ascii="Arial" w:hAnsi="Arial" w:cs="Arial"/>
                <w:b/>
                <w:sz w:val="24"/>
                <w:szCs w:val="24"/>
              </w:rPr>
              <w:t xml:space="preserve">Correct </w:t>
            </w:r>
            <w:r w:rsidR="00226E9D" w:rsidRPr="00FE62E1">
              <w:rPr>
                <w:rFonts w:ascii="Arial" w:hAnsi="Arial" w:cs="Arial"/>
                <w:b/>
                <w:sz w:val="24"/>
                <w:szCs w:val="24"/>
              </w:rPr>
              <w:t>choice</w:t>
            </w:r>
            <w:r w:rsidR="00226E9D">
              <w:rPr>
                <w:rFonts w:ascii="Arial" w:hAnsi="Arial" w:cs="Arial"/>
                <w:b/>
                <w:sz w:val="24"/>
                <w:szCs w:val="24"/>
              </w:rPr>
              <w:t xml:space="preserve"> of affiliation image</w:t>
            </w:r>
          </w:p>
        </w:tc>
        <w:tc>
          <w:tcPr>
            <w:tcW w:w="3117" w:type="dxa"/>
            <w:tcBorders>
              <w:top w:val="single" w:sz="4" w:space="0" w:color="auto"/>
              <w:bottom w:val="single" w:sz="4" w:space="0" w:color="auto"/>
            </w:tcBorders>
            <w:vAlign w:val="center"/>
          </w:tcPr>
          <w:p w14:paraId="665B1E47" w14:textId="77777777" w:rsidR="00FE62E1" w:rsidRPr="00FE62E1" w:rsidRDefault="00FE62E1" w:rsidP="006402E5">
            <w:pPr>
              <w:jc w:val="center"/>
              <w:rPr>
                <w:rFonts w:ascii="Arial" w:hAnsi="Arial" w:cs="Arial"/>
                <w:b/>
                <w:sz w:val="24"/>
                <w:szCs w:val="24"/>
              </w:rPr>
            </w:pPr>
            <w:r w:rsidRPr="00FE62E1">
              <w:rPr>
                <w:rFonts w:ascii="Arial" w:hAnsi="Arial" w:cs="Arial"/>
                <w:b/>
                <w:sz w:val="24"/>
                <w:szCs w:val="24"/>
              </w:rPr>
              <w:t>Number of participants</w:t>
            </w:r>
          </w:p>
        </w:tc>
        <w:tc>
          <w:tcPr>
            <w:tcW w:w="3117" w:type="dxa"/>
            <w:tcBorders>
              <w:top w:val="single" w:sz="4" w:space="0" w:color="auto"/>
              <w:bottom w:val="single" w:sz="4" w:space="0" w:color="auto"/>
            </w:tcBorders>
            <w:vAlign w:val="center"/>
          </w:tcPr>
          <w:p w14:paraId="50A58A4B" w14:textId="77777777" w:rsidR="00FE62E1" w:rsidRPr="00FE62E1" w:rsidRDefault="00FE62E1" w:rsidP="006402E5">
            <w:pPr>
              <w:jc w:val="center"/>
              <w:rPr>
                <w:rFonts w:ascii="Arial" w:hAnsi="Arial" w:cs="Arial"/>
                <w:b/>
                <w:sz w:val="24"/>
                <w:szCs w:val="24"/>
              </w:rPr>
            </w:pPr>
            <w:r w:rsidRPr="00FE62E1">
              <w:rPr>
                <w:rFonts w:ascii="Arial" w:hAnsi="Arial" w:cs="Arial"/>
                <w:b/>
                <w:sz w:val="24"/>
                <w:szCs w:val="24"/>
              </w:rPr>
              <w:t>% of participants</w:t>
            </w:r>
          </w:p>
        </w:tc>
      </w:tr>
      <w:tr w:rsidR="00FE62E1" w:rsidRPr="00FE62E1" w14:paraId="32256F99" w14:textId="77777777" w:rsidTr="006402E5">
        <w:tc>
          <w:tcPr>
            <w:tcW w:w="3116" w:type="dxa"/>
            <w:tcBorders>
              <w:top w:val="single" w:sz="4" w:space="0" w:color="auto"/>
            </w:tcBorders>
            <w:vAlign w:val="center"/>
          </w:tcPr>
          <w:p w14:paraId="0809D0A8"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16</w:t>
            </w:r>
          </w:p>
        </w:tc>
        <w:tc>
          <w:tcPr>
            <w:tcW w:w="3117" w:type="dxa"/>
            <w:tcBorders>
              <w:top w:val="single" w:sz="4" w:space="0" w:color="auto"/>
            </w:tcBorders>
            <w:vAlign w:val="center"/>
          </w:tcPr>
          <w:p w14:paraId="7B96667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328</w:t>
            </w:r>
          </w:p>
        </w:tc>
        <w:tc>
          <w:tcPr>
            <w:tcW w:w="3117" w:type="dxa"/>
            <w:tcBorders>
              <w:top w:val="single" w:sz="4" w:space="0" w:color="auto"/>
            </w:tcBorders>
            <w:vAlign w:val="center"/>
          </w:tcPr>
          <w:p w14:paraId="53E5CE3A"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80.6</w:t>
            </w:r>
          </w:p>
        </w:tc>
      </w:tr>
      <w:tr w:rsidR="00FE62E1" w:rsidRPr="00FE62E1" w14:paraId="179B103F" w14:textId="77777777" w:rsidTr="006402E5">
        <w:tc>
          <w:tcPr>
            <w:tcW w:w="3116" w:type="dxa"/>
            <w:vAlign w:val="center"/>
          </w:tcPr>
          <w:p w14:paraId="613702F8"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15</w:t>
            </w:r>
          </w:p>
        </w:tc>
        <w:tc>
          <w:tcPr>
            <w:tcW w:w="3117" w:type="dxa"/>
            <w:vAlign w:val="center"/>
          </w:tcPr>
          <w:p w14:paraId="1679BB63"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54</w:t>
            </w:r>
          </w:p>
        </w:tc>
        <w:tc>
          <w:tcPr>
            <w:tcW w:w="3117" w:type="dxa"/>
            <w:vAlign w:val="center"/>
          </w:tcPr>
          <w:p w14:paraId="57168FE4"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13.3</w:t>
            </w:r>
          </w:p>
        </w:tc>
      </w:tr>
      <w:tr w:rsidR="00FE62E1" w:rsidRPr="00FE62E1" w14:paraId="10723F56" w14:textId="77777777" w:rsidTr="006402E5">
        <w:tc>
          <w:tcPr>
            <w:tcW w:w="3116" w:type="dxa"/>
            <w:vAlign w:val="center"/>
          </w:tcPr>
          <w:p w14:paraId="32CB026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14</w:t>
            </w:r>
          </w:p>
        </w:tc>
        <w:tc>
          <w:tcPr>
            <w:tcW w:w="3117" w:type="dxa"/>
            <w:vAlign w:val="center"/>
          </w:tcPr>
          <w:p w14:paraId="3126ED46"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11</w:t>
            </w:r>
          </w:p>
        </w:tc>
        <w:tc>
          <w:tcPr>
            <w:tcW w:w="3117" w:type="dxa"/>
            <w:vAlign w:val="center"/>
          </w:tcPr>
          <w:p w14:paraId="3D696C73"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2.7</w:t>
            </w:r>
          </w:p>
        </w:tc>
      </w:tr>
      <w:tr w:rsidR="00FE62E1" w:rsidRPr="00FE62E1" w14:paraId="0DF23CA9" w14:textId="77777777" w:rsidTr="006402E5">
        <w:tc>
          <w:tcPr>
            <w:tcW w:w="3116" w:type="dxa"/>
            <w:vAlign w:val="center"/>
          </w:tcPr>
          <w:p w14:paraId="09F48BA1"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13</w:t>
            </w:r>
          </w:p>
        </w:tc>
        <w:tc>
          <w:tcPr>
            <w:tcW w:w="3117" w:type="dxa"/>
            <w:vAlign w:val="center"/>
          </w:tcPr>
          <w:p w14:paraId="059D5A9C"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3</w:t>
            </w:r>
          </w:p>
        </w:tc>
        <w:tc>
          <w:tcPr>
            <w:tcW w:w="3117" w:type="dxa"/>
            <w:vAlign w:val="center"/>
          </w:tcPr>
          <w:p w14:paraId="00A9D23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0.7</w:t>
            </w:r>
          </w:p>
        </w:tc>
      </w:tr>
      <w:tr w:rsidR="00FE62E1" w:rsidRPr="00FE62E1" w14:paraId="2368E057" w14:textId="77777777" w:rsidTr="006402E5">
        <w:tc>
          <w:tcPr>
            <w:tcW w:w="3116" w:type="dxa"/>
            <w:vAlign w:val="center"/>
          </w:tcPr>
          <w:p w14:paraId="210DC71C"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12</w:t>
            </w:r>
          </w:p>
        </w:tc>
        <w:tc>
          <w:tcPr>
            <w:tcW w:w="3117" w:type="dxa"/>
            <w:vAlign w:val="center"/>
          </w:tcPr>
          <w:p w14:paraId="289C467E"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4</w:t>
            </w:r>
          </w:p>
        </w:tc>
        <w:tc>
          <w:tcPr>
            <w:tcW w:w="3117" w:type="dxa"/>
            <w:vAlign w:val="center"/>
          </w:tcPr>
          <w:p w14:paraId="0E490C48"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w:t>
            </w:r>
          </w:p>
        </w:tc>
      </w:tr>
      <w:tr w:rsidR="00FE62E1" w:rsidRPr="00FE62E1" w14:paraId="3EF9757B" w14:textId="77777777" w:rsidTr="006402E5">
        <w:tc>
          <w:tcPr>
            <w:tcW w:w="3116" w:type="dxa"/>
            <w:vAlign w:val="center"/>
          </w:tcPr>
          <w:p w14:paraId="097331F4"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11</w:t>
            </w:r>
          </w:p>
        </w:tc>
        <w:tc>
          <w:tcPr>
            <w:tcW w:w="3117" w:type="dxa"/>
            <w:vAlign w:val="center"/>
          </w:tcPr>
          <w:p w14:paraId="23500C49"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w:t>
            </w:r>
          </w:p>
        </w:tc>
        <w:tc>
          <w:tcPr>
            <w:tcW w:w="3117" w:type="dxa"/>
            <w:vAlign w:val="center"/>
          </w:tcPr>
          <w:p w14:paraId="50F415E9"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0.2</w:t>
            </w:r>
          </w:p>
        </w:tc>
      </w:tr>
      <w:tr w:rsidR="00FE62E1" w:rsidRPr="00FE62E1" w14:paraId="380EE950" w14:textId="77777777" w:rsidTr="006402E5">
        <w:tc>
          <w:tcPr>
            <w:tcW w:w="3116" w:type="dxa"/>
            <w:vAlign w:val="center"/>
          </w:tcPr>
          <w:p w14:paraId="031CCC26"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10</w:t>
            </w:r>
          </w:p>
        </w:tc>
        <w:tc>
          <w:tcPr>
            <w:tcW w:w="3117" w:type="dxa"/>
            <w:vAlign w:val="center"/>
          </w:tcPr>
          <w:p w14:paraId="02D086D4"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3</w:t>
            </w:r>
          </w:p>
        </w:tc>
        <w:tc>
          <w:tcPr>
            <w:tcW w:w="3117" w:type="dxa"/>
            <w:vAlign w:val="center"/>
          </w:tcPr>
          <w:p w14:paraId="14D12F43"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0.7</w:t>
            </w:r>
          </w:p>
        </w:tc>
      </w:tr>
      <w:tr w:rsidR="00FE62E1" w:rsidRPr="00FE62E1" w14:paraId="08BD1712" w14:textId="77777777" w:rsidTr="006402E5">
        <w:tc>
          <w:tcPr>
            <w:tcW w:w="3116" w:type="dxa"/>
            <w:vAlign w:val="center"/>
          </w:tcPr>
          <w:p w14:paraId="2F197B52"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9</w:t>
            </w:r>
          </w:p>
        </w:tc>
        <w:tc>
          <w:tcPr>
            <w:tcW w:w="3117" w:type="dxa"/>
            <w:vAlign w:val="center"/>
          </w:tcPr>
          <w:p w14:paraId="7F9CD792"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3F06F3A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r>
      <w:tr w:rsidR="00FE62E1" w:rsidRPr="00FE62E1" w14:paraId="0244F42B" w14:textId="77777777" w:rsidTr="006402E5">
        <w:tc>
          <w:tcPr>
            <w:tcW w:w="3116" w:type="dxa"/>
            <w:vAlign w:val="center"/>
          </w:tcPr>
          <w:p w14:paraId="592ACE2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8</w:t>
            </w:r>
          </w:p>
        </w:tc>
        <w:tc>
          <w:tcPr>
            <w:tcW w:w="3117" w:type="dxa"/>
            <w:vAlign w:val="center"/>
          </w:tcPr>
          <w:p w14:paraId="5A32917E"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61046FE1"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r>
      <w:tr w:rsidR="00FE62E1" w:rsidRPr="00FE62E1" w14:paraId="552BEC93" w14:textId="77777777" w:rsidTr="006402E5">
        <w:tc>
          <w:tcPr>
            <w:tcW w:w="3116" w:type="dxa"/>
            <w:vAlign w:val="center"/>
          </w:tcPr>
          <w:p w14:paraId="2A57B88A"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7</w:t>
            </w:r>
          </w:p>
        </w:tc>
        <w:tc>
          <w:tcPr>
            <w:tcW w:w="3117" w:type="dxa"/>
            <w:vAlign w:val="center"/>
          </w:tcPr>
          <w:p w14:paraId="024F525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2</w:t>
            </w:r>
          </w:p>
        </w:tc>
        <w:tc>
          <w:tcPr>
            <w:tcW w:w="3117" w:type="dxa"/>
            <w:vAlign w:val="center"/>
          </w:tcPr>
          <w:p w14:paraId="381693AC"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0.5</w:t>
            </w:r>
          </w:p>
        </w:tc>
      </w:tr>
      <w:tr w:rsidR="00FE62E1" w:rsidRPr="00FE62E1" w14:paraId="725085FA" w14:textId="77777777" w:rsidTr="006402E5">
        <w:tc>
          <w:tcPr>
            <w:tcW w:w="3116" w:type="dxa"/>
            <w:vAlign w:val="center"/>
          </w:tcPr>
          <w:p w14:paraId="111FB20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6</w:t>
            </w:r>
          </w:p>
        </w:tc>
        <w:tc>
          <w:tcPr>
            <w:tcW w:w="3117" w:type="dxa"/>
            <w:vAlign w:val="center"/>
          </w:tcPr>
          <w:p w14:paraId="07FC616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78305C44"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0.0</w:t>
            </w:r>
          </w:p>
        </w:tc>
      </w:tr>
      <w:tr w:rsidR="00FE62E1" w:rsidRPr="00FE62E1" w14:paraId="39970B49" w14:textId="77777777" w:rsidTr="006402E5">
        <w:tc>
          <w:tcPr>
            <w:tcW w:w="3116" w:type="dxa"/>
            <w:vAlign w:val="center"/>
          </w:tcPr>
          <w:p w14:paraId="1630A99B"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5</w:t>
            </w:r>
          </w:p>
        </w:tc>
        <w:tc>
          <w:tcPr>
            <w:tcW w:w="3117" w:type="dxa"/>
            <w:vAlign w:val="center"/>
          </w:tcPr>
          <w:p w14:paraId="63E7546E"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3C9EF7D9"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0.0</w:t>
            </w:r>
          </w:p>
        </w:tc>
      </w:tr>
      <w:tr w:rsidR="00FE62E1" w:rsidRPr="00FE62E1" w14:paraId="22E5D125" w14:textId="77777777" w:rsidTr="006402E5">
        <w:tc>
          <w:tcPr>
            <w:tcW w:w="3116" w:type="dxa"/>
            <w:vAlign w:val="center"/>
          </w:tcPr>
          <w:p w14:paraId="7298C5FC"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4</w:t>
            </w:r>
          </w:p>
        </w:tc>
        <w:tc>
          <w:tcPr>
            <w:tcW w:w="3117" w:type="dxa"/>
            <w:vAlign w:val="center"/>
          </w:tcPr>
          <w:p w14:paraId="69F045E9"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41B6F51A"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0.0</w:t>
            </w:r>
          </w:p>
        </w:tc>
      </w:tr>
      <w:tr w:rsidR="00FE62E1" w:rsidRPr="00FE62E1" w14:paraId="6740F351" w14:textId="77777777" w:rsidTr="006402E5">
        <w:tc>
          <w:tcPr>
            <w:tcW w:w="3116" w:type="dxa"/>
            <w:vAlign w:val="center"/>
          </w:tcPr>
          <w:p w14:paraId="6595451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3</w:t>
            </w:r>
          </w:p>
        </w:tc>
        <w:tc>
          <w:tcPr>
            <w:tcW w:w="3117" w:type="dxa"/>
            <w:vAlign w:val="center"/>
          </w:tcPr>
          <w:p w14:paraId="2A887C9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512082A6"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0.0</w:t>
            </w:r>
          </w:p>
        </w:tc>
      </w:tr>
      <w:tr w:rsidR="00FE62E1" w:rsidRPr="00FE62E1" w14:paraId="54CD42EB" w14:textId="77777777" w:rsidTr="00226E9D">
        <w:tc>
          <w:tcPr>
            <w:tcW w:w="3116" w:type="dxa"/>
            <w:vAlign w:val="center"/>
          </w:tcPr>
          <w:p w14:paraId="41C36289"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2</w:t>
            </w:r>
          </w:p>
        </w:tc>
        <w:tc>
          <w:tcPr>
            <w:tcW w:w="3117" w:type="dxa"/>
            <w:vAlign w:val="center"/>
          </w:tcPr>
          <w:p w14:paraId="7FA8022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w:t>
            </w:r>
          </w:p>
        </w:tc>
        <w:tc>
          <w:tcPr>
            <w:tcW w:w="3117" w:type="dxa"/>
            <w:vAlign w:val="center"/>
          </w:tcPr>
          <w:p w14:paraId="6B66761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0.0</w:t>
            </w:r>
          </w:p>
        </w:tc>
      </w:tr>
      <w:tr w:rsidR="00FE62E1" w:rsidRPr="00FE62E1" w14:paraId="05AFCF91" w14:textId="77777777" w:rsidTr="00226E9D">
        <w:tc>
          <w:tcPr>
            <w:tcW w:w="3116" w:type="dxa"/>
            <w:tcBorders>
              <w:bottom w:val="single" w:sz="4" w:space="0" w:color="auto"/>
            </w:tcBorders>
            <w:vAlign w:val="center"/>
          </w:tcPr>
          <w:p w14:paraId="618D273B"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w:t>
            </w:r>
          </w:p>
        </w:tc>
        <w:tc>
          <w:tcPr>
            <w:tcW w:w="3117" w:type="dxa"/>
            <w:tcBorders>
              <w:bottom w:val="single" w:sz="4" w:space="0" w:color="auto"/>
            </w:tcBorders>
            <w:vAlign w:val="center"/>
          </w:tcPr>
          <w:p w14:paraId="7F26F7EB"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1</w:t>
            </w:r>
          </w:p>
        </w:tc>
        <w:tc>
          <w:tcPr>
            <w:tcW w:w="3117" w:type="dxa"/>
            <w:tcBorders>
              <w:bottom w:val="single" w:sz="4" w:space="0" w:color="auto"/>
            </w:tcBorders>
            <w:vAlign w:val="center"/>
          </w:tcPr>
          <w:p w14:paraId="1501EB62"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0.2</w:t>
            </w:r>
          </w:p>
        </w:tc>
      </w:tr>
      <w:tr w:rsidR="00226E9D" w:rsidRPr="00FE62E1" w14:paraId="517F3B72"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single" w:sz="4" w:space="0" w:color="auto"/>
              <w:left w:val="nil"/>
              <w:bottom w:val="single" w:sz="4" w:space="0" w:color="auto"/>
              <w:right w:val="nil"/>
            </w:tcBorders>
          </w:tcPr>
          <w:p w14:paraId="44BAB3A9" w14:textId="77777777" w:rsidR="00226E9D" w:rsidRPr="00FE62E1" w:rsidRDefault="00226E9D" w:rsidP="006402E5">
            <w:pPr>
              <w:jc w:val="center"/>
              <w:rPr>
                <w:rFonts w:ascii="Arial" w:hAnsi="Arial" w:cs="Arial"/>
                <w:b/>
                <w:sz w:val="24"/>
                <w:szCs w:val="24"/>
              </w:rPr>
            </w:pPr>
            <w:r>
              <w:rPr>
                <w:rFonts w:ascii="Arial" w:hAnsi="Arial" w:cs="Arial"/>
                <w:b/>
                <w:sz w:val="24"/>
                <w:szCs w:val="24"/>
              </w:rPr>
              <w:t>Chose to watch affiliation image</w:t>
            </w:r>
          </w:p>
        </w:tc>
        <w:tc>
          <w:tcPr>
            <w:tcW w:w="3117" w:type="dxa"/>
            <w:tcBorders>
              <w:top w:val="single" w:sz="4" w:space="0" w:color="auto"/>
              <w:left w:val="nil"/>
              <w:bottom w:val="single" w:sz="4" w:space="0" w:color="auto"/>
              <w:right w:val="nil"/>
            </w:tcBorders>
            <w:vAlign w:val="center"/>
          </w:tcPr>
          <w:p w14:paraId="498B26E5" w14:textId="77777777" w:rsidR="00226E9D" w:rsidRPr="00FE62E1" w:rsidRDefault="00226E9D" w:rsidP="00226E9D">
            <w:pPr>
              <w:jc w:val="center"/>
              <w:rPr>
                <w:rFonts w:ascii="Arial" w:hAnsi="Arial" w:cs="Arial"/>
                <w:b/>
                <w:sz w:val="24"/>
                <w:szCs w:val="24"/>
              </w:rPr>
            </w:pPr>
            <w:r w:rsidRPr="00FE62E1">
              <w:rPr>
                <w:rFonts w:ascii="Arial" w:hAnsi="Arial" w:cs="Arial"/>
                <w:b/>
                <w:sz w:val="24"/>
                <w:szCs w:val="24"/>
              </w:rPr>
              <w:t>Number of participants</w:t>
            </w:r>
          </w:p>
        </w:tc>
        <w:tc>
          <w:tcPr>
            <w:tcW w:w="3117" w:type="dxa"/>
            <w:tcBorders>
              <w:top w:val="single" w:sz="4" w:space="0" w:color="auto"/>
              <w:left w:val="nil"/>
              <w:bottom w:val="single" w:sz="4" w:space="0" w:color="auto"/>
              <w:right w:val="nil"/>
            </w:tcBorders>
            <w:vAlign w:val="center"/>
          </w:tcPr>
          <w:p w14:paraId="7A600A7C" w14:textId="77777777" w:rsidR="00226E9D" w:rsidRPr="00FE62E1" w:rsidRDefault="00226E9D" w:rsidP="00226E9D">
            <w:pPr>
              <w:jc w:val="center"/>
              <w:rPr>
                <w:rFonts w:ascii="Arial" w:hAnsi="Arial" w:cs="Arial"/>
                <w:b/>
                <w:sz w:val="24"/>
                <w:szCs w:val="24"/>
              </w:rPr>
            </w:pPr>
            <w:r w:rsidRPr="00FE62E1">
              <w:rPr>
                <w:rFonts w:ascii="Arial" w:hAnsi="Arial" w:cs="Arial"/>
                <w:b/>
                <w:sz w:val="24"/>
                <w:szCs w:val="24"/>
              </w:rPr>
              <w:t>% of participants</w:t>
            </w:r>
          </w:p>
        </w:tc>
      </w:tr>
      <w:tr w:rsidR="00226E9D" w:rsidRPr="00FE62E1" w14:paraId="56E696D0"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single" w:sz="4" w:space="0" w:color="auto"/>
              <w:left w:val="nil"/>
              <w:bottom w:val="nil"/>
              <w:right w:val="nil"/>
            </w:tcBorders>
          </w:tcPr>
          <w:p w14:paraId="19185CC2"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16</w:t>
            </w:r>
          </w:p>
        </w:tc>
        <w:tc>
          <w:tcPr>
            <w:tcW w:w="3117" w:type="dxa"/>
            <w:tcBorders>
              <w:top w:val="single" w:sz="4" w:space="0" w:color="auto"/>
              <w:left w:val="nil"/>
              <w:bottom w:val="nil"/>
              <w:right w:val="nil"/>
            </w:tcBorders>
          </w:tcPr>
          <w:p w14:paraId="56AB37DF" w14:textId="77777777" w:rsidR="00226E9D" w:rsidRPr="00FE62E1" w:rsidRDefault="00226E9D" w:rsidP="006402E5">
            <w:pPr>
              <w:jc w:val="center"/>
              <w:rPr>
                <w:rFonts w:ascii="Arial" w:hAnsi="Arial" w:cs="Arial"/>
                <w:sz w:val="24"/>
                <w:szCs w:val="24"/>
              </w:rPr>
            </w:pPr>
            <w:r>
              <w:rPr>
                <w:rFonts w:ascii="Arial" w:hAnsi="Arial" w:cs="Arial"/>
                <w:sz w:val="24"/>
                <w:szCs w:val="24"/>
              </w:rPr>
              <w:t>177</w:t>
            </w:r>
          </w:p>
        </w:tc>
        <w:tc>
          <w:tcPr>
            <w:tcW w:w="3117" w:type="dxa"/>
            <w:tcBorders>
              <w:top w:val="single" w:sz="4" w:space="0" w:color="auto"/>
              <w:left w:val="nil"/>
              <w:bottom w:val="nil"/>
              <w:right w:val="nil"/>
            </w:tcBorders>
          </w:tcPr>
          <w:p w14:paraId="018B451A" w14:textId="77777777" w:rsidR="00226E9D" w:rsidRPr="00FE62E1" w:rsidRDefault="00226E9D" w:rsidP="006402E5">
            <w:pPr>
              <w:jc w:val="center"/>
              <w:rPr>
                <w:rFonts w:ascii="Arial" w:hAnsi="Arial" w:cs="Arial"/>
                <w:sz w:val="24"/>
                <w:szCs w:val="24"/>
              </w:rPr>
            </w:pPr>
            <w:r>
              <w:rPr>
                <w:rFonts w:ascii="Arial" w:hAnsi="Arial" w:cs="Arial"/>
                <w:sz w:val="24"/>
                <w:szCs w:val="24"/>
              </w:rPr>
              <w:t>43.5</w:t>
            </w:r>
          </w:p>
        </w:tc>
      </w:tr>
      <w:tr w:rsidR="00226E9D" w:rsidRPr="00FE62E1" w14:paraId="0261BE8D"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67349562"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15</w:t>
            </w:r>
          </w:p>
        </w:tc>
        <w:tc>
          <w:tcPr>
            <w:tcW w:w="3117" w:type="dxa"/>
            <w:tcBorders>
              <w:top w:val="nil"/>
              <w:left w:val="nil"/>
              <w:bottom w:val="nil"/>
              <w:right w:val="nil"/>
            </w:tcBorders>
          </w:tcPr>
          <w:p w14:paraId="6753C483" w14:textId="77777777" w:rsidR="00226E9D" w:rsidRPr="00FE62E1" w:rsidRDefault="00226E9D" w:rsidP="006402E5">
            <w:pPr>
              <w:jc w:val="center"/>
              <w:rPr>
                <w:rFonts w:ascii="Arial" w:hAnsi="Arial" w:cs="Arial"/>
                <w:sz w:val="24"/>
                <w:szCs w:val="24"/>
              </w:rPr>
            </w:pPr>
            <w:r>
              <w:rPr>
                <w:rFonts w:ascii="Arial" w:hAnsi="Arial" w:cs="Arial"/>
                <w:sz w:val="24"/>
                <w:szCs w:val="24"/>
              </w:rPr>
              <w:t>60</w:t>
            </w:r>
          </w:p>
        </w:tc>
        <w:tc>
          <w:tcPr>
            <w:tcW w:w="3117" w:type="dxa"/>
            <w:tcBorders>
              <w:top w:val="nil"/>
              <w:left w:val="nil"/>
              <w:bottom w:val="nil"/>
              <w:right w:val="nil"/>
            </w:tcBorders>
          </w:tcPr>
          <w:p w14:paraId="13A6D5B8" w14:textId="77777777" w:rsidR="00226E9D" w:rsidRPr="00FE62E1" w:rsidRDefault="00226E9D" w:rsidP="006402E5">
            <w:pPr>
              <w:jc w:val="center"/>
              <w:rPr>
                <w:rFonts w:ascii="Arial" w:hAnsi="Arial" w:cs="Arial"/>
                <w:sz w:val="24"/>
                <w:szCs w:val="24"/>
              </w:rPr>
            </w:pPr>
            <w:r>
              <w:rPr>
                <w:rFonts w:ascii="Arial" w:hAnsi="Arial" w:cs="Arial"/>
                <w:sz w:val="24"/>
                <w:szCs w:val="24"/>
              </w:rPr>
              <w:t>14.7</w:t>
            </w:r>
          </w:p>
        </w:tc>
      </w:tr>
      <w:tr w:rsidR="00226E9D" w:rsidRPr="00FE62E1" w14:paraId="29D72B55"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7AD7DE5E"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14</w:t>
            </w:r>
          </w:p>
        </w:tc>
        <w:tc>
          <w:tcPr>
            <w:tcW w:w="3117" w:type="dxa"/>
            <w:tcBorders>
              <w:top w:val="nil"/>
              <w:left w:val="nil"/>
              <w:bottom w:val="nil"/>
              <w:right w:val="nil"/>
            </w:tcBorders>
          </w:tcPr>
          <w:p w14:paraId="467AB05D" w14:textId="77777777" w:rsidR="00226E9D" w:rsidRPr="00FE62E1" w:rsidRDefault="00226E9D" w:rsidP="006402E5">
            <w:pPr>
              <w:jc w:val="center"/>
              <w:rPr>
                <w:rFonts w:ascii="Arial" w:hAnsi="Arial" w:cs="Arial"/>
                <w:sz w:val="24"/>
                <w:szCs w:val="24"/>
              </w:rPr>
            </w:pPr>
            <w:r>
              <w:rPr>
                <w:rFonts w:ascii="Arial" w:hAnsi="Arial" w:cs="Arial"/>
                <w:sz w:val="24"/>
                <w:szCs w:val="24"/>
              </w:rPr>
              <w:t>39</w:t>
            </w:r>
          </w:p>
        </w:tc>
        <w:tc>
          <w:tcPr>
            <w:tcW w:w="3117" w:type="dxa"/>
            <w:tcBorders>
              <w:top w:val="nil"/>
              <w:left w:val="nil"/>
              <w:bottom w:val="nil"/>
              <w:right w:val="nil"/>
            </w:tcBorders>
          </w:tcPr>
          <w:p w14:paraId="6BCCC60F" w14:textId="77777777" w:rsidR="00226E9D" w:rsidRPr="00FE62E1" w:rsidRDefault="00226E9D" w:rsidP="006402E5">
            <w:pPr>
              <w:jc w:val="center"/>
              <w:rPr>
                <w:rFonts w:ascii="Arial" w:hAnsi="Arial" w:cs="Arial"/>
                <w:sz w:val="24"/>
                <w:szCs w:val="24"/>
              </w:rPr>
            </w:pPr>
            <w:r>
              <w:rPr>
                <w:rFonts w:ascii="Arial" w:hAnsi="Arial" w:cs="Arial"/>
                <w:sz w:val="24"/>
                <w:szCs w:val="24"/>
              </w:rPr>
              <w:t>9.6</w:t>
            </w:r>
          </w:p>
        </w:tc>
      </w:tr>
      <w:tr w:rsidR="00226E9D" w:rsidRPr="00FE62E1" w14:paraId="3F44B099"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3EA61559"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13</w:t>
            </w:r>
          </w:p>
        </w:tc>
        <w:tc>
          <w:tcPr>
            <w:tcW w:w="3117" w:type="dxa"/>
            <w:tcBorders>
              <w:top w:val="nil"/>
              <w:left w:val="nil"/>
              <w:bottom w:val="nil"/>
              <w:right w:val="nil"/>
            </w:tcBorders>
          </w:tcPr>
          <w:p w14:paraId="048DDD63" w14:textId="77777777" w:rsidR="00226E9D" w:rsidRPr="00FE62E1" w:rsidRDefault="00226E9D" w:rsidP="006402E5">
            <w:pPr>
              <w:jc w:val="center"/>
              <w:rPr>
                <w:rFonts w:ascii="Arial" w:hAnsi="Arial" w:cs="Arial"/>
                <w:sz w:val="24"/>
                <w:szCs w:val="24"/>
              </w:rPr>
            </w:pPr>
            <w:r>
              <w:rPr>
                <w:rFonts w:ascii="Arial" w:hAnsi="Arial" w:cs="Arial"/>
                <w:sz w:val="24"/>
                <w:szCs w:val="24"/>
              </w:rPr>
              <w:t>34</w:t>
            </w:r>
          </w:p>
        </w:tc>
        <w:tc>
          <w:tcPr>
            <w:tcW w:w="3117" w:type="dxa"/>
            <w:tcBorders>
              <w:top w:val="nil"/>
              <w:left w:val="nil"/>
              <w:bottom w:val="nil"/>
              <w:right w:val="nil"/>
            </w:tcBorders>
          </w:tcPr>
          <w:p w14:paraId="5172E193" w14:textId="77777777" w:rsidR="00226E9D" w:rsidRPr="00FE62E1" w:rsidRDefault="00226E9D" w:rsidP="006402E5">
            <w:pPr>
              <w:jc w:val="center"/>
              <w:rPr>
                <w:rFonts w:ascii="Arial" w:hAnsi="Arial" w:cs="Arial"/>
                <w:sz w:val="24"/>
                <w:szCs w:val="24"/>
              </w:rPr>
            </w:pPr>
            <w:r>
              <w:rPr>
                <w:rFonts w:ascii="Arial" w:hAnsi="Arial" w:cs="Arial"/>
                <w:sz w:val="24"/>
                <w:szCs w:val="24"/>
              </w:rPr>
              <w:t>8.4</w:t>
            </w:r>
          </w:p>
        </w:tc>
      </w:tr>
      <w:tr w:rsidR="00226E9D" w:rsidRPr="00FE62E1" w14:paraId="71B28ECB"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4937C283"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12</w:t>
            </w:r>
          </w:p>
        </w:tc>
        <w:tc>
          <w:tcPr>
            <w:tcW w:w="3117" w:type="dxa"/>
            <w:tcBorders>
              <w:top w:val="nil"/>
              <w:left w:val="nil"/>
              <w:bottom w:val="nil"/>
              <w:right w:val="nil"/>
            </w:tcBorders>
          </w:tcPr>
          <w:p w14:paraId="7B2DE8C3" w14:textId="77777777" w:rsidR="00226E9D" w:rsidRPr="00FE62E1" w:rsidRDefault="00226E9D" w:rsidP="006402E5">
            <w:pPr>
              <w:jc w:val="center"/>
              <w:rPr>
                <w:rFonts w:ascii="Arial" w:hAnsi="Arial" w:cs="Arial"/>
                <w:sz w:val="24"/>
                <w:szCs w:val="24"/>
              </w:rPr>
            </w:pPr>
            <w:r>
              <w:rPr>
                <w:rFonts w:ascii="Arial" w:hAnsi="Arial" w:cs="Arial"/>
                <w:sz w:val="24"/>
                <w:szCs w:val="24"/>
              </w:rPr>
              <w:t>28</w:t>
            </w:r>
          </w:p>
        </w:tc>
        <w:tc>
          <w:tcPr>
            <w:tcW w:w="3117" w:type="dxa"/>
            <w:tcBorders>
              <w:top w:val="nil"/>
              <w:left w:val="nil"/>
              <w:bottom w:val="nil"/>
              <w:right w:val="nil"/>
            </w:tcBorders>
          </w:tcPr>
          <w:p w14:paraId="2B47847E" w14:textId="77777777" w:rsidR="00226E9D" w:rsidRPr="00FE62E1" w:rsidRDefault="00226E9D" w:rsidP="006402E5">
            <w:pPr>
              <w:jc w:val="center"/>
              <w:rPr>
                <w:rFonts w:ascii="Arial" w:hAnsi="Arial" w:cs="Arial"/>
                <w:sz w:val="24"/>
                <w:szCs w:val="24"/>
              </w:rPr>
            </w:pPr>
            <w:r>
              <w:rPr>
                <w:rFonts w:ascii="Arial" w:hAnsi="Arial" w:cs="Arial"/>
                <w:sz w:val="24"/>
                <w:szCs w:val="24"/>
              </w:rPr>
              <w:t>6.9</w:t>
            </w:r>
          </w:p>
        </w:tc>
      </w:tr>
      <w:tr w:rsidR="00226E9D" w:rsidRPr="00FE62E1" w14:paraId="7ACD5D66"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6A1CE459"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11</w:t>
            </w:r>
          </w:p>
        </w:tc>
        <w:tc>
          <w:tcPr>
            <w:tcW w:w="3117" w:type="dxa"/>
            <w:tcBorders>
              <w:top w:val="nil"/>
              <w:left w:val="nil"/>
              <w:bottom w:val="nil"/>
              <w:right w:val="nil"/>
            </w:tcBorders>
          </w:tcPr>
          <w:p w14:paraId="71712C08" w14:textId="77777777" w:rsidR="00226E9D" w:rsidRPr="00FE62E1" w:rsidRDefault="00226E9D" w:rsidP="006402E5">
            <w:pPr>
              <w:jc w:val="center"/>
              <w:rPr>
                <w:rFonts w:ascii="Arial" w:hAnsi="Arial" w:cs="Arial"/>
                <w:sz w:val="24"/>
                <w:szCs w:val="24"/>
              </w:rPr>
            </w:pPr>
            <w:r>
              <w:rPr>
                <w:rFonts w:ascii="Arial" w:hAnsi="Arial" w:cs="Arial"/>
                <w:sz w:val="24"/>
                <w:szCs w:val="24"/>
              </w:rPr>
              <w:t>21</w:t>
            </w:r>
          </w:p>
        </w:tc>
        <w:tc>
          <w:tcPr>
            <w:tcW w:w="3117" w:type="dxa"/>
            <w:tcBorders>
              <w:top w:val="nil"/>
              <w:left w:val="nil"/>
              <w:bottom w:val="nil"/>
              <w:right w:val="nil"/>
            </w:tcBorders>
          </w:tcPr>
          <w:p w14:paraId="1DB318DB" w14:textId="77777777" w:rsidR="00226E9D" w:rsidRPr="00FE62E1" w:rsidRDefault="00226E9D" w:rsidP="006402E5">
            <w:pPr>
              <w:jc w:val="center"/>
              <w:rPr>
                <w:rFonts w:ascii="Arial" w:hAnsi="Arial" w:cs="Arial"/>
                <w:sz w:val="24"/>
                <w:szCs w:val="24"/>
              </w:rPr>
            </w:pPr>
            <w:r>
              <w:rPr>
                <w:rFonts w:ascii="Arial" w:hAnsi="Arial" w:cs="Arial"/>
                <w:sz w:val="24"/>
                <w:szCs w:val="24"/>
              </w:rPr>
              <w:t>5.2</w:t>
            </w:r>
          </w:p>
        </w:tc>
      </w:tr>
      <w:tr w:rsidR="00226E9D" w:rsidRPr="00FE62E1" w14:paraId="7F0A053B"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33851C13"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10</w:t>
            </w:r>
          </w:p>
        </w:tc>
        <w:tc>
          <w:tcPr>
            <w:tcW w:w="3117" w:type="dxa"/>
            <w:tcBorders>
              <w:top w:val="nil"/>
              <w:left w:val="nil"/>
              <w:bottom w:val="nil"/>
              <w:right w:val="nil"/>
            </w:tcBorders>
          </w:tcPr>
          <w:p w14:paraId="1492CEDC" w14:textId="77777777" w:rsidR="00226E9D" w:rsidRPr="00FE62E1" w:rsidRDefault="00226E9D" w:rsidP="006402E5">
            <w:pPr>
              <w:jc w:val="center"/>
              <w:rPr>
                <w:rFonts w:ascii="Arial" w:hAnsi="Arial" w:cs="Arial"/>
                <w:sz w:val="24"/>
                <w:szCs w:val="24"/>
              </w:rPr>
            </w:pPr>
            <w:r>
              <w:rPr>
                <w:rFonts w:ascii="Arial" w:hAnsi="Arial" w:cs="Arial"/>
                <w:sz w:val="24"/>
                <w:szCs w:val="24"/>
              </w:rPr>
              <w:t>8</w:t>
            </w:r>
          </w:p>
        </w:tc>
        <w:tc>
          <w:tcPr>
            <w:tcW w:w="3117" w:type="dxa"/>
            <w:tcBorders>
              <w:top w:val="nil"/>
              <w:left w:val="nil"/>
              <w:bottom w:val="nil"/>
              <w:right w:val="nil"/>
            </w:tcBorders>
          </w:tcPr>
          <w:p w14:paraId="5F168C1C" w14:textId="77777777" w:rsidR="00226E9D" w:rsidRPr="00FE62E1" w:rsidRDefault="00226E9D" w:rsidP="006402E5">
            <w:pPr>
              <w:jc w:val="center"/>
              <w:rPr>
                <w:rFonts w:ascii="Arial" w:hAnsi="Arial" w:cs="Arial"/>
                <w:sz w:val="24"/>
                <w:szCs w:val="24"/>
              </w:rPr>
            </w:pPr>
            <w:r>
              <w:rPr>
                <w:rFonts w:ascii="Arial" w:hAnsi="Arial" w:cs="Arial"/>
                <w:sz w:val="24"/>
                <w:szCs w:val="24"/>
              </w:rPr>
              <w:t>2.0</w:t>
            </w:r>
          </w:p>
        </w:tc>
      </w:tr>
      <w:tr w:rsidR="00226E9D" w:rsidRPr="00FE62E1" w14:paraId="36AC080E"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3E779A53"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9</w:t>
            </w:r>
          </w:p>
        </w:tc>
        <w:tc>
          <w:tcPr>
            <w:tcW w:w="3117" w:type="dxa"/>
            <w:tcBorders>
              <w:top w:val="nil"/>
              <w:left w:val="nil"/>
              <w:bottom w:val="nil"/>
              <w:right w:val="nil"/>
            </w:tcBorders>
          </w:tcPr>
          <w:p w14:paraId="0D683F97" w14:textId="77777777" w:rsidR="00226E9D" w:rsidRPr="00FE62E1" w:rsidRDefault="00226E9D" w:rsidP="006402E5">
            <w:pPr>
              <w:jc w:val="center"/>
              <w:rPr>
                <w:rFonts w:ascii="Arial" w:hAnsi="Arial" w:cs="Arial"/>
                <w:sz w:val="24"/>
                <w:szCs w:val="24"/>
              </w:rPr>
            </w:pPr>
            <w:r>
              <w:rPr>
                <w:rFonts w:ascii="Arial" w:hAnsi="Arial" w:cs="Arial"/>
                <w:sz w:val="24"/>
                <w:szCs w:val="24"/>
              </w:rPr>
              <w:t>17</w:t>
            </w:r>
          </w:p>
        </w:tc>
        <w:tc>
          <w:tcPr>
            <w:tcW w:w="3117" w:type="dxa"/>
            <w:tcBorders>
              <w:top w:val="nil"/>
              <w:left w:val="nil"/>
              <w:bottom w:val="nil"/>
              <w:right w:val="nil"/>
            </w:tcBorders>
          </w:tcPr>
          <w:p w14:paraId="735C4ABC" w14:textId="77777777" w:rsidR="00226E9D" w:rsidRPr="00FE62E1" w:rsidRDefault="00226E9D" w:rsidP="006402E5">
            <w:pPr>
              <w:jc w:val="center"/>
              <w:rPr>
                <w:rFonts w:ascii="Arial" w:hAnsi="Arial" w:cs="Arial"/>
                <w:sz w:val="24"/>
                <w:szCs w:val="24"/>
              </w:rPr>
            </w:pPr>
            <w:r>
              <w:rPr>
                <w:rFonts w:ascii="Arial" w:hAnsi="Arial" w:cs="Arial"/>
                <w:sz w:val="24"/>
                <w:szCs w:val="24"/>
              </w:rPr>
              <w:t>4.2</w:t>
            </w:r>
          </w:p>
        </w:tc>
      </w:tr>
      <w:tr w:rsidR="00226E9D" w:rsidRPr="00FE62E1" w14:paraId="55E5A72B"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nil"/>
              <w:right w:val="nil"/>
            </w:tcBorders>
          </w:tcPr>
          <w:p w14:paraId="00BDE15F"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8</w:t>
            </w:r>
          </w:p>
        </w:tc>
        <w:tc>
          <w:tcPr>
            <w:tcW w:w="3117" w:type="dxa"/>
            <w:tcBorders>
              <w:top w:val="nil"/>
              <w:left w:val="nil"/>
              <w:bottom w:val="nil"/>
              <w:right w:val="nil"/>
            </w:tcBorders>
          </w:tcPr>
          <w:p w14:paraId="0F7BBCA7" w14:textId="77777777" w:rsidR="00226E9D" w:rsidRPr="00FE62E1" w:rsidRDefault="00226E9D" w:rsidP="006402E5">
            <w:pPr>
              <w:jc w:val="center"/>
              <w:rPr>
                <w:rFonts w:ascii="Arial" w:hAnsi="Arial" w:cs="Arial"/>
                <w:sz w:val="24"/>
                <w:szCs w:val="24"/>
              </w:rPr>
            </w:pPr>
            <w:r>
              <w:rPr>
                <w:rFonts w:ascii="Arial" w:hAnsi="Arial" w:cs="Arial"/>
                <w:sz w:val="24"/>
                <w:szCs w:val="24"/>
              </w:rPr>
              <w:t>12</w:t>
            </w:r>
          </w:p>
        </w:tc>
        <w:tc>
          <w:tcPr>
            <w:tcW w:w="3117" w:type="dxa"/>
            <w:tcBorders>
              <w:top w:val="nil"/>
              <w:left w:val="nil"/>
              <w:bottom w:val="nil"/>
              <w:right w:val="nil"/>
            </w:tcBorders>
          </w:tcPr>
          <w:p w14:paraId="1900FC8F" w14:textId="77777777" w:rsidR="00226E9D" w:rsidRPr="00FE62E1" w:rsidRDefault="00226E9D" w:rsidP="006402E5">
            <w:pPr>
              <w:jc w:val="center"/>
              <w:rPr>
                <w:rFonts w:ascii="Arial" w:hAnsi="Arial" w:cs="Arial"/>
                <w:sz w:val="24"/>
                <w:szCs w:val="24"/>
              </w:rPr>
            </w:pPr>
            <w:r>
              <w:rPr>
                <w:rFonts w:ascii="Arial" w:hAnsi="Arial" w:cs="Arial"/>
                <w:sz w:val="24"/>
                <w:szCs w:val="24"/>
              </w:rPr>
              <w:t>2.9</w:t>
            </w:r>
          </w:p>
        </w:tc>
      </w:tr>
      <w:tr w:rsidR="00226E9D" w:rsidRPr="00FE62E1" w14:paraId="536AB552" w14:textId="77777777" w:rsidTr="00226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6" w:type="dxa"/>
            <w:tcBorders>
              <w:top w:val="nil"/>
              <w:left w:val="nil"/>
              <w:bottom w:val="single" w:sz="4" w:space="0" w:color="auto"/>
              <w:right w:val="nil"/>
            </w:tcBorders>
          </w:tcPr>
          <w:p w14:paraId="664AFB11" w14:textId="77777777" w:rsidR="00226E9D" w:rsidRPr="00FE62E1" w:rsidRDefault="00226E9D" w:rsidP="006402E5">
            <w:pPr>
              <w:jc w:val="center"/>
              <w:rPr>
                <w:rFonts w:ascii="Arial" w:hAnsi="Arial" w:cs="Arial"/>
                <w:sz w:val="24"/>
                <w:szCs w:val="24"/>
              </w:rPr>
            </w:pPr>
            <w:r w:rsidRPr="00FE62E1">
              <w:rPr>
                <w:rFonts w:ascii="Arial" w:hAnsi="Arial" w:cs="Arial"/>
                <w:sz w:val="24"/>
                <w:szCs w:val="24"/>
              </w:rPr>
              <w:t>7</w:t>
            </w:r>
          </w:p>
        </w:tc>
        <w:tc>
          <w:tcPr>
            <w:tcW w:w="3117" w:type="dxa"/>
            <w:tcBorders>
              <w:top w:val="nil"/>
              <w:left w:val="nil"/>
              <w:bottom w:val="single" w:sz="4" w:space="0" w:color="auto"/>
              <w:right w:val="nil"/>
            </w:tcBorders>
          </w:tcPr>
          <w:p w14:paraId="658EA69F" w14:textId="77777777" w:rsidR="00226E9D" w:rsidRPr="00FE62E1" w:rsidRDefault="00226E9D" w:rsidP="006402E5">
            <w:pPr>
              <w:jc w:val="center"/>
              <w:rPr>
                <w:rFonts w:ascii="Arial" w:hAnsi="Arial" w:cs="Arial"/>
                <w:sz w:val="24"/>
                <w:szCs w:val="24"/>
              </w:rPr>
            </w:pPr>
            <w:r>
              <w:rPr>
                <w:rFonts w:ascii="Arial" w:hAnsi="Arial" w:cs="Arial"/>
                <w:sz w:val="24"/>
                <w:szCs w:val="24"/>
              </w:rPr>
              <w:t>11</w:t>
            </w:r>
          </w:p>
        </w:tc>
        <w:tc>
          <w:tcPr>
            <w:tcW w:w="3117" w:type="dxa"/>
            <w:tcBorders>
              <w:top w:val="nil"/>
              <w:left w:val="nil"/>
              <w:bottom w:val="single" w:sz="4" w:space="0" w:color="auto"/>
              <w:right w:val="nil"/>
            </w:tcBorders>
          </w:tcPr>
          <w:p w14:paraId="2C9B0DBC" w14:textId="77777777" w:rsidR="00226E9D" w:rsidRPr="00FE62E1" w:rsidRDefault="00226E9D" w:rsidP="006402E5">
            <w:pPr>
              <w:jc w:val="center"/>
              <w:rPr>
                <w:rFonts w:ascii="Arial" w:hAnsi="Arial" w:cs="Arial"/>
                <w:sz w:val="24"/>
                <w:szCs w:val="24"/>
              </w:rPr>
            </w:pPr>
            <w:r>
              <w:rPr>
                <w:rFonts w:ascii="Arial" w:hAnsi="Arial" w:cs="Arial"/>
                <w:sz w:val="24"/>
                <w:szCs w:val="24"/>
              </w:rPr>
              <w:t>2.7</w:t>
            </w:r>
          </w:p>
        </w:tc>
      </w:tr>
    </w:tbl>
    <w:p w14:paraId="3FBAE454" w14:textId="77777777" w:rsidR="00FE62E1" w:rsidRPr="00226E9D" w:rsidRDefault="00226E9D" w:rsidP="00FE62E1">
      <w:pPr>
        <w:rPr>
          <w:rFonts w:ascii="Arial" w:hAnsi="Arial" w:cs="Arial"/>
        </w:rPr>
      </w:pPr>
      <w:r w:rsidRPr="00226E9D">
        <w:rPr>
          <w:rFonts w:ascii="Arial" w:hAnsi="Arial" w:cs="Arial"/>
          <w:b/>
        </w:rPr>
        <w:t>Note</w:t>
      </w:r>
      <w:r>
        <w:rPr>
          <w:rFonts w:ascii="Arial" w:hAnsi="Arial" w:cs="Arial"/>
        </w:rPr>
        <w:t>. For subsequent modeling purposes, we excluded videos that all participants chose to watch (</w:t>
      </w:r>
      <w:r>
        <w:rPr>
          <w:rFonts w:ascii="Arial" w:hAnsi="Arial" w:cs="Arial"/>
          <w:i/>
        </w:rPr>
        <w:t>n=</w:t>
      </w:r>
      <w:r>
        <w:rPr>
          <w:rFonts w:ascii="Arial" w:hAnsi="Arial" w:cs="Arial"/>
        </w:rPr>
        <w:t>7, 43.5%)</w:t>
      </w:r>
    </w:p>
    <w:p w14:paraId="7FD646AD" w14:textId="77777777" w:rsidR="00FE62E1" w:rsidRDefault="00FE62E1" w:rsidP="00FE62E1">
      <w:pPr>
        <w:rPr>
          <w:rFonts w:ascii="Arial" w:hAnsi="Arial" w:cs="Arial"/>
        </w:rPr>
      </w:pPr>
      <w:r>
        <w:rPr>
          <w:rFonts w:ascii="Arial" w:hAnsi="Arial" w:cs="Arial"/>
        </w:rPr>
        <w:br w:type="page"/>
      </w:r>
    </w:p>
    <w:tbl>
      <w:tblPr>
        <w:tblStyle w:val="TableGrid"/>
        <w:tblW w:w="1031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1153"/>
        <w:gridCol w:w="2913"/>
        <w:gridCol w:w="236"/>
      </w:tblGrid>
      <w:tr w:rsidR="00FE62E1" w:rsidRPr="00FE62E1" w14:paraId="06F33A03" w14:textId="77777777" w:rsidTr="00FE62E1">
        <w:trPr>
          <w:gridAfter w:val="1"/>
          <w:wAfter w:w="236" w:type="dxa"/>
        </w:trPr>
        <w:tc>
          <w:tcPr>
            <w:tcW w:w="10080" w:type="dxa"/>
            <w:gridSpan w:val="3"/>
            <w:tcBorders>
              <w:bottom w:val="single" w:sz="4" w:space="0" w:color="auto"/>
            </w:tcBorders>
          </w:tcPr>
          <w:p w14:paraId="5A6244B8" w14:textId="77777777" w:rsidR="00FE62E1" w:rsidRPr="00FE62E1" w:rsidRDefault="00FE62E1" w:rsidP="006402E5">
            <w:pPr>
              <w:rPr>
                <w:rFonts w:ascii="Arial" w:hAnsi="Arial" w:cs="Arial"/>
                <w:sz w:val="24"/>
                <w:szCs w:val="24"/>
              </w:rPr>
            </w:pPr>
            <w:r w:rsidRPr="00FE62E1">
              <w:rPr>
                <w:rFonts w:ascii="Arial" w:hAnsi="Arial" w:cs="Arial"/>
                <w:b/>
                <w:sz w:val="24"/>
                <w:szCs w:val="24"/>
              </w:rPr>
              <w:lastRenderedPageBreak/>
              <w:t xml:space="preserve">Supplemental Table 2. </w:t>
            </w:r>
            <w:r w:rsidR="00B814E4">
              <w:rPr>
                <w:rFonts w:ascii="Arial" w:hAnsi="Arial" w:cs="Arial"/>
                <w:sz w:val="24"/>
                <w:szCs w:val="24"/>
              </w:rPr>
              <w:t xml:space="preserve">Mean ratings for </w:t>
            </w:r>
            <w:r w:rsidRPr="00FE62E1">
              <w:rPr>
                <w:rFonts w:ascii="Arial" w:hAnsi="Arial" w:cs="Arial"/>
                <w:sz w:val="24"/>
                <w:szCs w:val="24"/>
              </w:rPr>
              <w:t>pleasant interpersonal touch scenarios that were described in advance to evoke intended touch expressions</w:t>
            </w:r>
          </w:p>
        </w:tc>
      </w:tr>
      <w:tr w:rsidR="00FE62E1" w:rsidRPr="00FE62E1" w14:paraId="34B4C14A" w14:textId="77777777" w:rsidTr="00FE62E1">
        <w:trPr>
          <w:gridAfter w:val="1"/>
          <w:wAfter w:w="236" w:type="dxa"/>
        </w:trPr>
        <w:tc>
          <w:tcPr>
            <w:tcW w:w="6014" w:type="dxa"/>
            <w:tcBorders>
              <w:top w:val="single" w:sz="4" w:space="0" w:color="auto"/>
              <w:bottom w:val="single" w:sz="4" w:space="0" w:color="auto"/>
            </w:tcBorders>
          </w:tcPr>
          <w:p w14:paraId="3C053F89" w14:textId="77777777" w:rsidR="00FE62E1" w:rsidRPr="00FE62E1" w:rsidRDefault="00FE62E1" w:rsidP="006402E5">
            <w:pPr>
              <w:rPr>
                <w:rFonts w:ascii="Arial" w:hAnsi="Arial" w:cs="Arial"/>
                <w:b/>
                <w:sz w:val="24"/>
                <w:szCs w:val="24"/>
              </w:rPr>
            </w:pPr>
            <w:r w:rsidRPr="00FE62E1">
              <w:rPr>
                <w:rFonts w:ascii="Arial" w:hAnsi="Arial" w:cs="Arial"/>
                <w:b/>
                <w:sz w:val="24"/>
                <w:szCs w:val="24"/>
              </w:rPr>
              <w:t xml:space="preserve">Interpersonal touch scenario (from Masson &amp; de </w:t>
            </w:r>
            <w:proofErr w:type="spellStart"/>
            <w:r w:rsidRPr="00FE62E1">
              <w:rPr>
                <w:rFonts w:ascii="Arial" w:hAnsi="Arial" w:cs="Arial"/>
                <w:b/>
                <w:sz w:val="24"/>
                <w:szCs w:val="24"/>
              </w:rPr>
              <w:t>Beeck</w:t>
            </w:r>
            <w:proofErr w:type="spellEnd"/>
            <w:r w:rsidRPr="00FE62E1">
              <w:rPr>
                <w:rFonts w:ascii="Arial" w:hAnsi="Arial" w:cs="Arial"/>
                <w:b/>
                <w:sz w:val="24"/>
                <w:szCs w:val="24"/>
              </w:rPr>
              <w:t>, 2018)</w:t>
            </w:r>
          </w:p>
        </w:tc>
        <w:tc>
          <w:tcPr>
            <w:tcW w:w="1153" w:type="dxa"/>
            <w:tcBorders>
              <w:top w:val="single" w:sz="4" w:space="0" w:color="auto"/>
              <w:bottom w:val="single" w:sz="4" w:space="0" w:color="auto"/>
            </w:tcBorders>
            <w:vAlign w:val="center"/>
          </w:tcPr>
          <w:p w14:paraId="30633852" w14:textId="77777777" w:rsidR="00FE62E1" w:rsidRPr="00FE62E1" w:rsidRDefault="00FE62E1" w:rsidP="006402E5">
            <w:pPr>
              <w:jc w:val="center"/>
              <w:rPr>
                <w:rFonts w:ascii="Arial" w:hAnsi="Arial" w:cs="Arial"/>
                <w:b/>
                <w:sz w:val="24"/>
                <w:szCs w:val="24"/>
              </w:rPr>
            </w:pPr>
            <w:r w:rsidRPr="00FE62E1">
              <w:rPr>
                <w:rFonts w:ascii="Arial" w:hAnsi="Arial" w:cs="Arial"/>
                <w:b/>
                <w:sz w:val="24"/>
                <w:szCs w:val="24"/>
              </w:rPr>
              <w:t>Action</w:t>
            </w:r>
          </w:p>
        </w:tc>
        <w:tc>
          <w:tcPr>
            <w:tcW w:w="2913" w:type="dxa"/>
            <w:tcBorders>
              <w:top w:val="single" w:sz="4" w:space="0" w:color="auto"/>
              <w:bottom w:val="single" w:sz="4" w:space="0" w:color="auto"/>
            </w:tcBorders>
            <w:vAlign w:val="center"/>
          </w:tcPr>
          <w:p w14:paraId="69747B8D" w14:textId="77777777" w:rsidR="00FE62E1" w:rsidRPr="00FE62E1" w:rsidRDefault="00FE62E1" w:rsidP="006402E5">
            <w:pPr>
              <w:jc w:val="center"/>
              <w:rPr>
                <w:rFonts w:ascii="Arial" w:hAnsi="Arial" w:cs="Arial"/>
                <w:b/>
                <w:sz w:val="24"/>
                <w:szCs w:val="24"/>
              </w:rPr>
            </w:pPr>
            <w:r w:rsidRPr="00FE62E1">
              <w:rPr>
                <w:rFonts w:ascii="Arial" w:hAnsi="Arial" w:cs="Arial"/>
                <w:b/>
                <w:i/>
                <w:sz w:val="24"/>
                <w:szCs w:val="24"/>
              </w:rPr>
              <w:t>M (SD) p</w:t>
            </w:r>
            <w:r w:rsidRPr="00FE62E1">
              <w:rPr>
                <w:rFonts w:ascii="Arial" w:hAnsi="Arial" w:cs="Arial"/>
                <w:b/>
                <w:sz w:val="24"/>
                <w:szCs w:val="24"/>
              </w:rPr>
              <w:t xml:space="preserve">leasantness ratings in our sample </w:t>
            </w:r>
          </w:p>
        </w:tc>
      </w:tr>
      <w:tr w:rsidR="00FE62E1" w:rsidRPr="00FE62E1" w14:paraId="41183390" w14:textId="77777777" w:rsidTr="00FE62E1">
        <w:trPr>
          <w:gridAfter w:val="1"/>
          <w:wAfter w:w="236" w:type="dxa"/>
        </w:trPr>
        <w:tc>
          <w:tcPr>
            <w:tcW w:w="6014" w:type="dxa"/>
            <w:tcBorders>
              <w:top w:val="single" w:sz="4" w:space="0" w:color="auto"/>
            </w:tcBorders>
          </w:tcPr>
          <w:p w14:paraId="15681165" w14:textId="77777777" w:rsidR="00FE62E1" w:rsidRDefault="00FE62E1" w:rsidP="00FE62E1">
            <w:pPr>
              <w:pStyle w:val="ListParagraph"/>
              <w:rPr>
                <w:rFonts w:ascii="Arial" w:hAnsi="Arial" w:cs="Arial"/>
                <w:sz w:val="24"/>
                <w:szCs w:val="24"/>
              </w:rPr>
            </w:pPr>
          </w:p>
          <w:p w14:paraId="54701D8A" w14:textId="77777777" w:rsidR="00FE62E1" w:rsidRPr="00FE62E1" w:rsidRDefault="00FE62E1" w:rsidP="00FE62E1">
            <w:pPr>
              <w:pStyle w:val="ListParagraph"/>
              <w:numPr>
                <w:ilvl w:val="0"/>
                <w:numId w:val="2"/>
              </w:numPr>
              <w:rPr>
                <w:rFonts w:ascii="Arial" w:hAnsi="Arial" w:cs="Arial"/>
                <w:sz w:val="24"/>
                <w:szCs w:val="24"/>
              </w:rPr>
            </w:pPr>
            <w:r w:rsidRPr="00FE62E1">
              <w:rPr>
                <w:rFonts w:ascii="Arial" w:hAnsi="Arial" w:cs="Arial"/>
                <w:sz w:val="24"/>
                <w:szCs w:val="24"/>
              </w:rPr>
              <w:t xml:space="preserve">You are in the airport. You and your partner have not seen each other for 6 months. You hug each other as soon as you see each other. </w:t>
            </w:r>
          </w:p>
          <w:p w14:paraId="6C2A2CC5" w14:textId="77777777" w:rsidR="00FE62E1" w:rsidRPr="00FE62E1" w:rsidRDefault="00FE62E1" w:rsidP="00FE62E1">
            <w:pPr>
              <w:pStyle w:val="ListParagraph"/>
              <w:rPr>
                <w:rFonts w:ascii="Arial" w:hAnsi="Arial" w:cs="Arial"/>
                <w:sz w:val="24"/>
                <w:szCs w:val="24"/>
              </w:rPr>
            </w:pPr>
          </w:p>
        </w:tc>
        <w:tc>
          <w:tcPr>
            <w:tcW w:w="1153" w:type="dxa"/>
            <w:tcBorders>
              <w:top w:val="single" w:sz="4" w:space="0" w:color="auto"/>
            </w:tcBorders>
            <w:vAlign w:val="center"/>
          </w:tcPr>
          <w:p w14:paraId="29046227"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Hug</w:t>
            </w:r>
          </w:p>
        </w:tc>
        <w:tc>
          <w:tcPr>
            <w:tcW w:w="2913" w:type="dxa"/>
            <w:tcBorders>
              <w:top w:val="single" w:sz="4" w:space="0" w:color="auto"/>
            </w:tcBorders>
            <w:vAlign w:val="center"/>
          </w:tcPr>
          <w:p w14:paraId="28362AE4"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6.31 (.72)</w:t>
            </w:r>
          </w:p>
        </w:tc>
      </w:tr>
      <w:tr w:rsidR="00FE62E1" w:rsidRPr="00FE62E1" w14:paraId="4A18502C" w14:textId="77777777" w:rsidTr="00FE62E1">
        <w:trPr>
          <w:gridAfter w:val="1"/>
          <w:wAfter w:w="236" w:type="dxa"/>
        </w:trPr>
        <w:tc>
          <w:tcPr>
            <w:tcW w:w="6014" w:type="dxa"/>
          </w:tcPr>
          <w:p w14:paraId="587EE0C5" w14:textId="77777777" w:rsidR="00FE62E1" w:rsidRPr="00FE62E1" w:rsidRDefault="00FE62E1" w:rsidP="00FE62E1">
            <w:pPr>
              <w:pStyle w:val="ListParagraph"/>
              <w:numPr>
                <w:ilvl w:val="0"/>
                <w:numId w:val="2"/>
              </w:numPr>
              <w:rPr>
                <w:rFonts w:ascii="Arial" w:hAnsi="Arial" w:cs="Arial"/>
                <w:sz w:val="24"/>
                <w:szCs w:val="24"/>
              </w:rPr>
            </w:pPr>
            <w:r w:rsidRPr="00FE62E1">
              <w:rPr>
                <w:rFonts w:ascii="Arial" w:hAnsi="Arial" w:cs="Arial"/>
                <w:sz w:val="24"/>
                <w:szCs w:val="24"/>
              </w:rPr>
              <w:t>Your partner looks somehow lovelier today. You want to give a hug to express how much you love this person</w:t>
            </w:r>
          </w:p>
          <w:p w14:paraId="1681CE05" w14:textId="77777777" w:rsidR="00FE62E1" w:rsidRPr="00FE62E1" w:rsidRDefault="00FE62E1" w:rsidP="00FE62E1">
            <w:pPr>
              <w:pStyle w:val="ListParagraph"/>
              <w:rPr>
                <w:rFonts w:ascii="Arial" w:hAnsi="Arial" w:cs="Arial"/>
                <w:sz w:val="24"/>
                <w:szCs w:val="24"/>
              </w:rPr>
            </w:pPr>
          </w:p>
        </w:tc>
        <w:tc>
          <w:tcPr>
            <w:tcW w:w="1153" w:type="dxa"/>
            <w:vAlign w:val="center"/>
          </w:tcPr>
          <w:p w14:paraId="0CC9513D"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Hug</w:t>
            </w:r>
          </w:p>
        </w:tc>
        <w:tc>
          <w:tcPr>
            <w:tcW w:w="2913" w:type="dxa"/>
            <w:vAlign w:val="center"/>
          </w:tcPr>
          <w:p w14:paraId="223E4636"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6.16 (.88)</w:t>
            </w:r>
          </w:p>
        </w:tc>
      </w:tr>
      <w:tr w:rsidR="00FE62E1" w:rsidRPr="00FE62E1" w14:paraId="410EEF68" w14:textId="77777777" w:rsidTr="00FE62E1">
        <w:trPr>
          <w:gridAfter w:val="1"/>
          <w:wAfter w:w="236" w:type="dxa"/>
        </w:trPr>
        <w:tc>
          <w:tcPr>
            <w:tcW w:w="6014" w:type="dxa"/>
          </w:tcPr>
          <w:p w14:paraId="21C8778F" w14:textId="77777777" w:rsidR="00FE62E1" w:rsidRPr="00FE62E1" w:rsidRDefault="00FE62E1" w:rsidP="00FE62E1">
            <w:pPr>
              <w:pStyle w:val="ListParagraph"/>
              <w:numPr>
                <w:ilvl w:val="0"/>
                <w:numId w:val="2"/>
              </w:numPr>
              <w:rPr>
                <w:rFonts w:ascii="Arial" w:hAnsi="Arial" w:cs="Arial"/>
                <w:sz w:val="24"/>
                <w:szCs w:val="24"/>
              </w:rPr>
            </w:pPr>
            <w:r w:rsidRPr="00FE62E1">
              <w:rPr>
                <w:rFonts w:ascii="Arial" w:hAnsi="Arial" w:cs="Arial"/>
                <w:sz w:val="24"/>
                <w:szCs w:val="24"/>
              </w:rPr>
              <w:t>Your sibling just ended a long-term relationship. You want to console him/her by hugging.</w:t>
            </w:r>
          </w:p>
          <w:p w14:paraId="229F7F0B" w14:textId="77777777" w:rsidR="00FE62E1" w:rsidRPr="00FE62E1" w:rsidRDefault="00FE62E1" w:rsidP="00FE62E1">
            <w:pPr>
              <w:pStyle w:val="ListParagraph"/>
              <w:rPr>
                <w:rFonts w:ascii="Arial" w:hAnsi="Arial" w:cs="Arial"/>
                <w:sz w:val="24"/>
                <w:szCs w:val="24"/>
              </w:rPr>
            </w:pPr>
          </w:p>
        </w:tc>
        <w:tc>
          <w:tcPr>
            <w:tcW w:w="1153" w:type="dxa"/>
            <w:vAlign w:val="center"/>
          </w:tcPr>
          <w:p w14:paraId="5BD99785"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Hug</w:t>
            </w:r>
          </w:p>
        </w:tc>
        <w:tc>
          <w:tcPr>
            <w:tcW w:w="2913" w:type="dxa"/>
            <w:vAlign w:val="center"/>
          </w:tcPr>
          <w:p w14:paraId="4596B0F1"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5.91 (1.03)</w:t>
            </w:r>
          </w:p>
        </w:tc>
      </w:tr>
      <w:tr w:rsidR="00FE62E1" w:rsidRPr="00FE62E1" w14:paraId="76CB9392" w14:textId="77777777" w:rsidTr="00FE62E1">
        <w:trPr>
          <w:gridAfter w:val="1"/>
          <w:wAfter w:w="236" w:type="dxa"/>
        </w:trPr>
        <w:tc>
          <w:tcPr>
            <w:tcW w:w="6014" w:type="dxa"/>
          </w:tcPr>
          <w:p w14:paraId="75034B29" w14:textId="77777777" w:rsidR="00FE62E1" w:rsidRPr="00FE62E1" w:rsidRDefault="00FE62E1" w:rsidP="00FE62E1">
            <w:pPr>
              <w:pStyle w:val="ListParagraph"/>
              <w:numPr>
                <w:ilvl w:val="0"/>
                <w:numId w:val="2"/>
              </w:numPr>
              <w:rPr>
                <w:rFonts w:ascii="Arial" w:hAnsi="Arial" w:cs="Arial"/>
                <w:sz w:val="24"/>
                <w:szCs w:val="24"/>
              </w:rPr>
            </w:pPr>
            <w:r w:rsidRPr="00FE62E1">
              <w:rPr>
                <w:rFonts w:ascii="Arial" w:hAnsi="Arial" w:cs="Arial"/>
                <w:sz w:val="24"/>
                <w:szCs w:val="24"/>
              </w:rPr>
              <w:t>You want to flirt with him/her by stroking his/her arm with intimacy</w:t>
            </w:r>
          </w:p>
          <w:p w14:paraId="1A6750B1" w14:textId="77777777" w:rsidR="00FE62E1" w:rsidRPr="00FE62E1" w:rsidRDefault="00FE62E1" w:rsidP="00FE62E1">
            <w:pPr>
              <w:pStyle w:val="ListParagraph"/>
              <w:rPr>
                <w:rFonts w:ascii="Arial" w:hAnsi="Arial" w:cs="Arial"/>
                <w:sz w:val="24"/>
                <w:szCs w:val="24"/>
              </w:rPr>
            </w:pPr>
          </w:p>
        </w:tc>
        <w:tc>
          <w:tcPr>
            <w:tcW w:w="1153" w:type="dxa"/>
            <w:vAlign w:val="center"/>
          </w:tcPr>
          <w:p w14:paraId="088F6641"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Stroke</w:t>
            </w:r>
          </w:p>
        </w:tc>
        <w:tc>
          <w:tcPr>
            <w:tcW w:w="2913" w:type="dxa"/>
            <w:vAlign w:val="center"/>
          </w:tcPr>
          <w:p w14:paraId="005277D3"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5.51 (1.07)</w:t>
            </w:r>
          </w:p>
        </w:tc>
      </w:tr>
      <w:tr w:rsidR="00FE62E1" w:rsidRPr="00FE62E1" w14:paraId="5ABCE354" w14:textId="77777777" w:rsidTr="00FE62E1">
        <w:trPr>
          <w:gridAfter w:val="1"/>
          <w:wAfter w:w="236" w:type="dxa"/>
        </w:trPr>
        <w:tc>
          <w:tcPr>
            <w:tcW w:w="6014" w:type="dxa"/>
          </w:tcPr>
          <w:p w14:paraId="7AE93189" w14:textId="77777777" w:rsidR="00FE62E1" w:rsidRPr="00FE62E1" w:rsidRDefault="00FE62E1" w:rsidP="00FE62E1">
            <w:pPr>
              <w:pStyle w:val="ListParagraph"/>
              <w:numPr>
                <w:ilvl w:val="0"/>
                <w:numId w:val="2"/>
              </w:numPr>
              <w:rPr>
                <w:rFonts w:ascii="Arial" w:hAnsi="Arial" w:cs="Arial"/>
                <w:sz w:val="24"/>
                <w:szCs w:val="24"/>
              </w:rPr>
            </w:pPr>
            <w:r w:rsidRPr="00FE62E1">
              <w:rPr>
                <w:rFonts w:ascii="Arial" w:hAnsi="Arial" w:cs="Arial"/>
                <w:sz w:val="24"/>
                <w:szCs w:val="24"/>
              </w:rPr>
              <w:t>Your friend is crying. You want to console him/her by stroking his/her arm(s)</w:t>
            </w:r>
          </w:p>
          <w:p w14:paraId="5F1E59C4" w14:textId="77777777" w:rsidR="00FE62E1" w:rsidRPr="00FE62E1" w:rsidRDefault="00FE62E1" w:rsidP="00FE62E1">
            <w:pPr>
              <w:pStyle w:val="ListParagraph"/>
              <w:rPr>
                <w:rFonts w:ascii="Arial" w:hAnsi="Arial" w:cs="Arial"/>
                <w:sz w:val="24"/>
                <w:szCs w:val="24"/>
              </w:rPr>
            </w:pPr>
          </w:p>
        </w:tc>
        <w:tc>
          <w:tcPr>
            <w:tcW w:w="1153" w:type="dxa"/>
            <w:vAlign w:val="center"/>
          </w:tcPr>
          <w:p w14:paraId="2A669DEE"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Stroke</w:t>
            </w:r>
          </w:p>
        </w:tc>
        <w:tc>
          <w:tcPr>
            <w:tcW w:w="2913" w:type="dxa"/>
            <w:vAlign w:val="center"/>
          </w:tcPr>
          <w:p w14:paraId="3DC57240"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5.11 (.96)</w:t>
            </w:r>
          </w:p>
        </w:tc>
      </w:tr>
      <w:tr w:rsidR="00FE62E1" w:rsidRPr="00FE62E1" w14:paraId="0424AE7C" w14:textId="77777777" w:rsidTr="00FE62E1">
        <w:tc>
          <w:tcPr>
            <w:tcW w:w="6014" w:type="dxa"/>
            <w:tcBorders>
              <w:bottom w:val="single" w:sz="4" w:space="0" w:color="auto"/>
            </w:tcBorders>
          </w:tcPr>
          <w:p w14:paraId="1B6A04CE" w14:textId="77777777" w:rsidR="00FE62E1" w:rsidRPr="00FE62E1" w:rsidRDefault="00FE62E1" w:rsidP="00FE62E1">
            <w:pPr>
              <w:pStyle w:val="ListParagraph"/>
              <w:numPr>
                <w:ilvl w:val="0"/>
                <w:numId w:val="2"/>
              </w:numPr>
              <w:rPr>
                <w:rFonts w:ascii="Arial" w:hAnsi="Arial" w:cs="Arial"/>
                <w:sz w:val="24"/>
                <w:szCs w:val="24"/>
              </w:rPr>
            </w:pPr>
            <w:r w:rsidRPr="00FE62E1">
              <w:rPr>
                <w:rFonts w:ascii="Arial" w:hAnsi="Arial" w:cs="Arial"/>
                <w:sz w:val="24"/>
                <w:szCs w:val="24"/>
              </w:rPr>
              <w:t xml:space="preserve">You hold the hands of your partner with affection </w:t>
            </w:r>
          </w:p>
          <w:p w14:paraId="4D470CE8" w14:textId="77777777" w:rsidR="00FE62E1" w:rsidRPr="00FE62E1" w:rsidRDefault="00FE62E1" w:rsidP="00FE62E1">
            <w:pPr>
              <w:pStyle w:val="ListParagraph"/>
              <w:rPr>
                <w:rFonts w:ascii="Arial" w:hAnsi="Arial" w:cs="Arial"/>
                <w:sz w:val="24"/>
                <w:szCs w:val="24"/>
              </w:rPr>
            </w:pPr>
          </w:p>
        </w:tc>
        <w:tc>
          <w:tcPr>
            <w:tcW w:w="1153" w:type="dxa"/>
            <w:tcBorders>
              <w:bottom w:val="single" w:sz="4" w:space="0" w:color="auto"/>
            </w:tcBorders>
            <w:vAlign w:val="center"/>
          </w:tcPr>
          <w:p w14:paraId="39C6F15B"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Hold</w:t>
            </w:r>
          </w:p>
        </w:tc>
        <w:tc>
          <w:tcPr>
            <w:tcW w:w="2913" w:type="dxa"/>
            <w:tcBorders>
              <w:bottom w:val="single" w:sz="4" w:space="0" w:color="auto"/>
            </w:tcBorders>
            <w:vAlign w:val="center"/>
          </w:tcPr>
          <w:p w14:paraId="2025F811" w14:textId="77777777" w:rsidR="00FE62E1" w:rsidRPr="00FE62E1" w:rsidRDefault="00FE62E1" w:rsidP="006402E5">
            <w:pPr>
              <w:jc w:val="center"/>
              <w:rPr>
                <w:rFonts w:ascii="Arial" w:hAnsi="Arial" w:cs="Arial"/>
                <w:sz w:val="24"/>
                <w:szCs w:val="24"/>
              </w:rPr>
            </w:pPr>
            <w:r w:rsidRPr="00FE62E1">
              <w:rPr>
                <w:rFonts w:ascii="Arial" w:hAnsi="Arial" w:cs="Arial"/>
                <w:sz w:val="24"/>
                <w:szCs w:val="24"/>
              </w:rPr>
              <w:t>5.59 (1.09)</w:t>
            </w:r>
          </w:p>
        </w:tc>
        <w:tc>
          <w:tcPr>
            <w:tcW w:w="236" w:type="dxa"/>
            <w:tcBorders>
              <w:bottom w:val="single" w:sz="4" w:space="0" w:color="auto"/>
            </w:tcBorders>
            <w:vAlign w:val="center"/>
          </w:tcPr>
          <w:p w14:paraId="6BAA6D01" w14:textId="77777777" w:rsidR="00FE62E1" w:rsidRPr="00FE62E1" w:rsidRDefault="00FE62E1" w:rsidP="006402E5">
            <w:pPr>
              <w:jc w:val="center"/>
              <w:rPr>
                <w:rFonts w:ascii="Arial" w:hAnsi="Arial" w:cs="Arial"/>
                <w:sz w:val="24"/>
                <w:szCs w:val="24"/>
              </w:rPr>
            </w:pPr>
          </w:p>
        </w:tc>
      </w:tr>
      <w:tr w:rsidR="00FE62E1" w:rsidRPr="00FE62E1" w14:paraId="3A148B26" w14:textId="77777777" w:rsidTr="00FE62E1">
        <w:trPr>
          <w:trHeight w:val="458"/>
        </w:trPr>
        <w:tc>
          <w:tcPr>
            <w:tcW w:w="7167" w:type="dxa"/>
            <w:gridSpan w:val="2"/>
            <w:tcBorders>
              <w:top w:val="single" w:sz="4" w:space="0" w:color="auto"/>
              <w:bottom w:val="single" w:sz="4" w:space="0" w:color="auto"/>
            </w:tcBorders>
            <w:vAlign w:val="center"/>
          </w:tcPr>
          <w:p w14:paraId="0E468CEA" w14:textId="77777777" w:rsidR="00FE62E1" w:rsidRPr="00FE62E1" w:rsidRDefault="00FE62E1" w:rsidP="00FE62E1">
            <w:pPr>
              <w:jc w:val="right"/>
              <w:rPr>
                <w:rFonts w:ascii="Arial" w:hAnsi="Arial" w:cs="Arial"/>
                <w:sz w:val="24"/>
                <w:szCs w:val="24"/>
              </w:rPr>
            </w:pPr>
            <w:r w:rsidRPr="00FE62E1">
              <w:rPr>
                <w:rFonts w:ascii="Arial" w:hAnsi="Arial" w:cs="Arial"/>
                <w:b/>
                <w:sz w:val="24"/>
                <w:szCs w:val="24"/>
              </w:rPr>
              <w:t>Combined across all pleasant interpersonal touch scenarios</w:t>
            </w:r>
          </w:p>
        </w:tc>
        <w:tc>
          <w:tcPr>
            <w:tcW w:w="2913" w:type="dxa"/>
            <w:tcBorders>
              <w:top w:val="single" w:sz="4" w:space="0" w:color="auto"/>
              <w:bottom w:val="single" w:sz="4" w:space="0" w:color="auto"/>
            </w:tcBorders>
            <w:vAlign w:val="center"/>
          </w:tcPr>
          <w:p w14:paraId="43989385" w14:textId="77777777" w:rsidR="00FE62E1" w:rsidRPr="00FE62E1" w:rsidRDefault="00FE62E1" w:rsidP="00FE62E1">
            <w:pPr>
              <w:jc w:val="center"/>
              <w:rPr>
                <w:rFonts w:ascii="Arial" w:hAnsi="Arial" w:cs="Arial"/>
                <w:b/>
                <w:sz w:val="24"/>
                <w:szCs w:val="24"/>
              </w:rPr>
            </w:pPr>
            <w:r w:rsidRPr="00FE62E1">
              <w:rPr>
                <w:rFonts w:ascii="Arial" w:hAnsi="Arial" w:cs="Arial"/>
                <w:b/>
                <w:sz w:val="24"/>
                <w:szCs w:val="24"/>
              </w:rPr>
              <w:t>5.77 (.71)</w:t>
            </w:r>
          </w:p>
        </w:tc>
        <w:tc>
          <w:tcPr>
            <w:tcW w:w="236" w:type="dxa"/>
            <w:tcBorders>
              <w:top w:val="single" w:sz="4" w:space="0" w:color="auto"/>
              <w:bottom w:val="single" w:sz="4" w:space="0" w:color="auto"/>
            </w:tcBorders>
            <w:vAlign w:val="center"/>
          </w:tcPr>
          <w:p w14:paraId="4F603D17" w14:textId="77777777" w:rsidR="00FE62E1" w:rsidRPr="00FE62E1" w:rsidRDefault="00FE62E1" w:rsidP="00FE62E1">
            <w:pPr>
              <w:jc w:val="center"/>
              <w:rPr>
                <w:rFonts w:ascii="Arial" w:hAnsi="Arial" w:cs="Arial"/>
                <w:sz w:val="24"/>
                <w:szCs w:val="24"/>
              </w:rPr>
            </w:pPr>
          </w:p>
        </w:tc>
      </w:tr>
    </w:tbl>
    <w:p w14:paraId="412B0AF2" w14:textId="77777777" w:rsidR="00FE62E1" w:rsidRPr="00FE62E1" w:rsidRDefault="00FE62E1" w:rsidP="00FE62E1">
      <w:pPr>
        <w:rPr>
          <w:rFonts w:ascii="Arial" w:hAnsi="Arial" w:cs="Arial"/>
          <w:sz w:val="20"/>
          <w:szCs w:val="24"/>
        </w:rPr>
      </w:pPr>
      <w:r w:rsidRPr="00FE62E1">
        <w:rPr>
          <w:rFonts w:ascii="Arial" w:hAnsi="Arial" w:cs="Arial"/>
          <w:i/>
          <w:sz w:val="20"/>
          <w:szCs w:val="24"/>
        </w:rPr>
        <w:t xml:space="preserve">Note. </w:t>
      </w:r>
      <w:r w:rsidR="00B814E4">
        <w:rPr>
          <w:rFonts w:ascii="Arial" w:hAnsi="Arial" w:cs="Arial"/>
          <w:sz w:val="20"/>
          <w:szCs w:val="24"/>
        </w:rPr>
        <w:t xml:space="preserve">We randomly selected two videos from three that were available for each pleasant interpersonal touch scenario. Table presents mean scores across ratings for the two videos per scenario. </w:t>
      </w:r>
      <w:r w:rsidRPr="00FE62E1">
        <w:rPr>
          <w:rFonts w:ascii="Arial" w:hAnsi="Arial" w:cs="Arial"/>
          <w:sz w:val="20"/>
          <w:szCs w:val="24"/>
        </w:rPr>
        <w:t>Ratings for SATED video</w:t>
      </w:r>
      <w:r>
        <w:rPr>
          <w:rFonts w:ascii="Arial" w:hAnsi="Arial" w:cs="Arial"/>
          <w:sz w:val="20"/>
          <w:szCs w:val="24"/>
        </w:rPr>
        <w:t>s</w:t>
      </w:r>
      <w:r w:rsidRPr="00FE62E1">
        <w:rPr>
          <w:rFonts w:ascii="Arial" w:hAnsi="Arial" w:cs="Arial"/>
          <w:sz w:val="20"/>
          <w:szCs w:val="24"/>
        </w:rPr>
        <w:t xml:space="preserve"> were made on a 7-point Likert scale: 1=very unpleasant, 2=moderately unpleasant, 3=somewhat unpleasant; 4=neutral, 5=somewhat pleasant, 6=moderately pleasant; 7=very pleasant</w:t>
      </w:r>
    </w:p>
    <w:p w14:paraId="2B4FAD19" w14:textId="77777777" w:rsidR="000A7E60" w:rsidRPr="00825630" w:rsidRDefault="000A7E60">
      <w:pPr>
        <w:rPr>
          <w:rFonts w:ascii="Arial" w:hAnsi="Arial" w:cs="Arial"/>
          <w:b/>
          <w:sz w:val="24"/>
          <w:szCs w:val="24"/>
        </w:rPr>
      </w:pPr>
      <w:r w:rsidRPr="00825630">
        <w:rPr>
          <w:rFonts w:ascii="Arial" w:hAnsi="Arial" w:cs="Arial"/>
          <w:b/>
          <w:sz w:val="24"/>
          <w:szCs w:val="24"/>
        </w:rPr>
        <w:br w:type="page"/>
      </w:r>
    </w:p>
    <w:p w14:paraId="2AB060FD" w14:textId="77777777" w:rsidR="00B01C58" w:rsidRDefault="00B01C58" w:rsidP="00B01C58">
      <w:pPr>
        <w:spacing w:after="0" w:line="240" w:lineRule="auto"/>
        <w:contextualSpacing/>
        <w:rPr>
          <w:rFonts w:ascii="Arial" w:hAnsi="Arial" w:cs="Arial"/>
          <w:sz w:val="24"/>
          <w:szCs w:val="24"/>
        </w:rPr>
      </w:pPr>
      <w:r>
        <w:rPr>
          <w:rFonts w:ascii="Arial" w:hAnsi="Arial" w:cs="Arial"/>
          <w:b/>
          <w:sz w:val="24"/>
          <w:szCs w:val="24"/>
        </w:rPr>
        <w:lastRenderedPageBreak/>
        <w:t xml:space="preserve">Supplemental Table 3: </w:t>
      </w:r>
      <w:r w:rsidR="0034119D">
        <w:rPr>
          <w:rFonts w:ascii="Arial" w:hAnsi="Arial" w:cs="Arial"/>
          <w:sz w:val="24"/>
          <w:szCs w:val="24"/>
        </w:rPr>
        <w:t>Standardized f</w:t>
      </w:r>
      <w:r>
        <w:rPr>
          <w:rFonts w:ascii="Arial" w:hAnsi="Arial" w:cs="Arial"/>
          <w:sz w:val="24"/>
          <w:szCs w:val="24"/>
        </w:rPr>
        <w:t xml:space="preserve">actor loadings of items from CAVE, SATED, CASES, and PATS on a “general” sensitivity to factor and “specific” domain factors.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1555"/>
        <w:gridCol w:w="1556"/>
        <w:gridCol w:w="1558"/>
        <w:gridCol w:w="1556"/>
        <w:gridCol w:w="1556"/>
      </w:tblGrid>
      <w:tr w:rsidR="0034119D" w:rsidRPr="00D44821" w14:paraId="4BBAB125" w14:textId="77777777" w:rsidTr="0034119D">
        <w:tc>
          <w:tcPr>
            <w:tcW w:w="844" w:type="pct"/>
            <w:tcBorders>
              <w:bottom w:val="single" w:sz="4" w:space="0" w:color="auto"/>
            </w:tcBorders>
            <w:vAlign w:val="bottom"/>
          </w:tcPr>
          <w:p w14:paraId="4B8599A2" w14:textId="77777777" w:rsidR="0034119D" w:rsidRPr="005A17BF" w:rsidRDefault="0034119D" w:rsidP="0034119D">
            <w:pPr>
              <w:jc w:val="center"/>
              <w:rPr>
                <w:rFonts w:ascii="Arial" w:hAnsi="Arial" w:cs="Arial"/>
                <w:i/>
                <w:sz w:val="20"/>
                <w:szCs w:val="20"/>
              </w:rPr>
            </w:pPr>
            <w:r>
              <w:rPr>
                <w:rFonts w:ascii="Arial" w:hAnsi="Arial" w:cs="Arial"/>
                <w:i/>
                <w:sz w:val="20"/>
                <w:szCs w:val="20"/>
              </w:rPr>
              <w:t>Item level indicators</w:t>
            </w:r>
          </w:p>
        </w:tc>
        <w:tc>
          <w:tcPr>
            <w:tcW w:w="831" w:type="pct"/>
            <w:tcBorders>
              <w:bottom w:val="single" w:sz="4" w:space="0" w:color="auto"/>
            </w:tcBorders>
            <w:vAlign w:val="center"/>
          </w:tcPr>
          <w:p w14:paraId="5F63BFE1" w14:textId="77777777" w:rsidR="0034119D" w:rsidRPr="006402E5" w:rsidRDefault="0034119D" w:rsidP="0034119D">
            <w:pPr>
              <w:jc w:val="center"/>
              <w:rPr>
                <w:rFonts w:ascii="Arial" w:hAnsi="Arial" w:cs="Arial"/>
                <w:b/>
                <w:sz w:val="18"/>
                <w:szCs w:val="18"/>
              </w:rPr>
            </w:pPr>
            <w:r w:rsidRPr="006402E5">
              <w:rPr>
                <w:rFonts w:ascii="Arial" w:hAnsi="Arial" w:cs="Arial"/>
                <w:b/>
                <w:sz w:val="18"/>
                <w:szCs w:val="18"/>
              </w:rPr>
              <w:t>“General” sensitivity to affiliation factor</w:t>
            </w:r>
          </w:p>
        </w:tc>
        <w:tc>
          <w:tcPr>
            <w:tcW w:w="831" w:type="pct"/>
            <w:tcBorders>
              <w:bottom w:val="single" w:sz="4" w:space="0" w:color="auto"/>
            </w:tcBorders>
            <w:vAlign w:val="center"/>
          </w:tcPr>
          <w:p w14:paraId="10C50763" w14:textId="77777777" w:rsidR="0034119D" w:rsidRPr="006402E5" w:rsidRDefault="0034119D" w:rsidP="0034119D">
            <w:pPr>
              <w:jc w:val="center"/>
              <w:rPr>
                <w:rFonts w:ascii="Arial" w:hAnsi="Arial" w:cs="Arial"/>
                <w:b/>
                <w:sz w:val="18"/>
                <w:szCs w:val="18"/>
              </w:rPr>
            </w:pPr>
            <w:r w:rsidRPr="006402E5">
              <w:rPr>
                <w:rFonts w:ascii="Arial" w:hAnsi="Arial" w:cs="Arial"/>
                <w:b/>
                <w:sz w:val="18"/>
                <w:szCs w:val="18"/>
              </w:rPr>
              <w:t>“specific” sensitivity to positive touch (SATED)</w:t>
            </w:r>
          </w:p>
        </w:tc>
        <w:tc>
          <w:tcPr>
            <w:tcW w:w="832" w:type="pct"/>
            <w:tcBorders>
              <w:bottom w:val="single" w:sz="4" w:space="0" w:color="auto"/>
            </w:tcBorders>
            <w:vAlign w:val="center"/>
          </w:tcPr>
          <w:p w14:paraId="71B922F9" w14:textId="77777777" w:rsidR="0034119D" w:rsidRPr="006402E5" w:rsidRDefault="0034119D" w:rsidP="0034119D">
            <w:pPr>
              <w:jc w:val="center"/>
              <w:rPr>
                <w:rFonts w:ascii="Arial" w:hAnsi="Arial" w:cs="Arial"/>
                <w:sz w:val="18"/>
                <w:szCs w:val="18"/>
              </w:rPr>
            </w:pPr>
            <w:r w:rsidRPr="006402E5">
              <w:rPr>
                <w:rFonts w:ascii="Arial" w:hAnsi="Arial" w:cs="Arial"/>
                <w:b/>
                <w:sz w:val="18"/>
                <w:szCs w:val="18"/>
              </w:rPr>
              <w:t>“specific” preference for affiliative videos (CAVE)</w:t>
            </w:r>
          </w:p>
        </w:tc>
        <w:tc>
          <w:tcPr>
            <w:tcW w:w="831" w:type="pct"/>
            <w:tcBorders>
              <w:bottom w:val="single" w:sz="4" w:space="0" w:color="auto"/>
            </w:tcBorders>
            <w:vAlign w:val="center"/>
          </w:tcPr>
          <w:p w14:paraId="667FABA2" w14:textId="77777777" w:rsidR="0034119D" w:rsidRPr="006402E5" w:rsidRDefault="0034119D" w:rsidP="0034119D">
            <w:pPr>
              <w:jc w:val="center"/>
              <w:rPr>
                <w:rFonts w:ascii="Arial" w:hAnsi="Arial" w:cs="Arial"/>
                <w:b/>
                <w:sz w:val="18"/>
                <w:szCs w:val="18"/>
              </w:rPr>
            </w:pPr>
            <w:r w:rsidRPr="006402E5">
              <w:rPr>
                <w:rFonts w:ascii="Arial" w:hAnsi="Arial" w:cs="Arial"/>
                <w:b/>
                <w:sz w:val="18"/>
                <w:szCs w:val="18"/>
              </w:rPr>
              <w:t>“specific” sensitivity to positive affective cues (CASES)</w:t>
            </w:r>
          </w:p>
        </w:tc>
        <w:tc>
          <w:tcPr>
            <w:tcW w:w="831" w:type="pct"/>
            <w:tcBorders>
              <w:bottom w:val="single" w:sz="4" w:space="0" w:color="auto"/>
            </w:tcBorders>
            <w:vAlign w:val="center"/>
          </w:tcPr>
          <w:p w14:paraId="4AE84563" w14:textId="77777777" w:rsidR="0034119D" w:rsidRPr="006402E5" w:rsidRDefault="0034119D" w:rsidP="0034119D">
            <w:pPr>
              <w:jc w:val="center"/>
              <w:rPr>
                <w:rFonts w:ascii="Arial" w:hAnsi="Arial" w:cs="Arial"/>
                <w:sz w:val="18"/>
                <w:szCs w:val="18"/>
              </w:rPr>
            </w:pPr>
            <w:r w:rsidRPr="006402E5">
              <w:rPr>
                <w:rFonts w:ascii="Arial" w:hAnsi="Arial" w:cs="Arial"/>
                <w:b/>
                <w:sz w:val="18"/>
                <w:szCs w:val="18"/>
              </w:rPr>
              <w:t>“specific” sensitivity to physical touch (PATS)</w:t>
            </w:r>
          </w:p>
        </w:tc>
      </w:tr>
      <w:tr w:rsidR="0034119D" w:rsidRPr="00D44821" w14:paraId="04039179" w14:textId="77777777" w:rsidTr="0034119D">
        <w:trPr>
          <w:trHeight w:val="70"/>
        </w:trPr>
        <w:tc>
          <w:tcPr>
            <w:tcW w:w="5000" w:type="pct"/>
            <w:gridSpan w:val="6"/>
            <w:tcBorders>
              <w:top w:val="single" w:sz="4" w:space="0" w:color="auto"/>
              <w:bottom w:val="single" w:sz="4" w:space="0" w:color="auto"/>
            </w:tcBorders>
          </w:tcPr>
          <w:p w14:paraId="542AAB89" w14:textId="77777777" w:rsidR="0034119D" w:rsidRPr="006402E5" w:rsidRDefault="0034119D" w:rsidP="0034119D">
            <w:pPr>
              <w:rPr>
                <w:rFonts w:ascii="Arial" w:hAnsi="Arial" w:cs="Arial"/>
                <w:b/>
                <w:sz w:val="18"/>
                <w:szCs w:val="18"/>
              </w:rPr>
            </w:pPr>
            <w:r>
              <w:rPr>
                <w:rFonts w:ascii="Arial" w:hAnsi="Arial" w:cs="Arial"/>
                <w:b/>
                <w:sz w:val="18"/>
                <w:szCs w:val="18"/>
              </w:rPr>
              <w:t>SATED interpersonal touch videos</w:t>
            </w:r>
          </w:p>
        </w:tc>
      </w:tr>
      <w:tr w:rsidR="0034119D" w:rsidRPr="00D44821" w14:paraId="08FD2A1B" w14:textId="77777777" w:rsidTr="0034119D">
        <w:tc>
          <w:tcPr>
            <w:tcW w:w="844" w:type="pct"/>
            <w:tcBorders>
              <w:top w:val="single" w:sz="4" w:space="0" w:color="auto"/>
            </w:tcBorders>
          </w:tcPr>
          <w:p w14:paraId="17F07540"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Hug 1, ex1</w:t>
            </w:r>
          </w:p>
        </w:tc>
        <w:tc>
          <w:tcPr>
            <w:tcW w:w="831" w:type="pct"/>
            <w:tcBorders>
              <w:top w:val="single" w:sz="4" w:space="0" w:color="auto"/>
            </w:tcBorders>
            <w:vAlign w:val="center"/>
          </w:tcPr>
          <w:p w14:paraId="7ECEC4C1"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.25</w:t>
            </w:r>
            <w:r w:rsidRPr="00171E5B">
              <w:rPr>
                <w:rFonts w:ascii="Arial" w:hAnsi="Arial" w:cs="Arial"/>
                <w:sz w:val="18"/>
                <w:szCs w:val="18"/>
                <w:vertAlign w:val="superscript"/>
              </w:rPr>
              <w:t>***</w:t>
            </w:r>
          </w:p>
        </w:tc>
        <w:tc>
          <w:tcPr>
            <w:tcW w:w="831" w:type="pct"/>
            <w:tcBorders>
              <w:top w:val="single" w:sz="4" w:space="0" w:color="auto"/>
            </w:tcBorders>
          </w:tcPr>
          <w:p w14:paraId="5D5F1C45"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.84</w:t>
            </w:r>
            <w:r w:rsidRPr="00171E5B">
              <w:rPr>
                <w:rFonts w:ascii="Arial" w:hAnsi="Arial" w:cs="Arial"/>
                <w:sz w:val="18"/>
                <w:szCs w:val="18"/>
                <w:vertAlign w:val="superscript"/>
              </w:rPr>
              <w:t>***</w:t>
            </w:r>
          </w:p>
        </w:tc>
        <w:tc>
          <w:tcPr>
            <w:tcW w:w="832" w:type="pct"/>
            <w:tcBorders>
              <w:top w:val="single" w:sz="4" w:space="0" w:color="auto"/>
            </w:tcBorders>
          </w:tcPr>
          <w:p w14:paraId="24CC5C28" w14:textId="77777777" w:rsidR="0034119D" w:rsidRPr="00ED2C7E" w:rsidRDefault="0034119D" w:rsidP="0034119D">
            <w:pPr>
              <w:jc w:val="center"/>
              <w:rPr>
                <w:rFonts w:ascii="Arial" w:hAnsi="Arial" w:cs="Arial"/>
                <w:sz w:val="18"/>
                <w:szCs w:val="18"/>
              </w:rPr>
            </w:pPr>
          </w:p>
        </w:tc>
        <w:tc>
          <w:tcPr>
            <w:tcW w:w="831" w:type="pct"/>
            <w:tcBorders>
              <w:top w:val="single" w:sz="4" w:space="0" w:color="auto"/>
            </w:tcBorders>
          </w:tcPr>
          <w:p w14:paraId="4EF8433F" w14:textId="77777777" w:rsidR="0034119D" w:rsidRPr="00ED2C7E" w:rsidRDefault="0034119D" w:rsidP="0034119D">
            <w:pPr>
              <w:jc w:val="center"/>
              <w:rPr>
                <w:rFonts w:ascii="Arial" w:hAnsi="Arial" w:cs="Arial"/>
                <w:sz w:val="18"/>
                <w:szCs w:val="18"/>
              </w:rPr>
            </w:pPr>
          </w:p>
        </w:tc>
        <w:tc>
          <w:tcPr>
            <w:tcW w:w="831" w:type="pct"/>
            <w:tcBorders>
              <w:top w:val="single" w:sz="4" w:space="0" w:color="auto"/>
            </w:tcBorders>
          </w:tcPr>
          <w:p w14:paraId="2538A420" w14:textId="77777777" w:rsidR="0034119D" w:rsidRPr="00ED2C7E" w:rsidRDefault="0034119D" w:rsidP="0034119D">
            <w:pPr>
              <w:jc w:val="center"/>
              <w:rPr>
                <w:rFonts w:ascii="Arial" w:hAnsi="Arial" w:cs="Arial"/>
                <w:sz w:val="18"/>
                <w:szCs w:val="18"/>
              </w:rPr>
            </w:pPr>
          </w:p>
        </w:tc>
      </w:tr>
      <w:tr w:rsidR="0034119D" w:rsidRPr="00D44821" w14:paraId="6A6423EE" w14:textId="77777777" w:rsidTr="0034119D">
        <w:tc>
          <w:tcPr>
            <w:tcW w:w="844" w:type="pct"/>
          </w:tcPr>
          <w:p w14:paraId="73451669"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Hug 1, ex</w:t>
            </w:r>
            <w:r>
              <w:rPr>
                <w:rFonts w:ascii="Arial" w:hAnsi="Arial" w:cs="Arial"/>
                <w:sz w:val="20"/>
                <w:szCs w:val="20"/>
              </w:rPr>
              <w:t>2</w:t>
            </w:r>
          </w:p>
        </w:tc>
        <w:tc>
          <w:tcPr>
            <w:tcW w:w="831" w:type="pct"/>
            <w:vAlign w:val="center"/>
          </w:tcPr>
          <w:p w14:paraId="3C79BAB9"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.29</w:t>
            </w:r>
            <w:r w:rsidRPr="00171E5B">
              <w:rPr>
                <w:rFonts w:ascii="Arial" w:hAnsi="Arial" w:cs="Arial"/>
                <w:sz w:val="18"/>
                <w:szCs w:val="18"/>
                <w:vertAlign w:val="superscript"/>
              </w:rPr>
              <w:t>***</w:t>
            </w:r>
          </w:p>
        </w:tc>
        <w:tc>
          <w:tcPr>
            <w:tcW w:w="831" w:type="pct"/>
          </w:tcPr>
          <w:p w14:paraId="24FD195C"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.84</w:t>
            </w:r>
            <w:r w:rsidRPr="00171E5B">
              <w:rPr>
                <w:rFonts w:ascii="Arial" w:hAnsi="Arial" w:cs="Arial"/>
                <w:sz w:val="18"/>
                <w:szCs w:val="18"/>
                <w:vertAlign w:val="superscript"/>
              </w:rPr>
              <w:t>***</w:t>
            </w:r>
          </w:p>
        </w:tc>
        <w:tc>
          <w:tcPr>
            <w:tcW w:w="832" w:type="pct"/>
          </w:tcPr>
          <w:p w14:paraId="1CC2A335" w14:textId="77777777" w:rsidR="0034119D" w:rsidRPr="00ED2C7E" w:rsidRDefault="0034119D" w:rsidP="0034119D">
            <w:pPr>
              <w:jc w:val="center"/>
              <w:rPr>
                <w:rFonts w:ascii="Arial" w:hAnsi="Arial" w:cs="Arial"/>
                <w:sz w:val="18"/>
                <w:szCs w:val="18"/>
              </w:rPr>
            </w:pPr>
          </w:p>
        </w:tc>
        <w:tc>
          <w:tcPr>
            <w:tcW w:w="831" w:type="pct"/>
          </w:tcPr>
          <w:p w14:paraId="71FBF859" w14:textId="77777777" w:rsidR="0034119D" w:rsidRPr="00ED2C7E" w:rsidRDefault="0034119D" w:rsidP="0034119D">
            <w:pPr>
              <w:jc w:val="center"/>
              <w:rPr>
                <w:rFonts w:ascii="Arial" w:hAnsi="Arial" w:cs="Arial"/>
                <w:sz w:val="18"/>
                <w:szCs w:val="18"/>
              </w:rPr>
            </w:pPr>
          </w:p>
        </w:tc>
        <w:tc>
          <w:tcPr>
            <w:tcW w:w="831" w:type="pct"/>
          </w:tcPr>
          <w:p w14:paraId="6A737533" w14:textId="77777777" w:rsidR="0034119D" w:rsidRPr="00ED2C7E" w:rsidRDefault="0034119D" w:rsidP="0034119D">
            <w:pPr>
              <w:jc w:val="center"/>
              <w:rPr>
                <w:rFonts w:ascii="Arial" w:hAnsi="Arial" w:cs="Arial"/>
                <w:sz w:val="18"/>
                <w:szCs w:val="18"/>
              </w:rPr>
            </w:pPr>
          </w:p>
        </w:tc>
      </w:tr>
      <w:tr w:rsidR="0034119D" w:rsidRPr="00D44821" w14:paraId="42D3C497" w14:textId="77777777" w:rsidTr="0034119D">
        <w:tc>
          <w:tcPr>
            <w:tcW w:w="844" w:type="pct"/>
          </w:tcPr>
          <w:p w14:paraId="1EC34BB6"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 xml:space="preserve">Hug </w:t>
            </w:r>
            <w:r>
              <w:rPr>
                <w:rFonts w:ascii="Arial" w:hAnsi="Arial" w:cs="Arial"/>
                <w:sz w:val="20"/>
                <w:szCs w:val="20"/>
              </w:rPr>
              <w:t>2</w:t>
            </w:r>
            <w:r w:rsidRPr="00D44821">
              <w:rPr>
                <w:rFonts w:ascii="Arial" w:hAnsi="Arial" w:cs="Arial"/>
                <w:sz w:val="20"/>
                <w:szCs w:val="20"/>
              </w:rPr>
              <w:t>, ex1</w:t>
            </w:r>
          </w:p>
        </w:tc>
        <w:tc>
          <w:tcPr>
            <w:tcW w:w="831" w:type="pct"/>
            <w:vAlign w:val="center"/>
          </w:tcPr>
          <w:p w14:paraId="453C4E52"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.48</w:t>
            </w:r>
            <w:r w:rsidRPr="00171E5B">
              <w:rPr>
                <w:rFonts w:ascii="Arial" w:hAnsi="Arial" w:cs="Arial"/>
                <w:sz w:val="18"/>
                <w:szCs w:val="18"/>
                <w:vertAlign w:val="superscript"/>
              </w:rPr>
              <w:t>***</w:t>
            </w:r>
          </w:p>
        </w:tc>
        <w:tc>
          <w:tcPr>
            <w:tcW w:w="831" w:type="pct"/>
          </w:tcPr>
          <w:p w14:paraId="35958B63"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.71</w:t>
            </w:r>
            <w:r w:rsidRPr="00171E5B">
              <w:rPr>
                <w:rFonts w:ascii="Arial" w:hAnsi="Arial" w:cs="Arial"/>
                <w:sz w:val="18"/>
                <w:szCs w:val="18"/>
                <w:vertAlign w:val="superscript"/>
              </w:rPr>
              <w:t>***</w:t>
            </w:r>
          </w:p>
        </w:tc>
        <w:tc>
          <w:tcPr>
            <w:tcW w:w="832" w:type="pct"/>
          </w:tcPr>
          <w:p w14:paraId="45112883" w14:textId="77777777" w:rsidR="0034119D" w:rsidRPr="00ED2C7E" w:rsidRDefault="0034119D" w:rsidP="0034119D">
            <w:pPr>
              <w:jc w:val="center"/>
              <w:rPr>
                <w:rFonts w:ascii="Arial" w:hAnsi="Arial" w:cs="Arial"/>
                <w:sz w:val="18"/>
                <w:szCs w:val="18"/>
              </w:rPr>
            </w:pPr>
          </w:p>
        </w:tc>
        <w:tc>
          <w:tcPr>
            <w:tcW w:w="831" w:type="pct"/>
          </w:tcPr>
          <w:p w14:paraId="3E4BF15F" w14:textId="77777777" w:rsidR="0034119D" w:rsidRPr="00ED2C7E" w:rsidRDefault="0034119D" w:rsidP="0034119D">
            <w:pPr>
              <w:jc w:val="center"/>
              <w:rPr>
                <w:rFonts w:ascii="Arial" w:hAnsi="Arial" w:cs="Arial"/>
                <w:sz w:val="18"/>
                <w:szCs w:val="18"/>
              </w:rPr>
            </w:pPr>
          </w:p>
        </w:tc>
        <w:tc>
          <w:tcPr>
            <w:tcW w:w="831" w:type="pct"/>
          </w:tcPr>
          <w:p w14:paraId="0277A3CE" w14:textId="77777777" w:rsidR="0034119D" w:rsidRPr="00ED2C7E" w:rsidRDefault="0034119D" w:rsidP="0034119D">
            <w:pPr>
              <w:jc w:val="center"/>
              <w:rPr>
                <w:rFonts w:ascii="Arial" w:hAnsi="Arial" w:cs="Arial"/>
                <w:sz w:val="18"/>
                <w:szCs w:val="18"/>
              </w:rPr>
            </w:pPr>
          </w:p>
        </w:tc>
      </w:tr>
      <w:tr w:rsidR="0034119D" w:rsidRPr="00D44821" w14:paraId="707C78FA" w14:textId="77777777" w:rsidTr="0034119D">
        <w:tc>
          <w:tcPr>
            <w:tcW w:w="844" w:type="pct"/>
          </w:tcPr>
          <w:p w14:paraId="5129BBE2"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 xml:space="preserve">Hug </w:t>
            </w:r>
            <w:r>
              <w:rPr>
                <w:rFonts w:ascii="Arial" w:hAnsi="Arial" w:cs="Arial"/>
                <w:sz w:val="20"/>
                <w:szCs w:val="20"/>
              </w:rPr>
              <w:t>2</w:t>
            </w:r>
            <w:r w:rsidRPr="00D44821">
              <w:rPr>
                <w:rFonts w:ascii="Arial" w:hAnsi="Arial" w:cs="Arial"/>
                <w:sz w:val="20"/>
                <w:szCs w:val="20"/>
              </w:rPr>
              <w:t>, ex</w:t>
            </w:r>
            <w:r>
              <w:rPr>
                <w:rFonts w:ascii="Arial" w:hAnsi="Arial" w:cs="Arial"/>
                <w:sz w:val="20"/>
                <w:szCs w:val="20"/>
              </w:rPr>
              <w:t>2</w:t>
            </w:r>
          </w:p>
        </w:tc>
        <w:tc>
          <w:tcPr>
            <w:tcW w:w="831" w:type="pct"/>
            <w:vAlign w:val="center"/>
          </w:tcPr>
          <w:p w14:paraId="4919B494"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.39</w:t>
            </w:r>
            <w:r w:rsidRPr="00171E5B">
              <w:rPr>
                <w:rFonts w:ascii="Arial" w:hAnsi="Arial" w:cs="Arial"/>
                <w:sz w:val="18"/>
                <w:szCs w:val="18"/>
                <w:vertAlign w:val="superscript"/>
              </w:rPr>
              <w:t>***</w:t>
            </w:r>
          </w:p>
        </w:tc>
        <w:tc>
          <w:tcPr>
            <w:tcW w:w="831" w:type="pct"/>
          </w:tcPr>
          <w:p w14:paraId="7A3165AF"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.77</w:t>
            </w:r>
            <w:r w:rsidRPr="00171E5B">
              <w:rPr>
                <w:rFonts w:ascii="Arial" w:hAnsi="Arial" w:cs="Arial"/>
                <w:sz w:val="18"/>
                <w:szCs w:val="18"/>
                <w:vertAlign w:val="superscript"/>
              </w:rPr>
              <w:t>***</w:t>
            </w:r>
          </w:p>
        </w:tc>
        <w:tc>
          <w:tcPr>
            <w:tcW w:w="832" w:type="pct"/>
          </w:tcPr>
          <w:p w14:paraId="5416D532" w14:textId="77777777" w:rsidR="0034119D" w:rsidRPr="00ED2C7E" w:rsidRDefault="0034119D" w:rsidP="0034119D">
            <w:pPr>
              <w:jc w:val="center"/>
              <w:rPr>
                <w:rFonts w:ascii="Arial" w:hAnsi="Arial" w:cs="Arial"/>
                <w:sz w:val="18"/>
                <w:szCs w:val="18"/>
              </w:rPr>
            </w:pPr>
          </w:p>
        </w:tc>
        <w:tc>
          <w:tcPr>
            <w:tcW w:w="831" w:type="pct"/>
          </w:tcPr>
          <w:p w14:paraId="0AFDCB4A" w14:textId="77777777" w:rsidR="0034119D" w:rsidRPr="00ED2C7E" w:rsidRDefault="0034119D" w:rsidP="0034119D">
            <w:pPr>
              <w:jc w:val="center"/>
              <w:rPr>
                <w:rFonts w:ascii="Arial" w:hAnsi="Arial" w:cs="Arial"/>
                <w:sz w:val="18"/>
                <w:szCs w:val="18"/>
              </w:rPr>
            </w:pPr>
          </w:p>
        </w:tc>
        <w:tc>
          <w:tcPr>
            <w:tcW w:w="831" w:type="pct"/>
          </w:tcPr>
          <w:p w14:paraId="456C8D7B" w14:textId="77777777" w:rsidR="0034119D" w:rsidRPr="00ED2C7E" w:rsidRDefault="0034119D" w:rsidP="0034119D">
            <w:pPr>
              <w:jc w:val="center"/>
              <w:rPr>
                <w:rFonts w:ascii="Arial" w:hAnsi="Arial" w:cs="Arial"/>
                <w:sz w:val="18"/>
                <w:szCs w:val="18"/>
              </w:rPr>
            </w:pPr>
          </w:p>
        </w:tc>
      </w:tr>
      <w:tr w:rsidR="0034119D" w:rsidRPr="00D44821" w14:paraId="52C4FD88" w14:textId="77777777" w:rsidTr="0034119D">
        <w:tc>
          <w:tcPr>
            <w:tcW w:w="844" w:type="pct"/>
          </w:tcPr>
          <w:p w14:paraId="723A1218"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 xml:space="preserve">Hug </w:t>
            </w:r>
            <w:r>
              <w:rPr>
                <w:rFonts w:ascii="Arial" w:hAnsi="Arial" w:cs="Arial"/>
                <w:sz w:val="20"/>
                <w:szCs w:val="20"/>
              </w:rPr>
              <w:t>3</w:t>
            </w:r>
            <w:r w:rsidRPr="00D44821">
              <w:rPr>
                <w:rFonts w:ascii="Arial" w:hAnsi="Arial" w:cs="Arial"/>
                <w:sz w:val="20"/>
                <w:szCs w:val="20"/>
              </w:rPr>
              <w:t>, ex1</w:t>
            </w:r>
          </w:p>
        </w:tc>
        <w:tc>
          <w:tcPr>
            <w:tcW w:w="831" w:type="pct"/>
            <w:vAlign w:val="center"/>
          </w:tcPr>
          <w:p w14:paraId="38D5058D"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.33</w:t>
            </w:r>
            <w:r w:rsidRPr="00171E5B">
              <w:rPr>
                <w:rFonts w:ascii="Arial" w:hAnsi="Arial" w:cs="Arial"/>
                <w:sz w:val="18"/>
                <w:szCs w:val="18"/>
                <w:vertAlign w:val="superscript"/>
              </w:rPr>
              <w:t>***</w:t>
            </w:r>
          </w:p>
        </w:tc>
        <w:tc>
          <w:tcPr>
            <w:tcW w:w="831" w:type="pct"/>
          </w:tcPr>
          <w:p w14:paraId="5F42BC2D"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.82</w:t>
            </w:r>
            <w:r w:rsidRPr="00171E5B">
              <w:rPr>
                <w:rFonts w:ascii="Arial" w:hAnsi="Arial" w:cs="Arial"/>
                <w:sz w:val="18"/>
                <w:szCs w:val="18"/>
                <w:vertAlign w:val="superscript"/>
              </w:rPr>
              <w:t>***</w:t>
            </w:r>
          </w:p>
        </w:tc>
        <w:tc>
          <w:tcPr>
            <w:tcW w:w="832" w:type="pct"/>
          </w:tcPr>
          <w:p w14:paraId="1E39EEE7" w14:textId="77777777" w:rsidR="0034119D" w:rsidRPr="00ED2C7E" w:rsidRDefault="0034119D" w:rsidP="0034119D">
            <w:pPr>
              <w:jc w:val="center"/>
              <w:rPr>
                <w:rFonts w:ascii="Arial" w:hAnsi="Arial" w:cs="Arial"/>
                <w:sz w:val="18"/>
                <w:szCs w:val="18"/>
              </w:rPr>
            </w:pPr>
          </w:p>
        </w:tc>
        <w:tc>
          <w:tcPr>
            <w:tcW w:w="831" w:type="pct"/>
          </w:tcPr>
          <w:p w14:paraId="2F8EE49E" w14:textId="77777777" w:rsidR="0034119D" w:rsidRPr="00ED2C7E" w:rsidRDefault="0034119D" w:rsidP="0034119D">
            <w:pPr>
              <w:jc w:val="center"/>
              <w:rPr>
                <w:rFonts w:ascii="Arial" w:hAnsi="Arial" w:cs="Arial"/>
                <w:sz w:val="18"/>
                <w:szCs w:val="18"/>
              </w:rPr>
            </w:pPr>
          </w:p>
        </w:tc>
        <w:tc>
          <w:tcPr>
            <w:tcW w:w="831" w:type="pct"/>
          </w:tcPr>
          <w:p w14:paraId="17E54CEE" w14:textId="77777777" w:rsidR="0034119D" w:rsidRPr="00ED2C7E" w:rsidRDefault="0034119D" w:rsidP="0034119D">
            <w:pPr>
              <w:jc w:val="center"/>
              <w:rPr>
                <w:rFonts w:ascii="Arial" w:hAnsi="Arial" w:cs="Arial"/>
                <w:sz w:val="18"/>
                <w:szCs w:val="18"/>
              </w:rPr>
            </w:pPr>
          </w:p>
        </w:tc>
      </w:tr>
      <w:tr w:rsidR="0034119D" w:rsidRPr="00D44821" w14:paraId="682A2A66" w14:textId="77777777" w:rsidTr="0034119D">
        <w:tc>
          <w:tcPr>
            <w:tcW w:w="844" w:type="pct"/>
          </w:tcPr>
          <w:p w14:paraId="6A3F37A6"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 xml:space="preserve">Hug </w:t>
            </w:r>
            <w:r>
              <w:rPr>
                <w:rFonts w:ascii="Arial" w:hAnsi="Arial" w:cs="Arial"/>
                <w:sz w:val="20"/>
                <w:szCs w:val="20"/>
              </w:rPr>
              <w:t>3</w:t>
            </w:r>
            <w:r w:rsidRPr="00D44821">
              <w:rPr>
                <w:rFonts w:ascii="Arial" w:hAnsi="Arial" w:cs="Arial"/>
                <w:sz w:val="20"/>
                <w:szCs w:val="20"/>
              </w:rPr>
              <w:t>, ex</w:t>
            </w:r>
            <w:r>
              <w:rPr>
                <w:rFonts w:ascii="Arial" w:hAnsi="Arial" w:cs="Arial"/>
                <w:sz w:val="20"/>
                <w:szCs w:val="20"/>
              </w:rPr>
              <w:t>2</w:t>
            </w:r>
          </w:p>
        </w:tc>
        <w:tc>
          <w:tcPr>
            <w:tcW w:w="831" w:type="pct"/>
            <w:vAlign w:val="center"/>
          </w:tcPr>
          <w:p w14:paraId="1646D511"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.20</w:t>
            </w:r>
            <w:r w:rsidRPr="00171E5B">
              <w:rPr>
                <w:rFonts w:ascii="Arial" w:hAnsi="Arial" w:cs="Arial"/>
                <w:sz w:val="18"/>
                <w:szCs w:val="18"/>
                <w:vertAlign w:val="superscript"/>
              </w:rPr>
              <w:t>**</w:t>
            </w:r>
          </w:p>
        </w:tc>
        <w:tc>
          <w:tcPr>
            <w:tcW w:w="831" w:type="pct"/>
          </w:tcPr>
          <w:p w14:paraId="3668A705"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.88</w:t>
            </w:r>
            <w:r w:rsidRPr="00171E5B">
              <w:rPr>
                <w:rFonts w:ascii="Arial" w:hAnsi="Arial" w:cs="Arial"/>
                <w:sz w:val="18"/>
                <w:szCs w:val="18"/>
                <w:vertAlign w:val="superscript"/>
              </w:rPr>
              <w:t>***</w:t>
            </w:r>
          </w:p>
        </w:tc>
        <w:tc>
          <w:tcPr>
            <w:tcW w:w="832" w:type="pct"/>
          </w:tcPr>
          <w:p w14:paraId="67DC4D58" w14:textId="77777777" w:rsidR="0034119D" w:rsidRPr="00ED2C7E" w:rsidRDefault="0034119D" w:rsidP="0034119D">
            <w:pPr>
              <w:jc w:val="center"/>
              <w:rPr>
                <w:rFonts w:ascii="Arial" w:hAnsi="Arial" w:cs="Arial"/>
                <w:sz w:val="18"/>
                <w:szCs w:val="18"/>
              </w:rPr>
            </w:pPr>
          </w:p>
        </w:tc>
        <w:tc>
          <w:tcPr>
            <w:tcW w:w="831" w:type="pct"/>
          </w:tcPr>
          <w:p w14:paraId="099023B4" w14:textId="77777777" w:rsidR="0034119D" w:rsidRPr="00ED2C7E" w:rsidRDefault="0034119D" w:rsidP="0034119D">
            <w:pPr>
              <w:jc w:val="center"/>
              <w:rPr>
                <w:rFonts w:ascii="Arial" w:hAnsi="Arial" w:cs="Arial"/>
                <w:sz w:val="18"/>
                <w:szCs w:val="18"/>
              </w:rPr>
            </w:pPr>
          </w:p>
        </w:tc>
        <w:tc>
          <w:tcPr>
            <w:tcW w:w="831" w:type="pct"/>
          </w:tcPr>
          <w:p w14:paraId="79B67818" w14:textId="77777777" w:rsidR="0034119D" w:rsidRPr="00ED2C7E" w:rsidRDefault="0034119D" w:rsidP="0034119D">
            <w:pPr>
              <w:jc w:val="center"/>
              <w:rPr>
                <w:rFonts w:ascii="Arial" w:hAnsi="Arial" w:cs="Arial"/>
                <w:sz w:val="18"/>
                <w:szCs w:val="18"/>
              </w:rPr>
            </w:pPr>
          </w:p>
        </w:tc>
      </w:tr>
      <w:tr w:rsidR="0034119D" w:rsidRPr="00D44821" w14:paraId="2A2B4075" w14:textId="77777777" w:rsidTr="0034119D">
        <w:tc>
          <w:tcPr>
            <w:tcW w:w="844" w:type="pct"/>
          </w:tcPr>
          <w:p w14:paraId="34A98AA9"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Stroke 1, ex1</w:t>
            </w:r>
          </w:p>
        </w:tc>
        <w:tc>
          <w:tcPr>
            <w:tcW w:w="831" w:type="pct"/>
            <w:vAlign w:val="center"/>
          </w:tcPr>
          <w:p w14:paraId="673935AE" w14:textId="77777777" w:rsidR="0034119D" w:rsidRPr="0034119D" w:rsidRDefault="0034119D" w:rsidP="0034119D">
            <w:pPr>
              <w:jc w:val="center"/>
              <w:rPr>
                <w:rFonts w:ascii="Arial" w:hAnsi="Arial" w:cs="Arial"/>
                <w:i/>
                <w:sz w:val="18"/>
                <w:szCs w:val="18"/>
              </w:rPr>
            </w:pPr>
            <w:r w:rsidRPr="00C937D7">
              <w:rPr>
                <w:rFonts w:ascii="Arial" w:hAnsi="Arial" w:cs="Arial"/>
                <w:sz w:val="18"/>
                <w:szCs w:val="18"/>
              </w:rPr>
              <w:t>.07</w:t>
            </w:r>
            <w:r>
              <w:rPr>
                <w:rFonts w:ascii="Arial" w:hAnsi="Arial" w:cs="Arial"/>
                <w:i/>
                <w:sz w:val="18"/>
                <w:szCs w:val="18"/>
              </w:rPr>
              <w:t>ns</w:t>
            </w:r>
          </w:p>
        </w:tc>
        <w:tc>
          <w:tcPr>
            <w:tcW w:w="831" w:type="pct"/>
          </w:tcPr>
          <w:p w14:paraId="18CD4E92"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.78</w:t>
            </w:r>
            <w:r w:rsidRPr="00171E5B">
              <w:rPr>
                <w:rFonts w:ascii="Arial" w:hAnsi="Arial" w:cs="Arial"/>
                <w:sz w:val="18"/>
                <w:szCs w:val="18"/>
                <w:vertAlign w:val="superscript"/>
              </w:rPr>
              <w:t>***</w:t>
            </w:r>
          </w:p>
        </w:tc>
        <w:tc>
          <w:tcPr>
            <w:tcW w:w="832" w:type="pct"/>
          </w:tcPr>
          <w:p w14:paraId="174C0245" w14:textId="77777777" w:rsidR="0034119D" w:rsidRPr="00ED2C7E" w:rsidRDefault="0034119D" w:rsidP="0034119D">
            <w:pPr>
              <w:jc w:val="center"/>
              <w:rPr>
                <w:rFonts w:ascii="Arial" w:hAnsi="Arial" w:cs="Arial"/>
                <w:sz w:val="18"/>
                <w:szCs w:val="18"/>
              </w:rPr>
            </w:pPr>
          </w:p>
        </w:tc>
        <w:tc>
          <w:tcPr>
            <w:tcW w:w="831" w:type="pct"/>
          </w:tcPr>
          <w:p w14:paraId="59FFD2A1" w14:textId="77777777" w:rsidR="0034119D" w:rsidRPr="00ED2C7E" w:rsidRDefault="0034119D" w:rsidP="0034119D">
            <w:pPr>
              <w:jc w:val="center"/>
              <w:rPr>
                <w:rFonts w:ascii="Arial" w:hAnsi="Arial" w:cs="Arial"/>
                <w:sz w:val="18"/>
                <w:szCs w:val="18"/>
              </w:rPr>
            </w:pPr>
          </w:p>
        </w:tc>
        <w:tc>
          <w:tcPr>
            <w:tcW w:w="831" w:type="pct"/>
          </w:tcPr>
          <w:p w14:paraId="464041DB" w14:textId="77777777" w:rsidR="0034119D" w:rsidRPr="00ED2C7E" w:rsidRDefault="0034119D" w:rsidP="0034119D">
            <w:pPr>
              <w:jc w:val="center"/>
              <w:rPr>
                <w:rFonts w:ascii="Arial" w:hAnsi="Arial" w:cs="Arial"/>
                <w:sz w:val="18"/>
                <w:szCs w:val="18"/>
              </w:rPr>
            </w:pPr>
          </w:p>
        </w:tc>
      </w:tr>
      <w:tr w:rsidR="0034119D" w:rsidRPr="00D44821" w14:paraId="1F56FDED" w14:textId="77777777" w:rsidTr="0034119D">
        <w:tc>
          <w:tcPr>
            <w:tcW w:w="844" w:type="pct"/>
          </w:tcPr>
          <w:p w14:paraId="5854906F"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Stroke 1, ex</w:t>
            </w:r>
            <w:r>
              <w:rPr>
                <w:rFonts w:ascii="Arial" w:hAnsi="Arial" w:cs="Arial"/>
                <w:sz w:val="20"/>
                <w:szCs w:val="20"/>
              </w:rPr>
              <w:t>2</w:t>
            </w:r>
          </w:p>
        </w:tc>
        <w:tc>
          <w:tcPr>
            <w:tcW w:w="831" w:type="pct"/>
            <w:vAlign w:val="center"/>
          </w:tcPr>
          <w:p w14:paraId="3F35DA8D"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.08</w:t>
            </w:r>
            <w:r>
              <w:rPr>
                <w:rFonts w:ascii="Arial" w:hAnsi="Arial" w:cs="Arial"/>
                <w:i/>
                <w:sz w:val="18"/>
                <w:szCs w:val="18"/>
              </w:rPr>
              <w:t>ns</w:t>
            </w:r>
          </w:p>
        </w:tc>
        <w:tc>
          <w:tcPr>
            <w:tcW w:w="831" w:type="pct"/>
          </w:tcPr>
          <w:p w14:paraId="100E201A"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.83</w:t>
            </w:r>
            <w:r w:rsidRPr="00171E5B">
              <w:rPr>
                <w:rFonts w:ascii="Arial" w:hAnsi="Arial" w:cs="Arial"/>
                <w:sz w:val="18"/>
                <w:szCs w:val="18"/>
                <w:vertAlign w:val="superscript"/>
              </w:rPr>
              <w:t>***</w:t>
            </w:r>
          </w:p>
        </w:tc>
        <w:tc>
          <w:tcPr>
            <w:tcW w:w="832" w:type="pct"/>
          </w:tcPr>
          <w:p w14:paraId="08F246DD" w14:textId="77777777" w:rsidR="0034119D" w:rsidRPr="00ED2C7E" w:rsidRDefault="0034119D" w:rsidP="0034119D">
            <w:pPr>
              <w:jc w:val="center"/>
              <w:rPr>
                <w:rFonts w:ascii="Arial" w:hAnsi="Arial" w:cs="Arial"/>
                <w:sz w:val="18"/>
                <w:szCs w:val="18"/>
              </w:rPr>
            </w:pPr>
          </w:p>
        </w:tc>
        <w:tc>
          <w:tcPr>
            <w:tcW w:w="831" w:type="pct"/>
          </w:tcPr>
          <w:p w14:paraId="51952F5A" w14:textId="77777777" w:rsidR="0034119D" w:rsidRPr="00ED2C7E" w:rsidRDefault="0034119D" w:rsidP="0034119D">
            <w:pPr>
              <w:jc w:val="center"/>
              <w:rPr>
                <w:rFonts w:ascii="Arial" w:hAnsi="Arial" w:cs="Arial"/>
                <w:sz w:val="18"/>
                <w:szCs w:val="18"/>
              </w:rPr>
            </w:pPr>
          </w:p>
        </w:tc>
        <w:tc>
          <w:tcPr>
            <w:tcW w:w="831" w:type="pct"/>
          </w:tcPr>
          <w:p w14:paraId="634669D5" w14:textId="77777777" w:rsidR="0034119D" w:rsidRPr="00ED2C7E" w:rsidRDefault="0034119D" w:rsidP="0034119D">
            <w:pPr>
              <w:jc w:val="center"/>
              <w:rPr>
                <w:rFonts w:ascii="Arial" w:hAnsi="Arial" w:cs="Arial"/>
                <w:sz w:val="18"/>
                <w:szCs w:val="18"/>
              </w:rPr>
            </w:pPr>
          </w:p>
        </w:tc>
      </w:tr>
      <w:tr w:rsidR="0034119D" w:rsidRPr="00D44821" w14:paraId="6F7352C6" w14:textId="77777777" w:rsidTr="0034119D">
        <w:tc>
          <w:tcPr>
            <w:tcW w:w="844" w:type="pct"/>
          </w:tcPr>
          <w:p w14:paraId="67583600"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 xml:space="preserve">Stroke </w:t>
            </w:r>
            <w:r>
              <w:rPr>
                <w:rFonts w:ascii="Arial" w:hAnsi="Arial" w:cs="Arial"/>
                <w:sz w:val="20"/>
                <w:szCs w:val="20"/>
              </w:rPr>
              <w:t>2</w:t>
            </w:r>
            <w:r w:rsidRPr="00D44821">
              <w:rPr>
                <w:rFonts w:ascii="Arial" w:hAnsi="Arial" w:cs="Arial"/>
                <w:sz w:val="20"/>
                <w:szCs w:val="20"/>
              </w:rPr>
              <w:t>, ex1</w:t>
            </w:r>
          </w:p>
        </w:tc>
        <w:tc>
          <w:tcPr>
            <w:tcW w:w="831" w:type="pct"/>
            <w:vAlign w:val="center"/>
          </w:tcPr>
          <w:p w14:paraId="3E1C9416"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.08</w:t>
            </w:r>
            <w:r>
              <w:rPr>
                <w:rFonts w:ascii="Arial" w:hAnsi="Arial" w:cs="Arial"/>
                <w:i/>
                <w:sz w:val="18"/>
                <w:szCs w:val="18"/>
              </w:rPr>
              <w:t>ns</w:t>
            </w:r>
          </w:p>
        </w:tc>
        <w:tc>
          <w:tcPr>
            <w:tcW w:w="831" w:type="pct"/>
          </w:tcPr>
          <w:p w14:paraId="6969F405"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.79</w:t>
            </w:r>
            <w:r w:rsidRPr="00171E5B">
              <w:rPr>
                <w:rFonts w:ascii="Arial" w:hAnsi="Arial" w:cs="Arial"/>
                <w:sz w:val="18"/>
                <w:szCs w:val="18"/>
                <w:vertAlign w:val="superscript"/>
              </w:rPr>
              <w:t>***</w:t>
            </w:r>
          </w:p>
        </w:tc>
        <w:tc>
          <w:tcPr>
            <w:tcW w:w="832" w:type="pct"/>
          </w:tcPr>
          <w:p w14:paraId="20C35077" w14:textId="77777777" w:rsidR="0034119D" w:rsidRPr="00ED2C7E" w:rsidRDefault="0034119D" w:rsidP="0034119D">
            <w:pPr>
              <w:jc w:val="center"/>
              <w:rPr>
                <w:rFonts w:ascii="Arial" w:hAnsi="Arial" w:cs="Arial"/>
                <w:sz w:val="18"/>
                <w:szCs w:val="18"/>
              </w:rPr>
            </w:pPr>
          </w:p>
        </w:tc>
        <w:tc>
          <w:tcPr>
            <w:tcW w:w="831" w:type="pct"/>
          </w:tcPr>
          <w:p w14:paraId="7FF2A73D" w14:textId="77777777" w:rsidR="0034119D" w:rsidRPr="00ED2C7E" w:rsidRDefault="0034119D" w:rsidP="0034119D">
            <w:pPr>
              <w:jc w:val="center"/>
              <w:rPr>
                <w:rFonts w:ascii="Arial" w:hAnsi="Arial" w:cs="Arial"/>
                <w:sz w:val="18"/>
                <w:szCs w:val="18"/>
              </w:rPr>
            </w:pPr>
          </w:p>
        </w:tc>
        <w:tc>
          <w:tcPr>
            <w:tcW w:w="831" w:type="pct"/>
          </w:tcPr>
          <w:p w14:paraId="1B06D057" w14:textId="77777777" w:rsidR="0034119D" w:rsidRPr="00ED2C7E" w:rsidRDefault="0034119D" w:rsidP="0034119D">
            <w:pPr>
              <w:jc w:val="center"/>
              <w:rPr>
                <w:rFonts w:ascii="Arial" w:hAnsi="Arial" w:cs="Arial"/>
                <w:sz w:val="18"/>
                <w:szCs w:val="18"/>
              </w:rPr>
            </w:pPr>
          </w:p>
        </w:tc>
      </w:tr>
      <w:tr w:rsidR="0034119D" w:rsidRPr="00D44821" w14:paraId="5422D72C" w14:textId="77777777" w:rsidTr="0034119D">
        <w:tc>
          <w:tcPr>
            <w:tcW w:w="844" w:type="pct"/>
          </w:tcPr>
          <w:p w14:paraId="363B6679" w14:textId="77777777" w:rsidR="0034119D" w:rsidRPr="00D44821" w:rsidRDefault="0034119D" w:rsidP="0034119D">
            <w:pPr>
              <w:jc w:val="center"/>
              <w:rPr>
                <w:rFonts w:ascii="Arial" w:hAnsi="Arial" w:cs="Arial"/>
                <w:sz w:val="20"/>
                <w:szCs w:val="20"/>
              </w:rPr>
            </w:pPr>
            <w:r w:rsidRPr="00D44821">
              <w:rPr>
                <w:rFonts w:ascii="Arial" w:hAnsi="Arial" w:cs="Arial"/>
                <w:sz w:val="20"/>
                <w:szCs w:val="20"/>
              </w:rPr>
              <w:t xml:space="preserve">Stroke </w:t>
            </w:r>
            <w:r>
              <w:rPr>
                <w:rFonts w:ascii="Arial" w:hAnsi="Arial" w:cs="Arial"/>
                <w:sz w:val="20"/>
                <w:szCs w:val="20"/>
              </w:rPr>
              <w:t>2</w:t>
            </w:r>
            <w:r w:rsidRPr="00D44821">
              <w:rPr>
                <w:rFonts w:ascii="Arial" w:hAnsi="Arial" w:cs="Arial"/>
                <w:sz w:val="20"/>
                <w:szCs w:val="20"/>
              </w:rPr>
              <w:t>, ex</w:t>
            </w:r>
            <w:r>
              <w:rPr>
                <w:rFonts w:ascii="Arial" w:hAnsi="Arial" w:cs="Arial"/>
                <w:sz w:val="20"/>
                <w:szCs w:val="20"/>
              </w:rPr>
              <w:t>2</w:t>
            </w:r>
          </w:p>
        </w:tc>
        <w:tc>
          <w:tcPr>
            <w:tcW w:w="831" w:type="pct"/>
            <w:vAlign w:val="center"/>
          </w:tcPr>
          <w:p w14:paraId="1FD70334"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.18</w:t>
            </w:r>
            <w:r w:rsidRPr="00171E5B">
              <w:rPr>
                <w:rFonts w:ascii="Arial" w:hAnsi="Arial" w:cs="Arial"/>
                <w:sz w:val="18"/>
                <w:szCs w:val="18"/>
                <w:vertAlign w:val="superscript"/>
              </w:rPr>
              <w:t>**</w:t>
            </w:r>
          </w:p>
        </w:tc>
        <w:tc>
          <w:tcPr>
            <w:tcW w:w="831" w:type="pct"/>
          </w:tcPr>
          <w:p w14:paraId="16A2B42A"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.80</w:t>
            </w:r>
            <w:r w:rsidRPr="00171E5B">
              <w:rPr>
                <w:rFonts w:ascii="Arial" w:hAnsi="Arial" w:cs="Arial"/>
                <w:sz w:val="18"/>
                <w:szCs w:val="18"/>
                <w:vertAlign w:val="superscript"/>
              </w:rPr>
              <w:t>***</w:t>
            </w:r>
          </w:p>
        </w:tc>
        <w:tc>
          <w:tcPr>
            <w:tcW w:w="832" w:type="pct"/>
          </w:tcPr>
          <w:p w14:paraId="7AE673AA" w14:textId="77777777" w:rsidR="0034119D" w:rsidRPr="00ED2C7E" w:rsidRDefault="0034119D" w:rsidP="0034119D">
            <w:pPr>
              <w:jc w:val="center"/>
              <w:rPr>
                <w:rFonts w:ascii="Arial" w:hAnsi="Arial" w:cs="Arial"/>
                <w:sz w:val="18"/>
                <w:szCs w:val="18"/>
              </w:rPr>
            </w:pPr>
          </w:p>
        </w:tc>
        <w:tc>
          <w:tcPr>
            <w:tcW w:w="831" w:type="pct"/>
          </w:tcPr>
          <w:p w14:paraId="75F03ABD" w14:textId="77777777" w:rsidR="0034119D" w:rsidRPr="00ED2C7E" w:rsidRDefault="0034119D" w:rsidP="0034119D">
            <w:pPr>
              <w:jc w:val="center"/>
              <w:rPr>
                <w:rFonts w:ascii="Arial" w:hAnsi="Arial" w:cs="Arial"/>
                <w:sz w:val="18"/>
                <w:szCs w:val="18"/>
              </w:rPr>
            </w:pPr>
          </w:p>
        </w:tc>
        <w:tc>
          <w:tcPr>
            <w:tcW w:w="831" w:type="pct"/>
          </w:tcPr>
          <w:p w14:paraId="1C0A59C7" w14:textId="77777777" w:rsidR="0034119D" w:rsidRPr="00ED2C7E" w:rsidRDefault="0034119D" w:rsidP="0034119D">
            <w:pPr>
              <w:jc w:val="center"/>
              <w:rPr>
                <w:rFonts w:ascii="Arial" w:hAnsi="Arial" w:cs="Arial"/>
                <w:sz w:val="18"/>
                <w:szCs w:val="18"/>
              </w:rPr>
            </w:pPr>
          </w:p>
        </w:tc>
      </w:tr>
      <w:tr w:rsidR="0034119D" w:rsidRPr="00D44821" w14:paraId="5EDE7E55" w14:textId="77777777" w:rsidTr="0034119D">
        <w:tc>
          <w:tcPr>
            <w:tcW w:w="844" w:type="pct"/>
          </w:tcPr>
          <w:p w14:paraId="57A58F72" w14:textId="77777777" w:rsidR="0034119D" w:rsidRPr="00D44821" w:rsidRDefault="0034119D" w:rsidP="0034119D">
            <w:pPr>
              <w:jc w:val="center"/>
              <w:rPr>
                <w:rFonts w:ascii="Arial" w:hAnsi="Arial" w:cs="Arial"/>
                <w:sz w:val="20"/>
                <w:szCs w:val="20"/>
              </w:rPr>
            </w:pPr>
            <w:r>
              <w:rPr>
                <w:rFonts w:ascii="Arial" w:hAnsi="Arial" w:cs="Arial"/>
                <w:sz w:val="20"/>
                <w:szCs w:val="20"/>
              </w:rPr>
              <w:t>Hold</w:t>
            </w:r>
            <w:r w:rsidRPr="00D44821">
              <w:rPr>
                <w:rFonts w:ascii="Arial" w:hAnsi="Arial" w:cs="Arial"/>
                <w:sz w:val="20"/>
                <w:szCs w:val="20"/>
              </w:rPr>
              <w:t xml:space="preserve"> 1, ex 1</w:t>
            </w:r>
          </w:p>
        </w:tc>
        <w:tc>
          <w:tcPr>
            <w:tcW w:w="831" w:type="pct"/>
            <w:vAlign w:val="center"/>
          </w:tcPr>
          <w:p w14:paraId="057CE7CD"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.22</w:t>
            </w:r>
            <w:r w:rsidRPr="00171E5B">
              <w:rPr>
                <w:rFonts w:ascii="Arial" w:hAnsi="Arial" w:cs="Arial"/>
                <w:sz w:val="18"/>
                <w:szCs w:val="18"/>
                <w:vertAlign w:val="superscript"/>
              </w:rPr>
              <w:t>***</w:t>
            </w:r>
          </w:p>
        </w:tc>
        <w:tc>
          <w:tcPr>
            <w:tcW w:w="831" w:type="pct"/>
          </w:tcPr>
          <w:p w14:paraId="23D55FB8"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.78</w:t>
            </w:r>
            <w:r w:rsidRPr="00171E5B">
              <w:rPr>
                <w:rFonts w:ascii="Arial" w:hAnsi="Arial" w:cs="Arial"/>
                <w:sz w:val="18"/>
                <w:szCs w:val="18"/>
                <w:vertAlign w:val="superscript"/>
              </w:rPr>
              <w:t>***</w:t>
            </w:r>
          </w:p>
        </w:tc>
        <w:tc>
          <w:tcPr>
            <w:tcW w:w="832" w:type="pct"/>
          </w:tcPr>
          <w:p w14:paraId="4BC5CAD1" w14:textId="77777777" w:rsidR="0034119D" w:rsidRPr="00ED2C7E" w:rsidRDefault="0034119D" w:rsidP="0034119D">
            <w:pPr>
              <w:jc w:val="center"/>
              <w:rPr>
                <w:rFonts w:ascii="Arial" w:hAnsi="Arial" w:cs="Arial"/>
                <w:sz w:val="18"/>
                <w:szCs w:val="18"/>
              </w:rPr>
            </w:pPr>
          </w:p>
        </w:tc>
        <w:tc>
          <w:tcPr>
            <w:tcW w:w="831" w:type="pct"/>
          </w:tcPr>
          <w:p w14:paraId="7E029DDF" w14:textId="77777777" w:rsidR="0034119D" w:rsidRPr="00ED2C7E" w:rsidRDefault="0034119D" w:rsidP="0034119D">
            <w:pPr>
              <w:jc w:val="center"/>
              <w:rPr>
                <w:rFonts w:ascii="Arial" w:hAnsi="Arial" w:cs="Arial"/>
                <w:sz w:val="18"/>
                <w:szCs w:val="18"/>
              </w:rPr>
            </w:pPr>
          </w:p>
        </w:tc>
        <w:tc>
          <w:tcPr>
            <w:tcW w:w="831" w:type="pct"/>
          </w:tcPr>
          <w:p w14:paraId="456F6E12" w14:textId="77777777" w:rsidR="0034119D" w:rsidRPr="00ED2C7E" w:rsidRDefault="0034119D" w:rsidP="0034119D">
            <w:pPr>
              <w:jc w:val="center"/>
              <w:rPr>
                <w:rFonts w:ascii="Arial" w:hAnsi="Arial" w:cs="Arial"/>
                <w:sz w:val="18"/>
                <w:szCs w:val="18"/>
              </w:rPr>
            </w:pPr>
          </w:p>
        </w:tc>
      </w:tr>
      <w:tr w:rsidR="0034119D" w:rsidRPr="00D44821" w14:paraId="18B39DCA" w14:textId="77777777" w:rsidTr="0034119D">
        <w:tc>
          <w:tcPr>
            <w:tcW w:w="844" w:type="pct"/>
            <w:tcBorders>
              <w:bottom w:val="single" w:sz="4" w:space="0" w:color="auto"/>
            </w:tcBorders>
          </w:tcPr>
          <w:p w14:paraId="18A15BE5" w14:textId="77777777" w:rsidR="0034119D" w:rsidRPr="00D44821" w:rsidRDefault="0034119D" w:rsidP="0034119D">
            <w:pPr>
              <w:jc w:val="center"/>
              <w:rPr>
                <w:rFonts w:ascii="Arial" w:hAnsi="Arial" w:cs="Arial"/>
                <w:sz w:val="20"/>
                <w:szCs w:val="20"/>
              </w:rPr>
            </w:pPr>
            <w:r>
              <w:rPr>
                <w:rFonts w:ascii="Arial" w:hAnsi="Arial" w:cs="Arial"/>
                <w:sz w:val="20"/>
                <w:szCs w:val="20"/>
              </w:rPr>
              <w:t>Hold</w:t>
            </w:r>
            <w:r w:rsidRPr="00D44821">
              <w:rPr>
                <w:rFonts w:ascii="Arial" w:hAnsi="Arial" w:cs="Arial"/>
                <w:sz w:val="20"/>
                <w:szCs w:val="20"/>
              </w:rPr>
              <w:t xml:space="preserve"> 1, ex </w:t>
            </w:r>
            <w:r>
              <w:rPr>
                <w:rFonts w:ascii="Arial" w:hAnsi="Arial" w:cs="Arial"/>
                <w:sz w:val="20"/>
                <w:szCs w:val="20"/>
              </w:rPr>
              <w:t>2</w:t>
            </w:r>
          </w:p>
        </w:tc>
        <w:tc>
          <w:tcPr>
            <w:tcW w:w="831" w:type="pct"/>
            <w:tcBorders>
              <w:bottom w:val="single" w:sz="4" w:space="0" w:color="auto"/>
            </w:tcBorders>
            <w:vAlign w:val="center"/>
          </w:tcPr>
          <w:p w14:paraId="014F31F1" w14:textId="77777777" w:rsidR="0034119D" w:rsidRPr="00C937D7" w:rsidRDefault="0034119D" w:rsidP="0034119D">
            <w:pPr>
              <w:jc w:val="center"/>
              <w:rPr>
                <w:rFonts w:ascii="Arial" w:hAnsi="Arial" w:cs="Arial"/>
                <w:sz w:val="18"/>
                <w:szCs w:val="18"/>
              </w:rPr>
            </w:pPr>
            <w:r w:rsidRPr="00C937D7">
              <w:rPr>
                <w:rFonts w:ascii="Arial" w:hAnsi="Arial" w:cs="Arial"/>
                <w:sz w:val="18"/>
                <w:szCs w:val="18"/>
              </w:rPr>
              <w:t>.28</w:t>
            </w:r>
            <w:r w:rsidRPr="00171E5B">
              <w:rPr>
                <w:rFonts w:ascii="Arial" w:hAnsi="Arial" w:cs="Arial"/>
                <w:sz w:val="18"/>
                <w:szCs w:val="18"/>
                <w:vertAlign w:val="superscript"/>
              </w:rPr>
              <w:t>***</w:t>
            </w:r>
          </w:p>
        </w:tc>
        <w:tc>
          <w:tcPr>
            <w:tcW w:w="831" w:type="pct"/>
            <w:tcBorders>
              <w:bottom w:val="single" w:sz="4" w:space="0" w:color="auto"/>
            </w:tcBorders>
          </w:tcPr>
          <w:p w14:paraId="563BA48B"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.80</w:t>
            </w:r>
            <w:r w:rsidRPr="00171E5B">
              <w:rPr>
                <w:rFonts w:ascii="Arial" w:hAnsi="Arial" w:cs="Arial"/>
                <w:sz w:val="18"/>
                <w:szCs w:val="18"/>
                <w:vertAlign w:val="superscript"/>
              </w:rPr>
              <w:t>***</w:t>
            </w:r>
          </w:p>
        </w:tc>
        <w:tc>
          <w:tcPr>
            <w:tcW w:w="832" w:type="pct"/>
            <w:tcBorders>
              <w:bottom w:val="single" w:sz="4" w:space="0" w:color="auto"/>
            </w:tcBorders>
          </w:tcPr>
          <w:p w14:paraId="492458F7" w14:textId="77777777" w:rsidR="0034119D" w:rsidRPr="00ED2C7E" w:rsidRDefault="0034119D" w:rsidP="0034119D">
            <w:pPr>
              <w:jc w:val="center"/>
              <w:rPr>
                <w:rFonts w:ascii="Arial" w:hAnsi="Arial" w:cs="Arial"/>
                <w:sz w:val="18"/>
                <w:szCs w:val="18"/>
              </w:rPr>
            </w:pPr>
          </w:p>
        </w:tc>
        <w:tc>
          <w:tcPr>
            <w:tcW w:w="831" w:type="pct"/>
            <w:tcBorders>
              <w:bottom w:val="single" w:sz="4" w:space="0" w:color="auto"/>
            </w:tcBorders>
          </w:tcPr>
          <w:p w14:paraId="1275D353" w14:textId="77777777" w:rsidR="0034119D" w:rsidRPr="00ED2C7E" w:rsidRDefault="0034119D" w:rsidP="0034119D">
            <w:pPr>
              <w:jc w:val="center"/>
              <w:rPr>
                <w:rFonts w:ascii="Arial" w:hAnsi="Arial" w:cs="Arial"/>
                <w:sz w:val="18"/>
                <w:szCs w:val="18"/>
              </w:rPr>
            </w:pPr>
          </w:p>
        </w:tc>
        <w:tc>
          <w:tcPr>
            <w:tcW w:w="831" w:type="pct"/>
            <w:tcBorders>
              <w:bottom w:val="single" w:sz="4" w:space="0" w:color="auto"/>
            </w:tcBorders>
          </w:tcPr>
          <w:p w14:paraId="4D38D797" w14:textId="77777777" w:rsidR="0034119D" w:rsidRPr="00ED2C7E" w:rsidRDefault="0034119D" w:rsidP="0034119D">
            <w:pPr>
              <w:jc w:val="center"/>
              <w:rPr>
                <w:rFonts w:ascii="Arial" w:hAnsi="Arial" w:cs="Arial"/>
                <w:sz w:val="18"/>
                <w:szCs w:val="18"/>
              </w:rPr>
            </w:pPr>
          </w:p>
        </w:tc>
      </w:tr>
      <w:tr w:rsidR="0034119D" w:rsidRPr="00D44821" w14:paraId="7FDC2BD2" w14:textId="77777777" w:rsidTr="0034119D">
        <w:tc>
          <w:tcPr>
            <w:tcW w:w="5000" w:type="pct"/>
            <w:gridSpan w:val="6"/>
            <w:tcBorders>
              <w:top w:val="single" w:sz="4" w:space="0" w:color="auto"/>
              <w:bottom w:val="single" w:sz="4" w:space="0" w:color="auto"/>
            </w:tcBorders>
          </w:tcPr>
          <w:p w14:paraId="3DB9115F" w14:textId="77777777" w:rsidR="0034119D" w:rsidRPr="00ED2C7E" w:rsidRDefault="0034119D" w:rsidP="0034119D">
            <w:pPr>
              <w:rPr>
                <w:rFonts w:ascii="Arial" w:hAnsi="Arial" w:cs="Arial"/>
                <w:b/>
                <w:sz w:val="18"/>
                <w:szCs w:val="18"/>
              </w:rPr>
            </w:pPr>
            <w:r w:rsidRPr="00ED2C7E">
              <w:rPr>
                <w:rFonts w:ascii="Arial" w:hAnsi="Arial" w:cs="Arial"/>
                <w:b/>
                <w:sz w:val="18"/>
                <w:szCs w:val="18"/>
              </w:rPr>
              <w:t>CAVE affiliation vs. neutral pair choice</w:t>
            </w:r>
          </w:p>
        </w:tc>
      </w:tr>
      <w:tr w:rsidR="0034119D" w:rsidRPr="00D44821" w14:paraId="55905FEF" w14:textId="77777777" w:rsidTr="0034119D">
        <w:tc>
          <w:tcPr>
            <w:tcW w:w="844" w:type="pct"/>
            <w:tcBorders>
              <w:top w:val="single" w:sz="4" w:space="0" w:color="auto"/>
            </w:tcBorders>
          </w:tcPr>
          <w:p w14:paraId="3C8A0DFA" w14:textId="77777777" w:rsidR="0034119D" w:rsidRPr="00D44821" w:rsidRDefault="0034119D" w:rsidP="0034119D">
            <w:pPr>
              <w:jc w:val="center"/>
              <w:rPr>
                <w:rFonts w:ascii="Arial" w:hAnsi="Arial" w:cs="Arial"/>
                <w:sz w:val="20"/>
                <w:szCs w:val="20"/>
              </w:rPr>
            </w:pPr>
            <w:r>
              <w:rPr>
                <w:rFonts w:ascii="Arial" w:hAnsi="Arial" w:cs="Arial"/>
                <w:sz w:val="20"/>
                <w:szCs w:val="20"/>
              </w:rPr>
              <w:t>#</w:t>
            </w:r>
            <w:r w:rsidRPr="00D44821">
              <w:rPr>
                <w:rFonts w:ascii="Arial" w:hAnsi="Arial" w:cs="Arial"/>
                <w:sz w:val="20"/>
                <w:szCs w:val="20"/>
              </w:rPr>
              <w:t>3</w:t>
            </w:r>
          </w:p>
        </w:tc>
        <w:tc>
          <w:tcPr>
            <w:tcW w:w="831" w:type="pct"/>
            <w:tcBorders>
              <w:top w:val="single" w:sz="4" w:space="0" w:color="auto"/>
            </w:tcBorders>
            <w:vAlign w:val="center"/>
          </w:tcPr>
          <w:p w14:paraId="1746FEDF"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.52</w:t>
            </w:r>
            <w:r w:rsidRPr="00171E5B">
              <w:rPr>
                <w:rFonts w:ascii="Arial" w:hAnsi="Arial" w:cs="Arial"/>
                <w:sz w:val="18"/>
                <w:szCs w:val="18"/>
                <w:vertAlign w:val="superscript"/>
              </w:rPr>
              <w:t>***</w:t>
            </w:r>
          </w:p>
        </w:tc>
        <w:tc>
          <w:tcPr>
            <w:tcW w:w="831" w:type="pct"/>
            <w:tcBorders>
              <w:top w:val="single" w:sz="4" w:space="0" w:color="auto"/>
            </w:tcBorders>
          </w:tcPr>
          <w:p w14:paraId="19AC7CB1" w14:textId="77777777" w:rsidR="0034119D" w:rsidRPr="00ED2C7E" w:rsidRDefault="0034119D" w:rsidP="0034119D">
            <w:pPr>
              <w:jc w:val="center"/>
              <w:rPr>
                <w:rFonts w:ascii="Arial" w:hAnsi="Arial" w:cs="Arial"/>
                <w:sz w:val="18"/>
                <w:szCs w:val="18"/>
              </w:rPr>
            </w:pPr>
          </w:p>
        </w:tc>
        <w:tc>
          <w:tcPr>
            <w:tcW w:w="832" w:type="pct"/>
            <w:tcBorders>
              <w:top w:val="single" w:sz="4" w:space="0" w:color="auto"/>
            </w:tcBorders>
          </w:tcPr>
          <w:p w14:paraId="09385750"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.48</w:t>
            </w:r>
            <w:r w:rsidRPr="00171E5B">
              <w:rPr>
                <w:rFonts w:ascii="Arial" w:hAnsi="Arial" w:cs="Arial"/>
                <w:sz w:val="18"/>
                <w:szCs w:val="18"/>
                <w:vertAlign w:val="superscript"/>
              </w:rPr>
              <w:t>***</w:t>
            </w:r>
          </w:p>
        </w:tc>
        <w:tc>
          <w:tcPr>
            <w:tcW w:w="831" w:type="pct"/>
            <w:tcBorders>
              <w:top w:val="single" w:sz="4" w:space="0" w:color="auto"/>
            </w:tcBorders>
          </w:tcPr>
          <w:p w14:paraId="517A56B4" w14:textId="77777777" w:rsidR="0034119D" w:rsidRPr="00ED2C7E" w:rsidRDefault="0034119D" w:rsidP="0034119D">
            <w:pPr>
              <w:jc w:val="center"/>
              <w:rPr>
                <w:rFonts w:ascii="Arial" w:hAnsi="Arial" w:cs="Arial"/>
                <w:sz w:val="18"/>
                <w:szCs w:val="18"/>
              </w:rPr>
            </w:pPr>
          </w:p>
        </w:tc>
        <w:tc>
          <w:tcPr>
            <w:tcW w:w="831" w:type="pct"/>
            <w:tcBorders>
              <w:top w:val="single" w:sz="4" w:space="0" w:color="auto"/>
            </w:tcBorders>
          </w:tcPr>
          <w:p w14:paraId="5D5D0B89" w14:textId="77777777" w:rsidR="0034119D" w:rsidRPr="00ED2C7E" w:rsidRDefault="0034119D" w:rsidP="0034119D">
            <w:pPr>
              <w:jc w:val="center"/>
              <w:rPr>
                <w:rFonts w:ascii="Arial" w:hAnsi="Arial" w:cs="Arial"/>
                <w:sz w:val="18"/>
                <w:szCs w:val="18"/>
              </w:rPr>
            </w:pPr>
          </w:p>
        </w:tc>
      </w:tr>
      <w:tr w:rsidR="0034119D" w:rsidRPr="00D44821" w14:paraId="130B29E6" w14:textId="77777777" w:rsidTr="0034119D">
        <w:tc>
          <w:tcPr>
            <w:tcW w:w="844" w:type="pct"/>
          </w:tcPr>
          <w:p w14:paraId="1EBD3383" w14:textId="77777777" w:rsidR="0034119D" w:rsidRPr="00D44821" w:rsidRDefault="0034119D" w:rsidP="0034119D">
            <w:pPr>
              <w:jc w:val="center"/>
              <w:rPr>
                <w:rFonts w:ascii="Arial" w:hAnsi="Arial" w:cs="Arial"/>
                <w:sz w:val="20"/>
                <w:szCs w:val="20"/>
              </w:rPr>
            </w:pPr>
            <w:r>
              <w:rPr>
                <w:rFonts w:ascii="Arial" w:hAnsi="Arial" w:cs="Arial"/>
                <w:sz w:val="20"/>
                <w:szCs w:val="20"/>
              </w:rPr>
              <w:t>#6</w:t>
            </w:r>
          </w:p>
        </w:tc>
        <w:tc>
          <w:tcPr>
            <w:tcW w:w="831" w:type="pct"/>
            <w:vAlign w:val="center"/>
          </w:tcPr>
          <w:p w14:paraId="5B6DDA57"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.55</w:t>
            </w:r>
            <w:r w:rsidRPr="00171E5B">
              <w:rPr>
                <w:rFonts w:ascii="Arial" w:hAnsi="Arial" w:cs="Arial"/>
                <w:sz w:val="18"/>
                <w:szCs w:val="18"/>
                <w:vertAlign w:val="superscript"/>
              </w:rPr>
              <w:t>***</w:t>
            </w:r>
          </w:p>
        </w:tc>
        <w:tc>
          <w:tcPr>
            <w:tcW w:w="831" w:type="pct"/>
          </w:tcPr>
          <w:p w14:paraId="205E2CD3" w14:textId="77777777" w:rsidR="0034119D" w:rsidRPr="00ED2C7E" w:rsidRDefault="0034119D" w:rsidP="0034119D">
            <w:pPr>
              <w:jc w:val="center"/>
              <w:rPr>
                <w:rFonts w:ascii="Arial" w:hAnsi="Arial" w:cs="Arial"/>
                <w:sz w:val="18"/>
                <w:szCs w:val="18"/>
              </w:rPr>
            </w:pPr>
          </w:p>
        </w:tc>
        <w:tc>
          <w:tcPr>
            <w:tcW w:w="832" w:type="pct"/>
          </w:tcPr>
          <w:p w14:paraId="57EA5FBC"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.56</w:t>
            </w:r>
            <w:r w:rsidRPr="00171E5B">
              <w:rPr>
                <w:rFonts w:ascii="Arial" w:hAnsi="Arial" w:cs="Arial"/>
                <w:sz w:val="18"/>
                <w:szCs w:val="18"/>
                <w:vertAlign w:val="superscript"/>
              </w:rPr>
              <w:t>***</w:t>
            </w:r>
          </w:p>
        </w:tc>
        <w:tc>
          <w:tcPr>
            <w:tcW w:w="831" w:type="pct"/>
          </w:tcPr>
          <w:p w14:paraId="55679B44" w14:textId="77777777" w:rsidR="0034119D" w:rsidRPr="00ED2C7E" w:rsidRDefault="0034119D" w:rsidP="0034119D">
            <w:pPr>
              <w:jc w:val="center"/>
              <w:rPr>
                <w:rFonts w:ascii="Arial" w:hAnsi="Arial" w:cs="Arial"/>
                <w:sz w:val="18"/>
                <w:szCs w:val="18"/>
              </w:rPr>
            </w:pPr>
          </w:p>
        </w:tc>
        <w:tc>
          <w:tcPr>
            <w:tcW w:w="831" w:type="pct"/>
          </w:tcPr>
          <w:p w14:paraId="02BC7618" w14:textId="77777777" w:rsidR="0034119D" w:rsidRPr="00ED2C7E" w:rsidRDefault="0034119D" w:rsidP="0034119D">
            <w:pPr>
              <w:jc w:val="center"/>
              <w:rPr>
                <w:rFonts w:ascii="Arial" w:hAnsi="Arial" w:cs="Arial"/>
                <w:sz w:val="18"/>
                <w:szCs w:val="18"/>
              </w:rPr>
            </w:pPr>
          </w:p>
        </w:tc>
      </w:tr>
      <w:tr w:rsidR="0034119D" w:rsidRPr="00D44821" w14:paraId="1D439A18" w14:textId="77777777" w:rsidTr="0034119D">
        <w:tc>
          <w:tcPr>
            <w:tcW w:w="844" w:type="pct"/>
          </w:tcPr>
          <w:p w14:paraId="2E53125B" w14:textId="77777777" w:rsidR="0034119D" w:rsidRPr="00D44821" w:rsidRDefault="0034119D" w:rsidP="0034119D">
            <w:pPr>
              <w:jc w:val="center"/>
              <w:rPr>
                <w:rFonts w:ascii="Arial" w:hAnsi="Arial" w:cs="Arial"/>
                <w:sz w:val="20"/>
                <w:szCs w:val="20"/>
              </w:rPr>
            </w:pPr>
            <w:r>
              <w:rPr>
                <w:rFonts w:ascii="Arial" w:hAnsi="Arial" w:cs="Arial"/>
                <w:sz w:val="20"/>
                <w:szCs w:val="20"/>
              </w:rPr>
              <w:t>#8</w:t>
            </w:r>
          </w:p>
        </w:tc>
        <w:tc>
          <w:tcPr>
            <w:tcW w:w="831" w:type="pct"/>
            <w:vAlign w:val="center"/>
          </w:tcPr>
          <w:p w14:paraId="43F40792"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.53</w:t>
            </w:r>
            <w:r w:rsidRPr="00171E5B">
              <w:rPr>
                <w:rFonts w:ascii="Arial" w:hAnsi="Arial" w:cs="Arial"/>
                <w:sz w:val="18"/>
                <w:szCs w:val="18"/>
                <w:vertAlign w:val="superscript"/>
              </w:rPr>
              <w:t>***</w:t>
            </w:r>
          </w:p>
        </w:tc>
        <w:tc>
          <w:tcPr>
            <w:tcW w:w="831" w:type="pct"/>
          </w:tcPr>
          <w:p w14:paraId="03D35611" w14:textId="77777777" w:rsidR="0034119D" w:rsidRPr="00ED2C7E" w:rsidRDefault="0034119D" w:rsidP="0034119D">
            <w:pPr>
              <w:jc w:val="center"/>
              <w:rPr>
                <w:rFonts w:ascii="Arial" w:hAnsi="Arial" w:cs="Arial"/>
                <w:sz w:val="18"/>
                <w:szCs w:val="18"/>
              </w:rPr>
            </w:pPr>
          </w:p>
        </w:tc>
        <w:tc>
          <w:tcPr>
            <w:tcW w:w="832" w:type="pct"/>
          </w:tcPr>
          <w:p w14:paraId="5D997E79"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.69</w:t>
            </w:r>
            <w:r w:rsidRPr="00171E5B">
              <w:rPr>
                <w:rFonts w:ascii="Arial" w:hAnsi="Arial" w:cs="Arial"/>
                <w:sz w:val="18"/>
                <w:szCs w:val="18"/>
                <w:vertAlign w:val="superscript"/>
              </w:rPr>
              <w:t>***</w:t>
            </w:r>
          </w:p>
        </w:tc>
        <w:tc>
          <w:tcPr>
            <w:tcW w:w="831" w:type="pct"/>
          </w:tcPr>
          <w:p w14:paraId="6495DFEA" w14:textId="77777777" w:rsidR="0034119D" w:rsidRPr="00ED2C7E" w:rsidRDefault="0034119D" w:rsidP="0034119D">
            <w:pPr>
              <w:jc w:val="center"/>
              <w:rPr>
                <w:rFonts w:ascii="Arial" w:hAnsi="Arial" w:cs="Arial"/>
                <w:sz w:val="18"/>
                <w:szCs w:val="18"/>
              </w:rPr>
            </w:pPr>
          </w:p>
        </w:tc>
        <w:tc>
          <w:tcPr>
            <w:tcW w:w="831" w:type="pct"/>
          </w:tcPr>
          <w:p w14:paraId="64BC0CCA" w14:textId="77777777" w:rsidR="0034119D" w:rsidRPr="00ED2C7E" w:rsidRDefault="0034119D" w:rsidP="0034119D">
            <w:pPr>
              <w:jc w:val="center"/>
              <w:rPr>
                <w:rFonts w:ascii="Arial" w:hAnsi="Arial" w:cs="Arial"/>
                <w:sz w:val="18"/>
                <w:szCs w:val="18"/>
              </w:rPr>
            </w:pPr>
          </w:p>
        </w:tc>
      </w:tr>
      <w:tr w:rsidR="0034119D" w:rsidRPr="00D44821" w14:paraId="1E3A2C67" w14:textId="77777777" w:rsidTr="0034119D">
        <w:tc>
          <w:tcPr>
            <w:tcW w:w="844" w:type="pct"/>
          </w:tcPr>
          <w:p w14:paraId="457B5619" w14:textId="77777777" w:rsidR="0034119D" w:rsidRPr="00D44821" w:rsidRDefault="0034119D" w:rsidP="0034119D">
            <w:pPr>
              <w:jc w:val="center"/>
              <w:rPr>
                <w:rFonts w:ascii="Arial" w:hAnsi="Arial" w:cs="Arial"/>
                <w:sz w:val="20"/>
                <w:szCs w:val="20"/>
              </w:rPr>
            </w:pPr>
            <w:r>
              <w:rPr>
                <w:rFonts w:ascii="Arial" w:hAnsi="Arial" w:cs="Arial"/>
                <w:sz w:val="20"/>
                <w:szCs w:val="20"/>
              </w:rPr>
              <w:t>#9</w:t>
            </w:r>
          </w:p>
        </w:tc>
        <w:tc>
          <w:tcPr>
            <w:tcW w:w="831" w:type="pct"/>
            <w:vAlign w:val="center"/>
          </w:tcPr>
          <w:p w14:paraId="27A2CC95"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.63</w:t>
            </w:r>
            <w:r w:rsidRPr="00171E5B">
              <w:rPr>
                <w:rFonts w:ascii="Arial" w:hAnsi="Arial" w:cs="Arial"/>
                <w:sz w:val="18"/>
                <w:szCs w:val="18"/>
                <w:vertAlign w:val="superscript"/>
              </w:rPr>
              <w:t>***</w:t>
            </w:r>
          </w:p>
        </w:tc>
        <w:tc>
          <w:tcPr>
            <w:tcW w:w="831" w:type="pct"/>
          </w:tcPr>
          <w:p w14:paraId="2B8F3F41" w14:textId="77777777" w:rsidR="0034119D" w:rsidRPr="00ED2C7E" w:rsidRDefault="0034119D" w:rsidP="0034119D">
            <w:pPr>
              <w:jc w:val="center"/>
              <w:rPr>
                <w:rFonts w:ascii="Arial" w:hAnsi="Arial" w:cs="Arial"/>
                <w:sz w:val="18"/>
                <w:szCs w:val="18"/>
              </w:rPr>
            </w:pPr>
          </w:p>
        </w:tc>
        <w:tc>
          <w:tcPr>
            <w:tcW w:w="832" w:type="pct"/>
          </w:tcPr>
          <w:p w14:paraId="317A7343"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.60</w:t>
            </w:r>
            <w:r w:rsidRPr="00171E5B">
              <w:rPr>
                <w:rFonts w:ascii="Arial" w:hAnsi="Arial" w:cs="Arial"/>
                <w:sz w:val="18"/>
                <w:szCs w:val="18"/>
                <w:vertAlign w:val="superscript"/>
              </w:rPr>
              <w:t>***</w:t>
            </w:r>
          </w:p>
        </w:tc>
        <w:tc>
          <w:tcPr>
            <w:tcW w:w="831" w:type="pct"/>
          </w:tcPr>
          <w:p w14:paraId="41A4923A" w14:textId="77777777" w:rsidR="0034119D" w:rsidRPr="00ED2C7E" w:rsidRDefault="0034119D" w:rsidP="0034119D">
            <w:pPr>
              <w:jc w:val="center"/>
              <w:rPr>
                <w:rFonts w:ascii="Arial" w:hAnsi="Arial" w:cs="Arial"/>
                <w:sz w:val="18"/>
                <w:szCs w:val="18"/>
              </w:rPr>
            </w:pPr>
          </w:p>
        </w:tc>
        <w:tc>
          <w:tcPr>
            <w:tcW w:w="831" w:type="pct"/>
          </w:tcPr>
          <w:p w14:paraId="618AA072" w14:textId="77777777" w:rsidR="0034119D" w:rsidRPr="00ED2C7E" w:rsidRDefault="0034119D" w:rsidP="0034119D">
            <w:pPr>
              <w:jc w:val="center"/>
              <w:rPr>
                <w:rFonts w:ascii="Arial" w:hAnsi="Arial" w:cs="Arial"/>
                <w:sz w:val="18"/>
                <w:szCs w:val="18"/>
              </w:rPr>
            </w:pPr>
          </w:p>
        </w:tc>
      </w:tr>
      <w:tr w:rsidR="0034119D" w:rsidRPr="00D44821" w14:paraId="57BA3FD3" w14:textId="77777777" w:rsidTr="0034119D">
        <w:tc>
          <w:tcPr>
            <w:tcW w:w="844" w:type="pct"/>
          </w:tcPr>
          <w:p w14:paraId="38C62FFA" w14:textId="77777777" w:rsidR="0034119D" w:rsidRPr="00D44821" w:rsidRDefault="0034119D" w:rsidP="0034119D">
            <w:pPr>
              <w:jc w:val="center"/>
              <w:rPr>
                <w:rFonts w:ascii="Arial" w:hAnsi="Arial" w:cs="Arial"/>
                <w:sz w:val="20"/>
                <w:szCs w:val="20"/>
              </w:rPr>
            </w:pPr>
            <w:r>
              <w:rPr>
                <w:rFonts w:ascii="Arial" w:hAnsi="Arial" w:cs="Arial"/>
                <w:sz w:val="20"/>
                <w:szCs w:val="20"/>
              </w:rPr>
              <w:t>#10</w:t>
            </w:r>
          </w:p>
        </w:tc>
        <w:tc>
          <w:tcPr>
            <w:tcW w:w="831" w:type="pct"/>
            <w:vAlign w:val="center"/>
          </w:tcPr>
          <w:p w14:paraId="262B6B61"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.54</w:t>
            </w:r>
            <w:r w:rsidRPr="00171E5B">
              <w:rPr>
                <w:rFonts w:ascii="Arial" w:hAnsi="Arial" w:cs="Arial"/>
                <w:sz w:val="18"/>
                <w:szCs w:val="18"/>
                <w:vertAlign w:val="superscript"/>
              </w:rPr>
              <w:t>***</w:t>
            </w:r>
          </w:p>
        </w:tc>
        <w:tc>
          <w:tcPr>
            <w:tcW w:w="831" w:type="pct"/>
          </w:tcPr>
          <w:p w14:paraId="6AC32EBE" w14:textId="77777777" w:rsidR="0034119D" w:rsidRPr="00ED2C7E" w:rsidRDefault="0034119D" w:rsidP="0034119D">
            <w:pPr>
              <w:jc w:val="center"/>
              <w:rPr>
                <w:rFonts w:ascii="Arial" w:hAnsi="Arial" w:cs="Arial"/>
                <w:sz w:val="18"/>
                <w:szCs w:val="18"/>
              </w:rPr>
            </w:pPr>
          </w:p>
        </w:tc>
        <w:tc>
          <w:tcPr>
            <w:tcW w:w="832" w:type="pct"/>
          </w:tcPr>
          <w:p w14:paraId="5CE52C4D"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.72</w:t>
            </w:r>
            <w:r w:rsidRPr="00171E5B">
              <w:rPr>
                <w:rFonts w:ascii="Arial" w:hAnsi="Arial" w:cs="Arial"/>
                <w:sz w:val="18"/>
                <w:szCs w:val="18"/>
                <w:vertAlign w:val="superscript"/>
              </w:rPr>
              <w:t>***</w:t>
            </w:r>
          </w:p>
        </w:tc>
        <w:tc>
          <w:tcPr>
            <w:tcW w:w="831" w:type="pct"/>
          </w:tcPr>
          <w:p w14:paraId="5EE17AC9" w14:textId="77777777" w:rsidR="0034119D" w:rsidRPr="00ED2C7E" w:rsidRDefault="0034119D" w:rsidP="0034119D">
            <w:pPr>
              <w:jc w:val="center"/>
              <w:rPr>
                <w:rFonts w:ascii="Arial" w:hAnsi="Arial" w:cs="Arial"/>
                <w:sz w:val="18"/>
                <w:szCs w:val="18"/>
              </w:rPr>
            </w:pPr>
          </w:p>
        </w:tc>
        <w:tc>
          <w:tcPr>
            <w:tcW w:w="831" w:type="pct"/>
          </w:tcPr>
          <w:p w14:paraId="0B3051AE" w14:textId="77777777" w:rsidR="0034119D" w:rsidRPr="00ED2C7E" w:rsidRDefault="0034119D" w:rsidP="0034119D">
            <w:pPr>
              <w:jc w:val="center"/>
              <w:rPr>
                <w:rFonts w:ascii="Arial" w:hAnsi="Arial" w:cs="Arial"/>
                <w:sz w:val="18"/>
                <w:szCs w:val="18"/>
              </w:rPr>
            </w:pPr>
          </w:p>
        </w:tc>
      </w:tr>
      <w:tr w:rsidR="0034119D" w:rsidRPr="00D44821" w14:paraId="7EF432D4" w14:textId="77777777" w:rsidTr="0034119D">
        <w:tc>
          <w:tcPr>
            <w:tcW w:w="844" w:type="pct"/>
          </w:tcPr>
          <w:p w14:paraId="1F2F63A9" w14:textId="77777777" w:rsidR="0034119D" w:rsidRPr="00D44821" w:rsidRDefault="0034119D" w:rsidP="0034119D">
            <w:pPr>
              <w:jc w:val="center"/>
              <w:rPr>
                <w:rFonts w:ascii="Arial" w:hAnsi="Arial" w:cs="Arial"/>
                <w:sz w:val="20"/>
                <w:szCs w:val="20"/>
              </w:rPr>
            </w:pPr>
            <w:r>
              <w:rPr>
                <w:rFonts w:ascii="Arial" w:hAnsi="Arial" w:cs="Arial"/>
                <w:sz w:val="20"/>
                <w:szCs w:val="20"/>
              </w:rPr>
              <w:t>#11</w:t>
            </w:r>
          </w:p>
        </w:tc>
        <w:tc>
          <w:tcPr>
            <w:tcW w:w="831" w:type="pct"/>
            <w:vAlign w:val="center"/>
          </w:tcPr>
          <w:p w14:paraId="780F1458"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.56</w:t>
            </w:r>
            <w:r w:rsidRPr="00171E5B">
              <w:rPr>
                <w:rFonts w:ascii="Arial" w:hAnsi="Arial" w:cs="Arial"/>
                <w:sz w:val="18"/>
                <w:szCs w:val="18"/>
                <w:vertAlign w:val="superscript"/>
              </w:rPr>
              <w:t>***</w:t>
            </w:r>
          </w:p>
        </w:tc>
        <w:tc>
          <w:tcPr>
            <w:tcW w:w="831" w:type="pct"/>
          </w:tcPr>
          <w:p w14:paraId="758C7EE2" w14:textId="77777777" w:rsidR="0034119D" w:rsidRPr="00ED2C7E" w:rsidRDefault="0034119D" w:rsidP="0034119D">
            <w:pPr>
              <w:jc w:val="center"/>
              <w:rPr>
                <w:rFonts w:ascii="Arial" w:hAnsi="Arial" w:cs="Arial"/>
                <w:sz w:val="18"/>
                <w:szCs w:val="18"/>
              </w:rPr>
            </w:pPr>
          </w:p>
        </w:tc>
        <w:tc>
          <w:tcPr>
            <w:tcW w:w="832" w:type="pct"/>
          </w:tcPr>
          <w:p w14:paraId="29EC9B50"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.55</w:t>
            </w:r>
            <w:r w:rsidRPr="00171E5B">
              <w:rPr>
                <w:rFonts w:ascii="Arial" w:hAnsi="Arial" w:cs="Arial"/>
                <w:sz w:val="18"/>
                <w:szCs w:val="18"/>
                <w:vertAlign w:val="superscript"/>
              </w:rPr>
              <w:t>***</w:t>
            </w:r>
          </w:p>
        </w:tc>
        <w:tc>
          <w:tcPr>
            <w:tcW w:w="831" w:type="pct"/>
          </w:tcPr>
          <w:p w14:paraId="750F2599" w14:textId="77777777" w:rsidR="0034119D" w:rsidRPr="00ED2C7E" w:rsidRDefault="0034119D" w:rsidP="0034119D">
            <w:pPr>
              <w:jc w:val="center"/>
              <w:rPr>
                <w:rFonts w:ascii="Arial" w:hAnsi="Arial" w:cs="Arial"/>
                <w:sz w:val="18"/>
                <w:szCs w:val="18"/>
              </w:rPr>
            </w:pPr>
          </w:p>
        </w:tc>
        <w:tc>
          <w:tcPr>
            <w:tcW w:w="831" w:type="pct"/>
          </w:tcPr>
          <w:p w14:paraId="6122611B" w14:textId="77777777" w:rsidR="0034119D" w:rsidRPr="00ED2C7E" w:rsidRDefault="0034119D" w:rsidP="0034119D">
            <w:pPr>
              <w:jc w:val="center"/>
              <w:rPr>
                <w:rFonts w:ascii="Arial" w:hAnsi="Arial" w:cs="Arial"/>
                <w:sz w:val="18"/>
                <w:szCs w:val="18"/>
              </w:rPr>
            </w:pPr>
          </w:p>
        </w:tc>
      </w:tr>
      <w:tr w:rsidR="0034119D" w:rsidRPr="00D44821" w14:paraId="704F8398" w14:textId="77777777" w:rsidTr="0034119D">
        <w:tc>
          <w:tcPr>
            <w:tcW w:w="844" w:type="pct"/>
          </w:tcPr>
          <w:p w14:paraId="794EF00A" w14:textId="77777777" w:rsidR="0034119D" w:rsidRPr="00D44821" w:rsidRDefault="0034119D" w:rsidP="0034119D">
            <w:pPr>
              <w:jc w:val="center"/>
              <w:rPr>
                <w:rFonts w:ascii="Arial" w:hAnsi="Arial" w:cs="Arial"/>
                <w:sz w:val="20"/>
                <w:szCs w:val="20"/>
              </w:rPr>
            </w:pPr>
            <w:r>
              <w:rPr>
                <w:rFonts w:ascii="Arial" w:hAnsi="Arial" w:cs="Arial"/>
                <w:sz w:val="20"/>
                <w:szCs w:val="20"/>
              </w:rPr>
              <w:t>#13</w:t>
            </w:r>
          </w:p>
        </w:tc>
        <w:tc>
          <w:tcPr>
            <w:tcW w:w="831" w:type="pct"/>
            <w:vAlign w:val="center"/>
          </w:tcPr>
          <w:p w14:paraId="645BA7BE"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.71</w:t>
            </w:r>
            <w:r w:rsidRPr="00171E5B">
              <w:rPr>
                <w:rFonts w:ascii="Arial" w:hAnsi="Arial" w:cs="Arial"/>
                <w:sz w:val="18"/>
                <w:szCs w:val="18"/>
                <w:vertAlign w:val="superscript"/>
              </w:rPr>
              <w:t>***</w:t>
            </w:r>
          </w:p>
        </w:tc>
        <w:tc>
          <w:tcPr>
            <w:tcW w:w="831" w:type="pct"/>
          </w:tcPr>
          <w:p w14:paraId="2B3F0475" w14:textId="77777777" w:rsidR="0034119D" w:rsidRPr="00ED2C7E" w:rsidRDefault="0034119D" w:rsidP="0034119D">
            <w:pPr>
              <w:jc w:val="center"/>
              <w:rPr>
                <w:rFonts w:ascii="Arial" w:hAnsi="Arial" w:cs="Arial"/>
                <w:sz w:val="18"/>
                <w:szCs w:val="18"/>
              </w:rPr>
            </w:pPr>
          </w:p>
        </w:tc>
        <w:tc>
          <w:tcPr>
            <w:tcW w:w="832" w:type="pct"/>
          </w:tcPr>
          <w:p w14:paraId="2B9ACD94"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.53</w:t>
            </w:r>
            <w:r w:rsidRPr="00171E5B">
              <w:rPr>
                <w:rFonts w:ascii="Arial" w:hAnsi="Arial" w:cs="Arial"/>
                <w:sz w:val="18"/>
                <w:szCs w:val="18"/>
                <w:vertAlign w:val="superscript"/>
              </w:rPr>
              <w:t>***</w:t>
            </w:r>
          </w:p>
        </w:tc>
        <w:tc>
          <w:tcPr>
            <w:tcW w:w="831" w:type="pct"/>
          </w:tcPr>
          <w:p w14:paraId="6CCD6EC5" w14:textId="77777777" w:rsidR="0034119D" w:rsidRPr="00ED2C7E" w:rsidRDefault="0034119D" w:rsidP="0034119D">
            <w:pPr>
              <w:jc w:val="center"/>
              <w:rPr>
                <w:rFonts w:ascii="Arial" w:hAnsi="Arial" w:cs="Arial"/>
                <w:sz w:val="18"/>
                <w:szCs w:val="18"/>
              </w:rPr>
            </w:pPr>
          </w:p>
        </w:tc>
        <w:tc>
          <w:tcPr>
            <w:tcW w:w="831" w:type="pct"/>
          </w:tcPr>
          <w:p w14:paraId="201F6AC3" w14:textId="77777777" w:rsidR="0034119D" w:rsidRPr="00ED2C7E" w:rsidRDefault="0034119D" w:rsidP="0034119D">
            <w:pPr>
              <w:jc w:val="center"/>
              <w:rPr>
                <w:rFonts w:ascii="Arial" w:hAnsi="Arial" w:cs="Arial"/>
                <w:sz w:val="18"/>
                <w:szCs w:val="18"/>
              </w:rPr>
            </w:pPr>
          </w:p>
        </w:tc>
      </w:tr>
      <w:tr w:rsidR="0034119D" w:rsidRPr="00D44821" w14:paraId="7975FEE9" w14:textId="77777777" w:rsidTr="0034119D">
        <w:tc>
          <w:tcPr>
            <w:tcW w:w="844" w:type="pct"/>
          </w:tcPr>
          <w:p w14:paraId="3578465F" w14:textId="77777777" w:rsidR="0034119D" w:rsidRPr="00D44821" w:rsidRDefault="0034119D" w:rsidP="0034119D">
            <w:pPr>
              <w:jc w:val="center"/>
              <w:rPr>
                <w:rFonts w:ascii="Arial" w:hAnsi="Arial" w:cs="Arial"/>
                <w:sz w:val="20"/>
                <w:szCs w:val="20"/>
              </w:rPr>
            </w:pPr>
            <w:r>
              <w:rPr>
                <w:rFonts w:ascii="Arial" w:hAnsi="Arial" w:cs="Arial"/>
                <w:sz w:val="20"/>
                <w:szCs w:val="20"/>
              </w:rPr>
              <w:t>#14</w:t>
            </w:r>
          </w:p>
        </w:tc>
        <w:tc>
          <w:tcPr>
            <w:tcW w:w="831" w:type="pct"/>
            <w:vAlign w:val="center"/>
          </w:tcPr>
          <w:p w14:paraId="62307091"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.34</w:t>
            </w:r>
            <w:r w:rsidRPr="00171E5B">
              <w:rPr>
                <w:rFonts w:ascii="Arial" w:hAnsi="Arial" w:cs="Arial"/>
                <w:sz w:val="18"/>
                <w:szCs w:val="18"/>
                <w:vertAlign w:val="superscript"/>
              </w:rPr>
              <w:t>***</w:t>
            </w:r>
          </w:p>
        </w:tc>
        <w:tc>
          <w:tcPr>
            <w:tcW w:w="831" w:type="pct"/>
          </w:tcPr>
          <w:p w14:paraId="775B6482" w14:textId="77777777" w:rsidR="0034119D" w:rsidRPr="00ED2C7E" w:rsidRDefault="0034119D" w:rsidP="0034119D">
            <w:pPr>
              <w:jc w:val="center"/>
              <w:rPr>
                <w:rFonts w:ascii="Arial" w:hAnsi="Arial" w:cs="Arial"/>
                <w:sz w:val="18"/>
                <w:szCs w:val="18"/>
              </w:rPr>
            </w:pPr>
          </w:p>
        </w:tc>
        <w:tc>
          <w:tcPr>
            <w:tcW w:w="832" w:type="pct"/>
          </w:tcPr>
          <w:p w14:paraId="082BB668"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.63</w:t>
            </w:r>
            <w:r w:rsidRPr="00171E5B">
              <w:rPr>
                <w:rFonts w:ascii="Arial" w:hAnsi="Arial" w:cs="Arial"/>
                <w:sz w:val="18"/>
                <w:szCs w:val="18"/>
                <w:vertAlign w:val="superscript"/>
              </w:rPr>
              <w:t>***</w:t>
            </w:r>
          </w:p>
        </w:tc>
        <w:tc>
          <w:tcPr>
            <w:tcW w:w="831" w:type="pct"/>
          </w:tcPr>
          <w:p w14:paraId="10016BE8" w14:textId="77777777" w:rsidR="0034119D" w:rsidRPr="00ED2C7E" w:rsidRDefault="0034119D" w:rsidP="0034119D">
            <w:pPr>
              <w:jc w:val="center"/>
              <w:rPr>
                <w:rFonts w:ascii="Arial" w:hAnsi="Arial" w:cs="Arial"/>
                <w:sz w:val="18"/>
                <w:szCs w:val="18"/>
              </w:rPr>
            </w:pPr>
          </w:p>
        </w:tc>
        <w:tc>
          <w:tcPr>
            <w:tcW w:w="831" w:type="pct"/>
          </w:tcPr>
          <w:p w14:paraId="219558A2" w14:textId="77777777" w:rsidR="0034119D" w:rsidRPr="00ED2C7E" w:rsidRDefault="0034119D" w:rsidP="0034119D">
            <w:pPr>
              <w:jc w:val="center"/>
              <w:rPr>
                <w:rFonts w:ascii="Arial" w:hAnsi="Arial" w:cs="Arial"/>
                <w:sz w:val="18"/>
                <w:szCs w:val="18"/>
              </w:rPr>
            </w:pPr>
          </w:p>
        </w:tc>
      </w:tr>
      <w:tr w:rsidR="0034119D" w:rsidRPr="00D44821" w14:paraId="277AFB32" w14:textId="77777777" w:rsidTr="0034119D">
        <w:tc>
          <w:tcPr>
            <w:tcW w:w="844" w:type="pct"/>
            <w:tcBorders>
              <w:bottom w:val="single" w:sz="4" w:space="0" w:color="auto"/>
            </w:tcBorders>
          </w:tcPr>
          <w:p w14:paraId="3EC13C76" w14:textId="77777777" w:rsidR="0034119D" w:rsidRPr="00D44821" w:rsidRDefault="0034119D" w:rsidP="0034119D">
            <w:pPr>
              <w:jc w:val="center"/>
              <w:rPr>
                <w:rFonts w:ascii="Arial" w:hAnsi="Arial" w:cs="Arial"/>
                <w:sz w:val="20"/>
                <w:szCs w:val="20"/>
              </w:rPr>
            </w:pPr>
            <w:r>
              <w:rPr>
                <w:rFonts w:ascii="Arial" w:hAnsi="Arial" w:cs="Arial"/>
                <w:sz w:val="20"/>
                <w:szCs w:val="20"/>
              </w:rPr>
              <w:t>#16</w:t>
            </w:r>
          </w:p>
        </w:tc>
        <w:tc>
          <w:tcPr>
            <w:tcW w:w="831" w:type="pct"/>
            <w:tcBorders>
              <w:bottom w:val="single" w:sz="4" w:space="0" w:color="auto"/>
            </w:tcBorders>
            <w:vAlign w:val="center"/>
          </w:tcPr>
          <w:p w14:paraId="1639529C"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.60</w:t>
            </w:r>
            <w:r w:rsidRPr="00171E5B">
              <w:rPr>
                <w:rFonts w:ascii="Arial" w:hAnsi="Arial" w:cs="Arial"/>
                <w:sz w:val="18"/>
                <w:szCs w:val="18"/>
                <w:vertAlign w:val="superscript"/>
              </w:rPr>
              <w:t>***</w:t>
            </w:r>
          </w:p>
        </w:tc>
        <w:tc>
          <w:tcPr>
            <w:tcW w:w="831" w:type="pct"/>
            <w:tcBorders>
              <w:bottom w:val="single" w:sz="4" w:space="0" w:color="auto"/>
            </w:tcBorders>
          </w:tcPr>
          <w:p w14:paraId="3022F90C" w14:textId="77777777" w:rsidR="0034119D" w:rsidRPr="00ED2C7E" w:rsidRDefault="0034119D" w:rsidP="0034119D">
            <w:pPr>
              <w:jc w:val="center"/>
              <w:rPr>
                <w:rFonts w:ascii="Arial" w:hAnsi="Arial" w:cs="Arial"/>
                <w:sz w:val="18"/>
                <w:szCs w:val="18"/>
              </w:rPr>
            </w:pPr>
          </w:p>
        </w:tc>
        <w:tc>
          <w:tcPr>
            <w:tcW w:w="832" w:type="pct"/>
            <w:tcBorders>
              <w:bottom w:val="single" w:sz="4" w:space="0" w:color="auto"/>
            </w:tcBorders>
          </w:tcPr>
          <w:p w14:paraId="48B91B0C"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.61</w:t>
            </w:r>
            <w:r w:rsidRPr="00171E5B">
              <w:rPr>
                <w:rFonts w:ascii="Arial" w:hAnsi="Arial" w:cs="Arial"/>
                <w:sz w:val="18"/>
                <w:szCs w:val="18"/>
                <w:vertAlign w:val="superscript"/>
              </w:rPr>
              <w:t>***</w:t>
            </w:r>
          </w:p>
        </w:tc>
        <w:tc>
          <w:tcPr>
            <w:tcW w:w="831" w:type="pct"/>
            <w:tcBorders>
              <w:bottom w:val="single" w:sz="4" w:space="0" w:color="auto"/>
            </w:tcBorders>
          </w:tcPr>
          <w:p w14:paraId="004F8576" w14:textId="77777777" w:rsidR="0034119D" w:rsidRPr="00ED2C7E" w:rsidRDefault="0034119D" w:rsidP="0034119D">
            <w:pPr>
              <w:jc w:val="center"/>
              <w:rPr>
                <w:rFonts w:ascii="Arial" w:hAnsi="Arial" w:cs="Arial"/>
                <w:sz w:val="18"/>
                <w:szCs w:val="18"/>
              </w:rPr>
            </w:pPr>
          </w:p>
        </w:tc>
        <w:tc>
          <w:tcPr>
            <w:tcW w:w="831" w:type="pct"/>
            <w:tcBorders>
              <w:bottom w:val="single" w:sz="4" w:space="0" w:color="auto"/>
            </w:tcBorders>
          </w:tcPr>
          <w:p w14:paraId="05BFBB24" w14:textId="77777777" w:rsidR="0034119D" w:rsidRPr="00ED2C7E" w:rsidRDefault="0034119D" w:rsidP="0034119D">
            <w:pPr>
              <w:jc w:val="center"/>
              <w:rPr>
                <w:rFonts w:ascii="Arial" w:hAnsi="Arial" w:cs="Arial"/>
                <w:sz w:val="18"/>
                <w:szCs w:val="18"/>
              </w:rPr>
            </w:pPr>
          </w:p>
        </w:tc>
      </w:tr>
      <w:tr w:rsidR="0034119D" w:rsidRPr="00D44821" w14:paraId="01B86E9A" w14:textId="77777777" w:rsidTr="0034119D">
        <w:tc>
          <w:tcPr>
            <w:tcW w:w="5000" w:type="pct"/>
            <w:gridSpan w:val="6"/>
            <w:tcBorders>
              <w:top w:val="single" w:sz="4" w:space="0" w:color="auto"/>
              <w:bottom w:val="single" w:sz="4" w:space="0" w:color="auto"/>
            </w:tcBorders>
          </w:tcPr>
          <w:p w14:paraId="340367F8" w14:textId="77777777" w:rsidR="0034119D" w:rsidRPr="00ED2C7E" w:rsidRDefault="0034119D" w:rsidP="0034119D">
            <w:pPr>
              <w:rPr>
                <w:rFonts w:ascii="Arial" w:hAnsi="Arial" w:cs="Arial"/>
                <w:sz w:val="18"/>
                <w:szCs w:val="18"/>
              </w:rPr>
            </w:pPr>
            <w:r w:rsidRPr="00ED2C7E">
              <w:rPr>
                <w:rFonts w:ascii="Arial" w:hAnsi="Arial" w:cs="Arial"/>
                <w:b/>
                <w:sz w:val="18"/>
                <w:szCs w:val="18"/>
              </w:rPr>
              <w:t>CASES questionnaire – item numbers (see Supplemental Figure 4 for item details)</w:t>
            </w:r>
          </w:p>
        </w:tc>
      </w:tr>
      <w:tr w:rsidR="0034119D" w:rsidRPr="00D44821" w14:paraId="498EEC3D" w14:textId="77777777" w:rsidTr="0034119D">
        <w:tc>
          <w:tcPr>
            <w:tcW w:w="844" w:type="pct"/>
            <w:tcBorders>
              <w:top w:val="single" w:sz="4" w:space="0" w:color="auto"/>
            </w:tcBorders>
          </w:tcPr>
          <w:p w14:paraId="1B77A915" w14:textId="77777777" w:rsidR="0034119D" w:rsidRPr="005A17BF" w:rsidRDefault="0034119D" w:rsidP="0034119D">
            <w:pPr>
              <w:jc w:val="center"/>
              <w:rPr>
                <w:rFonts w:ascii="Arial" w:hAnsi="Arial" w:cs="Arial"/>
                <w:sz w:val="20"/>
              </w:rPr>
            </w:pPr>
            <w:r>
              <w:rPr>
                <w:rFonts w:ascii="Arial" w:hAnsi="Arial" w:cs="Arial"/>
                <w:sz w:val="20"/>
                <w:szCs w:val="20"/>
              </w:rPr>
              <w:t>#5</w:t>
            </w:r>
          </w:p>
        </w:tc>
        <w:tc>
          <w:tcPr>
            <w:tcW w:w="831" w:type="pct"/>
            <w:tcBorders>
              <w:top w:val="single" w:sz="4" w:space="0" w:color="auto"/>
            </w:tcBorders>
            <w:vAlign w:val="center"/>
          </w:tcPr>
          <w:p w14:paraId="589E3D05"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.51</w:t>
            </w:r>
            <w:r w:rsidRPr="00171E5B">
              <w:rPr>
                <w:rFonts w:ascii="Arial" w:hAnsi="Arial" w:cs="Arial"/>
                <w:sz w:val="18"/>
                <w:szCs w:val="18"/>
                <w:vertAlign w:val="superscript"/>
              </w:rPr>
              <w:t>***</w:t>
            </w:r>
          </w:p>
        </w:tc>
        <w:tc>
          <w:tcPr>
            <w:tcW w:w="831" w:type="pct"/>
            <w:tcBorders>
              <w:top w:val="single" w:sz="4" w:space="0" w:color="auto"/>
            </w:tcBorders>
            <w:vAlign w:val="center"/>
          </w:tcPr>
          <w:p w14:paraId="4997CC5C" w14:textId="77777777" w:rsidR="0034119D" w:rsidRPr="00ED2C7E" w:rsidRDefault="0034119D" w:rsidP="0034119D">
            <w:pPr>
              <w:jc w:val="center"/>
              <w:rPr>
                <w:rFonts w:ascii="Arial" w:hAnsi="Arial" w:cs="Arial"/>
                <w:color w:val="000000"/>
                <w:sz w:val="18"/>
                <w:szCs w:val="18"/>
              </w:rPr>
            </w:pPr>
          </w:p>
        </w:tc>
        <w:tc>
          <w:tcPr>
            <w:tcW w:w="832" w:type="pct"/>
            <w:tcBorders>
              <w:top w:val="single" w:sz="4" w:space="0" w:color="auto"/>
            </w:tcBorders>
          </w:tcPr>
          <w:p w14:paraId="5F87B7FE" w14:textId="77777777" w:rsidR="0034119D" w:rsidRPr="00ED2C7E" w:rsidRDefault="0034119D" w:rsidP="0034119D">
            <w:pPr>
              <w:jc w:val="center"/>
              <w:rPr>
                <w:rFonts w:ascii="Arial" w:hAnsi="Arial" w:cs="Arial"/>
                <w:color w:val="000000"/>
                <w:sz w:val="18"/>
                <w:szCs w:val="18"/>
              </w:rPr>
            </w:pPr>
          </w:p>
        </w:tc>
        <w:tc>
          <w:tcPr>
            <w:tcW w:w="831" w:type="pct"/>
            <w:tcBorders>
              <w:top w:val="single" w:sz="4" w:space="0" w:color="auto"/>
            </w:tcBorders>
            <w:vAlign w:val="center"/>
          </w:tcPr>
          <w:p w14:paraId="74AA6B8E"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.38</w:t>
            </w:r>
            <w:r w:rsidRPr="00171E5B">
              <w:rPr>
                <w:rFonts w:ascii="Arial" w:hAnsi="Arial" w:cs="Arial"/>
                <w:sz w:val="18"/>
                <w:szCs w:val="18"/>
                <w:vertAlign w:val="superscript"/>
              </w:rPr>
              <w:t>***</w:t>
            </w:r>
          </w:p>
        </w:tc>
        <w:tc>
          <w:tcPr>
            <w:tcW w:w="831" w:type="pct"/>
            <w:tcBorders>
              <w:top w:val="single" w:sz="4" w:space="0" w:color="auto"/>
            </w:tcBorders>
          </w:tcPr>
          <w:p w14:paraId="48ED1016" w14:textId="77777777" w:rsidR="0034119D" w:rsidRPr="00ED2C7E" w:rsidRDefault="0034119D" w:rsidP="0034119D">
            <w:pPr>
              <w:jc w:val="center"/>
              <w:rPr>
                <w:rFonts w:ascii="Arial" w:hAnsi="Arial" w:cs="Arial"/>
                <w:color w:val="000000"/>
                <w:sz w:val="18"/>
                <w:szCs w:val="18"/>
              </w:rPr>
            </w:pPr>
          </w:p>
        </w:tc>
      </w:tr>
      <w:tr w:rsidR="0034119D" w:rsidRPr="00D44821" w14:paraId="00365C8B" w14:textId="77777777" w:rsidTr="0034119D">
        <w:tc>
          <w:tcPr>
            <w:tcW w:w="844" w:type="pct"/>
          </w:tcPr>
          <w:p w14:paraId="0B09CE9C" w14:textId="77777777" w:rsidR="0034119D" w:rsidRPr="005A17BF" w:rsidRDefault="0034119D" w:rsidP="0034119D">
            <w:pPr>
              <w:jc w:val="center"/>
              <w:rPr>
                <w:rFonts w:ascii="Arial" w:hAnsi="Arial" w:cs="Arial"/>
                <w:sz w:val="20"/>
              </w:rPr>
            </w:pPr>
            <w:r>
              <w:rPr>
                <w:rFonts w:ascii="Arial" w:hAnsi="Arial" w:cs="Arial"/>
                <w:sz w:val="20"/>
                <w:szCs w:val="20"/>
              </w:rPr>
              <w:t>#8</w:t>
            </w:r>
          </w:p>
        </w:tc>
        <w:tc>
          <w:tcPr>
            <w:tcW w:w="831" w:type="pct"/>
            <w:vAlign w:val="center"/>
          </w:tcPr>
          <w:p w14:paraId="1247E01C"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.41</w:t>
            </w:r>
            <w:r w:rsidRPr="00171E5B">
              <w:rPr>
                <w:rFonts w:ascii="Arial" w:hAnsi="Arial" w:cs="Arial"/>
                <w:sz w:val="18"/>
                <w:szCs w:val="18"/>
                <w:vertAlign w:val="superscript"/>
              </w:rPr>
              <w:t>***</w:t>
            </w:r>
          </w:p>
        </w:tc>
        <w:tc>
          <w:tcPr>
            <w:tcW w:w="831" w:type="pct"/>
            <w:vAlign w:val="center"/>
          </w:tcPr>
          <w:p w14:paraId="6A6D56CE" w14:textId="77777777" w:rsidR="0034119D" w:rsidRPr="00ED2C7E" w:rsidRDefault="0034119D" w:rsidP="0034119D">
            <w:pPr>
              <w:jc w:val="center"/>
              <w:rPr>
                <w:rFonts w:ascii="Arial" w:hAnsi="Arial" w:cs="Arial"/>
                <w:color w:val="000000"/>
                <w:sz w:val="18"/>
                <w:szCs w:val="18"/>
              </w:rPr>
            </w:pPr>
          </w:p>
        </w:tc>
        <w:tc>
          <w:tcPr>
            <w:tcW w:w="832" w:type="pct"/>
          </w:tcPr>
          <w:p w14:paraId="7FA8055B"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6BE2832B"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.45</w:t>
            </w:r>
            <w:r w:rsidRPr="00171E5B">
              <w:rPr>
                <w:rFonts w:ascii="Arial" w:hAnsi="Arial" w:cs="Arial"/>
                <w:sz w:val="18"/>
                <w:szCs w:val="18"/>
                <w:vertAlign w:val="superscript"/>
              </w:rPr>
              <w:t>***</w:t>
            </w:r>
          </w:p>
        </w:tc>
        <w:tc>
          <w:tcPr>
            <w:tcW w:w="831" w:type="pct"/>
          </w:tcPr>
          <w:p w14:paraId="6BCF066C" w14:textId="77777777" w:rsidR="0034119D" w:rsidRPr="00ED2C7E" w:rsidRDefault="0034119D" w:rsidP="0034119D">
            <w:pPr>
              <w:jc w:val="center"/>
              <w:rPr>
                <w:rFonts w:ascii="Arial" w:hAnsi="Arial" w:cs="Arial"/>
                <w:color w:val="000000"/>
                <w:sz w:val="18"/>
                <w:szCs w:val="18"/>
              </w:rPr>
            </w:pPr>
          </w:p>
        </w:tc>
      </w:tr>
      <w:tr w:rsidR="0034119D" w:rsidRPr="00D44821" w14:paraId="3C359385" w14:textId="77777777" w:rsidTr="0034119D">
        <w:tc>
          <w:tcPr>
            <w:tcW w:w="844" w:type="pct"/>
          </w:tcPr>
          <w:p w14:paraId="4088E4FD" w14:textId="77777777" w:rsidR="0034119D" w:rsidRPr="005A17BF" w:rsidRDefault="0034119D" w:rsidP="0034119D">
            <w:pPr>
              <w:jc w:val="center"/>
              <w:rPr>
                <w:rFonts w:ascii="Arial" w:hAnsi="Arial" w:cs="Arial"/>
                <w:sz w:val="20"/>
              </w:rPr>
            </w:pPr>
            <w:r>
              <w:rPr>
                <w:rFonts w:ascii="Arial" w:hAnsi="Arial" w:cs="Arial"/>
                <w:sz w:val="20"/>
                <w:szCs w:val="20"/>
              </w:rPr>
              <w:t>#13</w:t>
            </w:r>
          </w:p>
        </w:tc>
        <w:tc>
          <w:tcPr>
            <w:tcW w:w="831" w:type="pct"/>
            <w:vAlign w:val="center"/>
          </w:tcPr>
          <w:p w14:paraId="5EC582FE"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.40</w:t>
            </w:r>
            <w:r w:rsidRPr="00171E5B">
              <w:rPr>
                <w:rFonts w:ascii="Arial" w:hAnsi="Arial" w:cs="Arial"/>
                <w:sz w:val="18"/>
                <w:szCs w:val="18"/>
                <w:vertAlign w:val="superscript"/>
              </w:rPr>
              <w:t>***</w:t>
            </w:r>
          </w:p>
        </w:tc>
        <w:tc>
          <w:tcPr>
            <w:tcW w:w="831" w:type="pct"/>
            <w:vAlign w:val="center"/>
          </w:tcPr>
          <w:p w14:paraId="5A3F44A1" w14:textId="77777777" w:rsidR="0034119D" w:rsidRPr="00ED2C7E" w:rsidRDefault="0034119D" w:rsidP="0034119D">
            <w:pPr>
              <w:jc w:val="center"/>
              <w:rPr>
                <w:rFonts w:ascii="Arial" w:hAnsi="Arial" w:cs="Arial"/>
                <w:color w:val="000000"/>
                <w:sz w:val="18"/>
                <w:szCs w:val="18"/>
              </w:rPr>
            </w:pPr>
          </w:p>
        </w:tc>
        <w:tc>
          <w:tcPr>
            <w:tcW w:w="832" w:type="pct"/>
          </w:tcPr>
          <w:p w14:paraId="4838C614"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4513D531"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.36</w:t>
            </w:r>
            <w:r w:rsidRPr="00171E5B">
              <w:rPr>
                <w:rFonts w:ascii="Arial" w:hAnsi="Arial" w:cs="Arial"/>
                <w:sz w:val="18"/>
                <w:szCs w:val="18"/>
                <w:vertAlign w:val="superscript"/>
              </w:rPr>
              <w:t>***</w:t>
            </w:r>
          </w:p>
        </w:tc>
        <w:tc>
          <w:tcPr>
            <w:tcW w:w="831" w:type="pct"/>
          </w:tcPr>
          <w:p w14:paraId="24E6902B" w14:textId="77777777" w:rsidR="0034119D" w:rsidRPr="00ED2C7E" w:rsidRDefault="0034119D" w:rsidP="0034119D">
            <w:pPr>
              <w:jc w:val="center"/>
              <w:rPr>
                <w:rFonts w:ascii="Arial" w:hAnsi="Arial" w:cs="Arial"/>
                <w:color w:val="000000"/>
                <w:sz w:val="18"/>
                <w:szCs w:val="18"/>
              </w:rPr>
            </w:pPr>
          </w:p>
        </w:tc>
      </w:tr>
      <w:tr w:rsidR="0034119D" w:rsidRPr="00D44821" w14:paraId="6872959A" w14:textId="77777777" w:rsidTr="0034119D">
        <w:tc>
          <w:tcPr>
            <w:tcW w:w="844" w:type="pct"/>
          </w:tcPr>
          <w:p w14:paraId="6E691D3F" w14:textId="77777777" w:rsidR="0034119D" w:rsidRPr="005A17BF" w:rsidRDefault="0034119D" w:rsidP="0034119D">
            <w:pPr>
              <w:jc w:val="center"/>
              <w:rPr>
                <w:rFonts w:ascii="Arial" w:hAnsi="Arial" w:cs="Arial"/>
                <w:sz w:val="20"/>
              </w:rPr>
            </w:pPr>
            <w:r>
              <w:rPr>
                <w:rFonts w:ascii="Arial" w:hAnsi="Arial" w:cs="Arial"/>
                <w:sz w:val="20"/>
                <w:szCs w:val="20"/>
              </w:rPr>
              <w:t>#22</w:t>
            </w:r>
          </w:p>
        </w:tc>
        <w:tc>
          <w:tcPr>
            <w:tcW w:w="831" w:type="pct"/>
            <w:vAlign w:val="center"/>
          </w:tcPr>
          <w:p w14:paraId="5193E21C"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.38</w:t>
            </w:r>
            <w:r w:rsidRPr="00171E5B">
              <w:rPr>
                <w:rFonts w:ascii="Arial" w:hAnsi="Arial" w:cs="Arial"/>
                <w:sz w:val="18"/>
                <w:szCs w:val="18"/>
                <w:vertAlign w:val="superscript"/>
              </w:rPr>
              <w:t>***</w:t>
            </w:r>
          </w:p>
        </w:tc>
        <w:tc>
          <w:tcPr>
            <w:tcW w:w="831" w:type="pct"/>
            <w:vAlign w:val="center"/>
          </w:tcPr>
          <w:p w14:paraId="31563F7D" w14:textId="77777777" w:rsidR="0034119D" w:rsidRPr="00ED2C7E" w:rsidRDefault="0034119D" w:rsidP="0034119D">
            <w:pPr>
              <w:jc w:val="center"/>
              <w:rPr>
                <w:rFonts w:ascii="Arial" w:hAnsi="Arial" w:cs="Arial"/>
                <w:color w:val="000000"/>
                <w:sz w:val="18"/>
                <w:szCs w:val="18"/>
              </w:rPr>
            </w:pPr>
          </w:p>
        </w:tc>
        <w:tc>
          <w:tcPr>
            <w:tcW w:w="832" w:type="pct"/>
          </w:tcPr>
          <w:p w14:paraId="54CE66CA"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0D4A3F0F"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.51</w:t>
            </w:r>
            <w:r w:rsidRPr="00171E5B">
              <w:rPr>
                <w:rFonts w:ascii="Arial" w:hAnsi="Arial" w:cs="Arial"/>
                <w:sz w:val="18"/>
                <w:szCs w:val="18"/>
                <w:vertAlign w:val="superscript"/>
              </w:rPr>
              <w:t>***</w:t>
            </w:r>
          </w:p>
        </w:tc>
        <w:tc>
          <w:tcPr>
            <w:tcW w:w="831" w:type="pct"/>
          </w:tcPr>
          <w:p w14:paraId="7461D699" w14:textId="77777777" w:rsidR="0034119D" w:rsidRPr="00ED2C7E" w:rsidRDefault="0034119D" w:rsidP="0034119D">
            <w:pPr>
              <w:jc w:val="center"/>
              <w:rPr>
                <w:rFonts w:ascii="Arial" w:hAnsi="Arial" w:cs="Arial"/>
                <w:color w:val="000000"/>
                <w:sz w:val="18"/>
                <w:szCs w:val="18"/>
              </w:rPr>
            </w:pPr>
          </w:p>
        </w:tc>
      </w:tr>
      <w:tr w:rsidR="0034119D" w:rsidRPr="00D44821" w14:paraId="14D01AD0" w14:textId="77777777" w:rsidTr="0034119D">
        <w:tc>
          <w:tcPr>
            <w:tcW w:w="844" w:type="pct"/>
          </w:tcPr>
          <w:p w14:paraId="0EE2360D" w14:textId="77777777" w:rsidR="0034119D" w:rsidRPr="005A17BF" w:rsidRDefault="0034119D" w:rsidP="0034119D">
            <w:pPr>
              <w:jc w:val="center"/>
              <w:rPr>
                <w:rFonts w:ascii="Arial" w:hAnsi="Arial" w:cs="Arial"/>
                <w:sz w:val="20"/>
              </w:rPr>
            </w:pPr>
            <w:r>
              <w:rPr>
                <w:rFonts w:ascii="Arial" w:hAnsi="Arial" w:cs="Arial"/>
                <w:sz w:val="20"/>
                <w:szCs w:val="20"/>
              </w:rPr>
              <w:t>#25</w:t>
            </w:r>
          </w:p>
        </w:tc>
        <w:tc>
          <w:tcPr>
            <w:tcW w:w="831" w:type="pct"/>
            <w:vAlign w:val="center"/>
          </w:tcPr>
          <w:p w14:paraId="174042ED"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.40</w:t>
            </w:r>
            <w:r w:rsidRPr="00171E5B">
              <w:rPr>
                <w:rFonts w:ascii="Arial" w:hAnsi="Arial" w:cs="Arial"/>
                <w:sz w:val="18"/>
                <w:szCs w:val="18"/>
                <w:vertAlign w:val="superscript"/>
              </w:rPr>
              <w:t>***</w:t>
            </w:r>
          </w:p>
        </w:tc>
        <w:tc>
          <w:tcPr>
            <w:tcW w:w="831" w:type="pct"/>
            <w:vAlign w:val="center"/>
          </w:tcPr>
          <w:p w14:paraId="17544C67" w14:textId="77777777" w:rsidR="0034119D" w:rsidRPr="00ED2C7E" w:rsidRDefault="0034119D" w:rsidP="0034119D">
            <w:pPr>
              <w:jc w:val="center"/>
              <w:rPr>
                <w:rFonts w:ascii="Arial" w:hAnsi="Arial" w:cs="Arial"/>
                <w:color w:val="000000"/>
                <w:sz w:val="18"/>
                <w:szCs w:val="18"/>
              </w:rPr>
            </w:pPr>
          </w:p>
        </w:tc>
        <w:tc>
          <w:tcPr>
            <w:tcW w:w="832" w:type="pct"/>
          </w:tcPr>
          <w:p w14:paraId="1803B7C7"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61AE1526"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.50</w:t>
            </w:r>
            <w:r w:rsidRPr="00171E5B">
              <w:rPr>
                <w:rFonts w:ascii="Arial" w:hAnsi="Arial" w:cs="Arial"/>
                <w:sz w:val="18"/>
                <w:szCs w:val="18"/>
                <w:vertAlign w:val="superscript"/>
              </w:rPr>
              <w:t>***</w:t>
            </w:r>
          </w:p>
        </w:tc>
        <w:tc>
          <w:tcPr>
            <w:tcW w:w="831" w:type="pct"/>
          </w:tcPr>
          <w:p w14:paraId="6E6E340F" w14:textId="77777777" w:rsidR="0034119D" w:rsidRPr="00ED2C7E" w:rsidRDefault="0034119D" w:rsidP="0034119D">
            <w:pPr>
              <w:jc w:val="center"/>
              <w:rPr>
                <w:rFonts w:ascii="Arial" w:hAnsi="Arial" w:cs="Arial"/>
                <w:color w:val="000000"/>
                <w:sz w:val="18"/>
                <w:szCs w:val="18"/>
              </w:rPr>
            </w:pPr>
          </w:p>
        </w:tc>
      </w:tr>
      <w:tr w:rsidR="0034119D" w:rsidRPr="00D44821" w14:paraId="1AEB821E" w14:textId="77777777" w:rsidTr="0034119D">
        <w:tc>
          <w:tcPr>
            <w:tcW w:w="844" w:type="pct"/>
          </w:tcPr>
          <w:p w14:paraId="0EA15EAE" w14:textId="77777777" w:rsidR="0034119D" w:rsidRPr="006402E5" w:rsidRDefault="0034119D" w:rsidP="0034119D">
            <w:pPr>
              <w:jc w:val="center"/>
              <w:rPr>
                <w:rFonts w:ascii="Arial" w:hAnsi="Arial" w:cs="Arial"/>
                <w:b/>
                <w:sz w:val="20"/>
              </w:rPr>
            </w:pPr>
            <w:r>
              <w:rPr>
                <w:rFonts w:ascii="Arial" w:hAnsi="Arial" w:cs="Arial"/>
                <w:sz w:val="20"/>
                <w:szCs w:val="20"/>
              </w:rPr>
              <w:t>#3</w:t>
            </w:r>
          </w:p>
        </w:tc>
        <w:tc>
          <w:tcPr>
            <w:tcW w:w="831" w:type="pct"/>
            <w:vAlign w:val="center"/>
          </w:tcPr>
          <w:p w14:paraId="5FB9E6C4"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.34</w:t>
            </w:r>
            <w:r w:rsidRPr="00171E5B">
              <w:rPr>
                <w:rFonts w:ascii="Arial" w:hAnsi="Arial" w:cs="Arial"/>
                <w:sz w:val="18"/>
                <w:szCs w:val="18"/>
                <w:vertAlign w:val="superscript"/>
              </w:rPr>
              <w:t>***</w:t>
            </w:r>
          </w:p>
        </w:tc>
        <w:tc>
          <w:tcPr>
            <w:tcW w:w="831" w:type="pct"/>
            <w:vAlign w:val="center"/>
          </w:tcPr>
          <w:p w14:paraId="79D6D7D3" w14:textId="77777777" w:rsidR="0034119D" w:rsidRPr="00ED2C7E" w:rsidRDefault="0034119D" w:rsidP="0034119D">
            <w:pPr>
              <w:jc w:val="center"/>
              <w:rPr>
                <w:rFonts w:ascii="Arial" w:hAnsi="Arial" w:cs="Arial"/>
                <w:color w:val="000000"/>
                <w:sz w:val="18"/>
                <w:szCs w:val="18"/>
              </w:rPr>
            </w:pPr>
          </w:p>
        </w:tc>
        <w:tc>
          <w:tcPr>
            <w:tcW w:w="832" w:type="pct"/>
          </w:tcPr>
          <w:p w14:paraId="4222A5B3"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463B9B2B"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.42</w:t>
            </w:r>
            <w:r w:rsidRPr="00171E5B">
              <w:rPr>
                <w:rFonts w:ascii="Arial" w:hAnsi="Arial" w:cs="Arial"/>
                <w:sz w:val="18"/>
                <w:szCs w:val="18"/>
                <w:vertAlign w:val="superscript"/>
              </w:rPr>
              <w:t>***</w:t>
            </w:r>
          </w:p>
        </w:tc>
        <w:tc>
          <w:tcPr>
            <w:tcW w:w="831" w:type="pct"/>
          </w:tcPr>
          <w:p w14:paraId="77BCA3F9" w14:textId="77777777" w:rsidR="0034119D" w:rsidRPr="00ED2C7E" w:rsidRDefault="0034119D" w:rsidP="0034119D">
            <w:pPr>
              <w:jc w:val="center"/>
              <w:rPr>
                <w:rFonts w:ascii="Arial" w:hAnsi="Arial" w:cs="Arial"/>
                <w:color w:val="000000"/>
                <w:sz w:val="18"/>
                <w:szCs w:val="18"/>
              </w:rPr>
            </w:pPr>
          </w:p>
        </w:tc>
      </w:tr>
      <w:tr w:rsidR="0034119D" w:rsidRPr="00D44821" w14:paraId="6F788964" w14:textId="77777777" w:rsidTr="0034119D">
        <w:tc>
          <w:tcPr>
            <w:tcW w:w="844" w:type="pct"/>
          </w:tcPr>
          <w:p w14:paraId="57EB79B6" w14:textId="77777777" w:rsidR="0034119D" w:rsidRPr="005A17BF" w:rsidRDefault="0034119D" w:rsidP="0034119D">
            <w:pPr>
              <w:jc w:val="center"/>
              <w:rPr>
                <w:rFonts w:ascii="Arial" w:hAnsi="Arial" w:cs="Arial"/>
                <w:sz w:val="20"/>
              </w:rPr>
            </w:pPr>
            <w:r>
              <w:rPr>
                <w:rFonts w:ascii="Arial" w:hAnsi="Arial" w:cs="Arial"/>
                <w:sz w:val="20"/>
                <w:szCs w:val="20"/>
              </w:rPr>
              <w:t>#11</w:t>
            </w:r>
          </w:p>
        </w:tc>
        <w:tc>
          <w:tcPr>
            <w:tcW w:w="831" w:type="pct"/>
            <w:vAlign w:val="center"/>
          </w:tcPr>
          <w:p w14:paraId="7FA91986"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.68</w:t>
            </w:r>
            <w:r w:rsidRPr="00171E5B">
              <w:rPr>
                <w:rFonts w:ascii="Arial" w:hAnsi="Arial" w:cs="Arial"/>
                <w:sz w:val="18"/>
                <w:szCs w:val="18"/>
                <w:vertAlign w:val="superscript"/>
              </w:rPr>
              <w:t>***</w:t>
            </w:r>
          </w:p>
        </w:tc>
        <w:tc>
          <w:tcPr>
            <w:tcW w:w="831" w:type="pct"/>
            <w:vAlign w:val="center"/>
          </w:tcPr>
          <w:p w14:paraId="154524CA" w14:textId="77777777" w:rsidR="0034119D" w:rsidRPr="00ED2C7E" w:rsidRDefault="0034119D" w:rsidP="0034119D">
            <w:pPr>
              <w:jc w:val="center"/>
              <w:rPr>
                <w:rFonts w:ascii="Arial" w:hAnsi="Arial" w:cs="Arial"/>
                <w:color w:val="000000"/>
                <w:sz w:val="18"/>
                <w:szCs w:val="18"/>
              </w:rPr>
            </w:pPr>
          </w:p>
        </w:tc>
        <w:tc>
          <w:tcPr>
            <w:tcW w:w="832" w:type="pct"/>
          </w:tcPr>
          <w:p w14:paraId="18A11DA5"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77FB089F"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.43</w:t>
            </w:r>
            <w:r w:rsidRPr="00171E5B">
              <w:rPr>
                <w:rFonts w:ascii="Arial" w:hAnsi="Arial" w:cs="Arial"/>
                <w:sz w:val="18"/>
                <w:szCs w:val="18"/>
                <w:vertAlign w:val="superscript"/>
              </w:rPr>
              <w:t>***</w:t>
            </w:r>
          </w:p>
        </w:tc>
        <w:tc>
          <w:tcPr>
            <w:tcW w:w="831" w:type="pct"/>
          </w:tcPr>
          <w:p w14:paraId="7486B91D" w14:textId="77777777" w:rsidR="0034119D" w:rsidRPr="00ED2C7E" w:rsidRDefault="0034119D" w:rsidP="0034119D">
            <w:pPr>
              <w:jc w:val="center"/>
              <w:rPr>
                <w:rFonts w:ascii="Arial" w:hAnsi="Arial" w:cs="Arial"/>
                <w:color w:val="000000"/>
                <w:sz w:val="18"/>
                <w:szCs w:val="18"/>
              </w:rPr>
            </w:pPr>
          </w:p>
        </w:tc>
      </w:tr>
      <w:tr w:rsidR="0034119D" w:rsidRPr="00D44821" w14:paraId="1E9FCDF4" w14:textId="77777777" w:rsidTr="0034119D">
        <w:tc>
          <w:tcPr>
            <w:tcW w:w="844" w:type="pct"/>
          </w:tcPr>
          <w:p w14:paraId="7E3BA4E8" w14:textId="77777777" w:rsidR="0034119D" w:rsidRPr="005A17BF" w:rsidRDefault="0034119D" w:rsidP="0034119D">
            <w:pPr>
              <w:jc w:val="center"/>
              <w:rPr>
                <w:rFonts w:ascii="Arial" w:hAnsi="Arial" w:cs="Arial"/>
                <w:sz w:val="20"/>
              </w:rPr>
            </w:pPr>
            <w:r>
              <w:rPr>
                <w:rFonts w:ascii="Arial" w:hAnsi="Arial" w:cs="Arial"/>
                <w:sz w:val="20"/>
                <w:szCs w:val="20"/>
              </w:rPr>
              <w:t>#15</w:t>
            </w:r>
          </w:p>
        </w:tc>
        <w:tc>
          <w:tcPr>
            <w:tcW w:w="831" w:type="pct"/>
            <w:vAlign w:val="center"/>
          </w:tcPr>
          <w:p w14:paraId="5132418E"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.53</w:t>
            </w:r>
            <w:r w:rsidRPr="00171E5B">
              <w:rPr>
                <w:rFonts w:ascii="Arial" w:hAnsi="Arial" w:cs="Arial"/>
                <w:sz w:val="18"/>
                <w:szCs w:val="18"/>
                <w:vertAlign w:val="superscript"/>
              </w:rPr>
              <w:t>***</w:t>
            </w:r>
          </w:p>
        </w:tc>
        <w:tc>
          <w:tcPr>
            <w:tcW w:w="831" w:type="pct"/>
            <w:vAlign w:val="center"/>
          </w:tcPr>
          <w:p w14:paraId="1009C65F" w14:textId="77777777" w:rsidR="0034119D" w:rsidRPr="00ED2C7E" w:rsidRDefault="0034119D" w:rsidP="0034119D">
            <w:pPr>
              <w:jc w:val="center"/>
              <w:rPr>
                <w:rFonts w:ascii="Arial" w:hAnsi="Arial" w:cs="Arial"/>
                <w:color w:val="000000"/>
                <w:sz w:val="18"/>
                <w:szCs w:val="18"/>
              </w:rPr>
            </w:pPr>
          </w:p>
        </w:tc>
        <w:tc>
          <w:tcPr>
            <w:tcW w:w="832" w:type="pct"/>
          </w:tcPr>
          <w:p w14:paraId="620BDF8F"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7C8C61DD"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.47</w:t>
            </w:r>
            <w:r w:rsidRPr="00171E5B">
              <w:rPr>
                <w:rFonts w:ascii="Arial" w:hAnsi="Arial" w:cs="Arial"/>
                <w:sz w:val="18"/>
                <w:szCs w:val="18"/>
                <w:vertAlign w:val="superscript"/>
              </w:rPr>
              <w:t>***</w:t>
            </w:r>
          </w:p>
        </w:tc>
        <w:tc>
          <w:tcPr>
            <w:tcW w:w="831" w:type="pct"/>
          </w:tcPr>
          <w:p w14:paraId="30935139" w14:textId="77777777" w:rsidR="0034119D" w:rsidRPr="00ED2C7E" w:rsidRDefault="0034119D" w:rsidP="0034119D">
            <w:pPr>
              <w:jc w:val="center"/>
              <w:rPr>
                <w:rFonts w:ascii="Arial" w:hAnsi="Arial" w:cs="Arial"/>
                <w:color w:val="000000"/>
                <w:sz w:val="18"/>
                <w:szCs w:val="18"/>
              </w:rPr>
            </w:pPr>
          </w:p>
        </w:tc>
      </w:tr>
      <w:tr w:rsidR="0034119D" w:rsidRPr="00D44821" w14:paraId="5466FCF3" w14:textId="77777777" w:rsidTr="0034119D">
        <w:tc>
          <w:tcPr>
            <w:tcW w:w="844" w:type="pct"/>
          </w:tcPr>
          <w:p w14:paraId="73ACBFBC" w14:textId="77777777" w:rsidR="0034119D" w:rsidRPr="005A17BF" w:rsidRDefault="0034119D" w:rsidP="0034119D">
            <w:pPr>
              <w:jc w:val="center"/>
              <w:rPr>
                <w:rFonts w:ascii="Arial" w:hAnsi="Arial" w:cs="Arial"/>
                <w:sz w:val="20"/>
              </w:rPr>
            </w:pPr>
            <w:r>
              <w:rPr>
                <w:rFonts w:ascii="Arial" w:hAnsi="Arial" w:cs="Arial"/>
                <w:sz w:val="20"/>
                <w:szCs w:val="20"/>
              </w:rPr>
              <w:t>#20</w:t>
            </w:r>
          </w:p>
        </w:tc>
        <w:tc>
          <w:tcPr>
            <w:tcW w:w="831" w:type="pct"/>
            <w:vAlign w:val="center"/>
          </w:tcPr>
          <w:p w14:paraId="4544950B"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.54</w:t>
            </w:r>
            <w:r w:rsidRPr="00171E5B">
              <w:rPr>
                <w:rFonts w:ascii="Arial" w:hAnsi="Arial" w:cs="Arial"/>
                <w:sz w:val="18"/>
                <w:szCs w:val="18"/>
                <w:vertAlign w:val="superscript"/>
              </w:rPr>
              <w:t>***</w:t>
            </w:r>
          </w:p>
        </w:tc>
        <w:tc>
          <w:tcPr>
            <w:tcW w:w="831" w:type="pct"/>
            <w:vAlign w:val="center"/>
          </w:tcPr>
          <w:p w14:paraId="7316A9AD" w14:textId="77777777" w:rsidR="0034119D" w:rsidRPr="00ED2C7E" w:rsidRDefault="0034119D" w:rsidP="0034119D">
            <w:pPr>
              <w:jc w:val="center"/>
              <w:rPr>
                <w:rFonts w:ascii="Arial" w:hAnsi="Arial" w:cs="Arial"/>
                <w:color w:val="000000"/>
                <w:sz w:val="18"/>
                <w:szCs w:val="18"/>
              </w:rPr>
            </w:pPr>
          </w:p>
        </w:tc>
        <w:tc>
          <w:tcPr>
            <w:tcW w:w="832" w:type="pct"/>
          </w:tcPr>
          <w:p w14:paraId="47783427" w14:textId="77777777" w:rsidR="0034119D" w:rsidRPr="00ED2C7E" w:rsidRDefault="0034119D" w:rsidP="0034119D">
            <w:pPr>
              <w:jc w:val="center"/>
              <w:rPr>
                <w:rFonts w:ascii="Arial" w:hAnsi="Arial" w:cs="Arial"/>
                <w:color w:val="000000"/>
                <w:sz w:val="18"/>
                <w:szCs w:val="18"/>
              </w:rPr>
            </w:pPr>
          </w:p>
        </w:tc>
        <w:tc>
          <w:tcPr>
            <w:tcW w:w="831" w:type="pct"/>
            <w:vAlign w:val="center"/>
          </w:tcPr>
          <w:p w14:paraId="6975A1FE"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.68</w:t>
            </w:r>
            <w:r w:rsidRPr="00171E5B">
              <w:rPr>
                <w:rFonts w:ascii="Arial" w:hAnsi="Arial" w:cs="Arial"/>
                <w:sz w:val="18"/>
                <w:szCs w:val="18"/>
                <w:vertAlign w:val="superscript"/>
              </w:rPr>
              <w:t>***</w:t>
            </w:r>
          </w:p>
        </w:tc>
        <w:tc>
          <w:tcPr>
            <w:tcW w:w="831" w:type="pct"/>
          </w:tcPr>
          <w:p w14:paraId="60D487B4" w14:textId="77777777" w:rsidR="0034119D" w:rsidRPr="00ED2C7E" w:rsidRDefault="0034119D" w:rsidP="0034119D">
            <w:pPr>
              <w:jc w:val="center"/>
              <w:rPr>
                <w:rFonts w:ascii="Arial" w:hAnsi="Arial" w:cs="Arial"/>
                <w:color w:val="000000"/>
                <w:sz w:val="18"/>
                <w:szCs w:val="18"/>
              </w:rPr>
            </w:pPr>
          </w:p>
        </w:tc>
      </w:tr>
      <w:tr w:rsidR="0034119D" w:rsidRPr="00D44821" w14:paraId="4C8F8FB8" w14:textId="77777777" w:rsidTr="0034119D">
        <w:tc>
          <w:tcPr>
            <w:tcW w:w="844" w:type="pct"/>
            <w:tcBorders>
              <w:bottom w:val="single" w:sz="4" w:space="0" w:color="auto"/>
            </w:tcBorders>
          </w:tcPr>
          <w:p w14:paraId="0E02DA16" w14:textId="77777777" w:rsidR="0034119D" w:rsidRPr="006402E5" w:rsidRDefault="0034119D" w:rsidP="0034119D">
            <w:pPr>
              <w:jc w:val="center"/>
              <w:rPr>
                <w:rFonts w:ascii="Arial" w:hAnsi="Arial" w:cs="Arial"/>
                <w:b/>
                <w:sz w:val="20"/>
              </w:rPr>
            </w:pPr>
            <w:r>
              <w:rPr>
                <w:rFonts w:ascii="Arial" w:hAnsi="Arial" w:cs="Arial"/>
                <w:sz w:val="20"/>
                <w:szCs w:val="20"/>
              </w:rPr>
              <w:t>#30</w:t>
            </w:r>
          </w:p>
        </w:tc>
        <w:tc>
          <w:tcPr>
            <w:tcW w:w="831" w:type="pct"/>
            <w:tcBorders>
              <w:bottom w:val="single" w:sz="4" w:space="0" w:color="auto"/>
            </w:tcBorders>
            <w:vAlign w:val="center"/>
          </w:tcPr>
          <w:p w14:paraId="1E752F5F"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.57</w:t>
            </w:r>
            <w:r w:rsidRPr="00171E5B">
              <w:rPr>
                <w:rFonts w:ascii="Arial" w:hAnsi="Arial" w:cs="Arial"/>
                <w:sz w:val="18"/>
                <w:szCs w:val="18"/>
                <w:vertAlign w:val="superscript"/>
              </w:rPr>
              <w:t>***</w:t>
            </w:r>
          </w:p>
        </w:tc>
        <w:tc>
          <w:tcPr>
            <w:tcW w:w="831" w:type="pct"/>
            <w:tcBorders>
              <w:bottom w:val="single" w:sz="4" w:space="0" w:color="auto"/>
            </w:tcBorders>
            <w:vAlign w:val="center"/>
          </w:tcPr>
          <w:p w14:paraId="10A71DE4" w14:textId="77777777" w:rsidR="0034119D" w:rsidRPr="00ED2C7E" w:rsidRDefault="0034119D" w:rsidP="0034119D">
            <w:pPr>
              <w:jc w:val="center"/>
              <w:rPr>
                <w:rFonts w:ascii="Arial" w:hAnsi="Arial" w:cs="Arial"/>
                <w:color w:val="000000"/>
                <w:sz w:val="18"/>
                <w:szCs w:val="18"/>
              </w:rPr>
            </w:pPr>
          </w:p>
        </w:tc>
        <w:tc>
          <w:tcPr>
            <w:tcW w:w="832" w:type="pct"/>
            <w:tcBorders>
              <w:bottom w:val="single" w:sz="4" w:space="0" w:color="auto"/>
            </w:tcBorders>
          </w:tcPr>
          <w:p w14:paraId="76326727" w14:textId="77777777" w:rsidR="0034119D" w:rsidRPr="00ED2C7E" w:rsidRDefault="0034119D" w:rsidP="0034119D">
            <w:pPr>
              <w:jc w:val="center"/>
              <w:rPr>
                <w:rFonts w:ascii="Arial" w:hAnsi="Arial" w:cs="Arial"/>
                <w:color w:val="000000"/>
                <w:sz w:val="18"/>
                <w:szCs w:val="18"/>
              </w:rPr>
            </w:pPr>
          </w:p>
        </w:tc>
        <w:tc>
          <w:tcPr>
            <w:tcW w:w="831" w:type="pct"/>
            <w:tcBorders>
              <w:bottom w:val="single" w:sz="4" w:space="0" w:color="auto"/>
            </w:tcBorders>
            <w:vAlign w:val="center"/>
          </w:tcPr>
          <w:p w14:paraId="06AC2D45" w14:textId="77777777" w:rsidR="0034119D" w:rsidRPr="00ED2C7E" w:rsidRDefault="0034119D" w:rsidP="0034119D">
            <w:pPr>
              <w:jc w:val="center"/>
              <w:rPr>
                <w:rFonts w:ascii="Arial" w:hAnsi="Arial" w:cs="Arial"/>
                <w:color w:val="000000"/>
                <w:sz w:val="18"/>
                <w:szCs w:val="18"/>
              </w:rPr>
            </w:pPr>
            <w:r w:rsidRPr="00ED2C7E">
              <w:rPr>
                <w:rFonts w:ascii="Arial" w:hAnsi="Arial" w:cs="Arial"/>
                <w:color w:val="000000"/>
                <w:sz w:val="18"/>
                <w:szCs w:val="18"/>
              </w:rPr>
              <w:t>.71</w:t>
            </w:r>
            <w:r w:rsidRPr="00171E5B">
              <w:rPr>
                <w:rFonts w:ascii="Arial" w:hAnsi="Arial" w:cs="Arial"/>
                <w:sz w:val="18"/>
                <w:szCs w:val="18"/>
                <w:vertAlign w:val="superscript"/>
              </w:rPr>
              <w:t>***</w:t>
            </w:r>
          </w:p>
        </w:tc>
        <w:tc>
          <w:tcPr>
            <w:tcW w:w="831" w:type="pct"/>
            <w:tcBorders>
              <w:bottom w:val="single" w:sz="4" w:space="0" w:color="auto"/>
            </w:tcBorders>
          </w:tcPr>
          <w:p w14:paraId="16516B56" w14:textId="77777777" w:rsidR="0034119D" w:rsidRPr="00ED2C7E" w:rsidRDefault="0034119D" w:rsidP="0034119D">
            <w:pPr>
              <w:jc w:val="center"/>
              <w:rPr>
                <w:rFonts w:ascii="Arial" w:hAnsi="Arial" w:cs="Arial"/>
                <w:color w:val="000000"/>
                <w:sz w:val="18"/>
                <w:szCs w:val="18"/>
              </w:rPr>
            </w:pPr>
          </w:p>
        </w:tc>
      </w:tr>
      <w:tr w:rsidR="0034119D" w:rsidRPr="00D44821" w14:paraId="421A5A67" w14:textId="77777777" w:rsidTr="0034119D">
        <w:tc>
          <w:tcPr>
            <w:tcW w:w="5000" w:type="pct"/>
            <w:gridSpan w:val="6"/>
            <w:tcBorders>
              <w:top w:val="single" w:sz="4" w:space="0" w:color="auto"/>
              <w:bottom w:val="single" w:sz="4" w:space="0" w:color="auto"/>
            </w:tcBorders>
          </w:tcPr>
          <w:p w14:paraId="3A8958A4" w14:textId="77777777" w:rsidR="0034119D" w:rsidRPr="00ED2C7E" w:rsidRDefault="0034119D" w:rsidP="0034119D">
            <w:pPr>
              <w:rPr>
                <w:rFonts w:ascii="Arial" w:hAnsi="Arial" w:cs="Arial"/>
                <w:b/>
                <w:sz w:val="18"/>
                <w:szCs w:val="18"/>
              </w:rPr>
            </w:pPr>
            <w:r w:rsidRPr="00ED2C7E">
              <w:rPr>
                <w:rFonts w:ascii="Arial" w:hAnsi="Arial" w:cs="Arial"/>
                <w:b/>
                <w:sz w:val="18"/>
                <w:szCs w:val="18"/>
              </w:rPr>
              <w:t>PATS questionnaire – item numbers (see Supplemental Figure 4 for item details)</w:t>
            </w:r>
          </w:p>
        </w:tc>
      </w:tr>
      <w:tr w:rsidR="0034119D" w:rsidRPr="00D44821" w14:paraId="29E638A3" w14:textId="77777777" w:rsidTr="0034119D">
        <w:tc>
          <w:tcPr>
            <w:tcW w:w="844" w:type="pct"/>
            <w:tcBorders>
              <w:top w:val="single" w:sz="4" w:space="0" w:color="auto"/>
            </w:tcBorders>
          </w:tcPr>
          <w:p w14:paraId="080AFE8F" w14:textId="77777777" w:rsidR="0034119D" w:rsidRPr="005A17BF" w:rsidRDefault="0034119D" w:rsidP="0034119D">
            <w:pPr>
              <w:jc w:val="center"/>
              <w:rPr>
                <w:rFonts w:ascii="Arial" w:hAnsi="Arial" w:cs="Arial"/>
                <w:sz w:val="20"/>
              </w:rPr>
            </w:pPr>
            <w:r>
              <w:rPr>
                <w:rFonts w:ascii="Arial" w:hAnsi="Arial" w:cs="Arial"/>
                <w:sz w:val="20"/>
                <w:szCs w:val="20"/>
              </w:rPr>
              <w:t>#1</w:t>
            </w:r>
          </w:p>
        </w:tc>
        <w:tc>
          <w:tcPr>
            <w:tcW w:w="831" w:type="pct"/>
            <w:tcBorders>
              <w:top w:val="single" w:sz="4" w:space="0" w:color="auto"/>
            </w:tcBorders>
            <w:vAlign w:val="center"/>
          </w:tcPr>
          <w:p w14:paraId="28D45EF6"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.51</w:t>
            </w:r>
            <w:r w:rsidRPr="00171E5B">
              <w:rPr>
                <w:rFonts w:ascii="Arial" w:hAnsi="Arial" w:cs="Arial"/>
                <w:sz w:val="18"/>
                <w:szCs w:val="18"/>
                <w:vertAlign w:val="superscript"/>
              </w:rPr>
              <w:t>***</w:t>
            </w:r>
          </w:p>
        </w:tc>
        <w:tc>
          <w:tcPr>
            <w:tcW w:w="831" w:type="pct"/>
            <w:tcBorders>
              <w:top w:val="single" w:sz="4" w:space="0" w:color="auto"/>
            </w:tcBorders>
            <w:vAlign w:val="center"/>
          </w:tcPr>
          <w:p w14:paraId="764BC0E1" w14:textId="77777777" w:rsidR="0034119D" w:rsidRPr="00ED2C7E" w:rsidRDefault="0034119D" w:rsidP="0034119D">
            <w:pPr>
              <w:jc w:val="center"/>
              <w:rPr>
                <w:rFonts w:ascii="Arial" w:hAnsi="Arial" w:cs="Arial"/>
                <w:sz w:val="18"/>
                <w:szCs w:val="18"/>
              </w:rPr>
            </w:pPr>
          </w:p>
        </w:tc>
        <w:tc>
          <w:tcPr>
            <w:tcW w:w="832" w:type="pct"/>
            <w:tcBorders>
              <w:top w:val="single" w:sz="4" w:space="0" w:color="auto"/>
            </w:tcBorders>
          </w:tcPr>
          <w:p w14:paraId="53337CCF" w14:textId="77777777" w:rsidR="0034119D" w:rsidRPr="00ED2C7E" w:rsidRDefault="0034119D" w:rsidP="0034119D">
            <w:pPr>
              <w:jc w:val="center"/>
              <w:rPr>
                <w:rFonts w:ascii="Arial" w:hAnsi="Arial" w:cs="Arial"/>
                <w:sz w:val="18"/>
                <w:szCs w:val="18"/>
              </w:rPr>
            </w:pPr>
          </w:p>
        </w:tc>
        <w:tc>
          <w:tcPr>
            <w:tcW w:w="831" w:type="pct"/>
            <w:tcBorders>
              <w:top w:val="single" w:sz="4" w:space="0" w:color="auto"/>
            </w:tcBorders>
          </w:tcPr>
          <w:p w14:paraId="794801D0" w14:textId="77777777" w:rsidR="0034119D" w:rsidRPr="00ED2C7E" w:rsidRDefault="0034119D" w:rsidP="0034119D">
            <w:pPr>
              <w:jc w:val="center"/>
              <w:rPr>
                <w:rFonts w:ascii="Arial" w:hAnsi="Arial" w:cs="Arial"/>
                <w:sz w:val="18"/>
                <w:szCs w:val="18"/>
              </w:rPr>
            </w:pPr>
          </w:p>
        </w:tc>
        <w:tc>
          <w:tcPr>
            <w:tcW w:w="831" w:type="pct"/>
            <w:tcBorders>
              <w:top w:val="single" w:sz="4" w:space="0" w:color="auto"/>
            </w:tcBorders>
            <w:vAlign w:val="center"/>
          </w:tcPr>
          <w:p w14:paraId="5A7A88FD"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.33</w:t>
            </w:r>
            <w:r w:rsidRPr="00171E5B">
              <w:rPr>
                <w:rFonts w:ascii="Arial" w:hAnsi="Arial" w:cs="Arial"/>
                <w:sz w:val="18"/>
                <w:szCs w:val="18"/>
                <w:vertAlign w:val="superscript"/>
              </w:rPr>
              <w:t>***</w:t>
            </w:r>
          </w:p>
        </w:tc>
      </w:tr>
      <w:tr w:rsidR="0034119D" w:rsidRPr="00D44821" w14:paraId="381B37D5" w14:textId="77777777" w:rsidTr="0034119D">
        <w:tc>
          <w:tcPr>
            <w:tcW w:w="844" w:type="pct"/>
          </w:tcPr>
          <w:p w14:paraId="0017A02F" w14:textId="77777777" w:rsidR="0034119D" w:rsidRPr="006402E5" w:rsidRDefault="0034119D" w:rsidP="0034119D">
            <w:pPr>
              <w:jc w:val="center"/>
              <w:rPr>
                <w:rFonts w:ascii="Arial" w:hAnsi="Arial" w:cs="Arial"/>
                <w:b/>
                <w:sz w:val="20"/>
              </w:rPr>
            </w:pPr>
            <w:r>
              <w:rPr>
                <w:rFonts w:ascii="Arial" w:hAnsi="Arial" w:cs="Arial"/>
                <w:sz w:val="20"/>
                <w:szCs w:val="20"/>
              </w:rPr>
              <w:t>#2</w:t>
            </w:r>
          </w:p>
        </w:tc>
        <w:tc>
          <w:tcPr>
            <w:tcW w:w="831" w:type="pct"/>
            <w:vAlign w:val="center"/>
          </w:tcPr>
          <w:p w14:paraId="2568CBD2"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.61</w:t>
            </w:r>
            <w:r w:rsidRPr="00171E5B">
              <w:rPr>
                <w:rFonts w:ascii="Arial" w:hAnsi="Arial" w:cs="Arial"/>
                <w:sz w:val="18"/>
                <w:szCs w:val="18"/>
                <w:vertAlign w:val="superscript"/>
              </w:rPr>
              <w:t>***</w:t>
            </w:r>
          </w:p>
        </w:tc>
        <w:tc>
          <w:tcPr>
            <w:tcW w:w="831" w:type="pct"/>
            <w:vAlign w:val="center"/>
          </w:tcPr>
          <w:p w14:paraId="405FF93A" w14:textId="77777777" w:rsidR="0034119D" w:rsidRPr="00ED2C7E" w:rsidRDefault="0034119D" w:rsidP="0034119D">
            <w:pPr>
              <w:jc w:val="center"/>
              <w:rPr>
                <w:rFonts w:ascii="Arial" w:hAnsi="Arial" w:cs="Arial"/>
                <w:sz w:val="18"/>
                <w:szCs w:val="18"/>
              </w:rPr>
            </w:pPr>
          </w:p>
        </w:tc>
        <w:tc>
          <w:tcPr>
            <w:tcW w:w="832" w:type="pct"/>
          </w:tcPr>
          <w:p w14:paraId="3CE9078D" w14:textId="77777777" w:rsidR="0034119D" w:rsidRPr="00ED2C7E" w:rsidRDefault="0034119D" w:rsidP="0034119D">
            <w:pPr>
              <w:jc w:val="center"/>
              <w:rPr>
                <w:rFonts w:ascii="Arial" w:hAnsi="Arial" w:cs="Arial"/>
                <w:sz w:val="18"/>
                <w:szCs w:val="18"/>
              </w:rPr>
            </w:pPr>
          </w:p>
        </w:tc>
        <w:tc>
          <w:tcPr>
            <w:tcW w:w="831" w:type="pct"/>
          </w:tcPr>
          <w:p w14:paraId="52D39220" w14:textId="77777777" w:rsidR="0034119D" w:rsidRPr="00ED2C7E" w:rsidRDefault="0034119D" w:rsidP="0034119D">
            <w:pPr>
              <w:jc w:val="center"/>
              <w:rPr>
                <w:rFonts w:ascii="Arial" w:hAnsi="Arial" w:cs="Arial"/>
                <w:sz w:val="18"/>
                <w:szCs w:val="18"/>
              </w:rPr>
            </w:pPr>
          </w:p>
        </w:tc>
        <w:tc>
          <w:tcPr>
            <w:tcW w:w="831" w:type="pct"/>
            <w:vAlign w:val="center"/>
          </w:tcPr>
          <w:p w14:paraId="1999B0AA"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.33</w:t>
            </w:r>
            <w:r w:rsidRPr="00171E5B">
              <w:rPr>
                <w:rFonts w:ascii="Arial" w:hAnsi="Arial" w:cs="Arial"/>
                <w:sz w:val="18"/>
                <w:szCs w:val="18"/>
                <w:vertAlign w:val="superscript"/>
              </w:rPr>
              <w:t>***</w:t>
            </w:r>
          </w:p>
        </w:tc>
      </w:tr>
      <w:tr w:rsidR="0034119D" w:rsidRPr="00D44821" w14:paraId="22EEC2E7" w14:textId="77777777" w:rsidTr="0034119D">
        <w:tc>
          <w:tcPr>
            <w:tcW w:w="844" w:type="pct"/>
          </w:tcPr>
          <w:p w14:paraId="0739CA90" w14:textId="77777777" w:rsidR="0034119D" w:rsidRPr="006402E5" w:rsidRDefault="0034119D" w:rsidP="0034119D">
            <w:pPr>
              <w:jc w:val="center"/>
              <w:rPr>
                <w:rFonts w:ascii="Arial" w:hAnsi="Arial" w:cs="Arial"/>
                <w:b/>
                <w:sz w:val="20"/>
              </w:rPr>
            </w:pPr>
            <w:r>
              <w:rPr>
                <w:rFonts w:ascii="Arial" w:hAnsi="Arial" w:cs="Arial"/>
                <w:sz w:val="20"/>
                <w:szCs w:val="20"/>
              </w:rPr>
              <w:t>#3</w:t>
            </w:r>
          </w:p>
        </w:tc>
        <w:tc>
          <w:tcPr>
            <w:tcW w:w="831" w:type="pct"/>
            <w:vAlign w:val="center"/>
          </w:tcPr>
          <w:p w14:paraId="4F1CA42B"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.39</w:t>
            </w:r>
            <w:r w:rsidRPr="00171E5B">
              <w:rPr>
                <w:rFonts w:ascii="Arial" w:hAnsi="Arial" w:cs="Arial"/>
                <w:sz w:val="18"/>
                <w:szCs w:val="18"/>
                <w:vertAlign w:val="superscript"/>
              </w:rPr>
              <w:t>***</w:t>
            </w:r>
          </w:p>
        </w:tc>
        <w:tc>
          <w:tcPr>
            <w:tcW w:w="831" w:type="pct"/>
            <w:vAlign w:val="center"/>
          </w:tcPr>
          <w:p w14:paraId="18D2E5C2" w14:textId="77777777" w:rsidR="0034119D" w:rsidRPr="00ED2C7E" w:rsidRDefault="0034119D" w:rsidP="0034119D">
            <w:pPr>
              <w:jc w:val="center"/>
              <w:rPr>
                <w:rFonts w:ascii="Arial" w:hAnsi="Arial" w:cs="Arial"/>
                <w:sz w:val="18"/>
                <w:szCs w:val="18"/>
              </w:rPr>
            </w:pPr>
          </w:p>
        </w:tc>
        <w:tc>
          <w:tcPr>
            <w:tcW w:w="832" w:type="pct"/>
          </w:tcPr>
          <w:p w14:paraId="6DC4F8AC" w14:textId="77777777" w:rsidR="0034119D" w:rsidRPr="00ED2C7E" w:rsidRDefault="0034119D" w:rsidP="0034119D">
            <w:pPr>
              <w:jc w:val="center"/>
              <w:rPr>
                <w:rFonts w:ascii="Arial" w:hAnsi="Arial" w:cs="Arial"/>
                <w:sz w:val="18"/>
                <w:szCs w:val="18"/>
              </w:rPr>
            </w:pPr>
          </w:p>
        </w:tc>
        <w:tc>
          <w:tcPr>
            <w:tcW w:w="831" w:type="pct"/>
          </w:tcPr>
          <w:p w14:paraId="3884DD57" w14:textId="77777777" w:rsidR="0034119D" w:rsidRPr="00ED2C7E" w:rsidRDefault="0034119D" w:rsidP="0034119D">
            <w:pPr>
              <w:jc w:val="center"/>
              <w:rPr>
                <w:rFonts w:ascii="Arial" w:hAnsi="Arial" w:cs="Arial"/>
                <w:sz w:val="18"/>
                <w:szCs w:val="18"/>
              </w:rPr>
            </w:pPr>
          </w:p>
        </w:tc>
        <w:tc>
          <w:tcPr>
            <w:tcW w:w="831" w:type="pct"/>
            <w:vAlign w:val="center"/>
          </w:tcPr>
          <w:p w14:paraId="5C2C1A03"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.18</w:t>
            </w:r>
            <w:r w:rsidRPr="00171E5B">
              <w:rPr>
                <w:rFonts w:ascii="Arial" w:hAnsi="Arial" w:cs="Arial"/>
                <w:sz w:val="18"/>
                <w:szCs w:val="18"/>
                <w:vertAlign w:val="superscript"/>
              </w:rPr>
              <w:t>*</w:t>
            </w:r>
          </w:p>
        </w:tc>
      </w:tr>
      <w:tr w:rsidR="0034119D" w:rsidRPr="00D44821" w14:paraId="06FC660F" w14:textId="77777777" w:rsidTr="0034119D">
        <w:tc>
          <w:tcPr>
            <w:tcW w:w="844" w:type="pct"/>
          </w:tcPr>
          <w:p w14:paraId="3CB7DB47" w14:textId="77777777" w:rsidR="0034119D" w:rsidRPr="005A17BF" w:rsidRDefault="0034119D" w:rsidP="0034119D">
            <w:pPr>
              <w:jc w:val="center"/>
              <w:rPr>
                <w:rFonts w:ascii="Arial" w:hAnsi="Arial" w:cs="Arial"/>
                <w:sz w:val="20"/>
              </w:rPr>
            </w:pPr>
            <w:r>
              <w:rPr>
                <w:rFonts w:ascii="Arial" w:hAnsi="Arial" w:cs="Arial"/>
                <w:sz w:val="20"/>
                <w:szCs w:val="20"/>
              </w:rPr>
              <w:t>#4</w:t>
            </w:r>
          </w:p>
        </w:tc>
        <w:tc>
          <w:tcPr>
            <w:tcW w:w="831" w:type="pct"/>
            <w:vAlign w:val="center"/>
          </w:tcPr>
          <w:p w14:paraId="746417F1"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.31</w:t>
            </w:r>
            <w:r w:rsidRPr="00171E5B">
              <w:rPr>
                <w:rFonts w:ascii="Arial" w:hAnsi="Arial" w:cs="Arial"/>
                <w:sz w:val="18"/>
                <w:szCs w:val="18"/>
                <w:vertAlign w:val="superscript"/>
              </w:rPr>
              <w:t>***</w:t>
            </w:r>
          </w:p>
        </w:tc>
        <w:tc>
          <w:tcPr>
            <w:tcW w:w="831" w:type="pct"/>
            <w:vAlign w:val="center"/>
          </w:tcPr>
          <w:p w14:paraId="3EF780FF" w14:textId="77777777" w:rsidR="0034119D" w:rsidRPr="00ED2C7E" w:rsidRDefault="0034119D" w:rsidP="0034119D">
            <w:pPr>
              <w:jc w:val="center"/>
              <w:rPr>
                <w:rFonts w:ascii="Arial" w:hAnsi="Arial" w:cs="Arial"/>
                <w:sz w:val="18"/>
                <w:szCs w:val="18"/>
              </w:rPr>
            </w:pPr>
          </w:p>
        </w:tc>
        <w:tc>
          <w:tcPr>
            <w:tcW w:w="832" w:type="pct"/>
          </w:tcPr>
          <w:p w14:paraId="381C87A3" w14:textId="77777777" w:rsidR="0034119D" w:rsidRPr="00ED2C7E" w:rsidRDefault="0034119D" w:rsidP="0034119D">
            <w:pPr>
              <w:jc w:val="center"/>
              <w:rPr>
                <w:rFonts w:ascii="Arial" w:hAnsi="Arial" w:cs="Arial"/>
                <w:sz w:val="18"/>
                <w:szCs w:val="18"/>
              </w:rPr>
            </w:pPr>
          </w:p>
        </w:tc>
        <w:tc>
          <w:tcPr>
            <w:tcW w:w="831" w:type="pct"/>
          </w:tcPr>
          <w:p w14:paraId="398C3941" w14:textId="77777777" w:rsidR="0034119D" w:rsidRPr="00ED2C7E" w:rsidRDefault="0034119D" w:rsidP="0034119D">
            <w:pPr>
              <w:jc w:val="center"/>
              <w:rPr>
                <w:rFonts w:ascii="Arial" w:hAnsi="Arial" w:cs="Arial"/>
                <w:sz w:val="18"/>
                <w:szCs w:val="18"/>
              </w:rPr>
            </w:pPr>
          </w:p>
        </w:tc>
        <w:tc>
          <w:tcPr>
            <w:tcW w:w="831" w:type="pct"/>
            <w:vAlign w:val="center"/>
          </w:tcPr>
          <w:p w14:paraId="537D3F90"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.27</w:t>
            </w:r>
            <w:r w:rsidRPr="00171E5B">
              <w:rPr>
                <w:rFonts w:ascii="Arial" w:hAnsi="Arial" w:cs="Arial"/>
                <w:sz w:val="18"/>
                <w:szCs w:val="18"/>
                <w:vertAlign w:val="superscript"/>
              </w:rPr>
              <w:t>***</w:t>
            </w:r>
          </w:p>
        </w:tc>
      </w:tr>
      <w:tr w:rsidR="0034119D" w:rsidRPr="00D44821" w14:paraId="6A463405" w14:textId="77777777" w:rsidTr="0034119D">
        <w:tc>
          <w:tcPr>
            <w:tcW w:w="844" w:type="pct"/>
          </w:tcPr>
          <w:p w14:paraId="1BE412C3" w14:textId="77777777" w:rsidR="0034119D" w:rsidRPr="005A17BF" w:rsidRDefault="0034119D" w:rsidP="0034119D">
            <w:pPr>
              <w:jc w:val="center"/>
              <w:rPr>
                <w:rFonts w:ascii="Arial" w:hAnsi="Arial" w:cs="Arial"/>
                <w:sz w:val="20"/>
              </w:rPr>
            </w:pPr>
            <w:r>
              <w:rPr>
                <w:rFonts w:ascii="Arial" w:hAnsi="Arial" w:cs="Arial"/>
                <w:sz w:val="20"/>
                <w:szCs w:val="20"/>
              </w:rPr>
              <w:t>#5</w:t>
            </w:r>
          </w:p>
        </w:tc>
        <w:tc>
          <w:tcPr>
            <w:tcW w:w="831" w:type="pct"/>
            <w:vAlign w:val="center"/>
          </w:tcPr>
          <w:p w14:paraId="17B076FE"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.58</w:t>
            </w:r>
            <w:r w:rsidRPr="00171E5B">
              <w:rPr>
                <w:rFonts w:ascii="Arial" w:hAnsi="Arial" w:cs="Arial"/>
                <w:sz w:val="18"/>
                <w:szCs w:val="18"/>
                <w:vertAlign w:val="superscript"/>
              </w:rPr>
              <w:t>***</w:t>
            </w:r>
          </w:p>
        </w:tc>
        <w:tc>
          <w:tcPr>
            <w:tcW w:w="831" w:type="pct"/>
            <w:vAlign w:val="center"/>
          </w:tcPr>
          <w:p w14:paraId="67D1B1EE" w14:textId="77777777" w:rsidR="0034119D" w:rsidRPr="00ED2C7E" w:rsidRDefault="0034119D" w:rsidP="0034119D">
            <w:pPr>
              <w:jc w:val="center"/>
              <w:rPr>
                <w:rFonts w:ascii="Arial" w:hAnsi="Arial" w:cs="Arial"/>
                <w:sz w:val="18"/>
                <w:szCs w:val="18"/>
              </w:rPr>
            </w:pPr>
          </w:p>
        </w:tc>
        <w:tc>
          <w:tcPr>
            <w:tcW w:w="832" w:type="pct"/>
          </w:tcPr>
          <w:p w14:paraId="72A3F87C" w14:textId="77777777" w:rsidR="0034119D" w:rsidRPr="00ED2C7E" w:rsidRDefault="0034119D" w:rsidP="0034119D">
            <w:pPr>
              <w:jc w:val="center"/>
              <w:rPr>
                <w:rFonts w:ascii="Arial" w:hAnsi="Arial" w:cs="Arial"/>
                <w:sz w:val="18"/>
                <w:szCs w:val="18"/>
              </w:rPr>
            </w:pPr>
          </w:p>
        </w:tc>
        <w:tc>
          <w:tcPr>
            <w:tcW w:w="831" w:type="pct"/>
          </w:tcPr>
          <w:p w14:paraId="1780A503" w14:textId="77777777" w:rsidR="0034119D" w:rsidRPr="00ED2C7E" w:rsidRDefault="0034119D" w:rsidP="0034119D">
            <w:pPr>
              <w:jc w:val="center"/>
              <w:rPr>
                <w:rFonts w:ascii="Arial" w:hAnsi="Arial" w:cs="Arial"/>
                <w:sz w:val="18"/>
                <w:szCs w:val="18"/>
              </w:rPr>
            </w:pPr>
          </w:p>
        </w:tc>
        <w:tc>
          <w:tcPr>
            <w:tcW w:w="831" w:type="pct"/>
            <w:vAlign w:val="center"/>
          </w:tcPr>
          <w:p w14:paraId="3D471039"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.48</w:t>
            </w:r>
            <w:r w:rsidRPr="00171E5B">
              <w:rPr>
                <w:rFonts w:ascii="Arial" w:hAnsi="Arial" w:cs="Arial"/>
                <w:sz w:val="18"/>
                <w:szCs w:val="18"/>
                <w:vertAlign w:val="superscript"/>
              </w:rPr>
              <w:t>***</w:t>
            </w:r>
          </w:p>
        </w:tc>
      </w:tr>
      <w:tr w:rsidR="0034119D" w:rsidRPr="00D44821" w14:paraId="607ED64C" w14:textId="77777777" w:rsidTr="0034119D">
        <w:tc>
          <w:tcPr>
            <w:tcW w:w="844" w:type="pct"/>
          </w:tcPr>
          <w:p w14:paraId="22469170" w14:textId="77777777" w:rsidR="0034119D" w:rsidRPr="006402E5" w:rsidRDefault="0034119D" w:rsidP="0034119D">
            <w:pPr>
              <w:jc w:val="center"/>
              <w:rPr>
                <w:rFonts w:ascii="Arial" w:hAnsi="Arial" w:cs="Arial"/>
                <w:b/>
                <w:sz w:val="20"/>
              </w:rPr>
            </w:pPr>
            <w:r>
              <w:rPr>
                <w:rFonts w:ascii="Arial" w:hAnsi="Arial" w:cs="Arial"/>
                <w:sz w:val="20"/>
                <w:szCs w:val="20"/>
              </w:rPr>
              <w:t>#6</w:t>
            </w:r>
          </w:p>
        </w:tc>
        <w:tc>
          <w:tcPr>
            <w:tcW w:w="831" w:type="pct"/>
            <w:vAlign w:val="center"/>
          </w:tcPr>
          <w:p w14:paraId="08464591"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.65</w:t>
            </w:r>
            <w:r w:rsidRPr="00171E5B">
              <w:rPr>
                <w:rFonts w:ascii="Arial" w:hAnsi="Arial" w:cs="Arial"/>
                <w:sz w:val="18"/>
                <w:szCs w:val="18"/>
                <w:vertAlign w:val="superscript"/>
              </w:rPr>
              <w:t>***</w:t>
            </w:r>
          </w:p>
        </w:tc>
        <w:tc>
          <w:tcPr>
            <w:tcW w:w="831" w:type="pct"/>
            <w:vAlign w:val="center"/>
          </w:tcPr>
          <w:p w14:paraId="0AE770EB" w14:textId="77777777" w:rsidR="0034119D" w:rsidRPr="00ED2C7E" w:rsidRDefault="0034119D" w:rsidP="0034119D">
            <w:pPr>
              <w:jc w:val="center"/>
              <w:rPr>
                <w:rFonts w:ascii="Arial" w:hAnsi="Arial" w:cs="Arial"/>
                <w:sz w:val="18"/>
                <w:szCs w:val="18"/>
              </w:rPr>
            </w:pPr>
          </w:p>
        </w:tc>
        <w:tc>
          <w:tcPr>
            <w:tcW w:w="832" w:type="pct"/>
          </w:tcPr>
          <w:p w14:paraId="6BE3A569" w14:textId="77777777" w:rsidR="0034119D" w:rsidRPr="00ED2C7E" w:rsidRDefault="0034119D" w:rsidP="0034119D">
            <w:pPr>
              <w:jc w:val="center"/>
              <w:rPr>
                <w:rFonts w:ascii="Arial" w:hAnsi="Arial" w:cs="Arial"/>
                <w:sz w:val="18"/>
                <w:szCs w:val="18"/>
              </w:rPr>
            </w:pPr>
          </w:p>
        </w:tc>
        <w:tc>
          <w:tcPr>
            <w:tcW w:w="831" w:type="pct"/>
          </w:tcPr>
          <w:p w14:paraId="174D9646" w14:textId="77777777" w:rsidR="0034119D" w:rsidRPr="00ED2C7E" w:rsidRDefault="0034119D" w:rsidP="0034119D">
            <w:pPr>
              <w:jc w:val="center"/>
              <w:rPr>
                <w:rFonts w:ascii="Arial" w:hAnsi="Arial" w:cs="Arial"/>
                <w:sz w:val="18"/>
                <w:szCs w:val="18"/>
              </w:rPr>
            </w:pPr>
          </w:p>
        </w:tc>
        <w:tc>
          <w:tcPr>
            <w:tcW w:w="831" w:type="pct"/>
            <w:vAlign w:val="center"/>
          </w:tcPr>
          <w:p w14:paraId="168AA8EA"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.51</w:t>
            </w:r>
            <w:r w:rsidRPr="00171E5B">
              <w:rPr>
                <w:rFonts w:ascii="Arial" w:hAnsi="Arial" w:cs="Arial"/>
                <w:sz w:val="18"/>
                <w:szCs w:val="18"/>
                <w:vertAlign w:val="superscript"/>
              </w:rPr>
              <w:t>***</w:t>
            </w:r>
          </w:p>
        </w:tc>
      </w:tr>
      <w:tr w:rsidR="0034119D" w:rsidRPr="00D44821" w14:paraId="6876B481" w14:textId="77777777" w:rsidTr="0034119D">
        <w:tc>
          <w:tcPr>
            <w:tcW w:w="844" w:type="pct"/>
          </w:tcPr>
          <w:p w14:paraId="7CF011C6" w14:textId="77777777" w:rsidR="0034119D" w:rsidRPr="005A17BF" w:rsidRDefault="0034119D" w:rsidP="0034119D">
            <w:pPr>
              <w:jc w:val="center"/>
              <w:rPr>
                <w:rFonts w:ascii="Arial" w:hAnsi="Arial" w:cs="Arial"/>
                <w:sz w:val="20"/>
              </w:rPr>
            </w:pPr>
            <w:r>
              <w:rPr>
                <w:rFonts w:ascii="Arial" w:hAnsi="Arial" w:cs="Arial"/>
                <w:sz w:val="20"/>
                <w:szCs w:val="20"/>
              </w:rPr>
              <w:t>#7</w:t>
            </w:r>
          </w:p>
        </w:tc>
        <w:tc>
          <w:tcPr>
            <w:tcW w:w="831" w:type="pct"/>
            <w:vAlign w:val="center"/>
          </w:tcPr>
          <w:p w14:paraId="20E6D5EA"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.60</w:t>
            </w:r>
            <w:r w:rsidRPr="00171E5B">
              <w:rPr>
                <w:rFonts w:ascii="Arial" w:hAnsi="Arial" w:cs="Arial"/>
                <w:sz w:val="18"/>
                <w:szCs w:val="18"/>
                <w:vertAlign w:val="superscript"/>
              </w:rPr>
              <w:t>***</w:t>
            </w:r>
          </w:p>
        </w:tc>
        <w:tc>
          <w:tcPr>
            <w:tcW w:w="831" w:type="pct"/>
            <w:vAlign w:val="center"/>
          </w:tcPr>
          <w:p w14:paraId="52A92495" w14:textId="77777777" w:rsidR="0034119D" w:rsidRPr="00ED2C7E" w:rsidRDefault="0034119D" w:rsidP="0034119D">
            <w:pPr>
              <w:jc w:val="center"/>
              <w:rPr>
                <w:rFonts w:ascii="Arial" w:hAnsi="Arial" w:cs="Arial"/>
                <w:sz w:val="18"/>
                <w:szCs w:val="18"/>
              </w:rPr>
            </w:pPr>
          </w:p>
        </w:tc>
        <w:tc>
          <w:tcPr>
            <w:tcW w:w="832" w:type="pct"/>
          </w:tcPr>
          <w:p w14:paraId="3DED5945" w14:textId="77777777" w:rsidR="0034119D" w:rsidRPr="00ED2C7E" w:rsidRDefault="0034119D" w:rsidP="0034119D">
            <w:pPr>
              <w:jc w:val="center"/>
              <w:rPr>
                <w:rFonts w:ascii="Arial" w:hAnsi="Arial" w:cs="Arial"/>
                <w:sz w:val="18"/>
                <w:szCs w:val="18"/>
              </w:rPr>
            </w:pPr>
          </w:p>
        </w:tc>
        <w:tc>
          <w:tcPr>
            <w:tcW w:w="831" w:type="pct"/>
          </w:tcPr>
          <w:p w14:paraId="5586908B" w14:textId="77777777" w:rsidR="0034119D" w:rsidRPr="00ED2C7E" w:rsidRDefault="0034119D" w:rsidP="0034119D">
            <w:pPr>
              <w:jc w:val="center"/>
              <w:rPr>
                <w:rFonts w:ascii="Arial" w:hAnsi="Arial" w:cs="Arial"/>
                <w:sz w:val="18"/>
                <w:szCs w:val="18"/>
              </w:rPr>
            </w:pPr>
          </w:p>
        </w:tc>
        <w:tc>
          <w:tcPr>
            <w:tcW w:w="831" w:type="pct"/>
            <w:vAlign w:val="center"/>
          </w:tcPr>
          <w:p w14:paraId="26641497"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.58</w:t>
            </w:r>
            <w:r w:rsidRPr="00171E5B">
              <w:rPr>
                <w:rFonts w:ascii="Arial" w:hAnsi="Arial" w:cs="Arial"/>
                <w:sz w:val="18"/>
                <w:szCs w:val="18"/>
                <w:vertAlign w:val="superscript"/>
              </w:rPr>
              <w:t>***</w:t>
            </w:r>
          </w:p>
        </w:tc>
      </w:tr>
      <w:tr w:rsidR="0034119D" w:rsidRPr="00D44821" w14:paraId="0B32E278" w14:textId="77777777" w:rsidTr="0034119D">
        <w:tc>
          <w:tcPr>
            <w:tcW w:w="844" w:type="pct"/>
          </w:tcPr>
          <w:p w14:paraId="2CF795ED" w14:textId="77777777" w:rsidR="0034119D" w:rsidRPr="006402E5" w:rsidRDefault="0034119D" w:rsidP="0034119D">
            <w:pPr>
              <w:jc w:val="center"/>
              <w:rPr>
                <w:rFonts w:ascii="Arial" w:hAnsi="Arial" w:cs="Arial"/>
                <w:sz w:val="20"/>
              </w:rPr>
            </w:pPr>
            <w:r>
              <w:rPr>
                <w:rFonts w:ascii="Arial" w:hAnsi="Arial" w:cs="Arial"/>
                <w:sz w:val="20"/>
                <w:szCs w:val="20"/>
              </w:rPr>
              <w:t>#8</w:t>
            </w:r>
          </w:p>
        </w:tc>
        <w:tc>
          <w:tcPr>
            <w:tcW w:w="831" w:type="pct"/>
            <w:vAlign w:val="center"/>
          </w:tcPr>
          <w:p w14:paraId="313F6F81"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.48</w:t>
            </w:r>
            <w:r w:rsidRPr="00171E5B">
              <w:rPr>
                <w:rFonts w:ascii="Arial" w:hAnsi="Arial" w:cs="Arial"/>
                <w:sz w:val="18"/>
                <w:szCs w:val="18"/>
                <w:vertAlign w:val="superscript"/>
              </w:rPr>
              <w:t>***</w:t>
            </w:r>
          </w:p>
        </w:tc>
        <w:tc>
          <w:tcPr>
            <w:tcW w:w="831" w:type="pct"/>
            <w:vAlign w:val="center"/>
          </w:tcPr>
          <w:p w14:paraId="69A56980" w14:textId="77777777" w:rsidR="0034119D" w:rsidRPr="00ED2C7E" w:rsidRDefault="0034119D" w:rsidP="0034119D">
            <w:pPr>
              <w:jc w:val="center"/>
              <w:rPr>
                <w:rFonts w:ascii="Arial" w:hAnsi="Arial" w:cs="Arial"/>
                <w:sz w:val="18"/>
                <w:szCs w:val="18"/>
              </w:rPr>
            </w:pPr>
          </w:p>
        </w:tc>
        <w:tc>
          <w:tcPr>
            <w:tcW w:w="832" w:type="pct"/>
          </w:tcPr>
          <w:p w14:paraId="09CD31D7" w14:textId="77777777" w:rsidR="0034119D" w:rsidRPr="00ED2C7E" w:rsidRDefault="0034119D" w:rsidP="0034119D">
            <w:pPr>
              <w:jc w:val="center"/>
              <w:rPr>
                <w:rFonts w:ascii="Arial" w:hAnsi="Arial" w:cs="Arial"/>
                <w:sz w:val="18"/>
                <w:szCs w:val="18"/>
              </w:rPr>
            </w:pPr>
          </w:p>
        </w:tc>
        <w:tc>
          <w:tcPr>
            <w:tcW w:w="831" w:type="pct"/>
          </w:tcPr>
          <w:p w14:paraId="1FFDAC85" w14:textId="77777777" w:rsidR="0034119D" w:rsidRPr="00ED2C7E" w:rsidRDefault="0034119D" w:rsidP="0034119D">
            <w:pPr>
              <w:jc w:val="center"/>
              <w:rPr>
                <w:rFonts w:ascii="Arial" w:hAnsi="Arial" w:cs="Arial"/>
                <w:sz w:val="18"/>
                <w:szCs w:val="18"/>
              </w:rPr>
            </w:pPr>
          </w:p>
        </w:tc>
        <w:tc>
          <w:tcPr>
            <w:tcW w:w="831" w:type="pct"/>
            <w:vAlign w:val="center"/>
          </w:tcPr>
          <w:p w14:paraId="61D0329F" w14:textId="77777777" w:rsidR="0034119D" w:rsidRPr="0034119D" w:rsidRDefault="0034119D" w:rsidP="0034119D">
            <w:pPr>
              <w:jc w:val="center"/>
              <w:rPr>
                <w:rFonts w:ascii="Arial" w:hAnsi="Arial" w:cs="Arial"/>
                <w:i/>
                <w:sz w:val="18"/>
                <w:szCs w:val="18"/>
              </w:rPr>
            </w:pPr>
            <w:r w:rsidRPr="00ED2C7E">
              <w:rPr>
                <w:rFonts w:ascii="Arial" w:hAnsi="Arial" w:cs="Arial"/>
                <w:sz w:val="18"/>
                <w:szCs w:val="18"/>
              </w:rPr>
              <w:t>.12</w:t>
            </w:r>
            <w:r>
              <w:rPr>
                <w:rFonts w:ascii="Arial" w:hAnsi="Arial" w:cs="Arial"/>
                <w:i/>
                <w:sz w:val="18"/>
                <w:szCs w:val="18"/>
              </w:rPr>
              <w:t>ns</w:t>
            </w:r>
          </w:p>
        </w:tc>
      </w:tr>
      <w:tr w:rsidR="0034119D" w:rsidRPr="00D44821" w14:paraId="73D1A517" w14:textId="77777777" w:rsidTr="0034119D">
        <w:tc>
          <w:tcPr>
            <w:tcW w:w="844" w:type="pct"/>
          </w:tcPr>
          <w:p w14:paraId="3A26CDDE" w14:textId="77777777" w:rsidR="0034119D" w:rsidRPr="005A17BF" w:rsidRDefault="0034119D" w:rsidP="0034119D">
            <w:pPr>
              <w:jc w:val="center"/>
              <w:rPr>
                <w:rFonts w:ascii="Arial" w:hAnsi="Arial" w:cs="Arial"/>
                <w:sz w:val="20"/>
              </w:rPr>
            </w:pPr>
            <w:r>
              <w:rPr>
                <w:rFonts w:ascii="Arial" w:hAnsi="Arial" w:cs="Arial"/>
                <w:sz w:val="20"/>
                <w:szCs w:val="20"/>
              </w:rPr>
              <w:t>#9</w:t>
            </w:r>
          </w:p>
        </w:tc>
        <w:tc>
          <w:tcPr>
            <w:tcW w:w="831" w:type="pct"/>
            <w:vAlign w:val="center"/>
          </w:tcPr>
          <w:p w14:paraId="7DB480EE"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.61</w:t>
            </w:r>
            <w:r w:rsidRPr="00171E5B">
              <w:rPr>
                <w:rFonts w:ascii="Arial" w:hAnsi="Arial" w:cs="Arial"/>
                <w:sz w:val="18"/>
                <w:szCs w:val="18"/>
                <w:vertAlign w:val="superscript"/>
              </w:rPr>
              <w:t>***</w:t>
            </w:r>
          </w:p>
        </w:tc>
        <w:tc>
          <w:tcPr>
            <w:tcW w:w="831" w:type="pct"/>
            <w:vAlign w:val="center"/>
          </w:tcPr>
          <w:p w14:paraId="10C32F03" w14:textId="77777777" w:rsidR="0034119D" w:rsidRPr="00ED2C7E" w:rsidRDefault="0034119D" w:rsidP="0034119D">
            <w:pPr>
              <w:jc w:val="center"/>
              <w:rPr>
                <w:rFonts w:ascii="Arial" w:hAnsi="Arial" w:cs="Arial"/>
                <w:sz w:val="18"/>
                <w:szCs w:val="18"/>
              </w:rPr>
            </w:pPr>
          </w:p>
        </w:tc>
        <w:tc>
          <w:tcPr>
            <w:tcW w:w="832" w:type="pct"/>
          </w:tcPr>
          <w:p w14:paraId="2AEF4601" w14:textId="77777777" w:rsidR="0034119D" w:rsidRPr="00ED2C7E" w:rsidRDefault="0034119D" w:rsidP="0034119D">
            <w:pPr>
              <w:jc w:val="center"/>
              <w:rPr>
                <w:rFonts w:ascii="Arial" w:hAnsi="Arial" w:cs="Arial"/>
                <w:sz w:val="18"/>
                <w:szCs w:val="18"/>
              </w:rPr>
            </w:pPr>
          </w:p>
        </w:tc>
        <w:tc>
          <w:tcPr>
            <w:tcW w:w="831" w:type="pct"/>
          </w:tcPr>
          <w:p w14:paraId="385D6BE1" w14:textId="77777777" w:rsidR="0034119D" w:rsidRPr="00ED2C7E" w:rsidRDefault="0034119D" w:rsidP="0034119D">
            <w:pPr>
              <w:jc w:val="center"/>
              <w:rPr>
                <w:rFonts w:ascii="Arial" w:hAnsi="Arial" w:cs="Arial"/>
                <w:sz w:val="18"/>
                <w:szCs w:val="18"/>
              </w:rPr>
            </w:pPr>
          </w:p>
        </w:tc>
        <w:tc>
          <w:tcPr>
            <w:tcW w:w="831" w:type="pct"/>
            <w:vAlign w:val="center"/>
          </w:tcPr>
          <w:p w14:paraId="73007692"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.68</w:t>
            </w:r>
            <w:r w:rsidRPr="00171E5B">
              <w:rPr>
                <w:rFonts w:ascii="Arial" w:hAnsi="Arial" w:cs="Arial"/>
                <w:sz w:val="18"/>
                <w:szCs w:val="18"/>
                <w:vertAlign w:val="superscript"/>
              </w:rPr>
              <w:t>***</w:t>
            </w:r>
          </w:p>
        </w:tc>
      </w:tr>
      <w:tr w:rsidR="0034119D" w:rsidRPr="00D44821" w14:paraId="0B5A048C" w14:textId="77777777" w:rsidTr="0034119D">
        <w:tc>
          <w:tcPr>
            <w:tcW w:w="844" w:type="pct"/>
            <w:tcBorders>
              <w:bottom w:val="single" w:sz="4" w:space="0" w:color="auto"/>
            </w:tcBorders>
          </w:tcPr>
          <w:p w14:paraId="4CB74C7B" w14:textId="77777777" w:rsidR="0034119D" w:rsidRPr="005A17BF" w:rsidRDefault="0034119D" w:rsidP="0034119D">
            <w:pPr>
              <w:jc w:val="center"/>
              <w:rPr>
                <w:rFonts w:ascii="Arial" w:hAnsi="Arial" w:cs="Arial"/>
                <w:sz w:val="20"/>
              </w:rPr>
            </w:pPr>
            <w:r>
              <w:rPr>
                <w:rFonts w:ascii="Arial" w:hAnsi="Arial" w:cs="Arial"/>
                <w:sz w:val="20"/>
                <w:szCs w:val="20"/>
              </w:rPr>
              <w:t>#10</w:t>
            </w:r>
          </w:p>
        </w:tc>
        <w:tc>
          <w:tcPr>
            <w:tcW w:w="831" w:type="pct"/>
            <w:tcBorders>
              <w:bottom w:val="single" w:sz="4" w:space="0" w:color="auto"/>
            </w:tcBorders>
            <w:vAlign w:val="center"/>
          </w:tcPr>
          <w:p w14:paraId="2EFDDE88" w14:textId="77777777" w:rsidR="0034119D" w:rsidRPr="00C937D7" w:rsidRDefault="0034119D" w:rsidP="0034119D">
            <w:pPr>
              <w:jc w:val="center"/>
              <w:rPr>
                <w:rFonts w:ascii="Arial" w:hAnsi="Arial" w:cs="Arial"/>
                <w:color w:val="000000"/>
                <w:sz w:val="18"/>
                <w:szCs w:val="18"/>
              </w:rPr>
            </w:pPr>
            <w:r w:rsidRPr="00C937D7">
              <w:rPr>
                <w:rFonts w:ascii="Arial" w:hAnsi="Arial" w:cs="Arial"/>
                <w:color w:val="000000"/>
                <w:sz w:val="18"/>
                <w:szCs w:val="18"/>
              </w:rPr>
              <w:t>.54</w:t>
            </w:r>
            <w:r w:rsidRPr="00171E5B">
              <w:rPr>
                <w:rFonts w:ascii="Arial" w:hAnsi="Arial" w:cs="Arial"/>
                <w:sz w:val="18"/>
                <w:szCs w:val="18"/>
                <w:vertAlign w:val="superscript"/>
              </w:rPr>
              <w:t>***</w:t>
            </w:r>
          </w:p>
        </w:tc>
        <w:tc>
          <w:tcPr>
            <w:tcW w:w="831" w:type="pct"/>
            <w:tcBorders>
              <w:bottom w:val="single" w:sz="4" w:space="0" w:color="auto"/>
            </w:tcBorders>
            <w:vAlign w:val="center"/>
          </w:tcPr>
          <w:p w14:paraId="5C4EC4B2" w14:textId="77777777" w:rsidR="0034119D" w:rsidRPr="00ED2C7E" w:rsidRDefault="0034119D" w:rsidP="0034119D">
            <w:pPr>
              <w:jc w:val="center"/>
              <w:rPr>
                <w:rFonts w:ascii="Arial" w:hAnsi="Arial" w:cs="Arial"/>
                <w:sz w:val="18"/>
                <w:szCs w:val="18"/>
              </w:rPr>
            </w:pPr>
          </w:p>
        </w:tc>
        <w:tc>
          <w:tcPr>
            <w:tcW w:w="832" w:type="pct"/>
            <w:tcBorders>
              <w:bottom w:val="single" w:sz="4" w:space="0" w:color="auto"/>
            </w:tcBorders>
          </w:tcPr>
          <w:p w14:paraId="54DCD0D5" w14:textId="77777777" w:rsidR="0034119D" w:rsidRPr="00ED2C7E" w:rsidRDefault="0034119D" w:rsidP="0034119D">
            <w:pPr>
              <w:jc w:val="center"/>
              <w:rPr>
                <w:rFonts w:ascii="Arial" w:hAnsi="Arial" w:cs="Arial"/>
                <w:sz w:val="18"/>
                <w:szCs w:val="18"/>
              </w:rPr>
            </w:pPr>
          </w:p>
        </w:tc>
        <w:tc>
          <w:tcPr>
            <w:tcW w:w="831" w:type="pct"/>
            <w:tcBorders>
              <w:bottom w:val="single" w:sz="4" w:space="0" w:color="auto"/>
            </w:tcBorders>
          </w:tcPr>
          <w:p w14:paraId="364451FF" w14:textId="77777777" w:rsidR="0034119D" w:rsidRPr="00ED2C7E" w:rsidRDefault="0034119D" w:rsidP="0034119D">
            <w:pPr>
              <w:jc w:val="center"/>
              <w:rPr>
                <w:rFonts w:ascii="Arial" w:hAnsi="Arial" w:cs="Arial"/>
                <w:sz w:val="18"/>
                <w:szCs w:val="18"/>
              </w:rPr>
            </w:pPr>
          </w:p>
        </w:tc>
        <w:tc>
          <w:tcPr>
            <w:tcW w:w="831" w:type="pct"/>
            <w:tcBorders>
              <w:bottom w:val="single" w:sz="4" w:space="0" w:color="auto"/>
            </w:tcBorders>
            <w:vAlign w:val="center"/>
          </w:tcPr>
          <w:p w14:paraId="760A7C93" w14:textId="77777777" w:rsidR="0034119D" w:rsidRPr="00ED2C7E" w:rsidRDefault="0034119D" w:rsidP="0034119D">
            <w:pPr>
              <w:jc w:val="center"/>
              <w:rPr>
                <w:rFonts w:ascii="Arial" w:hAnsi="Arial" w:cs="Arial"/>
                <w:sz w:val="18"/>
                <w:szCs w:val="18"/>
              </w:rPr>
            </w:pPr>
            <w:r w:rsidRPr="00ED2C7E">
              <w:rPr>
                <w:rFonts w:ascii="Arial" w:hAnsi="Arial" w:cs="Arial"/>
                <w:sz w:val="18"/>
                <w:szCs w:val="18"/>
              </w:rPr>
              <w:t>.46</w:t>
            </w:r>
            <w:r w:rsidRPr="00171E5B">
              <w:rPr>
                <w:rFonts w:ascii="Arial" w:hAnsi="Arial" w:cs="Arial"/>
                <w:sz w:val="18"/>
                <w:szCs w:val="18"/>
                <w:vertAlign w:val="superscript"/>
              </w:rPr>
              <w:t>***</w:t>
            </w:r>
          </w:p>
        </w:tc>
      </w:tr>
      <w:tr w:rsidR="0034119D" w:rsidRPr="00D44821" w14:paraId="5268FC4A" w14:textId="77777777" w:rsidTr="0034119D">
        <w:tc>
          <w:tcPr>
            <w:tcW w:w="5000" w:type="pct"/>
            <w:gridSpan w:val="6"/>
            <w:tcBorders>
              <w:top w:val="single" w:sz="4" w:space="0" w:color="auto"/>
            </w:tcBorders>
          </w:tcPr>
          <w:p w14:paraId="176D2D21" w14:textId="77777777" w:rsidR="0034119D" w:rsidRPr="00ED2C7E" w:rsidRDefault="0034119D" w:rsidP="0034119D">
            <w:pPr>
              <w:contextualSpacing/>
              <w:rPr>
                <w:rFonts w:ascii="Arial" w:hAnsi="Arial" w:cs="Arial"/>
                <w:sz w:val="18"/>
                <w:szCs w:val="18"/>
              </w:rPr>
            </w:pPr>
            <w:r w:rsidRPr="00ED2C7E">
              <w:rPr>
                <w:rFonts w:ascii="Arial" w:hAnsi="Arial" w:cs="Arial"/>
                <w:i/>
                <w:sz w:val="18"/>
                <w:szCs w:val="18"/>
              </w:rPr>
              <w:t xml:space="preserve">Note. </w:t>
            </w:r>
            <w:r w:rsidRPr="00ED2C7E">
              <w:rPr>
                <w:rFonts w:ascii="Arial" w:hAnsi="Arial" w:cs="Arial"/>
                <w:sz w:val="18"/>
                <w:szCs w:val="18"/>
              </w:rPr>
              <w:t>***</w:t>
            </w:r>
            <w:r w:rsidRPr="00ED2C7E">
              <w:rPr>
                <w:rFonts w:ascii="Arial" w:hAnsi="Arial" w:cs="Arial"/>
                <w:i/>
                <w:sz w:val="18"/>
                <w:szCs w:val="18"/>
              </w:rPr>
              <w:t>p&lt;.</w:t>
            </w:r>
            <w:r w:rsidRPr="00ED2C7E">
              <w:rPr>
                <w:rFonts w:ascii="Arial" w:hAnsi="Arial" w:cs="Arial"/>
                <w:sz w:val="18"/>
                <w:szCs w:val="18"/>
              </w:rPr>
              <w:t>001, **</w:t>
            </w:r>
            <w:r w:rsidRPr="00ED2C7E">
              <w:rPr>
                <w:rFonts w:ascii="Arial" w:hAnsi="Arial" w:cs="Arial"/>
                <w:i/>
                <w:sz w:val="18"/>
                <w:szCs w:val="18"/>
              </w:rPr>
              <w:t>p&lt;</w:t>
            </w:r>
            <w:r w:rsidRPr="00ED2C7E">
              <w:rPr>
                <w:rFonts w:ascii="Arial" w:hAnsi="Arial" w:cs="Arial"/>
                <w:sz w:val="18"/>
                <w:szCs w:val="18"/>
              </w:rPr>
              <w:t xml:space="preserve">.01, </w:t>
            </w:r>
            <w:r w:rsidRPr="00ED2C7E">
              <w:rPr>
                <w:rFonts w:ascii="Arial" w:hAnsi="Arial" w:cs="Arial"/>
                <w:i/>
                <w:sz w:val="18"/>
                <w:szCs w:val="18"/>
              </w:rPr>
              <w:t>p&lt;</w:t>
            </w:r>
            <w:r w:rsidRPr="00ED2C7E">
              <w:rPr>
                <w:rFonts w:ascii="Arial" w:hAnsi="Arial" w:cs="Arial"/>
                <w:sz w:val="18"/>
                <w:szCs w:val="18"/>
              </w:rPr>
              <w:t>.05. Model fit statistics: χ2= 1251.56, df=</w:t>
            </w:r>
            <w:r>
              <w:rPr>
                <w:rFonts w:ascii="Arial" w:hAnsi="Arial" w:cs="Arial"/>
                <w:sz w:val="18"/>
                <w:szCs w:val="18"/>
              </w:rPr>
              <w:t>738</w:t>
            </w:r>
            <w:r w:rsidRPr="00ED2C7E">
              <w:rPr>
                <w:rFonts w:ascii="Arial" w:hAnsi="Arial" w:cs="Arial"/>
                <w:sz w:val="18"/>
                <w:szCs w:val="18"/>
              </w:rPr>
              <w:t>, p&lt;.001; CFI=.9</w:t>
            </w:r>
            <w:r>
              <w:rPr>
                <w:rFonts w:ascii="Arial" w:hAnsi="Arial" w:cs="Arial"/>
                <w:sz w:val="18"/>
                <w:szCs w:val="18"/>
              </w:rPr>
              <w:t>7</w:t>
            </w:r>
            <w:r w:rsidRPr="00ED2C7E">
              <w:rPr>
                <w:rFonts w:ascii="Arial" w:hAnsi="Arial" w:cs="Arial"/>
                <w:sz w:val="18"/>
                <w:szCs w:val="18"/>
              </w:rPr>
              <w:t>, TLI=.9</w:t>
            </w:r>
            <w:r>
              <w:rPr>
                <w:rFonts w:ascii="Arial" w:hAnsi="Arial" w:cs="Arial"/>
                <w:sz w:val="18"/>
                <w:szCs w:val="18"/>
              </w:rPr>
              <w:t>7</w:t>
            </w:r>
            <w:r w:rsidRPr="00ED2C7E">
              <w:rPr>
                <w:rFonts w:ascii="Arial" w:hAnsi="Arial" w:cs="Arial"/>
                <w:sz w:val="18"/>
                <w:szCs w:val="18"/>
              </w:rPr>
              <w:t xml:space="preserve"> RMSEA =.0</w:t>
            </w:r>
            <w:r>
              <w:rPr>
                <w:rFonts w:ascii="Arial" w:hAnsi="Arial" w:cs="Arial"/>
                <w:sz w:val="18"/>
                <w:szCs w:val="18"/>
              </w:rPr>
              <w:t>4</w:t>
            </w:r>
            <w:r w:rsidRPr="00ED2C7E">
              <w:rPr>
                <w:rFonts w:ascii="Arial" w:hAnsi="Arial" w:cs="Arial"/>
                <w:sz w:val="18"/>
                <w:szCs w:val="18"/>
              </w:rPr>
              <w:t xml:space="preserve">. </w:t>
            </w:r>
          </w:p>
        </w:tc>
      </w:tr>
    </w:tbl>
    <w:p w14:paraId="20A390A8" w14:textId="77777777" w:rsidR="00117737" w:rsidRDefault="00B01C58">
      <w:pPr>
        <w:rPr>
          <w:rFonts w:ascii="Arial" w:hAnsi="Arial" w:cs="Arial"/>
          <w:sz w:val="24"/>
          <w:szCs w:val="24"/>
        </w:rPr>
        <w:sectPr w:rsidR="00117737">
          <w:pgSz w:w="12240" w:h="15840"/>
          <w:pgMar w:top="1440" w:right="1440" w:bottom="1440" w:left="1440" w:header="720" w:footer="720" w:gutter="0"/>
          <w:cols w:space="720"/>
          <w:docGrid w:linePitch="360"/>
        </w:sectPr>
      </w:pPr>
      <w:r>
        <w:rPr>
          <w:rFonts w:ascii="Arial" w:hAnsi="Arial" w:cs="Arial"/>
          <w:sz w:val="24"/>
          <w:szCs w:val="24"/>
        </w:rPr>
        <w:br w:type="page"/>
      </w:r>
    </w:p>
    <w:p w14:paraId="3DF1347B" w14:textId="77777777" w:rsidR="00117737" w:rsidRDefault="00117737">
      <w:pPr>
        <w:rPr>
          <w:rFonts w:ascii="Arial" w:hAnsi="Arial" w:cs="Arial"/>
          <w:b/>
          <w:sz w:val="24"/>
          <w:szCs w:val="24"/>
        </w:rPr>
      </w:pPr>
      <w:r>
        <w:rPr>
          <w:rFonts w:ascii="Arial" w:hAnsi="Arial" w:cs="Arial"/>
          <w:b/>
          <w:sz w:val="24"/>
          <w:szCs w:val="24"/>
        </w:rPr>
        <w:lastRenderedPageBreak/>
        <w:t xml:space="preserve">Supplemental Table 4. Multi-group modeling using Chi-Square using the MLR estimator in </w:t>
      </w:r>
      <w:proofErr w:type="spellStart"/>
      <w:r>
        <w:rPr>
          <w:rFonts w:ascii="Arial" w:hAnsi="Arial" w:cs="Arial"/>
          <w:b/>
          <w:sz w:val="24"/>
          <w:szCs w:val="24"/>
        </w:rPr>
        <w:t>Mplus</w:t>
      </w:r>
      <w:proofErr w:type="spellEnd"/>
      <w:r>
        <w:rPr>
          <w:rFonts w:ascii="Arial" w:hAnsi="Arial" w:cs="Arial"/>
          <w:b/>
          <w:sz w:val="24"/>
          <w:szCs w:val="24"/>
        </w:rPr>
        <w:t xml:space="preserve"> with a </w:t>
      </w:r>
      <w:proofErr w:type="spellStart"/>
      <w:r w:rsidRPr="00117737">
        <w:rPr>
          <w:rFonts w:ascii="Arial" w:hAnsi="Arial" w:cs="Arial"/>
          <w:b/>
          <w:sz w:val="24"/>
          <w:szCs w:val="24"/>
        </w:rPr>
        <w:t>Satorra-Bentler</w:t>
      </w:r>
      <w:proofErr w:type="spellEnd"/>
      <w:r w:rsidRPr="00117737">
        <w:rPr>
          <w:rFonts w:ascii="Arial" w:hAnsi="Arial" w:cs="Arial"/>
          <w:b/>
          <w:sz w:val="24"/>
          <w:szCs w:val="24"/>
        </w:rPr>
        <w:t xml:space="preserve"> scaling correction</w:t>
      </w:r>
      <w:r>
        <w:rPr>
          <w:rFonts w:ascii="Arial" w:hAnsi="Arial" w:cs="Arial"/>
          <w:b/>
          <w:sz w:val="24"/>
          <w:szCs w:val="24"/>
        </w:rPr>
        <w:t xml:space="preserve"> to compare pathways between lower sensitivity to affiliation and psychopathy for males versus females. </w:t>
      </w:r>
    </w:p>
    <w:tbl>
      <w:tblPr>
        <w:tblStyle w:val="TableGrid"/>
        <w:tblW w:w="5488"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7"/>
        <w:gridCol w:w="2882"/>
        <w:gridCol w:w="1440"/>
        <w:gridCol w:w="1533"/>
        <w:gridCol w:w="1257"/>
        <w:gridCol w:w="1175"/>
        <w:gridCol w:w="1351"/>
        <w:gridCol w:w="1084"/>
        <w:gridCol w:w="1166"/>
        <w:gridCol w:w="720"/>
      </w:tblGrid>
      <w:tr w:rsidR="00117737" w:rsidRPr="00117737" w14:paraId="78BE2C0C" w14:textId="77777777" w:rsidTr="00117737">
        <w:trPr>
          <w:trHeight w:val="300"/>
        </w:trPr>
        <w:tc>
          <w:tcPr>
            <w:tcW w:w="568" w:type="pct"/>
            <w:tcBorders>
              <w:bottom w:val="single" w:sz="4" w:space="0" w:color="auto"/>
            </w:tcBorders>
            <w:vAlign w:val="center"/>
          </w:tcPr>
          <w:p w14:paraId="6977160B" w14:textId="77777777" w:rsidR="00117737" w:rsidRPr="00117737" w:rsidRDefault="00117737" w:rsidP="00117737">
            <w:pPr>
              <w:spacing w:before="100" w:beforeAutospacing="1"/>
              <w:contextualSpacing/>
              <w:rPr>
                <w:rFonts w:ascii="Arial" w:eastAsia="Times New Roman" w:hAnsi="Arial" w:cs="Arial"/>
                <w:color w:val="000000"/>
                <w:sz w:val="24"/>
                <w:szCs w:val="24"/>
              </w:rPr>
            </w:pPr>
          </w:p>
        </w:tc>
        <w:tc>
          <w:tcPr>
            <w:tcW w:w="1013" w:type="pct"/>
            <w:tcBorders>
              <w:bottom w:val="single" w:sz="4" w:space="0" w:color="auto"/>
            </w:tcBorders>
            <w:noWrap/>
            <w:vAlign w:val="bottom"/>
            <w:hideMark/>
          </w:tcPr>
          <w:p w14:paraId="18958927" w14:textId="77777777" w:rsidR="00117737" w:rsidRPr="00117737" w:rsidRDefault="00117737" w:rsidP="00117737">
            <w:pPr>
              <w:spacing w:before="100" w:beforeAutospacing="1"/>
              <w:contextualSpacing/>
              <w:rPr>
                <w:rFonts w:ascii="Arial" w:eastAsia="Times New Roman" w:hAnsi="Arial" w:cs="Arial"/>
                <w:b/>
                <w:color w:val="000000"/>
                <w:sz w:val="24"/>
                <w:szCs w:val="24"/>
              </w:rPr>
            </w:pPr>
            <w:r w:rsidRPr="00117737">
              <w:rPr>
                <w:rFonts w:ascii="Arial" w:eastAsia="Times New Roman" w:hAnsi="Arial" w:cs="Arial"/>
                <w:b/>
                <w:color w:val="000000"/>
                <w:sz w:val="24"/>
                <w:szCs w:val="24"/>
              </w:rPr>
              <w:t>Pathway tested</w:t>
            </w:r>
          </w:p>
        </w:tc>
        <w:tc>
          <w:tcPr>
            <w:tcW w:w="506" w:type="pct"/>
            <w:tcBorders>
              <w:bottom w:val="single" w:sz="4" w:space="0" w:color="auto"/>
            </w:tcBorders>
            <w:noWrap/>
            <w:vAlign w:val="center"/>
            <w:hideMark/>
          </w:tcPr>
          <w:p w14:paraId="3BBB58E3"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color w:val="000000"/>
                <w:sz w:val="24"/>
                <w:szCs w:val="24"/>
              </w:rPr>
              <w:t>Scaling factor for model with freed pathway</w:t>
            </w:r>
          </w:p>
        </w:tc>
        <w:tc>
          <w:tcPr>
            <w:tcW w:w="539" w:type="pct"/>
            <w:tcBorders>
              <w:bottom w:val="single" w:sz="4" w:space="0" w:color="auto"/>
            </w:tcBorders>
            <w:noWrap/>
            <w:vAlign w:val="center"/>
            <w:hideMark/>
          </w:tcPr>
          <w:p w14:paraId="1D4DCD64"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color w:val="000000"/>
                <w:sz w:val="24"/>
                <w:szCs w:val="24"/>
              </w:rPr>
              <w:t>Scaling factor for fully fixed morel</w:t>
            </w:r>
          </w:p>
        </w:tc>
        <w:tc>
          <w:tcPr>
            <w:tcW w:w="442" w:type="pct"/>
            <w:tcBorders>
              <w:bottom w:val="single" w:sz="4" w:space="0" w:color="auto"/>
            </w:tcBorders>
            <w:noWrap/>
            <w:vAlign w:val="center"/>
            <w:hideMark/>
          </w:tcPr>
          <w:p w14:paraId="4CCD2F66"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i/>
                <w:color w:val="000000"/>
                <w:sz w:val="24"/>
                <w:szCs w:val="24"/>
              </w:rPr>
              <w:t xml:space="preserve">df </w:t>
            </w:r>
            <w:r w:rsidRPr="00117737">
              <w:rPr>
                <w:rFonts w:ascii="Arial" w:eastAsia="Times New Roman" w:hAnsi="Arial" w:cs="Arial"/>
                <w:b/>
                <w:bCs/>
                <w:color w:val="000000"/>
                <w:sz w:val="24"/>
                <w:szCs w:val="24"/>
              </w:rPr>
              <w:t>for model with freed pathway</w:t>
            </w:r>
          </w:p>
        </w:tc>
        <w:tc>
          <w:tcPr>
            <w:tcW w:w="413" w:type="pct"/>
            <w:tcBorders>
              <w:bottom w:val="single" w:sz="4" w:space="0" w:color="auto"/>
            </w:tcBorders>
            <w:noWrap/>
            <w:vAlign w:val="center"/>
            <w:hideMark/>
          </w:tcPr>
          <w:p w14:paraId="76A02D20"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i/>
                <w:color w:val="000000"/>
                <w:sz w:val="24"/>
                <w:szCs w:val="24"/>
              </w:rPr>
              <w:t xml:space="preserve">df </w:t>
            </w:r>
            <w:r w:rsidRPr="00117737">
              <w:rPr>
                <w:rFonts w:ascii="Arial" w:eastAsia="Times New Roman" w:hAnsi="Arial" w:cs="Arial"/>
                <w:b/>
                <w:bCs/>
                <w:color w:val="000000"/>
                <w:sz w:val="24"/>
                <w:szCs w:val="24"/>
              </w:rPr>
              <w:t>for fully fixed model</w:t>
            </w:r>
          </w:p>
        </w:tc>
        <w:tc>
          <w:tcPr>
            <w:tcW w:w="475" w:type="pct"/>
            <w:tcBorders>
              <w:bottom w:val="single" w:sz="4" w:space="0" w:color="auto"/>
            </w:tcBorders>
            <w:noWrap/>
            <w:vAlign w:val="center"/>
            <w:hideMark/>
          </w:tcPr>
          <w:p w14:paraId="79F012FE"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color w:val="000000"/>
                <w:sz w:val="24"/>
                <w:szCs w:val="24"/>
              </w:rPr>
              <w:t>χ</w:t>
            </w:r>
            <w:r w:rsidRPr="00117737">
              <w:rPr>
                <w:rFonts w:ascii="Arial" w:eastAsia="Times New Roman" w:hAnsi="Arial" w:cs="Arial"/>
                <w:b/>
                <w:bCs/>
                <w:color w:val="000000"/>
                <w:sz w:val="24"/>
                <w:szCs w:val="24"/>
                <w:vertAlign w:val="superscript"/>
              </w:rPr>
              <w:t xml:space="preserve">2 </w:t>
            </w:r>
            <w:r w:rsidRPr="00117737">
              <w:rPr>
                <w:rFonts w:ascii="Arial" w:eastAsia="Times New Roman" w:hAnsi="Arial" w:cs="Arial"/>
                <w:b/>
                <w:bCs/>
                <w:color w:val="000000"/>
                <w:sz w:val="24"/>
                <w:szCs w:val="24"/>
              </w:rPr>
              <w:t>for model with freed pathway</w:t>
            </w:r>
          </w:p>
        </w:tc>
        <w:tc>
          <w:tcPr>
            <w:tcW w:w="381" w:type="pct"/>
            <w:tcBorders>
              <w:bottom w:val="single" w:sz="4" w:space="0" w:color="auto"/>
            </w:tcBorders>
            <w:noWrap/>
            <w:vAlign w:val="center"/>
            <w:hideMark/>
          </w:tcPr>
          <w:p w14:paraId="0A15898C"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color w:val="000000"/>
                <w:sz w:val="24"/>
                <w:szCs w:val="24"/>
              </w:rPr>
              <w:t>χ</w:t>
            </w:r>
            <w:proofErr w:type="gramStart"/>
            <w:r w:rsidRPr="00117737">
              <w:rPr>
                <w:rFonts w:ascii="Arial" w:eastAsia="Times New Roman" w:hAnsi="Arial" w:cs="Arial"/>
                <w:b/>
                <w:bCs/>
                <w:color w:val="000000"/>
                <w:sz w:val="24"/>
                <w:szCs w:val="24"/>
                <w:vertAlign w:val="superscript"/>
              </w:rPr>
              <w:t xml:space="preserve">2  </w:t>
            </w:r>
            <w:r w:rsidRPr="00117737">
              <w:rPr>
                <w:rFonts w:ascii="Arial" w:eastAsia="Times New Roman" w:hAnsi="Arial" w:cs="Arial"/>
                <w:b/>
                <w:bCs/>
                <w:color w:val="000000"/>
                <w:sz w:val="24"/>
                <w:szCs w:val="24"/>
              </w:rPr>
              <w:t>for</w:t>
            </w:r>
            <w:proofErr w:type="gramEnd"/>
            <w:r w:rsidRPr="00117737">
              <w:rPr>
                <w:rFonts w:ascii="Arial" w:eastAsia="Times New Roman" w:hAnsi="Arial" w:cs="Arial"/>
                <w:b/>
                <w:bCs/>
                <w:color w:val="000000"/>
                <w:sz w:val="24"/>
                <w:szCs w:val="24"/>
              </w:rPr>
              <w:t xml:space="preserve"> fully fixed model</w:t>
            </w:r>
          </w:p>
        </w:tc>
        <w:tc>
          <w:tcPr>
            <w:tcW w:w="410" w:type="pct"/>
            <w:tcBorders>
              <w:bottom w:val="single" w:sz="4" w:space="0" w:color="auto"/>
            </w:tcBorders>
            <w:noWrap/>
            <w:vAlign w:val="center"/>
            <w:hideMark/>
          </w:tcPr>
          <w:p w14:paraId="774A694B"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proofErr w:type="spellStart"/>
            <w:r w:rsidRPr="00117737">
              <w:rPr>
                <w:rFonts w:ascii="Arial" w:eastAsia="Times New Roman" w:hAnsi="Arial" w:cs="Arial"/>
                <w:b/>
                <w:bCs/>
                <w:color w:val="000000"/>
                <w:sz w:val="24"/>
                <w:szCs w:val="24"/>
              </w:rPr>
              <w:t>Satorra-Bentler</w:t>
            </w:r>
            <w:proofErr w:type="spellEnd"/>
            <w:r w:rsidRPr="00117737">
              <w:rPr>
                <w:rFonts w:ascii="Arial" w:eastAsia="Times New Roman" w:hAnsi="Arial" w:cs="Arial"/>
                <w:b/>
                <w:bCs/>
                <w:color w:val="000000"/>
                <w:sz w:val="24"/>
                <w:szCs w:val="24"/>
              </w:rPr>
              <w:t xml:space="preserve"> Scaled χ</w:t>
            </w:r>
            <w:r w:rsidRPr="00117737">
              <w:rPr>
                <w:rFonts w:ascii="Arial" w:eastAsia="Times New Roman" w:hAnsi="Arial" w:cs="Arial"/>
                <w:b/>
                <w:bCs/>
                <w:color w:val="000000"/>
                <w:sz w:val="24"/>
                <w:szCs w:val="24"/>
                <w:vertAlign w:val="superscript"/>
              </w:rPr>
              <w:t>2</w:t>
            </w:r>
          </w:p>
        </w:tc>
        <w:tc>
          <w:tcPr>
            <w:tcW w:w="253" w:type="pct"/>
            <w:tcBorders>
              <w:bottom w:val="single" w:sz="4" w:space="0" w:color="auto"/>
            </w:tcBorders>
            <w:noWrap/>
            <w:vAlign w:val="center"/>
            <w:hideMark/>
          </w:tcPr>
          <w:p w14:paraId="7CB64D3E" w14:textId="77777777" w:rsidR="00117737" w:rsidRPr="00117737" w:rsidRDefault="00117737" w:rsidP="00117737">
            <w:pPr>
              <w:spacing w:before="100" w:beforeAutospacing="1"/>
              <w:contextualSpacing/>
              <w:jc w:val="center"/>
              <w:rPr>
                <w:rFonts w:ascii="Arial" w:eastAsia="Times New Roman" w:hAnsi="Arial" w:cs="Arial"/>
                <w:b/>
                <w:bCs/>
                <w:color w:val="000000"/>
                <w:sz w:val="24"/>
                <w:szCs w:val="24"/>
              </w:rPr>
            </w:pPr>
            <w:r w:rsidRPr="00117737">
              <w:rPr>
                <w:rFonts w:ascii="Arial" w:eastAsia="Times New Roman" w:hAnsi="Arial" w:cs="Arial"/>
                <w:b/>
                <w:bCs/>
                <w:i/>
                <w:iCs/>
                <w:color w:val="000000"/>
                <w:sz w:val="24"/>
                <w:szCs w:val="24"/>
              </w:rPr>
              <w:t>p</w:t>
            </w:r>
          </w:p>
        </w:tc>
      </w:tr>
      <w:tr w:rsidR="00117737" w:rsidRPr="00117737" w14:paraId="2617BE30" w14:textId="77777777" w:rsidTr="00117737">
        <w:trPr>
          <w:trHeight w:val="300"/>
        </w:trPr>
        <w:tc>
          <w:tcPr>
            <w:tcW w:w="568" w:type="pct"/>
            <w:vMerge w:val="restart"/>
            <w:tcBorders>
              <w:top w:val="single" w:sz="4" w:space="0" w:color="auto"/>
              <w:bottom w:val="single" w:sz="4" w:space="0" w:color="auto"/>
            </w:tcBorders>
            <w:vAlign w:val="center"/>
          </w:tcPr>
          <w:p w14:paraId="32ACB12F" w14:textId="77777777" w:rsidR="00117737" w:rsidRPr="00117737" w:rsidRDefault="00117737" w:rsidP="00117737">
            <w:pPr>
              <w:spacing w:before="100" w:beforeAutospacing="1"/>
              <w:contextualSpacing/>
              <w:rPr>
                <w:rFonts w:ascii="Arial" w:eastAsia="Times New Roman" w:hAnsi="Arial" w:cs="Arial"/>
                <w:b/>
                <w:bCs/>
                <w:color w:val="000000"/>
                <w:sz w:val="24"/>
                <w:szCs w:val="24"/>
              </w:rPr>
            </w:pPr>
            <w:r>
              <w:rPr>
                <w:rFonts w:ascii="Arial" w:eastAsia="Times New Roman" w:hAnsi="Arial" w:cs="Arial"/>
                <w:b/>
                <w:bCs/>
                <w:color w:val="000000"/>
                <w:sz w:val="24"/>
                <w:szCs w:val="24"/>
              </w:rPr>
              <w:t>F</w:t>
            </w:r>
            <w:r w:rsidRPr="00117737">
              <w:rPr>
                <w:rFonts w:ascii="Arial" w:eastAsia="Times New Roman" w:hAnsi="Arial" w:cs="Arial"/>
                <w:b/>
                <w:bCs/>
                <w:color w:val="000000"/>
                <w:sz w:val="24"/>
                <w:szCs w:val="24"/>
              </w:rPr>
              <w:t>emales (</w:t>
            </w:r>
            <w:r w:rsidRPr="00117737">
              <w:rPr>
                <w:rFonts w:ascii="Arial" w:eastAsia="Times New Roman" w:hAnsi="Arial" w:cs="Arial"/>
                <w:b/>
                <w:bCs/>
                <w:i/>
                <w:color w:val="000000"/>
                <w:sz w:val="24"/>
                <w:szCs w:val="24"/>
              </w:rPr>
              <w:t>n=</w:t>
            </w:r>
            <w:r w:rsidRPr="00117737">
              <w:rPr>
                <w:rFonts w:ascii="Arial" w:eastAsia="Times New Roman" w:hAnsi="Arial" w:cs="Arial"/>
                <w:b/>
                <w:bCs/>
                <w:color w:val="000000"/>
                <w:sz w:val="24"/>
                <w:szCs w:val="24"/>
              </w:rPr>
              <w:t xml:space="preserve">240) </w:t>
            </w:r>
            <w:r>
              <w:rPr>
                <w:rFonts w:ascii="Arial" w:eastAsia="Times New Roman" w:hAnsi="Arial" w:cs="Arial"/>
                <w:b/>
                <w:bCs/>
                <w:color w:val="000000"/>
                <w:sz w:val="24"/>
                <w:szCs w:val="24"/>
              </w:rPr>
              <w:t>vs.</w:t>
            </w:r>
            <w:r w:rsidRPr="00117737">
              <w:rPr>
                <w:rFonts w:ascii="Arial" w:eastAsia="Times New Roman" w:hAnsi="Arial" w:cs="Arial"/>
                <w:b/>
                <w:bCs/>
                <w:color w:val="000000"/>
                <w:sz w:val="24"/>
                <w:szCs w:val="24"/>
              </w:rPr>
              <w:t xml:space="preserve"> males (</w:t>
            </w:r>
            <w:r w:rsidRPr="00117737">
              <w:rPr>
                <w:rFonts w:ascii="Arial" w:eastAsia="Times New Roman" w:hAnsi="Arial" w:cs="Arial"/>
                <w:b/>
                <w:bCs/>
                <w:i/>
                <w:color w:val="000000"/>
                <w:sz w:val="24"/>
                <w:szCs w:val="24"/>
              </w:rPr>
              <w:t>n=</w:t>
            </w:r>
            <w:r w:rsidRPr="00117737">
              <w:rPr>
                <w:rFonts w:ascii="Arial" w:eastAsia="Times New Roman" w:hAnsi="Arial" w:cs="Arial"/>
                <w:b/>
                <w:bCs/>
                <w:color w:val="000000"/>
                <w:sz w:val="24"/>
                <w:szCs w:val="24"/>
              </w:rPr>
              <w:t>162)</w:t>
            </w:r>
          </w:p>
        </w:tc>
        <w:tc>
          <w:tcPr>
            <w:tcW w:w="1013" w:type="pct"/>
            <w:tcBorders>
              <w:top w:val="single" w:sz="4" w:space="0" w:color="auto"/>
            </w:tcBorders>
            <w:noWrap/>
            <w:hideMark/>
          </w:tcPr>
          <w:p w14:paraId="26163669"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r w:rsidRPr="00117737">
              <w:rPr>
                <w:rFonts w:ascii="Arial" w:eastAsia="Times New Roman" w:hAnsi="Arial" w:cs="Arial"/>
                <w:bCs/>
                <w:color w:val="000000"/>
                <w:sz w:val="24"/>
                <w:szCs w:val="24"/>
              </w:rPr>
              <w:t xml:space="preserve">Lower sensitivity to affiliation </w:t>
            </w:r>
            <w:r w:rsidRPr="00117737">
              <w:rPr>
                <w:rFonts w:ascii="Arial" w:eastAsia="Times New Roman" w:hAnsi="Arial" w:cs="Arial"/>
                <w:bCs/>
                <w:color w:val="000000"/>
                <w:sz w:val="24"/>
                <w:szCs w:val="24"/>
              </w:rPr>
              <w:sym w:font="Wingdings" w:char="F0E0"/>
            </w:r>
            <w:r w:rsidRPr="00117737">
              <w:rPr>
                <w:rFonts w:ascii="Arial" w:eastAsia="Times New Roman" w:hAnsi="Arial" w:cs="Arial"/>
                <w:bCs/>
                <w:color w:val="000000"/>
                <w:sz w:val="24"/>
                <w:szCs w:val="24"/>
              </w:rPr>
              <w:t xml:space="preserve"> Total psychopathy scores </w:t>
            </w:r>
          </w:p>
          <w:p w14:paraId="3D3227EC"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p>
        </w:tc>
        <w:tc>
          <w:tcPr>
            <w:tcW w:w="506" w:type="pct"/>
            <w:tcBorders>
              <w:top w:val="single" w:sz="4" w:space="0" w:color="auto"/>
            </w:tcBorders>
            <w:noWrap/>
            <w:vAlign w:val="center"/>
            <w:hideMark/>
          </w:tcPr>
          <w:p w14:paraId="4832510A"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1.12</w:t>
            </w:r>
          </w:p>
        </w:tc>
        <w:tc>
          <w:tcPr>
            <w:tcW w:w="539" w:type="pct"/>
            <w:tcBorders>
              <w:top w:val="single" w:sz="4" w:space="0" w:color="auto"/>
            </w:tcBorders>
            <w:noWrap/>
            <w:vAlign w:val="center"/>
            <w:hideMark/>
          </w:tcPr>
          <w:p w14:paraId="4D5BD156"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1.12</w:t>
            </w:r>
          </w:p>
        </w:tc>
        <w:tc>
          <w:tcPr>
            <w:tcW w:w="442" w:type="pct"/>
            <w:tcBorders>
              <w:top w:val="single" w:sz="4" w:space="0" w:color="auto"/>
            </w:tcBorders>
            <w:noWrap/>
            <w:vAlign w:val="center"/>
            <w:hideMark/>
          </w:tcPr>
          <w:p w14:paraId="567AAEE0"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17</w:t>
            </w:r>
          </w:p>
        </w:tc>
        <w:tc>
          <w:tcPr>
            <w:tcW w:w="413" w:type="pct"/>
            <w:tcBorders>
              <w:top w:val="single" w:sz="4" w:space="0" w:color="auto"/>
            </w:tcBorders>
            <w:noWrap/>
            <w:vAlign w:val="center"/>
            <w:hideMark/>
          </w:tcPr>
          <w:p w14:paraId="3B93B106"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18</w:t>
            </w:r>
          </w:p>
        </w:tc>
        <w:tc>
          <w:tcPr>
            <w:tcW w:w="475" w:type="pct"/>
            <w:tcBorders>
              <w:top w:val="single" w:sz="4" w:space="0" w:color="auto"/>
            </w:tcBorders>
            <w:noWrap/>
            <w:vAlign w:val="center"/>
            <w:hideMark/>
          </w:tcPr>
          <w:p w14:paraId="2BFB115E"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23.90</w:t>
            </w:r>
          </w:p>
        </w:tc>
        <w:tc>
          <w:tcPr>
            <w:tcW w:w="381" w:type="pct"/>
            <w:tcBorders>
              <w:top w:val="single" w:sz="4" w:space="0" w:color="auto"/>
            </w:tcBorders>
            <w:noWrap/>
            <w:vAlign w:val="center"/>
            <w:hideMark/>
          </w:tcPr>
          <w:p w14:paraId="59D602FC"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24.64</w:t>
            </w:r>
          </w:p>
        </w:tc>
        <w:tc>
          <w:tcPr>
            <w:tcW w:w="410" w:type="pct"/>
            <w:tcBorders>
              <w:top w:val="single" w:sz="4" w:space="0" w:color="auto"/>
            </w:tcBorders>
            <w:noWrap/>
            <w:vAlign w:val="center"/>
            <w:hideMark/>
          </w:tcPr>
          <w:p w14:paraId="023D7476"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0.81</w:t>
            </w:r>
          </w:p>
        </w:tc>
        <w:tc>
          <w:tcPr>
            <w:tcW w:w="253" w:type="pct"/>
            <w:tcBorders>
              <w:top w:val="single" w:sz="4" w:space="0" w:color="auto"/>
            </w:tcBorders>
            <w:noWrap/>
            <w:vAlign w:val="center"/>
            <w:hideMark/>
          </w:tcPr>
          <w:p w14:paraId="0AA99076"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0.37</w:t>
            </w:r>
          </w:p>
        </w:tc>
      </w:tr>
      <w:tr w:rsidR="00117737" w:rsidRPr="00117737" w14:paraId="139DEACF" w14:textId="77777777" w:rsidTr="00117737">
        <w:trPr>
          <w:trHeight w:val="300"/>
        </w:trPr>
        <w:tc>
          <w:tcPr>
            <w:tcW w:w="568" w:type="pct"/>
            <w:vMerge/>
            <w:tcBorders>
              <w:bottom w:val="single" w:sz="4" w:space="0" w:color="auto"/>
            </w:tcBorders>
            <w:vAlign w:val="center"/>
          </w:tcPr>
          <w:p w14:paraId="77E7EE33" w14:textId="77777777" w:rsidR="00117737" w:rsidRPr="00117737" w:rsidRDefault="00117737" w:rsidP="00117737">
            <w:pPr>
              <w:spacing w:before="100" w:beforeAutospacing="1"/>
              <w:contextualSpacing/>
              <w:rPr>
                <w:rFonts w:ascii="Arial" w:eastAsia="Times New Roman" w:hAnsi="Arial" w:cs="Arial"/>
                <w:b/>
                <w:bCs/>
                <w:color w:val="000000"/>
                <w:sz w:val="24"/>
                <w:szCs w:val="24"/>
              </w:rPr>
            </w:pPr>
          </w:p>
        </w:tc>
        <w:tc>
          <w:tcPr>
            <w:tcW w:w="1013" w:type="pct"/>
            <w:noWrap/>
            <w:hideMark/>
          </w:tcPr>
          <w:p w14:paraId="17AA0305"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r w:rsidRPr="00117737">
              <w:rPr>
                <w:rFonts w:ascii="Arial" w:eastAsia="Times New Roman" w:hAnsi="Arial" w:cs="Arial"/>
                <w:bCs/>
                <w:color w:val="000000"/>
                <w:sz w:val="24"/>
                <w:szCs w:val="24"/>
              </w:rPr>
              <w:t xml:space="preserve">Lower sensitivity to affiliation </w:t>
            </w:r>
            <w:r w:rsidRPr="00117737">
              <w:rPr>
                <w:rFonts w:ascii="Arial" w:eastAsia="Times New Roman" w:hAnsi="Arial" w:cs="Arial"/>
                <w:bCs/>
                <w:color w:val="000000"/>
                <w:sz w:val="24"/>
                <w:szCs w:val="24"/>
              </w:rPr>
              <w:sym w:font="Wingdings" w:char="F0E0"/>
            </w:r>
            <w:r w:rsidRPr="00117737">
              <w:rPr>
                <w:rFonts w:ascii="Arial" w:eastAsia="Times New Roman" w:hAnsi="Arial" w:cs="Arial"/>
                <w:bCs/>
                <w:color w:val="000000"/>
                <w:sz w:val="24"/>
                <w:szCs w:val="24"/>
              </w:rPr>
              <w:t xml:space="preserve"> Interpersonal-affective scores (Factor 1) </w:t>
            </w:r>
          </w:p>
          <w:p w14:paraId="704282A6"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p>
        </w:tc>
        <w:tc>
          <w:tcPr>
            <w:tcW w:w="506" w:type="pct"/>
            <w:noWrap/>
            <w:vAlign w:val="center"/>
            <w:hideMark/>
          </w:tcPr>
          <w:p w14:paraId="429AFE1C"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1.11</w:t>
            </w:r>
          </w:p>
        </w:tc>
        <w:tc>
          <w:tcPr>
            <w:tcW w:w="539" w:type="pct"/>
            <w:noWrap/>
            <w:vAlign w:val="center"/>
            <w:hideMark/>
          </w:tcPr>
          <w:p w14:paraId="4F134FEA"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1.11</w:t>
            </w:r>
          </w:p>
        </w:tc>
        <w:tc>
          <w:tcPr>
            <w:tcW w:w="442" w:type="pct"/>
            <w:noWrap/>
            <w:vAlign w:val="center"/>
            <w:hideMark/>
          </w:tcPr>
          <w:p w14:paraId="32ED9262"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25</w:t>
            </w:r>
          </w:p>
        </w:tc>
        <w:tc>
          <w:tcPr>
            <w:tcW w:w="413" w:type="pct"/>
            <w:noWrap/>
            <w:vAlign w:val="center"/>
            <w:hideMark/>
          </w:tcPr>
          <w:p w14:paraId="5F15934A"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26</w:t>
            </w:r>
          </w:p>
        </w:tc>
        <w:tc>
          <w:tcPr>
            <w:tcW w:w="475" w:type="pct"/>
            <w:noWrap/>
            <w:vAlign w:val="center"/>
            <w:hideMark/>
          </w:tcPr>
          <w:p w14:paraId="59C067FB"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30.73</w:t>
            </w:r>
          </w:p>
        </w:tc>
        <w:tc>
          <w:tcPr>
            <w:tcW w:w="381" w:type="pct"/>
            <w:noWrap/>
            <w:vAlign w:val="center"/>
            <w:hideMark/>
          </w:tcPr>
          <w:p w14:paraId="4561E9D1"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31.82</w:t>
            </w:r>
          </w:p>
        </w:tc>
        <w:tc>
          <w:tcPr>
            <w:tcW w:w="410" w:type="pct"/>
            <w:noWrap/>
            <w:vAlign w:val="center"/>
            <w:hideMark/>
          </w:tcPr>
          <w:p w14:paraId="5853C467"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1.08</w:t>
            </w:r>
          </w:p>
        </w:tc>
        <w:tc>
          <w:tcPr>
            <w:tcW w:w="253" w:type="pct"/>
            <w:noWrap/>
            <w:vAlign w:val="center"/>
            <w:hideMark/>
          </w:tcPr>
          <w:p w14:paraId="20A27637"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0.30</w:t>
            </w:r>
          </w:p>
        </w:tc>
      </w:tr>
      <w:tr w:rsidR="00117737" w:rsidRPr="00117737" w14:paraId="55643934" w14:textId="77777777" w:rsidTr="00117737">
        <w:trPr>
          <w:trHeight w:val="300"/>
        </w:trPr>
        <w:tc>
          <w:tcPr>
            <w:tcW w:w="568" w:type="pct"/>
            <w:vMerge/>
            <w:tcBorders>
              <w:bottom w:val="single" w:sz="4" w:space="0" w:color="auto"/>
            </w:tcBorders>
            <w:vAlign w:val="center"/>
          </w:tcPr>
          <w:p w14:paraId="2C45BDF9" w14:textId="77777777" w:rsidR="00117737" w:rsidRPr="00117737" w:rsidRDefault="00117737" w:rsidP="00117737">
            <w:pPr>
              <w:spacing w:before="100" w:beforeAutospacing="1"/>
              <w:contextualSpacing/>
              <w:rPr>
                <w:rFonts w:ascii="Arial" w:eastAsia="Times New Roman" w:hAnsi="Arial" w:cs="Arial"/>
                <w:b/>
                <w:bCs/>
                <w:color w:val="000000"/>
                <w:sz w:val="24"/>
                <w:szCs w:val="24"/>
              </w:rPr>
            </w:pPr>
          </w:p>
        </w:tc>
        <w:tc>
          <w:tcPr>
            <w:tcW w:w="1013" w:type="pct"/>
            <w:noWrap/>
            <w:hideMark/>
          </w:tcPr>
          <w:p w14:paraId="0A95CAD5"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r w:rsidRPr="00117737">
              <w:rPr>
                <w:rFonts w:ascii="Arial" w:eastAsia="Times New Roman" w:hAnsi="Arial" w:cs="Arial"/>
                <w:bCs/>
                <w:color w:val="000000"/>
                <w:sz w:val="24"/>
                <w:szCs w:val="24"/>
              </w:rPr>
              <w:t xml:space="preserve">Lower sensitivity to affiliation </w:t>
            </w:r>
            <w:r w:rsidRPr="00117737">
              <w:rPr>
                <w:rFonts w:ascii="Arial" w:eastAsia="Times New Roman" w:hAnsi="Arial" w:cs="Arial"/>
                <w:bCs/>
                <w:color w:val="000000"/>
                <w:sz w:val="24"/>
                <w:szCs w:val="24"/>
              </w:rPr>
              <w:sym w:font="Wingdings" w:char="F0E0"/>
            </w:r>
            <w:r w:rsidRPr="00117737">
              <w:rPr>
                <w:rFonts w:ascii="Arial" w:eastAsia="Times New Roman" w:hAnsi="Arial" w:cs="Arial"/>
                <w:bCs/>
                <w:color w:val="000000"/>
                <w:sz w:val="24"/>
                <w:szCs w:val="24"/>
              </w:rPr>
              <w:t xml:space="preserve"> Affective facet scores</w:t>
            </w:r>
          </w:p>
          <w:p w14:paraId="2F930AE5"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p>
        </w:tc>
        <w:tc>
          <w:tcPr>
            <w:tcW w:w="506" w:type="pct"/>
            <w:noWrap/>
            <w:vAlign w:val="center"/>
            <w:hideMark/>
          </w:tcPr>
          <w:p w14:paraId="3715D1E7"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1.11</w:t>
            </w:r>
          </w:p>
        </w:tc>
        <w:tc>
          <w:tcPr>
            <w:tcW w:w="539" w:type="pct"/>
            <w:noWrap/>
            <w:vAlign w:val="center"/>
            <w:hideMark/>
          </w:tcPr>
          <w:p w14:paraId="5B22552C"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1.12</w:t>
            </w:r>
          </w:p>
        </w:tc>
        <w:tc>
          <w:tcPr>
            <w:tcW w:w="442" w:type="pct"/>
            <w:noWrap/>
            <w:vAlign w:val="center"/>
            <w:hideMark/>
          </w:tcPr>
          <w:p w14:paraId="4F2A530C"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44</w:t>
            </w:r>
          </w:p>
        </w:tc>
        <w:tc>
          <w:tcPr>
            <w:tcW w:w="413" w:type="pct"/>
            <w:noWrap/>
            <w:vAlign w:val="center"/>
            <w:hideMark/>
          </w:tcPr>
          <w:p w14:paraId="25C0D9F0"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45</w:t>
            </w:r>
          </w:p>
        </w:tc>
        <w:tc>
          <w:tcPr>
            <w:tcW w:w="475" w:type="pct"/>
            <w:noWrap/>
            <w:vAlign w:val="center"/>
            <w:hideMark/>
          </w:tcPr>
          <w:p w14:paraId="72759936"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60.18</w:t>
            </w:r>
          </w:p>
        </w:tc>
        <w:tc>
          <w:tcPr>
            <w:tcW w:w="381" w:type="pct"/>
            <w:noWrap/>
            <w:vAlign w:val="center"/>
            <w:hideMark/>
          </w:tcPr>
          <w:p w14:paraId="2483A255"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59.96</w:t>
            </w:r>
          </w:p>
        </w:tc>
        <w:tc>
          <w:tcPr>
            <w:tcW w:w="410" w:type="pct"/>
            <w:noWrap/>
            <w:vAlign w:val="center"/>
            <w:hideMark/>
          </w:tcPr>
          <w:p w14:paraId="68F75824"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0.02</w:t>
            </w:r>
          </w:p>
        </w:tc>
        <w:tc>
          <w:tcPr>
            <w:tcW w:w="253" w:type="pct"/>
            <w:noWrap/>
            <w:vAlign w:val="center"/>
            <w:hideMark/>
          </w:tcPr>
          <w:p w14:paraId="73FD3EEE"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0.89</w:t>
            </w:r>
          </w:p>
        </w:tc>
      </w:tr>
      <w:tr w:rsidR="00117737" w:rsidRPr="00117737" w14:paraId="1079E6F8" w14:textId="77777777" w:rsidTr="00117737">
        <w:trPr>
          <w:trHeight w:val="300"/>
        </w:trPr>
        <w:tc>
          <w:tcPr>
            <w:tcW w:w="568" w:type="pct"/>
            <w:vMerge/>
            <w:tcBorders>
              <w:bottom w:val="single" w:sz="4" w:space="0" w:color="auto"/>
            </w:tcBorders>
            <w:vAlign w:val="center"/>
          </w:tcPr>
          <w:p w14:paraId="00F36CC4" w14:textId="77777777" w:rsidR="00117737" w:rsidRPr="00117737" w:rsidRDefault="00117737" w:rsidP="00117737">
            <w:pPr>
              <w:spacing w:before="100" w:beforeAutospacing="1"/>
              <w:contextualSpacing/>
              <w:rPr>
                <w:rFonts w:ascii="Arial" w:eastAsia="Times New Roman" w:hAnsi="Arial" w:cs="Arial"/>
                <w:b/>
                <w:bCs/>
                <w:color w:val="000000"/>
                <w:sz w:val="24"/>
                <w:szCs w:val="24"/>
              </w:rPr>
            </w:pPr>
          </w:p>
        </w:tc>
        <w:tc>
          <w:tcPr>
            <w:tcW w:w="1013" w:type="pct"/>
            <w:tcBorders>
              <w:bottom w:val="single" w:sz="4" w:space="0" w:color="auto"/>
            </w:tcBorders>
            <w:noWrap/>
            <w:hideMark/>
          </w:tcPr>
          <w:p w14:paraId="15A04BC2" w14:textId="77777777" w:rsidR="00117737" w:rsidRPr="00117737" w:rsidRDefault="00117737" w:rsidP="00117737">
            <w:pPr>
              <w:spacing w:before="100" w:beforeAutospacing="1"/>
              <w:contextualSpacing/>
              <w:rPr>
                <w:rFonts w:ascii="Arial" w:eastAsia="Times New Roman" w:hAnsi="Arial" w:cs="Arial"/>
                <w:bCs/>
                <w:color w:val="000000"/>
                <w:sz w:val="24"/>
                <w:szCs w:val="24"/>
              </w:rPr>
            </w:pPr>
            <w:r w:rsidRPr="00117737">
              <w:rPr>
                <w:rFonts w:ascii="Arial" w:eastAsia="Times New Roman" w:hAnsi="Arial" w:cs="Arial"/>
                <w:bCs/>
                <w:color w:val="000000"/>
                <w:sz w:val="24"/>
                <w:szCs w:val="24"/>
              </w:rPr>
              <w:t xml:space="preserve">Lower sensitivity to affiliation </w:t>
            </w:r>
            <w:r w:rsidRPr="00117737">
              <w:rPr>
                <w:rFonts w:ascii="Arial" w:eastAsia="Times New Roman" w:hAnsi="Arial" w:cs="Arial"/>
                <w:bCs/>
                <w:color w:val="000000"/>
                <w:sz w:val="24"/>
                <w:szCs w:val="24"/>
              </w:rPr>
              <w:sym w:font="Wingdings" w:char="F0E0"/>
            </w:r>
            <w:r w:rsidRPr="00117737">
              <w:rPr>
                <w:rFonts w:ascii="Arial" w:eastAsia="Times New Roman" w:hAnsi="Arial" w:cs="Arial"/>
                <w:bCs/>
                <w:color w:val="000000"/>
                <w:sz w:val="24"/>
                <w:szCs w:val="24"/>
              </w:rPr>
              <w:t xml:space="preserve"> CU traits</w:t>
            </w:r>
          </w:p>
        </w:tc>
        <w:tc>
          <w:tcPr>
            <w:tcW w:w="506" w:type="pct"/>
            <w:tcBorders>
              <w:bottom w:val="single" w:sz="4" w:space="0" w:color="auto"/>
            </w:tcBorders>
            <w:noWrap/>
            <w:vAlign w:val="center"/>
            <w:hideMark/>
          </w:tcPr>
          <w:p w14:paraId="41871FEE"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1.08</w:t>
            </w:r>
          </w:p>
        </w:tc>
        <w:tc>
          <w:tcPr>
            <w:tcW w:w="539" w:type="pct"/>
            <w:tcBorders>
              <w:bottom w:val="single" w:sz="4" w:space="0" w:color="auto"/>
            </w:tcBorders>
            <w:noWrap/>
            <w:vAlign w:val="center"/>
            <w:hideMark/>
          </w:tcPr>
          <w:p w14:paraId="77E0B341"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1.08</w:t>
            </w:r>
          </w:p>
        </w:tc>
        <w:tc>
          <w:tcPr>
            <w:tcW w:w="442" w:type="pct"/>
            <w:tcBorders>
              <w:bottom w:val="single" w:sz="4" w:space="0" w:color="auto"/>
            </w:tcBorders>
            <w:noWrap/>
            <w:vAlign w:val="center"/>
            <w:hideMark/>
          </w:tcPr>
          <w:p w14:paraId="0249B935"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17</w:t>
            </w:r>
          </w:p>
        </w:tc>
        <w:tc>
          <w:tcPr>
            <w:tcW w:w="413" w:type="pct"/>
            <w:tcBorders>
              <w:bottom w:val="single" w:sz="4" w:space="0" w:color="auto"/>
            </w:tcBorders>
            <w:noWrap/>
            <w:vAlign w:val="center"/>
            <w:hideMark/>
          </w:tcPr>
          <w:p w14:paraId="6152CBA4"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18</w:t>
            </w:r>
          </w:p>
        </w:tc>
        <w:tc>
          <w:tcPr>
            <w:tcW w:w="475" w:type="pct"/>
            <w:tcBorders>
              <w:bottom w:val="single" w:sz="4" w:space="0" w:color="auto"/>
            </w:tcBorders>
            <w:noWrap/>
            <w:vAlign w:val="center"/>
            <w:hideMark/>
          </w:tcPr>
          <w:p w14:paraId="405B44EC"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18.05</w:t>
            </w:r>
          </w:p>
        </w:tc>
        <w:tc>
          <w:tcPr>
            <w:tcW w:w="381" w:type="pct"/>
            <w:tcBorders>
              <w:bottom w:val="single" w:sz="4" w:space="0" w:color="auto"/>
            </w:tcBorders>
            <w:noWrap/>
            <w:vAlign w:val="center"/>
            <w:hideMark/>
          </w:tcPr>
          <w:p w14:paraId="086FE343"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18.16</w:t>
            </w:r>
          </w:p>
        </w:tc>
        <w:tc>
          <w:tcPr>
            <w:tcW w:w="410" w:type="pct"/>
            <w:tcBorders>
              <w:bottom w:val="single" w:sz="4" w:space="0" w:color="auto"/>
            </w:tcBorders>
            <w:noWrap/>
            <w:vAlign w:val="center"/>
            <w:hideMark/>
          </w:tcPr>
          <w:p w14:paraId="476E266E"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0.06</w:t>
            </w:r>
          </w:p>
        </w:tc>
        <w:tc>
          <w:tcPr>
            <w:tcW w:w="253" w:type="pct"/>
            <w:tcBorders>
              <w:bottom w:val="single" w:sz="4" w:space="0" w:color="auto"/>
            </w:tcBorders>
            <w:noWrap/>
            <w:vAlign w:val="center"/>
            <w:hideMark/>
          </w:tcPr>
          <w:p w14:paraId="67C5206D" w14:textId="77777777" w:rsidR="00117737" w:rsidRPr="00117737" w:rsidRDefault="00117737" w:rsidP="00117737">
            <w:pPr>
              <w:contextualSpacing/>
              <w:jc w:val="center"/>
              <w:rPr>
                <w:rFonts w:ascii="Arial" w:hAnsi="Arial" w:cs="Arial"/>
                <w:sz w:val="24"/>
                <w:szCs w:val="24"/>
              </w:rPr>
            </w:pPr>
            <w:r w:rsidRPr="00117737">
              <w:rPr>
                <w:rFonts w:ascii="Arial" w:hAnsi="Arial" w:cs="Arial"/>
                <w:sz w:val="24"/>
                <w:szCs w:val="24"/>
              </w:rPr>
              <w:t>0.81</w:t>
            </w:r>
          </w:p>
        </w:tc>
      </w:tr>
    </w:tbl>
    <w:p w14:paraId="2F9E64C1" w14:textId="77777777" w:rsidR="00117737" w:rsidRPr="00D9481A" w:rsidRDefault="00117737">
      <w:pPr>
        <w:rPr>
          <w:rFonts w:ascii="Arial" w:hAnsi="Arial" w:cs="Arial"/>
          <w:b/>
          <w:sz w:val="24"/>
          <w:szCs w:val="24"/>
        </w:rPr>
        <w:sectPr w:rsidR="00117737" w:rsidRPr="00D9481A" w:rsidSect="00117737">
          <w:pgSz w:w="15840" w:h="12240" w:orient="landscape"/>
          <w:pgMar w:top="1440" w:right="1440" w:bottom="1440" w:left="1440" w:header="720" w:footer="720" w:gutter="0"/>
          <w:cols w:space="720"/>
          <w:docGrid w:linePitch="360"/>
        </w:sectPr>
      </w:pPr>
    </w:p>
    <w:p w14:paraId="6A8BFD7A" w14:textId="77777777" w:rsidR="00D9481A" w:rsidRDefault="00D9481A">
      <w:pPr>
        <w:rPr>
          <w:rFonts w:ascii="Arial" w:hAnsi="Arial" w:cs="Arial"/>
          <w:sz w:val="24"/>
          <w:szCs w:val="24"/>
        </w:rPr>
      </w:pPr>
      <w:r>
        <w:rPr>
          <w:rFonts w:ascii="Arial" w:hAnsi="Arial" w:cs="Arial"/>
          <w:b/>
          <w:sz w:val="24"/>
          <w:szCs w:val="24"/>
        </w:rPr>
        <w:lastRenderedPageBreak/>
        <w:t xml:space="preserve">Supplemental Table 5. </w:t>
      </w:r>
      <w:r>
        <w:rPr>
          <w:rFonts w:ascii="Arial" w:hAnsi="Arial" w:cs="Arial"/>
          <w:sz w:val="24"/>
          <w:szCs w:val="24"/>
        </w:rPr>
        <w:t>Regression model results exploring unique associations between sensitivity to affiliation factor scores and individual item ratings from the affective items on the SRP-SF, controlling for ratings on the other 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1260"/>
        <w:gridCol w:w="1080"/>
        <w:gridCol w:w="1165"/>
      </w:tblGrid>
      <w:tr w:rsidR="005E1BF1" w14:paraId="042BDB74" w14:textId="77777777" w:rsidTr="005E1BF1">
        <w:tc>
          <w:tcPr>
            <w:tcW w:w="5845" w:type="dxa"/>
            <w:vMerge w:val="restart"/>
            <w:vAlign w:val="bottom"/>
          </w:tcPr>
          <w:p w14:paraId="17882876" w14:textId="77777777" w:rsidR="005E1BF1" w:rsidRPr="005E1BF1" w:rsidRDefault="005E1BF1" w:rsidP="005E1BF1">
            <w:pPr>
              <w:rPr>
                <w:rFonts w:ascii="Arial" w:hAnsi="Arial" w:cs="Arial"/>
                <w:i/>
                <w:sz w:val="24"/>
                <w:szCs w:val="24"/>
              </w:rPr>
            </w:pPr>
            <w:r w:rsidRPr="005E1BF1">
              <w:rPr>
                <w:rFonts w:ascii="Arial" w:hAnsi="Arial" w:cs="Arial"/>
                <w:i/>
                <w:sz w:val="24"/>
                <w:szCs w:val="24"/>
              </w:rPr>
              <w:t>Dependent variable</w:t>
            </w:r>
          </w:p>
          <w:p w14:paraId="5D84E300" w14:textId="77777777" w:rsidR="005E1BF1" w:rsidRDefault="005E1BF1" w:rsidP="005E1BF1">
            <w:pPr>
              <w:rPr>
                <w:rFonts w:ascii="Arial" w:hAnsi="Arial" w:cs="Arial"/>
                <w:b/>
                <w:sz w:val="24"/>
                <w:szCs w:val="24"/>
              </w:rPr>
            </w:pPr>
            <w:r>
              <w:rPr>
                <w:rFonts w:ascii="Arial" w:hAnsi="Arial" w:cs="Arial"/>
                <w:b/>
                <w:sz w:val="24"/>
                <w:szCs w:val="24"/>
              </w:rPr>
              <w:t>Individual item ratings for SRP-SF items on the affective facet</w:t>
            </w:r>
          </w:p>
        </w:tc>
        <w:tc>
          <w:tcPr>
            <w:tcW w:w="3505" w:type="dxa"/>
            <w:gridSpan w:val="3"/>
            <w:vAlign w:val="bottom"/>
          </w:tcPr>
          <w:p w14:paraId="4E055050" w14:textId="77777777" w:rsidR="005E1BF1" w:rsidRDefault="005E1BF1" w:rsidP="005E1BF1">
            <w:pPr>
              <w:jc w:val="center"/>
              <w:rPr>
                <w:rFonts w:ascii="Arial" w:hAnsi="Arial" w:cs="Arial"/>
                <w:b/>
                <w:sz w:val="24"/>
                <w:szCs w:val="24"/>
              </w:rPr>
            </w:pPr>
            <w:r w:rsidRPr="005E1BF1">
              <w:rPr>
                <w:rFonts w:ascii="Arial" w:hAnsi="Arial" w:cs="Arial"/>
                <w:i/>
                <w:sz w:val="24"/>
                <w:szCs w:val="24"/>
              </w:rPr>
              <w:t>Predictor</w:t>
            </w:r>
          </w:p>
          <w:p w14:paraId="3CE6FAAF" w14:textId="77777777" w:rsidR="005E1BF1" w:rsidRPr="005E1BF1" w:rsidRDefault="005E1BF1" w:rsidP="005E1BF1">
            <w:pPr>
              <w:jc w:val="center"/>
              <w:rPr>
                <w:rFonts w:ascii="Arial" w:hAnsi="Arial" w:cs="Arial"/>
                <w:b/>
                <w:sz w:val="24"/>
                <w:szCs w:val="24"/>
              </w:rPr>
            </w:pPr>
            <w:r>
              <w:rPr>
                <w:rFonts w:ascii="Arial" w:hAnsi="Arial" w:cs="Arial"/>
                <w:b/>
                <w:sz w:val="24"/>
                <w:szCs w:val="24"/>
              </w:rPr>
              <w:t>Sensitivity to affiliation (modeled as a latent factor)</w:t>
            </w:r>
          </w:p>
        </w:tc>
      </w:tr>
      <w:tr w:rsidR="005E1BF1" w14:paraId="31674D74" w14:textId="77777777" w:rsidTr="005E1BF1">
        <w:tc>
          <w:tcPr>
            <w:tcW w:w="5845" w:type="dxa"/>
            <w:vMerge/>
            <w:tcBorders>
              <w:bottom w:val="single" w:sz="4" w:space="0" w:color="auto"/>
            </w:tcBorders>
          </w:tcPr>
          <w:p w14:paraId="218E9662" w14:textId="77777777" w:rsidR="005E1BF1" w:rsidRDefault="005E1BF1">
            <w:pPr>
              <w:rPr>
                <w:rFonts w:ascii="Arial" w:hAnsi="Arial" w:cs="Arial"/>
                <w:b/>
                <w:sz w:val="24"/>
                <w:szCs w:val="24"/>
              </w:rPr>
            </w:pPr>
          </w:p>
        </w:tc>
        <w:tc>
          <w:tcPr>
            <w:tcW w:w="1260" w:type="dxa"/>
            <w:tcBorders>
              <w:bottom w:val="single" w:sz="4" w:space="0" w:color="auto"/>
            </w:tcBorders>
            <w:vAlign w:val="bottom"/>
          </w:tcPr>
          <w:p w14:paraId="762BEBA4" w14:textId="77777777" w:rsidR="005E1BF1" w:rsidRDefault="005E1BF1" w:rsidP="005E1BF1">
            <w:pPr>
              <w:jc w:val="center"/>
              <w:rPr>
                <w:rFonts w:ascii="Arial" w:hAnsi="Arial" w:cs="Arial"/>
                <w:b/>
                <w:sz w:val="24"/>
                <w:szCs w:val="24"/>
              </w:rPr>
            </w:pPr>
            <w:r>
              <w:rPr>
                <w:rFonts w:ascii="Arial" w:hAnsi="Arial" w:cs="Arial"/>
                <w:b/>
                <w:sz w:val="24"/>
                <w:szCs w:val="24"/>
              </w:rPr>
              <w:t>B (SE)</w:t>
            </w:r>
          </w:p>
        </w:tc>
        <w:tc>
          <w:tcPr>
            <w:tcW w:w="1080" w:type="dxa"/>
            <w:tcBorders>
              <w:bottom w:val="single" w:sz="4" w:space="0" w:color="auto"/>
            </w:tcBorders>
            <w:vAlign w:val="bottom"/>
          </w:tcPr>
          <w:p w14:paraId="0DFBDBB5" w14:textId="77777777" w:rsidR="005E1BF1" w:rsidRDefault="005E1BF1" w:rsidP="005E1BF1">
            <w:pPr>
              <w:jc w:val="center"/>
              <w:rPr>
                <w:rFonts w:ascii="Arial" w:hAnsi="Arial" w:cs="Arial"/>
                <w:b/>
                <w:sz w:val="24"/>
                <w:szCs w:val="24"/>
              </w:rPr>
            </w:pPr>
            <w:r>
              <w:rPr>
                <w:rFonts w:ascii="Arial" w:hAnsi="Arial" w:cs="Arial"/>
                <w:b/>
                <w:sz w:val="24"/>
                <w:szCs w:val="24"/>
              </w:rPr>
              <w:t>β</w:t>
            </w:r>
          </w:p>
        </w:tc>
        <w:tc>
          <w:tcPr>
            <w:tcW w:w="1165" w:type="dxa"/>
            <w:tcBorders>
              <w:bottom w:val="single" w:sz="4" w:space="0" w:color="auto"/>
            </w:tcBorders>
            <w:vAlign w:val="bottom"/>
          </w:tcPr>
          <w:p w14:paraId="12285C3D" w14:textId="77777777" w:rsidR="005E1BF1" w:rsidRPr="005E1BF1" w:rsidRDefault="005E1BF1" w:rsidP="005E1BF1">
            <w:pPr>
              <w:jc w:val="center"/>
              <w:rPr>
                <w:rFonts w:ascii="Arial" w:hAnsi="Arial" w:cs="Arial"/>
                <w:b/>
                <w:i/>
                <w:sz w:val="24"/>
                <w:szCs w:val="24"/>
              </w:rPr>
            </w:pPr>
            <w:r>
              <w:rPr>
                <w:rFonts w:ascii="Arial" w:hAnsi="Arial" w:cs="Arial"/>
                <w:b/>
                <w:i/>
                <w:sz w:val="24"/>
                <w:szCs w:val="24"/>
              </w:rPr>
              <w:t>p</w:t>
            </w:r>
          </w:p>
        </w:tc>
      </w:tr>
      <w:tr w:rsidR="005E1BF1" w14:paraId="57C26385" w14:textId="77777777" w:rsidTr="005E1BF1">
        <w:tc>
          <w:tcPr>
            <w:tcW w:w="5845" w:type="dxa"/>
            <w:tcBorders>
              <w:top w:val="single" w:sz="4" w:space="0" w:color="auto"/>
            </w:tcBorders>
          </w:tcPr>
          <w:p w14:paraId="631324F1" w14:textId="77777777" w:rsidR="005E1BF1" w:rsidRDefault="005E1BF1">
            <w:pPr>
              <w:rPr>
                <w:rFonts w:ascii="Arial" w:hAnsi="Arial" w:cs="Arial"/>
                <w:b/>
                <w:sz w:val="24"/>
                <w:szCs w:val="24"/>
              </w:rPr>
            </w:pPr>
            <w:r w:rsidRPr="005E1BF1">
              <w:rPr>
                <w:rFonts w:ascii="Arial" w:hAnsi="Arial" w:cs="Arial"/>
                <w:b/>
                <w:sz w:val="24"/>
                <w:szCs w:val="24"/>
              </w:rPr>
              <w:t>3. Most people are wimps.</w:t>
            </w:r>
          </w:p>
        </w:tc>
        <w:tc>
          <w:tcPr>
            <w:tcW w:w="1260" w:type="dxa"/>
            <w:tcBorders>
              <w:top w:val="single" w:sz="4" w:space="0" w:color="auto"/>
            </w:tcBorders>
            <w:vAlign w:val="center"/>
          </w:tcPr>
          <w:p w14:paraId="707D2E87" w14:textId="77777777" w:rsidR="005E1BF1" w:rsidRPr="005E1BF1" w:rsidRDefault="005E1BF1" w:rsidP="005E1BF1">
            <w:pPr>
              <w:jc w:val="center"/>
              <w:rPr>
                <w:rFonts w:ascii="Arial" w:hAnsi="Arial" w:cs="Arial"/>
                <w:sz w:val="24"/>
                <w:szCs w:val="24"/>
              </w:rPr>
            </w:pPr>
            <w:r>
              <w:rPr>
                <w:rFonts w:ascii="Arial" w:hAnsi="Arial" w:cs="Arial"/>
                <w:sz w:val="24"/>
                <w:szCs w:val="24"/>
              </w:rPr>
              <w:t>-.05 (.06)</w:t>
            </w:r>
          </w:p>
        </w:tc>
        <w:tc>
          <w:tcPr>
            <w:tcW w:w="1080" w:type="dxa"/>
            <w:tcBorders>
              <w:top w:val="single" w:sz="4" w:space="0" w:color="auto"/>
            </w:tcBorders>
            <w:vAlign w:val="center"/>
          </w:tcPr>
          <w:p w14:paraId="0D6EF059" w14:textId="77777777" w:rsidR="005E1BF1" w:rsidRPr="005E1BF1" w:rsidRDefault="005E1BF1" w:rsidP="005E1BF1">
            <w:pPr>
              <w:jc w:val="center"/>
              <w:rPr>
                <w:rFonts w:ascii="Arial" w:hAnsi="Arial" w:cs="Arial"/>
                <w:sz w:val="24"/>
                <w:szCs w:val="24"/>
              </w:rPr>
            </w:pPr>
            <w:r>
              <w:rPr>
                <w:rFonts w:ascii="Arial" w:hAnsi="Arial" w:cs="Arial"/>
                <w:sz w:val="24"/>
                <w:szCs w:val="24"/>
              </w:rPr>
              <w:t>-.04</w:t>
            </w:r>
          </w:p>
        </w:tc>
        <w:tc>
          <w:tcPr>
            <w:tcW w:w="1165" w:type="dxa"/>
            <w:tcBorders>
              <w:top w:val="single" w:sz="4" w:space="0" w:color="auto"/>
            </w:tcBorders>
            <w:vAlign w:val="center"/>
          </w:tcPr>
          <w:p w14:paraId="7407512F" w14:textId="77777777" w:rsidR="005E1BF1" w:rsidRPr="005E1BF1" w:rsidRDefault="005E1BF1" w:rsidP="005E1BF1">
            <w:pPr>
              <w:jc w:val="center"/>
              <w:rPr>
                <w:rFonts w:ascii="Arial" w:hAnsi="Arial" w:cs="Arial"/>
                <w:sz w:val="24"/>
                <w:szCs w:val="24"/>
              </w:rPr>
            </w:pPr>
            <w:r>
              <w:rPr>
                <w:rFonts w:ascii="Arial" w:hAnsi="Arial" w:cs="Arial"/>
                <w:sz w:val="24"/>
                <w:szCs w:val="24"/>
              </w:rPr>
              <w:t>.43</w:t>
            </w:r>
          </w:p>
        </w:tc>
      </w:tr>
      <w:tr w:rsidR="005E1BF1" w14:paraId="6A96BC63" w14:textId="77777777" w:rsidTr="005E1BF1">
        <w:tc>
          <w:tcPr>
            <w:tcW w:w="5845" w:type="dxa"/>
          </w:tcPr>
          <w:p w14:paraId="5770D170" w14:textId="77777777" w:rsidR="005E1BF1" w:rsidRDefault="005E1BF1">
            <w:pPr>
              <w:rPr>
                <w:rFonts w:ascii="Arial" w:hAnsi="Arial" w:cs="Arial"/>
                <w:b/>
                <w:sz w:val="24"/>
                <w:szCs w:val="24"/>
              </w:rPr>
            </w:pPr>
            <w:r w:rsidRPr="005E1BF1">
              <w:rPr>
                <w:rFonts w:ascii="Arial" w:hAnsi="Arial" w:cs="Arial"/>
                <w:b/>
                <w:sz w:val="24"/>
                <w:szCs w:val="24"/>
              </w:rPr>
              <w:t>8. I like to see fist-fights.</w:t>
            </w:r>
          </w:p>
        </w:tc>
        <w:tc>
          <w:tcPr>
            <w:tcW w:w="1260" w:type="dxa"/>
            <w:vAlign w:val="center"/>
          </w:tcPr>
          <w:p w14:paraId="1E1F93A6" w14:textId="77777777" w:rsidR="005E1BF1" w:rsidRPr="005E1BF1" w:rsidRDefault="005E1BF1" w:rsidP="005E1BF1">
            <w:pPr>
              <w:jc w:val="center"/>
              <w:rPr>
                <w:rFonts w:ascii="Arial" w:hAnsi="Arial" w:cs="Arial"/>
                <w:sz w:val="24"/>
                <w:szCs w:val="24"/>
              </w:rPr>
            </w:pPr>
            <w:r>
              <w:rPr>
                <w:rFonts w:ascii="Arial" w:hAnsi="Arial" w:cs="Arial"/>
                <w:sz w:val="24"/>
                <w:szCs w:val="24"/>
              </w:rPr>
              <w:t>.002 (.06)</w:t>
            </w:r>
          </w:p>
        </w:tc>
        <w:tc>
          <w:tcPr>
            <w:tcW w:w="1080" w:type="dxa"/>
            <w:vAlign w:val="center"/>
          </w:tcPr>
          <w:p w14:paraId="3C70189A" w14:textId="77777777" w:rsidR="005E1BF1" w:rsidRPr="005E1BF1" w:rsidRDefault="005E1BF1" w:rsidP="005E1BF1">
            <w:pPr>
              <w:jc w:val="center"/>
              <w:rPr>
                <w:rFonts w:ascii="Arial" w:hAnsi="Arial" w:cs="Arial"/>
                <w:sz w:val="24"/>
                <w:szCs w:val="24"/>
              </w:rPr>
            </w:pPr>
            <w:r>
              <w:rPr>
                <w:rFonts w:ascii="Arial" w:hAnsi="Arial" w:cs="Arial"/>
                <w:sz w:val="24"/>
                <w:szCs w:val="24"/>
              </w:rPr>
              <w:t>.001</w:t>
            </w:r>
          </w:p>
        </w:tc>
        <w:tc>
          <w:tcPr>
            <w:tcW w:w="1165" w:type="dxa"/>
            <w:vAlign w:val="center"/>
          </w:tcPr>
          <w:p w14:paraId="336CA8DC" w14:textId="77777777" w:rsidR="005E1BF1" w:rsidRPr="005E1BF1" w:rsidRDefault="005E1BF1" w:rsidP="005E1BF1">
            <w:pPr>
              <w:jc w:val="center"/>
              <w:rPr>
                <w:rFonts w:ascii="Arial" w:hAnsi="Arial" w:cs="Arial"/>
                <w:sz w:val="24"/>
                <w:szCs w:val="24"/>
              </w:rPr>
            </w:pPr>
            <w:r>
              <w:rPr>
                <w:rFonts w:ascii="Arial" w:hAnsi="Arial" w:cs="Arial"/>
                <w:sz w:val="24"/>
                <w:szCs w:val="24"/>
              </w:rPr>
              <w:t>.98</w:t>
            </w:r>
          </w:p>
        </w:tc>
      </w:tr>
      <w:tr w:rsidR="005E1BF1" w14:paraId="7BE24F34" w14:textId="77777777" w:rsidTr="005E1BF1">
        <w:tc>
          <w:tcPr>
            <w:tcW w:w="5845" w:type="dxa"/>
          </w:tcPr>
          <w:p w14:paraId="33C61235" w14:textId="77777777" w:rsidR="005E1BF1" w:rsidRDefault="005E1BF1">
            <w:pPr>
              <w:rPr>
                <w:rFonts w:ascii="Arial" w:hAnsi="Arial" w:cs="Arial"/>
                <w:b/>
                <w:sz w:val="24"/>
                <w:szCs w:val="24"/>
              </w:rPr>
            </w:pPr>
            <w:bookmarkStart w:id="1" w:name="_Hlk37921620"/>
            <w:r w:rsidRPr="005E1BF1">
              <w:rPr>
                <w:rFonts w:ascii="Arial" w:hAnsi="Arial" w:cs="Arial"/>
                <w:b/>
                <w:sz w:val="24"/>
                <w:szCs w:val="24"/>
              </w:rPr>
              <w:t>13. I don't bother to keep in touch with my family</w:t>
            </w:r>
          </w:p>
        </w:tc>
        <w:tc>
          <w:tcPr>
            <w:tcW w:w="1260" w:type="dxa"/>
            <w:vAlign w:val="center"/>
          </w:tcPr>
          <w:p w14:paraId="50B558D7" w14:textId="77777777" w:rsidR="005E1BF1" w:rsidRPr="005E1BF1" w:rsidRDefault="005E1BF1" w:rsidP="005E1BF1">
            <w:pPr>
              <w:jc w:val="center"/>
              <w:rPr>
                <w:rFonts w:ascii="Arial" w:hAnsi="Arial" w:cs="Arial"/>
                <w:b/>
                <w:sz w:val="24"/>
                <w:szCs w:val="24"/>
              </w:rPr>
            </w:pPr>
            <w:r w:rsidRPr="005E1BF1">
              <w:rPr>
                <w:rFonts w:ascii="Arial" w:hAnsi="Arial" w:cs="Arial"/>
                <w:b/>
                <w:sz w:val="24"/>
                <w:szCs w:val="24"/>
              </w:rPr>
              <w:t>-.23 (.08)</w:t>
            </w:r>
          </w:p>
        </w:tc>
        <w:tc>
          <w:tcPr>
            <w:tcW w:w="1080" w:type="dxa"/>
            <w:vAlign w:val="center"/>
          </w:tcPr>
          <w:p w14:paraId="581E04EC" w14:textId="77777777" w:rsidR="005E1BF1" w:rsidRPr="005E1BF1" w:rsidRDefault="005E1BF1" w:rsidP="005E1BF1">
            <w:pPr>
              <w:jc w:val="center"/>
              <w:rPr>
                <w:rFonts w:ascii="Arial" w:hAnsi="Arial" w:cs="Arial"/>
                <w:b/>
                <w:sz w:val="24"/>
                <w:szCs w:val="24"/>
              </w:rPr>
            </w:pPr>
            <w:r w:rsidRPr="005E1BF1">
              <w:rPr>
                <w:rFonts w:ascii="Arial" w:hAnsi="Arial" w:cs="Arial"/>
                <w:b/>
                <w:sz w:val="24"/>
                <w:szCs w:val="24"/>
              </w:rPr>
              <w:t>-.20</w:t>
            </w:r>
          </w:p>
        </w:tc>
        <w:tc>
          <w:tcPr>
            <w:tcW w:w="1165" w:type="dxa"/>
            <w:vAlign w:val="center"/>
          </w:tcPr>
          <w:p w14:paraId="12AFC341" w14:textId="77777777" w:rsidR="005E1BF1" w:rsidRPr="005E1BF1" w:rsidRDefault="005E1BF1" w:rsidP="005E1BF1">
            <w:pPr>
              <w:jc w:val="center"/>
              <w:rPr>
                <w:rFonts w:ascii="Arial" w:hAnsi="Arial" w:cs="Arial"/>
                <w:b/>
                <w:sz w:val="24"/>
                <w:szCs w:val="24"/>
              </w:rPr>
            </w:pPr>
            <w:r w:rsidRPr="005E1BF1">
              <w:rPr>
                <w:rFonts w:ascii="Arial" w:hAnsi="Arial" w:cs="Arial"/>
                <w:b/>
                <w:sz w:val="24"/>
                <w:szCs w:val="24"/>
              </w:rPr>
              <w:t>.007</w:t>
            </w:r>
          </w:p>
        </w:tc>
      </w:tr>
      <w:tr w:rsidR="005E1BF1" w14:paraId="72AABA9C" w14:textId="77777777" w:rsidTr="005E1BF1">
        <w:tc>
          <w:tcPr>
            <w:tcW w:w="5845" w:type="dxa"/>
          </w:tcPr>
          <w:p w14:paraId="34057FBE" w14:textId="77777777" w:rsidR="005E1BF1" w:rsidRDefault="005E1BF1">
            <w:pPr>
              <w:rPr>
                <w:rFonts w:ascii="Arial" w:hAnsi="Arial" w:cs="Arial"/>
                <w:b/>
                <w:sz w:val="24"/>
                <w:szCs w:val="24"/>
              </w:rPr>
            </w:pPr>
            <w:r w:rsidRPr="005E1BF1">
              <w:rPr>
                <w:rFonts w:ascii="Arial" w:hAnsi="Arial" w:cs="Arial"/>
                <w:b/>
                <w:sz w:val="24"/>
                <w:szCs w:val="24"/>
              </w:rPr>
              <w:t>16. People sometimes say that I'm cold-hearted.</w:t>
            </w:r>
          </w:p>
        </w:tc>
        <w:tc>
          <w:tcPr>
            <w:tcW w:w="1260" w:type="dxa"/>
            <w:vAlign w:val="center"/>
          </w:tcPr>
          <w:p w14:paraId="52026D9F" w14:textId="77777777" w:rsidR="005E1BF1" w:rsidRPr="005E1BF1" w:rsidRDefault="005E1BF1" w:rsidP="005E1BF1">
            <w:pPr>
              <w:jc w:val="center"/>
              <w:rPr>
                <w:rFonts w:ascii="Arial" w:hAnsi="Arial" w:cs="Arial"/>
                <w:b/>
                <w:sz w:val="24"/>
                <w:szCs w:val="24"/>
              </w:rPr>
            </w:pPr>
            <w:r w:rsidRPr="005E1BF1">
              <w:rPr>
                <w:rFonts w:ascii="Arial" w:hAnsi="Arial" w:cs="Arial"/>
                <w:b/>
                <w:sz w:val="24"/>
                <w:szCs w:val="24"/>
              </w:rPr>
              <w:t>-.25 (.06)</w:t>
            </w:r>
          </w:p>
        </w:tc>
        <w:tc>
          <w:tcPr>
            <w:tcW w:w="1080" w:type="dxa"/>
            <w:vAlign w:val="center"/>
          </w:tcPr>
          <w:p w14:paraId="42343F2F" w14:textId="77777777" w:rsidR="005E1BF1" w:rsidRPr="005E1BF1" w:rsidRDefault="005E1BF1" w:rsidP="005E1BF1">
            <w:pPr>
              <w:jc w:val="center"/>
              <w:rPr>
                <w:rFonts w:ascii="Arial" w:hAnsi="Arial" w:cs="Arial"/>
                <w:b/>
                <w:sz w:val="24"/>
                <w:szCs w:val="24"/>
              </w:rPr>
            </w:pPr>
            <w:r w:rsidRPr="005E1BF1">
              <w:rPr>
                <w:rFonts w:ascii="Arial" w:hAnsi="Arial" w:cs="Arial"/>
                <w:b/>
                <w:sz w:val="24"/>
                <w:szCs w:val="24"/>
              </w:rPr>
              <w:t>-.22</w:t>
            </w:r>
          </w:p>
        </w:tc>
        <w:tc>
          <w:tcPr>
            <w:tcW w:w="1165" w:type="dxa"/>
            <w:vAlign w:val="center"/>
          </w:tcPr>
          <w:p w14:paraId="6968C06B" w14:textId="77777777" w:rsidR="005E1BF1" w:rsidRPr="005E1BF1" w:rsidRDefault="005E1BF1" w:rsidP="005E1BF1">
            <w:pPr>
              <w:jc w:val="center"/>
              <w:rPr>
                <w:rFonts w:ascii="Arial" w:hAnsi="Arial" w:cs="Arial"/>
                <w:b/>
                <w:sz w:val="24"/>
                <w:szCs w:val="24"/>
              </w:rPr>
            </w:pPr>
            <w:r w:rsidRPr="005E1BF1">
              <w:rPr>
                <w:rFonts w:ascii="Arial" w:hAnsi="Arial" w:cs="Arial"/>
                <w:b/>
                <w:sz w:val="24"/>
                <w:szCs w:val="24"/>
              </w:rPr>
              <w:t>&lt;.001</w:t>
            </w:r>
          </w:p>
        </w:tc>
      </w:tr>
      <w:bookmarkEnd w:id="1"/>
      <w:tr w:rsidR="005E1BF1" w14:paraId="5D3FEEDA" w14:textId="77777777" w:rsidTr="005E1BF1">
        <w:tc>
          <w:tcPr>
            <w:tcW w:w="5845" w:type="dxa"/>
          </w:tcPr>
          <w:p w14:paraId="1AC5E889" w14:textId="77777777" w:rsidR="005E1BF1" w:rsidRDefault="005E1BF1">
            <w:pPr>
              <w:rPr>
                <w:rFonts w:ascii="Arial" w:hAnsi="Arial" w:cs="Arial"/>
                <w:b/>
                <w:sz w:val="24"/>
                <w:szCs w:val="24"/>
              </w:rPr>
            </w:pPr>
            <w:r w:rsidRPr="005E1BF1">
              <w:rPr>
                <w:rFonts w:ascii="Arial" w:hAnsi="Arial" w:cs="Arial"/>
                <w:b/>
                <w:sz w:val="24"/>
                <w:szCs w:val="24"/>
              </w:rPr>
              <w:t xml:space="preserve">18. </w:t>
            </w:r>
            <w:bookmarkStart w:id="2" w:name="_Hlk29460653"/>
            <w:r w:rsidRPr="005E1BF1">
              <w:rPr>
                <w:rFonts w:ascii="Arial" w:hAnsi="Arial" w:cs="Arial"/>
                <w:b/>
                <w:sz w:val="24"/>
                <w:szCs w:val="24"/>
              </w:rPr>
              <w:t>I love violent sports and movies.</w:t>
            </w:r>
            <w:bookmarkEnd w:id="2"/>
          </w:p>
        </w:tc>
        <w:tc>
          <w:tcPr>
            <w:tcW w:w="1260" w:type="dxa"/>
            <w:vAlign w:val="center"/>
          </w:tcPr>
          <w:p w14:paraId="35769EF8" w14:textId="77777777" w:rsidR="005E1BF1" w:rsidRPr="005E1BF1" w:rsidRDefault="005E1BF1" w:rsidP="005E1BF1">
            <w:pPr>
              <w:jc w:val="center"/>
              <w:rPr>
                <w:rFonts w:ascii="Arial" w:hAnsi="Arial" w:cs="Arial"/>
                <w:sz w:val="24"/>
                <w:szCs w:val="24"/>
              </w:rPr>
            </w:pPr>
            <w:r>
              <w:rPr>
                <w:rFonts w:ascii="Arial" w:hAnsi="Arial" w:cs="Arial"/>
                <w:sz w:val="24"/>
                <w:szCs w:val="24"/>
              </w:rPr>
              <w:t>-.06 (.07)</w:t>
            </w:r>
          </w:p>
        </w:tc>
        <w:tc>
          <w:tcPr>
            <w:tcW w:w="1080" w:type="dxa"/>
            <w:vAlign w:val="center"/>
          </w:tcPr>
          <w:p w14:paraId="22BD69B6" w14:textId="77777777" w:rsidR="005E1BF1" w:rsidRPr="005E1BF1" w:rsidRDefault="005E1BF1" w:rsidP="005E1BF1">
            <w:pPr>
              <w:jc w:val="center"/>
              <w:rPr>
                <w:rFonts w:ascii="Arial" w:hAnsi="Arial" w:cs="Arial"/>
                <w:sz w:val="24"/>
                <w:szCs w:val="24"/>
              </w:rPr>
            </w:pPr>
            <w:r>
              <w:rPr>
                <w:rFonts w:ascii="Arial" w:hAnsi="Arial" w:cs="Arial"/>
                <w:sz w:val="24"/>
                <w:szCs w:val="24"/>
              </w:rPr>
              <w:t>-.04</w:t>
            </w:r>
          </w:p>
        </w:tc>
        <w:tc>
          <w:tcPr>
            <w:tcW w:w="1165" w:type="dxa"/>
            <w:vAlign w:val="center"/>
          </w:tcPr>
          <w:p w14:paraId="578D27E2" w14:textId="77777777" w:rsidR="005E1BF1" w:rsidRPr="005E1BF1" w:rsidRDefault="005E1BF1" w:rsidP="005E1BF1">
            <w:pPr>
              <w:jc w:val="center"/>
              <w:rPr>
                <w:rFonts w:ascii="Arial" w:hAnsi="Arial" w:cs="Arial"/>
                <w:sz w:val="24"/>
                <w:szCs w:val="24"/>
              </w:rPr>
            </w:pPr>
            <w:r>
              <w:rPr>
                <w:rFonts w:ascii="Arial" w:hAnsi="Arial" w:cs="Arial"/>
                <w:sz w:val="24"/>
                <w:szCs w:val="24"/>
              </w:rPr>
              <w:t>.45</w:t>
            </w:r>
          </w:p>
        </w:tc>
      </w:tr>
      <w:tr w:rsidR="005E1BF1" w14:paraId="047B9865" w14:textId="77777777" w:rsidTr="005E1BF1">
        <w:tc>
          <w:tcPr>
            <w:tcW w:w="5845" w:type="dxa"/>
          </w:tcPr>
          <w:p w14:paraId="78BB14A8" w14:textId="77777777" w:rsidR="005E1BF1" w:rsidRDefault="005E1BF1">
            <w:pPr>
              <w:rPr>
                <w:rFonts w:ascii="Arial" w:hAnsi="Arial" w:cs="Arial"/>
                <w:b/>
                <w:sz w:val="24"/>
                <w:szCs w:val="24"/>
              </w:rPr>
            </w:pPr>
            <w:r w:rsidRPr="005E1BF1">
              <w:rPr>
                <w:rFonts w:ascii="Arial" w:hAnsi="Arial" w:cs="Arial"/>
                <w:b/>
                <w:sz w:val="24"/>
                <w:szCs w:val="24"/>
              </w:rPr>
              <w:t>24. I never feel guilty over hurting others.</w:t>
            </w:r>
          </w:p>
        </w:tc>
        <w:tc>
          <w:tcPr>
            <w:tcW w:w="1260" w:type="dxa"/>
            <w:vAlign w:val="center"/>
          </w:tcPr>
          <w:p w14:paraId="3C146DB6" w14:textId="77777777" w:rsidR="005E1BF1" w:rsidRPr="005E1BF1" w:rsidRDefault="005E1BF1" w:rsidP="005E1BF1">
            <w:pPr>
              <w:jc w:val="center"/>
              <w:rPr>
                <w:rFonts w:ascii="Arial" w:hAnsi="Arial" w:cs="Arial"/>
                <w:sz w:val="24"/>
                <w:szCs w:val="24"/>
              </w:rPr>
            </w:pPr>
            <w:r>
              <w:rPr>
                <w:rFonts w:ascii="Arial" w:hAnsi="Arial" w:cs="Arial"/>
                <w:sz w:val="24"/>
                <w:szCs w:val="24"/>
              </w:rPr>
              <w:t>.01 (.07)</w:t>
            </w:r>
          </w:p>
        </w:tc>
        <w:tc>
          <w:tcPr>
            <w:tcW w:w="1080" w:type="dxa"/>
            <w:vAlign w:val="center"/>
          </w:tcPr>
          <w:p w14:paraId="76C1C28B" w14:textId="77777777" w:rsidR="005E1BF1" w:rsidRPr="005E1BF1" w:rsidRDefault="005E1BF1" w:rsidP="005E1BF1">
            <w:pPr>
              <w:jc w:val="center"/>
              <w:rPr>
                <w:rFonts w:ascii="Arial" w:hAnsi="Arial" w:cs="Arial"/>
                <w:sz w:val="24"/>
                <w:szCs w:val="24"/>
              </w:rPr>
            </w:pPr>
            <w:r>
              <w:rPr>
                <w:rFonts w:ascii="Arial" w:hAnsi="Arial" w:cs="Arial"/>
                <w:sz w:val="24"/>
                <w:szCs w:val="24"/>
              </w:rPr>
              <w:t>.01</w:t>
            </w:r>
          </w:p>
        </w:tc>
        <w:tc>
          <w:tcPr>
            <w:tcW w:w="1165" w:type="dxa"/>
            <w:vAlign w:val="center"/>
          </w:tcPr>
          <w:p w14:paraId="02515020" w14:textId="77777777" w:rsidR="005E1BF1" w:rsidRPr="005E1BF1" w:rsidRDefault="005E1BF1" w:rsidP="005E1BF1">
            <w:pPr>
              <w:jc w:val="center"/>
              <w:rPr>
                <w:rFonts w:ascii="Arial" w:hAnsi="Arial" w:cs="Arial"/>
                <w:sz w:val="24"/>
                <w:szCs w:val="24"/>
              </w:rPr>
            </w:pPr>
            <w:r>
              <w:rPr>
                <w:rFonts w:ascii="Arial" w:hAnsi="Arial" w:cs="Arial"/>
                <w:sz w:val="24"/>
                <w:szCs w:val="24"/>
              </w:rPr>
              <w:t>.85</w:t>
            </w:r>
          </w:p>
        </w:tc>
      </w:tr>
      <w:tr w:rsidR="005E1BF1" w14:paraId="61ECF1FF" w14:textId="77777777" w:rsidTr="005E1BF1">
        <w:tc>
          <w:tcPr>
            <w:tcW w:w="5845" w:type="dxa"/>
            <w:tcBorders>
              <w:bottom w:val="single" w:sz="4" w:space="0" w:color="auto"/>
            </w:tcBorders>
          </w:tcPr>
          <w:p w14:paraId="14921A16" w14:textId="77777777" w:rsidR="005E1BF1" w:rsidRDefault="005E1BF1">
            <w:pPr>
              <w:rPr>
                <w:rFonts w:ascii="Arial" w:hAnsi="Arial" w:cs="Arial"/>
                <w:b/>
                <w:sz w:val="24"/>
                <w:szCs w:val="24"/>
              </w:rPr>
            </w:pPr>
            <w:r w:rsidRPr="005E1BF1">
              <w:rPr>
                <w:rFonts w:ascii="Arial" w:hAnsi="Arial" w:cs="Arial"/>
                <w:b/>
                <w:sz w:val="24"/>
                <w:szCs w:val="24"/>
              </w:rPr>
              <w:t>28. I dump friends that I don't need any more.</w:t>
            </w:r>
          </w:p>
        </w:tc>
        <w:tc>
          <w:tcPr>
            <w:tcW w:w="1260" w:type="dxa"/>
            <w:tcBorders>
              <w:bottom w:val="single" w:sz="4" w:space="0" w:color="auto"/>
            </w:tcBorders>
            <w:vAlign w:val="center"/>
          </w:tcPr>
          <w:p w14:paraId="43FF7BB9" w14:textId="77777777" w:rsidR="005E1BF1" w:rsidRPr="005E1BF1" w:rsidRDefault="005E1BF1" w:rsidP="005E1BF1">
            <w:pPr>
              <w:jc w:val="center"/>
              <w:rPr>
                <w:rFonts w:ascii="Arial" w:hAnsi="Arial" w:cs="Arial"/>
                <w:sz w:val="24"/>
                <w:szCs w:val="24"/>
              </w:rPr>
            </w:pPr>
            <w:r w:rsidRPr="005E1BF1">
              <w:rPr>
                <w:rFonts w:ascii="Arial" w:hAnsi="Arial" w:cs="Arial"/>
                <w:sz w:val="24"/>
                <w:szCs w:val="24"/>
              </w:rPr>
              <w:t>.05 (.07)</w:t>
            </w:r>
          </w:p>
        </w:tc>
        <w:tc>
          <w:tcPr>
            <w:tcW w:w="1080" w:type="dxa"/>
            <w:tcBorders>
              <w:bottom w:val="single" w:sz="4" w:space="0" w:color="auto"/>
            </w:tcBorders>
            <w:vAlign w:val="center"/>
          </w:tcPr>
          <w:p w14:paraId="3B3A4C93" w14:textId="77777777" w:rsidR="005E1BF1" w:rsidRPr="005E1BF1" w:rsidRDefault="005E1BF1" w:rsidP="005E1BF1">
            <w:pPr>
              <w:jc w:val="center"/>
              <w:rPr>
                <w:rFonts w:ascii="Arial" w:hAnsi="Arial" w:cs="Arial"/>
                <w:sz w:val="24"/>
                <w:szCs w:val="24"/>
              </w:rPr>
            </w:pPr>
            <w:r w:rsidRPr="005E1BF1">
              <w:rPr>
                <w:rFonts w:ascii="Arial" w:hAnsi="Arial" w:cs="Arial"/>
                <w:sz w:val="24"/>
                <w:szCs w:val="24"/>
              </w:rPr>
              <w:t>.04</w:t>
            </w:r>
          </w:p>
        </w:tc>
        <w:tc>
          <w:tcPr>
            <w:tcW w:w="1165" w:type="dxa"/>
            <w:tcBorders>
              <w:bottom w:val="single" w:sz="4" w:space="0" w:color="auto"/>
            </w:tcBorders>
            <w:vAlign w:val="center"/>
          </w:tcPr>
          <w:p w14:paraId="469875D3" w14:textId="77777777" w:rsidR="005E1BF1" w:rsidRPr="005E1BF1" w:rsidRDefault="005E1BF1" w:rsidP="005E1BF1">
            <w:pPr>
              <w:jc w:val="center"/>
              <w:rPr>
                <w:rFonts w:ascii="Arial" w:hAnsi="Arial" w:cs="Arial"/>
                <w:sz w:val="24"/>
                <w:szCs w:val="24"/>
              </w:rPr>
            </w:pPr>
            <w:r w:rsidRPr="005E1BF1">
              <w:rPr>
                <w:rFonts w:ascii="Arial" w:hAnsi="Arial" w:cs="Arial"/>
                <w:sz w:val="24"/>
                <w:szCs w:val="24"/>
              </w:rPr>
              <w:t>.45</w:t>
            </w:r>
          </w:p>
        </w:tc>
      </w:tr>
      <w:tr w:rsidR="005E1BF1" w14:paraId="349719BD" w14:textId="77777777" w:rsidTr="005E1BF1">
        <w:tc>
          <w:tcPr>
            <w:tcW w:w="9350" w:type="dxa"/>
            <w:gridSpan w:val="4"/>
            <w:tcBorders>
              <w:top w:val="single" w:sz="4" w:space="0" w:color="auto"/>
            </w:tcBorders>
          </w:tcPr>
          <w:p w14:paraId="5A0CB560" w14:textId="77777777" w:rsidR="005E1BF1" w:rsidRPr="005E1BF1" w:rsidRDefault="005E1BF1">
            <w:pPr>
              <w:rPr>
                <w:rFonts w:ascii="Arial" w:hAnsi="Arial" w:cs="Arial"/>
                <w:sz w:val="24"/>
                <w:szCs w:val="24"/>
              </w:rPr>
            </w:pPr>
            <w:r w:rsidRPr="00B65E77">
              <w:rPr>
                <w:rFonts w:ascii="Arial" w:hAnsi="Arial" w:cs="Arial"/>
                <w:i/>
                <w:sz w:val="20"/>
                <w:szCs w:val="24"/>
              </w:rPr>
              <w:t xml:space="preserve">Note. </w:t>
            </w:r>
            <w:r w:rsidRPr="00B65E77">
              <w:rPr>
                <w:rFonts w:ascii="Arial" w:hAnsi="Arial" w:cs="Arial"/>
                <w:sz w:val="20"/>
                <w:szCs w:val="24"/>
              </w:rPr>
              <w:t>***</w:t>
            </w:r>
            <w:r w:rsidRPr="00B65E77">
              <w:rPr>
                <w:rFonts w:ascii="Arial" w:hAnsi="Arial" w:cs="Arial"/>
                <w:i/>
                <w:sz w:val="20"/>
                <w:szCs w:val="24"/>
              </w:rPr>
              <w:t>p&lt;</w:t>
            </w:r>
            <w:r w:rsidRPr="00B65E77">
              <w:rPr>
                <w:rFonts w:ascii="Arial" w:hAnsi="Arial" w:cs="Arial"/>
                <w:sz w:val="20"/>
                <w:szCs w:val="24"/>
              </w:rPr>
              <w:t>.001, **</w:t>
            </w:r>
            <w:r w:rsidRPr="00B65E77">
              <w:rPr>
                <w:rFonts w:ascii="Arial" w:hAnsi="Arial" w:cs="Arial"/>
                <w:i/>
                <w:sz w:val="20"/>
                <w:szCs w:val="24"/>
              </w:rPr>
              <w:t>p&lt;</w:t>
            </w:r>
            <w:r w:rsidRPr="00B65E77">
              <w:rPr>
                <w:rFonts w:ascii="Arial" w:hAnsi="Arial" w:cs="Arial"/>
                <w:sz w:val="20"/>
                <w:szCs w:val="24"/>
              </w:rPr>
              <w:t>.01, *</w:t>
            </w:r>
            <w:r w:rsidRPr="00B65E77">
              <w:rPr>
                <w:rFonts w:ascii="Arial" w:hAnsi="Arial" w:cs="Arial"/>
                <w:i/>
                <w:sz w:val="20"/>
                <w:szCs w:val="24"/>
              </w:rPr>
              <w:t>p&lt;</w:t>
            </w:r>
            <w:r w:rsidRPr="00B65E77">
              <w:rPr>
                <w:rFonts w:ascii="Arial" w:hAnsi="Arial" w:cs="Arial"/>
                <w:sz w:val="20"/>
                <w:szCs w:val="24"/>
              </w:rPr>
              <w:t>.05. We examined separate regression models</w:t>
            </w:r>
            <w:r w:rsidR="00972912">
              <w:rPr>
                <w:rFonts w:ascii="Arial" w:hAnsi="Arial" w:cs="Arial"/>
                <w:sz w:val="20"/>
                <w:szCs w:val="24"/>
              </w:rPr>
              <w:t xml:space="preserve"> in </w:t>
            </w:r>
            <w:proofErr w:type="spellStart"/>
            <w:r w:rsidR="00972912">
              <w:rPr>
                <w:rFonts w:ascii="Arial" w:hAnsi="Arial" w:cs="Arial"/>
                <w:sz w:val="20"/>
                <w:szCs w:val="24"/>
              </w:rPr>
              <w:t>Mplus</w:t>
            </w:r>
            <w:proofErr w:type="spellEnd"/>
            <w:r w:rsidR="00972912">
              <w:rPr>
                <w:rFonts w:ascii="Arial" w:hAnsi="Arial" w:cs="Arial"/>
                <w:sz w:val="20"/>
                <w:szCs w:val="24"/>
              </w:rPr>
              <w:t xml:space="preserve"> with MLR estimation testing</w:t>
            </w:r>
            <w:r w:rsidRPr="00B65E77">
              <w:rPr>
                <w:rFonts w:ascii="Arial" w:hAnsi="Arial" w:cs="Arial"/>
                <w:sz w:val="20"/>
                <w:szCs w:val="24"/>
              </w:rPr>
              <w:t xml:space="preserve"> each affective facet item as a dependent variable </w:t>
            </w:r>
            <w:r w:rsidR="00972912">
              <w:rPr>
                <w:rFonts w:ascii="Arial" w:hAnsi="Arial" w:cs="Arial"/>
                <w:sz w:val="20"/>
                <w:szCs w:val="24"/>
              </w:rPr>
              <w:t>with</w:t>
            </w:r>
            <w:r w:rsidRPr="00B65E77">
              <w:rPr>
                <w:rFonts w:ascii="Arial" w:hAnsi="Arial" w:cs="Arial"/>
                <w:sz w:val="20"/>
                <w:szCs w:val="24"/>
              </w:rPr>
              <w:t xml:space="preserve"> sensitivity to affiliation (modeled as a latent factor) and ratings on all other items as predictors. Both significant findings detailed above survive a</w:t>
            </w:r>
            <w:r w:rsidR="00B65E77" w:rsidRPr="00B65E77">
              <w:rPr>
                <w:rFonts w:ascii="Arial" w:hAnsi="Arial" w:cs="Arial"/>
                <w:sz w:val="20"/>
                <w:szCs w:val="24"/>
              </w:rPr>
              <w:t xml:space="preserve"> Bonferroni</w:t>
            </w:r>
            <w:r w:rsidRPr="00B65E77">
              <w:rPr>
                <w:rFonts w:ascii="Arial" w:hAnsi="Arial" w:cs="Arial"/>
                <w:sz w:val="20"/>
                <w:szCs w:val="24"/>
              </w:rPr>
              <w:t xml:space="preserve"> multiple comparisons correction for the 7 models tested (i.e., adjusted </w:t>
            </w:r>
            <w:r w:rsidRPr="00B65E77">
              <w:rPr>
                <w:rFonts w:ascii="Arial" w:hAnsi="Arial" w:cs="Arial"/>
                <w:i/>
                <w:sz w:val="20"/>
                <w:szCs w:val="24"/>
              </w:rPr>
              <w:t>p=.</w:t>
            </w:r>
            <w:r w:rsidRPr="00B65E77">
              <w:rPr>
                <w:rFonts w:ascii="Arial" w:hAnsi="Arial" w:cs="Arial"/>
                <w:sz w:val="20"/>
                <w:szCs w:val="24"/>
              </w:rPr>
              <w:t xml:space="preserve">007). </w:t>
            </w:r>
          </w:p>
        </w:tc>
      </w:tr>
    </w:tbl>
    <w:p w14:paraId="23C336C9" w14:textId="77777777" w:rsidR="00D9481A" w:rsidRDefault="00D9481A">
      <w:pPr>
        <w:rPr>
          <w:rFonts w:ascii="Arial" w:hAnsi="Arial" w:cs="Arial"/>
          <w:b/>
          <w:sz w:val="24"/>
          <w:szCs w:val="24"/>
        </w:rPr>
      </w:pPr>
      <w:r>
        <w:rPr>
          <w:rFonts w:ascii="Arial" w:hAnsi="Arial" w:cs="Arial"/>
          <w:b/>
          <w:sz w:val="24"/>
          <w:szCs w:val="24"/>
        </w:rPr>
        <w:br w:type="page"/>
      </w:r>
    </w:p>
    <w:p w14:paraId="13198FAB" w14:textId="77777777" w:rsidR="000A7E60" w:rsidRPr="00825630" w:rsidRDefault="0072189A" w:rsidP="00D44821">
      <w:pPr>
        <w:rPr>
          <w:rFonts w:ascii="Arial" w:hAnsi="Arial" w:cs="Arial"/>
          <w:b/>
          <w:sz w:val="24"/>
          <w:szCs w:val="24"/>
        </w:rPr>
      </w:pPr>
      <w:r w:rsidRPr="0072189A">
        <w:rPr>
          <w:rFonts w:ascii="Arial" w:hAnsi="Arial" w:cs="Arial"/>
          <w:b/>
          <w:sz w:val="24"/>
          <w:szCs w:val="24"/>
        </w:rPr>
        <w:lastRenderedPageBreak/>
        <w:t>S</w:t>
      </w:r>
      <w:r w:rsidR="000A7E60" w:rsidRPr="00825630">
        <w:rPr>
          <w:rFonts w:ascii="Arial" w:hAnsi="Arial" w:cs="Arial"/>
          <w:b/>
          <w:sz w:val="24"/>
          <w:szCs w:val="24"/>
        </w:rPr>
        <w:t xml:space="preserve">upplemental Figure </w:t>
      </w:r>
      <w:r w:rsidR="006E0203">
        <w:rPr>
          <w:rFonts w:ascii="Arial" w:hAnsi="Arial" w:cs="Arial"/>
          <w:b/>
          <w:sz w:val="24"/>
          <w:szCs w:val="24"/>
        </w:rPr>
        <w:t>1</w:t>
      </w:r>
      <w:r w:rsidR="000A7E60" w:rsidRPr="00825630">
        <w:rPr>
          <w:rFonts w:ascii="Arial" w:hAnsi="Arial" w:cs="Arial"/>
          <w:b/>
          <w:sz w:val="24"/>
          <w:szCs w:val="24"/>
        </w:rPr>
        <w:t xml:space="preserve">. Four-bifactor model of SRP-SF items </w:t>
      </w:r>
    </w:p>
    <w:p w14:paraId="56A95402" w14:textId="77777777" w:rsidR="000A7E60" w:rsidRPr="00825630" w:rsidRDefault="000A7E60" w:rsidP="000A7E60">
      <w:pPr>
        <w:pBdr>
          <w:bottom w:val="single" w:sz="4" w:space="1" w:color="auto"/>
        </w:pBdr>
        <w:spacing w:after="0" w:line="240" w:lineRule="auto"/>
        <w:contextualSpacing/>
        <w:rPr>
          <w:rFonts w:ascii="Arial" w:hAnsi="Arial" w:cs="Arial"/>
          <w:b/>
          <w:sz w:val="24"/>
          <w:szCs w:val="24"/>
        </w:rPr>
      </w:pPr>
      <w:r w:rsidRPr="00825630">
        <w:rPr>
          <w:rFonts w:ascii="Arial" w:hAnsi="Arial" w:cs="Arial"/>
          <w:b/>
          <w:noProof/>
          <w:sz w:val="24"/>
          <w:szCs w:val="24"/>
        </w:rPr>
        <w:drawing>
          <wp:inline distT="0" distB="0" distL="0" distR="0" wp14:anchorId="40A43495" wp14:editId="768210EA">
            <wp:extent cx="5994773" cy="664729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8470" cy="6673568"/>
                    </a:xfrm>
                    <a:prstGeom prst="rect">
                      <a:avLst/>
                    </a:prstGeom>
                    <a:noFill/>
                  </pic:spPr>
                </pic:pic>
              </a:graphicData>
            </a:graphic>
          </wp:inline>
        </w:drawing>
      </w:r>
    </w:p>
    <w:p w14:paraId="3908B61B" w14:textId="77777777" w:rsidR="000A7E60" w:rsidRPr="00825630" w:rsidRDefault="000A7E60" w:rsidP="000A7E60">
      <w:pPr>
        <w:spacing w:after="0" w:line="240" w:lineRule="auto"/>
        <w:contextualSpacing/>
        <w:rPr>
          <w:rFonts w:ascii="Arial" w:hAnsi="Arial" w:cs="Arial"/>
          <w:sz w:val="20"/>
          <w:szCs w:val="24"/>
        </w:rPr>
      </w:pPr>
      <w:r w:rsidRPr="00825630">
        <w:rPr>
          <w:rFonts w:ascii="Arial" w:hAnsi="Arial" w:cs="Arial"/>
          <w:b/>
          <w:i/>
          <w:sz w:val="20"/>
          <w:szCs w:val="24"/>
        </w:rPr>
        <w:t>Note.</w:t>
      </w:r>
      <w:r w:rsidRPr="00825630">
        <w:rPr>
          <w:rFonts w:ascii="Arial" w:hAnsi="Arial" w:cs="Arial"/>
          <w:i/>
          <w:sz w:val="20"/>
          <w:szCs w:val="24"/>
        </w:rPr>
        <w:t xml:space="preserve"> </w:t>
      </w:r>
      <w:r w:rsidRPr="00825630">
        <w:rPr>
          <w:rFonts w:ascii="Arial" w:hAnsi="Arial" w:cs="Arial"/>
          <w:sz w:val="20"/>
          <w:szCs w:val="24"/>
        </w:rPr>
        <w:t>***</w:t>
      </w:r>
      <w:r w:rsidRPr="00825630">
        <w:rPr>
          <w:rFonts w:ascii="Arial" w:hAnsi="Arial" w:cs="Arial"/>
          <w:i/>
          <w:sz w:val="20"/>
          <w:szCs w:val="24"/>
        </w:rPr>
        <w:t>p&lt;.</w:t>
      </w:r>
      <w:r w:rsidRPr="00825630">
        <w:rPr>
          <w:rFonts w:ascii="Arial" w:hAnsi="Arial" w:cs="Arial"/>
          <w:sz w:val="20"/>
          <w:szCs w:val="24"/>
        </w:rPr>
        <w:t>001, **</w:t>
      </w:r>
      <w:r w:rsidRPr="00825630">
        <w:rPr>
          <w:rFonts w:ascii="Arial" w:hAnsi="Arial" w:cs="Arial"/>
          <w:i/>
          <w:sz w:val="20"/>
          <w:szCs w:val="24"/>
        </w:rPr>
        <w:t>p&lt;</w:t>
      </w:r>
      <w:r w:rsidRPr="00825630">
        <w:rPr>
          <w:rFonts w:ascii="Arial" w:hAnsi="Arial" w:cs="Arial"/>
          <w:sz w:val="20"/>
          <w:szCs w:val="24"/>
        </w:rPr>
        <w:t>.01, *</w:t>
      </w:r>
      <w:r w:rsidRPr="00825630">
        <w:rPr>
          <w:rFonts w:ascii="Arial" w:hAnsi="Arial" w:cs="Arial"/>
          <w:i/>
          <w:sz w:val="20"/>
          <w:szCs w:val="24"/>
        </w:rPr>
        <w:t>p&lt;.</w:t>
      </w:r>
      <w:r w:rsidRPr="00825630">
        <w:rPr>
          <w:rFonts w:ascii="Arial" w:hAnsi="Arial" w:cs="Arial"/>
          <w:sz w:val="20"/>
          <w:szCs w:val="24"/>
        </w:rPr>
        <w:t>05. Model presents standardized factor loadings (β). Due to copyright issues, paraphrased indicators of item content are presented. Model fit statistics: χ2=608.15, df=297, p&lt;.001; CFI=.98, TLI=.98; RMSEA=.05</w:t>
      </w:r>
      <w:r w:rsidR="006E0203">
        <w:rPr>
          <w:rFonts w:ascii="Arial" w:hAnsi="Arial" w:cs="Arial"/>
          <w:sz w:val="20"/>
          <w:szCs w:val="24"/>
        </w:rPr>
        <w:t>.</w:t>
      </w:r>
    </w:p>
    <w:p w14:paraId="1E3EFA6F" w14:textId="77777777" w:rsidR="000A7E60" w:rsidRPr="00825630" w:rsidRDefault="000A7E60" w:rsidP="000A7E60">
      <w:pPr>
        <w:rPr>
          <w:rFonts w:ascii="Arial" w:hAnsi="Arial" w:cs="Arial"/>
          <w:sz w:val="24"/>
          <w:szCs w:val="24"/>
        </w:rPr>
      </w:pPr>
      <w:r w:rsidRPr="00825630">
        <w:rPr>
          <w:rFonts w:ascii="Arial" w:hAnsi="Arial" w:cs="Arial"/>
          <w:sz w:val="24"/>
          <w:szCs w:val="24"/>
        </w:rPr>
        <w:br w:type="page"/>
      </w:r>
    </w:p>
    <w:p w14:paraId="711A38E2" w14:textId="77777777" w:rsidR="000A7E60" w:rsidRPr="00825630" w:rsidRDefault="000A7E60" w:rsidP="000A7E60">
      <w:pPr>
        <w:spacing w:after="0" w:line="240" w:lineRule="auto"/>
        <w:contextualSpacing/>
        <w:rPr>
          <w:rFonts w:ascii="Arial" w:hAnsi="Arial" w:cs="Arial"/>
          <w:b/>
          <w:sz w:val="24"/>
          <w:szCs w:val="24"/>
        </w:rPr>
      </w:pPr>
      <w:r w:rsidRPr="00825630">
        <w:rPr>
          <w:rFonts w:ascii="Arial" w:hAnsi="Arial" w:cs="Arial"/>
          <w:b/>
          <w:sz w:val="24"/>
          <w:szCs w:val="24"/>
        </w:rPr>
        <w:lastRenderedPageBreak/>
        <w:t xml:space="preserve">Supplemental Figure </w:t>
      </w:r>
      <w:r w:rsidR="006E0203">
        <w:rPr>
          <w:rFonts w:ascii="Arial" w:hAnsi="Arial" w:cs="Arial"/>
          <w:b/>
          <w:sz w:val="24"/>
          <w:szCs w:val="24"/>
        </w:rPr>
        <w:t>2</w:t>
      </w:r>
      <w:r w:rsidRPr="00825630">
        <w:rPr>
          <w:rFonts w:ascii="Arial" w:hAnsi="Arial" w:cs="Arial"/>
          <w:b/>
          <w:sz w:val="24"/>
          <w:szCs w:val="24"/>
        </w:rPr>
        <w:t>. Correlated four-factor model of the SRP-SF</w:t>
      </w:r>
    </w:p>
    <w:p w14:paraId="160517A9" w14:textId="77777777" w:rsidR="000A7E60" w:rsidRPr="00825630" w:rsidRDefault="000A7E60" w:rsidP="000A7E60">
      <w:pPr>
        <w:spacing w:after="0" w:line="240" w:lineRule="auto"/>
        <w:contextualSpacing/>
        <w:rPr>
          <w:rFonts w:ascii="Arial" w:hAnsi="Arial" w:cs="Arial"/>
          <w:b/>
          <w:sz w:val="24"/>
          <w:szCs w:val="24"/>
        </w:rPr>
      </w:pPr>
    </w:p>
    <w:p w14:paraId="5C69750D" w14:textId="77777777" w:rsidR="000A7E60" w:rsidRPr="00825630" w:rsidRDefault="000A7E60" w:rsidP="000A7E60">
      <w:pPr>
        <w:pBdr>
          <w:bottom w:val="single" w:sz="4" w:space="1" w:color="auto"/>
        </w:pBdr>
        <w:spacing w:after="0" w:line="240" w:lineRule="auto"/>
        <w:contextualSpacing/>
        <w:rPr>
          <w:rFonts w:ascii="Arial" w:hAnsi="Arial" w:cs="Arial"/>
          <w:b/>
          <w:sz w:val="24"/>
          <w:szCs w:val="24"/>
        </w:rPr>
      </w:pPr>
      <w:r w:rsidRPr="00825630">
        <w:rPr>
          <w:rFonts w:ascii="Arial" w:hAnsi="Arial" w:cs="Arial"/>
          <w:b/>
          <w:noProof/>
          <w:sz w:val="24"/>
          <w:szCs w:val="24"/>
        </w:rPr>
        <w:drawing>
          <wp:inline distT="0" distB="0" distL="0" distR="0" wp14:anchorId="76CFEA93" wp14:editId="2166F620">
            <wp:extent cx="5747964" cy="716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911" cy="7185164"/>
                    </a:xfrm>
                    <a:prstGeom prst="rect">
                      <a:avLst/>
                    </a:prstGeom>
                    <a:noFill/>
                  </pic:spPr>
                </pic:pic>
              </a:graphicData>
            </a:graphic>
          </wp:inline>
        </w:drawing>
      </w:r>
    </w:p>
    <w:p w14:paraId="54BC5893" w14:textId="77777777" w:rsidR="000A7E60" w:rsidRDefault="000A7E60" w:rsidP="000A7E60">
      <w:pPr>
        <w:spacing w:after="0" w:line="240" w:lineRule="auto"/>
        <w:contextualSpacing/>
        <w:rPr>
          <w:rFonts w:ascii="Arial" w:hAnsi="Arial" w:cs="Arial"/>
          <w:sz w:val="20"/>
          <w:szCs w:val="24"/>
        </w:rPr>
      </w:pPr>
      <w:r w:rsidRPr="00825630">
        <w:rPr>
          <w:rFonts w:ascii="Arial" w:hAnsi="Arial" w:cs="Arial"/>
          <w:b/>
          <w:i/>
          <w:sz w:val="20"/>
          <w:szCs w:val="24"/>
        </w:rPr>
        <w:t>Note.</w:t>
      </w:r>
      <w:r w:rsidRPr="00825630">
        <w:rPr>
          <w:rFonts w:ascii="Arial" w:hAnsi="Arial" w:cs="Arial"/>
          <w:i/>
          <w:sz w:val="20"/>
          <w:szCs w:val="24"/>
        </w:rPr>
        <w:t xml:space="preserve"> </w:t>
      </w:r>
      <w:r w:rsidRPr="00825630">
        <w:rPr>
          <w:rFonts w:ascii="Arial" w:hAnsi="Arial" w:cs="Arial"/>
          <w:sz w:val="20"/>
          <w:szCs w:val="24"/>
        </w:rPr>
        <w:t>***</w:t>
      </w:r>
      <w:r w:rsidRPr="00825630">
        <w:rPr>
          <w:rFonts w:ascii="Arial" w:hAnsi="Arial" w:cs="Arial"/>
          <w:i/>
          <w:sz w:val="20"/>
          <w:szCs w:val="24"/>
        </w:rPr>
        <w:t>p&lt;.</w:t>
      </w:r>
      <w:r w:rsidRPr="00825630">
        <w:rPr>
          <w:rFonts w:ascii="Arial" w:hAnsi="Arial" w:cs="Arial"/>
          <w:sz w:val="20"/>
          <w:szCs w:val="24"/>
        </w:rPr>
        <w:t>001, **</w:t>
      </w:r>
      <w:r w:rsidRPr="00825630">
        <w:rPr>
          <w:rFonts w:ascii="Arial" w:hAnsi="Arial" w:cs="Arial"/>
          <w:i/>
          <w:sz w:val="20"/>
          <w:szCs w:val="24"/>
        </w:rPr>
        <w:t>p&lt;</w:t>
      </w:r>
      <w:r w:rsidRPr="00825630">
        <w:rPr>
          <w:rFonts w:ascii="Arial" w:hAnsi="Arial" w:cs="Arial"/>
          <w:sz w:val="20"/>
          <w:szCs w:val="24"/>
        </w:rPr>
        <w:t>.01, *</w:t>
      </w:r>
      <w:r w:rsidRPr="00825630">
        <w:rPr>
          <w:rFonts w:ascii="Arial" w:hAnsi="Arial" w:cs="Arial"/>
          <w:i/>
          <w:sz w:val="20"/>
          <w:szCs w:val="24"/>
        </w:rPr>
        <w:t>p&lt;.</w:t>
      </w:r>
      <w:r w:rsidRPr="00825630">
        <w:rPr>
          <w:rFonts w:ascii="Arial" w:hAnsi="Arial" w:cs="Arial"/>
          <w:sz w:val="20"/>
          <w:szCs w:val="24"/>
        </w:rPr>
        <w:t>05. Model presents standardized factor loadings (β). Due to copyright issues, paraphrased indicators of item content are presented. Model fit statistics: χ2=</w:t>
      </w:r>
      <w:r w:rsidRPr="00825630">
        <w:rPr>
          <w:rFonts w:ascii="Arial" w:hAnsi="Arial" w:cs="Arial"/>
          <w:sz w:val="18"/>
        </w:rPr>
        <w:t xml:space="preserve"> </w:t>
      </w:r>
      <w:r w:rsidRPr="00825630">
        <w:rPr>
          <w:rFonts w:ascii="Arial" w:hAnsi="Arial" w:cs="Arial"/>
          <w:sz w:val="20"/>
          <w:szCs w:val="24"/>
        </w:rPr>
        <w:t xml:space="preserve">1043.82, df=318, p&lt;.001; CFI=.95, TLI=.95 RMSEA =.08. </w:t>
      </w:r>
    </w:p>
    <w:p w14:paraId="589EEBF9" w14:textId="77777777" w:rsidR="006E0203" w:rsidRDefault="006E0203" w:rsidP="006E0203">
      <w:pPr>
        <w:rPr>
          <w:rFonts w:ascii="Arial" w:hAnsi="Arial" w:cs="Arial"/>
          <w:b/>
          <w:sz w:val="24"/>
          <w:szCs w:val="24"/>
        </w:rPr>
      </w:pPr>
      <w:r>
        <w:rPr>
          <w:rFonts w:ascii="Arial" w:hAnsi="Arial" w:cs="Arial"/>
          <w:b/>
          <w:sz w:val="24"/>
          <w:szCs w:val="24"/>
        </w:rPr>
        <w:lastRenderedPageBreak/>
        <w:t xml:space="preserve">Supplemental Figure 3. Distribution of SRP-SF scores assessing psychopathic traits among our MTurk community sample </w:t>
      </w:r>
    </w:p>
    <w:p w14:paraId="63CF90DD" w14:textId="77777777" w:rsidR="006E0203" w:rsidRDefault="006E0203" w:rsidP="006E0203">
      <w:pPr>
        <w:keepNext/>
      </w:pPr>
      <w:r w:rsidRPr="00FE62E1">
        <w:rPr>
          <w:rFonts w:ascii="Arial" w:hAnsi="Arial" w:cs="Arial"/>
          <w:b/>
          <w:noProof/>
          <w:sz w:val="24"/>
          <w:szCs w:val="24"/>
        </w:rPr>
        <w:drawing>
          <wp:inline distT="0" distB="0" distL="0" distR="0" wp14:anchorId="05FCF2AF" wp14:editId="53F6DADF">
            <wp:extent cx="5943600" cy="350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07740"/>
                    </a:xfrm>
                    <a:prstGeom prst="rect">
                      <a:avLst/>
                    </a:prstGeom>
                  </pic:spPr>
                </pic:pic>
              </a:graphicData>
            </a:graphic>
          </wp:inline>
        </w:drawing>
      </w:r>
    </w:p>
    <w:p w14:paraId="2CF54D39" w14:textId="77777777" w:rsidR="006E0203" w:rsidRPr="00FE62E1" w:rsidRDefault="006E0203" w:rsidP="006E0203">
      <w:pPr>
        <w:pStyle w:val="Caption"/>
        <w:rPr>
          <w:rFonts w:ascii="Arial" w:hAnsi="Arial" w:cs="Arial"/>
          <w:i w:val="0"/>
          <w:color w:val="auto"/>
          <w:sz w:val="20"/>
          <w:szCs w:val="20"/>
        </w:rPr>
      </w:pPr>
      <w:r w:rsidRPr="00FE62E1">
        <w:rPr>
          <w:rFonts w:ascii="Arial" w:hAnsi="Arial" w:cs="Arial"/>
          <w:b/>
          <w:color w:val="auto"/>
          <w:sz w:val="20"/>
          <w:szCs w:val="20"/>
        </w:rPr>
        <w:t>Note.</w:t>
      </w:r>
      <w:r w:rsidRPr="00FE62E1">
        <w:rPr>
          <w:rFonts w:ascii="Arial" w:hAnsi="Arial" w:cs="Arial"/>
          <w:color w:val="auto"/>
          <w:sz w:val="20"/>
          <w:szCs w:val="20"/>
        </w:rPr>
        <w:t xml:space="preserve"> </w:t>
      </w:r>
      <w:r w:rsidRPr="00FE62E1">
        <w:rPr>
          <w:rFonts w:ascii="Arial" w:hAnsi="Arial" w:cs="Arial"/>
          <w:i w:val="0"/>
          <w:color w:val="auto"/>
          <w:sz w:val="20"/>
          <w:szCs w:val="20"/>
        </w:rPr>
        <w:t>Total Scores on the Self-Report of Psychopathy-Short Form (</w:t>
      </w:r>
      <w:r w:rsidRPr="00FE62E1">
        <w:rPr>
          <w:rFonts w:ascii="Arial" w:hAnsi="Arial" w:cs="Arial"/>
          <w:color w:val="auto"/>
          <w:sz w:val="20"/>
          <w:szCs w:val="20"/>
        </w:rPr>
        <w:t>N=</w:t>
      </w:r>
      <w:r w:rsidRPr="00FE62E1">
        <w:rPr>
          <w:rFonts w:ascii="Arial" w:hAnsi="Arial" w:cs="Arial"/>
          <w:i w:val="0"/>
          <w:color w:val="auto"/>
          <w:sz w:val="20"/>
          <w:szCs w:val="20"/>
        </w:rPr>
        <w:t xml:space="preserve">407). </w:t>
      </w:r>
      <w:r w:rsidRPr="00FE62E1">
        <w:rPr>
          <w:rFonts w:ascii="Arial" w:hAnsi="Arial" w:cs="Arial"/>
          <w:color w:val="auto"/>
          <w:sz w:val="20"/>
          <w:szCs w:val="20"/>
        </w:rPr>
        <w:t>M=</w:t>
      </w:r>
      <w:r w:rsidRPr="00FE62E1">
        <w:rPr>
          <w:rFonts w:ascii="Arial" w:hAnsi="Arial" w:cs="Arial"/>
          <w:i w:val="0"/>
          <w:color w:val="auto"/>
          <w:sz w:val="20"/>
          <w:szCs w:val="20"/>
        </w:rPr>
        <w:t xml:space="preserve">53.00, </w:t>
      </w:r>
      <w:r w:rsidRPr="00FE62E1">
        <w:rPr>
          <w:rFonts w:ascii="Arial" w:hAnsi="Arial" w:cs="Arial"/>
          <w:color w:val="auto"/>
          <w:sz w:val="20"/>
          <w:szCs w:val="20"/>
        </w:rPr>
        <w:t>SD=</w:t>
      </w:r>
      <w:r w:rsidRPr="00FE62E1">
        <w:rPr>
          <w:rFonts w:ascii="Arial" w:hAnsi="Arial" w:cs="Arial"/>
          <w:i w:val="0"/>
          <w:color w:val="auto"/>
          <w:sz w:val="20"/>
          <w:szCs w:val="20"/>
        </w:rPr>
        <w:t xml:space="preserve">21.90, range=29.00-145.00, </w:t>
      </w:r>
      <w:r w:rsidRPr="00FE62E1">
        <w:rPr>
          <w:rFonts w:ascii="Arial" w:hAnsi="Arial" w:cs="Arial"/>
          <w:color w:val="auto"/>
          <w:sz w:val="20"/>
          <w:szCs w:val="20"/>
        </w:rPr>
        <w:t>Skewness=</w:t>
      </w:r>
      <w:r w:rsidRPr="00FE62E1">
        <w:rPr>
          <w:rFonts w:ascii="Arial" w:hAnsi="Arial" w:cs="Arial"/>
          <w:i w:val="0"/>
          <w:color w:val="auto"/>
          <w:sz w:val="20"/>
          <w:szCs w:val="20"/>
        </w:rPr>
        <w:t xml:space="preserve">1.53, </w:t>
      </w:r>
      <w:r w:rsidRPr="00FE62E1">
        <w:rPr>
          <w:rFonts w:ascii="Arial" w:hAnsi="Arial" w:cs="Arial"/>
          <w:color w:val="auto"/>
          <w:sz w:val="20"/>
          <w:szCs w:val="20"/>
        </w:rPr>
        <w:t>Kurtosis=</w:t>
      </w:r>
      <w:r w:rsidRPr="00FE62E1">
        <w:rPr>
          <w:rFonts w:ascii="Arial" w:hAnsi="Arial" w:cs="Arial"/>
          <w:i w:val="0"/>
          <w:color w:val="auto"/>
          <w:sz w:val="20"/>
          <w:szCs w:val="20"/>
        </w:rPr>
        <w:t>2.37. Notably, despite this not being a forensic sample, a significant proportion of the sample (n=68, 17%) had “elevated” scores of ≥70 on the SR</w:t>
      </w:r>
      <w:r w:rsidR="00C876CB">
        <w:rPr>
          <w:rFonts w:ascii="Arial" w:hAnsi="Arial" w:cs="Arial"/>
          <w:i w:val="0"/>
          <w:color w:val="auto"/>
          <w:sz w:val="20"/>
          <w:szCs w:val="20"/>
        </w:rPr>
        <w:t>P</w:t>
      </w:r>
      <w:r w:rsidRPr="00FE62E1">
        <w:rPr>
          <w:rFonts w:ascii="Arial" w:hAnsi="Arial" w:cs="Arial"/>
          <w:i w:val="0"/>
          <w:color w:val="auto"/>
          <w:sz w:val="20"/>
          <w:szCs w:val="20"/>
        </w:rPr>
        <w:t>, suggesting that we were assessing psychopathic traits across the full dimensional range</w:t>
      </w:r>
      <w:r>
        <w:rPr>
          <w:rFonts w:ascii="Arial" w:hAnsi="Arial" w:cs="Arial"/>
          <w:i w:val="0"/>
          <w:color w:val="auto"/>
          <w:sz w:val="20"/>
          <w:szCs w:val="20"/>
        </w:rPr>
        <w:t>.</w:t>
      </w:r>
    </w:p>
    <w:p w14:paraId="59A03C80" w14:textId="77777777" w:rsidR="00543009" w:rsidRDefault="006E0203" w:rsidP="006E0203">
      <w:pPr>
        <w:rPr>
          <w:rFonts w:ascii="Arial" w:hAnsi="Arial" w:cs="Arial"/>
          <w:b/>
          <w:sz w:val="24"/>
          <w:szCs w:val="24"/>
        </w:rPr>
      </w:pPr>
      <w:r w:rsidRPr="00FE62E1">
        <w:rPr>
          <w:rFonts w:ascii="Arial" w:hAnsi="Arial" w:cs="Arial"/>
          <w:b/>
          <w:sz w:val="24"/>
          <w:szCs w:val="24"/>
        </w:rPr>
        <w:t xml:space="preserve"> </w:t>
      </w:r>
    </w:p>
    <w:p w14:paraId="733DEE90" w14:textId="77777777" w:rsidR="00543009" w:rsidRDefault="00543009" w:rsidP="006E0203">
      <w:pPr>
        <w:rPr>
          <w:rFonts w:ascii="Arial" w:hAnsi="Arial" w:cs="Arial"/>
          <w:b/>
          <w:sz w:val="24"/>
          <w:szCs w:val="24"/>
        </w:rPr>
      </w:pPr>
    </w:p>
    <w:p w14:paraId="29F5F204" w14:textId="77777777" w:rsidR="00543009" w:rsidRDefault="00543009">
      <w:pPr>
        <w:rPr>
          <w:rFonts w:ascii="Arial" w:hAnsi="Arial" w:cs="Arial"/>
          <w:b/>
          <w:noProof/>
          <w:sz w:val="24"/>
          <w:szCs w:val="24"/>
        </w:rPr>
      </w:pPr>
      <w:r>
        <w:rPr>
          <w:rFonts w:ascii="Arial" w:hAnsi="Arial" w:cs="Arial"/>
          <w:b/>
          <w:sz w:val="24"/>
          <w:szCs w:val="24"/>
        </w:rPr>
        <w:br w:type="page"/>
      </w:r>
    </w:p>
    <w:p w14:paraId="5B5245EA" w14:textId="77777777" w:rsidR="00B01C58" w:rsidRDefault="00B01C58" w:rsidP="00D44821">
      <w:pPr>
        <w:spacing w:after="0" w:line="240" w:lineRule="auto"/>
        <w:contextualSpacing/>
        <w:rPr>
          <w:rFonts w:ascii="Arial" w:hAnsi="Arial" w:cs="Arial"/>
          <w:b/>
          <w:sz w:val="24"/>
          <w:szCs w:val="24"/>
        </w:rPr>
      </w:pPr>
      <w:r>
        <w:rPr>
          <w:rFonts w:ascii="Arial" w:hAnsi="Arial" w:cs="Arial"/>
          <w:b/>
          <w:sz w:val="24"/>
          <w:szCs w:val="24"/>
        </w:rPr>
        <w:lastRenderedPageBreak/>
        <w:t xml:space="preserve">Supplemental Figure 4. </w:t>
      </w:r>
      <w:r w:rsidRPr="00B01C58">
        <w:rPr>
          <w:rFonts w:ascii="Arial" w:hAnsi="Arial" w:cs="Arial"/>
          <w:sz w:val="24"/>
          <w:szCs w:val="24"/>
        </w:rPr>
        <w:t>Bifactor model to assess a multi-measure, multi-method, multi-domain measure of sensitivity to affiliation</w:t>
      </w:r>
    </w:p>
    <w:p w14:paraId="7E510044" w14:textId="77777777" w:rsidR="00D44821" w:rsidRDefault="00D44821" w:rsidP="00B01C58">
      <w:pPr>
        <w:rPr>
          <w:rFonts w:ascii="Arial" w:hAnsi="Arial" w:cs="Arial"/>
          <w:b/>
          <w:sz w:val="24"/>
          <w:szCs w:val="24"/>
        </w:rPr>
      </w:pPr>
      <w:r>
        <w:rPr>
          <w:rFonts w:ascii="Arial" w:hAnsi="Arial" w:cs="Arial"/>
          <w:b/>
          <w:noProof/>
          <w:sz w:val="24"/>
          <w:szCs w:val="24"/>
        </w:rPr>
        <w:drawing>
          <wp:inline distT="0" distB="0" distL="0" distR="0" wp14:anchorId="403778CD" wp14:editId="2B221782">
            <wp:extent cx="6143625" cy="78309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9925" cy="7851698"/>
                    </a:xfrm>
                    <a:prstGeom prst="rect">
                      <a:avLst/>
                    </a:prstGeom>
                    <a:noFill/>
                  </pic:spPr>
                </pic:pic>
              </a:graphicData>
            </a:graphic>
          </wp:inline>
        </w:drawing>
      </w:r>
    </w:p>
    <w:p w14:paraId="04841DE1" w14:textId="77777777" w:rsidR="00543009" w:rsidRDefault="00543009" w:rsidP="00543009">
      <w:pPr>
        <w:pStyle w:val="EndNoteBibliography"/>
        <w:spacing w:after="0"/>
        <w:ind w:left="720" w:hanging="720"/>
        <w:jc w:val="center"/>
        <w:rPr>
          <w:b/>
          <w:szCs w:val="24"/>
        </w:rPr>
      </w:pPr>
      <w:r>
        <w:rPr>
          <w:b/>
          <w:szCs w:val="24"/>
        </w:rPr>
        <w:lastRenderedPageBreak/>
        <w:t>References</w:t>
      </w:r>
    </w:p>
    <w:p w14:paraId="5B7AE6E0" w14:textId="77777777" w:rsidR="00C876CB" w:rsidRPr="00C876CB" w:rsidRDefault="00543009" w:rsidP="00C876CB">
      <w:pPr>
        <w:pStyle w:val="EndNoteBibliography"/>
        <w:spacing w:after="0"/>
        <w:ind w:left="720" w:hanging="720"/>
      </w:pPr>
      <w:r>
        <w:rPr>
          <w:b/>
          <w:szCs w:val="24"/>
        </w:rPr>
        <w:fldChar w:fldCharType="begin"/>
      </w:r>
      <w:r>
        <w:rPr>
          <w:b/>
          <w:szCs w:val="24"/>
        </w:rPr>
        <w:instrText xml:space="preserve"> ADDIN EN.REFLIST </w:instrText>
      </w:r>
      <w:r>
        <w:rPr>
          <w:b/>
          <w:szCs w:val="24"/>
        </w:rPr>
        <w:fldChar w:fldCharType="separate"/>
      </w:r>
      <w:r w:rsidR="00C876CB" w:rsidRPr="00C876CB">
        <w:t xml:space="preserve">Dotterer, H. L., Waller, R., Neumann, C. S., Shaw, D. S., Forbes, E. E., Hariri, A. R., &amp; Hyde, L. W. (2017). Examining the factor structure of the Self-Report of Psychopathy Short-Form across four young adult samples. </w:t>
      </w:r>
      <w:r w:rsidR="00C876CB" w:rsidRPr="00C876CB">
        <w:rPr>
          <w:i/>
        </w:rPr>
        <w:t>Assessment, 24</w:t>
      </w:r>
      <w:r w:rsidR="00C876CB" w:rsidRPr="00C876CB">
        <w:t xml:space="preserve">(8), 1062-1079. </w:t>
      </w:r>
    </w:p>
    <w:p w14:paraId="14F80AAD" w14:textId="77777777" w:rsidR="00C876CB" w:rsidRPr="00C876CB" w:rsidRDefault="00C876CB" w:rsidP="00C876CB">
      <w:pPr>
        <w:pStyle w:val="EndNoteBibliography"/>
        <w:ind w:left="720" w:hanging="720"/>
      </w:pPr>
      <w:r w:rsidRPr="00C876CB">
        <w:t xml:space="preserve">Waller, R., McCabe, H. K., Dotterer, H. L., Neumann, C. S., &amp; Hyde, L. W. (2018). Unique and interactive associations between maltreatment and complex emotion recognition deficits and psychopathic traits in an undergraduate sample. </w:t>
      </w:r>
      <w:r w:rsidRPr="00C876CB">
        <w:rPr>
          <w:i/>
        </w:rPr>
        <w:t>Journal of personality disorders, 32</w:t>
      </w:r>
      <w:r w:rsidRPr="00C876CB">
        <w:t xml:space="preserve">(4), 543-561. </w:t>
      </w:r>
    </w:p>
    <w:p w14:paraId="0ABE4686" w14:textId="77777777" w:rsidR="006E0203" w:rsidRPr="006E0203" w:rsidRDefault="00543009" w:rsidP="00543009">
      <w:pPr>
        <w:spacing w:line="480" w:lineRule="auto"/>
        <w:rPr>
          <w:rFonts w:ascii="Arial" w:hAnsi="Arial" w:cs="Arial"/>
          <w:b/>
          <w:sz w:val="24"/>
          <w:szCs w:val="24"/>
        </w:rPr>
      </w:pPr>
      <w:r>
        <w:rPr>
          <w:rFonts w:ascii="Arial" w:hAnsi="Arial" w:cs="Arial"/>
          <w:b/>
          <w:sz w:val="24"/>
          <w:szCs w:val="24"/>
        </w:rPr>
        <w:fldChar w:fldCharType="end"/>
      </w:r>
    </w:p>
    <w:sectPr w:rsidR="006E0203" w:rsidRPr="006E02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717D95"/>
    <w:multiLevelType w:val="hybridMultilevel"/>
    <w:tmpl w:val="B4DC1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8A14E6"/>
    <w:multiLevelType w:val="hybridMultilevel"/>
    <w:tmpl w:val="7B54C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_RW&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swwzr9sof0t2iepatvvwet3f2r2vf9aat2a&quot;&gt;SPARK affective core&lt;record-ids&gt;&lt;item&gt;52&lt;/item&gt;&lt;item&gt;55&lt;/item&gt;&lt;/record-ids&gt;&lt;/item&gt;&lt;/Libraries&gt;"/>
  </w:docVars>
  <w:rsids>
    <w:rsidRoot w:val="00654BE0"/>
    <w:rsid w:val="00012879"/>
    <w:rsid w:val="00036D81"/>
    <w:rsid w:val="000A7E60"/>
    <w:rsid w:val="00117737"/>
    <w:rsid w:val="00171E5B"/>
    <w:rsid w:val="00185F51"/>
    <w:rsid w:val="00226E9D"/>
    <w:rsid w:val="0034119D"/>
    <w:rsid w:val="003D41BE"/>
    <w:rsid w:val="00454C5B"/>
    <w:rsid w:val="005053F0"/>
    <w:rsid w:val="00543009"/>
    <w:rsid w:val="005A17BF"/>
    <w:rsid w:val="005E1BF1"/>
    <w:rsid w:val="005E30F2"/>
    <w:rsid w:val="006402E5"/>
    <w:rsid w:val="00654BE0"/>
    <w:rsid w:val="006E0203"/>
    <w:rsid w:val="0072189A"/>
    <w:rsid w:val="007C0758"/>
    <w:rsid w:val="00825630"/>
    <w:rsid w:val="00871D75"/>
    <w:rsid w:val="00905AA2"/>
    <w:rsid w:val="00972912"/>
    <w:rsid w:val="00976861"/>
    <w:rsid w:val="00B01C58"/>
    <w:rsid w:val="00B154C3"/>
    <w:rsid w:val="00B65E77"/>
    <w:rsid w:val="00B814E4"/>
    <w:rsid w:val="00C33010"/>
    <w:rsid w:val="00C40B38"/>
    <w:rsid w:val="00C876CB"/>
    <w:rsid w:val="00C937D7"/>
    <w:rsid w:val="00D248CE"/>
    <w:rsid w:val="00D33FA2"/>
    <w:rsid w:val="00D44821"/>
    <w:rsid w:val="00D46D48"/>
    <w:rsid w:val="00D53E44"/>
    <w:rsid w:val="00D9481A"/>
    <w:rsid w:val="00E55741"/>
    <w:rsid w:val="00E578BD"/>
    <w:rsid w:val="00E76729"/>
    <w:rsid w:val="00ED2C7E"/>
    <w:rsid w:val="00EE6574"/>
    <w:rsid w:val="00F9463A"/>
    <w:rsid w:val="00FA2B87"/>
    <w:rsid w:val="00FE6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0321"/>
  <w15:chartTrackingRefBased/>
  <w15:docId w15:val="{1D184AFF-F4E0-41DE-A920-C21DF7F3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B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5630"/>
    <w:pPr>
      <w:ind w:left="720"/>
      <w:contextualSpacing/>
    </w:pPr>
  </w:style>
  <w:style w:type="paragraph" w:styleId="Caption">
    <w:name w:val="caption"/>
    <w:basedOn w:val="Normal"/>
    <w:next w:val="Normal"/>
    <w:uiPriority w:val="35"/>
    <w:semiHidden/>
    <w:unhideWhenUsed/>
    <w:qFormat/>
    <w:rsid w:val="00FE62E1"/>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543009"/>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543009"/>
    <w:rPr>
      <w:rFonts w:ascii="Arial" w:hAnsi="Arial" w:cs="Arial"/>
      <w:noProof/>
      <w:sz w:val="24"/>
    </w:rPr>
  </w:style>
  <w:style w:type="paragraph" w:customStyle="1" w:styleId="EndNoteBibliography">
    <w:name w:val="EndNote Bibliography"/>
    <w:basedOn w:val="Normal"/>
    <w:link w:val="EndNoteBibliographyChar"/>
    <w:rsid w:val="00543009"/>
    <w:pPr>
      <w:spacing w:line="480" w:lineRule="auto"/>
    </w:pPr>
    <w:rPr>
      <w:rFonts w:ascii="Arial" w:hAnsi="Arial" w:cs="Arial"/>
      <w:noProof/>
      <w:sz w:val="24"/>
    </w:rPr>
  </w:style>
  <w:style w:type="character" w:customStyle="1" w:styleId="EndNoteBibliographyChar">
    <w:name w:val="EndNote Bibliography Char"/>
    <w:basedOn w:val="DefaultParagraphFont"/>
    <w:link w:val="EndNoteBibliography"/>
    <w:rsid w:val="00543009"/>
    <w:rPr>
      <w:rFonts w:ascii="Arial" w:hAnsi="Arial" w:cs="Arial"/>
      <w:noProof/>
      <w:sz w:val="24"/>
    </w:rPr>
  </w:style>
  <w:style w:type="paragraph" w:styleId="BalloonText">
    <w:name w:val="Balloon Text"/>
    <w:basedOn w:val="Normal"/>
    <w:link w:val="BalloonTextChar"/>
    <w:uiPriority w:val="99"/>
    <w:semiHidden/>
    <w:unhideWhenUsed/>
    <w:rsid w:val="00871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D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48316">
      <w:bodyDiv w:val="1"/>
      <w:marLeft w:val="0"/>
      <w:marRight w:val="0"/>
      <w:marTop w:val="0"/>
      <w:marBottom w:val="0"/>
      <w:divBdr>
        <w:top w:val="none" w:sz="0" w:space="0" w:color="auto"/>
        <w:left w:val="none" w:sz="0" w:space="0" w:color="auto"/>
        <w:bottom w:val="none" w:sz="0" w:space="0" w:color="auto"/>
        <w:right w:val="none" w:sz="0" w:space="0" w:color="auto"/>
      </w:divBdr>
    </w:div>
    <w:div w:id="47654969">
      <w:bodyDiv w:val="1"/>
      <w:marLeft w:val="0"/>
      <w:marRight w:val="0"/>
      <w:marTop w:val="0"/>
      <w:marBottom w:val="0"/>
      <w:divBdr>
        <w:top w:val="none" w:sz="0" w:space="0" w:color="auto"/>
        <w:left w:val="none" w:sz="0" w:space="0" w:color="auto"/>
        <w:bottom w:val="none" w:sz="0" w:space="0" w:color="auto"/>
        <w:right w:val="none" w:sz="0" w:space="0" w:color="auto"/>
      </w:divBdr>
    </w:div>
    <w:div w:id="171187380">
      <w:bodyDiv w:val="1"/>
      <w:marLeft w:val="0"/>
      <w:marRight w:val="0"/>
      <w:marTop w:val="0"/>
      <w:marBottom w:val="0"/>
      <w:divBdr>
        <w:top w:val="none" w:sz="0" w:space="0" w:color="auto"/>
        <w:left w:val="none" w:sz="0" w:space="0" w:color="auto"/>
        <w:bottom w:val="none" w:sz="0" w:space="0" w:color="auto"/>
        <w:right w:val="none" w:sz="0" w:space="0" w:color="auto"/>
      </w:divBdr>
    </w:div>
    <w:div w:id="209658873">
      <w:bodyDiv w:val="1"/>
      <w:marLeft w:val="0"/>
      <w:marRight w:val="0"/>
      <w:marTop w:val="0"/>
      <w:marBottom w:val="0"/>
      <w:divBdr>
        <w:top w:val="none" w:sz="0" w:space="0" w:color="auto"/>
        <w:left w:val="none" w:sz="0" w:space="0" w:color="auto"/>
        <w:bottom w:val="none" w:sz="0" w:space="0" w:color="auto"/>
        <w:right w:val="none" w:sz="0" w:space="0" w:color="auto"/>
      </w:divBdr>
    </w:div>
    <w:div w:id="287199817">
      <w:bodyDiv w:val="1"/>
      <w:marLeft w:val="0"/>
      <w:marRight w:val="0"/>
      <w:marTop w:val="0"/>
      <w:marBottom w:val="0"/>
      <w:divBdr>
        <w:top w:val="none" w:sz="0" w:space="0" w:color="auto"/>
        <w:left w:val="none" w:sz="0" w:space="0" w:color="auto"/>
        <w:bottom w:val="none" w:sz="0" w:space="0" w:color="auto"/>
        <w:right w:val="none" w:sz="0" w:space="0" w:color="auto"/>
      </w:divBdr>
    </w:div>
    <w:div w:id="331420876">
      <w:bodyDiv w:val="1"/>
      <w:marLeft w:val="0"/>
      <w:marRight w:val="0"/>
      <w:marTop w:val="0"/>
      <w:marBottom w:val="0"/>
      <w:divBdr>
        <w:top w:val="none" w:sz="0" w:space="0" w:color="auto"/>
        <w:left w:val="none" w:sz="0" w:space="0" w:color="auto"/>
        <w:bottom w:val="none" w:sz="0" w:space="0" w:color="auto"/>
        <w:right w:val="none" w:sz="0" w:space="0" w:color="auto"/>
      </w:divBdr>
    </w:div>
    <w:div w:id="688138007">
      <w:bodyDiv w:val="1"/>
      <w:marLeft w:val="0"/>
      <w:marRight w:val="0"/>
      <w:marTop w:val="0"/>
      <w:marBottom w:val="0"/>
      <w:divBdr>
        <w:top w:val="none" w:sz="0" w:space="0" w:color="auto"/>
        <w:left w:val="none" w:sz="0" w:space="0" w:color="auto"/>
        <w:bottom w:val="none" w:sz="0" w:space="0" w:color="auto"/>
        <w:right w:val="none" w:sz="0" w:space="0" w:color="auto"/>
      </w:divBdr>
    </w:div>
    <w:div w:id="783577936">
      <w:bodyDiv w:val="1"/>
      <w:marLeft w:val="0"/>
      <w:marRight w:val="0"/>
      <w:marTop w:val="0"/>
      <w:marBottom w:val="0"/>
      <w:divBdr>
        <w:top w:val="none" w:sz="0" w:space="0" w:color="auto"/>
        <w:left w:val="none" w:sz="0" w:space="0" w:color="auto"/>
        <w:bottom w:val="none" w:sz="0" w:space="0" w:color="auto"/>
        <w:right w:val="none" w:sz="0" w:space="0" w:color="auto"/>
      </w:divBdr>
    </w:div>
    <w:div w:id="848443601">
      <w:bodyDiv w:val="1"/>
      <w:marLeft w:val="0"/>
      <w:marRight w:val="0"/>
      <w:marTop w:val="0"/>
      <w:marBottom w:val="0"/>
      <w:divBdr>
        <w:top w:val="none" w:sz="0" w:space="0" w:color="auto"/>
        <w:left w:val="none" w:sz="0" w:space="0" w:color="auto"/>
        <w:bottom w:val="none" w:sz="0" w:space="0" w:color="auto"/>
        <w:right w:val="none" w:sz="0" w:space="0" w:color="auto"/>
      </w:divBdr>
    </w:div>
    <w:div w:id="866214009">
      <w:bodyDiv w:val="1"/>
      <w:marLeft w:val="0"/>
      <w:marRight w:val="0"/>
      <w:marTop w:val="0"/>
      <w:marBottom w:val="0"/>
      <w:divBdr>
        <w:top w:val="none" w:sz="0" w:space="0" w:color="auto"/>
        <w:left w:val="none" w:sz="0" w:space="0" w:color="auto"/>
        <w:bottom w:val="none" w:sz="0" w:space="0" w:color="auto"/>
        <w:right w:val="none" w:sz="0" w:space="0" w:color="auto"/>
      </w:divBdr>
    </w:div>
    <w:div w:id="1251088135">
      <w:bodyDiv w:val="1"/>
      <w:marLeft w:val="0"/>
      <w:marRight w:val="0"/>
      <w:marTop w:val="0"/>
      <w:marBottom w:val="0"/>
      <w:divBdr>
        <w:top w:val="none" w:sz="0" w:space="0" w:color="auto"/>
        <w:left w:val="none" w:sz="0" w:space="0" w:color="auto"/>
        <w:bottom w:val="none" w:sz="0" w:space="0" w:color="auto"/>
        <w:right w:val="none" w:sz="0" w:space="0" w:color="auto"/>
      </w:divBdr>
    </w:div>
    <w:div w:id="1408575473">
      <w:bodyDiv w:val="1"/>
      <w:marLeft w:val="0"/>
      <w:marRight w:val="0"/>
      <w:marTop w:val="0"/>
      <w:marBottom w:val="0"/>
      <w:divBdr>
        <w:top w:val="none" w:sz="0" w:space="0" w:color="auto"/>
        <w:left w:val="none" w:sz="0" w:space="0" w:color="auto"/>
        <w:bottom w:val="none" w:sz="0" w:space="0" w:color="auto"/>
        <w:right w:val="none" w:sz="0" w:space="0" w:color="auto"/>
      </w:divBdr>
    </w:div>
    <w:div w:id="1460103689">
      <w:bodyDiv w:val="1"/>
      <w:marLeft w:val="0"/>
      <w:marRight w:val="0"/>
      <w:marTop w:val="0"/>
      <w:marBottom w:val="0"/>
      <w:divBdr>
        <w:top w:val="none" w:sz="0" w:space="0" w:color="auto"/>
        <w:left w:val="none" w:sz="0" w:space="0" w:color="auto"/>
        <w:bottom w:val="none" w:sz="0" w:space="0" w:color="auto"/>
        <w:right w:val="none" w:sz="0" w:space="0" w:color="auto"/>
      </w:divBdr>
    </w:div>
    <w:div w:id="1561478584">
      <w:bodyDiv w:val="1"/>
      <w:marLeft w:val="0"/>
      <w:marRight w:val="0"/>
      <w:marTop w:val="0"/>
      <w:marBottom w:val="0"/>
      <w:divBdr>
        <w:top w:val="none" w:sz="0" w:space="0" w:color="auto"/>
        <w:left w:val="none" w:sz="0" w:space="0" w:color="auto"/>
        <w:bottom w:val="none" w:sz="0" w:space="0" w:color="auto"/>
        <w:right w:val="none" w:sz="0" w:space="0" w:color="auto"/>
      </w:divBdr>
    </w:div>
    <w:div w:id="1577937272">
      <w:bodyDiv w:val="1"/>
      <w:marLeft w:val="0"/>
      <w:marRight w:val="0"/>
      <w:marTop w:val="0"/>
      <w:marBottom w:val="0"/>
      <w:divBdr>
        <w:top w:val="none" w:sz="0" w:space="0" w:color="auto"/>
        <w:left w:val="none" w:sz="0" w:space="0" w:color="auto"/>
        <w:bottom w:val="none" w:sz="0" w:space="0" w:color="auto"/>
        <w:right w:val="none" w:sz="0" w:space="0" w:color="auto"/>
      </w:divBdr>
    </w:div>
    <w:div w:id="1593471132">
      <w:bodyDiv w:val="1"/>
      <w:marLeft w:val="0"/>
      <w:marRight w:val="0"/>
      <w:marTop w:val="0"/>
      <w:marBottom w:val="0"/>
      <w:divBdr>
        <w:top w:val="none" w:sz="0" w:space="0" w:color="auto"/>
        <w:left w:val="none" w:sz="0" w:space="0" w:color="auto"/>
        <w:bottom w:val="none" w:sz="0" w:space="0" w:color="auto"/>
        <w:right w:val="none" w:sz="0" w:space="0" w:color="auto"/>
      </w:divBdr>
    </w:div>
    <w:div w:id="1624117919">
      <w:bodyDiv w:val="1"/>
      <w:marLeft w:val="0"/>
      <w:marRight w:val="0"/>
      <w:marTop w:val="0"/>
      <w:marBottom w:val="0"/>
      <w:divBdr>
        <w:top w:val="none" w:sz="0" w:space="0" w:color="auto"/>
        <w:left w:val="none" w:sz="0" w:space="0" w:color="auto"/>
        <w:bottom w:val="none" w:sz="0" w:space="0" w:color="auto"/>
        <w:right w:val="none" w:sz="0" w:space="0" w:color="auto"/>
      </w:divBdr>
    </w:div>
    <w:div w:id="1678384291">
      <w:bodyDiv w:val="1"/>
      <w:marLeft w:val="0"/>
      <w:marRight w:val="0"/>
      <w:marTop w:val="0"/>
      <w:marBottom w:val="0"/>
      <w:divBdr>
        <w:top w:val="none" w:sz="0" w:space="0" w:color="auto"/>
        <w:left w:val="none" w:sz="0" w:space="0" w:color="auto"/>
        <w:bottom w:val="none" w:sz="0" w:space="0" w:color="auto"/>
        <w:right w:val="none" w:sz="0" w:space="0" w:color="auto"/>
      </w:divBdr>
    </w:div>
    <w:div w:id="2129035115">
      <w:bodyDiv w:val="1"/>
      <w:marLeft w:val="0"/>
      <w:marRight w:val="0"/>
      <w:marTop w:val="0"/>
      <w:marBottom w:val="0"/>
      <w:divBdr>
        <w:top w:val="none" w:sz="0" w:space="0" w:color="auto"/>
        <w:left w:val="none" w:sz="0" w:space="0" w:color="auto"/>
        <w:bottom w:val="none" w:sz="0" w:space="0" w:color="auto"/>
        <w:right w:val="none" w:sz="0" w:space="0" w:color="auto"/>
      </w:divBdr>
    </w:div>
    <w:div w:id="213852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65BC8007E3549BC443C0E6B252FD9" ma:contentTypeVersion="9" ma:contentTypeDescription="Create a new document." ma:contentTypeScope="" ma:versionID="ad1942acee99644c7d9a3adf9f970d42">
  <xsd:schema xmlns:xsd="http://www.w3.org/2001/XMLSchema" xmlns:xs="http://www.w3.org/2001/XMLSchema" xmlns:p="http://schemas.microsoft.com/office/2006/metadata/properties" xmlns:ns3="3aac4260-5159-4eb3-987c-045f277e948d" targetNamespace="http://schemas.microsoft.com/office/2006/metadata/properties" ma:root="true" ma:fieldsID="7d35944e8870d8f94590e0bfcf7b18e7" ns3:_="">
    <xsd:import namespace="3aac4260-5159-4eb3-987c-045f277e94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c4260-5159-4eb3-987c-045f277e9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C2F2AF-E0D0-45D2-B534-FFDEC995A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c4260-5159-4eb3-987c-045f277e9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813C5B-0127-4CF9-B1FD-65CBBD3F9FE3}">
  <ds:schemaRefs>
    <ds:schemaRef ds:uri="http://schemas.microsoft.com/sharepoint/v3/contenttype/forms"/>
  </ds:schemaRefs>
</ds:datastoreItem>
</file>

<file path=customXml/itemProps3.xml><?xml version="1.0" encoding="utf-8"?>
<ds:datastoreItem xmlns:ds="http://schemas.openxmlformats.org/officeDocument/2006/customXml" ds:itemID="{F070B501-7C43-49FF-A732-03D204949B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1795</Words>
  <Characters>10238</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Waller</dc:creator>
  <cp:keywords/>
  <dc:description/>
  <cp:lastModifiedBy>Church, Kelly</cp:lastModifiedBy>
  <cp:revision>2</cp:revision>
  <dcterms:created xsi:type="dcterms:W3CDTF">2020-05-15T15:07:00Z</dcterms:created>
  <dcterms:modified xsi:type="dcterms:W3CDTF">2020-05-15T15:07:00Z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0x01010049265BC8007E3549BC443C0E6B252FD9</vt:lpwstr>
  </property>
</Properties>
</file>