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F42B2" w14:textId="77777777" w:rsidR="00FE76E3" w:rsidRPr="002B04A5" w:rsidRDefault="00505D49">
      <w:pPr>
        <w:spacing w:before="240" w:after="240"/>
        <w:jc w:val="center"/>
        <w:rPr>
          <w:rFonts w:ascii="Times New Roman" w:eastAsia="Times New Roman" w:hAnsi="Times New Roman" w:cs="Times New Roman"/>
          <w:b/>
          <w:sz w:val="28"/>
          <w:szCs w:val="28"/>
          <w:lang w:val="en-US"/>
        </w:rPr>
      </w:pPr>
      <w:r w:rsidRPr="002B04A5">
        <w:rPr>
          <w:rFonts w:ascii="Times New Roman" w:eastAsia="Times New Roman" w:hAnsi="Times New Roman" w:cs="Times New Roman"/>
          <w:b/>
          <w:sz w:val="28"/>
          <w:szCs w:val="28"/>
          <w:lang w:val="en-US"/>
        </w:rPr>
        <w:t xml:space="preserve">Emotion Regulation Difficulties in Daily Life: </w:t>
      </w:r>
      <w:r w:rsidRPr="002B04A5">
        <w:rPr>
          <w:rFonts w:ascii="Times New Roman" w:eastAsia="Times New Roman" w:hAnsi="Times New Roman" w:cs="Times New Roman"/>
          <w:b/>
          <w:sz w:val="28"/>
          <w:szCs w:val="28"/>
          <w:lang w:val="en-US"/>
        </w:rPr>
        <w:br/>
        <w:t>Assessment, Dynamics, and Links to Stress-Affective States and Traits</w:t>
      </w:r>
    </w:p>
    <w:p w14:paraId="773E6706" w14:textId="77777777" w:rsidR="00FE76E3" w:rsidRPr="002B04A5" w:rsidRDefault="00FE76E3">
      <w:pPr>
        <w:spacing w:before="240" w:after="240"/>
        <w:jc w:val="center"/>
        <w:rPr>
          <w:rFonts w:ascii="Times New Roman" w:eastAsia="Times New Roman" w:hAnsi="Times New Roman" w:cs="Times New Roman"/>
          <w:b/>
          <w:sz w:val="28"/>
          <w:szCs w:val="28"/>
          <w:lang w:val="en-US"/>
        </w:rPr>
      </w:pPr>
    </w:p>
    <w:p w14:paraId="30035282" w14:textId="77777777" w:rsidR="00FE76E3" w:rsidRPr="002B04A5" w:rsidRDefault="00505D49">
      <w:pPr>
        <w:spacing w:before="240" w:after="240"/>
        <w:jc w:val="center"/>
        <w:rPr>
          <w:rFonts w:ascii="Times New Roman" w:eastAsia="Times New Roman" w:hAnsi="Times New Roman" w:cs="Times New Roman"/>
          <w:b/>
          <w:i/>
          <w:sz w:val="28"/>
          <w:szCs w:val="28"/>
          <w:lang w:val="en-US"/>
        </w:rPr>
      </w:pPr>
      <w:r w:rsidRPr="002B04A5">
        <w:rPr>
          <w:rFonts w:ascii="Times New Roman" w:eastAsia="Times New Roman" w:hAnsi="Times New Roman" w:cs="Times New Roman"/>
          <w:b/>
          <w:i/>
          <w:sz w:val="28"/>
          <w:szCs w:val="28"/>
          <w:lang w:val="en-US"/>
        </w:rPr>
        <w:t>Supplements</w:t>
      </w:r>
    </w:p>
    <w:p w14:paraId="0A810C56" w14:textId="77777777" w:rsidR="00FE76E3" w:rsidRPr="002B04A5" w:rsidRDefault="00FE76E3">
      <w:pPr>
        <w:spacing w:before="240" w:after="240" w:line="480" w:lineRule="auto"/>
        <w:rPr>
          <w:rFonts w:ascii="Times New Roman" w:eastAsia="Times New Roman" w:hAnsi="Times New Roman" w:cs="Times New Roman"/>
          <w:b/>
          <w:sz w:val="24"/>
          <w:szCs w:val="24"/>
          <w:lang w:val="en-US"/>
        </w:rPr>
      </w:pPr>
    </w:p>
    <w:p w14:paraId="13C3012F" w14:textId="77777777" w:rsidR="00FE76E3" w:rsidRPr="002B04A5" w:rsidRDefault="00505D49">
      <w:pPr>
        <w:spacing w:before="240" w:after="240" w:line="480" w:lineRule="auto"/>
        <w:rPr>
          <w:rFonts w:ascii="Times New Roman" w:eastAsia="Times New Roman" w:hAnsi="Times New Roman" w:cs="Times New Roman"/>
          <w:b/>
          <w:sz w:val="24"/>
          <w:szCs w:val="24"/>
          <w:lang w:val="en-US"/>
        </w:rPr>
      </w:pPr>
      <w:r w:rsidRPr="002B04A5">
        <w:rPr>
          <w:rFonts w:ascii="Times New Roman" w:eastAsia="Times New Roman" w:hAnsi="Times New Roman" w:cs="Times New Roman"/>
          <w:b/>
          <w:sz w:val="24"/>
          <w:szCs w:val="24"/>
          <w:lang w:val="en-US"/>
        </w:rPr>
        <w:t>Exploratory Structural Equation Modelling Approach</w:t>
      </w:r>
    </w:p>
    <w:p w14:paraId="3B11158E" w14:textId="77777777" w:rsidR="00FE76E3" w:rsidRPr="002B04A5" w:rsidRDefault="00505D49">
      <w:pPr>
        <w:spacing w:before="240" w:after="240" w:line="480" w:lineRule="auto"/>
        <w:ind w:firstLine="720"/>
        <w:rPr>
          <w:rFonts w:ascii="Times New Roman" w:eastAsia="Times New Roman" w:hAnsi="Times New Roman" w:cs="Times New Roman"/>
          <w:sz w:val="24"/>
          <w:szCs w:val="24"/>
          <w:lang w:val="en-US"/>
        </w:rPr>
      </w:pPr>
      <w:r w:rsidRPr="002B04A5">
        <w:rPr>
          <w:rFonts w:ascii="Times New Roman" w:eastAsia="Times New Roman" w:hAnsi="Times New Roman" w:cs="Times New Roman"/>
          <w:sz w:val="24"/>
          <w:szCs w:val="24"/>
          <w:lang w:val="en-US"/>
        </w:rPr>
        <w:t xml:space="preserve">S-DERS covariance matrices were calculated for the within- and between-person level using the decomposition by </w:t>
      </w:r>
      <w:hyperlink r:id="rId4">
        <w:r w:rsidRPr="002B04A5">
          <w:rPr>
            <w:rFonts w:ascii="Times New Roman" w:eastAsia="Times New Roman" w:hAnsi="Times New Roman" w:cs="Times New Roman"/>
            <w:sz w:val="24"/>
            <w:szCs w:val="24"/>
            <w:lang w:val="en-US"/>
          </w:rPr>
          <w:t>(</w:t>
        </w:r>
        <w:proofErr w:type="spellStart"/>
        <w:r w:rsidRPr="002B04A5">
          <w:rPr>
            <w:rFonts w:ascii="Times New Roman" w:eastAsia="Times New Roman" w:hAnsi="Times New Roman" w:cs="Times New Roman"/>
            <w:sz w:val="24"/>
            <w:szCs w:val="24"/>
            <w:lang w:val="en-US"/>
          </w:rPr>
          <w:t>Muthén</w:t>
        </w:r>
        <w:proofErr w:type="spellEnd"/>
        <w:r w:rsidRPr="002B04A5">
          <w:rPr>
            <w:rFonts w:ascii="Times New Roman" w:eastAsia="Times New Roman" w:hAnsi="Times New Roman" w:cs="Times New Roman"/>
            <w:sz w:val="24"/>
            <w:szCs w:val="24"/>
            <w:lang w:val="en-US"/>
          </w:rPr>
          <w:t>, 1994)</w:t>
        </w:r>
      </w:hyperlink>
      <w:r w:rsidRPr="002B04A5">
        <w:rPr>
          <w:rFonts w:ascii="Times New Roman" w:eastAsia="Times New Roman" w:hAnsi="Times New Roman" w:cs="Times New Roman"/>
          <w:sz w:val="24"/>
          <w:szCs w:val="24"/>
          <w:lang w:val="en-US"/>
        </w:rPr>
        <w:t xml:space="preserve">. Next, EFA was conducted on these covariance matrices using principal axis factoring and </w:t>
      </w:r>
      <w:proofErr w:type="spellStart"/>
      <w:r w:rsidRPr="002B04A5">
        <w:rPr>
          <w:rFonts w:ascii="Times New Roman" w:eastAsia="Times New Roman" w:hAnsi="Times New Roman" w:cs="Times New Roman"/>
          <w:sz w:val="24"/>
          <w:szCs w:val="24"/>
          <w:lang w:val="en-US"/>
        </w:rPr>
        <w:t>promax</w:t>
      </w:r>
      <w:proofErr w:type="spellEnd"/>
      <w:r w:rsidRPr="002B04A5">
        <w:rPr>
          <w:rFonts w:ascii="Times New Roman" w:eastAsia="Times New Roman" w:hAnsi="Times New Roman" w:cs="Times New Roman"/>
          <w:sz w:val="24"/>
          <w:szCs w:val="24"/>
          <w:lang w:val="en-US"/>
        </w:rPr>
        <w:t xml:space="preserve"> rotation, as in the original English S-DERS construction </w:t>
      </w:r>
      <w:hyperlink r:id="rId5">
        <w:r w:rsidRPr="002B04A5">
          <w:rPr>
            <w:rFonts w:ascii="Times New Roman" w:eastAsia="Times New Roman" w:hAnsi="Times New Roman" w:cs="Times New Roman"/>
            <w:sz w:val="24"/>
            <w:szCs w:val="24"/>
            <w:lang w:val="en-US"/>
          </w:rPr>
          <w:t>(Lavender et al., 2017)</w:t>
        </w:r>
      </w:hyperlink>
      <w:r w:rsidRPr="002B04A5">
        <w:rPr>
          <w:rFonts w:ascii="Times New Roman" w:eastAsia="Times New Roman" w:hAnsi="Times New Roman" w:cs="Times New Roman"/>
          <w:sz w:val="24"/>
          <w:szCs w:val="24"/>
          <w:lang w:val="en-US"/>
        </w:rPr>
        <w:t xml:space="preserve">. Then, referent items were determined using the </w:t>
      </w:r>
      <w:proofErr w:type="spellStart"/>
      <w:r w:rsidRPr="002B04A5">
        <w:rPr>
          <w:rFonts w:ascii="Times New Roman" w:eastAsia="Times New Roman" w:hAnsi="Times New Roman" w:cs="Times New Roman"/>
          <w:sz w:val="24"/>
          <w:szCs w:val="24"/>
          <w:lang w:val="en-US"/>
        </w:rPr>
        <w:t>esemComp</w:t>
      </w:r>
      <w:proofErr w:type="spellEnd"/>
      <w:r w:rsidRPr="002B04A5">
        <w:rPr>
          <w:rFonts w:ascii="Times New Roman" w:eastAsia="Times New Roman" w:hAnsi="Times New Roman" w:cs="Times New Roman"/>
          <w:sz w:val="24"/>
          <w:szCs w:val="24"/>
          <w:lang w:val="en-US"/>
        </w:rPr>
        <w:t xml:space="preserve"> package </w:t>
      </w:r>
      <w:hyperlink r:id="rId6">
        <w:r w:rsidRPr="002B04A5">
          <w:rPr>
            <w:rFonts w:ascii="Times New Roman" w:eastAsia="Times New Roman" w:hAnsi="Times New Roman" w:cs="Times New Roman"/>
            <w:sz w:val="24"/>
            <w:szCs w:val="24"/>
            <w:lang w:val="en-US"/>
          </w:rPr>
          <w:t>(Silvestrin &amp; de Beer, 2022)</w:t>
        </w:r>
      </w:hyperlink>
      <w:r w:rsidRPr="002B04A5">
        <w:rPr>
          <w:rFonts w:ascii="Times New Roman" w:eastAsia="Times New Roman" w:hAnsi="Times New Roman" w:cs="Times New Roman"/>
          <w:sz w:val="24"/>
          <w:szCs w:val="24"/>
          <w:lang w:val="en-US"/>
        </w:rPr>
        <w:t xml:space="preserve">, have maximal loadings on a single latent factor and minimal loadings on the remaining factors. Lastly, CFA models were fitted using the EFA loadings as starting values and fixing the referent loadings </w:t>
      </w:r>
      <w:hyperlink r:id="rId7">
        <w:r w:rsidRPr="002B04A5">
          <w:rPr>
            <w:rFonts w:ascii="Times New Roman" w:eastAsia="Times New Roman" w:hAnsi="Times New Roman" w:cs="Times New Roman"/>
            <w:sz w:val="24"/>
            <w:szCs w:val="24"/>
            <w:lang w:val="en-US"/>
          </w:rPr>
          <w:t>(</w:t>
        </w:r>
        <w:proofErr w:type="spellStart"/>
        <w:r w:rsidRPr="002B04A5">
          <w:rPr>
            <w:rFonts w:ascii="Times New Roman" w:eastAsia="Times New Roman" w:hAnsi="Times New Roman" w:cs="Times New Roman"/>
            <w:sz w:val="24"/>
            <w:szCs w:val="24"/>
            <w:lang w:val="en-US"/>
          </w:rPr>
          <w:t>Prokofieva</w:t>
        </w:r>
        <w:proofErr w:type="spellEnd"/>
        <w:r w:rsidRPr="002B04A5">
          <w:rPr>
            <w:rFonts w:ascii="Times New Roman" w:eastAsia="Times New Roman" w:hAnsi="Times New Roman" w:cs="Times New Roman"/>
            <w:sz w:val="24"/>
            <w:szCs w:val="24"/>
            <w:lang w:val="en-US"/>
          </w:rPr>
          <w:t xml:space="preserve"> et al., 2023)</w:t>
        </w:r>
      </w:hyperlink>
      <w:r w:rsidRPr="002B04A5">
        <w:rPr>
          <w:rFonts w:ascii="Times New Roman" w:eastAsia="Times New Roman" w:hAnsi="Times New Roman" w:cs="Times New Roman"/>
          <w:sz w:val="24"/>
          <w:szCs w:val="24"/>
          <w:lang w:val="en-US"/>
        </w:rPr>
        <w:t xml:space="preserve">. For the ESEM model with cross-level invariance, loadings from either the within- or between-person covariance matrix can be used. We used the between-person loadings as starting points, as multilevel CFA by design already puts more weight on within-person fit </w:t>
      </w:r>
      <w:hyperlink r:id="rId8">
        <w:r w:rsidRPr="002B04A5">
          <w:rPr>
            <w:rFonts w:ascii="Times New Roman" w:eastAsia="Times New Roman" w:hAnsi="Times New Roman" w:cs="Times New Roman"/>
            <w:sz w:val="24"/>
            <w:szCs w:val="24"/>
            <w:lang w:val="en-US"/>
          </w:rPr>
          <w:t xml:space="preserve">(Hsu et al., 2015; </w:t>
        </w:r>
        <w:proofErr w:type="spellStart"/>
        <w:r w:rsidRPr="002B04A5">
          <w:rPr>
            <w:rFonts w:ascii="Times New Roman" w:eastAsia="Times New Roman" w:hAnsi="Times New Roman" w:cs="Times New Roman"/>
            <w:sz w:val="24"/>
            <w:szCs w:val="24"/>
            <w:lang w:val="en-US"/>
          </w:rPr>
          <w:t>Muthén</w:t>
        </w:r>
        <w:proofErr w:type="spellEnd"/>
        <w:r w:rsidRPr="002B04A5">
          <w:rPr>
            <w:rFonts w:ascii="Times New Roman" w:eastAsia="Times New Roman" w:hAnsi="Times New Roman" w:cs="Times New Roman"/>
            <w:sz w:val="24"/>
            <w:szCs w:val="24"/>
            <w:lang w:val="en-US"/>
          </w:rPr>
          <w:t>, 1994)</w:t>
        </w:r>
      </w:hyperlink>
      <w:r w:rsidRPr="002B04A5">
        <w:rPr>
          <w:rFonts w:ascii="Times New Roman" w:eastAsia="Times New Roman" w:hAnsi="Times New Roman" w:cs="Times New Roman"/>
          <w:sz w:val="24"/>
          <w:szCs w:val="24"/>
          <w:lang w:val="en-US"/>
        </w:rPr>
        <w:t xml:space="preserve">. </w:t>
      </w:r>
    </w:p>
    <w:p w14:paraId="1974CC3E" w14:textId="77777777" w:rsidR="00FE76E3" w:rsidRPr="002B04A5" w:rsidRDefault="00FE76E3">
      <w:pPr>
        <w:spacing w:before="240" w:after="240" w:line="480" w:lineRule="auto"/>
        <w:rPr>
          <w:lang w:val="en-US"/>
        </w:rPr>
      </w:pPr>
    </w:p>
    <w:p w14:paraId="30CC3054" w14:textId="77777777" w:rsidR="00FE76E3" w:rsidRDefault="00505D49">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4F68FECF" wp14:editId="4F68FED0">
            <wp:extent cx="5731200" cy="2590800"/>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5731200" cy="2590800"/>
                    </a:xfrm>
                    <a:prstGeom prst="rect">
                      <a:avLst/>
                    </a:prstGeom>
                    <a:ln/>
                  </pic:spPr>
                </pic:pic>
              </a:graphicData>
            </a:graphic>
          </wp:inline>
        </w:drawing>
      </w:r>
    </w:p>
    <w:p w14:paraId="2466DD22" w14:textId="77777777" w:rsidR="00FE76E3" w:rsidRPr="00AD0302" w:rsidRDefault="00505D49">
      <w:pPr>
        <w:spacing w:before="240" w:after="240" w:line="480" w:lineRule="auto"/>
        <w:rPr>
          <w:rFonts w:ascii="Times New Roman" w:eastAsia="Times New Roman" w:hAnsi="Times New Roman" w:cs="Times New Roman"/>
          <w:sz w:val="24"/>
          <w:szCs w:val="24"/>
          <w:lang w:val="en-US"/>
        </w:rPr>
        <w:sectPr w:rsidR="00FE76E3" w:rsidRPr="00AD0302">
          <w:pgSz w:w="11909" w:h="16834"/>
          <w:pgMar w:top="1440" w:right="1440" w:bottom="1440" w:left="1440" w:header="720" w:footer="720" w:gutter="0"/>
          <w:pgNumType w:start="1"/>
          <w:cols w:space="720"/>
        </w:sectPr>
      </w:pPr>
      <w:r w:rsidRPr="002B04A5">
        <w:rPr>
          <w:rFonts w:ascii="Times New Roman" w:eastAsia="Times New Roman" w:hAnsi="Times New Roman" w:cs="Times New Roman"/>
          <w:b/>
          <w:sz w:val="24"/>
          <w:szCs w:val="24"/>
          <w:lang w:val="en-US"/>
        </w:rPr>
        <w:t>Figure S1.</w:t>
      </w:r>
      <w:r w:rsidRPr="002B04A5">
        <w:rPr>
          <w:rFonts w:ascii="Times New Roman" w:eastAsia="Times New Roman" w:hAnsi="Times New Roman" w:cs="Times New Roman"/>
          <w:sz w:val="24"/>
          <w:szCs w:val="24"/>
          <w:lang w:val="en-US"/>
        </w:rPr>
        <w:t xml:space="preserve"> Visualizations of within-/between-person loadings in the construction and validation sample. </w:t>
      </w:r>
      <w:proofErr w:type="spellStart"/>
      <w:r w:rsidRPr="002B04A5">
        <w:rPr>
          <w:rFonts w:ascii="Times New Roman" w:eastAsia="Times New Roman" w:hAnsi="Times New Roman" w:cs="Times New Roman"/>
          <w:sz w:val="24"/>
          <w:szCs w:val="24"/>
          <w:lang w:val="en-US"/>
        </w:rPr>
        <w:t>Colours</w:t>
      </w:r>
      <w:proofErr w:type="spellEnd"/>
      <w:r w:rsidRPr="002B04A5">
        <w:rPr>
          <w:rFonts w:ascii="Times New Roman" w:eastAsia="Times New Roman" w:hAnsi="Times New Roman" w:cs="Times New Roman"/>
          <w:sz w:val="24"/>
          <w:szCs w:val="24"/>
          <w:lang w:val="en-US"/>
        </w:rPr>
        <w:t xml:space="preserve"> indicate the scale membership according to the original S-DERS. </w:t>
      </w:r>
      <w:r w:rsidRPr="00AD0302">
        <w:rPr>
          <w:rFonts w:ascii="Times New Roman" w:eastAsia="Times New Roman" w:hAnsi="Times New Roman" w:cs="Times New Roman"/>
          <w:sz w:val="24"/>
          <w:szCs w:val="24"/>
          <w:lang w:val="en-US"/>
        </w:rPr>
        <w:t xml:space="preserve">Scattered numbers indicate the item number. </w:t>
      </w:r>
    </w:p>
    <w:p w14:paraId="193E3A4B" w14:textId="77777777" w:rsidR="00AD0302" w:rsidRPr="00AD0302" w:rsidRDefault="00AD0302" w:rsidP="00AD0302">
      <w:pPr>
        <w:widowControl w:val="0"/>
        <w:autoSpaceDE w:val="0"/>
        <w:autoSpaceDN w:val="0"/>
        <w:adjustRightInd w:val="0"/>
        <w:spacing w:line="240" w:lineRule="auto"/>
        <w:rPr>
          <w:rFonts w:ascii="Times New Roman" w:hAnsi="Times New Roman" w:cs="Times New Roman"/>
          <w:b/>
          <w:bCs/>
          <w:lang w:val="en-US"/>
        </w:rPr>
      </w:pPr>
      <w:r w:rsidRPr="00AD0302">
        <w:rPr>
          <w:rFonts w:ascii="Times New Roman" w:hAnsi="Times New Roman" w:cs="Times New Roman"/>
          <w:b/>
          <w:bCs/>
          <w:lang w:val="en-US"/>
        </w:rPr>
        <w:lastRenderedPageBreak/>
        <w:t xml:space="preserve">Table S1 </w:t>
      </w:r>
    </w:p>
    <w:p w14:paraId="034F1A07" w14:textId="77777777" w:rsidR="00AD0302" w:rsidRPr="00AD0302" w:rsidRDefault="00AD0302" w:rsidP="00AD0302">
      <w:pPr>
        <w:widowControl w:val="0"/>
        <w:autoSpaceDE w:val="0"/>
        <w:autoSpaceDN w:val="0"/>
        <w:adjustRightInd w:val="0"/>
        <w:spacing w:line="240" w:lineRule="auto"/>
        <w:rPr>
          <w:rFonts w:ascii="Times New Roman" w:hAnsi="Times New Roman" w:cs="Times New Roman"/>
          <w:lang w:val="en-US"/>
        </w:rPr>
      </w:pPr>
      <w:r w:rsidRPr="00AD0302">
        <w:rPr>
          <w:rFonts w:ascii="Times New Roman" w:hAnsi="Times New Roman" w:cs="Times New Roman"/>
          <w:lang w:val="en-US"/>
        </w:rPr>
        <w:t xml:space="preserve"> </w:t>
      </w:r>
    </w:p>
    <w:p w14:paraId="0CA63CA9" w14:textId="27A1F5BA" w:rsidR="00AD0302" w:rsidRPr="00AD0302" w:rsidRDefault="00AD0302" w:rsidP="00AD0302">
      <w:pPr>
        <w:widowControl w:val="0"/>
        <w:autoSpaceDE w:val="0"/>
        <w:autoSpaceDN w:val="0"/>
        <w:adjustRightInd w:val="0"/>
        <w:spacing w:line="240" w:lineRule="auto"/>
        <w:rPr>
          <w:rFonts w:ascii="Times New Roman" w:hAnsi="Times New Roman" w:cs="Times New Roman"/>
          <w:i/>
          <w:iCs/>
          <w:lang w:val="en-US"/>
        </w:rPr>
      </w:pPr>
      <w:r w:rsidRPr="00AD0302">
        <w:rPr>
          <w:rFonts w:ascii="Times New Roman" w:hAnsi="Times New Roman" w:cs="Times New Roman"/>
          <w:i/>
          <w:iCs/>
          <w:lang w:val="en-US"/>
        </w:rPr>
        <w:t>Means, standard deviations, and correlations</w:t>
      </w:r>
    </w:p>
    <w:p w14:paraId="6071E920" w14:textId="77777777" w:rsidR="00AD0302" w:rsidRPr="00AD0302" w:rsidRDefault="00AD0302" w:rsidP="00AD0302">
      <w:pPr>
        <w:widowControl w:val="0"/>
        <w:autoSpaceDE w:val="0"/>
        <w:autoSpaceDN w:val="0"/>
        <w:adjustRightInd w:val="0"/>
        <w:spacing w:line="240" w:lineRule="auto"/>
        <w:rPr>
          <w:rFonts w:ascii="Times New Roman" w:hAnsi="Times New Roman" w:cs="Times New Roman"/>
          <w:lang w:val="en-US"/>
        </w:rPr>
      </w:pPr>
      <w:r w:rsidRPr="00AD0302">
        <w:rPr>
          <w:rFonts w:ascii="Times New Roman" w:hAnsi="Times New Roman" w:cs="Times New Roman"/>
          <w:lang w:val="en-US"/>
        </w:rPr>
        <w:t xml:space="preserve"> </w:t>
      </w:r>
    </w:p>
    <w:tbl>
      <w:tblPr>
        <w:tblW w:w="5000" w:type="pct"/>
        <w:tblCellMar>
          <w:left w:w="100" w:type="dxa"/>
          <w:right w:w="100" w:type="dxa"/>
        </w:tblCellMar>
        <w:tblLook w:val="0000" w:firstRow="0" w:lastRow="0" w:firstColumn="0" w:lastColumn="0" w:noHBand="0" w:noVBand="0"/>
      </w:tblPr>
      <w:tblGrid>
        <w:gridCol w:w="3147"/>
        <w:gridCol w:w="714"/>
        <w:gridCol w:w="714"/>
        <w:gridCol w:w="963"/>
        <w:gridCol w:w="963"/>
        <w:gridCol w:w="963"/>
        <w:gridCol w:w="963"/>
        <w:gridCol w:w="963"/>
        <w:gridCol w:w="963"/>
        <w:gridCol w:w="963"/>
        <w:gridCol w:w="963"/>
        <w:gridCol w:w="963"/>
        <w:gridCol w:w="712"/>
      </w:tblGrid>
      <w:tr w:rsidR="00AD0302" w14:paraId="1F51D035" w14:textId="77777777" w:rsidTr="00605802">
        <w:trPr>
          <w:trHeight w:val="454"/>
        </w:trPr>
        <w:tc>
          <w:tcPr>
            <w:tcW w:w="1128" w:type="pct"/>
            <w:tcBorders>
              <w:top w:val="single" w:sz="12" w:space="0" w:color="auto"/>
              <w:left w:val="nil"/>
              <w:bottom w:val="single" w:sz="4" w:space="0" w:color="auto"/>
              <w:right w:val="nil"/>
            </w:tcBorders>
            <w:vAlign w:val="center"/>
          </w:tcPr>
          <w:p w14:paraId="0D095745"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Variable</w:t>
            </w:r>
          </w:p>
        </w:tc>
        <w:tc>
          <w:tcPr>
            <w:tcW w:w="256" w:type="pct"/>
            <w:tcBorders>
              <w:top w:val="single" w:sz="12" w:space="0" w:color="auto"/>
              <w:left w:val="nil"/>
              <w:bottom w:val="single" w:sz="4" w:space="0" w:color="auto"/>
              <w:right w:val="nil"/>
            </w:tcBorders>
            <w:vAlign w:val="center"/>
          </w:tcPr>
          <w:p w14:paraId="3A65B6C7"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i/>
                <w:iCs/>
              </w:rPr>
              <w:t>M</w:t>
            </w:r>
          </w:p>
        </w:tc>
        <w:tc>
          <w:tcPr>
            <w:tcW w:w="256" w:type="pct"/>
            <w:tcBorders>
              <w:top w:val="single" w:sz="12" w:space="0" w:color="auto"/>
              <w:left w:val="nil"/>
              <w:bottom w:val="single" w:sz="4" w:space="0" w:color="auto"/>
              <w:right w:val="nil"/>
            </w:tcBorders>
            <w:vAlign w:val="center"/>
          </w:tcPr>
          <w:p w14:paraId="6B21B96C"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i/>
                <w:iCs/>
              </w:rPr>
              <w:t>SD</w:t>
            </w:r>
          </w:p>
        </w:tc>
        <w:tc>
          <w:tcPr>
            <w:tcW w:w="345" w:type="pct"/>
            <w:tcBorders>
              <w:top w:val="single" w:sz="12" w:space="0" w:color="auto"/>
              <w:left w:val="nil"/>
              <w:bottom w:val="single" w:sz="4" w:space="0" w:color="auto"/>
              <w:right w:val="nil"/>
            </w:tcBorders>
            <w:vAlign w:val="center"/>
          </w:tcPr>
          <w:p w14:paraId="07D348DE"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1</w:t>
            </w:r>
          </w:p>
        </w:tc>
        <w:tc>
          <w:tcPr>
            <w:tcW w:w="345" w:type="pct"/>
            <w:tcBorders>
              <w:top w:val="single" w:sz="12" w:space="0" w:color="auto"/>
              <w:left w:val="nil"/>
              <w:bottom w:val="single" w:sz="4" w:space="0" w:color="auto"/>
              <w:right w:val="nil"/>
            </w:tcBorders>
            <w:vAlign w:val="center"/>
          </w:tcPr>
          <w:p w14:paraId="4F9F1E07"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2</w:t>
            </w:r>
          </w:p>
        </w:tc>
        <w:tc>
          <w:tcPr>
            <w:tcW w:w="345" w:type="pct"/>
            <w:tcBorders>
              <w:top w:val="single" w:sz="12" w:space="0" w:color="auto"/>
              <w:left w:val="nil"/>
              <w:bottom w:val="single" w:sz="4" w:space="0" w:color="auto"/>
              <w:right w:val="nil"/>
            </w:tcBorders>
            <w:vAlign w:val="center"/>
          </w:tcPr>
          <w:p w14:paraId="264FC0EB"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3</w:t>
            </w:r>
          </w:p>
        </w:tc>
        <w:tc>
          <w:tcPr>
            <w:tcW w:w="345" w:type="pct"/>
            <w:tcBorders>
              <w:top w:val="single" w:sz="12" w:space="0" w:color="auto"/>
              <w:left w:val="nil"/>
              <w:bottom w:val="single" w:sz="4" w:space="0" w:color="auto"/>
              <w:right w:val="nil"/>
            </w:tcBorders>
            <w:vAlign w:val="center"/>
          </w:tcPr>
          <w:p w14:paraId="5CA8D10F"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4</w:t>
            </w:r>
          </w:p>
        </w:tc>
        <w:tc>
          <w:tcPr>
            <w:tcW w:w="345" w:type="pct"/>
            <w:tcBorders>
              <w:top w:val="single" w:sz="12" w:space="0" w:color="auto"/>
              <w:left w:val="nil"/>
              <w:bottom w:val="single" w:sz="4" w:space="0" w:color="auto"/>
              <w:right w:val="nil"/>
            </w:tcBorders>
            <w:vAlign w:val="center"/>
          </w:tcPr>
          <w:p w14:paraId="5369168C"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5</w:t>
            </w:r>
          </w:p>
        </w:tc>
        <w:tc>
          <w:tcPr>
            <w:tcW w:w="345" w:type="pct"/>
            <w:tcBorders>
              <w:top w:val="single" w:sz="12" w:space="0" w:color="auto"/>
              <w:left w:val="nil"/>
              <w:bottom w:val="single" w:sz="4" w:space="0" w:color="auto"/>
              <w:right w:val="nil"/>
            </w:tcBorders>
            <w:vAlign w:val="center"/>
          </w:tcPr>
          <w:p w14:paraId="0192DA7F"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6</w:t>
            </w:r>
          </w:p>
        </w:tc>
        <w:tc>
          <w:tcPr>
            <w:tcW w:w="345" w:type="pct"/>
            <w:tcBorders>
              <w:top w:val="single" w:sz="12" w:space="0" w:color="auto"/>
              <w:left w:val="nil"/>
              <w:bottom w:val="single" w:sz="4" w:space="0" w:color="auto"/>
              <w:right w:val="nil"/>
            </w:tcBorders>
            <w:vAlign w:val="center"/>
          </w:tcPr>
          <w:p w14:paraId="79D4E13F"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7</w:t>
            </w:r>
          </w:p>
        </w:tc>
        <w:tc>
          <w:tcPr>
            <w:tcW w:w="345" w:type="pct"/>
            <w:tcBorders>
              <w:top w:val="single" w:sz="12" w:space="0" w:color="auto"/>
              <w:left w:val="nil"/>
              <w:bottom w:val="single" w:sz="4" w:space="0" w:color="auto"/>
              <w:right w:val="nil"/>
            </w:tcBorders>
            <w:vAlign w:val="center"/>
          </w:tcPr>
          <w:p w14:paraId="76D2270B"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8</w:t>
            </w:r>
          </w:p>
        </w:tc>
        <w:tc>
          <w:tcPr>
            <w:tcW w:w="345" w:type="pct"/>
            <w:tcBorders>
              <w:top w:val="single" w:sz="12" w:space="0" w:color="auto"/>
              <w:left w:val="nil"/>
              <w:bottom w:val="single" w:sz="4" w:space="0" w:color="auto"/>
              <w:right w:val="nil"/>
            </w:tcBorders>
            <w:vAlign w:val="center"/>
          </w:tcPr>
          <w:p w14:paraId="7730D1A5"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9</w:t>
            </w:r>
          </w:p>
        </w:tc>
        <w:tc>
          <w:tcPr>
            <w:tcW w:w="255" w:type="pct"/>
            <w:tcBorders>
              <w:top w:val="single" w:sz="12" w:space="0" w:color="auto"/>
              <w:left w:val="nil"/>
              <w:bottom w:val="single" w:sz="4" w:space="0" w:color="auto"/>
              <w:right w:val="nil"/>
            </w:tcBorders>
            <w:vAlign w:val="center"/>
          </w:tcPr>
          <w:p w14:paraId="26E7A280" w14:textId="77777777" w:rsidR="00AD0302" w:rsidRDefault="00AD0302" w:rsidP="00605802">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10</w:t>
            </w:r>
          </w:p>
        </w:tc>
      </w:tr>
      <w:tr w:rsidR="00AD0302" w14:paraId="41C07944" w14:textId="77777777" w:rsidTr="00605802">
        <w:trPr>
          <w:trHeight w:val="454"/>
        </w:trPr>
        <w:tc>
          <w:tcPr>
            <w:tcW w:w="1128" w:type="pct"/>
            <w:tcBorders>
              <w:top w:val="single" w:sz="4" w:space="0" w:color="auto"/>
              <w:left w:val="nil"/>
              <w:bottom w:val="nil"/>
              <w:right w:val="nil"/>
            </w:tcBorders>
            <w:vAlign w:val="center"/>
          </w:tcPr>
          <w:p w14:paraId="20AD5494"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1. DERS</w:t>
            </w:r>
          </w:p>
        </w:tc>
        <w:tc>
          <w:tcPr>
            <w:tcW w:w="256" w:type="pct"/>
            <w:tcBorders>
              <w:top w:val="single" w:sz="4" w:space="0" w:color="auto"/>
              <w:left w:val="nil"/>
              <w:bottom w:val="nil"/>
              <w:right w:val="nil"/>
            </w:tcBorders>
            <w:vAlign w:val="center"/>
          </w:tcPr>
          <w:p w14:paraId="349264A5"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2.25</w:t>
            </w:r>
          </w:p>
        </w:tc>
        <w:tc>
          <w:tcPr>
            <w:tcW w:w="256" w:type="pct"/>
            <w:tcBorders>
              <w:top w:val="single" w:sz="4" w:space="0" w:color="auto"/>
              <w:left w:val="nil"/>
              <w:bottom w:val="nil"/>
              <w:right w:val="nil"/>
            </w:tcBorders>
            <w:vAlign w:val="center"/>
          </w:tcPr>
          <w:p w14:paraId="6F2BCE3A"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0.60</w:t>
            </w:r>
          </w:p>
        </w:tc>
        <w:tc>
          <w:tcPr>
            <w:tcW w:w="345" w:type="pct"/>
            <w:tcBorders>
              <w:top w:val="single" w:sz="4" w:space="0" w:color="auto"/>
              <w:left w:val="nil"/>
              <w:bottom w:val="nil"/>
              <w:right w:val="nil"/>
            </w:tcBorders>
            <w:vAlign w:val="center"/>
          </w:tcPr>
          <w:p w14:paraId="7E93816D"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single" w:sz="4" w:space="0" w:color="auto"/>
              <w:left w:val="nil"/>
              <w:bottom w:val="nil"/>
              <w:right w:val="nil"/>
            </w:tcBorders>
            <w:vAlign w:val="center"/>
          </w:tcPr>
          <w:p w14:paraId="7BD9244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single" w:sz="4" w:space="0" w:color="auto"/>
              <w:left w:val="nil"/>
              <w:bottom w:val="nil"/>
              <w:right w:val="nil"/>
            </w:tcBorders>
            <w:vAlign w:val="center"/>
          </w:tcPr>
          <w:p w14:paraId="54510D4F"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single" w:sz="4" w:space="0" w:color="auto"/>
              <w:left w:val="nil"/>
              <w:bottom w:val="nil"/>
              <w:right w:val="nil"/>
            </w:tcBorders>
            <w:vAlign w:val="center"/>
          </w:tcPr>
          <w:p w14:paraId="447869FD"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single" w:sz="4" w:space="0" w:color="auto"/>
              <w:left w:val="nil"/>
              <w:bottom w:val="nil"/>
              <w:right w:val="nil"/>
            </w:tcBorders>
            <w:vAlign w:val="center"/>
          </w:tcPr>
          <w:p w14:paraId="5A86E407"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single" w:sz="4" w:space="0" w:color="auto"/>
              <w:left w:val="nil"/>
              <w:bottom w:val="nil"/>
              <w:right w:val="nil"/>
            </w:tcBorders>
            <w:vAlign w:val="center"/>
          </w:tcPr>
          <w:p w14:paraId="03E6C79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single" w:sz="4" w:space="0" w:color="auto"/>
              <w:left w:val="nil"/>
              <w:bottom w:val="nil"/>
              <w:right w:val="nil"/>
            </w:tcBorders>
            <w:vAlign w:val="center"/>
          </w:tcPr>
          <w:p w14:paraId="4782FC8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single" w:sz="4" w:space="0" w:color="auto"/>
              <w:left w:val="nil"/>
              <w:bottom w:val="nil"/>
              <w:right w:val="nil"/>
            </w:tcBorders>
            <w:vAlign w:val="center"/>
          </w:tcPr>
          <w:p w14:paraId="071E0A94"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single" w:sz="4" w:space="0" w:color="auto"/>
              <w:left w:val="nil"/>
              <w:bottom w:val="nil"/>
              <w:right w:val="nil"/>
            </w:tcBorders>
            <w:vAlign w:val="center"/>
          </w:tcPr>
          <w:p w14:paraId="26889334"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255" w:type="pct"/>
            <w:tcBorders>
              <w:top w:val="single" w:sz="4" w:space="0" w:color="auto"/>
              <w:left w:val="nil"/>
              <w:bottom w:val="nil"/>
              <w:right w:val="nil"/>
            </w:tcBorders>
            <w:vAlign w:val="center"/>
          </w:tcPr>
          <w:p w14:paraId="6083F7A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r>
      <w:tr w:rsidR="00AD0302" w14:paraId="5582DC3C" w14:textId="77777777" w:rsidTr="00605802">
        <w:trPr>
          <w:trHeight w:val="454"/>
        </w:trPr>
        <w:tc>
          <w:tcPr>
            <w:tcW w:w="1128" w:type="pct"/>
            <w:tcBorders>
              <w:top w:val="nil"/>
              <w:left w:val="nil"/>
              <w:bottom w:val="nil"/>
              <w:right w:val="nil"/>
            </w:tcBorders>
            <w:vAlign w:val="center"/>
          </w:tcPr>
          <w:p w14:paraId="0FF8F701"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Neuroticism</w:t>
            </w:r>
            <w:proofErr w:type="spellEnd"/>
          </w:p>
        </w:tc>
        <w:tc>
          <w:tcPr>
            <w:tcW w:w="256" w:type="pct"/>
            <w:tcBorders>
              <w:top w:val="nil"/>
              <w:left w:val="nil"/>
              <w:bottom w:val="nil"/>
              <w:right w:val="nil"/>
            </w:tcBorders>
            <w:vAlign w:val="center"/>
          </w:tcPr>
          <w:p w14:paraId="5D2897E9"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1.96</w:t>
            </w:r>
          </w:p>
        </w:tc>
        <w:tc>
          <w:tcPr>
            <w:tcW w:w="256" w:type="pct"/>
            <w:tcBorders>
              <w:top w:val="nil"/>
              <w:left w:val="nil"/>
              <w:bottom w:val="nil"/>
              <w:right w:val="nil"/>
            </w:tcBorders>
            <w:vAlign w:val="center"/>
          </w:tcPr>
          <w:p w14:paraId="7958A879"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0.69</w:t>
            </w:r>
          </w:p>
        </w:tc>
        <w:tc>
          <w:tcPr>
            <w:tcW w:w="345" w:type="pct"/>
            <w:tcBorders>
              <w:top w:val="nil"/>
              <w:left w:val="nil"/>
              <w:bottom w:val="nil"/>
              <w:right w:val="nil"/>
            </w:tcBorders>
            <w:vAlign w:val="center"/>
          </w:tcPr>
          <w:p w14:paraId="59441A3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.70**</w:t>
            </w:r>
          </w:p>
        </w:tc>
        <w:tc>
          <w:tcPr>
            <w:tcW w:w="345" w:type="pct"/>
            <w:tcBorders>
              <w:top w:val="nil"/>
              <w:left w:val="nil"/>
              <w:bottom w:val="nil"/>
              <w:right w:val="nil"/>
            </w:tcBorders>
            <w:vAlign w:val="center"/>
          </w:tcPr>
          <w:p w14:paraId="24ADF41D"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407AD15B"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42BE5B3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1BBE0794"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64356DE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70C59559"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66FF6925"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6F71AD58"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255" w:type="pct"/>
            <w:tcBorders>
              <w:top w:val="nil"/>
              <w:left w:val="nil"/>
              <w:bottom w:val="nil"/>
              <w:right w:val="nil"/>
            </w:tcBorders>
            <w:vAlign w:val="center"/>
          </w:tcPr>
          <w:p w14:paraId="7714014D"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r>
      <w:tr w:rsidR="00AD0302" w14:paraId="16C81FA6" w14:textId="77777777" w:rsidTr="00605802">
        <w:trPr>
          <w:trHeight w:val="454"/>
        </w:trPr>
        <w:tc>
          <w:tcPr>
            <w:tcW w:w="1128" w:type="pct"/>
            <w:tcBorders>
              <w:top w:val="nil"/>
              <w:left w:val="nil"/>
              <w:bottom w:val="nil"/>
              <w:right w:val="nil"/>
            </w:tcBorders>
            <w:vAlign w:val="center"/>
          </w:tcPr>
          <w:p w14:paraId="1847CDFB"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3. DASS</w:t>
            </w:r>
          </w:p>
        </w:tc>
        <w:tc>
          <w:tcPr>
            <w:tcW w:w="256" w:type="pct"/>
            <w:tcBorders>
              <w:top w:val="nil"/>
              <w:left w:val="nil"/>
              <w:bottom w:val="nil"/>
              <w:right w:val="nil"/>
            </w:tcBorders>
            <w:vAlign w:val="center"/>
          </w:tcPr>
          <w:p w14:paraId="15B5C40B"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0.69</w:t>
            </w:r>
          </w:p>
        </w:tc>
        <w:tc>
          <w:tcPr>
            <w:tcW w:w="256" w:type="pct"/>
            <w:tcBorders>
              <w:top w:val="nil"/>
              <w:left w:val="nil"/>
              <w:bottom w:val="nil"/>
              <w:right w:val="nil"/>
            </w:tcBorders>
            <w:vAlign w:val="center"/>
          </w:tcPr>
          <w:p w14:paraId="792E93C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0.53</w:t>
            </w:r>
          </w:p>
        </w:tc>
        <w:tc>
          <w:tcPr>
            <w:tcW w:w="345" w:type="pct"/>
            <w:tcBorders>
              <w:top w:val="nil"/>
              <w:left w:val="nil"/>
              <w:bottom w:val="nil"/>
              <w:right w:val="nil"/>
            </w:tcBorders>
            <w:vAlign w:val="center"/>
          </w:tcPr>
          <w:p w14:paraId="0AE7A1C5"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.61**</w:t>
            </w:r>
          </w:p>
        </w:tc>
        <w:tc>
          <w:tcPr>
            <w:tcW w:w="345" w:type="pct"/>
            <w:tcBorders>
              <w:top w:val="nil"/>
              <w:left w:val="nil"/>
              <w:bottom w:val="nil"/>
              <w:right w:val="nil"/>
            </w:tcBorders>
            <w:vAlign w:val="center"/>
          </w:tcPr>
          <w:p w14:paraId="7335B4B1"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.67**</w:t>
            </w:r>
          </w:p>
        </w:tc>
        <w:tc>
          <w:tcPr>
            <w:tcW w:w="345" w:type="pct"/>
            <w:tcBorders>
              <w:top w:val="nil"/>
              <w:left w:val="nil"/>
              <w:bottom w:val="nil"/>
              <w:right w:val="nil"/>
            </w:tcBorders>
            <w:vAlign w:val="center"/>
          </w:tcPr>
          <w:p w14:paraId="6E61D7F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3AA8287B"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6025BE3D"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230015E9"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555546C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43888CB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688C300F"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255" w:type="pct"/>
            <w:tcBorders>
              <w:top w:val="nil"/>
              <w:left w:val="nil"/>
              <w:bottom w:val="nil"/>
              <w:right w:val="nil"/>
            </w:tcBorders>
            <w:vAlign w:val="center"/>
          </w:tcPr>
          <w:p w14:paraId="651CA3E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r>
      <w:tr w:rsidR="00AD0302" w14:paraId="17B925D1" w14:textId="77777777" w:rsidTr="00605802">
        <w:trPr>
          <w:trHeight w:val="454"/>
        </w:trPr>
        <w:tc>
          <w:tcPr>
            <w:tcW w:w="1128" w:type="pct"/>
            <w:tcBorders>
              <w:top w:val="nil"/>
              <w:left w:val="nil"/>
              <w:bottom w:val="nil"/>
              <w:right w:val="nil"/>
            </w:tcBorders>
            <w:vAlign w:val="center"/>
          </w:tcPr>
          <w:p w14:paraId="1672D12A"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4. S-DERS: Global</w:t>
            </w:r>
          </w:p>
        </w:tc>
        <w:tc>
          <w:tcPr>
            <w:tcW w:w="256" w:type="pct"/>
            <w:tcBorders>
              <w:top w:val="nil"/>
              <w:left w:val="nil"/>
              <w:bottom w:val="nil"/>
              <w:right w:val="nil"/>
            </w:tcBorders>
            <w:vAlign w:val="center"/>
          </w:tcPr>
          <w:p w14:paraId="4DCEF207"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1.91</w:t>
            </w:r>
          </w:p>
        </w:tc>
        <w:tc>
          <w:tcPr>
            <w:tcW w:w="256" w:type="pct"/>
            <w:tcBorders>
              <w:top w:val="nil"/>
              <w:left w:val="nil"/>
              <w:bottom w:val="nil"/>
              <w:right w:val="nil"/>
            </w:tcBorders>
            <w:vAlign w:val="center"/>
          </w:tcPr>
          <w:p w14:paraId="1727D21C"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0.44</w:t>
            </w:r>
          </w:p>
        </w:tc>
        <w:tc>
          <w:tcPr>
            <w:tcW w:w="345" w:type="pct"/>
            <w:tcBorders>
              <w:top w:val="nil"/>
              <w:left w:val="nil"/>
              <w:bottom w:val="nil"/>
              <w:right w:val="nil"/>
            </w:tcBorders>
            <w:vAlign w:val="center"/>
          </w:tcPr>
          <w:p w14:paraId="6DB42E4C"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.67**</w:t>
            </w:r>
          </w:p>
        </w:tc>
        <w:tc>
          <w:tcPr>
            <w:tcW w:w="345" w:type="pct"/>
            <w:tcBorders>
              <w:top w:val="nil"/>
              <w:left w:val="nil"/>
              <w:bottom w:val="nil"/>
              <w:right w:val="nil"/>
            </w:tcBorders>
            <w:vAlign w:val="center"/>
          </w:tcPr>
          <w:p w14:paraId="3461074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.56**</w:t>
            </w:r>
          </w:p>
        </w:tc>
        <w:tc>
          <w:tcPr>
            <w:tcW w:w="345" w:type="pct"/>
            <w:tcBorders>
              <w:top w:val="nil"/>
              <w:left w:val="nil"/>
              <w:bottom w:val="nil"/>
              <w:right w:val="nil"/>
            </w:tcBorders>
            <w:vAlign w:val="center"/>
          </w:tcPr>
          <w:p w14:paraId="0962122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.60**</w:t>
            </w:r>
          </w:p>
        </w:tc>
        <w:tc>
          <w:tcPr>
            <w:tcW w:w="345" w:type="pct"/>
            <w:tcBorders>
              <w:top w:val="nil"/>
              <w:left w:val="nil"/>
              <w:bottom w:val="nil"/>
              <w:right w:val="nil"/>
            </w:tcBorders>
            <w:vAlign w:val="center"/>
          </w:tcPr>
          <w:p w14:paraId="12603632"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100BDA95"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31CD455F"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2AEB0CA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16522769"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68BEA37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255" w:type="pct"/>
            <w:tcBorders>
              <w:top w:val="nil"/>
              <w:left w:val="nil"/>
              <w:bottom w:val="nil"/>
              <w:right w:val="nil"/>
            </w:tcBorders>
            <w:vAlign w:val="center"/>
          </w:tcPr>
          <w:p w14:paraId="7491C82C"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r>
      <w:tr w:rsidR="00AD0302" w14:paraId="6768B9E8" w14:textId="77777777" w:rsidTr="00605802">
        <w:trPr>
          <w:trHeight w:val="454"/>
        </w:trPr>
        <w:tc>
          <w:tcPr>
            <w:tcW w:w="1128" w:type="pct"/>
            <w:tcBorders>
              <w:top w:val="nil"/>
              <w:left w:val="nil"/>
              <w:bottom w:val="nil"/>
              <w:right w:val="nil"/>
            </w:tcBorders>
            <w:vAlign w:val="center"/>
          </w:tcPr>
          <w:p w14:paraId="34EC70B5"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5. S-DERS: Non-Acceptance</w:t>
            </w:r>
          </w:p>
        </w:tc>
        <w:tc>
          <w:tcPr>
            <w:tcW w:w="256" w:type="pct"/>
            <w:tcBorders>
              <w:top w:val="nil"/>
              <w:left w:val="nil"/>
              <w:bottom w:val="nil"/>
              <w:right w:val="nil"/>
            </w:tcBorders>
            <w:vAlign w:val="center"/>
          </w:tcPr>
          <w:p w14:paraId="6DACA8EB"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1.43</w:t>
            </w:r>
          </w:p>
        </w:tc>
        <w:tc>
          <w:tcPr>
            <w:tcW w:w="256" w:type="pct"/>
            <w:tcBorders>
              <w:top w:val="nil"/>
              <w:left w:val="nil"/>
              <w:bottom w:val="nil"/>
              <w:right w:val="nil"/>
            </w:tcBorders>
            <w:vAlign w:val="center"/>
          </w:tcPr>
          <w:p w14:paraId="13D91F0F"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0.52</w:t>
            </w:r>
          </w:p>
        </w:tc>
        <w:tc>
          <w:tcPr>
            <w:tcW w:w="345" w:type="pct"/>
            <w:tcBorders>
              <w:top w:val="nil"/>
              <w:left w:val="nil"/>
              <w:bottom w:val="nil"/>
              <w:right w:val="nil"/>
            </w:tcBorders>
            <w:vAlign w:val="center"/>
          </w:tcPr>
          <w:p w14:paraId="0B893448"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.59**</w:t>
            </w:r>
          </w:p>
        </w:tc>
        <w:tc>
          <w:tcPr>
            <w:tcW w:w="345" w:type="pct"/>
            <w:tcBorders>
              <w:top w:val="nil"/>
              <w:left w:val="nil"/>
              <w:bottom w:val="nil"/>
              <w:right w:val="nil"/>
            </w:tcBorders>
            <w:vAlign w:val="center"/>
          </w:tcPr>
          <w:p w14:paraId="29A7599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.55**</w:t>
            </w:r>
          </w:p>
        </w:tc>
        <w:tc>
          <w:tcPr>
            <w:tcW w:w="345" w:type="pct"/>
            <w:tcBorders>
              <w:top w:val="nil"/>
              <w:left w:val="nil"/>
              <w:bottom w:val="nil"/>
              <w:right w:val="nil"/>
            </w:tcBorders>
            <w:vAlign w:val="center"/>
          </w:tcPr>
          <w:p w14:paraId="1425C35D"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.60**</w:t>
            </w:r>
          </w:p>
        </w:tc>
        <w:tc>
          <w:tcPr>
            <w:tcW w:w="345" w:type="pct"/>
            <w:tcBorders>
              <w:top w:val="nil"/>
              <w:left w:val="nil"/>
              <w:bottom w:val="nil"/>
              <w:right w:val="nil"/>
            </w:tcBorders>
            <w:vAlign w:val="center"/>
          </w:tcPr>
          <w:p w14:paraId="07C48CC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.86**</w:t>
            </w:r>
          </w:p>
        </w:tc>
        <w:tc>
          <w:tcPr>
            <w:tcW w:w="345" w:type="pct"/>
            <w:tcBorders>
              <w:top w:val="nil"/>
              <w:left w:val="nil"/>
              <w:bottom w:val="nil"/>
              <w:right w:val="nil"/>
            </w:tcBorders>
            <w:vAlign w:val="center"/>
          </w:tcPr>
          <w:p w14:paraId="1A592E12"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6A492D79"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146258FF"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1BFCE08B"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4F3EE6EC"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255" w:type="pct"/>
            <w:tcBorders>
              <w:top w:val="nil"/>
              <w:left w:val="nil"/>
              <w:bottom w:val="nil"/>
              <w:right w:val="nil"/>
            </w:tcBorders>
            <w:vAlign w:val="center"/>
          </w:tcPr>
          <w:p w14:paraId="3B2DCEF1"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r>
      <w:tr w:rsidR="00AD0302" w14:paraId="62C71C61" w14:textId="77777777" w:rsidTr="00605802">
        <w:trPr>
          <w:trHeight w:val="454"/>
        </w:trPr>
        <w:tc>
          <w:tcPr>
            <w:tcW w:w="1128" w:type="pct"/>
            <w:tcBorders>
              <w:top w:val="nil"/>
              <w:left w:val="nil"/>
              <w:bottom w:val="nil"/>
              <w:right w:val="nil"/>
            </w:tcBorders>
            <w:vAlign w:val="center"/>
          </w:tcPr>
          <w:p w14:paraId="37B0E8A0"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6. S-DERS: </w:t>
            </w:r>
            <w:proofErr w:type="spellStart"/>
            <w:r>
              <w:rPr>
                <w:rFonts w:ascii="Times New Roman" w:hAnsi="Times New Roman" w:cs="Times New Roman"/>
              </w:rPr>
              <w:t>Modulate</w:t>
            </w:r>
            <w:proofErr w:type="spellEnd"/>
          </w:p>
        </w:tc>
        <w:tc>
          <w:tcPr>
            <w:tcW w:w="256" w:type="pct"/>
            <w:tcBorders>
              <w:top w:val="nil"/>
              <w:left w:val="nil"/>
              <w:bottom w:val="nil"/>
              <w:right w:val="nil"/>
            </w:tcBorders>
            <w:vAlign w:val="center"/>
          </w:tcPr>
          <w:p w14:paraId="18D918D2"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1.41</w:t>
            </w:r>
          </w:p>
        </w:tc>
        <w:tc>
          <w:tcPr>
            <w:tcW w:w="256" w:type="pct"/>
            <w:tcBorders>
              <w:top w:val="nil"/>
              <w:left w:val="nil"/>
              <w:bottom w:val="nil"/>
              <w:right w:val="nil"/>
            </w:tcBorders>
            <w:vAlign w:val="center"/>
          </w:tcPr>
          <w:p w14:paraId="5B99E9D5"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0.49</w:t>
            </w:r>
          </w:p>
        </w:tc>
        <w:tc>
          <w:tcPr>
            <w:tcW w:w="345" w:type="pct"/>
            <w:tcBorders>
              <w:top w:val="nil"/>
              <w:left w:val="nil"/>
              <w:bottom w:val="nil"/>
              <w:right w:val="nil"/>
            </w:tcBorders>
            <w:vAlign w:val="center"/>
          </w:tcPr>
          <w:p w14:paraId="3AAC7D6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.47**</w:t>
            </w:r>
          </w:p>
        </w:tc>
        <w:tc>
          <w:tcPr>
            <w:tcW w:w="345" w:type="pct"/>
            <w:tcBorders>
              <w:top w:val="nil"/>
              <w:left w:val="nil"/>
              <w:bottom w:val="nil"/>
              <w:right w:val="nil"/>
            </w:tcBorders>
            <w:vAlign w:val="center"/>
          </w:tcPr>
          <w:p w14:paraId="065396E9"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.44**</w:t>
            </w:r>
          </w:p>
        </w:tc>
        <w:tc>
          <w:tcPr>
            <w:tcW w:w="345" w:type="pct"/>
            <w:tcBorders>
              <w:top w:val="nil"/>
              <w:left w:val="nil"/>
              <w:bottom w:val="nil"/>
              <w:right w:val="nil"/>
            </w:tcBorders>
            <w:vAlign w:val="center"/>
          </w:tcPr>
          <w:p w14:paraId="4FD12EDA"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.53**</w:t>
            </w:r>
          </w:p>
        </w:tc>
        <w:tc>
          <w:tcPr>
            <w:tcW w:w="345" w:type="pct"/>
            <w:tcBorders>
              <w:top w:val="nil"/>
              <w:left w:val="nil"/>
              <w:bottom w:val="nil"/>
              <w:right w:val="nil"/>
            </w:tcBorders>
            <w:vAlign w:val="center"/>
          </w:tcPr>
          <w:p w14:paraId="26FF429B"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.74**</w:t>
            </w:r>
          </w:p>
        </w:tc>
        <w:tc>
          <w:tcPr>
            <w:tcW w:w="345" w:type="pct"/>
            <w:tcBorders>
              <w:top w:val="nil"/>
              <w:left w:val="nil"/>
              <w:bottom w:val="nil"/>
              <w:right w:val="nil"/>
            </w:tcBorders>
            <w:vAlign w:val="center"/>
          </w:tcPr>
          <w:p w14:paraId="29AAECE2"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.77**</w:t>
            </w:r>
          </w:p>
        </w:tc>
        <w:tc>
          <w:tcPr>
            <w:tcW w:w="345" w:type="pct"/>
            <w:tcBorders>
              <w:top w:val="nil"/>
              <w:left w:val="nil"/>
              <w:bottom w:val="nil"/>
              <w:right w:val="nil"/>
            </w:tcBorders>
            <w:vAlign w:val="center"/>
          </w:tcPr>
          <w:p w14:paraId="1D4E52E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60CF0F41"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02891851"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60769DE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255" w:type="pct"/>
            <w:tcBorders>
              <w:top w:val="nil"/>
              <w:left w:val="nil"/>
              <w:bottom w:val="nil"/>
              <w:right w:val="nil"/>
            </w:tcBorders>
            <w:vAlign w:val="center"/>
          </w:tcPr>
          <w:p w14:paraId="4193EBBA"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r>
      <w:tr w:rsidR="00AD0302" w14:paraId="2E29663E" w14:textId="77777777" w:rsidTr="00605802">
        <w:trPr>
          <w:trHeight w:val="454"/>
        </w:trPr>
        <w:tc>
          <w:tcPr>
            <w:tcW w:w="1128" w:type="pct"/>
            <w:tcBorders>
              <w:top w:val="nil"/>
              <w:left w:val="nil"/>
              <w:bottom w:val="nil"/>
              <w:right w:val="nil"/>
            </w:tcBorders>
            <w:vAlign w:val="center"/>
          </w:tcPr>
          <w:p w14:paraId="0B989EF7"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7. S-DERS: Awareness</w:t>
            </w:r>
          </w:p>
        </w:tc>
        <w:tc>
          <w:tcPr>
            <w:tcW w:w="256" w:type="pct"/>
            <w:tcBorders>
              <w:top w:val="nil"/>
              <w:left w:val="nil"/>
              <w:bottom w:val="nil"/>
              <w:right w:val="nil"/>
            </w:tcBorders>
            <w:vAlign w:val="center"/>
          </w:tcPr>
          <w:p w14:paraId="79172884"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3.06</w:t>
            </w:r>
          </w:p>
        </w:tc>
        <w:tc>
          <w:tcPr>
            <w:tcW w:w="256" w:type="pct"/>
            <w:tcBorders>
              <w:top w:val="nil"/>
              <w:left w:val="nil"/>
              <w:bottom w:val="nil"/>
              <w:right w:val="nil"/>
            </w:tcBorders>
            <w:vAlign w:val="center"/>
          </w:tcPr>
          <w:p w14:paraId="087A5867"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0.75</w:t>
            </w:r>
          </w:p>
        </w:tc>
        <w:tc>
          <w:tcPr>
            <w:tcW w:w="345" w:type="pct"/>
            <w:tcBorders>
              <w:top w:val="nil"/>
              <w:left w:val="nil"/>
              <w:bottom w:val="nil"/>
              <w:right w:val="nil"/>
            </w:tcBorders>
            <w:vAlign w:val="center"/>
          </w:tcPr>
          <w:p w14:paraId="589E120D"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.48**</w:t>
            </w:r>
          </w:p>
        </w:tc>
        <w:tc>
          <w:tcPr>
            <w:tcW w:w="345" w:type="pct"/>
            <w:tcBorders>
              <w:top w:val="nil"/>
              <w:left w:val="nil"/>
              <w:bottom w:val="nil"/>
              <w:right w:val="nil"/>
            </w:tcBorders>
            <w:vAlign w:val="center"/>
          </w:tcPr>
          <w:p w14:paraId="43276420"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.32**</w:t>
            </w:r>
          </w:p>
        </w:tc>
        <w:tc>
          <w:tcPr>
            <w:tcW w:w="345" w:type="pct"/>
            <w:tcBorders>
              <w:top w:val="nil"/>
              <w:left w:val="nil"/>
              <w:bottom w:val="nil"/>
              <w:right w:val="nil"/>
            </w:tcBorders>
            <w:vAlign w:val="center"/>
          </w:tcPr>
          <w:p w14:paraId="5938EC9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.32**</w:t>
            </w:r>
          </w:p>
        </w:tc>
        <w:tc>
          <w:tcPr>
            <w:tcW w:w="345" w:type="pct"/>
            <w:tcBorders>
              <w:top w:val="nil"/>
              <w:left w:val="nil"/>
              <w:bottom w:val="nil"/>
              <w:right w:val="nil"/>
            </w:tcBorders>
            <w:vAlign w:val="center"/>
          </w:tcPr>
          <w:p w14:paraId="77D8B225"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.68**</w:t>
            </w:r>
          </w:p>
        </w:tc>
        <w:tc>
          <w:tcPr>
            <w:tcW w:w="345" w:type="pct"/>
            <w:tcBorders>
              <w:top w:val="nil"/>
              <w:left w:val="nil"/>
              <w:bottom w:val="nil"/>
              <w:right w:val="nil"/>
            </w:tcBorders>
            <w:vAlign w:val="center"/>
          </w:tcPr>
          <w:p w14:paraId="4F37211D"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.28**</w:t>
            </w:r>
          </w:p>
        </w:tc>
        <w:tc>
          <w:tcPr>
            <w:tcW w:w="345" w:type="pct"/>
            <w:tcBorders>
              <w:top w:val="nil"/>
              <w:left w:val="nil"/>
              <w:bottom w:val="nil"/>
              <w:right w:val="nil"/>
            </w:tcBorders>
            <w:vAlign w:val="center"/>
          </w:tcPr>
          <w:p w14:paraId="10FE3020"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.13*</w:t>
            </w:r>
          </w:p>
        </w:tc>
        <w:tc>
          <w:tcPr>
            <w:tcW w:w="345" w:type="pct"/>
            <w:tcBorders>
              <w:top w:val="nil"/>
              <w:left w:val="nil"/>
              <w:bottom w:val="nil"/>
              <w:right w:val="nil"/>
            </w:tcBorders>
            <w:vAlign w:val="center"/>
          </w:tcPr>
          <w:p w14:paraId="02890642"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5DC1C227"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6D424A81"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255" w:type="pct"/>
            <w:tcBorders>
              <w:top w:val="nil"/>
              <w:left w:val="nil"/>
              <w:bottom w:val="nil"/>
              <w:right w:val="nil"/>
            </w:tcBorders>
            <w:vAlign w:val="center"/>
          </w:tcPr>
          <w:p w14:paraId="23311CC5"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r>
      <w:tr w:rsidR="00AD0302" w14:paraId="4546D9B4" w14:textId="77777777" w:rsidTr="00605802">
        <w:trPr>
          <w:trHeight w:val="454"/>
        </w:trPr>
        <w:tc>
          <w:tcPr>
            <w:tcW w:w="1128" w:type="pct"/>
            <w:tcBorders>
              <w:top w:val="nil"/>
              <w:left w:val="nil"/>
              <w:bottom w:val="nil"/>
              <w:right w:val="nil"/>
            </w:tcBorders>
            <w:vAlign w:val="center"/>
          </w:tcPr>
          <w:p w14:paraId="0544269A"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8. S-DERS: Clarity</w:t>
            </w:r>
          </w:p>
        </w:tc>
        <w:tc>
          <w:tcPr>
            <w:tcW w:w="256" w:type="pct"/>
            <w:tcBorders>
              <w:top w:val="nil"/>
              <w:left w:val="nil"/>
              <w:bottom w:val="nil"/>
              <w:right w:val="nil"/>
            </w:tcBorders>
            <w:vAlign w:val="center"/>
          </w:tcPr>
          <w:p w14:paraId="22899FC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1.69</w:t>
            </w:r>
          </w:p>
        </w:tc>
        <w:tc>
          <w:tcPr>
            <w:tcW w:w="256" w:type="pct"/>
            <w:tcBorders>
              <w:top w:val="nil"/>
              <w:left w:val="nil"/>
              <w:bottom w:val="nil"/>
              <w:right w:val="nil"/>
            </w:tcBorders>
            <w:vAlign w:val="center"/>
          </w:tcPr>
          <w:p w14:paraId="14C2D010"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0.59</w:t>
            </w:r>
          </w:p>
        </w:tc>
        <w:tc>
          <w:tcPr>
            <w:tcW w:w="345" w:type="pct"/>
            <w:tcBorders>
              <w:top w:val="nil"/>
              <w:left w:val="nil"/>
              <w:bottom w:val="nil"/>
              <w:right w:val="nil"/>
            </w:tcBorders>
            <w:vAlign w:val="center"/>
          </w:tcPr>
          <w:p w14:paraId="10B4AF9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.48**</w:t>
            </w:r>
          </w:p>
        </w:tc>
        <w:tc>
          <w:tcPr>
            <w:tcW w:w="345" w:type="pct"/>
            <w:tcBorders>
              <w:top w:val="nil"/>
              <w:left w:val="nil"/>
              <w:bottom w:val="nil"/>
              <w:right w:val="nil"/>
            </w:tcBorders>
            <w:vAlign w:val="center"/>
          </w:tcPr>
          <w:p w14:paraId="7EC0C2B0"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.36**</w:t>
            </w:r>
          </w:p>
        </w:tc>
        <w:tc>
          <w:tcPr>
            <w:tcW w:w="345" w:type="pct"/>
            <w:tcBorders>
              <w:top w:val="nil"/>
              <w:left w:val="nil"/>
              <w:bottom w:val="nil"/>
              <w:right w:val="nil"/>
            </w:tcBorders>
            <w:vAlign w:val="center"/>
          </w:tcPr>
          <w:p w14:paraId="43F9D8CB"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.37**</w:t>
            </w:r>
          </w:p>
        </w:tc>
        <w:tc>
          <w:tcPr>
            <w:tcW w:w="345" w:type="pct"/>
            <w:tcBorders>
              <w:top w:val="nil"/>
              <w:left w:val="nil"/>
              <w:bottom w:val="nil"/>
              <w:right w:val="nil"/>
            </w:tcBorders>
            <w:vAlign w:val="center"/>
          </w:tcPr>
          <w:p w14:paraId="62FEAB27"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.71**</w:t>
            </w:r>
          </w:p>
        </w:tc>
        <w:tc>
          <w:tcPr>
            <w:tcW w:w="345" w:type="pct"/>
            <w:tcBorders>
              <w:top w:val="nil"/>
              <w:left w:val="nil"/>
              <w:bottom w:val="nil"/>
              <w:right w:val="nil"/>
            </w:tcBorders>
            <w:vAlign w:val="center"/>
          </w:tcPr>
          <w:p w14:paraId="5EF8D4FA"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.59**</w:t>
            </w:r>
          </w:p>
        </w:tc>
        <w:tc>
          <w:tcPr>
            <w:tcW w:w="345" w:type="pct"/>
            <w:tcBorders>
              <w:top w:val="nil"/>
              <w:left w:val="nil"/>
              <w:bottom w:val="nil"/>
              <w:right w:val="nil"/>
            </w:tcBorders>
            <w:vAlign w:val="center"/>
          </w:tcPr>
          <w:p w14:paraId="0B0F648C"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.52**</w:t>
            </w:r>
          </w:p>
        </w:tc>
        <w:tc>
          <w:tcPr>
            <w:tcW w:w="345" w:type="pct"/>
            <w:tcBorders>
              <w:top w:val="nil"/>
              <w:left w:val="nil"/>
              <w:bottom w:val="nil"/>
              <w:right w:val="nil"/>
            </w:tcBorders>
            <w:vAlign w:val="center"/>
          </w:tcPr>
          <w:p w14:paraId="68910DA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.36**</w:t>
            </w:r>
          </w:p>
        </w:tc>
        <w:tc>
          <w:tcPr>
            <w:tcW w:w="345" w:type="pct"/>
            <w:tcBorders>
              <w:top w:val="nil"/>
              <w:left w:val="nil"/>
              <w:bottom w:val="nil"/>
              <w:right w:val="nil"/>
            </w:tcBorders>
            <w:vAlign w:val="center"/>
          </w:tcPr>
          <w:p w14:paraId="1FC57B6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345" w:type="pct"/>
            <w:tcBorders>
              <w:top w:val="nil"/>
              <w:left w:val="nil"/>
              <w:bottom w:val="nil"/>
              <w:right w:val="nil"/>
            </w:tcBorders>
            <w:vAlign w:val="center"/>
          </w:tcPr>
          <w:p w14:paraId="761B55E2"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255" w:type="pct"/>
            <w:tcBorders>
              <w:top w:val="nil"/>
              <w:left w:val="nil"/>
              <w:bottom w:val="nil"/>
              <w:right w:val="nil"/>
            </w:tcBorders>
            <w:vAlign w:val="center"/>
          </w:tcPr>
          <w:p w14:paraId="11BAC5E7"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r>
      <w:tr w:rsidR="00AD0302" w14:paraId="3B93EAA8" w14:textId="77777777" w:rsidTr="00605802">
        <w:trPr>
          <w:trHeight w:val="454"/>
        </w:trPr>
        <w:tc>
          <w:tcPr>
            <w:tcW w:w="1128" w:type="pct"/>
            <w:tcBorders>
              <w:top w:val="nil"/>
              <w:left w:val="nil"/>
              <w:bottom w:val="nil"/>
              <w:right w:val="nil"/>
            </w:tcBorders>
            <w:vAlign w:val="center"/>
          </w:tcPr>
          <w:p w14:paraId="4A1A9D5D"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9. </w:t>
            </w:r>
            <w:proofErr w:type="spellStart"/>
            <w:r>
              <w:rPr>
                <w:rFonts w:ascii="Times New Roman" w:hAnsi="Times New Roman" w:cs="Times New Roman"/>
              </w:rPr>
              <w:t>Affect</w:t>
            </w:r>
            <w:proofErr w:type="spellEnd"/>
            <w:r>
              <w:rPr>
                <w:rFonts w:ascii="Times New Roman" w:hAnsi="Times New Roman" w:cs="Times New Roman"/>
              </w:rPr>
              <w:t>: Valence</w:t>
            </w:r>
          </w:p>
        </w:tc>
        <w:tc>
          <w:tcPr>
            <w:tcW w:w="256" w:type="pct"/>
            <w:tcBorders>
              <w:top w:val="nil"/>
              <w:left w:val="nil"/>
              <w:bottom w:val="nil"/>
              <w:right w:val="nil"/>
            </w:tcBorders>
            <w:vAlign w:val="center"/>
          </w:tcPr>
          <w:p w14:paraId="7A13E3DB"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5.98</w:t>
            </w:r>
          </w:p>
        </w:tc>
        <w:tc>
          <w:tcPr>
            <w:tcW w:w="256" w:type="pct"/>
            <w:tcBorders>
              <w:top w:val="nil"/>
              <w:left w:val="nil"/>
              <w:bottom w:val="nil"/>
              <w:right w:val="nil"/>
            </w:tcBorders>
            <w:vAlign w:val="center"/>
          </w:tcPr>
          <w:p w14:paraId="6819380D"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1.05</w:t>
            </w:r>
          </w:p>
        </w:tc>
        <w:tc>
          <w:tcPr>
            <w:tcW w:w="345" w:type="pct"/>
            <w:tcBorders>
              <w:top w:val="nil"/>
              <w:left w:val="nil"/>
              <w:bottom w:val="nil"/>
              <w:right w:val="nil"/>
            </w:tcBorders>
            <w:vAlign w:val="center"/>
          </w:tcPr>
          <w:p w14:paraId="2A882F5A"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-.31**</w:t>
            </w:r>
          </w:p>
        </w:tc>
        <w:tc>
          <w:tcPr>
            <w:tcW w:w="345" w:type="pct"/>
            <w:tcBorders>
              <w:top w:val="nil"/>
              <w:left w:val="nil"/>
              <w:bottom w:val="nil"/>
              <w:right w:val="nil"/>
            </w:tcBorders>
            <w:vAlign w:val="center"/>
          </w:tcPr>
          <w:p w14:paraId="458D675D"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-.29**</w:t>
            </w:r>
          </w:p>
        </w:tc>
        <w:tc>
          <w:tcPr>
            <w:tcW w:w="345" w:type="pct"/>
            <w:tcBorders>
              <w:top w:val="nil"/>
              <w:left w:val="nil"/>
              <w:bottom w:val="nil"/>
              <w:right w:val="nil"/>
            </w:tcBorders>
            <w:vAlign w:val="center"/>
          </w:tcPr>
          <w:p w14:paraId="5CC32231"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-.20**</w:t>
            </w:r>
          </w:p>
        </w:tc>
        <w:tc>
          <w:tcPr>
            <w:tcW w:w="345" w:type="pct"/>
            <w:tcBorders>
              <w:top w:val="nil"/>
              <w:left w:val="nil"/>
              <w:bottom w:val="nil"/>
              <w:right w:val="nil"/>
            </w:tcBorders>
            <w:vAlign w:val="center"/>
          </w:tcPr>
          <w:p w14:paraId="45038F9C"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-.41**</w:t>
            </w:r>
          </w:p>
        </w:tc>
        <w:tc>
          <w:tcPr>
            <w:tcW w:w="345" w:type="pct"/>
            <w:tcBorders>
              <w:top w:val="nil"/>
              <w:left w:val="nil"/>
              <w:bottom w:val="nil"/>
              <w:right w:val="nil"/>
            </w:tcBorders>
            <w:vAlign w:val="center"/>
          </w:tcPr>
          <w:p w14:paraId="34A93D6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-.35**</w:t>
            </w:r>
          </w:p>
        </w:tc>
        <w:tc>
          <w:tcPr>
            <w:tcW w:w="345" w:type="pct"/>
            <w:tcBorders>
              <w:top w:val="nil"/>
              <w:left w:val="nil"/>
              <w:bottom w:val="nil"/>
              <w:right w:val="nil"/>
            </w:tcBorders>
            <w:vAlign w:val="center"/>
          </w:tcPr>
          <w:p w14:paraId="5BA530D8"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-.37**</w:t>
            </w:r>
          </w:p>
        </w:tc>
        <w:tc>
          <w:tcPr>
            <w:tcW w:w="345" w:type="pct"/>
            <w:tcBorders>
              <w:top w:val="nil"/>
              <w:left w:val="nil"/>
              <w:bottom w:val="nil"/>
              <w:right w:val="nil"/>
            </w:tcBorders>
            <w:vAlign w:val="center"/>
          </w:tcPr>
          <w:p w14:paraId="6B4FB08C"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-.25**</w:t>
            </w:r>
          </w:p>
        </w:tc>
        <w:tc>
          <w:tcPr>
            <w:tcW w:w="345" w:type="pct"/>
            <w:tcBorders>
              <w:top w:val="nil"/>
              <w:left w:val="nil"/>
              <w:bottom w:val="nil"/>
              <w:right w:val="nil"/>
            </w:tcBorders>
            <w:vAlign w:val="center"/>
          </w:tcPr>
          <w:p w14:paraId="6B34E225"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-.28**</w:t>
            </w:r>
          </w:p>
        </w:tc>
        <w:tc>
          <w:tcPr>
            <w:tcW w:w="345" w:type="pct"/>
            <w:tcBorders>
              <w:top w:val="nil"/>
              <w:left w:val="nil"/>
              <w:bottom w:val="nil"/>
              <w:right w:val="nil"/>
            </w:tcBorders>
            <w:vAlign w:val="center"/>
          </w:tcPr>
          <w:p w14:paraId="66D485DF"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c>
          <w:tcPr>
            <w:tcW w:w="255" w:type="pct"/>
            <w:tcBorders>
              <w:top w:val="nil"/>
              <w:left w:val="nil"/>
              <w:bottom w:val="nil"/>
              <w:right w:val="nil"/>
            </w:tcBorders>
            <w:vAlign w:val="center"/>
          </w:tcPr>
          <w:p w14:paraId="0220B387"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r>
      <w:tr w:rsidR="00AD0302" w14:paraId="2C568B92" w14:textId="77777777" w:rsidTr="00605802">
        <w:trPr>
          <w:trHeight w:val="454"/>
        </w:trPr>
        <w:tc>
          <w:tcPr>
            <w:tcW w:w="1128" w:type="pct"/>
            <w:tcBorders>
              <w:top w:val="nil"/>
              <w:left w:val="nil"/>
              <w:right w:val="nil"/>
            </w:tcBorders>
            <w:vAlign w:val="center"/>
          </w:tcPr>
          <w:p w14:paraId="349DF3BE"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10. </w:t>
            </w:r>
            <w:proofErr w:type="spellStart"/>
            <w:r>
              <w:rPr>
                <w:rFonts w:ascii="Times New Roman" w:hAnsi="Times New Roman" w:cs="Times New Roman"/>
              </w:rPr>
              <w:t>Affect</w:t>
            </w:r>
            <w:proofErr w:type="spellEnd"/>
            <w:r>
              <w:rPr>
                <w:rFonts w:ascii="Times New Roman" w:hAnsi="Times New Roman" w:cs="Times New Roman"/>
              </w:rPr>
              <w:t>: Arousal</w:t>
            </w:r>
          </w:p>
        </w:tc>
        <w:tc>
          <w:tcPr>
            <w:tcW w:w="256" w:type="pct"/>
            <w:tcBorders>
              <w:top w:val="nil"/>
              <w:left w:val="nil"/>
              <w:right w:val="nil"/>
            </w:tcBorders>
            <w:vAlign w:val="center"/>
          </w:tcPr>
          <w:p w14:paraId="2A9CA028"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5.75</w:t>
            </w:r>
          </w:p>
        </w:tc>
        <w:tc>
          <w:tcPr>
            <w:tcW w:w="256" w:type="pct"/>
            <w:tcBorders>
              <w:top w:val="nil"/>
              <w:left w:val="nil"/>
              <w:right w:val="nil"/>
            </w:tcBorders>
            <w:vAlign w:val="center"/>
          </w:tcPr>
          <w:p w14:paraId="55B8FA18"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1.16</w:t>
            </w:r>
          </w:p>
        </w:tc>
        <w:tc>
          <w:tcPr>
            <w:tcW w:w="345" w:type="pct"/>
            <w:tcBorders>
              <w:top w:val="nil"/>
              <w:left w:val="nil"/>
              <w:right w:val="nil"/>
            </w:tcBorders>
            <w:vAlign w:val="center"/>
          </w:tcPr>
          <w:p w14:paraId="345F433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-.35**</w:t>
            </w:r>
          </w:p>
        </w:tc>
        <w:tc>
          <w:tcPr>
            <w:tcW w:w="345" w:type="pct"/>
            <w:tcBorders>
              <w:top w:val="nil"/>
              <w:left w:val="nil"/>
              <w:right w:val="nil"/>
            </w:tcBorders>
            <w:vAlign w:val="center"/>
          </w:tcPr>
          <w:p w14:paraId="45A235F3"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-.33**</w:t>
            </w:r>
          </w:p>
        </w:tc>
        <w:tc>
          <w:tcPr>
            <w:tcW w:w="345" w:type="pct"/>
            <w:tcBorders>
              <w:top w:val="nil"/>
              <w:left w:val="nil"/>
              <w:right w:val="nil"/>
            </w:tcBorders>
            <w:vAlign w:val="center"/>
          </w:tcPr>
          <w:p w14:paraId="7AFC821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-.24**</w:t>
            </w:r>
          </w:p>
        </w:tc>
        <w:tc>
          <w:tcPr>
            <w:tcW w:w="345" w:type="pct"/>
            <w:tcBorders>
              <w:top w:val="nil"/>
              <w:left w:val="nil"/>
              <w:right w:val="nil"/>
            </w:tcBorders>
            <w:vAlign w:val="center"/>
          </w:tcPr>
          <w:p w14:paraId="4418A6B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-.40**</w:t>
            </w:r>
          </w:p>
        </w:tc>
        <w:tc>
          <w:tcPr>
            <w:tcW w:w="345" w:type="pct"/>
            <w:tcBorders>
              <w:top w:val="nil"/>
              <w:left w:val="nil"/>
              <w:right w:val="nil"/>
            </w:tcBorders>
            <w:vAlign w:val="center"/>
          </w:tcPr>
          <w:p w14:paraId="00C1ABC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-.34**</w:t>
            </w:r>
          </w:p>
        </w:tc>
        <w:tc>
          <w:tcPr>
            <w:tcW w:w="345" w:type="pct"/>
            <w:tcBorders>
              <w:top w:val="nil"/>
              <w:left w:val="nil"/>
              <w:right w:val="nil"/>
            </w:tcBorders>
            <w:vAlign w:val="center"/>
          </w:tcPr>
          <w:p w14:paraId="20E8BD14"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-.20**</w:t>
            </w:r>
          </w:p>
        </w:tc>
        <w:tc>
          <w:tcPr>
            <w:tcW w:w="345" w:type="pct"/>
            <w:tcBorders>
              <w:top w:val="nil"/>
              <w:left w:val="nil"/>
              <w:right w:val="nil"/>
            </w:tcBorders>
            <w:vAlign w:val="center"/>
          </w:tcPr>
          <w:p w14:paraId="1BAA676F"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-.31**</w:t>
            </w:r>
          </w:p>
        </w:tc>
        <w:tc>
          <w:tcPr>
            <w:tcW w:w="345" w:type="pct"/>
            <w:tcBorders>
              <w:top w:val="nil"/>
              <w:left w:val="nil"/>
              <w:right w:val="nil"/>
            </w:tcBorders>
            <w:vAlign w:val="center"/>
          </w:tcPr>
          <w:p w14:paraId="734ED105"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-.33**</w:t>
            </w:r>
          </w:p>
        </w:tc>
        <w:tc>
          <w:tcPr>
            <w:tcW w:w="345" w:type="pct"/>
            <w:tcBorders>
              <w:top w:val="nil"/>
              <w:left w:val="nil"/>
              <w:right w:val="nil"/>
            </w:tcBorders>
            <w:vAlign w:val="center"/>
          </w:tcPr>
          <w:p w14:paraId="31B59E2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.43**</w:t>
            </w:r>
          </w:p>
        </w:tc>
        <w:tc>
          <w:tcPr>
            <w:tcW w:w="255" w:type="pct"/>
            <w:tcBorders>
              <w:top w:val="nil"/>
              <w:left w:val="nil"/>
              <w:right w:val="nil"/>
            </w:tcBorders>
            <w:vAlign w:val="center"/>
          </w:tcPr>
          <w:p w14:paraId="1F80D420"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tc>
      </w:tr>
      <w:tr w:rsidR="00AD0302" w14:paraId="0A57B65D" w14:textId="77777777" w:rsidTr="00605802">
        <w:trPr>
          <w:trHeight w:val="454"/>
        </w:trPr>
        <w:tc>
          <w:tcPr>
            <w:tcW w:w="1128" w:type="pct"/>
            <w:tcBorders>
              <w:top w:val="nil"/>
              <w:left w:val="nil"/>
              <w:bottom w:val="single" w:sz="12" w:space="0" w:color="auto"/>
              <w:right w:val="nil"/>
            </w:tcBorders>
            <w:vAlign w:val="center"/>
          </w:tcPr>
          <w:p w14:paraId="0F351F82" w14:textId="77777777" w:rsidR="00AD0302" w:rsidRDefault="00AD0302" w:rsidP="006058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11. Stressors</w:t>
            </w:r>
          </w:p>
        </w:tc>
        <w:tc>
          <w:tcPr>
            <w:tcW w:w="256" w:type="pct"/>
            <w:tcBorders>
              <w:top w:val="nil"/>
              <w:left w:val="nil"/>
              <w:bottom w:val="single" w:sz="12" w:space="0" w:color="auto"/>
              <w:right w:val="nil"/>
            </w:tcBorders>
            <w:vAlign w:val="center"/>
          </w:tcPr>
          <w:p w14:paraId="04066BF0"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1.77</w:t>
            </w:r>
          </w:p>
        </w:tc>
        <w:tc>
          <w:tcPr>
            <w:tcW w:w="256" w:type="pct"/>
            <w:tcBorders>
              <w:top w:val="nil"/>
              <w:left w:val="nil"/>
              <w:bottom w:val="single" w:sz="12" w:space="0" w:color="auto"/>
              <w:right w:val="nil"/>
            </w:tcBorders>
            <w:vAlign w:val="center"/>
          </w:tcPr>
          <w:p w14:paraId="05678206"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0.63</w:t>
            </w:r>
          </w:p>
        </w:tc>
        <w:tc>
          <w:tcPr>
            <w:tcW w:w="345" w:type="pct"/>
            <w:tcBorders>
              <w:top w:val="nil"/>
              <w:left w:val="nil"/>
              <w:bottom w:val="single" w:sz="12" w:space="0" w:color="auto"/>
              <w:right w:val="nil"/>
            </w:tcBorders>
            <w:vAlign w:val="center"/>
          </w:tcPr>
          <w:p w14:paraId="6EF3DD9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.20**</w:t>
            </w:r>
          </w:p>
        </w:tc>
        <w:tc>
          <w:tcPr>
            <w:tcW w:w="345" w:type="pct"/>
            <w:tcBorders>
              <w:top w:val="nil"/>
              <w:left w:val="nil"/>
              <w:bottom w:val="single" w:sz="12" w:space="0" w:color="auto"/>
              <w:right w:val="nil"/>
            </w:tcBorders>
            <w:vAlign w:val="center"/>
          </w:tcPr>
          <w:p w14:paraId="1C89F481"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.23**</w:t>
            </w:r>
          </w:p>
        </w:tc>
        <w:tc>
          <w:tcPr>
            <w:tcW w:w="345" w:type="pct"/>
            <w:tcBorders>
              <w:top w:val="nil"/>
              <w:left w:val="nil"/>
              <w:bottom w:val="single" w:sz="12" w:space="0" w:color="auto"/>
              <w:right w:val="nil"/>
            </w:tcBorders>
            <w:vAlign w:val="center"/>
          </w:tcPr>
          <w:p w14:paraId="7375C74F"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.28**</w:t>
            </w:r>
          </w:p>
        </w:tc>
        <w:tc>
          <w:tcPr>
            <w:tcW w:w="345" w:type="pct"/>
            <w:tcBorders>
              <w:top w:val="nil"/>
              <w:left w:val="nil"/>
              <w:bottom w:val="single" w:sz="12" w:space="0" w:color="auto"/>
              <w:right w:val="nil"/>
            </w:tcBorders>
            <w:vAlign w:val="center"/>
          </w:tcPr>
          <w:p w14:paraId="086C28B9"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.27**</w:t>
            </w:r>
          </w:p>
        </w:tc>
        <w:tc>
          <w:tcPr>
            <w:tcW w:w="345" w:type="pct"/>
            <w:tcBorders>
              <w:top w:val="nil"/>
              <w:left w:val="nil"/>
              <w:bottom w:val="single" w:sz="12" w:space="0" w:color="auto"/>
              <w:right w:val="nil"/>
            </w:tcBorders>
            <w:vAlign w:val="center"/>
          </w:tcPr>
          <w:p w14:paraId="386300D2"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.33**</w:t>
            </w:r>
          </w:p>
        </w:tc>
        <w:tc>
          <w:tcPr>
            <w:tcW w:w="345" w:type="pct"/>
            <w:tcBorders>
              <w:top w:val="nil"/>
              <w:left w:val="nil"/>
              <w:bottom w:val="single" w:sz="12" w:space="0" w:color="auto"/>
              <w:right w:val="nil"/>
            </w:tcBorders>
            <w:vAlign w:val="center"/>
          </w:tcPr>
          <w:p w14:paraId="49235A4C"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.45**</w:t>
            </w:r>
          </w:p>
        </w:tc>
        <w:tc>
          <w:tcPr>
            <w:tcW w:w="345" w:type="pct"/>
            <w:tcBorders>
              <w:top w:val="nil"/>
              <w:left w:val="nil"/>
              <w:bottom w:val="single" w:sz="12" w:space="0" w:color="auto"/>
              <w:right w:val="nil"/>
            </w:tcBorders>
            <w:vAlign w:val="center"/>
          </w:tcPr>
          <w:p w14:paraId="6C4BDF90"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-.01</w:t>
            </w:r>
          </w:p>
        </w:tc>
        <w:tc>
          <w:tcPr>
            <w:tcW w:w="345" w:type="pct"/>
            <w:tcBorders>
              <w:top w:val="nil"/>
              <w:left w:val="nil"/>
              <w:bottom w:val="single" w:sz="12" w:space="0" w:color="auto"/>
              <w:right w:val="nil"/>
            </w:tcBorders>
            <w:vAlign w:val="center"/>
          </w:tcPr>
          <w:p w14:paraId="35CC7BDE"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.13*</w:t>
            </w:r>
          </w:p>
        </w:tc>
        <w:tc>
          <w:tcPr>
            <w:tcW w:w="345" w:type="pct"/>
            <w:tcBorders>
              <w:top w:val="nil"/>
              <w:left w:val="nil"/>
              <w:bottom w:val="single" w:sz="12" w:space="0" w:color="auto"/>
              <w:right w:val="nil"/>
            </w:tcBorders>
            <w:vAlign w:val="center"/>
          </w:tcPr>
          <w:p w14:paraId="00B8C45A"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-.25**</w:t>
            </w:r>
          </w:p>
        </w:tc>
        <w:tc>
          <w:tcPr>
            <w:tcW w:w="255" w:type="pct"/>
            <w:tcBorders>
              <w:top w:val="nil"/>
              <w:left w:val="nil"/>
              <w:bottom w:val="single" w:sz="12" w:space="0" w:color="auto"/>
              <w:right w:val="nil"/>
            </w:tcBorders>
            <w:vAlign w:val="center"/>
          </w:tcPr>
          <w:p w14:paraId="4B5155DC" w14:textId="77777777" w:rsidR="00AD0302" w:rsidRDefault="00AD0302" w:rsidP="00605802">
            <w:pPr>
              <w:widowControl w:val="0"/>
              <w:tabs>
                <w:tab w:val="decimal" w:leader="dot" w:pos="428"/>
              </w:tabs>
              <w:autoSpaceDE w:val="0"/>
              <w:autoSpaceDN w:val="0"/>
              <w:adjustRightInd w:val="0"/>
              <w:spacing w:line="240" w:lineRule="auto"/>
              <w:rPr>
                <w:rFonts w:ascii="Times New Roman" w:hAnsi="Times New Roman" w:cs="Times New Roman"/>
              </w:rPr>
            </w:pPr>
            <w:r>
              <w:rPr>
                <w:rFonts w:ascii="Times New Roman" w:hAnsi="Times New Roman" w:cs="Times New Roman"/>
              </w:rPr>
              <w:t>-.07</w:t>
            </w:r>
          </w:p>
        </w:tc>
      </w:tr>
    </w:tbl>
    <w:p w14:paraId="61FBB9C4" w14:textId="77777777" w:rsidR="00AD0302" w:rsidRDefault="00AD0302" w:rsidP="00AD0302">
      <w:pPr>
        <w:widowControl w:val="0"/>
        <w:autoSpaceDE w:val="0"/>
        <w:autoSpaceDN w:val="0"/>
        <w:adjustRightInd w:val="0"/>
        <w:spacing w:line="240" w:lineRule="auto"/>
        <w:rPr>
          <w:rFonts w:ascii="Times New Roman" w:hAnsi="Times New Roman" w:cs="Times New Roman"/>
        </w:rPr>
      </w:pPr>
    </w:p>
    <w:p w14:paraId="111285F3" w14:textId="77777777" w:rsidR="00AD0302" w:rsidRPr="00AD0302" w:rsidRDefault="00AD0302" w:rsidP="00AD0302">
      <w:pPr>
        <w:widowControl w:val="0"/>
        <w:autoSpaceDE w:val="0"/>
        <w:autoSpaceDN w:val="0"/>
        <w:adjustRightInd w:val="0"/>
        <w:spacing w:line="240" w:lineRule="auto"/>
        <w:rPr>
          <w:rFonts w:ascii="Times New Roman" w:hAnsi="Times New Roman" w:cs="Times New Roman"/>
          <w:lang w:val="en-US"/>
        </w:rPr>
      </w:pPr>
      <w:r w:rsidRPr="00AD0302">
        <w:rPr>
          <w:rFonts w:ascii="Times New Roman" w:hAnsi="Times New Roman" w:cs="Times New Roman"/>
          <w:i/>
          <w:iCs/>
          <w:lang w:val="en-US"/>
        </w:rPr>
        <w:t>Note.</w:t>
      </w:r>
      <w:r w:rsidRPr="00AD0302">
        <w:rPr>
          <w:rFonts w:ascii="Times New Roman" w:hAnsi="Times New Roman" w:cs="Times New Roman"/>
          <w:lang w:val="en-US"/>
        </w:rPr>
        <w:t xml:space="preserve"> Descriptives are based on mean scores (in contrast to sum scores) with the following response ranges: DERS = Difficulties in Emotion Regulation Scale [1-5], Neuroticism [0-4], DASS =  Depression, Anxiety and Stress Scale [0-3], S-DERS = State-DERS [1-5], Affect [1-10], Stressors [1-7]</w:t>
      </w:r>
    </w:p>
    <w:p w14:paraId="0EA9646B" w14:textId="77777777" w:rsidR="00AD0302" w:rsidRDefault="00AD0302" w:rsidP="00AD0302">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indicates</w:t>
      </w:r>
      <w:proofErr w:type="spellEnd"/>
      <w:r>
        <w:rPr>
          <w:rFonts w:ascii="Times New Roman" w:hAnsi="Times New Roman" w:cs="Times New Roman"/>
        </w:rPr>
        <w:t xml:space="preserve"> </w:t>
      </w:r>
      <w:r>
        <w:rPr>
          <w:rFonts w:ascii="Times New Roman" w:hAnsi="Times New Roman" w:cs="Times New Roman"/>
          <w:i/>
          <w:iCs/>
        </w:rPr>
        <w:t>p</w:t>
      </w:r>
      <w:r>
        <w:rPr>
          <w:rFonts w:ascii="Times New Roman" w:hAnsi="Times New Roman" w:cs="Times New Roman"/>
        </w:rPr>
        <w:t xml:space="preserve"> &lt; .05. </w:t>
      </w:r>
    </w:p>
    <w:p w14:paraId="137E05A3" w14:textId="76F44FFE" w:rsidR="00FE76E3" w:rsidRPr="006652D6" w:rsidRDefault="00AD0302" w:rsidP="006652D6">
      <w:pPr>
        <w:widowControl w:val="0"/>
        <w:autoSpaceDE w:val="0"/>
        <w:autoSpaceDN w:val="0"/>
        <w:adjustRightInd w:val="0"/>
        <w:spacing w:line="240" w:lineRule="auto"/>
        <w:rPr>
          <w:rFonts w:ascii="Times New Roman" w:hAnsi="Times New Roman" w:cs="Times New Roman"/>
        </w:rPr>
        <w:sectPr w:rsidR="00FE76E3" w:rsidRPr="006652D6">
          <w:pgSz w:w="16834" w:h="11909" w:orient="landscape"/>
          <w:pgMar w:top="1440" w:right="1440" w:bottom="1440" w:left="1440" w:header="720" w:footer="720" w:gutter="0"/>
          <w:cols w:space="720"/>
        </w:sectPr>
      </w:pPr>
      <w:r>
        <w:rPr>
          <w:rFonts w:ascii="Times New Roman" w:hAnsi="Times New Roman" w:cs="Times New Roman"/>
        </w:rPr>
        <w:t xml:space="preserve">** </w:t>
      </w:r>
      <w:proofErr w:type="spellStart"/>
      <w:r>
        <w:rPr>
          <w:rFonts w:ascii="Times New Roman" w:hAnsi="Times New Roman" w:cs="Times New Roman"/>
        </w:rPr>
        <w:t>indicates</w:t>
      </w:r>
      <w:proofErr w:type="spellEnd"/>
      <w:r>
        <w:rPr>
          <w:rFonts w:ascii="Times New Roman" w:hAnsi="Times New Roman" w:cs="Times New Roman"/>
        </w:rPr>
        <w:t xml:space="preserve"> </w:t>
      </w:r>
      <w:r>
        <w:rPr>
          <w:rFonts w:ascii="Times New Roman" w:hAnsi="Times New Roman" w:cs="Times New Roman"/>
          <w:i/>
          <w:iCs/>
        </w:rPr>
        <w:t>p</w:t>
      </w:r>
      <w:r>
        <w:rPr>
          <w:rFonts w:ascii="Times New Roman" w:hAnsi="Times New Roman" w:cs="Times New Roman"/>
        </w:rPr>
        <w:t xml:space="preserve"> &lt;</w:t>
      </w:r>
      <w:r w:rsidR="00B607E7">
        <w:rPr>
          <w:rFonts w:ascii="Times New Roman" w:hAnsi="Times New Roman" w:cs="Times New Roman"/>
        </w:rPr>
        <w:t xml:space="preserve"> .01</w:t>
      </w:r>
    </w:p>
    <w:tbl>
      <w:tblPr>
        <w:tblW w:w="0" w:type="auto"/>
        <w:jc w:val="center"/>
        <w:tblLayout w:type="fixed"/>
        <w:tblLook w:val="0420" w:firstRow="1" w:lastRow="0" w:firstColumn="0" w:lastColumn="0" w:noHBand="0" w:noVBand="1"/>
      </w:tblPr>
      <w:tblGrid>
        <w:gridCol w:w="1144"/>
        <w:gridCol w:w="1621"/>
        <w:gridCol w:w="1621"/>
        <w:gridCol w:w="1621"/>
        <w:gridCol w:w="1621"/>
      </w:tblGrid>
      <w:tr w:rsidR="00811DAD" w:rsidRPr="00FF5FFF" w14:paraId="2A10B1DB" w14:textId="77777777" w:rsidTr="00605802">
        <w:trPr>
          <w:tblHeader/>
          <w:jc w:val="center"/>
        </w:trPr>
        <w:tc>
          <w:tcPr>
            <w:tcW w:w="1144" w:type="dxa"/>
            <w:shd w:val="clear" w:color="auto" w:fill="FFFFFF"/>
            <w:tcMar>
              <w:top w:w="0" w:type="dxa"/>
              <w:left w:w="0" w:type="dxa"/>
              <w:bottom w:w="0" w:type="dxa"/>
              <w:right w:w="0" w:type="dxa"/>
            </w:tcMar>
            <w:vAlign w:val="center"/>
          </w:tcPr>
          <w:p w14:paraId="64AAEA7F" w14:textId="77777777" w:rsidR="00811DAD" w:rsidRPr="006C1253"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color w:val="000000"/>
                <w:sz w:val="24"/>
                <w:szCs w:val="24"/>
              </w:rPr>
            </w:pPr>
            <w:r w:rsidRPr="006C1253">
              <w:rPr>
                <w:rFonts w:ascii="Times New Roman" w:hAnsi="Times New Roman" w:cs="Times New Roman"/>
                <w:b/>
                <w:color w:val="000000"/>
                <w:sz w:val="24"/>
                <w:szCs w:val="24"/>
              </w:rPr>
              <w:lastRenderedPageBreak/>
              <w:t>Table S</w:t>
            </w:r>
            <w:r w:rsidR="007D3062">
              <w:rPr>
                <w:rFonts w:ascii="Times New Roman" w:hAnsi="Times New Roman" w:cs="Times New Roman"/>
                <w:b/>
                <w:color w:val="000000"/>
                <w:sz w:val="24"/>
                <w:szCs w:val="24"/>
              </w:rPr>
              <w:t>2</w:t>
            </w:r>
          </w:p>
        </w:tc>
        <w:tc>
          <w:tcPr>
            <w:tcW w:w="1621" w:type="dxa"/>
            <w:shd w:val="clear" w:color="auto" w:fill="FFFFFF"/>
            <w:tcMar>
              <w:top w:w="0" w:type="dxa"/>
              <w:left w:w="0" w:type="dxa"/>
              <w:bottom w:w="0" w:type="dxa"/>
              <w:right w:w="0" w:type="dxa"/>
            </w:tcMar>
            <w:vAlign w:val="center"/>
          </w:tcPr>
          <w:p w14:paraId="0BF2F164" w14:textId="77777777" w:rsidR="00811DAD"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c>
          <w:tcPr>
            <w:tcW w:w="1621" w:type="dxa"/>
            <w:shd w:val="clear" w:color="auto" w:fill="FFFFFF"/>
            <w:tcMar>
              <w:top w:w="0" w:type="dxa"/>
              <w:left w:w="0" w:type="dxa"/>
              <w:bottom w:w="0" w:type="dxa"/>
              <w:right w:w="0" w:type="dxa"/>
            </w:tcMar>
            <w:vAlign w:val="center"/>
          </w:tcPr>
          <w:p w14:paraId="02234859" w14:textId="77777777" w:rsidR="00811DAD" w:rsidRPr="00FF5FFF"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c>
          <w:tcPr>
            <w:tcW w:w="1621" w:type="dxa"/>
            <w:shd w:val="clear" w:color="auto" w:fill="FFFFFF"/>
            <w:tcMar>
              <w:top w:w="0" w:type="dxa"/>
              <w:left w:w="0" w:type="dxa"/>
              <w:bottom w:w="0" w:type="dxa"/>
              <w:right w:w="0" w:type="dxa"/>
            </w:tcMar>
            <w:vAlign w:val="center"/>
          </w:tcPr>
          <w:p w14:paraId="1E9B2898" w14:textId="77777777" w:rsidR="00811DAD" w:rsidRPr="00FF5FFF"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c>
          <w:tcPr>
            <w:tcW w:w="1621" w:type="dxa"/>
            <w:shd w:val="clear" w:color="auto" w:fill="FFFFFF"/>
            <w:tcMar>
              <w:top w:w="0" w:type="dxa"/>
              <w:left w:w="0" w:type="dxa"/>
              <w:bottom w:w="0" w:type="dxa"/>
              <w:right w:w="0" w:type="dxa"/>
            </w:tcMar>
            <w:vAlign w:val="center"/>
          </w:tcPr>
          <w:p w14:paraId="417113C8" w14:textId="77777777" w:rsidR="00811DAD" w:rsidRPr="00FF5FFF"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r>
      <w:tr w:rsidR="00811DAD" w:rsidRPr="004C7BBD" w14:paraId="269BC3BE" w14:textId="77777777" w:rsidTr="00605802">
        <w:trPr>
          <w:tblHeader/>
          <w:jc w:val="center"/>
        </w:trPr>
        <w:tc>
          <w:tcPr>
            <w:tcW w:w="7628" w:type="dxa"/>
            <w:gridSpan w:val="5"/>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83DC00" w14:textId="77777777" w:rsidR="00811DAD" w:rsidRPr="00811DAD"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iCs/>
                <w:color w:val="000000"/>
                <w:sz w:val="24"/>
                <w:szCs w:val="24"/>
                <w:lang w:val="en-US"/>
              </w:rPr>
            </w:pPr>
            <w:r w:rsidRPr="00811DAD">
              <w:rPr>
                <w:rFonts w:ascii="Times New Roman" w:hAnsi="Times New Roman" w:cs="Times New Roman"/>
                <w:i/>
                <w:iCs/>
                <w:color w:val="000000"/>
                <w:sz w:val="24"/>
                <w:szCs w:val="24"/>
                <w:lang w:val="en-US"/>
              </w:rPr>
              <w:t>Multilevel factor loadings for the validation sample</w:t>
            </w:r>
          </w:p>
        </w:tc>
      </w:tr>
      <w:tr w:rsidR="00811DAD" w:rsidRPr="00FF5FFF" w14:paraId="283605EB" w14:textId="77777777" w:rsidTr="00605802">
        <w:trPr>
          <w:tblHeader/>
          <w:jc w:val="center"/>
        </w:trPr>
        <w:tc>
          <w:tcPr>
            <w:tcW w:w="1144"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40B11E66" w14:textId="77777777" w:rsidR="00811DAD" w:rsidRPr="00811DAD"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lang w:val="en-US"/>
              </w:rPr>
            </w:pPr>
          </w:p>
        </w:tc>
        <w:tc>
          <w:tcPr>
            <w:tcW w:w="1621"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65E808BE" w14:textId="77777777" w:rsidR="00811DAD" w:rsidRPr="00FF5FFF"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Pr>
                <w:rFonts w:ascii="Times New Roman" w:hAnsi="Times New Roman" w:cs="Times New Roman"/>
                <w:color w:val="000000"/>
                <w:sz w:val="24"/>
                <w:szCs w:val="24"/>
              </w:rPr>
              <w:t>Non-Acceptance</w:t>
            </w:r>
          </w:p>
        </w:tc>
        <w:tc>
          <w:tcPr>
            <w:tcW w:w="1621"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11A44B20" w14:textId="77777777" w:rsidR="00811DAD" w:rsidRPr="00FF5FFF"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Modulate</w:t>
            </w:r>
            <w:proofErr w:type="spellEnd"/>
          </w:p>
        </w:tc>
        <w:tc>
          <w:tcPr>
            <w:tcW w:w="1621"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66E2C5E4" w14:textId="77777777" w:rsidR="00811DAD" w:rsidRPr="00FF5FFF"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Pr>
                <w:rFonts w:ascii="Times New Roman" w:hAnsi="Times New Roman" w:cs="Times New Roman"/>
                <w:color w:val="000000"/>
                <w:sz w:val="24"/>
                <w:szCs w:val="24"/>
              </w:rPr>
              <w:t>Awareness</w:t>
            </w:r>
          </w:p>
        </w:tc>
        <w:tc>
          <w:tcPr>
            <w:tcW w:w="1621" w:type="dxa"/>
            <w:tcBorders>
              <w:top w:val="single" w:sz="12" w:space="0" w:color="666666"/>
              <w:bottom w:val="single" w:sz="4" w:space="0" w:color="auto"/>
            </w:tcBorders>
            <w:shd w:val="clear" w:color="auto" w:fill="FFFFFF"/>
            <w:tcMar>
              <w:top w:w="0" w:type="dxa"/>
              <w:left w:w="0" w:type="dxa"/>
              <w:bottom w:w="0" w:type="dxa"/>
              <w:right w:w="0" w:type="dxa"/>
            </w:tcMar>
            <w:vAlign w:val="center"/>
          </w:tcPr>
          <w:p w14:paraId="24CEAFAB" w14:textId="77777777" w:rsidR="00811DAD" w:rsidRPr="00FF5FFF"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FF5FFF">
              <w:rPr>
                <w:rFonts w:ascii="Times New Roman" w:hAnsi="Times New Roman" w:cs="Times New Roman"/>
                <w:color w:val="000000"/>
                <w:sz w:val="24"/>
                <w:szCs w:val="24"/>
              </w:rPr>
              <w:t>Clarity</w:t>
            </w:r>
          </w:p>
        </w:tc>
      </w:tr>
      <w:tr w:rsidR="00811DAD" w:rsidRPr="00FF5FFF" w14:paraId="15D19DC1" w14:textId="77777777" w:rsidTr="00605802">
        <w:trPr>
          <w:jc w:val="center"/>
        </w:trPr>
        <w:tc>
          <w:tcPr>
            <w:tcW w:w="1144"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DD732"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8</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5764D"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0.87 (1.10)</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83958"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-0.13 (-0.17)</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CC8D8"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(-0.03)</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20B8A"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0.01 (0.01)</w:t>
            </w:r>
          </w:p>
        </w:tc>
      </w:tr>
      <w:tr w:rsidR="00811DAD" w:rsidRPr="00FF5FFF" w14:paraId="075AF86D" w14:textId="77777777" w:rsidTr="00605802">
        <w:trPr>
          <w:jc w:val="center"/>
        </w:trPr>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DA8E4"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4</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4FA03"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0.85 (1.12)</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80DFF"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-0.18 (-0.24)</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DBF5C"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-0.03 (-0.05)</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C31073"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(0.04)</w:t>
            </w:r>
          </w:p>
        </w:tc>
      </w:tr>
      <w:tr w:rsidR="00811DAD" w:rsidRPr="00FF5FFF" w14:paraId="1EB23B72" w14:textId="77777777" w:rsidTr="00605802">
        <w:trPr>
          <w:jc w:val="center"/>
        </w:trPr>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92F9C"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1</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44E7C"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0.83 (1.12)</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3CA94"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-0.17 (-0.23)</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F8050"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-0.01 (-0.02)</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A29CC"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0.05 (0.09)</w:t>
            </w:r>
          </w:p>
        </w:tc>
      </w:tr>
      <w:tr w:rsidR="00811DAD" w:rsidRPr="00FF5FFF" w14:paraId="42FDF3A6" w14:textId="77777777" w:rsidTr="00605802">
        <w:trPr>
          <w:jc w:val="center"/>
        </w:trPr>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F5111"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5</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F5CC0D"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0.72 (0.76)</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1BE27"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0.03 (0.03)</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8B72E"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0.03 (0.04)</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857D2"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0.03 (0.04)</w:t>
            </w:r>
          </w:p>
        </w:tc>
      </w:tr>
      <w:tr w:rsidR="00811DAD" w:rsidRPr="00FF5FFF" w14:paraId="47C2B7CC" w14:textId="77777777" w:rsidTr="00605802">
        <w:trPr>
          <w:jc w:val="center"/>
        </w:trPr>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8F169"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12</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21545"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0.75 (0.92)</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6E6E3"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(0.02)</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45ED2"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(-0.04)</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6554A"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(0.03)</w:t>
            </w:r>
          </w:p>
        </w:tc>
      </w:tr>
      <w:tr w:rsidR="00811DAD" w:rsidRPr="00FF5FFF" w14:paraId="7F5134DF" w14:textId="77777777" w:rsidTr="00605802">
        <w:trPr>
          <w:jc w:val="center"/>
        </w:trPr>
        <w:tc>
          <w:tcPr>
            <w:tcW w:w="114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411E4A1"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20</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D7CADF6"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0.72 (0.79)</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32A760F"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(0.02)</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EFFE010"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0.00 (0.00)</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9438BA7"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0.03 (0.05)</w:t>
            </w:r>
          </w:p>
        </w:tc>
      </w:tr>
      <w:tr w:rsidR="00811DAD" w:rsidRPr="00FF5FFF" w14:paraId="646ABB6C" w14:textId="77777777" w:rsidTr="00605802">
        <w:trPr>
          <w:jc w:val="center"/>
        </w:trPr>
        <w:tc>
          <w:tcPr>
            <w:tcW w:w="1144" w:type="dxa"/>
            <w:tcBorders>
              <w:bottom w:val="single" w:sz="4" w:space="0" w:color="auto"/>
            </w:tcBorders>
            <w:shd w:val="clear" w:color="auto" w:fill="FFFFFF"/>
            <w:tcMar>
              <w:top w:w="0" w:type="dxa"/>
              <w:left w:w="0" w:type="dxa"/>
              <w:bottom w:w="0" w:type="dxa"/>
              <w:right w:w="0" w:type="dxa"/>
            </w:tcMar>
            <w:vAlign w:val="center"/>
          </w:tcPr>
          <w:p w14:paraId="6966397C"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18</w:t>
            </w:r>
          </w:p>
        </w:tc>
        <w:tc>
          <w:tcPr>
            <w:tcW w:w="1621" w:type="dxa"/>
            <w:tcBorders>
              <w:bottom w:val="single" w:sz="4" w:space="0" w:color="auto"/>
            </w:tcBorders>
            <w:shd w:val="clear" w:color="auto" w:fill="FFFFFF"/>
            <w:tcMar>
              <w:top w:w="0" w:type="dxa"/>
              <w:left w:w="0" w:type="dxa"/>
              <w:bottom w:w="0" w:type="dxa"/>
              <w:right w:w="0" w:type="dxa"/>
            </w:tcMar>
            <w:vAlign w:val="center"/>
          </w:tcPr>
          <w:p w14:paraId="11B8283C"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0.78 (0.93)</w:t>
            </w:r>
          </w:p>
        </w:tc>
        <w:tc>
          <w:tcPr>
            <w:tcW w:w="1621" w:type="dxa"/>
            <w:tcBorders>
              <w:bottom w:val="single" w:sz="4" w:space="0" w:color="auto"/>
            </w:tcBorders>
            <w:shd w:val="clear" w:color="auto" w:fill="FFFFFF"/>
            <w:tcMar>
              <w:top w:w="0" w:type="dxa"/>
              <w:left w:w="0" w:type="dxa"/>
              <w:bottom w:w="0" w:type="dxa"/>
              <w:right w:w="0" w:type="dxa"/>
            </w:tcMar>
            <w:vAlign w:val="center"/>
          </w:tcPr>
          <w:p w14:paraId="60EC45A2"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-0.04 (-0.05)</w:t>
            </w:r>
          </w:p>
        </w:tc>
        <w:tc>
          <w:tcPr>
            <w:tcW w:w="1621" w:type="dxa"/>
            <w:tcBorders>
              <w:bottom w:val="single" w:sz="4" w:space="0" w:color="auto"/>
            </w:tcBorders>
            <w:shd w:val="clear" w:color="auto" w:fill="FFFFFF"/>
            <w:tcMar>
              <w:top w:w="0" w:type="dxa"/>
              <w:left w:w="0" w:type="dxa"/>
              <w:bottom w:w="0" w:type="dxa"/>
              <w:right w:w="0" w:type="dxa"/>
            </w:tcMar>
            <w:vAlign w:val="center"/>
          </w:tcPr>
          <w:p w14:paraId="63384EC3"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-0.00 (-0.00)</w:t>
            </w:r>
          </w:p>
        </w:tc>
        <w:tc>
          <w:tcPr>
            <w:tcW w:w="1621" w:type="dxa"/>
            <w:tcBorders>
              <w:bottom w:val="single" w:sz="4" w:space="0" w:color="auto"/>
            </w:tcBorders>
            <w:shd w:val="clear" w:color="auto" w:fill="FFFFFF"/>
            <w:tcMar>
              <w:top w:w="0" w:type="dxa"/>
              <w:left w:w="0" w:type="dxa"/>
              <w:bottom w:w="0" w:type="dxa"/>
              <w:right w:w="0" w:type="dxa"/>
            </w:tcMar>
            <w:vAlign w:val="center"/>
          </w:tcPr>
          <w:p w14:paraId="023272CC"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0.06 (0.11)</w:t>
            </w:r>
          </w:p>
        </w:tc>
      </w:tr>
      <w:tr w:rsidR="00811DAD" w:rsidRPr="00FF5FFF" w14:paraId="41D03657" w14:textId="77777777" w:rsidTr="00605802">
        <w:trPr>
          <w:jc w:val="center"/>
        </w:trPr>
        <w:tc>
          <w:tcPr>
            <w:tcW w:w="1144"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50ABB"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13</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9995F"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0.17 (0.21)</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DD1DC"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0.51 (0.65)</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8EAF8"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5C743C">
              <w:rPr>
                <w:rFonts w:ascii="Times New Roman" w:hAnsi="Times New Roman" w:cs="Times New Roman"/>
                <w:color w:val="000000"/>
                <w:sz w:val="24"/>
                <w:szCs w:val="24"/>
              </w:rPr>
              <w:t>0.04 (0.07)</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B0449"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0.03 (0.05)</w:t>
            </w:r>
          </w:p>
        </w:tc>
      </w:tr>
      <w:tr w:rsidR="00811DAD" w:rsidRPr="00FF5FFF" w14:paraId="7E39F897" w14:textId="77777777" w:rsidTr="00605802">
        <w:trPr>
          <w:jc w:val="center"/>
        </w:trPr>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18EEE"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17</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52CCE"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-0.05 (-0.06)</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4CDB4"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0.79 (1.03)</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43765"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5C743C">
              <w:rPr>
                <w:rFonts w:ascii="Times New Roman" w:hAnsi="Times New Roman" w:cs="Times New Roman"/>
                <w:color w:val="000000"/>
                <w:sz w:val="24"/>
                <w:szCs w:val="24"/>
              </w:rPr>
              <w:t>-0.00 (-0.01)</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E290F"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(0.03)</w:t>
            </w:r>
          </w:p>
        </w:tc>
      </w:tr>
      <w:tr w:rsidR="00811DAD" w:rsidRPr="00FF5FFF" w14:paraId="2861F1BC" w14:textId="77777777" w:rsidTr="00605802">
        <w:trPr>
          <w:jc w:val="center"/>
        </w:trPr>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2B863"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3</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86749"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-0.07 (-0.09)</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F33A3"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0.81 (1.06)</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CBF11"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5C743C">
              <w:rPr>
                <w:rFonts w:ascii="Times New Roman" w:hAnsi="Times New Roman" w:cs="Times New Roman"/>
                <w:color w:val="000000"/>
                <w:sz w:val="24"/>
                <w:szCs w:val="24"/>
              </w:rPr>
              <w:t>0.00 (0.00)</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ADA9F"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-0.00 (-0.00)</w:t>
            </w:r>
          </w:p>
        </w:tc>
      </w:tr>
      <w:tr w:rsidR="00811DAD" w:rsidRPr="00FF5FFF" w14:paraId="2814E6A5" w14:textId="77777777" w:rsidTr="00605802">
        <w:trPr>
          <w:jc w:val="center"/>
        </w:trPr>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38965"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15</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AC833"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0.47 (0.48)</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F2492"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0.18 (0.19)</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AB8EC"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0.03 (0.04)</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5254E"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0.05 (0.07)</w:t>
            </w:r>
          </w:p>
        </w:tc>
      </w:tr>
      <w:tr w:rsidR="00811DAD" w:rsidRPr="00FF5FFF" w14:paraId="401F7552" w14:textId="77777777" w:rsidTr="00605802">
        <w:trPr>
          <w:jc w:val="center"/>
        </w:trPr>
        <w:tc>
          <w:tcPr>
            <w:tcW w:w="114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4E12274"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21</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BF3A62B"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0.07 (0.09)</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D3A73EC" w14:textId="77777777" w:rsidR="00811DAD" w:rsidRPr="000D743A"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0D743A">
              <w:rPr>
                <w:rFonts w:ascii="Times New Roman" w:hAnsi="Times New Roman" w:cs="Times New Roman"/>
                <w:b/>
                <w:bCs/>
                <w:color w:val="000000"/>
                <w:sz w:val="24"/>
                <w:szCs w:val="24"/>
              </w:rPr>
              <w:t>0.61 (0.78)</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67DF654"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5C743C">
              <w:rPr>
                <w:rFonts w:ascii="Times New Roman" w:hAnsi="Times New Roman" w:cs="Times New Roman"/>
                <w:color w:val="000000"/>
                <w:sz w:val="24"/>
                <w:szCs w:val="24"/>
              </w:rPr>
              <w:t>-0.11 (-0.18)</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95FED4E"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-0.01 (-0.01)</w:t>
            </w:r>
          </w:p>
        </w:tc>
      </w:tr>
      <w:tr w:rsidR="00811DAD" w:rsidRPr="00FF5FFF" w14:paraId="0844291E" w14:textId="77777777" w:rsidTr="00605802">
        <w:trPr>
          <w:jc w:val="center"/>
        </w:trPr>
        <w:tc>
          <w:tcPr>
            <w:tcW w:w="1144" w:type="dxa"/>
            <w:tcBorders>
              <w:bottom w:val="single" w:sz="4" w:space="0" w:color="auto"/>
            </w:tcBorders>
            <w:shd w:val="clear" w:color="auto" w:fill="FFFFFF"/>
            <w:tcMar>
              <w:top w:w="0" w:type="dxa"/>
              <w:left w:w="0" w:type="dxa"/>
              <w:bottom w:w="0" w:type="dxa"/>
              <w:right w:w="0" w:type="dxa"/>
            </w:tcMar>
            <w:vAlign w:val="center"/>
          </w:tcPr>
          <w:p w14:paraId="11E4962C"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9</w:t>
            </w:r>
          </w:p>
        </w:tc>
        <w:tc>
          <w:tcPr>
            <w:tcW w:w="1621" w:type="dxa"/>
            <w:tcBorders>
              <w:bottom w:val="single" w:sz="4" w:space="0" w:color="auto"/>
            </w:tcBorders>
            <w:shd w:val="clear" w:color="auto" w:fill="FFFFFF"/>
            <w:tcMar>
              <w:top w:w="0" w:type="dxa"/>
              <w:left w:w="0" w:type="dxa"/>
              <w:bottom w:w="0" w:type="dxa"/>
              <w:right w:w="0" w:type="dxa"/>
            </w:tcMar>
            <w:vAlign w:val="center"/>
          </w:tcPr>
          <w:p w14:paraId="0961BF20"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5C743C">
              <w:rPr>
                <w:rFonts w:ascii="Times New Roman" w:hAnsi="Times New Roman" w:cs="Times New Roman"/>
                <w:color w:val="000000"/>
                <w:sz w:val="24"/>
                <w:szCs w:val="24"/>
              </w:rPr>
              <w:t>0.29 (0.35)</w:t>
            </w:r>
          </w:p>
        </w:tc>
        <w:tc>
          <w:tcPr>
            <w:tcW w:w="1621" w:type="dxa"/>
            <w:tcBorders>
              <w:bottom w:val="single" w:sz="4" w:space="0" w:color="auto"/>
            </w:tcBorders>
            <w:shd w:val="clear" w:color="auto" w:fill="FFFFFF"/>
            <w:tcMar>
              <w:top w:w="0" w:type="dxa"/>
              <w:left w:w="0" w:type="dxa"/>
              <w:bottom w:w="0" w:type="dxa"/>
              <w:right w:w="0" w:type="dxa"/>
            </w:tcMar>
            <w:vAlign w:val="center"/>
          </w:tcPr>
          <w:p w14:paraId="05EDD764"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0.25 (0.31)</w:t>
            </w:r>
          </w:p>
        </w:tc>
        <w:tc>
          <w:tcPr>
            <w:tcW w:w="1621" w:type="dxa"/>
            <w:tcBorders>
              <w:bottom w:val="single" w:sz="4" w:space="0" w:color="auto"/>
            </w:tcBorders>
            <w:shd w:val="clear" w:color="auto" w:fill="FFFFFF"/>
            <w:tcMar>
              <w:top w:w="0" w:type="dxa"/>
              <w:left w:w="0" w:type="dxa"/>
              <w:bottom w:w="0" w:type="dxa"/>
              <w:right w:w="0" w:type="dxa"/>
            </w:tcMar>
            <w:vAlign w:val="center"/>
          </w:tcPr>
          <w:p w14:paraId="106CC39D"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(0.03)</w:t>
            </w:r>
          </w:p>
        </w:tc>
        <w:tc>
          <w:tcPr>
            <w:tcW w:w="1621" w:type="dxa"/>
            <w:tcBorders>
              <w:bottom w:val="single" w:sz="4" w:space="0" w:color="auto"/>
            </w:tcBorders>
            <w:shd w:val="clear" w:color="auto" w:fill="FFFFFF"/>
            <w:tcMar>
              <w:top w:w="0" w:type="dxa"/>
              <w:left w:w="0" w:type="dxa"/>
              <w:bottom w:w="0" w:type="dxa"/>
              <w:right w:w="0" w:type="dxa"/>
            </w:tcMar>
            <w:vAlign w:val="center"/>
          </w:tcPr>
          <w:p w14:paraId="37991EED"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0.11 (0.19)</w:t>
            </w:r>
          </w:p>
        </w:tc>
      </w:tr>
      <w:tr w:rsidR="00811DAD" w:rsidRPr="00FF5FFF" w14:paraId="5E5ED342" w14:textId="77777777" w:rsidTr="00605802">
        <w:trPr>
          <w:jc w:val="center"/>
        </w:trPr>
        <w:tc>
          <w:tcPr>
            <w:tcW w:w="1144"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A0E29"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6</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DFF74"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(-0.02)</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ADE6B2"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5C743C">
              <w:rPr>
                <w:rFonts w:ascii="Times New Roman" w:hAnsi="Times New Roman" w:cs="Times New Roman"/>
                <w:color w:val="000000"/>
                <w:sz w:val="24"/>
                <w:szCs w:val="24"/>
              </w:rPr>
              <w:t>0.06 (0.06)</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8278A" w14:textId="77777777" w:rsidR="00811DAD" w:rsidRPr="00215E33"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215E33">
              <w:rPr>
                <w:rFonts w:ascii="Times New Roman" w:hAnsi="Times New Roman" w:cs="Times New Roman"/>
                <w:b/>
                <w:bCs/>
                <w:color w:val="000000"/>
                <w:sz w:val="24"/>
                <w:szCs w:val="24"/>
              </w:rPr>
              <w:t>0.64 (0.87)</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189C4"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0.03 (0.05)</w:t>
            </w:r>
          </w:p>
        </w:tc>
      </w:tr>
      <w:tr w:rsidR="00811DAD" w:rsidRPr="00FF5FFF" w14:paraId="49F12F20" w14:textId="77777777" w:rsidTr="00605802">
        <w:trPr>
          <w:jc w:val="center"/>
        </w:trPr>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B6783"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11</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EF2F1"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(-0.02)</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AE608"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5C743C">
              <w:rPr>
                <w:rFonts w:ascii="Times New Roman" w:hAnsi="Times New Roman" w:cs="Times New Roman"/>
                <w:color w:val="000000"/>
                <w:sz w:val="24"/>
                <w:szCs w:val="24"/>
              </w:rPr>
              <w:t>0.11 (0.11)</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7C2FB" w14:textId="77777777" w:rsidR="00811DAD" w:rsidRPr="00215E33"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215E33">
              <w:rPr>
                <w:rFonts w:ascii="Times New Roman" w:hAnsi="Times New Roman" w:cs="Times New Roman"/>
                <w:b/>
                <w:bCs/>
                <w:color w:val="000000"/>
                <w:sz w:val="24"/>
                <w:szCs w:val="24"/>
              </w:rPr>
              <w:t>0.57 (0.81)</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FFD9C"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-0.05 (-0.07)</w:t>
            </w:r>
          </w:p>
        </w:tc>
      </w:tr>
      <w:tr w:rsidR="00811DAD" w:rsidRPr="00FF5FFF" w14:paraId="2DD947FB" w14:textId="77777777" w:rsidTr="00605802">
        <w:trPr>
          <w:jc w:val="center"/>
        </w:trPr>
        <w:tc>
          <w:tcPr>
            <w:tcW w:w="11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9B637"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2</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042C8"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-0.18 (-0.19)</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ED497"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5C743C">
              <w:rPr>
                <w:rFonts w:ascii="Times New Roman" w:hAnsi="Times New Roman" w:cs="Times New Roman"/>
                <w:color w:val="000000"/>
                <w:sz w:val="24"/>
                <w:szCs w:val="24"/>
              </w:rPr>
              <w:t>0.03 (0.04)</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E67D8" w14:textId="77777777" w:rsidR="00811DAD" w:rsidRPr="00215E33"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215E33">
              <w:rPr>
                <w:rFonts w:ascii="Times New Roman" w:hAnsi="Times New Roman" w:cs="Times New Roman"/>
                <w:b/>
                <w:bCs/>
                <w:color w:val="000000"/>
                <w:sz w:val="24"/>
                <w:szCs w:val="24"/>
              </w:rPr>
              <w:t>0.67 (0.99)</w:t>
            </w:r>
          </w:p>
        </w:tc>
        <w:tc>
          <w:tcPr>
            <w:tcW w:w="16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28BC8"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0.03 (0.04)</w:t>
            </w:r>
          </w:p>
        </w:tc>
      </w:tr>
      <w:tr w:rsidR="00811DAD" w:rsidRPr="00FF5FFF" w14:paraId="54672D1D" w14:textId="77777777" w:rsidTr="00605802">
        <w:trPr>
          <w:jc w:val="center"/>
        </w:trPr>
        <w:tc>
          <w:tcPr>
            <w:tcW w:w="114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3AB42BD"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19</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C2C009F"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0.14 (0.15)</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F20BF8C"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5C743C">
              <w:rPr>
                <w:rFonts w:ascii="Times New Roman" w:hAnsi="Times New Roman" w:cs="Times New Roman"/>
                <w:color w:val="000000"/>
                <w:sz w:val="24"/>
                <w:szCs w:val="24"/>
              </w:rPr>
              <w:t>0.02 (0.02)</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6612FAE" w14:textId="77777777" w:rsidR="00811DAD" w:rsidRPr="00215E33"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215E33">
              <w:rPr>
                <w:rFonts w:ascii="Times New Roman" w:hAnsi="Times New Roman" w:cs="Times New Roman"/>
                <w:b/>
                <w:bCs/>
                <w:color w:val="000000"/>
                <w:sz w:val="24"/>
                <w:szCs w:val="24"/>
              </w:rPr>
              <w:t>0.50 (0.73)</w:t>
            </w:r>
          </w:p>
        </w:tc>
        <w:tc>
          <w:tcPr>
            <w:tcW w:w="162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96F0D8A"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-0.07 (-0.10)</w:t>
            </w:r>
          </w:p>
        </w:tc>
      </w:tr>
      <w:tr w:rsidR="00811DAD" w:rsidRPr="00FF5FFF" w14:paraId="1394C7A2" w14:textId="77777777" w:rsidTr="00605802">
        <w:trPr>
          <w:jc w:val="center"/>
        </w:trPr>
        <w:tc>
          <w:tcPr>
            <w:tcW w:w="1144" w:type="dxa"/>
            <w:tcBorders>
              <w:bottom w:val="single" w:sz="4" w:space="0" w:color="auto"/>
            </w:tcBorders>
            <w:shd w:val="clear" w:color="auto" w:fill="FFFFFF"/>
            <w:tcMar>
              <w:top w:w="0" w:type="dxa"/>
              <w:left w:w="0" w:type="dxa"/>
              <w:bottom w:w="0" w:type="dxa"/>
              <w:right w:w="0" w:type="dxa"/>
            </w:tcMar>
            <w:vAlign w:val="center"/>
          </w:tcPr>
          <w:p w14:paraId="153AA467"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16</w:t>
            </w:r>
          </w:p>
        </w:tc>
        <w:tc>
          <w:tcPr>
            <w:tcW w:w="1621" w:type="dxa"/>
            <w:tcBorders>
              <w:bottom w:val="single" w:sz="4" w:space="0" w:color="auto"/>
            </w:tcBorders>
            <w:shd w:val="clear" w:color="auto" w:fill="FFFFFF"/>
            <w:tcMar>
              <w:top w:w="0" w:type="dxa"/>
              <w:left w:w="0" w:type="dxa"/>
              <w:bottom w:w="0" w:type="dxa"/>
              <w:right w:w="0" w:type="dxa"/>
            </w:tcMar>
            <w:vAlign w:val="center"/>
          </w:tcPr>
          <w:p w14:paraId="05C1C85B"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-0.19 (-0.20)</w:t>
            </w:r>
          </w:p>
        </w:tc>
        <w:tc>
          <w:tcPr>
            <w:tcW w:w="1621" w:type="dxa"/>
            <w:tcBorders>
              <w:bottom w:val="single" w:sz="4" w:space="0" w:color="auto"/>
            </w:tcBorders>
            <w:shd w:val="clear" w:color="auto" w:fill="FFFFFF"/>
            <w:tcMar>
              <w:top w:w="0" w:type="dxa"/>
              <w:left w:w="0" w:type="dxa"/>
              <w:bottom w:w="0" w:type="dxa"/>
              <w:right w:w="0" w:type="dxa"/>
            </w:tcMar>
            <w:vAlign w:val="center"/>
          </w:tcPr>
          <w:p w14:paraId="763002BA"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5C743C">
              <w:rPr>
                <w:rFonts w:ascii="Times New Roman" w:hAnsi="Times New Roman" w:cs="Times New Roman"/>
                <w:color w:val="000000"/>
                <w:sz w:val="24"/>
                <w:szCs w:val="24"/>
              </w:rPr>
              <w:t>0.06 (0.06)</w:t>
            </w:r>
          </w:p>
        </w:tc>
        <w:tc>
          <w:tcPr>
            <w:tcW w:w="1621" w:type="dxa"/>
            <w:tcBorders>
              <w:bottom w:val="single" w:sz="4" w:space="0" w:color="auto"/>
            </w:tcBorders>
            <w:shd w:val="clear" w:color="auto" w:fill="FFFFFF"/>
            <w:tcMar>
              <w:top w:w="0" w:type="dxa"/>
              <w:left w:w="0" w:type="dxa"/>
              <w:bottom w:w="0" w:type="dxa"/>
              <w:right w:w="0" w:type="dxa"/>
            </w:tcMar>
            <w:vAlign w:val="center"/>
          </w:tcPr>
          <w:p w14:paraId="2AE59833" w14:textId="77777777" w:rsidR="00811DAD" w:rsidRPr="00215E33"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215E33">
              <w:rPr>
                <w:rFonts w:ascii="Times New Roman" w:hAnsi="Times New Roman" w:cs="Times New Roman"/>
                <w:b/>
                <w:bCs/>
                <w:color w:val="000000"/>
                <w:sz w:val="24"/>
                <w:szCs w:val="24"/>
              </w:rPr>
              <w:t>0.63 (0.93)</w:t>
            </w:r>
          </w:p>
        </w:tc>
        <w:tc>
          <w:tcPr>
            <w:tcW w:w="1621" w:type="dxa"/>
            <w:tcBorders>
              <w:bottom w:val="single" w:sz="4" w:space="0" w:color="auto"/>
            </w:tcBorders>
            <w:shd w:val="clear" w:color="auto" w:fill="FFFFFF"/>
            <w:tcMar>
              <w:top w:w="0" w:type="dxa"/>
              <w:left w:w="0" w:type="dxa"/>
              <w:bottom w:w="0" w:type="dxa"/>
              <w:right w:w="0" w:type="dxa"/>
            </w:tcMar>
            <w:vAlign w:val="center"/>
          </w:tcPr>
          <w:p w14:paraId="450CB551"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0.04 (0.05)</w:t>
            </w:r>
          </w:p>
        </w:tc>
      </w:tr>
      <w:tr w:rsidR="00811DAD" w:rsidRPr="00FF5FFF" w14:paraId="1266B045" w14:textId="77777777" w:rsidTr="00605802">
        <w:trPr>
          <w:jc w:val="center"/>
        </w:trPr>
        <w:tc>
          <w:tcPr>
            <w:tcW w:w="1144"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B5835"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14</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3D899"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0.27 (0.31)</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93C47"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0.05 (0.06)</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5A2956"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-0.02 (-0.03)</w:t>
            </w:r>
          </w:p>
        </w:tc>
        <w:tc>
          <w:tcPr>
            <w:tcW w:w="162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0B544" w14:textId="77777777" w:rsidR="00811DAD" w:rsidRPr="00215E33"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215E33">
              <w:rPr>
                <w:rFonts w:ascii="Times New Roman" w:hAnsi="Times New Roman" w:cs="Times New Roman"/>
                <w:b/>
                <w:bCs/>
                <w:color w:val="000000"/>
                <w:sz w:val="24"/>
                <w:szCs w:val="24"/>
              </w:rPr>
              <w:t>0.43 (0.70)</w:t>
            </w:r>
          </w:p>
        </w:tc>
      </w:tr>
      <w:tr w:rsidR="00811DAD" w:rsidRPr="00FF5FFF" w14:paraId="7EF3A098" w14:textId="77777777" w:rsidTr="00605802">
        <w:trPr>
          <w:jc w:val="center"/>
        </w:trPr>
        <w:tc>
          <w:tcPr>
            <w:tcW w:w="1144" w:type="dxa"/>
            <w:tcBorders>
              <w:top w:val="none" w:sz="0"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0885143F"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Item 7</w:t>
            </w:r>
          </w:p>
        </w:tc>
        <w:tc>
          <w:tcPr>
            <w:tcW w:w="1621" w:type="dxa"/>
            <w:tcBorders>
              <w:top w:val="none" w:sz="0"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74666BCE"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0.07 (0.08)</w:t>
            </w:r>
          </w:p>
        </w:tc>
        <w:tc>
          <w:tcPr>
            <w:tcW w:w="1621" w:type="dxa"/>
            <w:tcBorders>
              <w:top w:val="none" w:sz="0"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1842C383"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-0.07 (-0.08)</w:t>
            </w:r>
          </w:p>
        </w:tc>
        <w:tc>
          <w:tcPr>
            <w:tcW w:w="1621" w:type="dxa"/>
            <w:tcBorders>
              <w:top w:val="none" w:sz="0"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54532DDD" w14:textId="77777777" w:rsidR="00811DAD" w:rsidRPr="005C743C"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5C743C">
              <w:rPr>
                <w:rFonts w:ascii="Times New Roman" w:hAnsi="Times New Roman" w:cs="Times New Roman"/>
                <w:color w:val="000000"/>
                <w:sz w:val="24"/>
                <w:szCs w:val="24"/>
              </w:rPr>
              <w:t>0.11 (0.16)</w:t>
            </w:r>
          </w:p>
        </w:tc>
        <w:tc>
          <w:tcPr>
            <w:tcW w:w="1621" w:type="dxa"/>
            <w:tcBorders>
              <w:top w:val="none" w:sz="0"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161356BF" w14:textId="77777777" w:rsidR="00811DAD" w:rsidRPr="00215E33"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215E33">
              <w:rPr>
                <w:rFonts w:ascii="Times New Roman" w:hAnsi="Times New Roman" w:cs="Times New Roman"/>
                <w:b/>
                <w:bCs/>
                <w:color w:val="000000"/>
                <w:sz w:val="24"/>
                <w:szCs w:val="24"/>
              </w:rPr>
              <w:t>0.56 (0.83)</w:t>
            </w:r>
          </w:p>
        </w:tc>
      </w:tr>
      <w:tr w:rsidR="00811DAD" w:rsidRPr="004C7BBD" w14:paraId="30AA506F" w14:textId="77777777" w:rsidTr="00605802">
        <w:trPr>
          <w:jc w:val="center"/>
        </w:trPr>
        <w:tc>
          <w:tcPr>
            <w:tcW w:w="7628" w:type="dxa"/>
            <w:gridSpan w:val="5"/>
            <w:tcBorders>
              <w:top w:val="single" w:sz="12" w:space="0" w:color="auto"/>
            </w:tcBorders>
            <w:shd w:val="clear" w:color="auto" w:fill="FFFFFF"/>
            <w:tcMar>
              <w:top w:w="0" w:type="dxa"/>
              <w:left w:w="0" w:type="dxa"/>
              <w:bottom w:w="0" w:type="dxa"/>
              <w:right w:w="0" w:type="dxa"/>
            </w:tcMar>
            <w:vAlign w:val="center"/>
          </w:tcPr>
          <w:p w14:paraId="6364E4CC" w14:textId="77777777" w:rsidR="00811DAD" w:rsidRPr="00811DAD" w:rsidRDefault="00811DAD"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lang w:val="en-US"/>
              </w:rPr>
            </w:pPr>
            <w:r w:rsidRPr="00811DAD">
              <w:rPr>
                <w:rFonts w:ascii="Times New Roman" w:hAnsi="Times New Roman" w:cs="Times New Roman"/>
                <w:i/>
                <w:iCs/>
                <w:color w:val="000000"/>
                <w:sz w:val="24"/>
                <w:szCs w:val="24"/>
                <w:lang w:val="en-US"/>
              </w:rPr>
              <w:t xml:space="preserve">Note. </w:t>
            </w:r>
            <w:r w:rsidRPr="00811DAD">
              <w:rPr>
                <w:rFonts w:ascii="Times New Roman" w:hAnsi="Times New Roman" w:cs="Times New Roman"/>
                <w:color w:val="000000"/>
                <w:sz w:val="24"/>
                <w:szCs w:val="24"/>
                <w:lang w:val="en-US"/>
              </w:rPr>
              <w:t xml:space="preserve">Main entries represent within-person loadings; entries in parentheses between-person loadings. Loadings &gt; .40 are highlighted in bold. Horizontal section lines mark items belonging to the same scale according to the original S-DERS. </w:t>
            </w:r>
          </w:p>
        </w:tc>
      </w:tr>
    </w:tbl>
    <w:p w14:paraId="10DC8280" w14:textId="77777777" w:rsidR="00FE76E3" w:rsidRPr="002B04A5" w:rsidRDefault="00505D49" w:rsidP="00444858">
      <w:pPr>
        <w:spacing w:line="480" w:lineRule="auto"/>
        <w:rPr>
          <w:rFonts w:ascii="Times New Roman" w:eastAsia="Times New Roman" w:hAnsi="Times New Roman" w:cs="Times New Roman"/>
          <w:b/>
          <w:sz w:val="24"/>
          <w:szCs w:val="24"/>
          <w:lang w:val="en-US"/>
        </w:rPr>
      </w:pPr>
      <w:r w:rsidRPr="002B04A5">
        <w:rPr>
          <w:rFonts w:ascii="Times New Roman" w:eastAsia="Times New Roman" w:hAnsi="Times New Roman" w:cs="Times New Roman"/>
          <w:b/>
          <w:sz w:val="24"/>
          <w:szCs w:val="24"/>
          <w:lang w:val="en-US"/>
        </w:rPr>
        <w:lastRenderedPageBreak/>
        <w:t xml:space="preserve">Short Form Construction </w:t>
      </w:r>
    </w:p>
    <w:p w14:paraId="7687299C" w14:textId="5D4A189D" w:rsidR="00FE76E3" w:rsidRPr="002B04A5" w:rsidRDefault="00505D49" w:rsidP="00444858">
      <w:pPr>
        <w:spacing w:line="480" w:lineRule="auto"/>
        <w:ind w:firstLine="700"/>
        <w:rPr>
          <w:rFonts w:ascii="Times New Roman" w:eastAsia="Times New Roman" w:hAnsi="Times New Roman" w:cs="Times New Roman"/>
          <w:sz w:val="24"/>
          <w:szCs w:val="24"/>
          <w:lang w:val="en-US"/>
        </w:rPr>
      </w:pPr>
      <w:r w:rsidRPr="002B04A5">
        <w:rPr>
          <w:rFonts w:ascii="Times New Roman" w:eastAsia="Times New Roman" w:hAnsi="Times New Roman" w:cs="Times New Roman"/>
          <w:sz w:val="24"/>
          <w:szCs w:val="24"/>
          <w:lang w:val="en-US"/>
        </w:rPr>
        <w:t xml:space="preserve">First, we inspected the factor loadings in the </w:t>
      </w:r>
      <w:r w:rsidR="004C7BBD">
        <w:rPr>
          <w:rFonts w:ascii="Times New Roman" w:eastAsia="Times New Roman" w:hAnsi="Times New Roman" w:cs="Times New Roman"/>
          <w:sz w:val="24"/>
          <w:szCs w:val="24"/>
          <w:lang w:val="en-US"/>
        </w:rPr>
        <w:t>validation</w:t>
      </w:r>
      <w:r w:rsidRPr="002B04A5">
        <w:rPr>
          <w:rFonts w:ascii="Times New Roman" w:eastAsia="Times New Roman" w:hAnsi="Times New Roman" w:cs="Times New Roman"/>
          <w:sz w:val="24"/>
          <w:szCs w:val="24"/>
          <w:lang w:val="en-US"/>
        </w:rPr>
        <w:t xml:space="preserve"> sample (Figure S1, Table S2). The final 4- and 8-item versions are marked in Table S</w:t>
      </w:r>
      <w:r w:rsidR="00372592">
        <w:rPr>
          <w:rFonts w:ascii="Times New Roman" w:eastAsia="Times New Roman" w:hAnsi="Times New Roman" w:cs="Times New Roman"/>
          <w:sz w:val="24"/>
          <w:szCs w:val="24"/>
          <w:lang w:val="en-US"/>
        </w:rPr>
        <w:t>3</w:t>
      </w:r>
      <w:r w:rsidRPr="002B04A5">
        <w:rPr>
          <w:rFonts w:ascii="Times New Roman" w:eastAsia="Times New Roman" w:hAnsi="Times New Roman" w:cs="Times New Roman"/>
          <w:sz w:val="24"/>
          <w:szCs w:val="24"/>
          <w:lang w:val="en-US"/>
        </w:rPr>
        <w:t>.</w:t>
      </w:r>
    </w:p>
    <w:p w14:paraId="3A543FF5" w14:textId="77777777" w:rsidR="00FE76E3" w:rsidRPr="002B04A5" w:rsidRDefault="00505D49" w:rsidP="00444858">
      <w:pPr>
        <w:spacing w:line="480" w:lineRule="auto"/>
        <w:ind w:firstLine="700"/>
        <w:rPr>
          <w:rFonts w:ascii="Times New Roman" w:eastAsia="Times New Roman" w:hAnsi="Times New Roman" w:cs="Times New Roman"/>
          <w:sz w:val="24"/>
          <w:szCs w:val="24"/>
          <w:lang w:val="en-US"/>
        </w:rPr>
      </w:pPr>
      <w:r w:rsidRPr="002B04A5">
        <w:rPr>
          <w:rFonts w:ascii="Times New Roman" w:eastAsia="Times New Roman" w:hAnsi="Times New Roman" w:cs="Times New Roman"/>
          <w:sz w:val="24"/>
          <w:szCs w:val="24"/>
          <w:lang w:val="en-US"/>
        </w:rPr>
        <w:t xml:space="preserve">For the Non-Acceptance scale, creating a short form is most complex, as all items of the original S-DERS scale are good candidates from a statistical standpoint. Item 5 is the only item that did not belong to the non-acceptance scale in the trait DERS and we therefore eliminated this item from the short-version pool. All remaining items capture meta-affective processes, i.e., how a person feels about their emotions. Item 12 and 18 showed the highest loadings and could therefore be preferable from a statistical standpoint. Also, for psychological reasons, we suggest that the best 4-item measure of this scale might be item 18 (“I am irritated with myself for feeling this way”), as “irritation” is more likely to capture general negative affective components, while other items target more specific emotions (e.g., guilt [item 1], embarrassment [item 4], shame [item 8], anger [12]). We additionally suggest item 12 for the 8-item scale, as it has a similar loading pattern as item 18, which should lead to higher reliability. </w:t>
      </w:r>
    </w:p>
    <w:p w14:paraId="4D265E43" w14:textId="77777777" w:rsidR="00FE76E3" w:rsidRPr="002B04A5" w:rsidRDefault="00505D49" w:rsidP="00444858">
      <w:pPr>
        <w:spacing w:line="480" w:lineRule="auto"/>
        <w:ind w:firstLine="700"/>
        <w:rPr>
          <w:rFonts w:ascii="Times New Roman" w:eastAsia="Times New Roman" w:hAnsi="Times New Roman" w:cs="Times New Roman"/>
          <w:sz w:val="24"/>
          <w:szCs w:val="24"/>
          <w:lang w:val="en-US"/>
        </w:rPr>
      </w:pPr>
      <w:r w:rsidRPr="002B04A5">
        <w:rPr>
          <w:rFonts w:ascii="Times New Roman" w:eastAsia="Times New Roman" w:hAnsi="Times New Roman" w:cs="Times New Roman"/>
          <w:sz w:val="24"/>
          <w:szCs w:val="24"/>
          <w:lang w:val="en-US"/>
        </w:rPr>
        <w:t>For the modulate scale, only items 3 and 17 showed good loadings on the factor, as well as very low cross-loadings (|all| &lt; .10) and good face validity. Hence, we suggest them for the 8-item version. For a 4-item version, both are possible, but we prefer the phrasing of item 17, as it is a little more specific and might be easier understood (e.g., in younger clinical samples).</w:t>
      </w:r>
    </w:p>
    <w:p w14:paraId="53FB1C63" w14:textId="77777777" w:rsidR="00FE76E3" w:rsidRPr="002B04A5" w:rsidRDefault="00505D49" w:rsidP="00444858">
      <w:pPr>
        <w:spacing w:line="480" w:lineRule="auto"/>
        <w:ind w:firstLine="700"/>
        <w:rPr>
          <w:rFonts w:ascii="Times New Roman" w:eastAsia="Times New Roman" w:hAnsi="Times New Roman" w:cs="Times New Roman"/>
          <w:sz w:val="24"/>
          <w:szCs w:val="24"/>
          <w:lang w:val="en-US"/>
        </w:rPr>
      </w:pPr>
      <w:r w:rsidRPr="002B04A5">
        <w:rPr>
          <w:rFonts w:ascii="Times New Roman" w:eastAsia="Times New Roman" w:hAnsi="Times New Roman" w:cs="Times New Roman"/>
          <w:sz w:val="24"/>
          <w:szCs w:val="24"/>
          <w:lang w:val="en-US"/>
        </w:rPr>
        <w:t xml:space="preserve">For the awareness scale, all but item 19 are similarly sufficient candidates from a statistical standpoint. Item 16 might be suboptimal for momentary assessment settings, as “taking time to figure out what I am really feeling” might sometimes just not be possible in daily life for purely practical reasons and therefore introduce more complex context dependency. Item 2 is our suggestion for the 4-item scale, as it has the best loadings and </w:t>
      </w:r>
      <w:r w:rsidRPr="002B04A5">
        <w:rPr>
          <w:rFonts w:ascii="Times New Roman" w:eastAsia="Times New Roman" w:hAnsi="Times New Roman" w:cs="Times New Roman"/>
          <w:sz w:val="24"/>
          <w:szCs w:val="24"/>
          <w:lang w:val="en-US"/>
        </w:rPr>
        <w:lastRenderedPageBreak/>
        <w:t>captures the psychological construct of “awareness” with most face validity. Item 11 expresses more of a valuation than awareness. Therefore, we suggest item 6 as the second item for the 8-item version.</w:t>
      </w:r>
    </w:p>
    <w:p w14:paraId="637CD8F4" w14:textId="77777777" w:rsidR="00FE76E3" w:rsidRPr="002B04A5" w:rsidRDefault="00505D49" w:rsidP="00444858">
      <w:pPr>
        <w:spacing w:line="480" w:lineRule="auto"/>
        <w:ind w:firstLine="700"/>
        <w:rPr>
          <w:rFonts w:ascii="Times New Roman" w:eastAsia="Times New Roman" w:hAnsi="Times New Roman" w:cs="Times New Roman"/>
          <w:sz w:val="24"/>
          <w:szCs w:val="24"/>
          <w:lang w:val="en-US"/>
        </w:rPr>
      </w:pPr>
      <w:r w:rsidRPr="002B04A5">
        <w:rPr>
          <w:rFonts w:ascii="Times New Roman" w:eastAsia="Times New Roman" w:hAnsi="Times New Roman" w:cs="Times New Roman"/>
          <w:sz w:val="24"/>
          <w:szCs w:val="24"/>
          <w:lang w:val="en-US"/>
        </w:rPr>
        <w:t xml:space="preserve">For the clarity scale, we suggest item 7 for the 4-item version, as item 14 had a considerable cross-loading on the non-acceptance factor in the laboratory validation </w:t>
      </w:r>
      <w:hyperlink r:id="rId10">
        <w:r w:rsidRPr="002B04A5">
          <w:rPr>
            <w:rFonts w:ascii="Times New Roman" w:eastAsia="Times New Roman" w:hAnsi="Times New Roman" w:cs="Times New Roman"/>
            <w:sz w:val="24"/>
            <w:szCs w:val="24"/>
            <w:lang w:val="en-US"/>
          </w:rPr>
          <w:t>(Sicorello et al., 2025)</w:t>
        </w:r>
      </w:hyperlink>
      <w:r w:rsidRPr="002B04A5">
        <w:rPr>
          <w:rFonts w:ascii="Times New Roman" w:eastAsia="Times New Roman" w:hAnsi="Times New Roman" w:cs="Times New Roman"/>
          <w:sz w:val="24"/>
          <w:szCs w:val="24"/>
          <w:lang w:val="en-US"/>
        </w:rPr>
        <w:t>. For an 8-item version, of course, both items must be used.</w:t>
      </w:r>
    </w:p>
    <w:p w14:paraId="479C046C" w14:textId="77777777" w:rsidR="00FE76E3" w:rsidRPr="002B04A5" w:rsidRDefault="00BE4C0E" w:rsidP="00BE4C0E">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tbl>
      <w:tblPr>
        <w:tblStyle w:val="Tabellenraster"/>
        <w:tblW w:w="0" w:type="auto"/>
        <w:tblLook w:val="04A0" w:firstRow="1" w:lastRow="0" w:firstColumn="1" w:lastColumn="0" w:noHBand="0" w:noVBand="1"/>
      </w:tblPr>
      <w:tblGrid>
        <w:gridCol w:w="1389"/>
        <w:gridCol w:w="816"/>
        <w:gridCol w:w="5326"/>
        <w:gridCol w:w="576"/>
        <w:gridCol w:w="456"/>
        <w:gridCol w:w="456"/>
      </w:tblGrid>
      <w:tr w:rsidR="00BE4C0E" w:rsidRPr="00A27654" w14:paraId="28CC8EEC" w14:textId="77777777" w:rsidTr="00605802">
        <w:tc>
          <w:tcPr>
            <w:tcW w:w="0" w:type="auto"/>
            <w:gridSpan w:val="6"/>
          </w:tcPr>
          <w:p w14:paraId="47627FC5" w14:textId="77777777" w:rsidR="00BE4C0E" w:rsidRPr="00A27654" w:rsidRDefault="00BE4C0E" w:rsidP="00605802">
            <w:pPr>
              <w:rPr>
                <w:rFonts w:ascii="Times New Roman" w:hAnsi="Times New Roman" w:cs="Times New Roman"/>
                <w:b/>
                <w:bCs/>
                <w:sz w:val="24"/>
                <w:szCs w:val="24"/>
              </w:rPr>
            </w:pPr>
            <w:r w:rsidRPr="00A27654">
              <w:rPr>
                <w:rFonts w:ascii="Times New Roman" w:hAnsi="Times New Roman" w:cs="Times New Roman"/>
                <w:b/>
                <w:bCs/>
                <w:sz w:val="24"/>
                <w:szCs w:val="24"/>
              </w:rPr>
              <w:lastRenderedPageBreak/>
              <w:t>Table S</w:t>
            </w:r>
            <w:r w:rsidR="00C75ACC">
              <w:rPr>
                <w:rFonts w:ascii="Times New Roman" w:hAnsi="Times New Roman" w:cs="Times New Roman"/>
                <w:b/>
                <w:bCs/>
                <w:sz w:val="24"/>
                <w:szCs w:val="24"/>
              </w:rPr>
              <w:t>3</w:t>
            </w:r>
          </w:p>
        </w:tc>
      </w:tr>
      <w:tr w:rsidR="00BE4C0E" w:rsidRPr="004C7BBD" w14:paraId="1E34CC46" w14:textId="77777777" w:rsidTr="00605802">
        <w:tc>
          <w:tcPr>
            <w:tcW w:w="0" w:type="auto"/>
            <w:gridSpan w:val="6"/>
          </w:tcPr>
          <w:p w14:paraId="4A93ABDB" w14:textId="77777777" w:rsidR="00BE4C0E" w:rsidRPr="00BE4C0E" w:rsidRDefault="00BE4C0E" w:rsidP="00605802">
            <w:pPr>
              <w:rPr>
                <w:rFonts w:ascii="Times New Roman" w:hAnsi="Times New Roman" w:cs="Times New Roman"/>
                <w:i/>
                <w:iCs/>
                <w:sz w:val="24"/>
                <w:szCs w:val="24"/>
                <w:lang w:val="en-US"/>
              </w:rPr>
            </w:pPr>
            <w:r w:rsidRPr="00BE4C0E">
              <w:rPr>
                <w:rFonts w:ascii="Times New Roman" w:hAnsi="Times New Roman" w:cs="Times New Roman"/>
                <w:i/>
                <w:iCs/>
                <w:sz w:val="24"/>
                <w:szCs w:val="24"/>
                <w:lang w:val="en-US"/>
              </w:rPr>
              <w:t>Assignment of items to the three daily life versions</w:t>
            </w:r>
          </w:p>
        </w:tc>
      </w:tr>
      <w:tr w:rsidR="00BE4C0E" w:rsidRPr="00A27654" w14:paraId="7C4224D9" w14:textId="77777777" w:rsidTr="00605802">
        <w:tc>
          <w:tcPr>
            <w:tcW w:w="0" w:type="auto"/>
            <w:hideMark/>
          </w:tcPr>
          <w:p w14:paraId="6A8D597E" w14:textId="77777777" w:rsidR="00BE4C0E" w:rsidRPr="00A27654" w:rsidRDefault="00BE4C0E" w:rsidP="00605802">
            <w:pPr>
              <w:spacing w:after="160" w:line="259" w:lineRule="auto"/>
              <w:rPr>
                <w:rFonts w:ascii="Times New Roman" w:hAnsi="Times New Roman" w:cs="Times New Roman"/>
                <w:b/>
                <w:bCs/>
                <w:sz w:val="24"/>
                <w:szCs w:val="24"/>
              </w:rPr>
            </w:pPr>
            <w:r w:rsidRPr="00A27654">
              <w:rPr>
                <w:rFonts w:ascii="Times New Roman" w:hAnsi="Times New Roman" w:cs="Times New Roman"/>
                <w:b/>
                <w:bCs/>
                <w:sz w:val="24"/>
                <w:szCs w:val="24"/>
              </w:rPr>
              <w:t>Scale</w:t>
            </w:r>
          </w:p>
        </w:tc>
        <w:tc>
          <w:tcPr>
            <w:tcW w:w="0" w:type="auto"/>
            <w:hideMark/>
          </w:tcPr>
          <w:p w14:paraId="4BAF1C3A" w14:textId="77777777" w:rsidR="00BE4C0E" w:rsidRPr="00A27654" w:rsidRDefault="00BE4C0E" w:rsidP="00605802">
            <w:pPr>
              <w:spacing w:after="160" w:line="259" w:lineRule="auto"/>
              <w:rPr>
                <w:rFonts w:ascii="Times New Roman" w:hAnsi="Times New Roman" w:cs="Times New Roman"/>
                <w:b/>
                <w:bCs/>
                <w:sz w:val="24"/>
                <w:szCs w:val="24"/>
              </w:rPr>
            </w:pPr>
            <w:r w:rsidRPr="00A27654">
              <w:rPr>
                <w:rFonts w:ascii="Times New Roman" w:hAnsi="Times New Roman" w:cs="Times New Roman"/>
                <w:b/>
                <w:bCs/>
                <w:sz w:val="24"/>
                <w:szCs w:val="24"/>
              </w:rPr>
              <w:t>Item#</w:t>
            </w:r>
          </w:p>
        </w:tc>
        <w:tc>
          <w:tcPr>
            <w:tcW w:w="0" w:type="auto"/>
            <w:hideMark/>
          </w:tcPr>
          <w:p w14:paraId="17DAB4AA" w14:textId="75ED7B0C" w:rsidR="00BE4C0E" w:rsidRPr="00A27654" w:rsidRDefault="00BE4C0E" w:rsidP="00605802">
            <w:pPr>
              <w:spacing w:after="160" w:line="259" w:lineRule="auto"/>
              <w:rPr>
                <w:rFonts w:ascii="Times New Roman" w:hAnsi="Times New Roman" w:cs="Times New Roman"/>
                <w:b/>
                <w:bCs/>
                <w:sz w:val="24"/>
                <w:szCs w:val="24"/>
              </w:rPr>
            </w:pPr>
            <w:r w:rsidRPr="00A27654">
              <w:rPr>
                <w:rFonts w:ascii="Times New Roman" w:hAnsi="Times New Roman" w:cs="Times New Roman"/>
                <w:b/>
                <w:bCs/>
                <w:sz w:val="24"/>
                <w:szCs w:val="24"/>
              </w:rPr>
              <w:t>Original Item (English</w:t>
            </w:r>
            <w:r w:rsidR="00572D89">
              <w:rPr>
                <w:rFonts w:ascii="Times New Roman" w:hAnsi="Times New Roman" w:cs="Times New Roman"/>
                <w:b/>
                <w:bCs/>
                <w:sz w:val="24"/>
                <w:szCs w:val="24"/>
              </w:rPr>
              <w:t xml:space="preserve"> </w:t>
            </w:r>
            <w:proofErr w:type="spellStart"/>
            <w:r w:rsidR="00572D89">
              <w:rPr>
                <w:rFonts w:ascii="Times New Roman" w:hAnsi="Times New Roman" w:cs="Times New Roman"/>
                <w:b/>
                <w:bCs/>
                <w:sz w:val="24"/>
                <w:szCs w:val="24"/>
              </w:rPr>
              <w:t>version</w:t>
            </w:r>
            <w:proofErr w:type="spellEnd"/>
            <w:r w:rsidRPr="00A27654">
              <w:rPr>
                <w:rFonts w:ascii="Times New Roman" w:hAnsi="Times New Roman" w:cs="Times New Roman"/>
                <w:b/>
                <w:bCs/>
                <w:sz w:val="24"/>
                <w:szCs w:val="24"/>
              </w:rPr>
              <w:t>)</w:t>
            </w:r>
          </w:p>
        </w:tc>
        <w:tc>
          <w:tcPr>
            <w:tcW w:w="0" w:type="auto"/>
          </w:tcPr>
          <w:p w14:paraId="3C519E32" w14:textId="77777777" w:rsidR="00BE4C0E" w:rsidRPr="00A27654" w:rsidRDefault="00BE4C0E" w:rsidP="00605802">
            <w:pPr>
              <w:jc w:val="center"/>
              <w:rPr>
                <w:rFonts w:ascii="Times New Roman" w:hAnsi="Times New Roman" w:cs="Times New Roman"/>
                <w:b/>
                <w:bCs/>
                <w:sz w:val="24"/>
                <w:szCs w:val="24"/>
              </w:rPr>
            </w:pPr>
            <w:r w:rsidRPr="00A27654">
              <w:rPr>
                <w:rFonts w:ascii="Times New Roman" w:hAnsi="Times New Roman" w:cs="Times New Roman"/>
                <w:b/>
                <w:bCs/>
                <w:sz w:val="24"/>
                <w:szCs w:val="24"/>
              </w:rPr>
              <w:t>v18</w:t>
            </w:r>
          </w:p>
        </w:tc>
        <w:tc>
          <w:tcPr>
            <w:tcW w:w="0" w:type="auto"/>
          </w:tcPr>
          <w:p w14:paraId="222EC619" w14:textId="77777777" w:rsidR="00BE4C0E" w:rsidRPr="00A27654" w:rsidRDefault="00BE4C0E" w:rsidP="00605802">
            <w:pPr>
              <w:jc w:val="center"/>
              <w:rPr>
                <w:rFonts w:ascii="Times New Roman" w:hAnsi="Times New Roman" w:cs="Times New Roman"/>
                <w:b/>
                <w:bCs/>
                <w:sz w:val="24"/>
                <w:szCs w:val="24"/>
              </w:rPr>
            </w:pPr>
            <w:r w:rsidRPr="00A27654">
              <w:rPr>
                <w:rFonts w:ascii="Times New Roman" w:hAnsi="Times New Roman" w:cs="Times New Roman"/>
                <w:b/>
                <w:bCs/>
                <w:sz w:val="24"/>
                <w:szCs w:val="24"/>
              </w:rPr>
              <w:t>v8</w:t>
            </w:r>
          </w:p>
        </w:tc>
        <w:tc>
          <w:tcPr>
            <w:tcW w:w="0" w:type="auto"/>
          </w:tcPr>
          <w:p w14:paraId="77727011" w14:textId="77777777" w:rsidR="00BE4C0E" w:rsidRPr="00A27654" w:rsidRDefault="00BE4C0E" w:rsidP="00605802">
            <w:pPr>
              <w:jc w:val="center"/>
              <w:rPr>
                <w:rFonts w:ascii="Times New Roman" w:hAnsi="Times New Roman" w:cs="Times New Roman"/>
                <w:b/>
                <w:bCs/>
                <w:sz w:val="24"/>
                <w:szCs w:val="24"/>
              </w:rPr>
            </w:pPr>
            <w:r w:rsidRPr="00A27654">
              <w:rPr>
                <w:rFonts w:ascii="Times New Roman" w:hAnsi="Times New Roman" w:cs="Times New Roman"/>
                <w:b/>
                <w:bCs/>
                <w:sz w:val="24"/>
                <w:szCs w:val="24"/>
              </w:rPr>
              <w:t>v4</w:t>
            </w:r>
          </w:p>
        </w:tc>
      </w:tr>
      <w:tr w:rsidR="00BE4C0E" w:rsidRPr="00A27654" w14:paraId="67C1F9A4" w14:textId="77777777" w:rsidTr="00605802">
        <w:tc>
          <w:tcPr>
            <w:tcW w:w="0" w:type="auto"/>
            <w:vMerge w:val="restart"/>
            <w:vAlign w:val="center"/>
            <w:hideMark/>
          </w:tcPr>
          <w:p w14:paraId="108C8F99" w14:textId="77777777" w:rsidR="00BE4C0E" w:rsidRPr="00A27654" w:rsidRDefault="00BE4C0E" w:rsidP="00605802">
            <w:pPr>
              <w:spacing w:after="160" w:line="259" w:lineRule="auto"/>
              <w:rPr>
                <w:rFonts w:ascii="Times New Roman" w:hAnsi="Times New Roman" w:cs="Times New Roman"/>
                <w:sz w:val="24"/>
                <w:szCs w:val="24"/>
              </w:rPr>
            </w:pPr>
            <w:r w:rsidRPr="00A27654">
              <w:rPr>
                <w:rFonts w:ascii="Times New Roman" w:hAnsi="Times New Roman" w:cs="Times New Roman"/>
                <w:b/>
                <w:bCs/>
                <w:sz w:val="24"/>
                <w:szCs w:val="24"/>
              </w:rPr>
              <w:t>Non-</w:t>
            </w:r>
            <w:r w:rsidRPr="00A27654">
              <w:rPr>
                <w:rFonts w:ascii="Times New Roman" w:hAnsi="Times New Roman" w:cs="Times New Roman"/>
                <w:b/>
                <w:bCs/>
                <w:sz w:val="24"/>
                <w:szCs w:val="24"/>
              </w:rPr>
              <w:br/>
              <w:t>Acceptance</w:t>
            </w:r>
          </w:p>
        </w:tc>
        <w:tc>
          <w:tcPr>
            <w:tcW w:w="0" w:type="auto"/>
            <w:hideMark/>
          </w:tcPr>
          <w:p w14:paraId="7B6D904F"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8</w:t>
            </w:r>
          </w:p>
        </w:tc>
        <w:tc>
          <w:tcPr>
            <w:tcW w:w="0" w:type="auto"/>
            <w:hideMark/>
          </w:tcPr>
          <w:p w14:paraId="35461B97"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feel ashamed with myself for feeling this way.</w:t>
            </w:r>
          </w:p>
        </w:tc>
        <w:tc>
          <w:tcPr>
            <w:tcW w:w="0" w:type="auto"/>
          </w:tcPr>
          <w:p w14:paraId="5D9D311E"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72722DC1" w14:textId="77777777" w:rsidR="00BE4C0E" w:rsidRPr="00A27654" w:rsidRDefault="00BE4C0E" w:rsidP="00605802">
            <w:pPr>
              <w:jc w:val="center"/>
              <w:rPr>
                <w:rFonts w:ascii="Times New Roman" w:hAnsi="Times New Roman" w:cs="Times New Roman"/>
                <w:sz w:val="24"/>
                <w:szCs w:val="24"/>
              </w:rPr>
            </w:pPr>
          </w:p>
        </w:tc>
        <w:tc>
          <w:tcPr>
            <w:tcW w:w="0" w:type="auto"/>
          </w:tcPr>
          <w:p w14:paraId="2152277F" w14:textId="77777777" w:rsidR="00BE4C0E" w:rsidRPr="00A27654" w:rsidRDefault="00BE4C0E" w:rsidP="00605802">
            <w:pPr>
              <w:jc w:val="center"/>
              <w:rPr>
                <w:rFonts w:ascii="Times New Roman" w:hAnsi="Times New Roman" w:cs="Times New Roman"/>
                <w:sz w:val="24"/>
                <w:szCs w:val="24"/>
              </w:rPr>
            </w:pPr>
          </w:p>
        </w:tc>
      </w:tr>
      <w:tr w:rsidR="00BE4C0E" w:rsidRPr="00A27654" w14:paraId="20101DC1" w14:textId="77777777" w:rsidTr="00605802">
        <w:tc>
          <w:tcPr>
            <w:tcW w:w="0" w:type="auto"/>
            <w:vMerge/>
            <w:vAlign w:val="center"/>
            <w:hideMark/>
          </w:tcPr>
          <w:p w14:paraId="179305DC"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7E54975E"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4</w:t>
            </w:r>
          </w:p>
        </w:tc>
        <w:tc>
          <w:tcPr>
            <w:tcW w:w="0" w:type="auto"/>
            <w:hideMark/>
          </w:tcPr>
          <w:p w14:paraId="0E3FF82C"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am embarrassed for feeling this way.</w:t>
            </w:r>
          </w:p>
        </w:tc>
        <w:tc>
          <w:tcPr>
            <w:tcW w:w="0" w:type="auto"/>
          </w:tcPr>
          <w:p w14:paraId="47206F99"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42662297" w14:textId="77777777" w:rsidR="00BE4C0E" w:rsidRPr="00A27654" w:rsidRDefault="00BE4C0E" w:rsidP="00605802">
            <w:pPr>
              <w:jc w:val="center"/>
              <w:rPr>
                <w:rFonts w:ascii="Times New Roman" w:hAnsi="Times New Roman" w:cs="Times New Roman"/>
                <w:sz w:val="24"/>
                <w:szCs w:val="24"/>
              </w:rPr>
            </w:pPr>
          </w:p>
        </w:tc>
        <w:tc>
          <w:tcPr>
            <w:tcW w:w="0" w:type="auto"/>
          </w:tcPr>
          <w:p w14:paraId="6349C4CF" w14:textId="77777777" w:rsidR="00BE4C0E" w:rsidRPr="00A27654" w:rsidRDefault="00BE4C0E" w:rsidP="00605802">
            <w:pPr>
              <w:jc w:val="center"/>
              <w:rPr>
                <w:rFonts w:ascii="Times New Roman" w:hAnsi="Times New Roman" w:cs="Times New Roman"/>
                <w:sz w:val="24"/>
                <w:szCs w:val="24"/>
              </w:rPr>
            </w:pPr>
          </w:p>
        </w:tc>
      </w:tr>
      <w:tr w:rsidR="00BE4C0E" w:rsidRPr="00A27654" w14:paraId="7DE36B3A" w14:textId="77777777" w:rsidTr="00605802">
        <w:tc>
          <w:tcPr>
            <w:tcW w:w="0" w:type="auto"/>
            <w:vMerge/>
            <w:vAlign w:val="center"/>
            <w:hideMark/>
          </w:tcPr>
          <w:p w14:paraId="255245D0"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604D0817"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w:t>
            </w:r>
          </w:p>
        </w:tc>
        <w:tc>
          <w:tcPr>
            <w:tcW w:w="0" w:type="auto"/>
            <w:hideMark/>
          </w:tcPr>
          <w:p w14:paraId="063C37CB"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feel guilty for feeling this way.</w:t>
            </w:r>
          </w:p>
        </w:tc>
        <w:tc>
          <w:tcPr>
            <w:tcW w:w="0" w:type="auto"/>
          </w:tcPr>
          <w:p w14:paraId="4F352DA1"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46244CE2" w14:textId="77777777" w:rsidR="00BE4C0E" w:rsidRPr="00A27654" w:rsidRDefault="00BE4C0E" w:rsidP="00605802">
            <w:pPr>
              <w:jc w:val="center"/>
              <w:rPr>
                <w:rFonts w:ascii="Times New Roman" w:hAnsi="Times New Roman" w:cs="Times New Roman"/>
                <w:sz w:val="24"/>
                <w:szCs w:val="24"/>
              </w:rPr>
            </w:pPr>
          </w:p>
        </w:tc>
        <w:tc>
          <w:tcPr>
            <w:tcW w:w="0" w:type="auto"/>
          </w:tcPr>
          <w:p w14:paraId="79A65A4E" w14:textId="77777777" w:rsidR="00BE4C0E" w:rsidRPr="00A27654" w:rsidRDefault="00BE4C0E" w:rsidP="00605802">
            <w:pPr>
              <w:jc w:val="center"/>
              <w:rPr>
                <w:rFonts w:ascii="Times New Roman" w:hAnsi="Times New Roman" w:cs="Times New Roman"/>
                <w:sz w:val="24"/>
                <w:szCs w:val="24"/>
              </w:rPr>
            </w:pPr>
          </w:p>
        </w:tc>
      </w:tr>
      <w:tr w:rsidR="00BE4C0E" w:rsidRPr="00A27654" w14:paraId="7E9536DD" w14:textId="77777777" w:rsidTr="00605802">
        <w:tc>
          <w:tcPr>
            <w:tcW w:w="0" w:type="auto"/>
            <w:vMerge/>
            <w:vAlign w:val="center"/>
            <w:hideMark/>
          </w:tcPr>
          <w:p w14:paraId="18958AE1"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3BFDA87D"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5</w:t>
            </w:r>
          </w:p>
        </w:tc>
        <w:tc>
          <w:tcPr>
            <w:tcW w:w="0" w:type="auto"/>
            <w:hideMark/>
          </w:tcPr>
          <w:p w14:paraId="0D359995"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am feeling very bad about myself.</w:t>
            </w:r>
          </w:p>
        </w:tc>
        <w:tc>
          <w:tcPr>
            <w:tcW w:w="0" w:type="auto"/>
          </w:tcPr>
          <w:p w14:paraId="5C519842"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414AFF7B" w14:textId="77777777" w:rsidR="00BE4C0E" w:rsidRPr="00A27654" w:rsidRDefault="00BE4C0E" w:rsidP="00605802">
            <w:pPr>
              <w:jc w:val="center"/>
              <w:rPr>
                <w:rFonts w:ascii="Times New Roman" w:hAnsi="Times New Roman" w:cs="Times New Roman"/>
                <w:sz w:val="24"/>
                <w:szCs w:val="24"/>
              </w:rPr>
            </w:pPr>
          </w:p>
        </w:tc>
        <w:tc>
          <w:tcPr>
            <w:tcW w:w="0" w:type="auto"/>
          </w:tcPr>
          <w:p w14:paraId="7537F3E9" w14:textId="77777777" w:rsidR="00BE4C0E" w:rsidRPr="00A27654" w:rsidRDefault="00BE4C0E" w:rsidP="00605802">
            <w:pPr>
              <w:jc w:val="center"/>
              <w:rPr>
                <w:rFonts w:ascii="Times New Roman" w:hAnsi="Times New Roman" w:cs="Times New Roman"/>
                <w:sz w:val="24"/>
                <w:szCs w:val="24"/>
              </w:rPr>
            </w:pPr>
          </w:p>
        </w:tc>
      </w:tr>
      <w:tr w:rsidR="00BE4C0E" w:rsidRPr="00A27654" w14:paraId="4FD629DA" w14:textId="77777777" w:rsidTr="00605802">
        <w:tc>
          <w:tcPr>
            <w:tcW w:w="0" w:type="auto"/>
            <w:vMerge/>
            <w:vAlign w:val="center"/>
            <w:hideMark/>
          </w:tcPr>
          <w:p w14:paraId="3D66BAD7"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291A9C01"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12</w:t>
            </w:r>
          </w:p>
        </w:tc>
        <w:tc>
          <w:tcPr>
            <w:tcW w:w="0" w:type="auto"/>
            <w:hideMark/>
          </w:tcPr>
          <w:p w14:paraId="7CDF9A4B"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am angry with myself for feeling this way.</w:t>
            </w:r>
          </w:p>
        </w:tc>
        <w:tc>
          <w:tcPr>
            <w:tcW w:w="0" w:type="auto"/>
          </w:tcPr>
          <w:p w14:paraId="292F1779"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0EA449E9"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4FB43806" w14:textId="77777777" w:rsidR="00BE4C0E" w:rsidRPr="00A27654" w:rsidRDefault="00BE4C0E" w:rsidP="00605802">
            <w:pPr>
              <w:jc w:val="center"/>
              <w:rPr>
                <w:rFonts w:ascii="Times New Roman" w:hAnsi="Times New Roman" w:cs="Times New Roman"/>
                <w:sz w:val="24"/>
                <w:szCs w:val="24"/>
              </w:rPr>
            </w:pPr>
          </w:p>
        </w:tc>
      </w:tr>
      <w:tr w:rsidR="00BE4C0E" w:rsidRPr="00A27654" w14:paraId="0FFC7485" w14:textId="77777777" w:rsidTr="00605802">
        <w:tc>
          <w:tcPr>
            <w:tcW w:w="0" w:type="auto"/>
            <w:vMerge/>
            <w:vAlign w:val="center"/>
            <w:hideMark/>
          </w:tcPr>
          <w:p w14:paraId="66106AB5"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1EDA8BC8"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20</w:t>
            </w:r>
          </w:p>
        </w:tc>
        <w:tc>
          <w:tcPr>
            <w:tcW w:w="0" w:type="auto"/>
            <w:hideMark/>
          </w:tcPr>
          <w:p w14:paraId="41312BF5"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feel like I’m a weak person for feeling this way.</w:t>
            </w:r>
          </w:p>
        </w:tc>
        <w:tc>
          <w:tcPr>
            <w:tcW w:w="0" w:type="auto"/>
          </w:tcPr>
          <w:p w14:paraId="1670279B"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67AC115D" w14:textId="77777777" w:rsidR="00BE4C0E" w:rsidRPr="00A27654" w:rsidRDefault="00BE4C0E" w:rsidP="00605802">
            <w:pPr>
              <w:jc w:val="center"/>
              <w:rPr>
                <w:rFonts w:ascii="Times New Roman" w:hAnsi="Times New Roman" w:cs="Times New Roman"/>
                <w:sz w:val="24"/>
                <w:szCs w:val="24"/>
              </w:rPr>
            </w:pPr>
          </w:p>
        </w:tc>
        <w:tc>
          <w:tcPr>
            <w:tcW w:w="0" w:type="auto"/>
          </w:tcPr>
          <w:p w14:paraId="4F23157E" w14:textId="77777777" w:rsidR="00BE4C0E" w:rsidRPr="00A27654" w:rsidRDefault="00BE4C0E" w:rsidP="00605802">
            <w:pPr>
              <w:jc w:val="center"/>
              <w:rPr>
                <w:rFonts w:ascii="Times New Roman" w:hAnsi="Times New Roman" w:cs="Times New Roman"/>
                <w:sz w:val="24"/>
                <w:szCs w:val="24"/>
              </w:rPr>
            </w:pPr>
          </w:p>
        </w:tc>
      </w:tr>
      <w:tr w:rsidR="00BE4C0E" w:rsidRPr="00A27654" w14:paraId="0640B3C2" w14:textId="77777777" w:rsidTr="00605802">
        <w:tc>
          <w:tcPr>
            <w:tcW w:w="0" w:type="auto"/>
            <w:vMerge/>
            <w:vAlign w:val="center"/>
            <w:hideMark/>
          </w:tcPr>
          <w:p w14:paraId="630EBB73"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473A2044"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18</w:t>
            </w:r>
          </w:p>
        </w:tc>
        <w:tc>
          <w:tcPr>
            <w:tcW w:w="0" w:type="auto"/>
            <w:hideMark/>
          </w:tcPr>
          <w:p w14:paraId="1BF4A35A"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am irritated with myself for feeling this way.</w:t>
            </w:r>
          </w:p>
        </w:tc>
        <w:tc>
          <w:tcPr>
            <w:tcW w:w="0" w:type="auto"/>
          </w:tcPr>
          <w:p w14:paraId="132B7496"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05245D83"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5F2414D9"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r>
      <w:tr w:rsidR="00BE4C0E" w:rsidRPr="00A27654" w14:paraId="120A533A" w14:textId="77777777" w:rsidTr="00605802">
        <w:tc>
          <w:tcPr>
            <w:tcW w:w="0" w:type="auto"/>
            <w:vMerge w:val="restart"/>
            <w:vAlign w:val="center"/>
            <w:hideMark/>
          </w:tcPr>
          <w:p w14:paraId="7B3CD4AB" w14:textId="77777777" w:rsidR="00BE4C0E" w:rsidRPr="00A27654" w:rsidRDefault="00BE4C0E" w:rsidP="00605802">
            <w:pPr>
              <w:spacing w:after="160" w:line="259" w:lineRule="auto"/>
              <w:rPr>
                <w:rFonts w:ascii="Times New Roman" w:hAnsi="Times New Roman" w:cs="Times New Roman"/>
                <w:sz w:val="24"/>
                <w:szCs w:val="24"/>
              </w:rPr>
            </w:pPr>
            <w:proofErr w:type="spellStart"/>
            <w:r w:rsidRPr="00A27654">
              <w:rPr>
                <w:rFonts w:ascii="Times New Roman" w:hAnsi="Times New Roman" w:cs="Times New Roman"/>
                <w:b/>
                <w:bCs/>
                <w:sz w:val="24"/>
                <w:szCs w:val="24"/>
              </w:rPr>
              <w:t>Modulate</w:t>
            </w:r>
            <w:proofErr w:type="spellEnd"/>
          </w:p>
        </w:tc>
        <w:tc>
          <w:tcPr>
            <w:tcW w:w="0" w:type="auto"/>
            <w:hideMark/>
          </w:tcPr>
          <w:p w14:paraId="67B790FD"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13</w:t>
            </w:r>
          </w:p>
        </w:tc>
        <w:tc>
          <w:tcPr>
            <w:tcW w:w="0" w:type="auto"/>
            <w:hideMark/>
          </w:tcPr>
          <w:p w14:paraId="08423745"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am having difficulty controlling my behaviors.</w:t>
            </w:r>
          </w:p>
        </w:tc>
        <w:tc>
          <w:tcPr>
            <w:tcW w:w="0" w:type="auto"/>
          </w:tcPr>
          <w:p w14:paraId="6F4F011E"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44EADECC" w14:textId="77777777" w:rsidR="00BE4C0E" w:rsidRPr="00A27654" w:rsidRDefault="00BE4C0E" w:rsidP="00605802">
            <w:pPr>
              <w:jc w:val="center"/>
              <w:rPr>
                <w:rFonts w:ascii="Times New Roman" w:hAnsi="Times New Roman" w:cs="Times New Roman"/>
                <w:sz w:val="24"/>
                <w:szCs w:val="24"/>
              </w:rPr>
            </w:pPr>
          </w:p>
        </w:tc>
        <w:tc>
          <w:tcPr>
            <w:tcW w:w="0" w:type="auto"/>
          </w:tcPr>
          <w:p w14:paraId="01721E8A" w14:textId="77777777" w:rsidR="00BE4C0E" w:rsidRPr="00A27654" w:rsidRDefault="00BE4C0E" w:rsidP="00605802">
            <w:pPr>
              <w:jc w:val="center"/>
              <w:rPr>
                <w:rFonts w:ascii="Times New Roman" w:hAnsi="Times New Roman" w:cs="Times New Roman"/>
                <w:sz w:val="24"/>
                <w:szCs w:val="24"/>
              </w:rPr>
            </w:pPr>
          </w:p>
        </w:tc>
      </w:tr>
      <w:tr w:rsidR="00BE4C0E" w:rsidRPr="00A27654" w14:paraId="68563610" w14:textId="77777777" w:rsidTr="00605802">
        <w:tc>
          <w:tcPr>
            <w:tcW w:w="0" w:type="auto"/>
            <w:vMerge/>
            <w:vAlign w:val="center"/>
            <w:hideMark/>
          </w:tcPr>
          <w:p w14:paraId="3127894D"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54CB1AE9"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17</w:t>
            </w:r>
          </w:p>
        </w:tc>
        <w:tc>
          <w:tcPr>
            <w:tcW w:w="0" w:type="auto"/>
            <w:hideMark/>
          </w:tcPr>
          <w:p w14:paraId="0ED44D3A"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My emotions feel out of control.</w:t>
            </w:r>
          </w:p>
        </w:tc>
        <w:tc>
          <w:tcPr>
            <w:tcW w:w="0" w:type="auto"/>
          </w:tcPr>
          <w:p w14:paraId="01A36D83"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75ACD9FB"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03337683"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r>
      <w:tr w:rsidR="00BE4C0E" w:rsidRPr="004C7BBD" w14:paraId="5159DE00" w14:textId="77777777" w:rsidTr="00605802">
        <w:tc>
          <w:tcPr>
            <w:tcW w:w="0" w:type="auto"/>
            <w:vMerge/>
            <w:vAlign w:val="center"/>
            <w:hideMark/>
          </w:tcPr>
          <w:p w14:paraId="4E64DFAD"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0EE5D4DB"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10</w:t>
            </w:r>
          </w:p>
        </w:tc>
        <w:tc>
          <w:tcPr>
            <w:tcW w:w="0" w:type="auto"/>
            <w:hideMark/>
          </w:tcPr>
          <w:p w14:paraId="22238358"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believe that I will continue feeling this way for a long time.</w:t>
            </w:r>
          </w:p>
        </w:tc>
        <w:tc>
          <w:tcPr>
            <w:tcW w:w="0" w:type="auto"/>
          </w:tcPr>
          <w:p w14:paraId="477279C5" w14:textId="77777777" w:rsidR="00BE4C0E" w:rsidRPr="00BE4C0E" w:rsidRDefault="00BE4C0E" w:rsidP="00605802">
            <w:pPr>
              <w:jc w:val="center"/>
              <w:rPr>
                <w:rFonts w:ascii="Times New Roman" w:hAnsi="Times New Roman" w:cs="Times New Roman"/>
                <w:sz w:val="24"/>
                <w:szCs w:val="24"/>
                <w:lang w:val="en-US"/>
              </w:rPr>
            </w:pPr>
          </w:p>
        </w:tc>
        <w:tc>
          <w:tcPr>
            <w:tcW w:w="0" w:type="auto"/>
          </w:tcPr>
          <w:p w14:paraId="0DB65A41" w14:textId="77777777" w:rsidR="00BE4C0E" w:rsidRPr="00BE4C0E" w:rsidRDefault="00BE4C0E" w:rsidP="00605802">
            <w:pPr>
              <w:jc w:val="center"/>
              <w:rPr>
                <w:rFonts w:ascii="Times New Roman" w:hAnsi="Times New Roman" w:cs="Times New Roman"/>
                <w:sz w:val="24"/>
                <w:szCs w:val="24"/>
                <w:lang w:val="en-US"/>
              </w:rPr>
            </w:pPr>
          </w:p>
        </w:tc>
        <w:tc>
          <w:tcPr>
            <w:tcW w:w="0" w:type="auto"/>
          </w:tcPr>
          <w:p w14:paraId="27B1215E" w14:textId="77777777" w:rsidR="00BE4C0E" w:rsidRPr="00BE4C0E" w:rsidRDefault="00BE4C0E" w:rsidP="00605802">
            <w:pPr>
              <w:jc w:val="center"/>
              <w:rPr>
                <w:rFonts w:ascii="Times New Roman" w:hAnsi="Times New Roman" w:cs="Times New Roman"/>
                <w:sz w:val="24"/>
                <w:szCs w:val="24"/>
                <w:lang w:val="en-US"/>
              </w:rPr>
            </w:pPr>
          </w:p>
        </w:tc>
      </w:tr>
      <w:tr w:rsidR="00BE4C0E" w:rsidRPr="00A27654" w14:paraId="2C546FE9" w14:textId="77777777" w:rsidTr="00605802">
        <w:tc>
          <w:tcPr>
            <w:tcW w:w="0" w:type="auto"/>
            <w:vMerge/>
            <w:vAlign w:val="center"/>
            <w:hideMark/>
          </w:tcPr>
          <w:p w14:paraId="7FA69172" w14:textId="77777777" w:rsidR="00BE4C0E" w:rsidRPr="00BE4C0E" w:rsidRDefault="00BE4C0E" w:rsidP="00605802">
            <w:pPr>
              <w:spacing w:after="160" w:line="259" w:lineRule="auto"/>
              <w:rPr>
                <w:rFonts w:ascii="Times New Roman" w:hAnsi="Times New Roman" w:cs="Times New Roman"/>
                <w:sz w:val="24"/>
                <w:szCs w:val="24"/>
                <w:lang w:val="en-US"/>
              </w:rPr>
            </w:pPr>
          </w:p>
        </w:tc>
        <w:tc>
          <w:tcPr>
            <w:tcW w:w="0" w:type="auto"/>
            <w:hideMark/>
          </w:tcPr>
          <w:p w14:paraId="3426AE63"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3</w:t>
            </w:r>
          </w:p>
        </w:tc>
        <w:tc>
          <w:tcPr>
            <w:tcW w:w="0" w:type="auto"/>
            <w:hideMark/>
          </w:tcPr>
          <w:p w14:paraId="4AFCDC10"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feel out of control.</w:t>
            </w:r>
          </w:p>
        </w:tc>
        <w:tc>
          <w:tcPr>
            <w:tcW w:w="0" w:type="auto"/>
          </w:tcPr>
          <w:p w14:paraId="61933252"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66FE4BD4"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44AFEE44" w14:textId="77777777" w:rsidR="00BE4C0E" w:rsidRPr="00A27654" w:rsidRDefault="00BE4C0E" w:rsidP="00605802">
            <w:pPr>
              <w:jc w:val="center"/>
              <w:rPr>
                <w:rFonts w:ascii="Times New Roman" w:hAnsi="Times New Roman" w:cs="Times New Roman"/>
                <w:sz w:val="24"/>
                <w:szCs w:val="24"/>
              </w:rPr>
            </w:pPr>
          </w:p>
        </w:tc>
      </w:tr>
      <w:tr w:rsidR="00BE4C0E" w:rsidRPr="004C7BBD" w14:paraId="0171A8E2" w14:textId="77777777" w:rsidTr="00605802">
        <w:tc>
          <w:tcPr>
            <w:tcW w:w="0" w:type="auto"/>
            <w:vMerge/>
            <w:vAlign w:val="center"/>
            <w:hideMark/>
          </w:tcPr>
          <w:p w14:paraId="3E5602E1"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04B9454A"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15</w:t>
            </w:r>
          </w:p>
        </w:tc>
        <w:tc>
          <w:tcPr>
            <w:tcW w:w="0" w:type="auto"/>
            <w:hideMark/>
          </w:tcPr>
          <w:p w14:paraId="52A3C94D"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believe that I am going to end up feeling very depressed.</w:t>
            </w:r>
          </w:p>
        </w:tc>
        <w:tc>
          <w:tcPr>
            <w:tcW w:w="0" w:type="auto"/>
          </w:tcPr>
          <w:p w14:paraId="706E6942" w14:textId="77777777" w:rsidR="00BE4C0E" w:rsidRPr="00BE4C0E" w:rsidRDefault="00BE4C0E" w:rsidP="00605802">
            <w:pPr>
              <w:jc w:val="center"/>
              <w:rPr>
                <w:rFonts w:ascii="Times New Roman" w:hAnsi="Times New Roman" w:cs="Times New Roman"/>
                <w:sz w:val="24"/>
                <w:szCs w:val="24"/>
                <w:lang w:val="en-US"/>
              </w:rPr>
            </w:pPr>
          </w:p>
        </w:tc>
        <w:tc>
          <w:tcPr>
            <w:tcW w:w="0" w:type="auto"/>
          </w:tcPr>
          <w:p w14:paraId="56C90475" w14:textId="77777777" w:rsidR="00BE4C0E" w:rsidRPr="00BE4C0E" w:rsidRDefault="00BE4C0E" w:rsidP="00605802">
            <w:pPr>
              <w:jc w:val="center"/>
              <w:rPr>
                <w:rFonts w:ascii="Times New Roman" w:hAnsi="Times New Roman" w:cs="Times New Roman"/>
                <w:sz w:val="24"/>
                <w:szCs w:val="24"/>
                <w:lang w:val="en-US"/>
              </w:rPr>
            </w:pPr>
          </w:p>
        </w:tc>
        <w:tc>
          <w:tcPr>
            <w:tcW w:w="0" w:type="auto"/>
          </w:tcPr>
          <w:p w14:paraId="78BCE387" w14:textId="77777777" w:rsidR="00BE4C0E" w:rsidRPr="00BE4C0E" w:rsidRDefault="00BE4C0E" w:rsidP="00605802">
            <w:pPr>
              <w:jc w:val="center"/>
              <w:rPr>
                <w:rFonts w:ascii="Times New Roman" w:hAnsi="Times New Roman" w:cs="Times New Roman"/>
                <w:sz w:val="24"/>
                <w:szCs w:val="24"/>
                <w:lang w:val="en-US"/>
              </w:rPr>
            </w:pPr>
          </w:p>
        </w:tc>
      </w:tr>
      <w:tr w:rsidR="00BE4C0E" w:rsidRPr="00A27654" w14:paraId="504B3CC6" w14:textId="77777777" w:rsidTr="00605802">
        <w:tc>
          <w:tcPr>
            <w:tcW w:w="0" w:type="auto"/>
            <w:vMerge/>
            <w:vAlign w:val="center"/>
            <w:hideMark/>
          </w:tcPr>
          <w:p w14:paraId="00689CBA" w14:textId="77777777" w:rsidR="00BE4C0E" w:rsidRPr="00BE4C0E" w:rsidRDefault="00BE4C0E" w:rsidP="00605802">
            <w:pPr>
              <w:spacing w:after="160" w:line="259" w:lineRule="auto"/>
              <w:rPr>
                <w:rFonts w:ascii="Times New Roman" w:hAnsi="Times New Roman" w:cs="Times New Roman"/>
                <w:sz w:val="24"/>
                <w:szCs w:val="24"/>
                <w:lang w:val="en-US"/>
              </w:rPr>
            </w:pPr>
          </w:p>
        </w:tc>
        <w:tc>
          <w:tcPr>
            <w:tcW w:w="0" w:type="auto"/>
            <w:hideMark/>
          </w:tcPr>
          <w:p w14:paraId="48514F02"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21</w:t>
            </w:r>
          </w:p>
        </w:tc>
        <w:tc>
          <w:tcPr>
            <w:tcW w:w="0" w:type="auto"/>
            <w:hideMark/>
          </w:tcPr>
          <w:p w14:paraId="7250D0FB" w14:textId="77777777" w:rsidR="00BE4C0E" w:rsidRPr="00A27654" w:rsidRDefault="00BE4C0E" w:rsidP="00605802">
            <w:pPr>
              <w:spacing w:after="160" w:line="259" w:lineRule="auto"/>
              <w:rPr>
                <w:rFonts w:ascii="Times New Roman" w:hAnsi="Times New Roman" w:cs="Times New Roman"/>
                <w:sz w:val="24"/>
                <w:szCs w:val="24"/>
              </w:rPr>
            </w:pPr>
            <w:r w:rsidRPr="00A27654">
              <w:rPr>
                <w:rFonts w:ascii="Times New Roman" w:hAnsi="Times New Roman" w:cs="Times New Roman"/>
                <w:sz w:val="24"/>
                <w:szCs w:val="24"/>
              </w:rPr>
              <w:t xml:space="preserve">My </w:t>
            </w:r>
            <w:proofErr w:type="spellStart"/>
            <w:r w:rsidRPr="00A27654">
              <w:rPr>
                <w:rFonts w:ascii="Times New Roman" w:hAnsi="Times New Roman" w:cs="Times New Roman"/>
                <w:sz w:val="24"/>
                <w:szCs w:val="24"/>
              </w:rPr>
              <w:t>emotions</w:t>
            </w:r>
            <w:proofErr w:type="spellEnd"/>
            <w:r w:rsidRPr="00A27654">
              <w:rPr>
                <w:rFonts w:ascii="Times New Roman" w:hAnsi="Times New Roman" w:cs="Times New Roman"/>
                <w:sz w:val="24"/>
                <w:szCs w:val="24"/>
              </w:rPr>
              <w:t xml:space="preserve"> </w:t>
            </w:r>
            <w:proofErr w:type="spellStart"/>
            <w:r w:rsidRPr="00A27654">
              <w:rPr>
                <w:rFonts w:ascii="Times New Roman" w:hAnsi="Times New Roman" w:cs="Times New Roman"/>
                <w:sz w:val="24"/>
                <w:szCs w:val="24"/>
              </w:rPr>
              <w:t>feel</w:t>
            </w:r>
            <w:proofErr w:type="spellEnd"/>
            <w:r w:rsidRPr="00A27654">
              <w:rPr>
                <w:rFonts w:ascii="Times New Roman" w:hAnsi="Times New Roman" w:cs="Times New Roman"/>
                <w:sz w:val="24"/>
                <w:szCs w:val="24"/>
              </w:rPr>
              <w:t xml:space="preserve"> </w:t>
            </w:r>
            <w:proofErr w:type="spellStart"/>
            <w:r w:rsidRPr="00A27654">
              <w:rPr>
                <w:rFonts w:ascii="Times New Roman" w:hAnsi="Times New Roman" w:cs="Times New Roman"/>
                <w:sz w:val="24"/>
                <w:szCs w:val="24"/>
              </w:rPr>
              <w:t>overwhelming</w:t>
            </w:r>
            <w:proofErr w:type="spellEnd"/>
            <w:r w:rsidRPr="00A27654">
              <w:rPr>
                <w:rFonts w:ascii="Times New Roman" w:hAnsi="Times New Roman" w:cs="Times New Roman"/>
                <w:sz w:val="24"/>
                <w:szCs w:val="24"/>
              </w:rPr>
              <w:t>.</w:t>
            </w:r>
          </w:p>
        </w:tc>
        <w:tc>
          <w:tcPr>
            <w:tcW w:w="0" w:type="auto"/>
          </w:tcPr>
          <w:p w14:paraId="216E2C0A"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1A9C430B" w14:textId="77777777" w:rsidR="00BE4C0E" w:rsidRPr="00A27654" w:rsidRDefault="00BE4C0E" w:rsidP="00605802">
            <w:pPr>
              <w:jc w:val="center"/>
              <w:rPr>
                <w:rFonts w:ascii="Times New Roman" w:hAnsi="Times New Roman" w:cs="Times New Roman"/>
                <w:sz w:val="24"/>
                <w:szCs w:val="24"/>
              </w:rPr>
            </w:pPr>
          </w:p>
        </w:tc>
        <w:tc>
          <w:tcPr>
            <w:tcW w:w="0" w:type="auto"/>
          </w:tcPr>
          <w:p w14:paraId="77C4B471" w14:textId="77777777" w:rsidR="00BE4C0E" w:rsidRPr="00A27654" w:rsidRDefault="00BE4C0E" w:rsidP="00605802">
            <w:pPr>
              <w:jc w:val="center"/>
              <w:rPr>
                <w:rFonts w:ascii="Times New Roman" w:hAnsi="Times New Roman" w:cs="Times New Roman"/>
                <w:sz w:val="24"/>
                <w:szCs w:val="24"/>
              </w:rPr>
            </w:pPr>
          </w:p>
        </w:tc>
      </w:tr>
      <w:tr w:rsidR="00BE4C0E" w:rsidRPr="004C7BBD" w14:paraId="3D052BF6" w14:textId="77777777" w:rsidTr="00605802">
        <w:tc>
          <w:tcPr>
            <w:tcW w:w="0" w:type="auto"/>
            <w:vMerge/>
            <w:vAlign w:val="center"/>
            <w:hideMark/>
          </w:tcPr>
          <w:p w14:paraId="71675D28"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256DB095"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9</w:t>
            </w:r>
          </w:p>
        </w:tc>
        <w:tc>
          <w:tcPr>
            <w:tcW w:w="0" w:type="auto"/>
            <w:hideMark/>
          </w:tcPr>
          <w:p w14:paraId="7C1C10ED"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am having difficulty doing the things I need to do right now.</w:t>
            </w:r>
          </w:p>
        </w:tc>
        <w:tc>
          <w:tcPr>
            <w:tcW w:w="0" w:type="auto"/>
          </w:tcPr>
          <w:p w14:paraId="5BC25B44" w14:textId="77777777" w:rsidR="00BE4C0E" w:rsidRPr="00BE4C0E" w:rsidRDefault="00BE4C0E" w:rsidP="00605802">
            <w:pPr>
              <w:jc w:val="center"/>
              <w:rPr>
                <w:rFonts w:ascii="Times New Roman" w:hAnsi="Times New Roman" w:cs="Times New Roman"/>
                <w:sz w:val="24"/>
                <w:szCs w:val="24"/>
                <w:lang w:val="en-US"/>
              </w:rPr>
            </w:pPr>
          </w:p>
        </w:tc>
        <w:tc>
          <w:tcPr>
            <w:tcW w:w="0" w:type="auto"/>
          </w:tcPr>
          <w:p w14:paraId="4A34339E" w14:textId="77777777" w:rsidR="00BE4C0E" w:rsidRPr="00BE4C0E" w:rsidRDefault="00BE4C0E" w:rsidP="00605802">
            <w:pPr>
              <w:jc w:val="center"/>
              <w:rPr>
                <w:rFonts w:ascii="Times New Roman" w:hAnsi="Times New Roman" w:cs="Times New Roman"/>
                <w:sz w:val="24"/>
                <w:szCs w:val="24"/>
                <w:lang w:val="en-US"/>
              </w:rPr>
            </w:pPr>
          </w:p>
        </w:tc>
        <w:tc>
          <w:tcPr>
            <w:tcW w:w="0" w:type="auto"/>
          </w:tcPr>
          <w:p w14:paraId="4FAD0E29" w14:textId="77777777" w:rsidR="00BE4C0E" w:rsidRPr="00BE4C0E" w:rsidRDefault="00BE4C0E" w:rsidP="00605802">
            <w:pPr>
              <w:jc w:val="center"/>
              <w:rPr>
                <w:rFonts w:ascii="Times New Roman" w:hAnsi="Times New Roman" w:cs="Times New Roman"/>
                <w:sz w:val="24"/>
                <w:szCs w:val="24"/>
                <w:lang w:val="en-US"/>
              </w:rPr>
            </w:pPr>
          </w:p>
        </w:tc>
      </w:tr>
      <w:tr w:rsidR="00BE4C0E" w:rsidRPr="00A27654" w14:paraId="4BBC4AFD" w14:textId="77777777" w:rsidTr="00605802">
        <w:tc>
          <w:tcPr>
            <w:tcW w:w="0" w:type="auto"/>
            <w:vMerge w:val="restart"/>
            <w:vAlign w:val="center"/>
            <w:hideMark/>
          </w:tcPr>
          <w:p w14:paraId="0A7459E2" w14:textId="77777777" w:rsidR="00BE4C0E" w:rsidRPr="00A27654" w:rsidRDefault="00BE4C0E" w:rsidP="00605802">
            <w:pPr>
              <w:spacing w:after="160" w:line="259" w:lineRule="auto"/>
              <w:rPr>
                <w:rFonts w:ascii="Times New Roman" w:hAnsi="Times New Roman" w:cs="Times New Roman"/>
                <w:sz w:val="24"/>
                <w:szCs w:val="24"/>
              </w:rPr>
            </w:pPr>
            <w:r w:rsidRPr="00A27654">
              <w:rPr>
                <w:rFonts w:ascii="Times New Roman" w:hAnsi="Times New Roman" w:cs="Times New Roman"/>
                <w:b/>
                <w:bCs/>
                <w:sz w:val="24"/>
                <w:szCs w:val="24"/>
              </w:rPr>
              <w:t>Awareness</w:t>
            </w:r>
          </w:p>
        </w:tc>
        <w:tc>
          <w:tcPr>
            <w:tcW w:w="0" w:type="auto"/>
            <w:hideMark/>
          </w:tcPr>
          <w:p w14:paraId="2CA8DA97"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6</w:t>
            </w:r>
          </w:p>
        </w:tc>
        <w:tc>
          <w:tcPr>
            <w:tcW w:w="0" w:type="auto"/>
            <w:hideMark/>
          </w:tcPr>
          <w:p w14:paraId="64D6A221"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am acknowledging my emotions.</w:t>
            </w:r>
          </w:p>
        </w:tc>
        <w:tc>
          <w:tcPr>
            <w:tcW w:w="0" w:type="auto"/>
          </w:tcPr>
          <w:p w14:paraId="1916AC93"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15E73C0D"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62F77E7C" w14:textId="77777777" w:rsidR="00BE4C0E" w:rsidRPr="00A27654" w:rsidRDefault="00BE4C0E" w:rsidP="00605802">
            <w:pPr>
              <w:jc w:val="center"/>
              <w:rPr>
                <w:rFonts w:ascii="Times New Roman" w:hAnsi="Times New Roman" w:cs="Times New Roman"/>
                <w:sz w:val="24"/>
                <w:szCs w:val="24"/>
              </w:rPr>
            </w:pPr>
          </w:p>
        </w:tc>
      </w:tr>
      <w:tr w:rsidR="00BE4C0E" w:rsidRPr="00A27654" w14:paraId="7042D557" w14:textId="77777777" w:rsidTr="00605802">
        <w:tc>
          <w:tcPr>
            <w:tcW w:w="0" w:type="auto"/>
            <w:vMerge/>
            <w:vAlign w:val="center"/>
            <w:hideMark/>
          </w:tcPr>
          <w:p w14:paraId="1195B3FD"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3726AFDA"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11</w:t>
            </w:r>
          </w:p>
        </w:tc>
        <w:tc>
          <w:tcPr>
            <w:tcW w:w="0" w:type="auto"/>
            <w:hideMark/>
          </w:tcPr>
          <w:p w14:paraId="623507D9"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care about what I am feeling.</w:t>
            </w:r>
          </w:p>
        </w:tc>
        <w:tc>
          <w:tcPr>
            <w:tcW w:w="0" w:type="auto"/>
          </w:tcPr>
          <w:p w14:paraId="277AFEE1"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3490B88F" w14:textId="77777777" w:rsidR="00BE4C0E" w:rsidRPr="00A27654" w:rsidRDefault="00BE4C0E" w:rsidP="00605802">
            <w:pPr>
              <w:jc w:val="center"/>
              <w:rPr>
                <w:rFonts w:ascii="Times New Roman" w:hAnsi="Times New Roman" w:cs="Times New Roman"/>
                <w:sz w:val="24"/>
                <w:szCs w:val="24"/>
              </w:rPr>
            </w:pPr>
          </w:p>
        </w:tc>
        <w:tc>
          <w:tcPr>
            <w:tcW w:w="0" w:type="auto"/>
          </w:tcPr>
          <w:p w14:paraId="2F050FFB" w14:textId="77777777" w:rsidR="00BE4C0E" w:rsidRPr="00A27654" w:rsidRDefault="00BE4C0E" w:rsidP="00605802">
            <w:pPr>
              <w:jc w:val="center"/>
              <w:rPr>
                <w:rFonts w:ascii="Times New Roman" w:hAnsi="Times New Roman" w:cs="Times New Roman"/>
                <w:sz w:val="24"/>
                <w:szCs w:val="24"/>
              </w:rPr>
            </w:pPr>
          </w:p>
        </w:tc>
      </w:tr>
      <w:tr w:rsidR="00BE4C0E" w:rsidRPr="00A27654" w14:paraId="30053503" w14:textId="77777777" w:rsidTr="00605802">
        <w:tc>
          <w:tcPr>
            <w:tcW w:w="0" w:type="auto"/>
            <w:vMerge/>
            <w:vAlign w:val="center"/>
            <w:hideMark/>
          </w:tcPr>
          <w:p w14:paraId="4EFF5D8B"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35B48FC3"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2</w:t>
            </w:r>
          </w:p>
        </w:tc>
        <w:tc>
          <w:tcPr>
            <w:tcW w:w="0" w:type="auto"/>
            <w:hideMark/>
          </w:tcPr>
          <w:p w14:paraId="6AFC05C0"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am paying attention to how I feel.</w:t>
            </w:r>
          </w:p>
        </w:tc>
        <w:tc>
          <w:tcPr>
            <w:tcW w:w="0" w:type="auto"/>
          </w:tcPr>
          <w:p w14:paraId="617595C0"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76FEE274"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2B427813"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r>
      <w:tr w:rsidR="00BE4C0E" w:rsidRPr="00A27654" w14:paraId="667D784C" w14:textId="77777777" w:rsidTr="00605802">
        <w:tc>
          <w:tcPr>
            <w:tcW w:w="0" w:type="auto"/>
            <w:vMerge/>
            <w:vAlign w:val="center"/>
            <w:hideMark/>
          </w:tcPr>
          <w:p w14:paraId="52CF9233"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00288DC4"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19</w:t>
            </w:r>
          </w:p>
        </w:tc>
        <w:tc>
          <w:tcPr>
            <w:tcW w:w="0" w:type="auto"/>
            <w:hideMark/>
          </w:tcPr>
          <w:p w14:paraId="2ED34683"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believe that my feelings are valid and important.</w:t>
            </w:r>
          </w:p>
        </w:tc>
        <w:tc>
          <w:tcPr>
            <w:tcW w:w="0" w:type="auto"/>
          </w:tcPr>
          <w:p w14:paraId="7A44CCCE"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3C71F26C" w14:textId="77777777" w:rsidR="00BE4C0E" w:rsidRPr="00A27654" w:rsidRDefault="00BE4C0E" w:rsidP="00605802">
            <w:pPr>
              <w:jc w:val="center"/>
              <w:rPr>
                <w:rFonts w:ascii="Times New Roman" w:hAnsi="Times New Roman" w:cs="Times New Roman"/>
                <w:sz w:val="24"/>
                <w:szCs w:val="24"/>
              </w:rPr>
            </w:pPr>
          </w:p>
        </w:tc>
        <w:tc>
          <w:tcPr>
            <w:tcW w:w="0" w:type="auto"/>
          </w:tcPr>
          <w:p w14:paraId="7A6DEF2D" w14:textId="77777777" w:rsidR="00BE4C0E" w:rsidRPr="00A27654" w:rsidRDefault="00BE4C0E" w:rsidP="00605802">
            <w:pPr>
              <w:jc w:val="center"/>
              <w:rPr>
                <w:rFonts w:ascii="Times New Roman" w:hAnsi="Times New Roman" w:cs="Times New Roman"/>
                <w:sz w:val="24"/>
                <w:szCs w:val="24"/>
              </w:rPr>
            </w:pPr>
          </w:p>
        </w:tc>
      </w:tr>
      <w:tr w:rsidR="00BE4C0E" w:rsidRPr="00A27654" w14:paraId="0E04FDE4" w14:textId="77777777" w:rsidTr="00605802">
        <w:tc>
          <w:tcPr>
            <w:tcW w:w="0" w:type="auto"/>
            <w:vMerge/>
            <w:vAlign w:val="center"/>
            <w:hideMark/>
          </w:tcPr>
          <w:p w14:paraId="767CEB79"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3162886E"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16</w:t>
            </w:r>
          </w:p>
        </w:tc>
        <w:tc>
          <w:tcPr>
            <w:tcW w:w="0" w:type="auto"/>
            <w:hideMark/>
          </w:tcPr>
          <w:p w14:paraId="2C18A706"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am taking time to figure out what I am really feeling.</w:t>
            </w:r>
          </w:p>
        </w:tc>
        <w:tc>
          <w:tcPr>
            <w:tcW w:w="0" w:type="auto"/>
          </w:tcPr>
          <w:p w14:paraId="48CC5A76"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62B72D11" w14:textId="77777777" w:rsidR="00BE4C0E" w:rsidRPr="00A27654" w:rsidRDefault="00BE4C0E" w:rsidP="00605802">
            <w:pPr>
              <w:jc w:val="center"/>
              <w:rPr>
                <w:rFonts w:ascii="Times New Roman" w:hAnsi="Times New Roman" w:cs="Times New Roman"/>
                <w:sz w:val="24"/>
                <w:szCs w:val="24"/>
              </w:rPr>
            </w:pPr>
          </w:p>
        </w:tc>
        <w:tc>
          <w:tcPr>
            <w:tcW w:w="0" w:type="auto"/>
          </w:tcPr>
          <w:p w14:paraId="2848DAF7" w14:textId="77777777" w:rsidR="00BE4C0E" w:rsidRPr="00A27654" w:rsidRDefault="00BE4C0E" w:rsidP="00605802">
            <w:pPr>
              <w:jc w:val="center"/>
              <w:rPr>
                <w:rFonts w:ascii="Times New Roman" w:hAnsi="Times New Roman" w:cs="Times New Roman"/>
                <w:sz w:val="24"/>
                <w:szCs w:val="24"/>
              </w:rPr>
            </w:pPr>
          </w:p>
        </w:tc>
      </w:tr>
      <w:tr w:rsidR="00BE4C0E" w:rsidRPr="00A27654" w14:paraId="0F55EFE7" w14:textId="77777777" w:rsidTr="00605802">
        <w:tc>
          <w:tcPr>
            <w:tcW w:w="0" w:type="auto"/>
            <w:vMerge w:val="restart"/>
            <w:vAlign w:val="center"/>
            <w:hideMark/>
          </w:tcPr>
          <w:p w14:paraId="708CC43B" w14:textId="77777777" w:rsidR="00BE4C0E" w:rsidRPr="00A27654" w:rsidRDefault="00BE4C0E" w:rsidP="00605802">
            <w:pPr>
              <w:spacing w:after="160" w:line="259" w:lineRule="auto"/>
              <w:rPr>
                <w:rFonts w:ascii="Times New Roman" w:hAnsi="Times New Roman" w:cs="Times New Roman"/>
                <w:sz w:val="24"/>
                <w:szCs w:val="24"/>
              </w:rPr>
            </w:pPr>
            <w:r w:rsidRPr="00A27654">
              <w:rPr>
                <w:rFonts w:ascii="Times New Roman" w:hAnsi="Times New Roman" w:cs="Times New Roman"/>
                <w:b/>
                <w:bCs/>
                <w:sz w:val="24"/>
                <w:szCs w:val="24"/>
              </w:rPr>
              <w:t>Clarity</w:t>
            </w:r>
          </w:p>
        </w:tc>
        <w:tc>
          <w:tcPr>
            <w:tcW w:w="0" w:type="auto"/>
            <w:hideMark/>
          </w:tcPr>
          <w:p w14:paraId="6350F24F"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14</w:t>
            </w:r>
          </w:p>
        </w:tc>
        <w:tc>
          <w:tcPr>
            <w:tcW w:w="0" w:type="auto"/>
            <w:hideMark/>
          </w:tcPr>
          <w:p w14:paraId="336CA9AD"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am confused about how I feel.</w:t>
            </w:r>
          </w:p>
        </w:tc>
        <w:tc>
          <w:tcPr>
            <w:tcW w:w="0" w:type="auto"/>
          </w:tcPr>
          <w:p w14:paraId="6AB617AE"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66B75323"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21FD5942" w14:textId="77777777" w:rsidR="00BE4C0E" w:rsidRPr="00A27654" w:rsidRDefault="00BE4C0E" w:rsidP="00605802">
            <w:pPr>
              <w:jc w:val="center"/>
              <w:rPr>
                <w:rFonts w:ascii="Times New Roman" w:hAnsi="Times New Roman" w:cs="Times New Roman"/>
                <w:sz w:val="24"/>
                <w:szCs w:val="24"/>
              </w:rPr>
            </w:pPr>
          </w:p>
        </w:tc>
      </w:tr>
      <w:tr w:rsidR="00BE4C0E" w:rsidRPr="00A27654" w14:paraId="716648C0" w14:textId="77777777" w:rsidTr="00605802">
        <w:tc>
          <w:tcPr>
            <w:tcW w:w="0" w:type="auto"/>
            <w:vMerge/>
            <w:hideMark/>
          </w:tcPr>
          <w:p w14:paraId="6EE129DC" w14:textId="77777777" w:rsidR="00BE4C0E" w:rsidRPr="00A27654" w:rsidRDefault="00BE4C0E" w:rsidP="00605802">
            <w:pPr>
              <w:spacing w:after="160" w:line="259" w:lineRule="auto"/>
              <w:rPr>
                <w:rFonts w:ascii="Times New Roman" w:hAnsi="Times New Roman" w:cs="Times New Roman"/>
                <w:sz w:val="24"/>
                <w:szCs w:val="24"/>
              </w:rPr>
            </w:pPr>
          </w:p>
        </w:tc>
        <w:tc>
          <w:tcPr>
            <w:tcW w:w="0" w:type="auto"/>
            <w:hideMark/>
          </w:tcPr>
          <w:p w14:paraId="4F0FDEEC" w14:textId="77777777" w:rsidR="00BE4C0E" w:rsidRPr="00A27654" w:rsidRDefault="00BE4C0E" w:rsidP="00605802">
            <w:pPr>
              <w:spacing w:after="160" w:line="259" w:lineRule="auto"/>
              <w:jc w:val="center"/>
              <w:rPr>
                <w:rFonts w:ascii="Times New Roman" w:hAnsi="Times New Roman" w:cs="Times New Roman"/>
                <w:sz w:val="24"/>
                <w:szCs w:val="24"/>
              </w:rPr>
            </w:pPr>
            <w:r w:rsidRPr="00A27654">
              <w:rPr>
                <w:rFonts w:ascii="Times New Roman" w:hAnsi="Times New Roman" w:cs="Times New Roman"/>
                <w:sz w:val="24"/>
                <w:szCs w:val="24"/>
              </w:rPr>
              <w:t>7</w:t>
            </w:r>
          </w:p>
        </w:tc>
        <w:tc>
          <w:tcPr>
            <w:tcW w:w="0" w:type="auto"/>
            <w:hideMark/>
          </w:tcPr>
          <w:p w14:paraId="2EE7E345" w14:textId="77777777" w:rsidR="00BE4C0E" w:rsidRPr="00BE4C0E" w:rsidRDefault="00BE4C0E" w:rsidP="00605802">
            <w:pPr>
              <w:spacing w:after="160" w:line="259" w:lineRule="auto"/>
              <w:rPr>
                <w:rFonts w:ascii="Times New Roman" w:hAnsi="Times New Roman" w:cs="Times New Roman"/>
                <w:sz w:val="24"/>
                <w:szCs w:val="24"/>
                <w:lang w:val="en-US"/>
              </w:rPr>
            </w:pPr>
            <w:r w:rsidRPr="00BE4C0E">
              <w:rPr>
                <w:rFonts w:ascii="Times New Roman" w:hAnsi="Times New Roman" w:cs="Times New Roman"/>
                <w:sz w:val="24"/>
                <w:szCs w:val="24"/>
                <w:lang w:val="en-US"/>
              </w:rPr>
              <w:t>I have no idea how I am feeling.</w:t>
            </w:r>
          </w:p>
        </w:tc>
        <w:tc>
          <w:tcPr>
            <w:tcW w:w="0" w:type="auto"/>
          </w:tcPr>
          <w:p w14:paraId="11069840"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450B7BFB"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c>
          <w:tcPr>
            <w:tcW w:w="0" w:type="auto"/>
          </w:tcPr>
          <w:p w14:paraId="64A036E1" w14:textId="77777777" w:rsidR="00BE4C0E" w:rsidRPr="00A27654" w:rsidRDefault="00BE4C0E" w:rsidP="00605802">
            <w:pPr>
              <w:jc w:val="center"/>
              <w:rPr>
                <w:rFonts w:ascii="Times New Roman" w:hAnsi="Times New Roman" w:cs="Times New Roman"/>
                <w:sz w:val="24"/>
                <w:szCs w:val="24"/>
              </w:rPr>
            </w:pPr>
            <w:r w:rsidRPr="00A27654">
              <w:rPr>
                <w:rFonts w:ascii="Segoe UI Symbol" w:hAnsi="Segoe UI Symbol" w:cs="Segoe UI Symbol"/>
                <w:sz w:val="24"/>
                <w:szCs w:val="24"/>
              </w:rPr>
              <w:t>✓</w:t>
            </w:r>
          </w:p>
        </w:tc>
      </w:tr>
    </w:tbl>
    <w:p w14:paraId="7C01E6FB" w14:textId="77777777" w:rsidR="00FE76E3" w:rsidRDefault="00FE76E3">
      <w:pPr>
        <w:spacing w:before="240" w:after="240" w:line="480" w:lineRule="auto"/>
        <w:ind w:firstLine="700"/>
        <w:rPr>
          <w:rFonts w:ascii="Times New Roman" w:eastAsia="Times New Roman" w:hAnsi="Times New Roman" w:cs="Times New Roman"/>
          <w:sz w:val="24"/>
          <w:szCs w:val="24"/>
        </w:rPr>
      </w:pPr>
    </w:p>
    <w:p w14:paraId="70072756" w14:textId="77777777" w:rsidR="00FE76E3" w:rsidRDefault="00505D49">
      <w:pPr>
        <w:spacing w:before="240" w:after="240" w:line="480" w:lineRule="auto"/>
        <w:ind w:firstLine="700"/>
        <w:rPr>
          <w:rFonts w:ascii="Times New Roman" w:eastAsia="Times New Roman" w:hAnsi="Times New Roman" w:cs="Times New Roman"/>
          <w:sz w:val="24"/>
          <w:szCs w:val="24"/>
        </w:rPr>
      </w:pPr>
      <w:r>
        <w:br w:type="page"/>
      </w:r>
    </w:p>
    <w:p w14:paraId="5D7D0DB2" w14:textId="77777777" w:rsidR="00FE76E3" w:rsidRDefault="00FE76E3">
      <w:pPr>
        <w:spacing w:before="240" w:after="240" w:line="480" w:lineRule="auto"/>
        <w:rPr>
          <w:rFonts w:ascii="Times New Roman" w:eastAsia="Times New Roman" w:hAnsi="Times New Roman" w:cs="Times New Roman"/>
          <w:sz w:val="24"/>
          <w:szCs w:val="24"/>
        </w:rPr>
      </w:pPr>
    </w:p>
    <w:tbl>
      <w:tblPr>
        <w:tblW w:w="5000" w:type="pct"/>
        <w:jc w:val="center"/>
        <w:tblLook w:val="0420" w:firstRow="1" w:lastRow="0" w:firstColumn="0" w:lastColumn="0" w:noHBand="0" w:noVBand="1"/>
      </w:tblPr>
      <w:tblGrid>
        <w:gridCol w:w="1805"/>
        <w:gridCol w:w="1806"/>
        <w:gridCol w:w="1806"/>
        <w:gridCol w:w="1806"/>
        <w:gridCol w:w="1806"/>
      </w:tblGrid>
      <w:tr w:rsidR="0065409A" w:rsidRPr="00BD5FE1" w14:paraId="42FFCB59" w14:textId="77777777" w:rsidTr="00605802">
        <w:trPr>
          <w:tblHeader/>
          <w:jc w:val="center"/>
        </w:trPr>
        <w:tc>
          <w:tcPr>
            <w:tcW w:w="5000" w:type="pct"/>
            <w:gridSpan w:val="5"/>
            <w:shd w:val="clear" w:color="auto" w:fill="FFFFFF"/>
            <w:tcMar>
              <w:top w:w="0" w:type="dxa"/>
              <w:left w:w="0" w:type="dxa"/>
              <w:bottom w:w="0" w:type="dxa"/>
              <w:right w:w="0" w:type="dxa"/>
            </w:tcMar>
            <w:vAlign w:val="center"/>
          </w:tcPr>
          <w:p w14:paraId="21833E75"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BD5FE1">
              <w:rPr>
                <w:rFonts w:ascii="Times New Roman" w:hAnsi="Times New Roman" w:cs="Times New Roman"/>
                <w:b/>
                <w:bCs/>
                <w:color w:val="000000"/>
                <w:sz w:val="24"/>
                <w:szCs w:val="24"/>
              </w:rPr>
              <w:t>Table S</w:t>
            </w:r>
            <w:r w:rsidR="00C75ACC">
              <w:rPr>
                <w:rFonts w:ascii="Times New Roman" w:hAnsi="Times New Roman" w:cs="Times New Roman"/>
                <w:b/>
                <w:bCs/>
                <w:color w:val="000000"/>
                <w:sz w:val="24"/>
                <w:szCs w:val="24"/>
              </w:rPr>
              <w:t>4</w:t>
            </w:r>
          </w:p>
        </w:tc>
      </w:tr>
      <w:tr w:rsidR="0065409A" w:rsidRPr="00BD5FE1" w14:paraId="3C80DE48" w14:textId="77777777" w:rsidTr="00605802">
        <w:trPr>
          <w:tblHeader/>
          <w:jc w:val="center"/>
        </w:trPr>
        <w:tc>
          <w:tcPr>
            <w:tcW w:w="5000" w:type="pct"/>
            <w:gridSpan w:val="5"/>
            <w:tcBorders>
              <w:bottom w:val="single" w:sz="12" w:space="0" w:color="auto"/>
            </w:tcBorders>
            <w:shd w:val="clear" w:color="auto" w:fill="FFFFFF"/>
            <w:tcMar>
              <w:top w:w="0" w:type="dxa"/>
              <w:left w:w="0" w:type="dxa"/>
              <w:bottom w:w="0" w:type="dxa"/>
              <w:right w:w="0" w:type="dxa"/>
            </w:tcMar>
            <w:vAlign w:val="center"/>
          </w:tcPr>
          <w:p w14:paraId="6A28DBB0"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iCs/>
                <w:color w:val="000000"/>
                <w:sz w:val="24"/>
                <w:szCs w:val="24"/>
              </w:rPr>
            </w:pPr>
            <w:proofErr w:type="spellStart"/>
            <w:r w:rsidRPr="00BD5FE1">
              <w:rPr>
                <w:rFonts w:ascii="Times New Roman" w:hAnsi="Times New Roman" w:cs="Times New Roman"/>
                <w:i/>
                <w:iCs/>
                <w:color w:val="000000"/>
                <w:sz w:val="24"/>
                <w:szCs w:val="24"/>
              </w:rPr>
              <w:t>Correlations</w:t>
            </w:r>
            <w:proofErr w:type="spellEnd"/>
            <w:r w:rsidRPr="00BD5FE1">
              <w:rPr>
                <w:rFonts w:ascii="Times New Roman" w:hAnsi="Times New Roman" w:cs="Times New Roman"/>
                <w:i/>
                <w:iCs/>
                <w:color w:val="000000"/>
                <w:sz w:val="24"/>
                <w:szCs w:val="24"/>
              </w:rPr>
              <w:t xml:space="preserve"> </w:t>
            </w:r>
            <w:proofErr w:type="spellStart"/>
            <w:r w:rsidRPr="00BD5FE1">
              <w:rPr>
                <w:rFonts w:ascii="Times New Roman" w:hAnsi="Times New Roman" w:cs="Times New Roman"/>
                <w:i/>
                <w:iCs/>
                <w:color w:val="000000"/>
                <w:sz w:val="24"/>
                <w:szCs w:val="24"/>
              </w:rPr>
              <w:t>between</w:t>
            </w:r>
            <w:proofErr w:type="spellEnd"/>
            <w:r w:rsidRPr="00BD5FE1">
              <w:rPr>
                <w:rFonts w:ascii="Times New Roman" w:hAnsi="Times New Roman" w:cs="Times New Roman"/>
                <w:i/>
                <w:iCs/>
                <w:color w:val="000000"/>
                <w:sz w:val="24"/>
                <w:szCs w:val="24"/>
              </w:rPr>
              <w:t xml:space="preserve"> latent </w:t>
            </w:r>
            <w:proofErr w:type="spellStart"/>
            <w:r w:rsidRPr="00BD5FE1">
              <w:rPr>
                <w:rFonts w:ascii="Times New Roman" w:hAnsi="Times New Roman" w:cs="Times New Roman"/>
                <w:i/>
                <w:iCs/>
                <w:color w:val="000000"/>
                <w:sz w:val="24"/>
                <w:szCs w:val="24"/>
              </w:rPr>
              <w:t>factors</w:t>
            </w:r>
            <w:proofErr w:type="spellEnd"/>
          </w:p>
        </w:tc>
      </w:tr>
      <w:tr w:rsidR="0065409A" w:rsidRPr="00BD5FE1" w14:paraId="172EC003" w14:textId="77777777" w:rsidTr="00605802">
        <w:trPr>
          <w:tblHeader/>
          <w:jc w:val="center"/>
        </w:trPr>
        <w:tc>
          <w:tcPr>
            <w:tcW w:w="1000" w:type="pct"/>
            <w:tcBorders>
              <w:top w:val="single" w:sz="12" w:space="0" w:color="auto"/>
            </w:tcBorders>
            <w:shd w:val="clear" w:color="auto" w:fill="FFFFFF"/>
            <w:tcMar>
              <w:top w:w="0" w:type="dxa"/>
              <w:left w:w="0" w:type="dxa"/>
              <w:bottom w:w="0" w:type="dxa"/>
              <w:right w:w="0" w:type="dxa"/>
            </w:tcMar>
            <w:vAlign w:val="center"/>
          </w:tcPr>
          <w:p w14:paraId="36DC46D9"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c>
          <w:tcPr>
            <w:tcW w:w="1000" w:type="pct"/>
            <w:tcBorders>
              <w:top w:val="single" w:sz="12" w:space="0" w:color="auto"/>
              <w:bottom w:val="single" w:sz="4" w:space="0" w:color="auto"/>
            </w:tcBorders>
            <w:shd w:val="clear" w:color="auto" w:fill="FFFFFF"/>
            <w:tcMar>
              <w:top w:w="0" w:type="dxa"/>
              <w:left w:w="0" w:type="dxa"/>
              <w:bottom w:w="0" w:type="dxa"/>
              <w:right w:w="0" w:type="dxa"/>
            </w:tcMar>
            <w:vAlign w:val="center"/>
          </w:tcPr>
          <w:p w14:paraId="3B96D2BE"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BD5FE1">
              <w:rPr>
                <w:rFonts w:ascii="Times New Roman" w:hAnsi="Times New Roman" w:cs="Times New Roman"/>
                <w:color w:val="000000"/>
                <w:sz w:val="24"/>
                <w:szCs w:val="24"/>
              </w:rPr>
              <w:t>Non-Acceptance</w:t>
            </w:r>
          </w:p>
        </w:tc>
        <w:tc>
          <w:tcPr>
            <w:tcW w:w="1000" w:type="pct"/>
            <w:tcBorders>
              <w:top w:val="single" w:sz="12" w:space="0" w:color="auto"/>
              <w:bottom w:val="single" w:sz="4" w:space="0" w:color="auto"/>
            </w:tcBorders>
            <w:shd w:val="clear" w:color="auto" w:fill="FFFFFF"/>
            <w:tcMar>
              <w:top w:w="0" w:type="dxa"/>
              <w:left w:w="0" w:type="dxa"/>
              <w:bottom w:w="0" w:type="dxa"/>
              <w:right w:w="0" w:type="dxa"/>
            </w:tcMar>
            <w:vAlign w:val="center"/>
          </w:tcPr>
          <w:p w14:paraId="241F89AF"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proofErr w:type="spellStart"/>
            <w:r w:rsidRPr="00BD5FE1">
              <w:rPr>
                <w:rFonts w:ascii="Times New Roman" w:hAnsi="Times New Roman" w:cs="Times New Roman"/>
                <w:color w:val="000000"/>
                <w:sz w:val="24"/>
                <w:szCs w:val="24"/>
              </w:rPr>
              <w:t>Modulate</w:t>
            </w:r>
            <w:proofErr w:type="spellEnd"/>
          </w:p>
        </w:tc>
        <w:tc>
          <w:tcPr>
            <w:tcW w:w="1000" w:type="pct"/>
            <w:tcBorders>
              <w:top w:val="single" w:sz="12" w:space="0" w:color="auto"/>
              <w:bottom w:val="single" w:sz="4" w:space="0" w:color="auto"/>
            </w:tcBorders>
            <w:shd w:val="clear" w:color="auto" w:fill="FFFFFF"/>
            <w:tcMar>
              <w:top w:w="0" w:type="dxa"/>
              <w:left w:w="0" w:type="dxa"/>
              <w:bottom w:w="0" w:type="dxa"/>
              <w:right w:w="0" w:type="dxa"/>
            </w:tcMar>
            <w:vAlign w:val="center"/>
          </w:tcPr>
          <w:p w14:paraId="68F1BD10"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BD5FE1">
              <w:rPr>
                <w:rFonts w:ascii="Times New Roman" w:hAnsi="Times New Roman" w:cs="Times New Roman"/>
                <w:color w:val="000000"/>
                <w:sz w:val="24"/>
                <w:szCs w:val="24"/>
              </w:rPr>
              <w:t>Awareness</w:t>
            </w:r>
          </w:p>
        </w:tc>
        <w:tc>
          <w:tcPr>
            <w:tcW w:w="1000" w:type="pct"/>
            <w:tcBorders>
              <w:top w:val="single" w:sz="12" w:space="0" w:color="auto"/>
              <w:bottom w:val="single" w:sz="4" w:space="0" w:color="auto"/>
            </w:tcBorders>
            <w:shd w:val="clear" w:color="auto" w:fill="FFFFFF"/>
            <w:tcMar>
              <w:top w:w="0" w:type="dxa"/>
              <w:left w:w="0" w:type="dxa"/>
              <w:bottom w:w="0" w:type="dxa"/>
              <w:right w:w="0" w:type="dxa"/>
            </w:tcMar>
            <w:vAlign w:val="center"/>
          </w:tcPr>
          <w:p w14:paraId="1CEEFB63"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BD5FE1">
              <w:rPr>
                <w:rFonts w:ascii="Times New Roman" w:hAnsi="Times New Roman" w:cs="Times New Roman"/>
                <w:color w:val="000000"/>
                <w:sz w:val="24"/>
                <w:szCs w:val="24"/>
              </w:rPr>
              <w:t>Clarity</w:t>
            </w:r>
          </w:p>
        </w:tc>
      </w:tr>
      <w:tr w:rsidR="0065409A" w:rsidRPr="00BD5FE1" w14:paraId="5323AAE1" w14:textId="77777777" w:rsidTr="00605802">
        <w:trPr>
          <w:jc w:val="center"/>
        </w:trPr>
        <w:tc>
          <w:tcPr>
            <w:tcW w:w="1000" w:type="pct"/>
            <w:tcBorders>
              <w:top w:val="single" w:sz="4" w:space="0" w:color="auto"/>
            </w:tcBorders>
            <w:shd w:val="clear" w:color="auto" w:fill="FFFFFF"/>
            <w:tcMar>
              <w:top w:w="0" w:type="dxa"/>
              <w:left w:w="0" w:type="dxa"/>
              <w:bottom w:w="0" w:type="dxa"/>
              <w:right w:w="0" w:type="dxa"/>
            </w:tcMar>
            <w:vAlign w:val="center"/>
          </w:tcPr>
          <w:p w14:paraId="7788EBA8"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BD5FE1">
              <w:rPr>
                <w:rFonts w:ascii="Times New Roman" w:hAnsi="Times New Roman" w:cs="Times New Roman"/>
                <w:color w:val="000000"/>
                <w:sz w:val="24"/>
                <w:szCs w:val="24"/>
              </w:rPr>
              <w:t>Non-Acceptance</w:t>
            </w:r>
          </w:p>
        </w:tc>
        <w:tc>
          <w:tcPr>
            <w:tcW w:w="1000" w:type="pct"/>
            <w:tcBorders>
              <w:top w:val="single" w:sz="4" w:space="0" w:color="auto"/>
            </w:tcBorders>
            <w:shd w:val="clear" w:color="auto" w:fill="FFFFFF"/>
            <w:tcMar>
              <w:top w:w="0" w:type="dxa"/>
              <w:left w:w="0" w:type="dxa"/>
              <w:bottom w:w="0" w:type="dxa"/>
              <w:right w:w="0" w:type="dxa"/>
            </w:tcMar>
            <w:vAlign w:val="center"/>
          </w:tcPr>
          <w:p w14:paraId="5AC5918D"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1.00 (1.00)</w:t>
            </w:r>
          </w:p>
        </w:tc>
        <w:tc>
          <w:tcPr>
            <w:tcW w:w="1000" w:type="pct"/>
            <w:tcBorders>
              <w:top w:val="single" w:sz="4" w:space="0" w:color="auto"/>
            </w:tcBorders>
            <w:shd w:val="clear" w:color="auto" w:fill="FFFFFF"/>
            <w:tcMar>
              <w:top w:w="0" w:type="dxa"/>
              <w:left w:w="0" w:type="dxa"/>
              <w:bottom w:w="0" w:type="dxa"/>
              <w:right w:w="0" w:type="dxa"/>
            </w:tcMar>
            <w:vAlign w:val="center"/>
          </w:tcPr>
          <w:p w14:paraId="686DC249"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0.78 (0.79)</w:t>
            </w:r>
          </w:p>
        </w:tc>
        <w:tc>
          <w:tcPr>
            <w:tcW w:w="1000" w:type="pct"/>
            <w:tcBorders>
              <w:top w:val="single" w:sz="4" w:space="0" w:color="auto"/>
            </w:tcBorders>
            <w:shd w:val="clear" w:color="auto" w:fill="FFFFFF"/>
            <w:tcMar>
              <w:top w:w="0" w:type="dxa"/>
              <w:left w:w="0" w:type="dxa"/>
              <w:bottom w:w="0" w:type="dxa"/>
              <w:right w:w="0" w:type="dxa"/>
            </w:tcMar>
            <w:vAlign w:val="center"/>
          </w:tcPr>
          <w:p w14:paraId="55C35238"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0.11 (0.14)</w:t>
            </w:r>
          </w:p>
        </w:tc>
        <w:tc>
          <w:tcPr>
            <w:tcW w:w="1000" w:type="pct"/>
            <w:tcBorders>
              <w:top w:val="single" w:sz="4" w:space="0" w:color="auto"/>
            </w:tcBorders>
            <w:shd w:val="clear" w:color="auto" w:fill="FFFFFF"/>
            <w:tcMar>
              <w:top w:w="0" w:type="dxa"/>
              <w:left w:w="0" w:type="dxa"/>
              <w:bottom w:w="0" w:type="dxa"/>
              <w:right w:w="0" w:type="dxa"/>
            </w:tcMar>
            <w:vAlign w:val="center"/>
          </w:tcPr>
          <w:p w14:paraId="4136172B"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0.24 (0.46)</w:t>
            </w:r>
          </w:p>
        </w:tc>
      </w:tr>
      <w:tr w:rsidR="0065409A" w:rsidRPr="00BD5FE1" w14:paraId="22A472F6" w14:textId="77777777" w:rsidTr="00605802">
        <w:trPr>
          <w:jc w:val="center"/>
        </w:trPr>
        <w:tc>
          <w:tcPr>
            <w:tcW w:w="1000" w:type="pct"/>
            <w:shd w:val="clear" w:color="auto" w:fill="FFFFFF"/>
            <w:tcMar>
              <w:top w:w="0" w:type="dxa"/>
              <w:left w:w="0" w:type="dxa"/>
              <w:bottom w:w="0" w:type="dxa"/>
              <w:right w:w="0" w:type="dxa"/>
            </w:tcMar>
            <w:vAlign w:val="center"/>
          </w:tcPr>
          <w:p w14:paraId="1A5F66E9"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roofErr w:type="spellStart"/>
            <w:r w:rsidRPr="00BD5FE1">
              <w:rPr>
                <w:rFonts w:ascii="Times New Roman" w:hAnsi="Times New Roman" w:cs="Times New Roman"/>
                <w:color w:val="000000"/>
                <w:sz w:val="24"/>
                <w:szCs w:val="24"/>
              </w:rPr>
              <w:t>Modulate</w:t>
            </w:r>
            <w:proofErr w:type="spellEnd"/>
          </w:p>
        </w:tc>
        <w:tc>
          <w:tcPr>
            <w:tcW w:w="1000" w:type="pct"/>
            <w:shd w:val="clear" w:color="auto" w:fill="FFFFFF"/>
            <w:tcMar>
              <w:top w:w="0" w:type="dxa"/>
              <w:left w:w="0" w:type="dxa"/>
              <w:bottom w:w="0" w:type="dxa"/>
              <w:right w:w="0" w:type="dxa"/>
            </w:tcMar>
            <w:vAlign w:val="center"/>
          </w:tcPr>
          <w:p w14:paraId="58FBC512"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0.78 (0.79)</w:t>
            </w:r>
          </w:p>
        </w:tc>
        <w:tc>
          <w:tcPr>
            <w:tcW w:w="1000" w:type="pct"/>
            <w:shd w:val="clear" w:color="auto" w:fill="FFFFFF"/>
            <w:tcMar>
              <w:top w:w="0" w:type="dxa"/>
              <w:left w:w="0" w:type="dxa"/>
              <w:bottom w:w="0" w:type="dxa"/>
              <w:right w:w="0" w:type="dxa"/>
            </w:tcMar>
            <w:vAlign w:val="center"/>
          </w:tcPr>
          <w:p w14:paraId="4DC427DE"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1.00 (1.00)</w:t>
            </w:r>
          </w:p>
        </w:tc>
        <w:tc>
          <w:tcPr>
            <w:tcW w:w="1000" w:type="pct"/>
            <w:shd w:val="clear" w:color="auto" w:fill="FFFFFF"/>
            <w:tcMar>
              <w:top w:w="0" w:type="dxa"/>
              <w:left w:w="0" w:type="dxa"/>
              <w:bottom w:w="0" w:type="dxa"/>
              <w:right w:w="0" w:type="dxa"/>
            </w:tcMar>
            <w:vAlign w:val="center"/>
          </w:tcPr>
          <w:p w14:paraId="793A51CD"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-0.05 (0.04)</w:t>
            </w:r>
          </w:p>
        </w:tc>
        <w:tc>
          <w:tcPr>
            <w:tcW w:w="1000" w:type="pct"/>
            <w:shd w:val="clear" w:color="auto" w:fill="FFFFFF"/>
            <w:tcMar>
              <w:top w:w="0" w:type="dxa"/>
              <w:left w:w="0" w:type="dxa"/>
              <w:bottom w:w="0" w:type="dxa"/>
              <w:right w:w="0" w:type="dxa"/>
            </w:tcMar>
            <w:vAlign w:val="center"/>
          </w:tcPr>
          <w:p w14:paraId="4D6123BA"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0.33 (0.42)</w:t>
            </w:r>
          </w:p>
        </w:tc>
      </w:tr>
      <w:tr w:rsidR="0065409A" w:rsidRPr="00BD5FE1" w14:paraId="163DA3F8" w14:textId="77777777" w:rsidTr="00605802">
        <w:trPr>
          <w:jc w:val="center"/>
        </w:trPr>
        <w:tc>
          <w:tcPr>
            <w:tcW w:w="1000" w:type="pct"/>
            <w:shd w:val="clear" w:color="auto" w:fill="FFFFFF"/>
            <w:tcMar>
              <w:top w:w="0" w:type="dxa"/>
              <w:left w:w="0" w:type="dxa"/>
              <w:bottom w:w="0" w:type="dxa"/>
              <w:right w:w="0" w:type="dxa"/>
            </w:tcMar>
            <w:vAlign w:val="center"/>
          </w:tcPr>
          <w:p w14:paraId="19DAF96C"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BD5FE1">
              <w:rPr>
                <w:rFonts w:ascii="Times New Roman" w:hAnsi="Times New Roman" w:cs="Times New Roman"/>
                <w:color w:val="000000"/>
                <w:sz w:val="24"/>
                <w:szCs w:val="24"/>
              </w:rPr>
              <w:t>Awareness</w:t>
            </w:r>
          </w:p>
        </w:tc>
        <w:tc>
          <w:tcPr>
            <w:tcW w:w="1000" w:type="pct"/>
            <w:shd w:val="clear" w:color="auto" w:fill="FFFFFF"/>
            <w:tcMar>
              <w:top w:w="0" w:type="dxa"/>
              <w:left w:w="0" w:type="dxa"/>
              <w:bottom w:w="0" w:type="dxa"/>
              <w:right w:w="0" w:type="dxa"/>
            </w:tcMar>
            <w:vAlign w:val="center"/>
          </w:tcPr>
          <w:p w14:paraId="009F649A"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0.11 (0.14)</w:t>
            </w:r>
          </w:p>
        </w:tc>
        <w:tc>
          <w:tcPr>
            <w:tcW w:w="1000" w:type="pct"/>
            <w:shd w:val="clear" w:color="auto" w:fill="FFFFFF"/>
            <w:tcMar>
              <w:top w:w="0" w:type="dxa"/>
              <w:left w:w="0" w:type="dxa"/>
              <w:bottom w:w="0" w:type="dxa"/>
              <w:right w:w="0" w:type="dxa"/>
            </w:tcMar>
            <w:vAlign w:val="center"/>
          </w:tcPr>
          <w:p w14:paraId="7DE31C8B"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-0.05 (0.04)</w:t>
            </w:r>
          </w:p>
        </w:tc>
        <w:tc>
          <w:tcPr>
            <w:tcW w:w="1000" w:type="pct"/>
            <w:shd w:val="clear" w:color="auto" w:fill="FFFFFF"/>
            <w:tcMar>
              <w:top w:w="0" w:type="dxa"/>
              <w:left w:w="0" w:type="dxa"/>
              <w:bottom w:w="0" w:type="dxa"/>
              <w:right w:w="0" w:type="dxa"/>
            </w:tcMar>
            <w:vAlign w:val="center"/>
          </w:tcPr>
          <w:p w14:paraId="0CCAEDF9"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1.00 (1.00)</w:t>
            </w:r>
          </w:p>
        </w:tc>
        <w:tc>
          <w:tcPr>
            <w:tcW w:w="1000" w:type="pct"/>
            <w:shd w:val="clear" w:color="auto" w:fill="FFFFFF"/>
            <w:tcMar>
              <w:top w:w="0" w:type="dxa"/>
              <w:left w:w="0" w:type="dxa"/>
              <w:bottom w:w="0" w:type="dxa"/>
              <w:right w:w="0" w:type="dxa"/>
            </w:tcMar>
            <w:vAlign w:val="center"/>
          </w:tcPr>
          <w:p w14:paraId="6018107E"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0.02 (0.32)</w:t>
            </w:r>
          </w:p>
        </w:tc>
      </w:tr>
      <w:tr w:rsidR="0065409A" w:rsidRPr="00BD5FE1" w14:paraId="2D77769D" w14:textId="77777777" w:rsidTr="00605802">
        <w:trPr>
          <w:jc w:val="center"/>
        </w:trPr>
        <w:tc>
          <w:tcPr>
            <w:tcW w:w="1000" w:type="pct"/>
            <w:tcBorders>
              <w:bottom w:val="single" w:sz="12" w:space="0" w:color="auto"/>
            </w:tcBorders>
            <w:shd w:val="clear" w:color="auto" w:fill="FFFFFF"/>
            <w:tcMar>
              <w:top w:w="0" w:type="dxa"/>
              <w:left w:w="0" w:type="dxa"/>
              <w:bottom w:w="0" w:type="dxa"/>
              <w:right w:w="0" w:type="dxa"/>
            </w:tcMar>
            <w:vAlign w:val="center"/>
          </w:tcPr>
          <w:p w14:paraId="55C80DAD" w14:textId="77777777" w:rsidR="0065409A" w:rsidRPr="00BD5FE1" w:rsidRDefault="0065409A"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BD5FE1">
              <w:rPr>
                <w:rFonts w:ascii="Times New Roman" w:hAnsi="Times New Roman" w:cs="Times New Roman"/>
                <w:color w:val="000000"/>
                <w:sz w:val="24"/>
                <w:szCs w:val="24"/>
              </w:rPr>
              <w:t>Clarity</w:t>
            </w:r>
          </w:p>
        </w:tc>
        <w:tc>
          <w:tcPr>
            <w:tcW w:w="1000" w:type="pct"/>
            <w:tcBorders>
              <w:bottom w:val="single" w:sz="12" w:space="0" w:color="auto"/>
            </w:tcBorders>
            <w:shd w:val="clear" w:color="auto" w:fill="FFFFFF"/>
            <w:tcMar>
              <w:top w:w="0" w:type="dxa"/>
              <w:left w:w="0" w:type="dxa"/>
              <w:bottom w:w="0" w:type="dxa"/>
              <w:right w:w="0" w:type="dxa"/>
            </w:tcMar>
            <w:vAlign w:val="center"/>
          </w:tcPr>
          <w:p w14:paraId="76C1829B"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0.24 (0.46)</w:t>
            </w:r>
          </w:p>
        </w:tc>
        <w:tc>
          <w:tcPr>
            <w:tcW w:w="1000" w:type="pct"/>
            <w:tcBorders>
              <w:bottom w:val="single" w:sz="12" w:space="0" w:color="auto"/>
            </w:tcBorders>
            <w:shd w:val="clear" w:color="auto" w:fill="FFFFFF"/>
            <w:tcMar>
              <w:top w:w="0" w:type="dxa"/>
              <w:left w:w="0" w:type="dxa"/>
              <w:bottom w:w="0" w:type="dxa"/>
              <w:right w:w="0" w:type="dxa"/>
            </w:tcMar>
            <w:vAlign w:val="center"/>
          </w:tcPr>
          <w:p w14:paraId="78BC6F90"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0.33 (0.42)</w:t>
            </w:r>
          </w:p>
        </w:tc>
        <w:tc>
          <w:tcPr>
            <w:tcW w:w="1000" w:type="pct"/>
            <w:tcBorders>
              <w:bottom w:val="single" w:sz="12" w:space="0" w:color="auto"/>
            </w:tcBorders>
            <w:shd w:val="clear" w:color="auto" w:fill="FFFFFF"/>
            <w:tcMar>
              <w:top w:w="0" w:type="dxa"/>
              <w:left w:w="0" w:type="dxa"/>
              <w:bottom w:w="0" w:type="dxa"/>
              <w:right w:w="0" w:type="dxa"/>
            </w:tcMar>
            <w:vAlign w:val="center"/>
          </w:tcPr>
          <w:p w14:paraId="7010DFDF"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0.02 (0.32)</w:t>
            </w:r>
          </w:p>
        </w:tc>
        <w:tc>
          <w:tcPr>
            <w:tcW w:w="1000" w:type="pct"/>
            <w:tcBorders>
              <w:bottom w:val="single" w:sz="12" w:space="0" w:color="auto"/>
            </w:tcBorders>
            <w:shd w:val="clear" w:color="auto" w:fill="FFFFFF"/>
            <w:tcMar>
              <w:top w:w="0" w:type="dxa"/>
              <w:left w:w="0" w:type="dxa"/>
              <w:bottom w:w="0" w:type="dxa"/>
              <w:right w:w="0" w:type="dxa"/>
            </w:tcMar>
            <w:vAlign w:val="center"/>
          </w:tcPr>
          <w:p w14:paraId="526951E4" w14:textId="77777777" w:rsidR="0065409A" w:rsidRPr="00024AFF" w:rsidRDefault="0065409A"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024AFF">
              <w:rPr>
                <w:rFonts w:ascii="Times New Roman" w:hAnsi="Times New Roman" w:cs="Times New Roman"/>
                <w:color w:val="000000"/>
                <w:sz w:val="24"/>
                <w:szCs w:val="24"/>
              </w:rPr>
              <w:t>1.00 (1.00)</w:t>
            </w:r>
          </w:p>
        </w:tc>
      </w:tr>
      <w:tr w:rsidR="0065409A" w:rsidRPr="004C7BBD" w14:paraId="17EDB953" w14:textId="77777777" w:rsidTr="00605802">
        <w:trPr>
          <w:jc w:val="center"/>
        </w:trPr>
        <w:tc>
          <w:tcPr>
            <w:tcW w:w="5000" w:type="pct"/>
            <w:gridSpan w:val="5"/>
            <w:tcBorders>
              <w:top w:val="single" w:sz="12" w:space="0" w:color="auto"/>
            </w:tcBorders>
            <w:shd w:val="clear" w:color="auto" w:fill="FFFFFF"/>
            <w:tcMar>
              <w:top w:w="0" w:type="dxa"/>
              <w:left w:w="0" w:type="dxa"/>
              <w:bottom w:w="0" w:type="dxa"/>
              <w:right w:w="0" w:type="dxa"/>
            </w:tcMar>
            <w:vAlign w:val="center"/>
          </w:tcPr>
          <w:p w14:paraId="5B0E3642" w14:textId="77777777" w:rsidR="0065409A" w:rsidRPr="0065409A" w:rsidRDefault="0065409A" w:rsidP="00605802">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sz w:val="24"/>
                <w:szCs w:val="24"/>
                <w:lang w:val="en-US"/>
              </w:rPr>
            </w:pPr>
            <w:r w:rsidRPr="0065409A">
              <w:rPr>
                <w:rFonts w:ascii="Times New Roman" w:hAnsi="Times New Roman" w:cs="Times New Roman"/>
                <w:i/>
                <w:iCs/>
                <w:color w:val="000000"/>
                <w:sz w:val="24"/>
                <w:szCs w:val="24"/>
                <w:lang w:val="en-US"/>
              </w:rPr>
              <w:t xml:space="preserve">Note. </w:t>
            </w:r>
            <w:r w:rsidRPr="0065409A">
              <w:rPr>
                <w:rFonts w:ascii="Times New Roman" w:hAnsi="Times New Roman" w:cs="Times New Roman"/>
                <w:color w:val="000000"/>
                <w:sz w:val="24"/>
                <w:szCs w:val="24"/>
                <w:lang w:val="en-US"/>
              </w:rPr>
              <w:t>Main entries represent within-person correlations; entries in parentheses represent between-person correlations.</w:t>
            </w:r>
          </w:p>
          <w:p w14:paraId="4B4457EB" w14:textId="77777777" w:rsidR="0065409A" w:rsidRPr="0065409A" w:rsidRDefault="0065409A"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lang w:val="en-US"/>
              </w:rPr>
            </w:pPr>
          </w:p>
        </w:tc>
      </w:tr>
    </w:tbl>
    <w:p w14:paraId="15EB6EA9" w14:textId="77777777" w:rsidR="00FE76E3" w:rsidRPr="0065409A" w:rsidRDefault="00FE76E3">
      <w:pPr>
        <w:spacing w:before="240" w:after="240" w:line="480" w:lineRule="auto"/>
        <w:rPr>
          <w:rFonts w:ascii="Times New Roman" w:eastAsia="Times New Roman" w:hAnsi="Times New Roman" w:cs="Times New Roman"/>
          <w:sz w:val="24"/>
          <w:szCs w:val="24"/>
          <w:lang w:val="en-US"/>
        </w:rPr>
      </w:pPr>
    </w:p>
    <w:tbl>
      <w:tblPr>
        <w:tblW w:w="5000" w:type="pct"/>
        <w:jc w:val="center"/>
        <w:tblLook w:val="0420" w:firstRow="1" w:lastRow="0" w:firstColumn="0" w:lastColumn="0" w:noHBand="0" w:noVBand="1"/>
      </w:tblPr>
      <w:tblGrid>
        <w:gridCol w:w="792"/>
        <w:gridCol w:w="1974"/>
        <w:gridCol w:w="1974"/>
        <w:gridCol w:w="1459"/>
        <w:gridCol w:w="1459"/>
        <w:gridCol w:w="1371"/>
      </w:tblGrid>
      <w:tr w:rsidR="00845107" w:rsidRPr="00C452C1" w14:paraId="36089C24" w14:textId="77777777" w:rsidTr="00605802">
        <w:trPr>
          <w:tblHeader/>
          <w:jc w:val="center"/>
        </w:trPr>
        <w:tc>
          <w:tcPr>
            <w:tcW w:w="5000" w:type="pct"/>
            <w:gridSpan w:val="6"/>
            <w:shd w:val="clear" w:color="auto" w:fill="FFFFFF"/>
          </w:tcPr>
          <w:p w14:paraId="04010424"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bCs/>
                <w:color w:val="000000"/>
                <w:sz w:val="24"/>
                <w:szCs w:val="24"/>
              </w:rPr>
            </w:pPr>
            <w:r w:rsidRPr="00C452C1">
              <w:rPr>
                <w:rFonts w:ascii="Times New Roman" w:hAnsi="Times New Roman" w:cs="Times New Roman"/>
                <w:b/>
                <w:bCs/>
                <w:color w:val="000000"/>
                <w:sz w:val="24"/>
                <w:szCs w:val="24"/>
              </w:rPr>
              <w:t>Table S</w:t>
            </w:r>
            <w:r w:rsidR="00C75ACC">
              <w:rPr>
                <w:rFonts w:ascii="Times New Roman" w:hAnsi="Times New Roman" w:cs="Times New Roman"/>
                <w:b/>
                <w:bCs/>
                <w:color w:val="000000"/>
                <w:sz w:val="24"/>
                <w:szCs w:val="24"/>
              </w:rPr>
              <w:t>5</w:t>
            </w:r>
          </w:p>
        </w:tc>
      </w:tr>
      <w:tr w:rsidR="00845107" w:rsidRPr="00C452C1" w14:paraId="4F77C7A0" w14:textId="77777777" w:rsidTr="00605802">
        <w:trPr>
          <w:tblHeader/>
          <w:jc w:val="center"/>
        </w:trPr>
        <w:tc>
          <w:tcPr>
            <w:tcW w:w="5000" w:type="pct"/>
            <w:gridSpan w:val="6"/>
            <w:tcBorders>
              <w:bottom w:val="single" w:sz="12" w:space="0" w:color="auto"/>
            </w:tcBorders>
            <w:shd w:val="clear" w:color="auto" w:fill="FFFFFF"/>
          </w:tcPr>
          <w:p w14:paraId="035ADA5D" w14:textId="75B002C8"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iCs/>
                <w:color w:val="000000"/>
                <w:sz w:val="24"/>
                <w:szCs w:val="24"/>
              </w:rPr>
            </w:pPr>
            <w:proofErr w:type="spellStart"/>
            <w:r w:rsidRPr="00C452C1">
              <w:rPr>
                <w:rFonts w:ascii="Times New Roman" w:hAnsi="Times New Roman" w:cs="Times New Roman"/>
                <w:i/>
                <w:iCs/>
                <w:color w:val="000000"/>
                <w:sz w:val="24"/>
                <w:szCs w:val="24"/>
              </w:rPr>
              <w:t>Correlations</w:t>
            </w:r>
            <w:proofErr w:type="spellEnd"/>
            <w:r w:rsidRPr="00C452C1">
              <w:rPr>
                <w:rFonts w:ascii="Times New Roman" w:hAnsi="Times New Roman" w:cs="Times New Roman"/>
                <w:i/>
                <w:iCs/>
                <w:color w:val="000000"/>
                <w:sz w:val="24"/>
                <w:szCs w:val="24"/>
              </w:rPr>
              <w:t xml:space="preserve"> </w:t>
            </w:r>
            <w:proofErr w:type="spellStart"/>
            <w:r w:rsidRPr="00C452C1">
              <w:rPr>
                <w:rFonts w:ascii="Times New Roman" w:hAnsi="Times New Roman" w:cs="Times New Roman"/>
                <w:i/>
                <w:iCs/>
                <w:color w:val="000000"/>
                <w:sz w:val="24"/>
                <w:szCs w:val="24"/>
              </w:rPr>
              <w:t>between</w:t>
            </w:r>
            <w:proofErr w:type="spellEnd"/>
            <w:r w:rsidRPr="00C452C1">
              <w:rPr>
                <w:rFonts w:ascii="Times New Roman" w:hAnsi="Times New Roman" w:cs="Times New Roman"/>
                <w:i/>
                <w:iCs/>
                <w:color w:val="000000"/>
                <w:sz w:val="24"/>
                <w:szCs w:val="24"/>
              </w:rPr>
              <w:t xml:space="preserve"> </w:t>
            </w:r>
            <w:proofErr w:type="spellStart"/>
            <w:r w:rsidR="005D213B">
              <w:rPr>
                <w:rFonts w:ascii="Times New Roman" w:hAnsi="Times New Roman" w:cs="Times New Roman"/>
                <w:i/>
                <w:iCs/>
                <w:color w:val="000000"/>
                <w:sz w:val="24"/>
                <w:szCs w:val="24"/>
              </w:rPr>
              <w:t>observed</w:t>
            </w:r>
            <w:proofErr w:type="spellEnd"/>
            <w:r w:rsidR="005D213B">
              <w:rPr>
                <w:rFonts w:ascii="Times New Roman" w:hAnsi="Times New Roman" w:cs="Times New Roman"/>
                <w:i/>
                <w:iCs/>
                <w:color w:val="000000"/>
                <w:sz w:val="24"/>
                <w:szCs w:val="24"/>
              </w:rPr>
              <w:t xml:space="preserve"> </w:t>
            </w:r>
            <w:proofErr w:type="spellStart"/>
            <w:r w:rsidR="005D213B">
              <w:rPr>
                <w:rFonts w:ascii="Times New Roman" w:hAnsi="Times New Roman" w:cs="Times New Roman"/>
                <w:i/>
                <w:iCs/>
                <w:color w:val="000000"/>
                <w:sz w:val="24"/>
                <w:szCs w:val="24"/>
              </w:rPr>
              <w:t>sum</w:t>
            </w:r>
            <w:proofErr w:type="spellEnd"/>
            <w:r w:rsidR="005D213B">
              <w:rPr>
                <w:rFonts w:ascii="Times New Roman" w:hAnsi="Times New Roman" w:cs="Times New Roman"/>
                <w:i/>
                <w:iCs/>
                <w:color w:val="000000"/>
                <w:sz w:val="24"/>
                <w:szCs w:val="24"/>
              </w:rPr>
              <w:t xml:space="preserve"> </w:t>
            </w:r>
            <w:proofErr w:type="spellStart"/>
            <w:r w:rsidR="005D213B">
              <w:rPr>
                <w:rFonts w:ascii="Times New Roman" w:hAnsi="Times New Roman" w:cs="Times New Roman"/>
                <w:i/>
                <w:iCs/>
                <w:color w:val="000000"/>
                <w:sz w:val="24"/>
                <w:szCs w:val="24"/>
              </w:rPr>
              <w:t>scores</w:t>
            </w:r>
            <w:proofErr w:type="spellEnd"/>
            <w:r w:rsidR="005D213B">
              <w:rPr>
                <w:rFonts w:ascii="Times New Roman" w:hAnsi="Times New Roman" w:cs="Times New Roman"/>
                <w:i/>
                <w:iCs/>
                <w:color w:val="000000"/>
                <w:sz w:val="24"/>
                <w:szCs w:val="24"/>
              </w:rPr>
              <w:t xml:space="preserve"> and </w:t>
            </w:r>
            <w:r w:rsidRPr="00C452C1">
              <w:rPr>
                <w:rFonts w:ascii="Times New Roman" w:hAnsi="Times New Roman" w:cs="Times New Roman"/>
                <w:i/>
                <w:iCs/>
                <w:color w:val="000000"/>
                <w:sz w:val="24"/>
                <w:szCs w:val="24"/>
              </w:rPr>
              <w:t xml:space="preserve">latent </w:t>
            </w:r>
            <w:proofErr w:type="spellStart"/>
            <w:r w:rsidRPr="00C452C1">
              <w:rPr>
                <w:rFonts w:ascii="Times New Roman" w:hAnsi="Times New Roman" w:cs="Times New Roman"/>
                <w:i/>
                <w:iCs/>
                <w:color w:val="000000"/>
                <w:sz w:val="24"/>
                <w:szCs w:val="24"/>
              </w:rPr>
              <w:t>factors</w:t>
            </w:r>
            <w:proofErr w:type="spellEnd"/>
          </w:p>
        </w:tc>
      </w:tr>
      <w:tr w:rsidR="00845107" w:rsidRPr="00C452C1" w14:paraId="137E423E" w14:textId="77777777" w:rsidTr="00605802">
        <w:trPr>
          <w:tblHeader/>
          <w:jc w:val="center"/>
        </w:trPr>
        <w:tc>
          <w:tcPr>
            <w:tcW w:w="439" w:type="pct"/>
            <w:tcBorders>
              <w:top w:val="single" w:sz="12" w:space="0" w:color="auto"/>
            </w:tcBorders>
            <w:shd w:val="clear" w:color="auto" w:fill="FFFFFF"/>
          </w:tcPr>
          <w:p w14:paraId="4132148D"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c>
          <w:tcPr>
            <w:tcW w:w="1093" w:type="pct"/>
            <w:tcBorders>
              <w:top w:val="single" w:sz="12" w:space="0" w:color="auto"/>
            </w:tcBorders>
            <w:shd w:val="clear" w:color="auto" w:fill="FFFFFF"/>
            <w:tcMar>
              <w:top w:w="0" w:type="dxa"/>
              <w:left w:w="0" w:type="dxa"/>
              <w:bottom w:w="0" w:type="dxa"/>
              <w:right w:w="0" w:type="dxa"/>
            </w:tcMar>
            <w:vAlign w:val="center"/>
          </w:tcPr>
          <w:p w14:paraId="394B2D61"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c>
          <w:tcPr>
            <w:tcW w:w="3468" w:type="pct"/>
            <w:gridSpan w:val="4"/>
            <w:tcBorders>
              <w:top w:val="single" w:sz="12" w:space="0" w:color="auto"/>
              <w:bottom w:val="single" w:sz="4" w:space="0" w:color="auto"/>
            </w:tcBorders>
            <w:shd w:val="clear" w:color="auto" w:fill="FFFFFF"/>
            <w:tcMar>
              <w:top w:w="0" w:type="dxa"/>
              <w:left w:w="0" w:type="dxa"/>
              <w:bottom w:w="0" w:type="dxa"/>
              <w:right w:w="0" w:type="dxa"/>
            </w:tcMar>
            <w:vAlign w:val="center"/>
          </w:tcPr>
          <w:p w14:paraId="1418B902" w14:textId="77777777" w:rsidR="00845107" w:rsidRPr="002F4A39"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i/>
                <w:iCs/>
                <w:color w:val="000000"/>
                <w:sz w:val="24"/>
                <w:szCs w:val="24"/>
              </w:rPr>
            </w:pPr>
            <w:r w:rsidRPr="002F4A39">
              <w:rPr>
                <w:rFonts w:ascii="Times New Roman" w:hAnsi="Times New Roman" w:cs="Times New Roman"/>
                <w:i/>
                <w:iCs/>
                <w:color w:val="000000"/>
                <w:sz w:val="24"/>
                <w:szCs w:val="24"/>
              </w:rPr>
              <w:t xml:space="preserve">Latent </w:t>
            </w:r>
            <w:proofErr w:type="spellStart"/>
            <w:r w:rsidRPr="002F4A39">
              <w:rPr>
                <w:rFonts w:ascii="Times New Roman" w:hAnsi="Times New Roman" w:cs="Times New Roman"/>
                <w:i/>
                <w:iCs/>
                <w:color w:val="000000"/>
                <w:sz w:val="24"/>
                <w:szCs w:val="24"/>
              </w:rPr>
              <w:t>factors</w:t>
            </w:r>
            <w:proofErr w:type="spellEnd"/>
          </w:p>
        </w:tc>
      </w:tr>
      <w:tr w:rsidR="00845107" w:rsidRPr="00C452C1" w14:paraId="4C11CF4B" w14:textId="77777777" w:rsidTr="00605802">
        <w:trPr>
          <w:tblHeader/>
          <w:jc w:val="center"/>
        </w:trPr>
        <w:tc>
          <w:tcPr>
            <w:tcW w:w="1532" w:type="pct"/>
            <w:gridSpan w:val="2"/>
            <w:tcBorders>
              <w:bottom w:val="single" w:sz="12" w:space="0" w:color="auto"/>
            </w:tcBorders>
            <w:shd w:val="clear" w:color="auto" w:fill="FFFFFF"/>
          </w:tcPr>
          <w:p w14:paraId="6DC0070F"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c>
          <w:tcPr>
            <w:tcW w:w="1093" w:type="pct"/>
            <w:tcBorders>
              <w:top w:val="single" w:sz="4" w:space="0" w:color="auto"/>
              <w:bottom w:val="single" w:sz="12" w:space="0" w:color="auto"/>
            </w:tcBorders>
            <w:shd w:val="clear" w:color="auto" w:fill="FFFFFF"/>
            <w:tcMar>
              <w:top w:w="0" w:type="dxa"/>
              <w:left w:w="0" w:type="dxa"/>
              <w:bottom w:w="0" w:type="dxa"/>
              <w:right w:w="0" w:type="dxa"/>
            </w:tcMar>
            <w:vAlign w:val="center"/>
          </w:tcPr>
          <w:p w14:paraId="7ADBAFAD"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Non-Acceptance</w:t>
            </w:r>
          </w:p>
        </w:tc>
        <w:tc>
          <w:tcPr>
            <w:tcW w:w="808" w:type="pct"/>
            <w:tcBorders>
              <w:top w:val="single" w:sz="4" w:space="0" w:color="auto"/>
              <w:bottom w:val="single" w:sz="12" w:space="0" w:color="auto"/>
            </w:tcBorders>
            <w:shd w:val="clear" w:color="auto" w:fill="FFFFFF"/>
            <w:tcMar>
              <w:top w:w="0" w:type="dxa"/>
              <w:left w:w="0" w:type="dxa"/>
              <w:bottom w:w="0" w:type="dxa"/>
              <w:right w:w="0" w:type="dxa"/>
            </w:tcMar>
            <w:vAlign w:val="center"/>
          </w:tcPr>
          <w:p w14:paraId="58EF68F9"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proofErr w:type="spellStart"/>
            <w:r w:rsidRPr="00C452C1">
              <w:rPr>
                <w:rFonts w:ascii="Times New Roman" w:hAnsi="Times New Roman" w:cs="Times New Roman"/>
                <w:color w:val="000000"/>
                <w:sz w:val="24"/>
                <w:szCs w:val="24"/>
              </w:rPr>
              <w:t>Modulate</w:t>
            </w:r>
            <w:proofErr w:type="spellEnd"/>
          </w:p>
        </w:tc>
        <w:tc>
          <w:tcPr>
            <w:tcW w:w="808" w:type="pct"/>
            <w:tcBorders>
              <w:top w:val="single" w:sz="4" w:space="0" w:color="auto"/>
              <w:bottom w:val="single" w:sz="12" w:space="0" w:color="auto"/>
            </w:tcBorders>
            <w:shd w:val="clear" w:color="auto" w:fill="FFFFFF"/>
            <w:tcMar>
              <w:top w:w="0" w:type="dxa"/>
              <w:left w:w="0" w:type="dxa"/>
              <w:bottom w:w="0" w:type="dxa"/>
              <w:right w:w="0" w:type="dxa"/>
            </w:tcMar>
            <w:vAlign w:val="center"/>
          </w:tcPr>
          <w:p w14:paraId="739AEC4D"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Awareness</w:t>
            </w:r>
          </w:p>
        </w:tc>
        <w:tc>
          <w:tcPr>
            <w:tcW w:w="760" w:type="pct"/>
            <w:tcBorders>
              <w:top w:val="single" w:sz="4" w:space="0" w:color="auto"/>
              <w:bottom w:val="single" w:sz="12" w:space="0" w:color="auto"/>
            </w:tcBorders>
            <w:shd w:val="clear" w:color="auto" w:fill="FFFFFF"/>
            <w:tcMar>
              <w:top w:w="0" w:type="dxa"/>
              <w:left w:w="0" w:type="dxa"/>
              <w:bottom w:w="0" w:type="dxa"/>
              <w:right w:w="0" w:type="dxa"/>
            </w:tcMar>
            <w:vAlign w:val="center"/>
          </w:tcPr>
          <w:p w14:paraId="196829A1"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Clarity</w:t>
            </w:r>
          </w:p>
        </w:tc>
      </w:tr>
      <w:tr w:rsidR="00845107" w:rsidRPr="00C452C1" w14:paraId="7A37DDC0" w14:textId="77777777" w:rsidTr="00605802">
        <w:trPr>
          <w:jc w:val="center"/>
        </w:trPr>
        <w:tc>
          <w:tcPr>
            <w:tcW w:w="439" w:type="pct"/>
            <w:vMerge w:val="restart"/>
            <w:tcBorders>
              <w:top w:val="single" w:sz="12" w:space="0" w:color="auto"/>
            </w:tcBorders>
            <w:shd w:val="clear" w:color="auto" w:fill="FFFFFF"/>
            <w:textDirection w:val="btLr"/>
          </w:tcPr>
          <w:p w14:paraId="624A46DD" w14:textId="77777777" w:rsidR="00845107" w:rsidRPr="002F4A39"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iCs/>
                <w:color w:val="000000"/>
                <w:sz w:val="24"/>
                <w:szCs w:val="24"/>
              </w:rPr>
            </w:pPr>
            <w:proofErr w:type="spellStart"/>
            <w:r w:rsidRPr="002F4A39">
              <w:rPr>
                <w:rFonts w:ascii="Times New Roman" w:hAnsi="Times New Roman" w:cs="Times New Roman"/>
                <w:i/>
                <w:iCs/>
                <w:color w:val="000000"/>
                <w:sz w:val="24"/>
                <w:szCs w:val="24"/>
              </w:rPr>
              <w:t>Observed</w:t>
            </w:r>
            <w:proofErr w:type="spellEnd"/>
            <w:r w:rsidRPr="002F4A39">
              <w:rPr>
                <w:rFonts w:ascii="Times New Roman" w:hAnsi="Times New Roman" w:cs="Times New Roman"/>
                <w:i/>
                <w:iCs/>
                <w:color w:val="000000"/>
                <w:sz w:val="24"/>
                <w:szCs w:val="24"/>
              </w:rPr>
              <w:t xml:space="preserve"> </w:t>
            </w:r>
            <w:proofErr w:type="spellStart"/>
            <w:r w:rsidRPr="002F4A39">
              <w:rPr>
                <w:rFonts w:ascii="Times New Roman" w:hAnsi="Times New Roman" w:cs="Times New Roman"/>
                <w:i/>
                <w:iCs/>
                <w:color w:val="000000"/>
                <w:sz w:val="24"/>
                <w:szCs w:val="24"/>
              </w:rPr>
              <w:t>scores</w:t>
            </w:r>
            <w:proofErr w:type="spellEnd"/>
            <w:r w:rsidRPr="002F4A39">
              <w:rPr>
                <w:rFonts w:ascii="Times New Roman" w:hAnsi="Times New Roman" w:cs="Times New Roman"/>
                <w:i/>
                <w:iCs/>
                <w:color w:val="000000"/>
                <w:sz w:val="24"/>
                <w:szCs w:val="24"/>
              </w:rPr>
              <w:t xml:space="preserve"> </w:t>
            </w:r>
          </w:p>
        </w:tc>
        <w:tc>
          <w:tcPr>
            <w:tcW w:w="1093" w:type="pct"/>
            <w:tcBorders>
              <w:top w:val="single" w:sz="12" w:space="0" w:color="auto"/>
            </w:tcBorders>
            <w:shd w:val="clear" w:color="auto" w:fill="FFFFFF"/>
            <w:tcMar>
              <w:top w:w="0" w:type="dxa"/>
              <w:left w:w="0" w:type="dxa"/>
              <w:bottom w:w="0" w:type="dxa"/>
              <w:right w:w="0" w:type="dxa"/>
            </w:tcMar>
            <w:vAlign w:val="center"/>
          </w:tcPr>
          <w:p w14:paraId="568D6539"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C452C1">
              <w:rPr>
                <w:rFonts w:ascii="Times New Roman" w:hAnsi="Times New Roman" w:cs="Times New Roman"/>
                <w:color w:val="000000"/>
                <w:sz w:val="24"/>
                <w:szCs w:val="24"/>
              </w:rPr>
              <w:t>Non-Acceptance</w:t>
            </w:r>
          </w:p>
        </w:tc>
        <w:tc>
          <w:tcPr>
            <w:tcW w:w="1093" w:type="pct"/>
            <w:tcBorders>
              <w:top w:val="single" w:sz="12" w:space="0" w:color="auto"/>
            </w:tcBorders>
            <w:shd w:val="clear" w:color="auto" w:fill="FFFFFF"/>
            <w:tcMar>
              <w:top w:w="0" w:type="dxa"/>
              <w:left w:w="0" w:type="dxa"/>
              <w:bottom w:w="0" w:type="dxa"/>
              <w:right w:w="0" w:type="dxa"/>
            </w:tcMar>
            <w:vAlign w:val="center"/>
          </w:tcPr>
          <w:p w14:paraId="09712CDA"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0.95 (0.99)</w:t>
            </w:r>
          </w:p>
        </w:tc>
        <w:tc>
          <w:tcPr>
            <w:tcW w:w="808" w:type="pct"/>
            <w:tcBorders>
              <w:top w:val="single" w:sz="12" w:space="0" w:color="auto"/>
            </w:tcBorders>
            <w:shd w:val="clear" w:color="auto" w:fill="FFFFFF"/>
            <w:tcMar>
              <w:top w:w="0" w:type="dxa"/>
              <w:left w:w="0" w:type="dxa"/>
              <w:bottom w:w="0" w:type="dxa"/>
              <w:right w:w="0" w:type="dxa"/>
            </w:tcMar>
            <w:vAlign w:val="center"/>
          </w:tcPr>
          <w:p w14:paraId="55D2654F"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0.71 (0.75)</w:t>
            </w:r>
          </w:p>
        </w:tc>
        <w:tc>
          <w:tcPr>
            <w:tcW w:w="808" w:type="pct"/>
            <w:tcBorders>
              <w:top w:val="single" w:sz="12" w:space="0" w:color="auto"/>
            </w:tcBorders>
            <w:shd w:val="clear" w:color="auto" w:fill="FFFFFF"/>
            <w:tcMar>
              <w:top w:w="0" w:type="dxa"/>
              <w:left w:w="0" w:type="dxa"/>
              <w:bottom w:w="0" w:type="dxa"/>
              <w:right w:w="0" w:type="dxa"/>
            </w:tcMar>
            <w:vAlign w:val="center"/>
          </w:tcPr>
          <w:p w14:paraId="038577CC"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0.11 (0.14)</w:t>
            </w:r>
          </w:p>
        </w:tc>
        <w:tc>
          <w:tcPr>
            <w:tcW w:w="760" w:type="pct"/>
            <w:tcBorders>
              <w:top w:val="single" w:sz="12" w:space="0" w:color="auto"/>
            </w:tcBorders>
            <w:shd w:val="clear" w:color="auto" w:fill="FFFFFF"/>
            <w:tcMar>
              <w:top w:w="0" w:type="dxa"/>
              <w:left w:w="0" w:type="dxa"/>
              <w:bottom w:w="0" w:type="dxa"/>
              <w:right w:w="0" w:type="dxa"/>
            </w:tcMar>
            <w:vAlign w:val="center"/>
          </w:tcPr>
          <w:p w14:paraId="32517665"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0.26 (0.49)</w:t>
            </w:r>
          </w:p>
        </w:tc>
      </w:tr>
      <w:tr w:rsidR="00845107" w:rsidRPr="00C452C1" w14:paraId="0CFD612A" w14:textId="77777777" w:rsidTr="00605802">
        <w:trPr>
          <w:jc w:val="center"/>
        </w:trPr>
        <w:tc>
          <w:tcPr>
            <w:tcW w:w="439" w:type="pct"/>
            <w:vMerge/>
            <w:shd w:val="clear" w:color="auto" w:fill="FFFFFF"/>
          </w:tcPr>
          <w:p w14:paraId="4C42FF84"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c>
          <w:tcPr>
            <w:tcW w:w="1093" w:type="pct"/>
            <w:shd w:val="clear" w:color="auto" w:fill="FFFFFF"/>
            <w:tcMar>
              <w:top w:w="0" w:type="dxa"/>
              <w:left w:w="0" w:type="dxa"/>
              <w:bottom w:w="0" w:type="dxa"/>
              <w:right w:w="0" w:type="dxa"/>
            </w:tcMar>
            <w:vAlign w:val="center"/>
          </w:tcPr>
          <w:p w14:paraId="41515307"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roofErr w:type="spellStart"/>
            <w:r w:rsidRPr="00C452C1">
              <w:rPr>
                <w:rFonts w:ascii="Times New Roman" w:hAnsi="Times New Roman" w:cs="Times New Roman"/>
                <w:color w:val="000000"/>
                <w:sz w:val="24"/>
                <w:szCs w:val="24"/>
              </w:rPr>
              <w:t>Modulate</w:t>
            </w:r>
            <w:proofErr w:type="spellEnd"/>
          </w:p>
        </w:tc>
        <w:tc>
          <w:tcPr>
            <w:tcW w:w="1093" w:type="pct"/>
            <w:shd w:val="clear" w:color="auto" w:fill="FFFFFF"/>
            <w:tcMar>
              <w:top w:w="0" w:type="dxa"/>
              <w:left w:w="0" w:type="dxa"/>
              <w:bottom w:w="0" w:type="dxa"/>
              <w:right w:w="0" w:type="dxa"/>
            </w:tcMar>
            <w:vAlign w:val="center"/>
          </w:tcPr>
          <w:p w14:paraId="67EB18D8"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0.71 (0.79)</w:t>
            </w:r>
          </w:p>
        </w:tc>
        <w:tc>
          <w:tcPr>
            <w:tcW w:w="808" w:type="pct"/>
            <w:shd w:val="clear" w:color="auto" w:fill="FFFFFF"/>
            <w:tcMar>
              <w:top w:w="0" w:type="dxa"/>
              <w:left w:w="0" w:type="dxa"/>
              <w:bottom w:w="0" w:type="dxa"/>
              <w:right w:w="0" w:type="dxa"/>
            </w:tcMar>
            <w:vAlign w:val="center"/>
          </w:tcPr>
          <w:p w14:paraId="4125067D"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0.90 (0.98)</w:t>
            </w:r>
          </w:p>
        </w:tc>
        <w:tc>
          <w:tcPr>
            <w:tcW w:w="808" w:type="pct"/>
            <w:shd w:val="clear" w:color="auto" w:fill="FFFFFF"/>
            <w:tcMar>
              <w:top w:w="0" w:type="dxa"/>
              <w:left w:w="0" w:type="dxa"/>
              <w:bottom w:w="0" w:type="dxa"/>
              <w:right w:w="0" w:type="dxa"/>
            </w:tcMar>
            <w:vAlign w:val="center"/>
          </w:tcPr>
          <w:p w14:paraId="4476B217"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-0.06 (0.02)</w:t>
            </w:r>
          </w:p>
        </w:tc>
        <w:tc>
          <w:tcPr>
            <w:tcW w:w="760" w:type="pct"/>
            <w:shd w:val="clear" w:color="auto" w:fill="FFFFFF"/>
            <w:tcMar>
              <w:top w:w="0" w:type="dxa"/>
              <w:left w:w="0" w:type="dxa"/>
              <w:bottom w:w="0" w:type="dxa"/>
              <w:right w:w="0" w:type="dxa"/>
            </w:tcMar>
            <w:vAlign w:val="center"/>
          </w:tcPr>
          <w:p w14:paraId="189AFD8A"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0.31 (0.42)</w:t>
            </w:r>
          </w:p>
        </w:tc>
      </w:tr>
      <w:tr w:rsidR="00845107" w:rsidRPr="00C452C1" w14:paraId="202BC20F" w14:textId="77777777" w:rsidTr="00605802">
        <w:trPr>
          <w:jc w:val="center"/>
        </w:trPr>
        <w:tc>
          <w:tcPr>
            <w:tcW w:w="439" w:type="pct"/>
            <w:vMerge/>
            <w:shd w:val="clear" w:color="auto" w:fill="FFFFFF"/>
          </w:tcPr>
          <w:p w14:paraId="6F854D6A"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c>
          <w:tcPr>
            <w:tcW w:w="1093" w:type="pct"/>
            <w:shd w:val="clear" w:color="auto" w:fill="FFFFFF"/>
            <w:tcMar>
              <w:top w:w="0" w:type="dxa"/>
              <w:left w:w="0" w:type="dxa"/>
              <w:bottom w:w="0" w:type="dxa"/>
              <w:right w:w="0" w:type="dxa"/>
            </w:tcMar>
            <w:vAlign w:val="center"/>
          </w:tcPr>
          <w:p w14:paraId="67F7CE72"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C452C1">
              <w:rPr>
                <w:rFonts w:ascii="Times New Roman" w:hAnsi="Times New Roman" w:cs="Times New Roman"/>
                <w:color w:val="000000"/>
                <w:sz w:val="24"/>
                <w:szCs w:val="24"/>
              </w:rPr>
              <w:t>Awareness</w:t>
            </w:r>
          </w:p>
        </w:tc>
        <w:tc>
          <w:tcPr>
            <w:tcW w:w="1093" w:type="pct"/>
            <w:shd w:val="clear" w:color="auto" w:fill="FFFFFF"/>
            <w:tcMar>
              <w:top w:w="0" w:type="dxa"/>
              <w:left w:w="0" w:type="dxa"/>
              <w:bottom w:w="0" w:type="dxa"/>
              <w:right w:w="0" w:type="dxa"/>
            </w:tcMar>
            <w:vAlign w:val="center"/>
          </w:tcPr>
          <w:p w14:paraId="28B7DDAE"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0.08 (0.12)</w:t>
            </w:r>
          </w:p>
        </w:tc>
        <w:tc>
          <w:tcPr>
            <w:tcW w:w="808" w:type="pct"/>
            <w:shd w:val="clear" w:color="auto" w:fill="FFFFFF"/>
            <w:tcMar>
              <w:top w:w="0" w:type="dxa"/>
              <w:left w:w="0" w:type="dxa"/>
              <w:bottom w:w="0" w:type="dxa"/>
              <w:right w:w="0" w:type="dxa"/>
            </w:tcMar>
            <w:vAlign w:val="center"/>
          </w:tcPr>
          <w:p w14:paraId="30C03620"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-0.03 (0.05)</w:t>
            </w:r>
          </w:p>
        </w:tc>
        <w:tc>
          <w:tcPr>
            <w:tcW w:w="808" w:type="pct"/>
            <w:shd w:val="clear" w:color="auto" w:fill="FFFFFF"/>
            <w:tcMar>
              <w:top w:w="0" w:type="dxa"/>
              <w:left w:w="0" w:type="dxa"/>
              <w:bottom w:w="0" w:type="dxa"/>
              <w:right w:w="0" w:type="dxa"/>
            </w:tcMar>
            <w:vAlign w:val="center"/>
          </w:tcPr>
          <w:p w14:paraId="58E94244"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0.86 (0.97)</w:t>
            </w:r>
          </w:p>
        </w:tc>
        <w:tc>
          <w:tcPr>
            <w:tcW w:w="760" w:type="pct"/>
            <w:shd w:val="clear" w:color="auto" w:fill="FFFFFF"/>
            <w:tcMar>
              <w:top w:w="0" w:type="dxa"/>
              <w:left w:w="0" w:type="dxa"/>
              <w:bottom w:w="0" w:type="dxa"/>
              <w:right w:w="0" w:type="dxa"/>
            </w:tcMar>
            <w:vAlign w:val="center"/>
          </w:tcPr>
          <w:p w14:paraId="079FFFFA"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0.02 (0.30)</w:t>
            </w:r>
          </w:p>
        </w:tc>
      </w:tr>
      <w:tr w:rsidR="00845107" w:rsidRPr="00C452C1" w14:paraId="58B3262C" w14:textId="77777777" w:rsidTr="00605802">
        <w:trPr>
          <w:jc w:val="center"/>
        </w:trPr>
        <w:tc>
          <w:tcPr>
            <w:tcW w:w="439" w:type="pct"/>
            <w:vMerge/>
            <w:tcBorders>
              <w:bottom w:val="single" w:sz="12" w:space="0" w:color="auto"/>
            </w:tcBorders>
            <w:shd w:val="clear" w:color="auto" w:fill="FFFFFF"/>
          </w:tcPr>
          <w:p w14:paraId="49C081AE"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p>
        </w:tc>
        <w:tc>
          <w:tcPr>
            <w:tcW w:w="1093" w:type="pct"/>
            <w:tcBorders>
              <w:bottom w:val="single" w:sz="12" w:space="0" w:color="auto"/>
            </w:tcBorders>
            <w:shd w:val="clear" w:color="auto" w:fill="FFFFFF"/>
            <w:tcMar>
              <w:top w:w="0" w:type="dxa"/>
              <w:left w:w="0" w:type="dxa"/>
              <w:bottom w:w="0" w:type="dxa"/>
              <w:right w:w="0" w:type="dxa"/>
            </w:tcMar>
            <w:vAlign w:val="center"/>
          </w:tcPr>
          <w:p w14:paraId="793BCDF1"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rPr>
            </w:pPr>
            <w:r w:rsidRPr="00C452C1">
              <w:rPr>
                <w:rFonts w:ascii="Times New Roman" w:hAnsi="Times New Roman" w:cs="Times New Roman"/>
                <w:color w:val="000000"/>
                <w:sz w:val="24"/>
                <w:szCs w:val="24"/>
              </w:rPr>
              <w:t>Clarity</w:t>
            </w:r>
          </w:p>
        </w:tc>
        <w:tc>
          <w:tcPr>
            <w:tcW w:w="1093" w:type="pct"/>
            <w:tcBorders>
              <w:bottom w:val="single" w:sz="12" w:space="0" w:color="auto"/>
            </w:tcBorders>
            <w:shd w:val="clear" w:color="auto" w:fill="FFFFFF"/>
            <w:tcMar>
              <w:top w:w="0" w:type="dxa"/>
              <w:left w:w="0" w:type="dxa"/>
              <w:bottom w:w="0" w:type="dxa"/>
              <w:right w:w="0" w:type="dxa"/>
            </w:tcMar>
            <w:vAlign w:val="center"/>
          </w:tcPr>
          <w:p w14:paraId="06589FAC"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0.36 (0.59)</w:t>
            </w:r>
          </w:p>
        </w:tc>
        <w:tc>
          <w:tcPr>
            <w:tcW w:w="808" w:type="pct"/>
            <w:tcBorders>
              <w:bottom w:val="single" w:sz="12" w:space="0" w:color="auto"/>
            </w:tcBorders>
            <w:shd w:val="clear" w:color="auto" w:fill="FFFFFF"/>
            <w:tcMar>
              <w:top w:w="0" w:type="dxa"/>
              <w:left w:w="0" w:type="dxa"/>
              <w:bottom w:w="0" w:type="dxa"/>
              <w:right w:w="0" w:type="dxa"/>
            </w:tcMar>
            <w:vAlign w:val="center"/>
          </w:tcPr>
          <w:p w14:paraId="10F24C66"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0.35 (0.50)</w:t>
            </w:r>
          </w:p>
        </w:tc>
        <w:tc>
          <w:tcPr>
            <w:tcW w:w="808" w:type="pct"/>
            <w:tcBorders>
              <w:bottom w:val="single" w:sz="12" w:space="0" w:color="auto"/>
            </w:tcBorders>
            <w:shd w:val="clear" w:color="auto" w:fill="FFFFFF"/>
            <w:tcMar>
              <w:top w:w="0" w:type="dxa"/>
              <w:left w:w="0" w:type="dxa"/>
              <w:bottom w:w="0" w:type="dxa"/>
              <w:right w:w="0" w:type="dxa"/>
            </w:tcMar>
            <w:vAlign w:val="center"/>
          </w:tcPr>
          <w:p w14:paraId="3A69A066"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0.09 (0.36)</w:t>
            </w:r>
          </w:p>
        </w:tc>
        <w:tc>
          <w:tcPr>
            <w:tcW w:w="760" w:type="pct"/>
            <w:tcBorders>
              <w:bottom w:val="single" w:sz="12" w:space="0" w:color="auto"/>
            </w:tcBorders>
            <w:shd w:val="clear" w:color="auto" w:fill="FFFFFF"/>
            <w:tcMar>
              <w:top w:w="0" w:type="dxa"/>
              <w:left w:w="0" w:type="dxa"/>
              <w:bottom w:w="0" w:type="dxa"/>
              <w:right w:w="0" w:type="dxa"/>
            </w:tcMar>
            <w:vAlign w:val="center"/>
          </w:tcPr>
          <w:p w14:paraId="013B3D81" w14:textId="77777777" w:rsidR="00845107" w:rsidRPr="00C452C1" w:rsidRDefault="00845107" w:rsidP="00605802">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sz w:val="24"/>
                <w:szCs w:val="24"/>
              </w:rPr>
            </w:pPr>
            <w:r w:rsidRPr="00C452C1">
              <w:rPr>
                <w:rFonts w:ascii="Times New Roman" w:hAnsi="Times New Roman" w:cs="Times New Roman"/>
                <w:color w:val="000000"/>
                <w:sz w:val="24"/>
                <w:szCs w:val="24"/>
              </w:rPr>
              <w:t>0.66 (0.93)</w:t>
            </w:r>
          </w:p>
        </w:tc>
      </w:tr>
      <w:tr w:rsidR="00845107" w:rsidRPr="004C7BBD" w14:paraId="19E0EEF1" w14:textId="77777777" w:rsidTr="00605802">
        <w:trPr>
          <w:jc w:val="center"/>
        </w:trPr>
        <w:tc>
          <w:tcPr>
            <w:tcW w:w="5000" w:type="pct"/>
            <w:gridSpan w:val="6"/>
            <w:tcBorders>
              <w:top w:val="single" w:sz="12" w:space="0" w:color="auto"/>
            </w:tcBorders>
            <w:shd w:val="clear" w:color="auto" w:fill="FFFFFF"/>
          </w:tcPr>
          <w:p w14:paraId="6BCC5B8C" w14:textId="77777777" w:rsidR="00845107" w:rsidRPr="00845107" w:rsidRDefault="00845107"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24"/>
                <w:szCs w:val="24"/>
                <w:lang w:val="en-US"/>
              </w:rPr>
            </w:pPr>
            <w:r w:rsidRPr="00845107">
              <w:rPr>
                <w:rFonts w:ascii="Times New Roman" w:hAnsi="Times New Roman" w:cs="Times New Roman"/>
                <w:i/>
                <w:color w:val="000000"/>
                <w:sz w:val="24"/>
                <w:szCs w:val="24"/>
                <w:lang w:val="en-US"/>
              </w:rPr>
              <w:t>Note.</w:t>
            </w:r>
            <w:r w:rsidRPr="00845107">
              <w:rPr>
                <w:rFonts w:ascii="Times New Roman" w:hAnsi="Times New Roman" w:cs="Times New Roman"/>
                <w:color w:val="000000"/>
                <w:sz w:val="24"/>
                <w:szCs w:val="24"/>
                <w:lang w:val="en-US"/>
              </w:rPr>
              <w:t xml:space="preserve"> Main entries represent within-person correlations; entries in parentheses represent between-person correlations. Observed scores refer to unit-weighted composite scores (e.g., sum or mean values) as they are most commonly used in questionnaire scaling. Correlations between these observed scores and their latent factors are calculated from the factor loadings of the confirmatory factor analysis model in the validation sample.</w:t>
            </w:r>
          </w:p>
        </w:tc>
      </w:tr>
    </w:tbl>
    <w:p w14:paraId="653B4860" w14:textId="77777777" w:rsidR="00FE76E3" w:rsidRPr="0065409A" w:rsidRDefault="00FE76E3">
      <w:pPr>
        <w:spacing w:before="240" w:after="240" w:line="480" w:lineRule="auto"/>
        <w:rPr>
          <w:rFonts w:ascii="Times New Roman" w:eastAsia="Times New Roman" w:hAnsi="Times New Roman" w:cs="Times New Roman"/>
          <w:sz w:val="24"/>
          <w:szCs w:val="24"/>
          <w:lang w:val="en-US"/>
        </w:rPr>
      </w:pPr>
    </w:p>
    <w:p w14:paraId="2E5466E3" w14:textId="77777777" w:rsidR="00FE76E3" w:rsidRPr="00845107" w:rsidRDefault="00FE76E3">
      <w:pPr>
        <w:spacing w:before="240" w:after="240" w:line="480" w:lineRule="auto"/>
        <w:rPr>
          <w:rFonts w:ascii="Times New Roman" w:eastAsia="Times New Roman" w:hAnsi="Times New Roman" w:cs="Times New Roman"/>
          <w:sz w:val="24"/>
          <w:szCs w:val="24"/>
          <w:lang w:val="en-US"/>
        </w:rPr>
      </w:pPr>
    </w:p>
    <w:p w14:paraId="76FBEE66" w14:textId="77777777" w:rsidR="00FE76E3" w:rsidRPr="00855B74" w:rsidRDefault="00C02B63">
      <w:pPr>
        <w:spacing w:before="240" w:after="240" w:line="480" w:lineRule="auto"/>
        <w:rPr>
          <w:rFonts w:ascii="Times New Roman" w:eastAsia="Times New Roman" w:hAnsi="Times New Roman" w:cs="Times New Roman"/>
          <w:sz w:val="24"/>
          <w:szCs w:val="24"/>
          <w:lang w:val="en-US"/>
        </w:rPr>
      </w:pPr>
      <w:r>
        <w:rPr>
          <w:noProof/>
        </w:rPr>
        <w:drawing>
          <wp:inline distT="0" distB="0" distL="0" distR="0" wp14:anchorId="3499E790" wp14:editId="18EAFA60">
            <wp:extent cx="5733415" cy="3685540"/>
            <wp:effectExtent l="0" t="0" r="635" b="0"/>
            <wp:docPr id="212742040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3415" cy="3685540"/>
                    </a:xfrm>
                    <a:prstGeom prst="rect">
                      <a:avLst/>
                    </a:prstGeom>
                    <a:noFill/>
                    <a:ln>
                      <a:noFill/>
                    </a:ln>
                  </pic:spPr>
                </pic:pic>
              </a:graphicData>
            </a:graphic>
          </wp:inline>
        </w:drawing>
      </w:r>
    </w:p>
    <w:p w14:paraId="39F5BA63" w14:textId="77777777" w:rsidR="00FE76E3" w:rsidRPr="002B04A5" w:rsidRDefault="00505D49">
      <w:pPr>
        <w:spacing w:before="240" w:after="240" w:line="480" w:lineRule="auto"/>
        <w:rPr>
          <w:rFonts w:ascii="Times New Roman" w:eastAsia="Times New Roman" w:hAnsi="Times New Roman" w:cs="Times New Roman"/>
          <w:sz w:val="24"/>
          <w:szCs w:val="24"/>
          <w:lang w:val="en-US"/>
        </w:rPr>
      </w:pPr>
      <w:r w:rsidRPr="002B04A5">
        <w:rPr>
          <w:rFonts w:ascii="Times New Roman" w:eastAsia="Times New Roman" w:hAnsi="Times New Roman" w:cs="Times New Roman"/>
          <w:b/>
          <w:sz w:val="24"/>
          <w:szCs w:val="24"/>
          <w:lang w:val="en-US"/>
        </w:rPr>
        <w:t xml:space="preserve">Figure S2. </w:t>
      </w:r>
      <w:r w:rsidRPr="002B04A5">
        <w:rPr>
          <w:rFonts w:ascii="Times New Roman" w:eastAsia="Times New Roman" w:hAnsi="Times New Roman" w:cs="Times New Roman"/>
          <w:sz w:val="24"/>
          <w:szCs w:val="24"/>
          <w:lang w:val="en-US"/>
        </w:rPr>
        <w:t>Associations between preceding stressors and momentary S-DERS values.</w:t>
      </w:r>
    </w:p>
    <w:p w14:paraId="22FC410F" w14:textId="77777777" w:rsidR="00FE76E3" w:rsidRPr="002B04A5" w:rsidRDefault="00505D49">
      <w:pPr>
        <w:spacing w:before="240" w:after="240" w:line="480" w:lineRule="auto"/>
        <w:rPr>
          <w:rFonts w:ascii="Times New Roman" w:eastAsia="Times New Roman" w:hAnsi="Times New Roman" w:cs="Times New Roman"/>
          <w:sz w:val="24"/>
          <w:szCs w:val="24"/>
          <w:lang w:val="en-US"/>
        </w:rPr>
      </w:pPr>
      <w:r w:rsidRPr="002B04A5">
        <w:rPr>
          <w:lang w:val="en-US"/>
        </w:rPr>
        <w:br w:type="page"/>
      </w:r>
    </w:p>
    <w:tbl>
      <w:tblPr>
        <w:tblW w:w="5000" w:type="pct"/>
        <w:jc w:val="center"/>
        <w:tblLook w:val="0420" w:firstRow="1" w:lastRow="0" w:firstColumn="0" w:lastColumn="0" w:noHBand="0" w:noVBand="1"/>
      </w:tblPr>
      <w:tblGrid>
        <w:gridCol w:w="2618"/>
        <w:gridCol w:w="932"/>
        <w:gridCol w:w="1943"/>
        <w:gridCol w:w="1087"/>
        <w:gridCol w:w="905"/>
        <w:gridCol w:w="1544"/>
      </w:tblGrid>
      <w:tr w:rsidR="001A4F53" w:rsidRPr="00F102B4" w14:paraId="07536414" w14:textId="77777777" w:rsidTr="00505D49">
        <w:trPr>
          <w:tblHeader/>
          <w:jc w:val="center"/>
        </w:trPr>
        <w:tc>
          <w:tcPr>
            <w:tcW w:w="1450" w:type="pct"/>
            <w:shd w:val="clear" w:color="auto" w:fill="FFFFFF"/>
            <w:tcMar>
              <w:top w:w="0" w:type="dxa"/>
              <w:left w:w="0" w:type="dxa"/>
              <w:bottom w:w="0" w:type="dxa"/>
              <w:right w:w="0" w:type="dxa"/>
            </w:tcMar>
            <w:vAlign w:val="center"/>
          </w:tcPr>
          <w:p w14:paraId="42588ECD" w14:textId="77777777" w:rsidR="001A4F53" w:rsidRPr="0091000A"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color w:val="000000"/>
              </w:rPr>
            </w:pPr>
            <w:r w:rsidRPr="0091000A">
              <w:rPr>
                <w:rFonts w:ascii="Times New Roman" w:hAnsi="Times New Roman" w:cs="Times New Roman"/>
                <w:b/>
                <w:color w:val="000000"/>
              </w:rPr>
              <w:lastRenderedPageBreak/>
              <w:t>Table S</w:t>
            </w:r>
            <w:r w:rsidR="008F648F">
              <w:rPr>
                <w:rFonts w:ascii="Times New Roman" w:hAnsi="Times New Roman" w:cs="Times New Roman"/>
                <w:b/>
                <w:color w:val="000000"/>
              </w:rPr>
              <w:t>6</w:t>
            </w:r>
          </w:p>
        </w:tc>
        <w:tc>
          <w:tcPr>
            <w:tcW w:w="516" w:type="pct"/>
            <w:shd w:val="clear" w:color="auto" w:fill="FFFFFF"/>
            <w:tcMar>
              <w:top w:w="0" w:type="dxa"/>
              <w:left w:w="0" w:type="dxa"/>
              <w:bottom w:w="0" w:type="dxa"/>
              <w:right w:w="0" w:type="dxa"/>
            </w:tcMar>
            <w:vAlign w:val="center"/>
          </w:tcPr>
          <w:p w14:paraId="5A6B2AB5"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p>
        </w:tc>
        <w:tc>
          <w:tcPr>
            <w:tcW w:w="1076" w:type="pct"/>
            <w:shd w:val="clear" w:color="auto" w:fill="FFFFFF"/>
            <w:tcMar>
              <w:top w:w="0" w:type="dxa"/>
              <w:left w:w="0" w:type="dxa"/>
              <w:bottom w:w="0" w:type="dxa"/>
              <w:right w:w="0" w:type="dxa"/>
            </w:tcMar>
            <w:vAlign w:val="center"/>
          </w:tcPr>
          <w:p w14:paraId="5C525298"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p>
        </w:tc>
        <w:tc>
          <w:tcPr>
            <w:tcW w:w="602" w:type="pct"/>
            <w:shd w:val="clear" w:color="auto" w:fill="FFFFFF"/>
            <w:tcMar>
              <w:top w:w="0" w:type="dxa"/>
              <w:left w:w="0" w:type="dxa"/>
              <w:bottom w:w="0" w:type="dxa"/>
              <w:right w:w="0" w:type="dxa"/>
            </w:tcMar>
            <w:vAlign w:val="center"/>
          </w:tcPr>
          <w:p w14:paraId="5D378030"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color w:val="000000"/>
              </w:rPr>
            </w:pPr>
          </w:p>
        </w:tc>
        <w:tc>
          <w:tcPr>
            <w:tcW w:w="501" w:type="pct"/>
            <w:shd w:val="clear" w:color="auto" w:fill="FFFFFF"/>
            <w:tcMar>
              <w:top w:w="0" w:type="dxa"/>
              <w:left w:w="0" w:type="dxa"/>
              <w:bottom w:w="0" w:type="dxa"/>
              <w:right w:w="0" w:type="dxa"/>
            </w:tcMar>
            <w:vAlign w:val="center"/>
          </w:tcPr>
          <w:p w14:paraId="353D8BA7"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color w:val="000000"/>
              </w:rPr>
            </w:pPr>
          </w:p>
        </w:tc>
        <w:tc>
          <w:tcPr>
            <w:tcW w:w="857" w:type="pct"/>
            <w:shd w:val="clear" w:color="auto" w:fill="FFFFFF"/>
            <w:tcMar>
              <w:top w:w="0" w:type="dxa"/>
              <w:left w:w="0" w:type="dxa"/>
              <w:bottom w:w="0" w:type="dxa"/>
              <w:right w:w="0" w:type="dxa"/>
            </w:tcMar>
            <w:vAlign w:val="center"/>
          </w:tcPr>
          <w:p w14:paraId="152353D2"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color w:val="000000"/>
              </w:rPr>
            </w:pPr>
          </w:p>
        </w:tc>
      </w:tr>
      <w:tr w:rsidR="001A4F53" w:rsidRPr="004C7BBD" w14:paraId="3020C982" w14:textId="77777777" w:rsidTr="00505D49">
        <w:trPr>
          <w:tblHeader/>
          <w:jc w:val="center"/>
        </w:trPr>
        <w:tc>
          <w:tcPr>
            <w:tcW w:w="5000" w:type="pct"/>
            <w:gridSpan w:val="6"/>
            <w:tcBorders>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532FD01" w14:textId="77777777" w:rsidR="001A4F53" w:rsidRPr="001A4F53"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color w:val="000000"/>
                <w:lang w:val="en-US"/>
              </w:rPr>
            </w:pPr>
            <w:r w:rsidRPr="001A4F53">
              <w:rPr>
                <w:rFonts w:ascii="Times New Roman" w:hAnsi="Times New Roman" w:cs="Times New Roman"/>
                <w:i/>
                <w:color w:val="000000"/>
                <w:lang w:val="en-US"/>
              </w:rPr>
              <w:t xml:space="preserve">Linear mixed model results predicting S-DERS from affective valence and arousal </w:t>
            </w:r>
          </w:p>
        </w:tc>
      </w:tr>
      <w:tr w:rsidR="001A4F53" w:rsidRPr="00F102B4" w14:paraId="5BB3A033" w14:textId="77777777" w:rsidTr="00505D49">
        <w:trPr>
          <w:tblHeader/>
          <w:jc w:val="center"/>
        </w:trPr>
        <w:tc>
          <w:tcPr>
            <w:tcW w:w="1450" w:type="pct"/>
            <w:tcBorders>
              <w:top w:val="single" w:sz="12" w:space="0" w:color="666666"/>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4DF5844"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Term</w:t>
            </w:r>
          </w:p>
        </w:tc>
        <w:tc>
          <w:tcPr>
            <w:tcW w:w="516" w:type="pct"/>
            <w:tcBorders>
              <w:top w:val="single" w:sz="12" w:space="0" w:color="666666"/>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74A12F4"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β</w:t>
            </w:r>
          </w:p>
        </w:tc>
        <w:tc>
          <w:tcPr>
            <w:tcW w:w="1076" w:type="pct"/>
            <w:tcBorders>
              <w:top w:val="single" w:sz="12" w:space="0" w:color="666666"/>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FC5E3D9"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 xml:space="preserve">95% </w:t>
            </w:r>
            <w:r w:rsidRPr="00F102B4">
              <w:rPr>
                <w:rFonts w:ascii="Times New Roman" w:hAnsi="Times New Roman" w:cs="Times New Roman"/>
                <w:i/>
                <w:color w:val="000000"/>
              </w:rPr>
              <w:t>CI</w:t>
            </w:r>
          </w:p>
        </w:tc>
        <w:tc>
          <w:tcPr>
            <w:tcW w:w="602" w:type="pct"/>
            <w:tcBorders>
              <w:top w:val="single" w:sz="12" w:space="0" w:color="666666"/>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5C2C111"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color w:val="000000"/>
              </w:rPr>
            </w:pPr>
            <w:r w:rsidRPr="00F102B4">
              <w:rPr>
                <w:rFonts w:ascii="Times New Roman" w:hAnsi="Times New Roman" w:cs="Times New Roman"/>
                <w:i/>
                <w:color w:val="000000"/>
              </w:rPr>
              <w:t>t</w:t>
            </w:r>
          </w:p>
        </w:tc>
        <w:tc>
          <w:tcPr>
            <w:tcW w:w="501" w:type="pct"/>
            <w:tcBorders>
              <w:top w:val="single" w:sz="12" w:space="0" w:color="666666"/>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B757CB9"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color w:val="000000"/>
              </w:rPr>
            </w:pPr>
            <w:proofErr w:type="spellStart"/>
            <w:r w:rsidRPr="00F102B4">
              <w:rPr>
                <w:rFonts w:ascii="Times New Roman" w:hAnsi="Times New Roman" w:cs="Times New Roman"/>
                <w:i/>
                <w:color w:val="000000"/>
              </w:rPr>
              <w:t>df</w:t>
            </w:r>
            <w:proofErr w:type="spellEnd"/>
          </w:p>
        </w:tc>
        <w:tc>
          <w:tcPr>
            <w:tcW w:w="857" w:type="pct"/>
            <w:tcBorders>
              <w:top w:val="single" w:sz="12" w:space="0" w:color="666666"/>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53E8CFD"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i/>
                <w:color w:val="000000"/>
              </w:rPr>
            </w:pPr>
            <w:r w:rsidRPr="00F102B4">
              <w:rPr>
                <w:rFonts w:ascii="Times New Roman" w:hAnsi="Times New Roman" w:cs="Times New Roman"/>
                <w:i/>
                <w:color w:val="000000"/>
              </w:rPr>
              <w:t>p</w:t>
            </w:r>
          </w:p>
        </w:tc>
      </w:tr>
      <w:tr w:rsidR="001A4F53" w:rsidRPr="00F102B4" w14:paraId="78B435F7" w14:textId="77777777" w:rsidTr="00505D49">
        <w:trPr>
          <w:jc w:val="center"/>
        </w:trPr>
        <w:tc>
          <w:tcPr>
            <w:tcW w:w="5000" w:type="pct"/>
            <w:gridSpan w:val="6"/>
            <w:tcBorders>
              <w:top w:val="single" w:sz="4" w:space="0" w:color="auto"/>
              <w:bottom w:val="single" w:sz="4" w:space="0" w:color="auto"/>
            </w:tcBorders>
            <w:shd w:val="clear" w:color="auto" w:fill="FFFFFF"/>
            <w:tcMar>
              <w:top w:w="0" w:type="dxa"/>
              <w:left w:w="0" w:type="dxa"/>
              <w:bottom w:w="0" w:type="dxa"/>
              <w:right w:w="0" w:type="dxa"/>
            </w:tcMar>
            <w:vAlign w:val="center"/>
          </w:tcPr>
          <w:p w14:paraId="151599A6" w14:textId="77777777" w:rsidR="001A4F53" w:rsidRPr="00AF04D2" w:rsidRDefault="001A4F53" w:rsidP="006058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i/>
                <w:color w:val="000000"/>
              </w:rPr>
            </w:pPr>
            <w:proofErr w:type="spellStart"/>
            <w:r w:rsidRPr="00AF04D2">
              <w:rPr>
                <w:rFonts w:ascii="Times New Roman" w:hAnsi="Times New Roman" w:cs="Times New Roman"/>
                <w:i/>
                <w:color w:val="000000"/>
              </w:rPr>
              <w:t>Within</w:t>
            </w:r>
            <w:proofErr w:type="spellEnd"/>
            <w:r w:rsidRPr="00AF04D2">
              <w:rPr>
                <w:rFonts w:ascii="Times New Roman" w:hAnsi="Times New Roman" w:cs="Times New Roman"/>
                <w:i/>
                <w:color w:val="000000"/>
              </w:rPr>
              <w:t xml:space="preserve">-person </w:t>
            </w:r>
            <w:proofErr w:type="spellStart"/>
            <w:r w:rsidRPr="00AF04D2">
              <w:rPr>
                <w:rFonts w:ascii="Times New Roman" w:hAnsi="Times New Roman" w:cs="Times New Roman"/>
                <w:i/>
                <w:color w:val="000000"/>
              </w:rPr>
              <w:t>effects</w:t>
            </w:r>
            <w:proofErr w:type="spellEnd"/>
          </w:p>
        </w:tc>
      </w:tr>
      <w:tr w:rsidR="001A4F53" w:rsidRPr="00F102B4" w14:paraId="60142047" w14:textId="77777777" w:rsidTr="00505D49">
        <w:trPr>
          <w:jc w:val="center"/>
        </w:trPr>
        <w:tc>
          <w:tcPr>
            <w:tcW w:w="1450" w:type="pct"/>
            <w:tcBorders>
              <w:top w:val="single" w:sz="4" w:space="0" w:color="auto"/>
            </w:tcBorders>
            <w:shd w:val="clear" w:color="auto" w:fill="FFFFFF"/>
            <w:tcMar>
              <w:top w:w="0" w:type="dxa"/>
              <w:left w:w="0" w:type="dxa"/>
              <w:bottom w:w="0" w:type="dxa"/>
              <w:right w:w="0" w:type="dxa"/>
            </w:tcMar>
            <w:vAlign w:val="center"/>
          </w:tcPr>
          <w:p w14:paraId="34873B91"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Pr>
                <w:rFonts w:ascii="Times New Roman" w:hAnsi="Times New Roman" w:cs="Times New Roman"/>
                <w:color w:val="000000"/>
              </w:rPr>
              <w:t>V</w:t>
            </w:r>
            <w:r w:rsidRPr="00F102B4">
              <w:rPr>
                <w:rFonts w:ascii="Times New Roman" w:hAnsi="Times New Roman" w:cs="Times New Roman"/>
                <w:color w:val="000000"/>
              </w:rPr>
              <w:t xml:space="preserve">alence </w:t>
            </w:r>
          </w:p>
        </w:tc>
        <w:tc>
          <w:tcPr>
            <w:tcW w:w="516" w:type="pct"/>
            <w:tcBorders>
              <w:top w:val="single" w:sz="4" w:space="0" w:color="auto"/>
            </w:tcBorders>
            <w:shd w:val="clear" w:color="auto" w:fill="FFFFFF"/>
            <w:tcMar>
              <w:top w:w="0" w:type="dxa"/>
              <w:left w:w="0" w:type="dxa"/>
              <w:bottom w:w="0" w:type="dxa"/>
              <w:right w:w="0" w:type="dxa"/>
            </w:tcMar>
            <w:vAlign w:val="center"/>
          </w:tcPr>
          <w:p w14:paraId="430506A9"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-0.14</w:t>
            </w:r>
          </w:p>
        </w:tc>
        <w:tc>
          <w:tcPr>
            <w:tcW w:w="1076" w:type="pct"/>
            <w:tcBorders>
              <w:top w:val="single" w:sz="4" w:space="0" w:color="auto"/>
            </w:tcBorders>
            <w:shd w:val="clear" w:color="auto" w:fill="FFFFFF"/>
            <w:tcMar>
              <w:top w:w="0" w:type="dxa"/>
              <w:left w:w="0" w:type="dxa"/>
              <w:bottom w:w="0" w:type="dxa"/>
              <w:right w:w="0" w:type="dxa"/>
            </w:tcMar>
            <w:vAlign w:val="center"/>
          </w:tcPr>
          <w:p w14:paraId="32DD6B32"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[-0.17, -0.12]</w:t>
            </w:r>
          </w:p>
        </w:tc>
        <w:tc>
          <w:tcPr>
            <w:tcW w:w="602" w:type="pct"/>
            <w:tcBorders>
              <w:top w:val="single" w:sz="4" w:space="0" w:color="auto"/>
            </w:tcBorders>
            <w:shd w:val="clear" w:color="auto" w:fill="FFFFFF"/>
            <w:tcMar>
              <w:top w:w="0" w:type="dxa"/>
              <w:left w:w="0" w:type="dxa"/>
              <w:bottom w:w="0" w:type="dxa"/>
              <w:right w:w="0" w:type="dxa"/>
            </w:tcMar>
            <w:vAlign w:val="center"/>
          </w:tcPr>
          <w:p w14:paraId="736622EB"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-10.69</w:t>
            </w:r>
          </w:p>
        </w:tc>
        <w:tc>
          <w:tcPr>
            <w:tcW w:w="501" w:type="pct"/>
            <w:tcBorders>
              <w:top w:val="single" w:sz="4" w:space="0" w:color="auto"/>
            </w:tcBorders>
            <w:shd w:val="clear" w:color="auto" w:fill="FFFFFF"/>
            <w:tcMar>
              <w:top w:w="0" w:type="dxa"/>
              <w:left w:w="0" w:type="dxa"/>
              <w:bottom w:w="0" w:type="dxa"/>
              <w:right w:w="0" w:type="dxa"/>
            </w:tcMar>
            <w:vAlign w:val="center"/>
          </w:tcPr>
          <w:p w14:paraId="305695B2"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6616</w:t>
            </w:r>
          </w:p>
        </w:tc>
        <w:tc>
          <w:tcPr>
            <w:tcW w:w="857" w:type="pct"/>
            <w:tcBorders>
              <w:top w:val="single" w:sz="4" w:space="0" w:color="auto"/>
            </w:tcBorders>
            <w:shd w:val="clear" w:color="auto" w:fill="FFFFFF"/>
            <w:tcMar>
              <w:top w:w="0" w:type="dxa"/>
              <w:left w:w="0" w:type="dxa"/>
              <w:bottom w:w="0" w:type="dxa"/>
              <w:right w:w="0" w:type="dxa"/>
            </w:tcMar>
            <w:vAlign w:val="center"/>
          </w:tcPr>
          <w:p w14:paraId="04B99EF7"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&lt; .001</w:t>
            </w:r>
            <w:r>
              <w:rPr>
                <w:rFonts w:ascii="Times New Roman" w:hAnsi="Times New Roman" w:cs="Times New Roman"/>
                <w:color w:val="000000"/>
              </w:rPr>
              <w:t>***</w:t>
            </w:r>
          </w:p>
        </w:tc>
      </w:tr>
      <w:tr w:rsidR="001A4F53" w:rsidRPr="00F102B4" w14:paraId="110F17FA" w14:textId="77777777" w:rsidTr="00505D49">
        <w:trPr>
          <w:jc w:val="center"/>
        </w:trPr>
        <w:tc>
          <w:tcPr>
            <w:tcW w:w="145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7269F"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Pr>
                <w:rFonts w:ascii="Times New Roman" w:hAnsi="Times New Roman" w:cs="Times New Roman"/>
                <w:color w:val="000000"/>
              </w:rPr>
              <w:t>A</w:t>
            </w:r>
            <w:r w:rsidRPr="00F102B4">
              <w:rPr>
                <w:rFonts w:ascii="Times New Roman" w:hAnsi="Times New Roman" w:cs="Times New Roman"/>
                <w:color w:val="000000"/>
              </w:rPr>
              <w:t>rousal</w:t>
            </w:r>
          </w:p>
        </w:tc>
        <w:tc>
          <w:tcPr>
            <w:tcW w:w="51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19202"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-0.19</w:t>
            </w:r>
          </w:p>
        </w:tc>
        <w:tc>
          <w:tcPr>
            <w:tcW w:w="107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B0DF4"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[-0.21, -0.16]</w:t>
            </w:r>
          </w:p>
        </w:tc>
        <w:tc>
          <w:tcPr>
            <w:tcW w:w="60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2F818"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-12.41</w:t>
            </w:r>
          </w:p>
        </w:tc>
        <w:tc>
          <w:tcPr>
            <w:tcW w:w="50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4A23C"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6616</w:t>
            </w:r>
          </w:p>
        </w:tc>
        <w:tc>
          <w:tcPr>
            <w:tcW w:w="85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0CFC3"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&lt; .001</w:t>
            </w:r>
            <w:r>
              <w:rPr>
                <w:rFonts w:ascii="Times New Roman" w:hAnsi="Times New Roman" w:cs="Times New Roman"/>
                <w:color w:val="000000"/>
              </w:rPr>
              <w:t>***</w:t>
            </w:r>
          </w:p>
        </w:tc>
      </w:tr>
      <w:tr w:rsidR="001A4F53" w:rsidRPr="00F102B4" w14:paraId="50578B96" w14:textId="77777777" w:rsidTr="00505D49">
        <w:trPr>
          <w:jc w:val="center"/>
        </w:trPr>
        <w:tc>
          <w:tcPr>
            <w:tcW w:w="14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784C6"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Pr>
                <w:rFonts w:ascii="Times New Roman" w:hAnsi="Times New Roman" w:cs="Times New Roman"/>
                <w:color w:val="000000"/>
              </w:rPr>
              <w:t>Valence²</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D6730"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0.04</w:t>
            </w:r>
          </w:p>
        </w:tc>
        <w:tc>
          <w:tcPr>
            <w:tcW w:w="10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C6C4F"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[0.03, 0.05]</w:t>
            </w:r>
          </w:p>
        </w:tc>
        <w:tc>
          <w:tcPr>
            <w:tcW w:w="60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404AA"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6.57</w:t>
            </w:r>
          </w:p>
        </w:tc>
        <w:tc>
          <w:tcPr>
            <w:tcW w:w="5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43D229"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6616</w:t>
            </w:r>
          </w:p>
        </w:tc>
        <w:tc>
          <w:tcPr>
            <w:tcW w:w="8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25805"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&lt; .001</w:t>
            </w:r>
            <w:r>
              <w:rPr>
                <w:rFonts w:ascii="Times New Roman" w:hAnsi="Times New Roman" w:cs="Times New Roman"/>
                <w:color w:val="000000"/>
              </w:rPr>
              <w:t>***</w:t>
            </w:r>
          </w:p>
        </w:tc>
      </w:tr>
      <w:tr w:rsidR="001A4F53" w:rsidRPr="00F102B4" w14:paraId="731C416A" w14:textId="77777777" w:rsidTr="00505D49">
        <w:trPr>
          <w:jc w:val="center"/>
        </w:trPr>
        <w:tc>
          <w:tcPr>
            <w:tcW w:w="14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2D62E"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Pr>
                <w:rFonts w:ascii="Times New Roman" w:hAnsi="Times New Roman" w:cs="Times New Roman"/>
                <w:color w:val="000000"/>
              </w:rPr>
              <w:t xml:space="preserve">Arousal </w:t>
            </w:r>
            <w:r w:rsidRPr="007E7B1E">
              <w:rPr>
                <w:rFonts w:ascii="Times New Roman" w:hAnsi="Times New Roman" w:cs="Times New Roman"/>
                <w:color w:val="000000"/>
              </w:rPr>
              <w:t>×</w:t>
            </w:r>
            <w:r>
              <w:rPr>
                <w:rFonts w:ascii="Times New Roman" w:hAnsi="Times New Roman" w:cs="Times New Roman"/>
                <w:color w:val="000000"/>
              </w:rPr>
              <w:t xml:space="preserve"> Valence</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F70A3"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0.01</w:t>
            </w:r>
          </w:p>
        </w:tc>
        <w:tc>
          <w:tcPr>
            <w:tcW w:w="10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0F375"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[-0.01, 0.02]</w:t>
            </w:r>
          </w:p>
        </w:tc>
        <w:tc>
          <w:tcPr>
            <w:tcW w:w="60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8ABF8"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0.94</w:t>
            </w:r>
          </w:p>
        </w:tc>
        <w:tc>
          <w:tcPr>
            <w:tcW w:w="5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A021D"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6616</w:t>
            </w:r>
          </w:p>
        </w:tc>
        <w:tc>
          <w:tcPr>
            <w:tcW w:w="8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FF524"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.347</w:t>
            </w:r>
          </w:p>
        </w:tc>
      </w:tr>
      <w:tr w:rsidR="001A4F53" w:rsidRPr="00F102B4" w14:paraId="78B47338" w14:textId="77777777" w:rsidTr="00505D49">
        <w:trPr>
          <w:jc w:val="center"/>
        </w:trPr>
        <w:tc>
          <w:tcPr>
            <w:tcW w:w="1450"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E066975"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Pr>
                <w:rFonts w:ascii="Times New Roman" w:hAnsi="Times New Roman" w:cs="Times New Roman"/>
                <w:color w:val="000000"/>
              </w:rPr>
              <w:t>Arousal²</w:t>
            </w:r>
          </w:p>
        </w:tc>
        <w:tc>
          <w:tcPr>
            <w:tcW w:w="516"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7088132"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0.03</w:t>
            </w:r>
          </w:p>
        </w:tc>
        <w:tc>
          <w:tcPr>
            <w:tcW w:w="1076"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C51573F"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[0.01, 0.04]</w:t>
            </w:r>
          </w:p>
        </w:tc>
        <w:tc>
          <w:tcPr>
            <w:tcW w:w="602"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78CDDEE"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4.13</w:t>
            </w:r>
          </w:p>
        </w:tc>
        <w:tc>
          <w:tcPr>
            <w:tcW w:w="501"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22AEFB0"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6616</w:t>
            </w:r>
          </w:p>
        </w:tc>
        <w:tc>
          <w:tcPr>
            <w:tcW w:w="857"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43A3948"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&lt; .001</w:t>
            </w:r>
            <w:r>
              <w:rPr>
                <w:rFonts w:ascii="Times New Roman" w:hAnsi="Times New Roman" w:cs="Times New Roman"/>
                <w:color w:val="000000"/>
              </w:rPr>
              <w:t>***</w:t>
            </w:r>
          </w:p>
        </w:tc>
      </w:tr>
      <w:tr w:rsidR="001A4F53" w:rsidRPr="00F102B4" w14:paraId="66AB55C4" w14:textId="77777777" w:rsidTr="00505D49">
        <w:trPr>
          <w:jc w:val="center"/>
        </w:trPr>
        <w:tc>
          <w:tcPr>
            <w:tcW w:w="5000" w:type="pct"/>
            <w:gridSpan w:val="6"/>
            <w:tcBorders>
              <w:top w:val="single" w:sz="4" w:space="0" w:color="auto"/>
              <w:bottom w:val="single" w:sz="4" w:space="0" w:color="auto"/>
            </w:tcBorders>
            <w:shd w:val="clear" w:color="auto" w:fill="FFFFFF"/>
            <w:tcMar>
              <w:top w:w="0" w:type="dxa"/>
              <w:left w:w="0" w:type="dxa"/>
              <w:bottom w:w="0" w:type="dxa"/>
              <w:right w:w="0" w:type="dxa"/>
            </w:tcMar>
            <w:vAlign w:val="center"/>
          </w:tcPr>
          <w:p w14:paraId="3DB5131F" w14:textId="77777777" w:rsidR="001A4F53" w:rsidRPr="00AF04D2" w:rsidRDefault="001A4F53" w:rsidP="006058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i/>
                <w:color w:val="000000"/>
              </w:rPr>
            </w:pPr>
            <w:proofErr w:type="spellStart"/>
            <w:r w:rsidRPr="00AF04D2">
              <w:rPr>
                <w:rFonts w:ascii="Times New Roman" w:hAnsi="Times New Roman" w:cs="Times New Roman"/>
                <w:i/>
                <w:color w:val="000000"/>
              </w:rPr>
              <w:t>Between</w:t>
            </w:r>
            <w:proofErr w:type="spellEnd"/>
            <w:r w:rsidRPr="00AF04D2">
              <w:rPr>
                <w:rFonts w:ascii="Times New Roman" w:hAnsi="Times New Roman" w:cs="Times New Roman"/>
                <w:i/>
                <w:color w:val="000000"/>
              </w:rPr>
              <w:t xml:space="preserve">-person </w:t>
            </w:r>
            <w:proofErr w:type="spellStart"/>
            <w:r w:rsidRPr="00AF04D2">
              <w:rPr>
                <w:rFonts w:ascii="Times New Roman" w:hAnsi="Times New Roman" w:cs="Times New Roman"/>
                <w:i/>
                <w:color w:val="000000"/>
              </w:rPr>
              <w:t>effects</w:t>
            </w:r>
            <w:proofErr w:type="spellEnd"/>
          </w:p>
        </w:tc>
      </w:tr>
      <w:tr w:rsidR="001A4F53" w:rsidRPr="00F102B4" w14:paraId="7628524D" w14:textId="77777777" w:rsidTr="00505D49">
        <w:trPr>
          <w:jc w:val="center"/>
        </w:trPr>
        <w:tc>
          <w:tcPr>
            <w:tcW w:w="1450"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6214F"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Pr>
                <w:rFonts w:ascii="Times New Roman" w:hAnsi="Times New Roman" w:cs="Times New Roman"/>
                <w:color w:val="000000"/>
              </w:rPr>
              <w:t>V</w:t>
            </w:r>
            <w:r w:rsidRPr="00F102B4">
              <w:rPr>
                <w:rFonts w:ascii="Times New Roman" w:hAnsi="Times New Roman" w:cs="Times New Roman"/>
                <w:color w:val="000000"/>
              </w:rPr>
              <w:t xml:space="preserve">alence </w:t>
            </w:r>
          </w:p>
        </w:tc>
        <w:tc>
          <w:tcPr>
            <w:tcW w:w="516"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8BD20"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-0.14</w:t>
            </w:r>
          </w:p>
        </w:tc>
        <w:tc>
          <w:tcPr>
            <w:tcW w:w="1076"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C3DE7"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[-0.24, -0.04]</w:t>
            </w:r>
          </w:p>
        </w:tc>
        <w:tc>
          <w:tcPr>
            <w:tcW w:w="602"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FB97D"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-2.71</w:t>
            </w:r>
          </w:p>
        </w:tc>
        <w:tc>
          <w:tcPr>
            <w:tcW w:w="501"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B9979"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221</w:t>
            </w:r>
          </w:p>
        </w:tc>
        <w:tc>
          <w:tcPr>
            <w:tcW w:w="857"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B7F1C"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.007</w:t>
            </w:r>
            <w:r>
              <w:rPr>
                <w:rFonts w:ascii="Times New Roman" w:hAnsi="Times New Roman" w:cs="Times New Roman"/>
                <w:color w:val="000000"/>
              </w:rPr>
              <w:t>**</w:t>
            </w:r>
          </w:p>
        </w:tc>
      </w:tr>
      <w:tr w:rsidR="001A4F53" w:rsidRPr="00F102B4" w14:paraId="3EC1C93B" w14:textId="77777777" w:rsidTr="00505D49">
        <w:trPr>
          <w:jc w:val="center"/>
        </w:trPr>
        <w:tc>
          <w:tcPr>
            <w:tcW w:w="14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A3ADA"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Pr>
                <w:rFonts w:ascii="Times New Roman" w:hAnsi="Times New Roman" w:cs="Times New Roman"/>
                <w:color w:val="000000"/>
              </w:rPr>
              <w:t>A</w:t>
            </w:r>
            <w:r w:rsidRPr="00F102B4">
              <w:rPr>
                <w:rFonts w:ascii="Times New Roman" w:hAnsi="Times New Roman" w:cs="Times New Roman"/>
                <w:color w:val="000000"/>
              </w:rPr>
              <w:t>rousal</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07FCE"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-0.19</w:t>
            </w:r>
          </w:p>
        </w:tc>
        <w:tc>
          <w:tcPr>
            <w:tcW w:w="10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3EE07"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[-0.28, -0.11]</w:t>
            </w:r>
          </w:p>
        </w:tc>
        <w:tc>
          <w:tcPr>
            <w:tcW w:w="60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F8DD7"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-4.36</w:t>
            </w:r>
          </w:p>
        </w:tc>
        <w:tc>
          <w:tcPr>
            <w:tcW w:w="5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117FF"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221</w:t>
            </w:r>
          </w:p>
        </w:tc>
        <w:tc>
          <w:tcPr>
            <w:tcW w:w="8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24F88"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&lt; .001</w:t>
            </w:r>
            <w:r>
              <w:rPr>
                <w:rFonts w:ascii="Times New Roman" w:hAnsi="Times New Roman" w:cs="Times New Roman"/>
                <w:color w:val="000000"/>
              </w:rPr>
              <w:t>***</w:t>
            </w:r>
          </w:p>
        </w:tc>
      </w:tr>
      <w:tr w:rsidR="001A4F53" w:rsidRPr="00F102B4" w14:paraId="369E7990" w14:textId="77777777" w:rsidTr="00505D49">
        <w:trPr>
          <w:jc w:val="center"/>
        </w:trPr>
        <w:tc>
          <w:tcPr>
            <w:tcW w:w="14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1B872"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Pr>
                <w:rFonts w:ascii="Times New Roman" w:hAnsi="Times New Roman" w:cs="Times New Roman"/>
                <w:color w:val="000000"/>
              </w:rPr>
              <w:t>Valence²</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DC959"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0.13</w:t>
            </w:r>
          </w:p>
        </w:tc>
        <w:tc>
          <w:tcPr>
            <w:tcW w:w="10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256AB"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[0.02, 0.24]</w:t>
            </w:r>
          </w:p>
        </w:tc>
        <w:tc>
          <w:tcPr>
            <w:tcW w:w="60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390D8"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2.29</w:t>
            </w:r>
          </w:p>
        </w:tc>
        <w:tc>
          <w:tcPr>
            <w:tcW w:w="5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8AD8D"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221</w:t>
            </w:r>
          </w:p>
        </w:tc>
        <w:tc>
          <w:tcPr>
            <w:tcW w:w="8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6B018"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.023</w:t>
            </w:r>
            <w:r>
              <w:rPr>
                <w:rFonts w:ascii="Times New Roman" w:hAnsi="Times New Roman" w:cs="Times New Roman"/>
                <w:color w:val="000000"/>
              </w:rPr>
              <w:t>*</w:t>
            </w:r>
          </w:p>
        </w:tc>
      </w:tr>
      <w:tr w:rsidR="001A4F53" w:rsidRPr="00F102B4" w14:paraId="67A4C387" w14:textId="77777777" w:rsidTr="00505D49">
        <w:trPr>
          <w:jc w:val="center"/>
        </w:trPr>
        <w:tc>
          <w:tcPr>
            <w:tcW w:w="14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A51EA"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Pr>
                <w:rFonts w:ascii="Times New Roman" w:hAnsi="Times New Roman" w:cs="Times New Roman"/>
                <w:color w:val="000000"/>
              </w:rPr>
              <w:t xml:space="preserve">Arousal </w:t>
            </w:r>
            <w:r w:rsidRPr="007E7B1E">
              <w:rPr>
                <w:rFonts w:ascii="Times New Roman" w:hAnsi="Times New Roman" w:cs="Times New Roman"/>
                <w:color w:val="000000"/>
              </w:rPr>
              <w:t>×</w:t>
            </w:r>
            <w:r>
              <w:rPr>
                <w:rFonts w:ascii="Times New Roman" w:hAnsi="Times New Roman" w:cs="Times New Roman"/>
                <w:color w:val="000000"/>
              </w:rPr>
              <w:t xml:space="preserve"> Valence</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57E96"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0.05</w:t>
            </w:r>
          </w:p>
        </w:tc>
        <w:tc>
          <w:tcPr>
            <w:tcW w:w="10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60EA5"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[-0.06, 0.16]</w:t>
            </w:r>
          </w:p>
        </w:tc>
        <w:tc>
          <w:tcPr>
            <w:tcW w:w="60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C94B9"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0.88</w:t>
            </w:r>
          </w:p>
        </w:tc>
        <w:tc>
          <w:tcPr>
            <w:tcW w:w="5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273AB"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221</w:t>
            </w:r>
          </w:p>
        </w:tc>
        <w:tc>
          <w:tcPr>
            <w:tcW w:w="8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C47A0"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.379</w:t>
            </w:r>
          </w:p>
        </w:tc>
      </w:tr>
      <w:tr w:rsidR="001A4F53" w:rsidRPr="00F102B4" w14:paraId="42F5D34D" w14:textId="77777777" w:rsidTr="00505D49">
        <w:trPr>
          <w:jc w:val="center"/>
        </w:trPr>
        <w:tc>
          <w:tcPr>
            <w:tcW w:w="1450"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6EDFC5E"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Pr>
                <w:rFonts w:ascii="Times New Roman" w:hAnsi="Times New Roman" w:cs="Times New Roman"/>
                <w:color w:val="000000"/>
              </w:rPr>
              <w:t>Arousal²</w:t>
            </w:r>
          </w:p>
        </w:tc>
        <w:tc>
          <w:tcPr>
            <w:tcW w:w="516"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2F77252"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-0.12</w:t>
            </w:r>
          </w:p>
        </w:tc>
        <w:tc>
          <w:tcPr>
            <w:tcW w:w="1076"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49E99B44"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[-0.20, -0.04]</w:t>
            </w:r>
          </w:p>
        </w:tc>
        <w:tc>
          <w:tcPr>
            <w:tcW w:w="602"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1F653A0"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-2.97</w:t>
            </w:r>
          </w:p>
        </w:tc>
        <w:tc>
          <w:tcPr>
            <w:tcW w:w="501"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1F2E564"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221</w:t>
            </w:r>
          </w:p>
        </w:tc>
        <w:tc>
          <w:tcPr>
            <w:tcW w:w="857" w:type="pct"/>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E56CCA6" w14:textId="77777777" w:rsidR="001A4F53" w:rsidRPr="00F102B4"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rPr>
            </w:pPr>
            <w:r w:rsidRPr="00F102B4">
              <w:rPr>
                <w:rFonts w:ascii="Times New Roman" w:hAnsi="Times New Roman" w:cs="Times New Roman"/>
                <w:color w:val="000000"/>
              </w:rPr>
              <w:t>.003</w:t>
            </w:r>
            <w:r>
              <w:rPr>
                <w:rFonts w:ascii="Times New Roman" w:hAnsi="Times New Roman" w:cs="Times New Roman"/>
                <w:color w:val="000000"/>
              </w:rPr>
              <w:t>**</w:t>
            </w:r>
          </w:p>
        </w:tc>
      </w:tr>
      <w:tr w:rsidR="001A4F53" w:rsidRPr="004C7BBD" w14:paraId="7BF53C21" w14:textId="77777777" w:rsidTr="00505D49">
        <w:trPr>
          <w:jc w:val="center"/>
        </w:trPr>
        <w:tc>
          <w:tcPr>
            <w:tcW w:w="5000" w:type="pct"/>
            <w:gridSpan w:val="6"/>
            <w:tcBorders>
              <w:top w:val="single" w:sz="4" w:space="0" w:color="auto"/>
            </w:tcBorders>
            <w:shd w:val="clear" w:color="auto" w:fill="FFFFFF"/>
            <w:tcMar>
              <w:top w:w="0" w:type="dxa"/>
              <w:left w:w="0" w:type="dxa"/>
              <w:bottom w:w="0" w:type="dxa"/>
              <w:right w:w="0" w:type="dxa"/>
            </w:tcMar>
            <w:vAlign w:val="center"/>
          </w:tcPr>
          <w:p w14:paraId="6BB7F707" w14:textId="77777777" w:rsidR="001A4F53" w:rsidRPr="00691B2E" w:rsidRDefault="001A4F53" w:rsidP="00605802">
            <w:pPr>
              <w:widowControl w:val="0"/>
              <w:autoSpaceDE w:val="0"/>
              <w:autoSpaceDN w:val="0"/>
              <w:adjustRightInd w:val="0"/>
              <w:spacing w:line="240" w:lineRule="auto"/>
              <w:rPr>
                <w:rFonts w:ascii="Times New Roman" w:hAnsi="Times New Roman" w:cs="Times New Roman"/>
                <w:lang w:val="en-US"/>
              </w:rPr>
            </w:pPr>
            <w:r w:rsidRPr="00691B2E">
              <w:rPr>
                <w:rFonts w:ascii="Times New Roman" w:hAnsi="Times New Roman" w:cs="Times New Roman"/>
                <w:lang w:val="en-US"/>
              </w:rPr>
              <w:t xml:space="preserve">* indicates </w:t>
            </w:r>
            <w:r w:rsidRPr="00691B2E">
              <w:rPr>
                <w:rFonts w:ascii="Times New Roman" w:hAnsi="Times New Roman" w:cs="Times New Roman"/>
                <w:i/>
                <w:iCs/>
                <w:lang w:val="en-US"/>
              </w:rPr>
              <w:t>p</w:t>
            </w:r>
            <w:r w:rsidRPr="00691B2E">
              <w:rPr>
                <w:rFonts w:ascii="Times New Roman" w:hAnsi="Times New Roman" w:cs="Times New Roman"/>
                <w:lang w:val="en-US"/>
              </w:rPr>
              <w:t xml:space="preserve"> &lt; .05. ** indicates </w:t>
            </w:r>
            <w:r w:rsidRPr="00691B2E">
              <w:rPr>
                <w:rFonts w:ascii="Times New Roman" w:hAnsi="Times New Roman" w:cs="Times New Roman"/>
                <w:i/>
                <w:iCs/>
                <w:lang w:val="en-US"/>
              </w:rPr>
              <w:t>p</w:t>
            </w:r>
            <w:r w:rsidRPr="00691B2E">
              <w:rPr>
                <w:rFonts w:ascii="Times New Roman" w:hAnsi="Times New Roman" w:cs="Times New Roman"/>
                <w:lang w:val="en-US"/>
              </w:rPr>
              <w:t xml:space="preserve"> &lt; .01. *** indicates </w:t>
            </w:r>
            <w:r w:rsidRPr="00691B2E">
              <w:rPr>
                <w:rFonts w:ascii="Times New Roman" w:hAnsi="Times New Roman" w:cs="Times New Roman"/>
                <w:i/>
                <w:iCs/>
                <w:lang w:val="en-US"/>
              </w:rPr>
              <w:t>p</w:t>
            </w:r>
            <w:r w:rsidRPr="00691B2E">
              <w:rPr>
                <w:rFonts w:ascii="Times New Roman" w:hAnsi="Times New Roman" w:cs="Times New Roman"/>
                <w:lang w:val="en-US"/>
              </w:rPr>
              <w:t xml:space="preserve"> &lt; .001.</w:t>
            </w:r>
          </w:p>
          <w:p w14:paraId="0B8CC161" w14:textId="77777777" w:rsidR="001A4F53" w:rsidRPr="00691B2E" w:rsidRDefault="001A4F53" w:rsidP="00605802">
            <w:pPr>
              <w:widowControl w:val="0"/>
              <w:autoSpaceDE w:val="0"/>
              <w:autoSpaceDN w:val="0"/>
              <w:adjustRightInd w:val="0"/>
              <w:spacing w:line="240" w:lineRule="auto"/>
              <w:rPr>
                <w:rFonts w:ascii="Times New Roman" w:hAnsi="Times New Roman" w:cs="Times New Roman"/>
                <w:lang w:val="en-US"/>
              </w:rPr>
            </w:pPr>
          </w:p>
          <w:p w14:paraId="31E3670D" w14:textId="77777777" w:rsidR="001A4F53" w:rsidRPr="00691B2E" w:rsidRDefault="001A4F53" w:rsidP="0060580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lang w:val="en-US"/>
              </w:rPr>
            </w:pPr>
          </w:p>
        </w:tc>
      </w:tr>
    </w:tbl>
    <w:p w14:paraId="0A10B919" w14:textId="77777777" w:rsidR="00FE76E3" w:rsidRPr="00691B2E" w:rsidRDefault="00505D49">
      <w:pPr>
        <w:spacing w:before="240" w:after="240" w:line="480" w:lineRule="auto"/>
        <w:rPr>
          <w:rFonts w:ascii="Times New Roman" w:eastAsia="Times New Roman" w:hAnsi="Times New Roman" w:cs="Times New Roman"/>
          <w:sz w:val="24"/>
          <w:szCs w:val="24"/>
          <w:lang w:val="en-US"/>
        </w:rPr>
      </w:pPr>
      <w:r w:rsidRPr="00691B2E">
        <w:rPr>
          <w:lang w:val="en-US"/>
        </w:rPr>
        <w:br w:type="page"/>
      </w:r>
    </w:p>
    <w:p w14:paraId="3E99B858" w14:textId="77777777" w:rsidR="006C2660" w:rsidRPr="00544777" w:rsidRDefault="006C2660" w:rsidP="006C2660">
      <w:pPr>
        <w:spacing w:before="240" w:after="240" w:line="480" w:lineRule="auto"/>
        <w:ind w:firstLine="720"/>
        <w:rPr>
          <w:rFonts w:ascii="Times New Roman" w:eastAsia="Times New Roman" w:hAnsi="Times New Roman" w:cs="Times New Roman"/>
          <w:sz w:val="24"/>
          <w:szCs w:val="24"/>
        </w:rPr>
      </w:pPr>
      <w:r w:rsidRPr="00544777">
        <w:rPr>
          <w:rFonts w:ascii="Times New Roman" w:eastAsia="Times New Roman" w:hAnsi="Times New Roman" w:cs="Times New Roman"/>
          <w:noProof/>
          <w:sz w:val="24"/>
          <w:szCs w:val="24"/>
        </w:rPr>
        <w:lastRenderedPageBreak/>
        <w:drawing>
          <wp:inline distT="114300" distB="114300" distL="114300" distR="114300" wp14:anchorId="6E2AA800" wp14:editId="757BEEE0">
            <wp:extent cx="5124450" cy="5553075"/>
            <wp:effectExtent l="0" t="0" r="0" b="0"/>
            <wp:docPr id="14773348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124450" cy="5553075"/>
                    </a:xfrm>
                    <a:prstGeom prst="rect">
                      <a:avLst/>
                    </a:prstGeom>
                    <a:ln/>
                  </pic:spPr>
                </pic:pic>
              </a:graphicData>
            </a:graphic>
          </wp:inline>
        </w:drawing>
      </w:r>
    </w:p>
    <w:p w14:paraId="2A41CDA7" w14:textId="77777777" w:rsidR="006C2660" w:rsidRPr="00544777" w:rsidRDefault="006C2660" w:rsidP="006C2660">
      <w:pPr>
        <w:spacing w:before="240" w:after="240" w:line="480" w:lineRule="auto"/>
        <w:rPr>
          <w:rFonts w:ascii="Times New Roman" w:eastAsia="Times New Roman" w:hAnsi="Times New Roman" w:cs="Times New Roman"/>
          <w:sz w:val="24"/>
          <w:szCs w:val="24"/>
          <w:lang w:val="en-US"/>
        </w:rPr>
      </w:pPr>
      <w:r w:rsidRPr="00544777">
        <w:rPr>
          <w:rFonts w:ascii="Times New Roman" w:eastAsia="Times New Roman" w:hAnsi="Times New Roman" w:cs="Times New Roman"/>
          <w:b/>
          <w:sz w:val="24"/>
          <w:szCs w:val="24"/>
          <w:lang w:val="en-US"/>
        </w:rPr>
        <w:t xml:space="preserve">Figure </w:t>
      </w:r>
      <w:r>
        <w:rPr>
          <w:rFonts w:ascii="Times New Roman" w:eastAsia="Times New Roman" w:hAnsi="Times New Roman" w:cs="Times New Roman"/>
          <w:b/>
          <w:sz w:val="24"/>
          <w:szCs w:val="24"/>
          <w:lang w:val="en-US"/>
        </w:rPr>
        <w:t>S3</w:t>
      </w:r>
      <w:r w:rsidRPr="00544777">
        <w:rPr>
          <w:rFonts w:ascii="Times New Roman" w:eastAsia="Times New Roman" w:hAnsi="Times New Roman" w:cs="Times New Roman"/>
          <w:b/>
          <w:sz w:val="24"/>
          <w:szCs w:val="24"/>
          <w:lang w:val="en-US"/>
        </w:rPr>
        <w:t xml:space="preserve">. </w:t>
      </w:r>
      <w:r w:rsidRPr="00544777">
        <w:rPr>
          <w:rFonts w:ascii="Times New Roman" w:eastAsia="Times New Roman" w:hAnsi="Times New Roman" w:cs="Times New Roman"/>
          <w:sz w:val="24"/>
          <w:szCs w:val="24"/>
          <w:lang w:val="en-US"/>
        </w:rPr>
        <w:t>Decision diagram for the use of the three questionnaire versions. *Considering the necessary number of prompts shown in Figure 1D.</w:t>
      </w:r>
    </w:p>
    <w:p w14:paraId="397B56A9" w14:textId="77777777" w:rsidR="006C2660" w:rsidRDefault="006C2660">
      <w:p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14:paraId="4BB866D0" w14:textId="77777777" w:rsidR="00FE76E3" w:rsidRPr="002B04A5" w:rsidRDefault="00505D49">
      <w:pPr>
        <w:spacing w:before="240" w:line="480" w:lineRule="auto"/>
        <w:ind w:left="720"/>
        <w:jc w:val="center"/>
        <w:rPr>
          <w:rFonts w:ascii="Times New Roman" w:eastAsia="Times New Roman" w:hAnsi="Times New Roman" w:cs="Times New Roman"/>
          <w:sz w:val="24"/>
          <w:szCs w:val="24"/>
          <w:lang w:val="en-US"/>
        </w:rPr>
      </w:pPr>
      <w:r w:rsidRPr="002B04A5">
        <w:rPr>
          <w:rFonts w:ascii="Times New Roman" w:eastAsia="Times New Roman" w:hAnsi="Times New Roman" w:cs="Times New Roman"/>
          <w:b/>
          <w:sz w:val="24"/>
          <w:szCs w:val="24"/>
          <w:lang w:val="en-US"/>
        </w:rPr>
        <w:lastRenderedPageBreak/>
        <w:t>References</w:t>
      </w:r>
    </w:p>
    <w:p w14:paraId="7C4D1618" w14:textId="77777777" w:rsidR="00FE76E3" w:rsidRPr="002B04A5" w:rsidRDefault="00505D49" w:rsidP="00D42018">
      <w:pPr>
        <w:spacing w:before="240" w:line="480" w:lineRule="auto"/>
        <w:ind w:left="720" w:hanging="720"/>
        <w:rPr>
          <w:rFonts w:ascii="Times New Roman" w:eastAsia="Times New Roman" w:hAnsi="Times New Roman" w:cs="Times New Roman"/>
          <w:sz w:val="24"/>
          <w:szCs w:val="24"/>
          <w:lang w:val="en-US"/>
        </w:rPr>
      </w:pPr>
      <w:hyperlink r:id="rId13">
        <w:r w:rsidRPr="002B04A5">
          <w:rPr>
            <w:rFonts w:ascii="Times New Roman" w:eastAsia="Times New Roman" w:hAnsi="Times New Roman" w:cs="Times New Roman"/>
            <w:sz w:val="24"/>
            <w:szCs w:val="24"/>
            <w:lang w:val="en-US"/>
          </w:rPr>
          <w:t xml:space="preserve">Hsu, H. Y., Kwok, O. man, Lin, J. H., &amp; Acosta, S. (2015). Detecting Misspecified Multilevel Structural Equation Models with Common Fit Indices: A Monte Carlo Study. </w:t>
        </w:r>
      </w:hyperlink>
      <w:hyperlink r:id="rId14">
        <w:r w:rsidRPr="002B04A5">
          <w:rPr>
            <w:rFonts w:ascii="Times New Roman" w:eastAsia="Times New Roman" w:hAnsi="Times New Roman" w:cs="Times New Roman"/>
            <w:i/>
            <w:sz w:val="24"/>
            <w:szCs w:val="24"/>
            <w:lang w:val="en-US"/>
          </w:rPr>
          <w:t>Multivariate Behavioral Research</w:t>
        </w:r>
      </w:hyperlink>
      <w:hyperlink r:id="rId15">
        <w:r w:rsidRPr="002B04A5">
          <w:rPr>
            <w:rFonts w:ascii="Times New Roman" w:eastAsia="Times New Roman" w:hAnsi="Times New Roman" w:cs="Times New Roman"/>
            <w:sz w:val="24"/>
            <w:szCs w:val="24"/>
            <w:lang w:val="en-US"/>
          </w:rPr>
          <w:t xml:space="preserve">, </w:t>
        </w:r>
      </w:hyperlink>
      <w:hyperlink r:id="rId16">
        <w:r w:rsidRPr="002B04A5">
          <w:rPr>
            <w:rFonts w:ascii="Times New Roman" w:eastAsia="Times New Roman" w:hAnsi="Times New Roman" w:cs="Times New Roman"/>
            <w:i/>
            <w:sz w:val="24"/>
            <w:szCs w:val="24"/>
            <w:lang w:val="en-US"/>
          </w:rPr>
          <w:t>50</w:t>
        </w:r>
      </w:hyperlink>
      <w:hyperlink r:id="rId17">
        <w:r w:rsidRPr="002B04A5">
          <w:rPr>
            <w:rFonts w:ascii="Times New Roman" w:eastAsia="Times New Roman" w:hAnsi="Times New Roman" w:cs="Times New Roman"/>
            <w:sz w:val="24"/>
            <w:szCs w:val="24"/>
            <w:lang w:val="en-US"/>
          </w:rPr>
          <w:t xml:space="preserve">(2), 197–215. https://doi.org/10.1080/00273171.2014.977429 </w:t>
        </w:r>
      </w:hyperlink>
    </w:p>
    <w:p w14:paraId="3455A36F" w14:textId="77777777" w:rsidR="00FE76E3" w:rsidRPr="002B04A5" w:rsidRDefault="00505D49" w:rsidP="00D42018">
      <w:pPr>
        <w:spacing w:before="240" w:line="480" w:lineRule="auto"/>
        <w:ind w:left="720" w:hanging="720"/>
        <w:rPr>
          <w:rFonts w:ascii="Times New Roman" w:eastAsia="Times New Roman" w:hAnsi="Times New Roman" w:cs="Times New Roman"/>
          <w:sz w:val="24"/>
          <w:szCs w:val="24"/>
          <w:lang w:val="en-US"/>
        </w:rPr>
      </w:pPr>
      <w:hyperlink r:id="rId18">
        <w:r w:rsidRPr="002B04A5">
          <w:rPr>
            <w:rFonts w:ascii="Times New Roman" w:eastAsia="Times New Roman" w:hAnsi="Times New Roman" w:cs="Times New Roman"/>
            <w:sz w:val="24"/>
            <w:szCs w:val="24"/>
            <w:lang w:val="en-US"/>
          </w:rPr>
          <w:t xml:space="preserve">Lavender, J. M., Tull, M. T., DiLillo, D., Messman-Moore, T., &amp; Gratz, K. L. (2017). Development and Validation of a State-Based Measure of Emotion Dysregulation. </w:t>
        </w:r>
      </w:hyperlink>
      <w:hyperlink r:id="rId19">
        <w:r w:rsidRPr="002B04A5">
          <w:rPr>
            <w:rFonts w:ascii="Times New Roman" w:eastAsia="Times New Roman" w:hAnsi="Times New Roman" w:cs="Times New Roman"/>
            <w:i/>
            <w:sz w:val="24"/>
            <w:szCs w:val="24"/>
            <w:lang w:val="en-US"/>
          </w:rPr>
          <w:t>Assessment</w:t>
        </w:r>
      </w:hyperlink>
      <w:hyperlink r:id="rId20">
        <w:r w:rsidRPr="002B04A5">
          <w:rPr>
            <w:rFonts w:ascii="Times New Roman" w:eastAsia="Times New Roman" w:hAnsi="Times New Roman" w:cs="Times New Roman"/>
            <w:sz w:val="24"/>
            <w:szCs w:val="24"/>
            <w:lang w:val="en-US"/>
          </w:rPr>
          <w:t xml:space="preserve">, </w:t>
        </w:r>
      </w:hyperlink>
      <w:hyperlink r:id="rId21">
        <w:r w:rsidRPr="002B04A5">
          <w:rPr>
            <w:rFonts w:ascii="Times New Roman" w:eastAsia="Times New Roman" w:hAnsi="Times New Roman" w:cs="Times New Roman"/>
            <w:i/>
            <w:sz w:val="24"/>
            <w:szCs w:val="24"/>
            <w:lang w:val="en-US"/>
          </w:rPr>
          <w:t>24</w:t>
        </w:r>
      </w:hyperlink>
      <w:hyperlink r:id="rId22">
        <w:r w:rsidRPr="002B04A5">
          <w:rPr>
            <w:rFonts w:ascii="Times New Roman" w:eastAsia="Times New Roman" w:hAnsi="Times New Roman" w:cs="Times New Roman"/>
            <w:sz w:val="24"/>
            <w:szCs w:val="24"/>
            <w:lang w:val="en-US"/>
          </w:rPr>
          <w:t xml:space="preserve">(2), 197–209. https://doi.org/10.1177/1073191115601218 </w:t>
        </w:r>
      </w:hyperlink>
    </w:p>
    <w:p w14:paraId="546BB7CF" w14:textId="77777777" w:rsidR="00FE76E3" w:rsidRPr="002B04A5" w:rsidRDefault="00505D49" w:rsidP="00D42018">
      <w:pPr>
        <w:spacing w:before="240" w:line="480" w:lineRule="auto"/>
        <w:ind w:left="720" w:hanging="720"/>
        <w:rPr>
          <w:rFonts w:ascii="Times New Roman" w:eastAsia="Times New Roman" w:hAnsi="Times New Roman" w:cs="Times New Roman"/>
          <w:sz w:val="24"/>
          <w:szCs w:val="24"/>
          <w:lang w:val="en-US"/>
        </w:rPr>
      </w:pPr>
      <w:hyperlink r:id="rId23">
        <w:r w:rsidRPr="002B04A5">
          <w:rPr>
            <w:rFonts w:ascii="Times New Roman" w:eastAsia="Times New Roman" w:hAnsi="Times New Roman" w:cs="Times New Roman"/>
            <w:sz w:val="24"/>
            <w:szCs w:val="24"/>
            <w:lang w:val="en-US"/>
          </w:rPr>
          <w:t xml:space="preserve">Muthén, B. O. (1994). Multilevel Covariance Structure Analysis. </w:t>
        </w:r>
      </w:hyperlink>
      <w:hyperlink r:id="rId24">
        <w:r w:rsidRPr="002B04A5">
          <w:rPr>
            <w:rFonts w:ascii="Times New Roman" w:eastAsia="Times New Roman" w:hAnsi="Times New Roman" w:cs="Times New Roman"/>
            <w:i/>
            <w:sz w:val="24"/>
            <w:szCs w:val="24"/>
            <w:lang w:val="en-US"/>
          </w:rPr>
          <w:t>Sociological Methods &amp; Research</w:t>
        </w:r>
      </w:hyperlink>
      <w:hyperlink r:id="rId25">
        <w:r w:rsidRPr="002B04A5">
          <w:rPr>
            <w:rFonts w:ascii="Times New Roman" w:eastAsia="Times New Roman" w:hAnsi="Times New Roman" w:cs="Times New Roman"/>
            <w:sz w:val="24"/>
            <w:szCs w:val="24"/>
            <w:lang w:val="en-US"/>
          </w:rPr>
          <w:t xml:space="preserve">, </w:t>
        </w:r>
      </w:hyperlink>
      <w:hyperlink r:id="rId26">
        <w:r w:rsidRPr="002B04A5">
          <w:rPr>
            <w:rFonts w:ascii="Times New Roman" w:eastAsia="Times New Roman" w:hAnsi="Times New Roman" w:cs="Times New Roman"/>
            <w:i/>
            <w:sz w:val="24"/>
            <w:szCs w:val="24"/>
            <w:lang w:val="en-US"/>
          </w:rPr>
          <w:t>22</w:t>
        </w:r>
      </w:hyperlink>
      <w:hyperlink r:id="rId27">
        <w:r w:rsidRPr="002B04A5">
          <w:rPr>
            <w:rFonts w:ascii="Times New Roman" w:eastAsia="Times New Roman" w:hAnsi="Times New Roman" w:cs="Times New Roman"/>
            <w:sz w:val="24"/>
            <w:szCs w:val="24"/>
            <w:lang w:val="en-US"/>
          </w:rPr>
          <w:t xml:space="preserve">(3), 376–398. https://doi.org/10.1177/0049124194022003006 </w:t>
        </w:r>
      </w:hyperlink>
    </w:p>
    <w:p w14:paraId="43775BE9" w14:textId="77777777" w:rsidR="00FE76E3" w:rsidRPr="002B04A5" w:rsidRDefault="00505D49" w:rsidP="00D42018">
      <w:pPr>
        <w:spacing w:before="240" w:line="480" w:lineRule="auto"/>
        <w:ind w:left="720" w:hanging="720"/>
        <w:rPr>
          <w:rFonts w:ascii="Times New Roman" w:eastAsia="Times New Roman" w:hAnsi="Times New Roman" w:cs="Times New Roman"/>
          <w:sz w:val="24"/>
          <w:szCs w:val="24"/>
          <w:lang w:val="en-US"/>
        </w:rPr>
      </w:pPr>
      <w:hyperlink r:id="rId28">
        <w:r w:rsidRPr="002B04A5">
          <w:rPr>
            <w:rFonts w:ascii="Times New Roman" w:eastAsia="Times New Roman" w:hAnsi="Times New Roman" w:cs="Times New Roman"/>
            <w:sz w:val="24"/>
            <w:szCs w:val="24"/>
            <w:lang w:val="en-US"/>
          </w:rPr>
          <w:t xml:space="preserve">Prokofieva, M., Zarate, D., Parker, A., Palikara, O., &amp; Stavropoulos, V. (2023). Exploratory structural equation modeling: A streamlined step by step approach using the R Project software. </w:t>
        </w:r>
      </w:hyperlink>
      <w:hyperlink r:id="rId29">
        <w:r w:rsidRPr="002B04A5">
          <w:rPr>
            <w:rFonts w:ascii="Times New Roman" w:eastAsia="Times New Roman" w:hAnsi="Times New Roman" w:cs="Times New Roman"/>
            <w:i/>
            <w:sz w:val="24"/>
            <w:szCs w:val="24"/>
            <w:lang w:val="en-US"/>
          </w:rPr>
          <w:t>BMC Psychiatry</w:t>
        </w:r>
      </w:hyperlink>
      <w:hyperlink r:id="rId30">
        <w:r w:rsidRPr="002B04A5">
          <w:rPr>
            <w:rFonts w:ascii="Times New Roman" w:eastAsia="Times New Roman" w:hAnsi="Times New Roman" w:cs="Times New Roman"/>
            <w:sz w:val="24"/>
            <w:szCs w:val="24"/>
            <w:lang w:val="en-US"/>
          </w:rPr>
          <w:t xml:space="preserve">, </w:t>
        </w:r>
      </w:hyperlink>
      <w:hyperlink r:id="rId31">
        <w:r w:rsidRPr="002B04A5">
          <w:rPr>
            <w:rFonts w:ascii="Times New Roman" w:eastAsia="Times New Roman" w:hAnsi="Times New Roman" w:cs="Times New Roman"/>
            <w:i/>
            <w:sz w:val="24"/>
            <w:szCs w:val="24"/>
            <w:lang w:val="en-US"/>
          </w:rPr>
          <w:t>23</w:t>
        </w:r>
      </w:hyperlink>
      <w:hyperlink r:id="rId32">
        <w:r w:rsidRPr="002B04A5">
          <w:rPr>
            <w:rFonts w:ascii="Times New Roman" w:eastAsia="Times New Roman" w:hAnsi="Times New Roman" w:cs="Times New Roman"/>
            <w:sz w:val="24"/>
            <w:szCs w:val="24"/>
            <w:lang w:val="en-US"/>
          </w:rPr>
          <w:t xml:space="preserve">(1), 546. https://doi.org/10.1186/s12888-023-05028-9 </w:t>
        </w:r>
      </w:hyperlink>
    </w:p>
    <w:p w14:paraId="550DE012" w14:textId="77777777" w:rsidR="00FE76E3" w:rsidRPr="002B04A5" w:rsidRDefault="00505D49" w:rsidP="00D42018">
      <w:pPr>
        <w:spacing w:before="240" w:line="480" w:lineRule="auto"/>
        <w:ind w:left="720" w:hanging="720"/>
        <w:rPr>
          <w:rFonts w:ascii="Times New Roman" w:eastAsia="Times New Roman" w:hAnsi="Times New Roman" w:cs="Times New Roman"/>
          <w:sz w:val="24"/>
          <w:szCs w:val="24"/>
          <w:lang w:val="en-US"/>
        </w:rPr>
      </w:pPr>
      <w:hyperlink r:id="rId33">
        <w:r w:rsidRPr="002B04A5">
          <w:rPr>
            <w:rFonts w:ascii="Times New Roman" w:eastAsia="Times New Roman" w:hAnsi="Times New Roman" w:cs="Times New Roman"/>
            <w:sz w:val="24"/>
            <w:szCs w:val="24"/>
            <w:lang w:val="en-US"/>
          </w:rPr>
          <w:t xml:space="preserve">Sicorello, M., Elsaesser, M., &amp; Kolar, D. R. (2025). Translation, validation and extended factor models of the German State Difficulties in Emotion Regulation Scale (S-DERS). </w:t>
        </w:r>
      </w:hyperlink>
      <w:hyperlink r:id="rId34">
        <w:r w:rsidRPr="002B04A5">
          <w:rPr>
            <w:rFonts w:ascii="Times New Roman" w:eastAsia="Times New Roman" w:hAnsi="Times New Roman" w:cs="Times New Roman"/>
            <w:i/>
            <w:sz w:val="24"/>
            <w:szCs w:val="24"/>
            <w:lang w:val="en-US"/>
          </w:rPr>
          <w:t>Borderline Personality Disorder and Emotion Dysregulation</w:t>
        </w:r>
      </w:hyperlink>
      <w:hyperlink r:id="rId35">
        <w:r w:rsidRPr="002B04A5">
          <w:rPr>
            <w:rFonts w:ascii="Times New Roman" w:eastAsia="Times New Roman" w:hAnsi="Times New Roman" w:cs="Times New Roman"/>
            <w:sz w:val="24"/>
            <w:szCs w:val="24"/>
            <w:lang w:val="en-US"/>
          </w:rPr>
          <w:t xml:space="preserve">, </w:t>
        </w:r>
      </w:hyperlink>
      <w:hyperlink r:id="rId36">
        <w:r w:rsidRPr="002B04A5">
          <w:rPr>
            <w:rFonts w:ascii="Times New Roman" w:eastAsia="Times New Roman" w:hAnsi="Times New Roman" w:cs="Times New Roman"/>
            <w:i/>
            <w:sz w:val="24"/>
            <w:szCs w:val="24"/>
            <w:lang w:val="en-US"/>
          </w:rPr>
          <w:t>12</w:t>
        </w:r>
      </w:hyperlink>
      <w:hyperlink r:id="rId37">
        <w:r w:rsidRPr="002B04A5">
          <w:rPr>
            <w:rFonts w:ascii="Times New Roman" w:eastAsia="Times New Roman" w:hAnsi="Times New Roman" w:cs="Times New Roman"/>
            <w:sz w:val="24"/>
            <w:szCs w:val="24"/>
            <w:lang w:val="en-US"/>
          </w:rPr>
          <w:t xml:space="preserve">(1). https://doi.org/10.1186/s40479-025-00299-y </w:t>
        </w:r>
      </w:hyperlink>
    </w:p>
    <w:p w14:paraId="1059F7FF" w14:textId="77777777" w:rsidR="00FE76E3" w:rsidRDefault="00505D49" w:rsidP="00D42018">
      <w:pPr>
        <w:spacing w:before="240" w:line="480" w:lineRule="auto"/>
        <w:ind w:left="720" w:hanging="720"/>
        <w:rPr>
          <w:rFonts w:ascii="Times New Roman" w:eastAsia="Times New Roman" w:hAnsi="Times New Roman" w:cs="Times New Roman"/>
          <w:sz w:val="24"/>
          <w:szCs w:val="24"/>
        </w:rPr>
      </w:pPr>
      <w:hyperlink r:id="rId38">
        <w:r>
          <w:rPr>
            <w:rFonts w:ascii="Times New Roman" w:eastAsia="Times New Roman" w:hAnsi="Times New Roman" w:cs="Times New Roman"/>
            <w:sz w:val="24"/>
            <w:szCs w:val="24"/>
          </w:rPr>
          <w:t xml:space="preserve">Silvestrin, M., T., &amp; de Beer, L. (2022). </w:t>
        </w:r>
      </w:hyperlink>
      <w:hyperlink r:id="rId39">
        <w:r>
          <w:rPr>
            <w:rFonts w:ascii="Times New Roman" w:eastAsia="Times New Roman" w:hAnsi="Times New Roman" w:cs="Times New Roman"/>
            <w:i/>
            <w:sz w:val="24"/>
            <w:szCs w:val="24"/>
          </w:rPr>
          <w:t>esemComp: ESEM-within-CFA syntax composer</w:t>
        </w:r>
      </w:hyperlink>
      <w:hyperlink r:id="rId40">
        <w:r>
          <w:rPr>
            <w:rFonts w:ascii="Times New Roman" w:eastAsia="Times New Roman" w:hAnsi="Times New Roman" w:cs="Times New Roman"/>
            <w:sz w:val="24"/>
            <w:szCs w:val="24"/>
          </w:rPr>
          <w:t xml:space="preserve"> [Computer software]. https://mateuspsi.github.io/esemComp </w:t>
        </w:r>
      </w:hyperlink>
    </w:p>
    <w:sectPr w:rsidR="00FE76E3">
      <w:pgSz w:w="11909" w:h="16834"/>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6E3"/>
    <w:rsid w:val="001A4F53"/>
    <w:rsid w:val="001A5490"/>
    <w:rsid w:val="002B04A5"/>
    <w:rsid w:val="00312EB5"/>
    <w:rsid w:val="003332A3"/>
    <w:rsid w:val="00372592"/>
    <w:rsid w:val="00386406"/>
    <w:rsid w:val="00433AB9"/>
    <w:rsid w:val="00444858"/>
    <w:rsid w:val="00476619"/>
    <w:rsid w:val="004C7BBD"/>
    <w:rsid w:val="004D524B"/>
    <w:rsid w:val="004E1C75"/>
    <w:rsid w:val="00505D49"/>
    <w:rsid w:val="00537092"/>
    <w:rsid w:val="00572D89"/>
    <w:rsid w:val="005D213B"/>
    <w:rsid w:val="005D303E"/>
    <w:rsid w:val="0065409A"/>
    <w:rsid w:val="006652D6"/>
    <w:rsid w:val="00671DA0"/>
    <w:rsid w:val="00691B2E"/>
    <w:rsid w:val="006C2660"/>
    <w:rsid w:val="006C2D0D"/>
    <w:rsid w:val="007D3062"/>
    <w:rsid w:val="00811DAD"/>
    <w:rsid w:val="00845107"/>
    <w:rsid w:val="00855B74"/>
    <w:rsid w:val="008B4C8F"/>
    <w:rsid w:val="008F648F"/>
    <w:rsid w:val="00994787"/>
    <w:rsid w:val="00A14FB2"/>
    <w:rsid w:val="00AA2B90"/>
    <w:rsid w:val="00AD0302"/>
    <w:rsid w:val="00B607E7"/>
    <w:rsid w:val="00BA5B55"/>
    <w:rsid w:val="00BE4C0E"/>
    <w:rsid w:val="00C02B63"/>
    <w:rsid w:val="00C11C91"/>
    <w:rsid w:val="00C75ACC"/>
    <w:rsid w:val="00C82A83"/>
    <w:rsid w:val="00D42018"/>
    <w:rsid w:val="00E13527"/>
    <w:rsid w:val="00FE7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F45BB"/>
  <w15:docId w15:val="{14CBB14F-C6F0-4920-AEDA-B20C3CE53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table" w:styleId="Tabellenraster">
    <w:name w:val="Table Grid"/>
    <w:basedOn w:val="NormaleTabelle"/>
    <w:uiPriority w:val="39"/>
    <w:rsid w:val="00BE4C0E"/>
    <w:pPr>
      <w:spacing w:line="240" w:lineRule="auto"/>
    </w:pPr>
    <w:rPr>
      <w:rFonts w:asciiTheme="minorHAnsi" w:eastAsiaTheme="minorHAnsi" w:hAnsiTheme="minorHAnsi" w:cstheme="minorBidi"/>
      <w:kern w:val="2"/>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zotero.org/google-docs/?V6pWcP" TargetMode="External"/><Relationship Id="rId18" Type="http://schemas.openxmlformats.org/officeDocument/2006/relationships/hyperlink" Target="https://www.zotero.org/google-docs/?V6pWcP" TargetMode="External"/><Relationship Id="rId26" Type="http://schemas.openxmlformats.org/officeDocument/2006/relationships/hyperlink" Target="https://www.zotero.org/google-docs/?V6pWcP" TargetMode="External"/><Relationship Id="rId39" Type="http://schemas.openxmlformats.org/officeDocument/2006/relationships/hyperlink" Target="https://www.zotero.org/google-docs/?V6pWcP" TargetMode="External"/><Relationship Id="rId21" Type="http://schemas.openxmlformats.org/officeDocument/2006/relationships/hyperlink" Target="https://www.zotero.org/google-docs/?V6pWcP" TargetMode="External"/><Relationship Id="rId34" Type="http://schemas.openxmlformats.org/officeDocument/2006/relationships/hyperlink" Target="https://www.zotero.org/google-docs/?V6pWcP" TargetMode="External"/><Relationship Id="rId42" Type="http://schemas.openxmlformats.org/officeDocument/2006/relationships/theme" Target="theme/theme1.xml"/><Relationship Id="rId7" Type="http://schemas.openxmlformats.org/officeDocument/2006/relationships/hyperlink" Target="https://www.zotero.org/google-docs/?P1U4Dd" TargetMode="External"/><Relationship Id="rId2" Type="http://schemas.openxmlformats.org/officeDocument/2006/relationships/settings" Target="settings.xml"/><Relationship Id="rId16" Type="http://schemas.openxmlformats.org/officeDocument/2006/relationships/hyperlink" Target="https://www.zotero.org/google-docs/?V6pWcP" TargetMode="External"/><Relationship Id="rId20" Type="http://schemas.openxmlformats.org/officeDocument/2006/relationships/hyperlink" Target="https://www.zotero.org/google-docs/?V6pWcP" TargetMode="External"/><Relationship Id="rId29" Type="http://schemas.openxmlformats.org/officeDocument/2006/relationships/hyperlink" Target="https://www.zotero.org/google-docs/?V6pWcP"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zotero.org/google-docs/?B6Z3kR" TargetMode="External"/><Relationship Id="rId11" Type="http://schemas.openxmlformats.org/officeDocument/2006/relationships/image" Target="media/image2.png"/><Relationship Id="rId24" Type="http://schemas.openxmlformats.org/officeDocument/2006/relationships/hyperlink" Target="https://www.zotero.org/google-docs/?V6pWcP" TargetMode="External"/><Relationship Id="rId32" Type="http://schemas.openxmlformats.org/officeDocument/2006/relationships/hyperlink" Target="https://www.zotero.org/google-docs/?V6pWcP" TargetMode="External"/><Relationship Id="rId37" Type="http://schemas.openxmlformats.org/officeDocument/2006/relationships/hyperlink" Target="https://www.zotero.org/google-docs/?V6pWcP" TargetMode="External"/><Relationship Id="rId40" Type="http://schemas.openxmlformats.org/officeDocument/2006/relationships/hyperlink" Target="https://www.zotero.org/google-docs/?V6pWcP" TargetMode="External"/><Relationship Id="rId5" Type="http://schemas.openxmlformats.org/officeDocument/2006/relationships/hyperlink" Target="https://www.zotero.org/google-docs/?2jei6n" TargetMode="External"/><Relationship Id="rId15" Type="http://schemas.openxmlformats.org/officeDocument/2006/relationships/hyperlink" Target="https://www.zotero.org/google-docs/?V6pWcP" TargetMode="External"/><Relationship Id="rId23" Type="http://schemas.openxmlformats.org/officeDocument/2006/relationships/hyperlink" Target="https://www.zotero.org/google-docs/?V6pWcP" TargetMode="External"/><Relationship Id="rId28" Type="http://schemas.openxmlformats.org/officeDocument/2006/relationships/hyperlink" Target="https://www.zotero.org/google-docs/?V6pWcP" TargetMode="External"/><Relationship Id="rId36" Type="http://schemas.openxmlformats.org/officeDocument/2006/relationships/hyperlink" Target="https://www.zotero.org/google-docs/?V6pWcP" TargetMode="External"/><Relationship Id="rId10" Type="http://schemas.openxmlformats.org/officeDocument/2006/relationships/hyperlink" Target="https://www.zotero.org/google-docs/?9qEZZL" TargetMode="External"/><Relationship Id="rId19" Type="http://schemas.openxmlformats.org/officeDocument/2006/relationships/hyperlink" Target="https://www.zotero.org/google-docs/?V6pWcP" TargetMode="External"/><Relationship Id="rId31" Type="http://schemas.openxmlformats.org/officeDocument/2006/relationships/hyperlink" Target="https://www.zotero.org/google-docs/?V6pWcP" TargetMode="External"/><Relationship Id="rId4" Type="http://schemas.openxmlformats.org/officeDocument/2006/relationships/hyperlink" Target="https://www.zotero.org/google-docs/?re0vTu" TargetMode="External"/><Relationship Id="rId9" Type="http://schemas.openxmlformats.org/officeDocument/2006/relationships/image" Target="media/image1.png"/><Relationship Id="rId14" Type="http://schemas.openxmlformats.org/officeDocument/2006/relationships/hyperlink" Target="https://www.zotero.org/google-docs/?V6pWcP" TargetMode="External"/><Relationship Id="rId22" Type="http://schemas.openxmlformats.org/officeDocument/2006/relationships/hyperlink" Target="https://www.zotero.org/google-docs/?V6pWcP" TargetMode="External"/><Relationship Id="rId27" Type="http://schemas.openxmlformats.org/officeDocument/2006/relationships/hyperlink" Target="https://www.zotero.org/google-docs/?V6pWcP" TargetMode="External"/><Relationship Id="rId30" Type="http://schemas.openxmlformats.org/officeDocument/2006/relationships/hyperlink" Target="https://www.zotero.org/google-docs/?V6pWcP" TargetMode="External"/><Relationship Id="rId35" Type="http://schemas.openxmlformats.org/officeDocument/2006/relationships/hyperlink" Target="https://www.zotero.org/google-docs/?V6pWcP" TargetMode="External"/><Relationship Id="rId8" Type="http://schemas.openxmlformats.org/officeDocument/2006/relationships/hyperlink" Target="https://www.zotero.org/google-docs/?hckW8D" TargetMode="External"/><Relationship Id="rId3"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zotero.org/google-docs/?V6pWcP" TargetMode="External"/><Relationship Id="rId25" Type="http://schemas.openxmlformats.org/officeDocument/2006/relationships/hyperlink" Target="https://www.zotero.org/google-docs/?V6pWcP" TargetMode="External"/><Relationship Id="rId33" Type="http://schemas.openxmlformats.org/officeDocument/2006/relationships/hyperlink" Target="https://www.zotero.org/google-docs/?V6pWcP" TargetMode="External"/><Relationship Id="rId38" Type="http://schemas.openxmlformats.org/officeDocument/2006/relationships/hyperlink" Target="https://www.zotero.org/google-docs/?V6pWc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2010</Words>
  <Characters>11457</Characters>
  <Application>Microsoft Office Word</Application>
  <DocSecurity>0</DocSecurity>
  <Lines>95</Lines>
  <Paragraphs>26</Paragraphs>
  <ScaleCrop>false</ScaleCrop>
  <Company/>
  <LinksUpToDate>false</LinksUpToDate>
  <CharactersWithSpaces>13441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Maurizio Sicorello</cp:lastModifiedBy>
  <cp:revision>37</cp:revision>
  <dcterms:created xsi:type="dcterms:W3CDTF">2025-09-04T14:38:00Z</dcterms:created>
  <dcterms:modified xsi:type="dcterms:W3CDTF">2026-09-02T15:04:00Z</dcterms:modified>
</cp:coreProperties>
</file>