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411CB" w14:textId="77777777" w:rsidR="00FA5818" w:rsidRPr="000D634C" w:rsidRDefault="00FA5818" w:rsidP="00FA5818">
      <w:pPr>
        <w:spacing w:line="240" w:lineRule="auto"/>
      </w:pPr>
      <w:r w:rsidRPr="000D634C">
        <w:t>Supplemental Table S1</w:t>
      </w:r>
    </w:p>
    <w:p w14:paraId="507B6C37" w14:textId="77777777" w:rsidR="00FA5818" w:rsidRPr="000D634C" w:rsidRDefault="00FA5818" w:rsidP="00FA5818">
      <w:pPr>
        <w:spacing w:line="240" w:lineRule="auto"/>
      </w:pPr>
    </w:p>
    <w:p w14:paraId="29F36129" w14:textId="77777777" w:rsidR="00FA5818" w:rsidRPr="000D634C" w:rsidRDefault="00FA5818" w:rsidP="00FA5818">
      <w:pPr>
        <w:rPr>
          <w:i/>
          <w:iCs/>
        </w:rPr>
      </w:pPr>
      <w:r w:rsidRPr="000D634C">
        <w:rPr>
          <w:i/>
          <w:iCs/>
        </w:rPr>
        <w:t>Cox Regression Survival Analyses: Incremental Prediction of Recidivism Outcomes by Dynamic Sexual Violence Risk Measures</w:t>
      </w:r>
    </w:p>
    <w:p w14:paraId="78E319F0" w14:textId="77777777" w:rsidR="00FA5818" w:rsidRPr="000D634C" w:rsidRDefault="00FA5818" w:rsidP="00FA5818">
      <w:pPr>
        <w:spacing w:line="240" w:lineRule="auto"/>
      </w:pPr>
    </w:p>
    <w:tbl>
      <w:tblPr>
        <w:tblStyle w:val="TableGrid"/>
        <w:tblW w:w="1502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567"/>
        <w:gridCol w:w="713"/>
        <w:gridCol w:w="567"/>
        <w:gridCol w:w="567"/>
        <w:gridCol w:w="1133"/>
        <w:gridCol w:w="245"/>
        <w:gridCol w:w="597"/>
        <w:gridCol w:w="567"/>
        <w:gridCol w:w="567"/>
        <w:gridCol w:w="567"/>
        <w:gridCol w:w="567"/>
        <w:gridCol w:w="1118"/>
        <w:gridCol w:w="245"/>
        <w:gridCol w:w="622"/>
        <w:gridCol w:w="567"/>
        <w:gridCol w:w="567"/>
        <w:gridCol w:w="567"/>
        <w:gridCol w:w="567"/>
        <w:gridCol w:w="1134"/>
      </w:tblGrid>
      <w:tr w:rsidR="001707D6" w:rsidRPr="001707D6" w14:paraId="5EADA0A8" w14:textId="77777777" w:rsidTr="00E84281">
        <w:trPr>
          <w:trHeight w:val="288"/>
          <w:jc w:val="center"/>
        </w:trPr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</w:tcPr>
          <w:p w14:paraId="3B67074C" w14:textId="77777777" w:rsidR="00FA5818" w:rsidRPr="000D634C" w:rsidRDefault="00FA5818" w:rsidP="00E842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11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A8FB2DE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Sexual recidivism</w:t>
            </w:r>
          </w:p>
        </w:tc>
        <w:tc>
          <w:tcPr>
            <w:tcW w:w="245" w:type="dxa"/>
            <w:tcMar>
              <w:left w:w="28" w:type="dxa"/>
              <w:right w:w="28" w:type="dxa"/>
            </w:tcMar>
          </w:tcPr>
          <w:p w14:paraId="75CDDAB1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983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54BB5CE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Violent recidivism</w:t>
            </w:r>
          </w:p>
        </w:tc>
        <w:tc>
          <w:tcPr>
            <w:tcW w:w="245" w:type="dxa"/>
            <w:tcMar>
              <w:left w:w="28" w:type="dxa"/>
              <w:right w:w="28" w:type="dxa"/>
            </w:tcMar>
          </w:tcPr>
          <w:p w14:paraId="748A8343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024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0DAA30B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General recidivism</w:t>
            </w:r>
          </w:p>
        </w:tc>
      </w:tr>
      <w:tr w:rsidR="001707D6" w:rsidRPr="001707D6" w14:paraId="2A18E160" w14:textId="77777777" w:rsidTr="00E84281">
        <w:trPr>
          <w:trHeight w:val="288"/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5F927B2" w14:textId="77777777" w:rsidR="00FA5818" w:rsidRPr="000D634C" w:rsidRDefault="00FA5818" w:rsidP="00E84281">
            <w:pPr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 xml:space="preserve">Regression Models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274B4BB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2460DF9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SE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492F175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Wald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4460AD7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  <w:i/>
                <w:iCs/>
              </w:rPr>
              <w:t>p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E1AC52E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proofErr w:type="spellStart"/>
            <w:r w:rsidRPr="000D634C">
              <w:rPr>
                <w:rFonts w:cstheme="minorHAnsi"/>
              </w:rPr>
              <w:t>e</w:t>
            </w:r>
            <w:r w:rsidRPr="000D634C">
              <w:rPr>
                <w:rFonts w:cstheme="minorHAnsi"/>
                <w:vertAlign w:val="superscript"/>
              </w:rPr>
              <w:t>B</w:t>
            </w:r>
            <w:proofErr w:type="spellEnd"/>
            <w:r w:rsidRPr="000D634C">
              <w:rPr>
                <w:rFonts w:cstheme="minorHAnsi"/>
                <w:vertAlign w:val="superscript"/>
              </w:rPr>
              <w:t xml:space="preserve"> </w:t>
            </w:r>
            <w:r w:rsidRPr="000D634C">
              <w:rPr>
                <w:rFonts w:cstheme="minorHAnsi"/>
              </w:rPr>
              <w:t>[95% CI]</w:t>
            </w:r>
          </w:p>
        </w:tc>
        <w:tc>
          <w:tcPr>
            <w:tcW w:w="24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40B3EEB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E79829A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69447DA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1956457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Wald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B37380B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  <w:i/>
                <w:iCs/>
              </w:rPr>
              <w:t>p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06DE10E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proofErr w:type="spellStart"/>
            <w:r w:rsidRPr="000D634C">
              <w:rPr>
                <w:rFonts w:cstheme="minorHAnsi"/>
              </w:rPr>
              <w:t>e</w:t>
            </w:r>
            <w:r w:rsidRPr="000D634C">
              <w:rPr>
                <w:rFonts w:cstheme="minorHAnsi"/>
                <w:vertAlign w:val="superscript"/>
              </w:rPr>
              <w:t>B</w:t>
            </w:r>
            <w:proofErr w:type="spellEnd"/>
            <w:r w:rsidRPr="000D634C">
              <w:rPr>
                <w:rFonts w:cstheme="minorHAnsi"/>
                <w:vertAlign w:val="superscript"/>
              </w:rPr>
              <w:t xml:space="preserve"> </w:t>
            </w:r>
            <w:r w:rsidRPr="000D634C">
              <w:rPr>
                <w:rFonts w:cstheme="minorHAnsi"/>
              </w:rPr>
              <w:t>[95% CI]</w:t>
            </w:r>
          </w:p>
        </w:tc>
        <w:tc>
          <w:tcPr>
            <w:tcW w:w="24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25F8E82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6EAE274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BFE2BB8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0E018CB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Wald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024139D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  <w:i/>
                <w:iCs/>
              </w:rPr>
              <w:t>p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3114F37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proofErr w:type="spellStart"/>
            <w:r w:rsidRPr="000D634C">
              <w:rPr>
                <w:rFonts w:cstheme="minorHAnsi"/>
              </w:rPr>
              <w:t>e</w:t>
            </w:r>
            <w:r w:rsidRPr="000D634C">
              <w:rPr>
                <w:rFonts w:cstheme="minorHAnsi"/>
                <w:vertAlign w:val="superscript"/>
              </w:rPr>
              <w:t>B</w:t>
            </w:r>
            <w:proofErr w:type="spellEnd"/>
            <w:r w:rsidRPr="000D634C">
              <w:rPr>
                <w:rFonts w:cstheme="minorHAnsi"/>
                <w:vertAlign w:val="superscript"/>
              </w:rPr>
              <w:t xml:space="preserve"> </w:t>
            </w:r>
            <w:r w:rsidRPr="000D634C">
              <w:rPr>
                <w:rFonts w:cstheme="minorHAnsi"/>
              </w:rPr>
              <w:t>[95% CI]</w:t>
            </w:r>
          </w:p>
        </w:tc>
      </w:tr>
      <w:tr w:rsidR="001707D6" w:rsidRPr="001707D6" w14:paraId="5085CED5" w14:textId="77777777" w:rsidTr="00E84281">
        <w:trPr>
          <w:trHeight w:val="268"/>
          <w:jc w:val="center"/>
        </w:trPr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78AE509" w14:textId="77777777" w:rsidR="00FA5818" w:rsidRPr="000D634C" w:rsidRDefault="00FA5818" w:rsidP="00E84281">
            <w:pPr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Model 1a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68156D9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AED8EBB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6899C36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583A9C42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B89653E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0FDF07D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68FFB3A4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349B7850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4B6377D1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41F87633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73DB643B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42A1263E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3B44E746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5D693E99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29934914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12674169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1E451504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5B43F2F3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58CC2C77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2BD2C96B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1707D6" w:rsidRPr="001707D6" w14:paraId="2274C496" w14:textId="77777777" w:rsidTr="00E84281">
        <w:trPr>
          <w:trHeight w:val="268"/>
          <w:jc w:val="center"/>
        </w:trPr>
        <w:tc>
          <w:tcPr>
            <w:tcW w:w="2410" w:type="dxa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85CADBA" w14:textId="77777777" w:rsidR="00FA5818" w:rsidRPr="000D634C" w:rsidRDefault="00FA5818" w:rsidP="00E84281">
            <w:pPr>
              <w:ind w:left="113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STABLE 2007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6818512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.060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1DAEED6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.073</w:t>
            </w:r>
          </w:p>
        </w:tc>
        <w:tc>
          <w:tcPr>
            <w:tcW w:w="713" w:type="dxa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70965C8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0.66</w:t>
            </w:r>
          </w:p>
        </w:tc>
        <w:tc>
          <w:tcPr>
            <w:tcW w:w="56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0E925B90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.417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FCF55BE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1.06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01916DD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[0.92, 1.23]</w:t>
            </w:r>
          </w:p>
        </w:tc>
        <w:tc>
          <w:tcPr>
            <w:tcW w:w="245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0D8F0902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43595AC8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.06</w:t>
            </w:r>
          </w:p>
        </w:tc>
        <w:tc>
          <w:tcPr>
            <w:tcW w:w="56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55FC8851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.05</w:t>
            </w:r>
          </w:p>
        </w:tc>
        <w:tc>
          <w:tcPr>
            <w:tcW w:w="56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54066736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1.31</w:t>
            </w:r>
          </w:p>
        </w:tc>
        <w:tc>
          <w:tcPr>
            <w:tcW w:w="56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14B27004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.253</w:t>
            </w:r>
          </w:p>
        </w:tc>
        <w:tc>
          <w:tcPr>
            <w:tcW w:w="56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1C80046D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1.06</w:t>
            </w:r>
          </w:p>
        </w:tc>
        <w:tc>
          <w:tcPr>
            <w:tcW w:w="1118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76367B32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[0.96, 1.18]</w:t>
            </w:r>
          </w:p>
        </w:tc>
        <w:tc>
          <w:tcPr>
            <w:tcW w:w="245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232136CF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4C40709A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.072</w:t>
            </w:r>
          </w:p>
        </w:tc>
        <w:tc>
          <w:tcPr>
            <w:tcW w:w="56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5F2C8FC5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.040</w:t>
            </w:r>
          </w:p>
        </w:tc>
        <w:tc>
          <w:tcPr>
            <w:tcW w:w="56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4B9471E0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3.32</w:t>
            </w:r>
          </w:p>
        </w:tc>
        <w:tc>
          <w:tcPr>
            <w:tcW w:w="56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18E17B24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.069</w:t>
            </w:r>
          </w:p>
        </w:tc>
        <w:tc>
          <w:tcPr>
            <w:tcW w:w="56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1D3DC29C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1.08</w:t>
            </w:r>
          </w:p>
        </w:tc>
        <w:tc>
          <w:tcPr>
            <w:tcW w:w="1134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655FACCB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[1.00, 1.16]</w:t>
            </w:r>
          </w:p>
        </w:tc>
      </w:tr>
      <w:tr w:rsidR="001707D6" w:rsidRPr="001707D6" w14:paraId="31E1F5C2" w14:textId="77777777" w:rsidTr="00E84281">
        <w:trPr>
          <w:trHeight w:val="268"/>
          <w:jc w:val="center"/>
        </w:trPr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</w:tcPr>
          <w:p w14:paraId="74A663FD" w14:textId="77777777" w:rsidR="00FA5818" w:rsidRPr="000D634C" w:rsidRDefault="00FA5818" w:rsidP="00E84281">
            <w:pPr>
              <w:ind w:left="113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VRS-SO Dynamic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2E56D546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.040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5440BBB7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.039</w:t>
            </w:r>
          </w:p>
        </w:tc>
        <w:tc>
          <w:tcPr>
            <w:tcW w:w="713" w:type="dxa"/>
            <w:shd w:val="clear" w:color="auto" w:fill="auto"/>
            <w:tcMar>
              <w:left w:w="28" w:type="dxa"/>
              <w:right w:w="28" w:type="dxa"/>
            </w:tcMar>
          </w:tcPr>
          <w:p w14:paraId="526E3ACA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1.06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9D23305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.304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3FFC2646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1.04</w:t>
            </w:r>
          </w:p>
        </w:tc>
        <w:tc>
          <w:tcPr>
            <w:tcW w:w="1133" w:type="dxa"/>
            <w:shd w:val="clear" w:color="auto" w:fill="auto"/>
            <w:tcMar>
              <w:left w:w="28" w:type="dxa"/>
              <w:right w:w="28" w:type="dxa"/>
            </w:tcMar>
          </w:tcPr>
          <w:p w14:paraId="47553501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[0.96, 1.12]</w:t>
            </w:r>
          </w:p>
        </w:tc>
        <w:tc>
          <w:tcPr>
            <w:tcW w:w="245" w:type="dxa"/>
            <w:tcMar>
              <w:left w:w="28" w:type="dxa"/>
              <w:right w:w="28" w:type="dxa"/>
            </w:tcMar>
          </w:tcPr>
          <w:p w14:paraId="2ADF3E95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97" w:type="dxa"/>
            <w:tcMar>
              <w:left w:w="28" w:type="dxa"/>
              <w:right w:w="28" w:type="dxa"/>
            </w:tcMar>
          </w:tcPr>
          <w:p w14:paraId="51709E17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.01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86DA887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.03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1E72A85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0.05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C57043D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.826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14A5C6C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1.01</w:t>
            </w:r>
          </w:p>
        </w:tc>
        <w:tc>
          <w:tcPr>
            <w:tcW w:w="1118" w:type="dxa"/>
            <w:tcMar>
              <w:left w:w="28" w:type="dxa"/>
              <w:right w:w="28" w:type="dxa"/>
            </w:tcMar>
          </w:tcPr>
          <w:p w14:paraId="3CC860EB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[0.95, 1.07]</w:t>
            </w:r>
          </w:p>
        </w:tc>
        <w:tc>
          <w:tcPr>
            <w:tcW w:w="245" w:type="dxa"/>
            <w:tcMar>
              <w:left w:w="28" w:type="dxa"/>
              <w:right w:w="28" w:type="dxa"/>
            </w:tcMar>
          </w:tcPr>
          <w:p w14:paraId="6E3AEE5C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22" w:type="dxa"/>
            <w:tcMar>
              <w:left w:w="28" w:type="dxa"/>
              <w:right w:w="28" w:type="dxa"/>
            </w:tcMar>
          </w:tcPr>
          <w:p w14:paraId="65D73B34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.017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D07166E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.021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3F439F3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0.66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B5FFDC3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.415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C96FD8E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1.02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789F0A6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[0.98, 1.06]</w:t>
            </w:r>
          </w:p>
        </w:tc>
      </w:tr>
      <w:tr w:rsidR="001707D6" w:rsidRPr="001707D6" w14:paraId="78BD1B20" w14:textId="77777777" w:rsidTr="00E84281">
        <w:trPr>
          <w:trHeight w:val="268"/>
          <w:jc w:val="center"/>
        </w:trPr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</w:tcPr>
          <w:p w14:paraId="449DEB11" w14:textId="77777777" w:rsidR="00FA5818" w:rsidRPr="000D634C" w:rsidRDefault="00FA5818" w:rsidP="00E84281">
            <w:pPr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Model 2a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794FD1F9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063745C1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auto"/>
            <w:tcMar>
              <w:left w:w="28" w:type="dxa"/>
              <w:right w:w="28" w:type="dxa"/>
            </w:tcMar>
          </w:tcPr>
          <w:p w14:paraId="117BC02D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38847A0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2E30B7B1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tcMar>
              <w:left w:w="28" w:type="dxa"/>
              <w:right w:w="28" w:type="dxa"/>
            </w:tcMar>
          </w:tcPr>
          <w:p w14:paraId="1E03D0BA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</w:tcPr>
          <w:p w14:paraId="136B37BB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97" w:type="dxa"/>
            <w:tcMar>
              <w:left w:w="28" w:type="dxa"/>
              <w:right w:w="28" w:type="dxa"/>
            </w:tcMar>
          </w:tcPr>
          <w:p w14:paraId="1345B157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3B1171E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BD0C2CC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2CDF156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1B0595D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18" w:type="dxa"/>
            <w:tcMar>
              <w:left w:w="28" w:type="dxa"/>
              <w:right w:w="28" w:type="dxa"/>
            </w:tcMar>
          </w:tcPr>
          <w:p w14:paraId="15613EEC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</w:tcPr>
          <w:p w14:paraId="4EB79A35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22" w:type="dxa"/>
            <w:tcMar>
              <w:left w:w="28" w:type="dxa"/>
              <w:right w:w="28" w:type="dxa"/>
            </w:tcMar>
          </w:tcPr>
          <w:p w14:paraId="74A3BF1D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8E7AFE6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B53E7D6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CF2026A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B537825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C3502E6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1707D6" w:rsidRPr="001707D6" w14:paraId="052C48D8" w14:textId="77777777" w:rsidTr="00E84281">
        <w:trPr>
          <w:trHeight w:val="268"/>
          <w:jc w:val="center"/>
        </w:trPr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</w:tcPr>
          <w:p w14:paraId="09C69835" w14:textId="77777777" w:rsidR="00FA5818" w:rsidRPr="000D634C" w:rsidRDefault="00FA5818" w:rsidP="00E84281">
            <w:pPr>
              <w:ind w:left="113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SOTIPS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22C9ED37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.048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379E2728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.034</w:t>
            </w:r>
          </w:p>
        </w:tc>
        <w:tc>
          <w:tcPr>
            <w:tcW w:w="713" w:type="dxa"/>
            <w:shd w:val="clear" w:color="auto" w:fill="auto"/>
            <w:tcMar>
              <w:left w:w="28" w:type="dxa"/>
              <w:right w:w="28" w:type="dxa"/>
            </w:tcMar>
          </w:tcPr>
          <w:p w14:paraId="4950EAA5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1.98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0468FDD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.159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6E09D58B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1.05</w:t>
            </w:r>
          </w:p>
        </w:tc>
        <w:tc>
          <w:tcPr>
            <w:tcW w:w="1133" w:type="dxa"/>
            <w:shd w:val="clear" w:color="auto" w:fill="auto"/>
            <w:tcMar>
              <w:left w:w="28" w:type="dxa"/>
              <w:right w:w="28" w:type="dxa"/>
            </w:tcMar>
          </w:tcPr>
          <w:p w14:paraId="0A52218C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[0.98, 1.12]</w:t>
            </w:r>
          </w:p>
        </w:tc>
        <w:tc>
          <w:tcPr>
            <w:tcW w:w="245" w:type="dxa"/>
            <w:tcMar>
              <w:left w:w="28" w:type="dxa"/>
              <w:right w:w="28" w:type="dxa"/>
            </w:tcMar>
          </w:tcPr>
          <w:p w14:paraId="0BDDA8A4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97" w:type="dxa"/>
            <w:tcMar>
              <w:left w:w="28" w:type="dxa"/>
              <w:right w:w="28" w:type="dxa"/>
            </w:tcMar>
          </w:tcPr>
          <w:p w14:paraId="519B5892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.057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FA1AD55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.023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8837CFC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5.91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75E80A0" w14:textId="77777777" w:rsidR="00FA5818" w:rsidRPr="000D634C" w:rsidRDefault="00FA5818" w:rsidP="00E842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D634C">
              <w:rPr>
                <w:rFonts w:cstheme="minorHAnsi"/>
                <w:b/>
                <w:bCs/>
              </w:rPr>
              <w:t>.015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F7952FE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1.06</w:t>
            </w:r>
          </w:p>
        </w:tc>
        <w:tc>
          <w:tcPr>
            <w:tcW w:w="1118" w:type="dxa"/>
            <w:tcMar>
              <w:left w:w="28" w:type="dxa"/>
              <w:right w:w="28" w:type="dxa"/>
            </w:tcMar>
          </w:tcPr>
          <w:p w14:paraId="2C719E16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[1.01, 1.11]</w:t>
            </w:r>
          </w:p>
        </w:tc>
        <w:tc>
          <w:tcPr>
            <w:tcW w:w="245" w:type="dxa"/>
            <w:tcMar>
              <w:left w:w="28" w:type="dxa"/>
              <w:right w:w="28" w:type="dxa"/>
            </w:tcMar>
          </w:tcPr>
          <w:p w14:paraId="1DCA743B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22" w:type="dxa"/>
            <w:tcMar>
              <w:left w:w="28" w:type="dxa"/>
              <w:right w:w="28" w:type="dxa"/>
            </w:tcMar>
          </w:tcPr>
          <w:p w14:paraId="7AD9C4C9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.074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F5F4C8E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.020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608AF0A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13.49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62FE91A" w14:textId="77777777" w:rsidR="00FA5818" w:rsidRPr="000D634C" w:rsidRDefault="00FA5818" w:rsidP="00E842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D634C">
              <w:rPr>
                <w:rFonts w:cstheme="minorHAnsi"/>
                <w:b/>
                <w:bCs/>
              </w:rPr>
              <w:t>&lt;.001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70E5574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1.08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BF0EFCD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[1.04, 1.12]</w:t>
            </w:r>
          </w:p>
        </w:tc>
      </w:tr>
      <w:tr w:rsidR="001707D6" w:rsidRPr="001707D6" w14:paraId="00E3CB42" w14:textId="77777777" w:rsidTr="00E84281">
        <w:trPr>
          <w:trHeight w:val="268"/>
          <w:jc w:val="center"/>
        </w:trPr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</w:tcPr>
          <w:p w14:paraId="0EF330E2" w14:textId="77777777" w:rsidR="00FA5818" w:rsidRPr="000D634C" w:rsidRDefault="00FA5818" w:rsidP="00E84281">
            <w:pPr>
              <w:ind w:left="113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VRS-SO Dynamic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22A6FA3D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.035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7ADAA91C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.032</w:t>
            </w:r>
          </w:p>
        </w:tc>
        <w:tc>
          <w:tcPr>
            <w:tcW w:w="713" w:type="dxa"/>
            <w:shd w:val="clear" w:color="auto" w:fill="auto"/>
            <w:tcMar>
              <w:left w:w="28" w:type="dxa"/>
              <w:right w:w="28" w:type="dxa"/>
            </w:tcMar>
          </w:tcPr>
          <w:p w14:paraId="319684CB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1.18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6712FB1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.277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6F3F923C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1.04</w:t>
            </w:r>
          </w:p>
        </w:tc>
        <w:tc>
          <w:tcPr>
            <w:tcW w:w="1133" w:type="dxa"/>
            <w:shd w:val="clear" w:color="auto" w:fill="auto"/>
            <w:tcMar>
              <w:left w:w="28" w:type="dxa"/>
              <w:right w:w="28" w:type="dxa"/>
            </w:tcMar>
          </w:tcPr>
          <w:p w14:paraId="74D9E83A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[0.97, 1.10]</w:t>
            </w:r>
          </w:p>
        </w:tc>
        <w:tc>
          <w:tcPr>
            <w:tcW w:w="245" w:type="dxa"/>
            <w:tcMar>
              <w:left w:w="28" w:type="dxa"/>
              <w:right w:w="28" w:type="dxa"/>
            </w:tcMar>
          </w:tcPr>
          <w:p w14:paraId="66AEF094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97" w:type="dxa"/>
            <w:tcMar>
              <w:left w:w="28" w:type="dxa"/>
              <w:right w:w="28" w:type="dxa"/>
            </w:tcMar>
          </w:tcPr>
          <w:p w14:paraId="6050532D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-.005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493D764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.024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6BADC57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0.04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9A3B43F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.833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846A908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1.00</w:t>
            </w:r>
          </w:p>
        </w:tc>
        <w:tc>
          <w:tcPr>
            <w:tcW w:w="1118" w:type="dxa"/>
            <w:tcMar>
              <w:left w:w="28" w:type="dxa"/>
              <w:right w:w="28" w:type="dxa"/>
            </w:tcMar>
          </w:tcPr>
          <w:p w14:paraId="29CF7113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[0.95, 1.04]</w:t>
            </w:r>
          </w:p>
        </w:tc>
        <w:tc>
          <w:tcPr>
            <w:tcW w:w="245" w:type="dxa"/>
            <w:tcMar>
              <w:left w:w="28" w:type="dxa"/>
              <w:right w:w="28" w:type="dxa"/>
            </w:tcMar>
          </w:tcPr>
          <w:p w14:paraId="16319F3A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22" w:type="dxa"/>
            <w:tcMar>
              <w:left w:w="28" w:type="dxa"/>
              <w:right w:w="28" w:type="dxa"/>
            </w:tcMar>
          </w:tcPr>
          <w:p w14:paraId="08B625D4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-.005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ED5DA81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.019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D2C724F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0.06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D2A2CAC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.810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6009295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1.00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F043EA4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[0.96, 1.03]</w:t>
            </w:r>
          </w:p>
        </w:tc>
      </w:tr>
      <w:tr w:rsidR="001707D6" w:rsidRPr="001707D6" w14:paraId="3FC5835B" w14:textId="77777777" w:rsidTr="00E84281">
        <w:trPr>
          <w:trHeight w:val="268"/>
          <w:jc w:val="center"/>
        </w:trPr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</w:tcPr>
          <w:p w14:paraId="3DF966DD" w14:textId="77777777" w:rsidR="00FA5818" w:rsidRPr="000D634C" w:rsidRDefault="00FA5818" w:rsidP="00E84281">
            <w:pPr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Model 3a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23EBF57E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2E35B379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auto"/>
            <w:tcMar>
              <w:left w:w="28" w:type="dxa"/>
              <w:right w:w="28" w:type="dxa"/>
            </w:tcMar>
          </w:tcPr>
          <w:p w14:paraId="5D32F47C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6DA167C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779D59ED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tcMar>
              <w:left w:w="28" w:type="dxa"/>
              <w:right w:w="28" w:type="dxa"/>
            </w:tcMar>
          </w:tcPr>
          <w:p w14:paraId="6A8FD2DB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</w:tcPr>
          <w:p w14:paraId="2A98FBD8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97" w:type="dxa"/>
            <w:tcMar>
              <w:left w:w="28" w:type="dxa"/>
              <w:right w:w="28" w:type="dxa"/>
            </w:tcMar>
          </w:tcPr>
          <w:p w14:paraId="4A02509B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5DB1A8E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196A808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BB90AB5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4DC8664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18" w:type="dxa"/>
            <w:tcMar>
              <w:left w:w="28" w:type="dxa"/>
              <w:right w:w="28" w:type="dxa"/>
            </w:tcMar>
          </w:tcPr>
          <w:p w14:paraId="3B1C6C7E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</w:tcPr>
          <w:p w14:paraId="4C7AE029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22" w:type="dxa"/>
            <w:tcMar>
              <w:left w:w="28" w:type="dxa"/>
              <w:right w:w="28" w:type="dxa"/>
            </w:tcMar>
          </w:tcPr>
          <w:p w14:paraId="20F65C30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63B685E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01FAA33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9D14E60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DB8AFA4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136D63B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1707D6" w:rsidRPr="001707D6" w14:paraId="661ABE30" w14:textId="77777777" w:rsidTr="00E84281">
        <w:trPr>
          <w:trHeight w:val="260"/>
          <w:jc w:val="center"/>
        </w:trPr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</w:tcPr>
          <w:p w14:paraId="174CFF72" w14:textId="77777777" w:rsidR="00FA5818" w:rsidRPr="000D634C" w:rsidRDefault="00FA5818" w:rsidP="00E84281">
            <w:pPr>
              <w:ind w:left="113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SOTIPS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7FF07387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.050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468D0E4F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.034</w:t>
            </w:r>
          </w:p>
        </w:tc>
        <w:tc>
          <w:tcPr>
            <w:tcW w:w="713" w:type="dxa"/>
            <w:shd w:val="clear" w:color="auto" w:fill="auto"/>
            <w:tcMar>
              <w:left w:w="28" w:type="dxa"/>
              <w:right w:w="28" w:type="dxa"/>
            </w:tcMar>
          </w:tcPr>
          <w:p w14:paraId="2C6AC7BD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2.12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77D6BBD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.145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419AEF7A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1.05</w:t>
            </w:r>
          </w:p>
        </w:tc>
        <w:tc>
          <w:tcPr>
            <w:tcW w:w="1133" w:type="dxa"/>
            <w:shd w:val="clear" w:color="auto" w:fill="auto"/>
            <w:tcMar>
              <w:left w:w="28" w:type="dxa"/>
              <w:right w:w="28" w:type="dxa"/>
            </w:tcMar>
          </w:tcPr>
          <w:p w14:paraId="6FE1EF8A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[0.98, 1.12]</w:t>
            </w:r>
          </w:p>
        </w:tc>
        <w:tc>
          <w:tcPr>
            <w:tcW w:w="245" w:type="dxa"/>
            <w:tcMar>
              <w:left w:w="28" w:type="dxa"/>
              <w:right w:w="28" w:type="dxa"/>
            </w:tcMar>
          </w:tcPr>
          <w:p w14:paraId="49AF6144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97" w:type="dxa"/>
            <w:tcMar>
              <w:left w:w="28" w:type="dxa"/>
              <w:right w:w="28" w:type="dxa"/>
            </w:tcMar>
          </w:tcPr>
          <w:p w14:paraId="68334957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.050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2916E11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.024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0384562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4.49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9CABE2F" w14:textId="77777777" w:rsidR="00FA5818" w:rsidRPr="000D634C" w:rsidRDefault="00FA5818" w:rsidP="00E842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D634C">
              <w:rPr>
                <w:rFonts w:cstheme="minorHAnsi"/>
                <w:b/>
                <w:bCs/>
              </w:rPr>
              <w:t>.034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1EED509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1.05</w:t>
            </w:r>
          </w:p>
        </w:tc>
        <w:tc>
          <w:tcPr>
            <w:tcW w:w="1118" w:type="dxa"/>
            <w:tcMar>
              <w:left w:w="28" w:type="dxa"/>
              <w:right w:w="28" w:type="dxa"/>
            </w:tcMar>
          </w:tcPr>
          <w:p w14:paraId="326F8A72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[1.00, 1.10]</w:t>
            </w:r>
          </w:p>
        </w:tc>
        <w:tc>
          <w:tcPr>
            <w:tcW w:w="245" w:type="dxa"/>
            <w:tcMar>
              <w:left w:w="28" w:type="dxa"/>
              <w:right w:w="28" w:type="dxa"/>
            </w:tcMar>
          </w:tcPr>
          <w:p w14:paraId="7C1EF886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22" w:type="dxa"/>
            <w:tcMar>
              <w:left w:w="28" w:type="dxa"/>
              <w:right w:w="28" w:type="dxa"/>
            </w:tcMar>
          </w:tcPr>
          <w:p w14:paraId="4B3126F6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.068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7B095FE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.021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C76F6F6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10.48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AECEBFF" w14:textId="77777777" w:rsidR="00FA5818" w:rsidRPr="000D634C" w:rsidRDefault="00FA5818" w:rsidP="00E842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D634C">
              <w:rPr>
                <w:rFonts w:cstheme="minorHAnsi"/>
                <w:b/>
                <w:bCs/>
              </w:rPr>
              <w:t>.001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E266B0D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1.07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2E5D4A0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[1.03, 1.12]</w:t>
            </w:r>
          </w:p>
        </w:tc>
      </w:tr>
      <w:tr w:rsidR="00F50936" w:rsidRPr="001707D6" w14:paraId="21FB7FB7" w14:textId="77777777" w:rsidTr="00E84281">
        <w:trPr>
          <w:trHeight w:val="268"/>
          <w:jc w:val="center"/>
        </w:trPr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</w:tcPr>
          <w:p w14:paraId="2AFF1CE4" w14:textId="77777777" w:rsidR="00FA5818" w:rsidRPr="000D634C" w:rsidRDefault="00FA5818" w:rsidP="00E84281">
            <w:pPr>
              <w:ind w:left="113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STABLE-2007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18042E6C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.060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7375A5AB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.061</w:t>
            </w:r>
          </w:p>
        </w:tc>
        <w:tc>
          <w:tcPr>
            <w:tcW w:w="713" w:type="dxa"/>
            <w:shd w:val="clear" w:color="auto" w:fill="auto"/>
            <w:tcMar>
              <w:left w:w="28" w:type="dxa"/>
              <w:right w:w="28" w:type="dxa"/>
            </w:tcMar>
          </w:tcPr>
          <w:p w14:paraId="0361996B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0.97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24760EE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.326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175E7A1B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1.06</w:t>
            </w:r>
          </w:p>
        </w:tc>
        <w:tc>
          <w:tcPr>
            <w:tcW w:w="1133" w:type="dxa"/>
            <w:shd w:val="clear" w:color="auto" w:fill="auto"/>
            <w:tcMar>
              <w:left w:w="28" w:type="dxa"/>
              <w:right w:w="28" w:type="dxa"/>
            </w:tcMar>
          </w:tcPr>
          <w:p w14:paraId="1E7F2A03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[0.94, 1.20]</w:t>
            </w:r>
          </w:p>
        </w:tc>
        <w:tc>
          <w:tcPr>
            <w:tcW w:w="245" w:type="dxa"/>
            <w:tcMar>
              <w:left w:w="28" w:type="dxa"/>
              <w:right w:w="28" w:type="dxa"/>
            </w:tcMar>
          </w:tcPr>
          <w:p w14:paraId="0F7B8484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97" w:type="dxa"/>
            <w:tcMar>
              <w:left w:w="28" w:type="dxa"/>
              <w:right w:w="28" w:type="dxa"/>
            </w:tcMar>
          </w:tcPr>
          <w:p w14:paraId="1097841D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.009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FB3FCF1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.044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6FB6A10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0.04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620D0B7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.846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3F3BB59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1.01</w:t>
            </w:r>
          </w:p>
        </w:tc>
        <w:tc>
          <w:tcPr>
            <w:tcW w:w="1118" w:type="dxa"/>
            <w:tcMar>
              <w:left w:w="28" w:type="dxa"/>
              <w:right w:w="28" w:type="dxa"/>
            </w:tcMar>
          </w:tcPr>
          <w:p w14:paraId="28670805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[0.93, 1.10]</w:t>
            </w:r>
          </w:p>
        </w:tc>
        <w:tc>
          <w:tcPr>
            <w:tcW w:w="245" w:type="dxa"/>
            <w:tcMar>
              <w:left w:w="28" w:type="dxa"/>
              <w:right w:w="28" w:type="dxa"/>
            </w:tcMar>
          </w:tcPr>
          <w:p w14:paraId="13AB749F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22" w:type="dxa"/>
            <w:tcMar>
              <w:left w:w="28" w:type="dxa"/>
              <w:right w:w="28" w:type="dxa"/>
            </w:tcMar>
          </w:tcPr>
          <w:p w14:paraId="33A5B235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.007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6B268CD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.038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56B809A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0.04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8315ECC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.847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90EA38F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1.01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1A56AB5" w14:textId="77777777" w:rsidR="00FA5818" w:rsidRPr="000D634C" w:rsidRDefault="00FA5818" w:rsidP="00E842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D634C">
              <w:rPr>
                <w:rFonts w:cstheme="minorHAnsi"/>
              </w:rPr>
              <w:t>[0.94, 1.09]</w:t>
            </w:r>
          </w:p>
        </w:tc>
      </w:tr>
    </w:tbl>
    <w:p w14:paraId="3689D7BB" w14:textId="77777777" w:rsidR="00181BE0" w:rsidRPr="001707D6" w:rsidRDefault="00181BE0"/>
    <w:sectPr w:rsidR="00181BE0" w:rsidRPr="001707D6" w:rsidSect="00E326BA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2CF"/>
    <w:rsid w:val="000D634C"/>
    <w:rsid w:val="001707D6"/>
    <w:rsid w:val="00181BE0"/>
    <w:rsid w:val="00216857"/>
    <w:rsid w:val="009766F5"/>
    <w:rsid w:val="00E326BA"/>
    <w:rsid w:val="00E822CF"/>
    <w:rsid w:val="00EB2939"/>
    <w:rsid w:val="00F50936"/>
    <w:rsid w:val="00FA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E9715"/>
  <w15:chartTrackingRefBased/>
  <w15:docId w15:val="{DAE0FF43-E63B-473E-8F78-322E9461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81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818"/>
    <w:pPr>
      <w:spacing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707D6"/>
    <w:pPr>
      <w:spacing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Olver</dc:creator>
  <cp:keywords/>
  <dc:description/>
  <cp:lastModifiedBy>Angela Clinton</cp:lastModifiedBy>
  <cp:revision>6</cp:revision>
  <dcterms:created xsi:type="dcterms:W3CDTF">2023-12-11T15:37:00Z</dcterms:created>
  <dcterms:modified xsi:type="dcterms:W3CDTF">2024-02-17T00:02:00Z</dcterms:modified>
</cp:coreProperties>
</file>