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9F83D" w14:textId="75808CB0" w:rsidR="00986249" w:rsidRDefault="006E131D" w:rsidP="006E13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Appendices</w:t>
      </w:r>
    </w:p>
    <w:p w14:paraId="6D154C65" w14:textId="36020BBD" w:rsidR="006E131D" w:rsidRPr="006E131D" w:rsidRDefault="006E131D" w:rsidP="006E13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Appendix A: </w:t>
      </w:r>
      <w:r w:rsidR="00DC69CE">
        <w:rPr>
          <w:rFonts w:ascii="Times New Roman" w:hAnsi="Times New Roman" w:cs="Times New Roman"/>
          <w:b/>
          <w:bCs/>
          <w:sz w:val="24"/>
          <w:szCs w:val="24"/>
        </w:rPr>
        <w:t xml:space="preserve">Study 2 </w:t>
      </w:r>
      <w:r>
        <w:rPr>
          <w:rFonts w:ascii="Times New Roman" w:hAnsi="Times New Roman" w:cs="Times New Roman"/>
          <w:b/>
          <w:bCs/>
          <w:sz w:val="24"/>
          <w:szCs w:val="24"/>
        </w:rPr>
        <w:t>National Identities</w:t>
      </w:r>
    </w:p>
    <w:p w14:paraId="6C39597E" w14:textId="77777777" w:rsidR="00F66B65" w:rsidRDefault="00F66B65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695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79"/>
        <w:gridCol w:w="3872"/>
      </w:tblGrid>
      <w:tr w:rsidR="00F66B65" w:rsidRPr="00F66B65" w14:paraId="423B01CD" w14:textId="77777777" w:rsidTr="00F66B65">
        <w:trPr>
          <w:trHeight w:val="279"/>
        </w:trPr>
        <w:tc>
          <w:tcPr>
            <w:tcW w:w="3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8693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National Identity</w:t>
            </w:r>
          </w:p>
        </w:tc>
        <w:tc>
          <w:tcPr>
            <w:tcW w:w="3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A98B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N</w:t>
            </w:r>
          </w:p>
        </w:tc>
      </w:tr>
      <w:tr w:rsidR="00F66B65" w:rsidRPr="00F66B65" w14:paraId="3C907CE8" w14:textId="77777777" w:rsidTr="00F66B65">
        <w:trPr>
          <w:trHeight w:val="279"/>
        </w:trPr>
        <w:tc>
          <w:tcPr>
            <w:tcW w:w="30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FA2D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Irish</w:t>
            </w: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A6EFB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115</w:t>
            </w:r>
          </w:p>
        </w:tc>
      </w:tr>
      <w:tr w:rsidR="00F66B65" w:rsidRPr="00F66B65" w14:paraId="395077B4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0E14B570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Northern Irish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4B814568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36</w:t>
            </w:r>
          </w:p>
        </w:tc>
      </w:tr>
      <w:tr w:rsidR="00F66B65" w:rsidRPr="00F66B65" w14:paraId="47CFAE94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5F0D14D2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Irish &amp; EU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13E4B3BA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17</w:t>
            </w:r>
          </w:p>
        </w:tc>
      </w:tr>
      <w:tr w:rsidR="00F66B65" w:rsidRPr="00F66B65" w14:paraId="7D267564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05692C9A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Irish &amp; Northern Irish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2EE0B257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11</w:t>
            </w:r>
          </w:p>
        </w:tc>
      </w:tr>
      <w:tr w:rsidR="00F66B65" w:rsidRPr="00F66B65" w14:paraId="30B75D9C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47726999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EU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0B49FE8F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11</w:t>
            </w:r>
          </w:p>
        </w:tc>
      </w:tr>
      <w:tr w:rsidR="00F66B65" w:rsidRPr="00F66B65" w14:paraId="3D595E2B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058F0337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Irish &amp; NI &amp; EU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5A7B0AC7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</w:t>
            </w:r>
          </w:p>
        </w:tc>
      </w:tr>
      <w:tr w:rsidR="00F66B65" w:rsidRPr="00F66B65" w14:paraId="0DC75DA9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287E6459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British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13DC842D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</w:t>
            </w:r>
          </w:p>
        </w:tc>
      </w:tr>
      <w:tr w:rsidR="00F66B65" w:rsidRPr="00F66B65" w14:paraId="4C09EA9F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3460CF6C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Other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01023077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</w:t>
            </w:r>
          </w:p>
        </w:tc>
      </w:tr>
      <w:tr w:rsidR="00F66B65" w:rsidRPr="00F66B65" w14:paraId="2B88653B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337AA1BE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Irish &amp; British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029BBC03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</w:t>
            </w:r>
          </w:p>
        </w:tc>
      </w:tr>
      <w:tr w:rsidR="00F66B65" w:rsidRPr="00F66B65" w14:paraId="3B3E74A3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2AA04D5F" w14:textId="679E6212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Irish &amp; NI &amp; EU &amp; Brit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ish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62C5042F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</w:t>
            </w:r>
          </w:p>
        </w:tc>
      </w:tr>
      <w:tr w:rsidR="00F66B65" w:rsidRPr="00F66B65" w14:paraId="3905B332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660D6AD4" w14:textId="4CB934AC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EU &amp; Brit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ish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2BC82A26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F66B65" w:rsidRPr="00F66B65" w14:paraId="2AB7903F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2AB85244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NI &amp; EU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7C38D104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F66B65" w:rsidRPr="00F66B65" w14:paraId="7DDCA0B9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5F259C39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British &amp; Other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40E720A8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F66B65" w:rsidRPr="00F66B65" w14:paraId="1D360555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140ED54B" w14:textId="77777777" w:rsidR="00F66B65" w:rsidRPr="00F66B65" w:rsidRDefault="00F66B65" w:rsidP="00F66B65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181949EF" w14:textId="77777777" w:rsidR="00F66B65" w:rsidRPr="00F66B65" w:rsidRDefault="00F66B65" w:rsidP="00F66B65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66B65" w:rsidRPr="00F66B65" w14:paraId="3729F75C" w14:textId="77777777" w:rsidTr="00F66B65">
        <w:trPr>
          <w:trHeight w:val="279"/>
        </w:trPr>
        <w:tc>
          <w:tcPr>
            <w:tcW w:w="3079" w:type="dxa"/>
            <w:shd w:val="clear" w:color="auto" w:fill="auto"/>
            <w:noWrap/>
            <w:vAlign w:val="bottom"/>
            <w:hideMark/>
          </w:tcPr>
          <w:p w14:paraId="3C774780" w14:textId="77777777" w:rsidR="00F66B65" w:rsidRPr="00F66B65" w:rsidRDefault="00F66B65" w:rsidP="00F66B6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Total</w:t>
            </w:r>
          </w:p>
        </w:tc>
        <w:tc>
          <w:tcPr>
            <w:tcW w:w="3872" w:type="dxa"/>
            <w:shd w:val="clear" w:color="auto" w:fill="auto"/>
            <w:noWrap/>
            <w:vAlign w:val="bottom"/>
            <w:hideMark/>
          </w:tcPr>
          <w:p w14:paraId="46FEC720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215</w:t>
            </w:r>
          </w:p>
        </w:tc>
      </w:tr>
    </w:tbl>
    <w:p w14:paraId="383E87D9" w14:textId="79DF677F" w:rsidR="00F66B65" w:rsidRDefault="00F66B65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Note</w:t>
      </w:r>
      <w:r w:rsidR="00516A76">
        <w:rPr>
          <w:rFonts w:ascii="Times New Roman" w:hAnsi="Times New Roman" w:cs="Times New Roman"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Northern Irish (NI) and E</w:t>
      </w:r>
      <w:r w:rsidR="00516A76">
        <w:rPr>
          <w:rFonts w:ascii="Times New Roman" w:hAnsi="Times New Roman" w:cs="Times New Roman"/>
          <w:i/>
          <w:iCs/>
          <w:sz w:val="24"/>
          <w:szCs w:val="24"/>
        </w:rPr>
        <w:t>U citizen (EU)</w:t>
      </w:r>
    </w:p>
    <w:p w14:paraId="0A926DCC" w14:textId="2E8AEBEC" w:rsidR="00516A76" w:rsidRDefault="00516A7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2899B25" w14:textId="77777777" w:rsidR="00516A76" w:rsidRPr="00F66B65" w:rsidRDefault="00516A7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719D17B1" w14:textId="0E593B08" w:rsidR="00F66B65" w:rsidRDefault="00F66B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Open responses for ‘Other’ National Identity:</w:t>
      </w:r>
    </w:p>
    <w:p w14:paraId="0F3750C3" w14:textId="5199DD95" w:rsidR="00F66B65" w:rsidRPr="00F66B65" w:rsidRDefault="00F66B65" w:rsidP="00F66B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66B65">
        <w:rPr>
          <w:rFonts w:ascii="Times New Roman" w:hAnsi="Times New Roman" w:cs="Times New Roman"/>
          <w:sz w:val="24"/>
          <w:szCs w:val="24"/>
        </w:rPr>
        <w:t>Canadian</w:t>
      </w:r>
      <w:r w:rsidRPr="00F66B65">
        <w:rPr>
          <w:rFonts w:ascii="Times New Roman" w:hAnsi="Times New Roman" w:cs="Times New Roman"/>
          <w:sz w:val="24"/>
          <w:szCs w:val="24"/>
        </w:rPr>
        <w:tab/>
      </w:r>
    </w:p>
    <w:p w14:paraId="71332185" w14:textId="6EBCDD9F" w:rsidR="00F66B65" w:rsidRDefault="00F66B65" w:rsidP="00F66B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Scottish</w:t>
      </w:r>
    </w:p>
    <w:p w14:paraId="5E8F0B81" w14:textId="0954FB86" w:rsidR="00F66B65" w:rsidRDefault="00F66B65" w:rsidP="00F66B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Indian</w:t>
      </w:r>
    </w:p>
    <w:p w14:paraId="0392FAC2" w14:textId="7B28A8FD" w:rsidR="00F66B65" w:rsidRDefault="00F66B65" w:rsidP="00E53EC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66B65">
        <w:rPr>
          <w:rFonts w:ascii="Times New Roman" w:hAnsi="Times New Roman" w:cs="Times New Roman"/>
          <w:sz w:val="24"/>
          <w:szCs w:val="24"/>
        </w:rPr>
        <w:t>English</w:t>
      </w:r>
    </w:p>
    <w:p w14:paraId="61E7DEEE" w14:textId="566C9809" w:rsidR="00516A76" w:rsidRDefault="00516A76" w:rsidP="00516A76">
      <w:pPr>
        <w:rPr>
          <w:rFonts w:ascii="Times New Roman" w:hAnsi="Times New Roman" w:cs="Times New Roman"/>
          <w:sz w:val="24"/>
          <w:szCs w:val="24"/>
        </w:rPr>
      </w:pPr>
    </w:p>
    <w:p w14:paraId="1F11686A" w14:textId="77777777" w:rsidR="00516A76" w:rsidRPr="00516A76" w:rsidRDefault="00516A76" w:rsidP="00516A76">
      <w:pPr>
        <w:rPr>
          <w:rFonts w:ascii="Times New Roman" w:hAnsi="Times New Roman" w:cs="Times New Roman"/>
          <w:sz w:val="24"/>
          <w:szCs w:val="24"/>
        </w:rPr>
      </w:pPr>
    </w:p>
    <w:p w14:paraId="78FC08E3" w14:textId="61C736D4" w:rsidR="006E131D" w:rsidRPr="006E131D" w:rsidRDefault="006E131D" w:rsidP="006E13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Appendix B: </w:t>
      </w:r>
      <w:r w:rsidR="00DC69CE">
        <w:rPr>
          <w:rFonts w:ascii="Times New Roman" w:hAnsi="Times New Roman" w:cs="Times New Roman"/>
          <w:b/>
          <w:bCs/>
          <w:sz w:val="24"/>
          <w:szCs w:val="24"/>
        </w:rPr>
        <w:t xml:space="preserve">Study 2 </w:t>
      </w:r>
      <w:r>
        <w:rPr>
          <w:rFonts w:ascii="Times New Roman" w:hAnsi="Times New Roman" w:cs="Times New Roman"/>
          <w:b/>
          <w:bCs/>
          <w:sz w:val="24"/>
          <w:szCs w:val="24"/>
        </w:rPr>
        <w:t>Religious Identities</w:t>
      </w:r>
    </w:p>
    <w:p w14:paraId="011E340C" w14:textId="6FF4ABEE" w:rsidR="00F66B65" w:rsidRDefault="00F66B65" w:rsidP="00F66B6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27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89"/>
        <w:gridCol w:w="1781"/>
      </w:tblGrid>
      <w:tr w:rsidR="00F66B65" w:rsidRPr="00F66B65" w14:paraId="169214CA" w14:textId="77777777" w:rsidTr="00F66B65">
        <w:trPr>
          <w:trHeight w:val="293"/>
        </w:trPr>
        <w:tc>
          <w:tcPr>
            <w:tcW w:w="3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5CA8" w14:textId="77777777" w:rsidR="00F66B65" w:rsidRPr="00F66B65" w:rsidRDefault="00F66B65" w:rsidP="00F66B6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Religion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8FDD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N</w:t>
            </w:r>
          </w:p>
        </w:tc>
      </w:tr>
      <w:tr w:rsidR="00F66B65" w:rsidRPr="00F66B65" w14:paraId="2A1C6E01" w14:textId="77777777" w:rsidTr="00F66B65">
        <w:trPr>
          <w:trHeight w:val="293"/>
        </w:trPr>
        <w:tc>
          <w:tcPr>
            <w:tcW w:w="348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3477" w14:textId="77777777" w:rsidR="00F66B65" w:rsidRPr="00F66B65" w:rsidRDefault="00F66B65" w:rsidP="00F66B6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Catholic</w:t>
            </w: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A414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165</w:t>
            </w:r>
          </w:p>
        </w:tc>
      </w:tr>
      <w:tr w:rsidR="00F66B65" w:rsidRPr="00F66B65" w14:paraId="36CD3790" w14:textId="77777777" w:rsidTr="00F66B65">
        <w:trPr>
          <w:trHeight w:val="293"/>
        </w:trPr>
        <w:tc>
          <w:tcPr>
            <w:tcW w:w="3489" w:type="dxa"/>
            <w:shd w:val="clear" w:color="auto" w:fill="auto"/>
            <w:noWrap/>
            <w:vAlign w:val="bottom"/>
            <w:hideMark/>
          </w:tcPr>
          <w:p w14:paraId="1FB4F4EE" w14:textId="77777777" w:rsidR="00F66B65" w:rsidRPr="00F66B65" w:rsidRDefault="00F66B65" w:rsidP="00F66B6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No Religion</w:t>
            </w:r>
          </w:p>
        </w:tc>
        <w:tc>
          <w:tcPr>
            <w:tcW w:w="1781" w:type="dxa"/>
            <w:shd w:val="clear" w:color="auto" w:fill="auto"/>
            <w:noWrap/>
            <w:vAlign w:val="bottom"/>
            <w:hideMark/>
          </w:tcPr>
          <w:p w14:paraId="7C251CC2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28</w:t>
            </w:r>
          </w:p>
        </w:tc>
      </w:tr>
      <w:tr w:rsidR="00F66B65" w:rsidRPr="00F66B65" w14:paraId="593FA1E2" w14:textId="77777777" w:rsidTr="00F66B65">
        <w:trPr>
          <w:trHeight w:val="293"/>
        </w:trPr>
        <w:tc>
          <w:tcPr>
            <w:tcW w:w="3489" w:type="dxa"/>
            <w:shd w:val="clear" w:color="auto" w:fill="auto"/>
            <w:noWrap/>
            <w:vAlign w:val="bottom"/>
            <w:hideMark/>
          </w:tcPr>
          <w:p w14:paraId="79D9572A" w14:textId="77777777" w:rsidR="00F66B65" w:rsidRPr="00F66B65" w:rsidRDefault="00F66B65" w:rsidP="00F66B6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Other</w:t>
            </w:r>
          </w:p>
        </w:tc>
        <w:tc>
          <w:tcPr>
            <w:tcW w:w="1781" w:type="dxa"/>
            <w:shd w:val="clear" w:color="auto" w:fill="auto"/>
            <w:noWrap/>
            <w:vAlign w:val="bottom"/>
            <w:hideMark/>
          </w:tcPr>
          <w:p w14:paraId="21F1EDE1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11</w:t>
            </w:r>
          </w:p>
        </w:tc>
      </w:tr>
      <w:tr w:rsidR="00F66B65" w:rsidRPr="00F66B65" w14:paraId="5B16D90B" w14:textId="77777777" w:rsidTr="00F66B65">
        <w:trPr>
          <w:trHeight w:val="293"/>
        </w:trPr>
        <w:tc>
          <w:tcPr>
            <w:tcW w:w="3489" w:type="dxa"/>
            <w:shd w:val="clear" w:color="auto" w:fill="auto"/>
            <w:noWrap/>
            <w:vAlign w:val="bottom"/>
            <w:hideMark/>
          </w:tcPr>
          <w:p w14:paraId="79325070" w14:textId="7CCCFA44" w:rsidR="00F66B65" w:rsidRPr="00F66B65" w:rsidRDefault="00F66B65" w:rsidP="00F66B6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Cath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olic</w:t>
            </w: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&amp; Not Religious</w:t>
            </w:r>
          </w:p>
        </w:tc>
        <w:tc>
          <w:tcPr>
            <w:tcW w:w="1781" w:type="dxa"/>
            <w:shd w:val="clear" w:color="auto" w:fill="auto"/>
            <w:noWrap/>
            <w:vAlign w:val="bottom"/>
            <w:hideMark/>
          </w:tcPr>
          <w:p w14:paraId="1A44C3C3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</w:t>
            </w:r>
          </w:p>
        </w:tc>
      </w:tr>
      <w:tr w:rsidR="00F66B65" w:rsidRPr="00F66B65" w14:paraId="6A6C2EFB" w14:textId="77777777" w:rsidTr="00F66B65">
        <w:trPr>
          <w:trHeight w:val="293"/>
        </w:trPr>
        <w:tc>
          <w:tcPr>
            <w:tcW w:w="3489" w:type="dxa"/>
            <w:shd w:val="clear" w:color="auto" w:fill="auto"/>
            <w:noWrap/>
            <w:vAlign w:val="bottom"/>
            <w:hideMark/>
          </w:tcPr>
          <w:p w14:paraId="16916699" w14:textId="77777777" w:rsidR="00F66B65" w:rsidRPr="00F66B65" w:rsidRDefault="00F66B65" w:rsidP="00F66B6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Protestant</w:t>
            </w:r>
          </w:p>
        </w:tc>
        <w:tc>
          <w:tcPr>
            <w:tcW w:w="1781" w:type="dxa"/>
            <w:shd w:val="clear" w:color="auto" w:fill="auto"/>
            <w:noWrap/>
            <w:vAlign w:val="bottom"/>
            <w:hideMark/>
          </w:tcPr>
          <w:p w14:paraId="6319A8C3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</w:t>
            </w:r>
          </w:p>
        </w:tc>
      </w:tr>
      <w:tr w:rsidR="00F66B65" w:rsidRPr="00F66B65" w14:paraId="025497F4" w14:textId="77777777" w:rsidTr="00F66B65">
        <w:trPr>
          <w:trHeight w:val="293"/>
        </w:trPr>
        <w:tc>
          <w:tcPr>
            <w:tcW w:w="3489" w:type="dxa"/>
            <w:shd w:val="clear" w:color="auto" w:fill="auto"/>
            <w:noWrap/>
            <w:vAlign w:val="bottom"/>
            <w:hideMark/>
          </w:tcPr>
          <w:p w14:paraId="535353D6" w14:textId="0F4612BC" w:rsidR="00F66B65" w:rsidRPr="00F66B65" w:rsidRDefault="00F66B65" w:rsidP="00F66B6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Cath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olic</w:t>
            </w: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&amp; Other</w:t>
            </w:r>
          </w:p>
        </w:tc>
        <w:tc>
          <w:tcPr>
            <w:tcW w:w="1781" w:type="dxa"/>
            <w:shd w:val="clear" w:color="auto" w:fill="auto"/>
            <w:noWrap/>
            <w:vAlign w:val="bottom"/>
            <w:hideMark/>
          </w:tcPr>
          <w:p w14:paraId="3EC40DDC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F66B65" w:rsidRPr="00F66B65" w14:paraId="356C8418" w14:textId="77777777" w:rsidTr="00F66B65">
        <w:trPr>
          <w:trHeight w:val="293"/>
        </w:trPr>
        <w:tc>
          <w:tcPr>
            <w:tcW w:w="3489" w:type="dxa"/>
            <w:shd w:val="clear" w:color="auto" w:fill="auto"/>
            <w:noWrap/>
            <w:vAlign w:val="bottom"/>
            <w:hideMark/>
          </w:tcPr>
          <w:p w14:paraId="025615C1" w14:textId="77777777" w:rsidR="00F66B65" w:rsidRPr="00F66B65" w:rsidRDefault="00F66B65" w:rsidP="00F66B6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81" w:type="dxa"/>
            <w:shd w:val="clear" w:color="auto" w:fill="auto"/>
            <w:noWrap/>
            <w:vAlign w:val="bottom"/>
            <w:hideMark/>
          </w:tcPr>
          <w:p w14:paraId="3B8D43BD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66B65" w:rsidRPr="00F66B65" w14:paraId="280855DB" w14:textId="77777777" w:rsidTr="00F66B65">
        <w:trPr>
          <w:trHeight w:val="293"/>
        </w:trPr>
        <w:tc>
          <w:tcPr>
            <w:tcW w:w="3489" w:type="dxa"/>
            <w:shd w:val="clear" w:color="auto" w:fill="auto"/>
            <w:noWrap/>
            <w:vAlign w:val="bottom"/>
            <w:hideMark/>
          </w:tcPr>
          <w:p w14:paraId="1F146822" w14:textId="77777777" w:rsidR="00F66B65" w:rsidRPr="00F66B65" w:rsidRDefault="00F66B65" w:rsidP="00F66B6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Total</w:t>
            </w:r>
          </w:p>
        </w:tc>
        <w:tc>
          <w:tcPr>
            <w:tcW w:w="1781" w:type="dxa"/>
            <w:shd w:val="clear" w:color="auto" w:fill="auto"/>
            <w:noWrap/>
            <w:vAlign w:val="bottom"/>
            <w:hideMark/>
          </w:tcPr>
          <w:p w14:paraId="6CEBAAE7" w14:textId="77777777" w:rsidR="00F66B65" w:rsidRPr="00F66B65" w:rsidRDefault="00F66B65" w:rsidP="00F66B6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66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215</w:t>
            </w:r>
          </w:p>
        </w:tc>
      </w:tr>
    </w:tbl>
    <w:p w14:paraId="66CF1900" w14:textId="77777777" w:rsidR="00F66B65" w:rsidRDefault="00F66B65" w:rsidP="00F66B65">
      <w:pPr>
        <w:rPr>
          <w:rFonts w:ascii="Times New Roman" w:hAnsi="Times New Roman" w:cs="Times New Roman"/>
          <w:sz w:val="24"/>
          <w:szCs w:val="24"/>
        </w:rPr>
      </w:pPr>
    </w:p>
    <w:p w14:paraId="168DBCF8" w14:textId="5B8D424A" w:rsidR="005D1A1C" w:rsidRDefault="005D1A1C" w:rsidP="005D1A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Open responses for ‘Other’ Religion:</w:t>
      </w:r>
    </w:p>
    <w:p w14:paraId="72BD7DCF" w14:textId="75B29911" w:rsidR="005D1A1C" w:rsidRDefault="005D1A1C" w:rsidP="005D1A1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Agnostic</w:t>
      </w:r>
    </w:p>
    <w:p w14:paraId="29427D5D" w14:textId="6D6AEF3F" w:rsidR="005D1A1C" w:rsidRDefault="005D1A1C" w:rsidP="005D1A1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None</w:t>
      </w:r>
    </w:p>
    <w:p w14:paraId="7365F819" w14:textId="65DE0FAA" w:rsidR="005D1A1C" w:rsidRDefault="005D1A1C" w:rsidP="005D1A1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Christian</w:t>
      </w:r>
    </w:p>
    <w:p w14:paraId="48892DD4" w14:textId="16354290" w:rsidR="005D1A1C" w:rsidRDefault="00BF598F" w:rsidP="005D1A1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598F">
        <w:rPr>
          <w:rFonts w:ascii="Times New Roman" w:hAnsi="Times New Roman" w:cs="Times New Roman"/>
          <w:sz w:val="24"/>
          <w:szCs w:val="24"/>
        </w:rPr>
        <w:t>Christian but not belonging to any church</w:t>
      </w:r>
    </w:p>
    <w:p w14:paraId="0F06B94A" w14:textId="49A6E4E4" w:rsidR="00BF598F" w:rsidRDefault="00BF598F" w:rsidP="005D1A1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religious</w:t>
      </w:r>
    </w:p>
    <w:p w14:paraId="1CC56312" w14:textId="0E28EE65" w:rsidR="00BF598F" w:rsidRDefault="00BF598F" w:rsidP="005D1A1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598F">
        <w:rPr>
          <w:rFonts w:ascii="Times New Roman" w:hAnsi="Times New Roman" w:cs="Times New Roman"/>
          <w:sz w:val="24"/>
          <w:szCs w:val="24"/>
        </w:rPr>
        <w:t>Atheist raised Catholic, however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40D86E" w14:textId="4E6DF6D0" w:rsidR="00BF598F" w:rsidRDefault="00BF598F" w:rsidP="005D1A1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598F">
        <w:rPr>
          <w:rFonts w:ascii="Times New Roman" w:hAnsi="Times New Roman" w:cs="Times New Roman"/>
          <w:sz w:val="24"/>
          <w:szCs w:val="24"/>
        </w:rPr>
        <w:t>Non practicing Catholic</w:t>
      </w:r>
    </w:p>
    <w:p w14:paraId="7E81F724" w14:textId="626A2A23" w:rsidR="00BF598F" w:rsidRDefault="0037671C" w:rsidP="005D1A1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7671C">
        <w:rPr>
          <w:rFonts w:ascii="Times New Roman" w:hAnsi="Times New Roman" w:cs="Times New Roman"/>
          <w:sz w:val="24"/>
          <w:szCs w:val="24"/>
        </w:rPr>
        <w:t>Catholic background but not catholic now</w:t>
      </w:r>
    </w:p>
    <w:p w14:paraId="1C9EEB64" w14:textId="433B8742" w:rsidR="0037671C" w:rsidRDefault="0037671C" w:rsidP="005D1A1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7671C">
        <w:rPr>
          <w:rFonts w:ascii="Times New Roman" w:hAnsi="Times New Roman" w:cs="Times New Roman"/>
          <w:sz w:val="24"/>
          <w:szCs w:val="24"/>
        </w:rPr>
        <w:t>A person of faith who declines association with politicised 'religions'</w:t>
      </w:r>
    </w:p>
    <w:p w14:paraId="5B15A00D" w14:textId="77777777" w:rsidR="00275A26" w:rsidRDefault="00275A26" w:rsidP="00275A26">
      <w:pPr>
        <w:rPr>
          <w:rFonts w:ascii="Times New Roman" w:hAnsi="Times New Roman" w:cs="Times New Roman"/>
          <w:sz w:val="24"/>
          <w:szCs w:val="24"/>
        </w:rPr>
      </w:pPr>
    </w:p>
    <w:p w14:paraId="722AF724" w14:textId="77777777" w:rsidR="00275A26" w:rsidRDefault="00275A26" w:rsidP="00275A26">
      <w:pPr>
        <w:rPr>
          <w:rFonts w:ascii="Times New Roman" w:hAnsi="Times New Roman" w:cs="Times New Roman"/>
          <w:sz w:val="24"/>
          <w:szCs w:val="24"/>
        </w:rPr>
      </w:pPr>
    </w:p>
    <w:p w14:paraId="50DB3BE7" w14:textId="77777777" w:rsidR="00275A26" w:rsidRDefault="00275A26" w:rsidP="00275A26">
      <w:pPr>
        <w:rPr>
          <w:rFonts w:ascii="Times New Roman" w:hAnsi="Times New Roman" w:cs="Times New Roman"/>
          <w:sz w:val="24"/>
          <w:szCs w:val="24"/>
        </w:rPr>
      </w:pPr>
    </w:p>
    <w:p w14:paraId="63BF66C4" w14:textId="77777777" w:rsidR="00275A26" w:rsidRDefault="00275A26" w:rsidP="00275A26">
      <w:pPr>
        <w:rPr>
          <w:rFonts w:ascii="Times New Roman" w:hAnsi="Times New Roman" w:cs="Times New Roman"/>
          <w:sz w:val="24"/>
          <w:szCs w:val="24"/>
        </w:rPr>
      </w:pPr>
    </w:p>
    <w:p w14:paraId="2D0B9FD7" w14:textId="77777777" w:rsidR="004F3F28" w:rsidRDefault="004F3F28" w:rsidP="00275A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B9C7BFD" w14:textId="77777777" w:rsidR="004F3F28" w:rsidRDefault="004F3F28" w:rsidP="00275A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CB41E65" w14:textId="77777777" w:rsidR="004F3F28" w:rsidRDefault="004F3F28" w:rsidP="00275A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BD60BAB" w14:textId="77777777" w:rsidR="004F3F28" w:rsidRDefault="004F3F28" w:rsidP="00275A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9F24632" w14:textId="77777777" w:rsidR="004F3F28" w:rsidRDefault="004F3F28" w:rsidP="00275A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0F7815" w14:textId="77777777" w:rsidR="004F3F28" w:rsidRDefault="004F3F28" w:rsidP="00275A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D5D2FB" w14:textId="3F75508E" w:rsidR="004F3F28" w:rsidRDefault="004F3F28" w:rsidP="00A87AC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Appendix C: Alternative M</w:t>
      </w:r>
      <w:r w:rsidR="00A87ACC">
        <w:rPr>
          <w:rFonts w:ascii="Times New Roman" w:hAnsi="Times New Roman" w:cs="Times New Roman"/>
          <w:b/>
          <w:bCs/>
          <w:sz w:val="24"/>
          <w:szCs w:val="24"/>
        </w:rPr>
        <w:t>oderation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Model for Study 2</w:t>
      </w:r>
    </w:p>
    <w:p w14:paraId="1A759E0F" w14:textId="77777777" w:rsidR="00972C30" w:rsidRDefault="00972C30" w:rsidP="00A87AC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7A9766" w14:textId="77777777" w:rsidR="00972C30" w:rsidRDefault="00972C30" w:rsidP="00972C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7C2534F" w14:textId="77777777" w:rsidR="00972C30" w:rsidRDefault="00972C30" w:rsidP="00972C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A68B3A" w14:textId="27FD6F07" w:rsidR="00972C30" w:rsidRDefault="00972C30" w:rsidP="00972C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X= Threat</w:t>
      </w:r>
    </w:p>
    <w:p w14:paraId="086C72D5" w14:textId="7F1AAA27" w:rsidR="00972C30" w:rsidRDefault="000621E7" w:rsidP="00972C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72C30">
        <w:rPr>
          <w:rFonts w:ascii="Times New Roman" w:hAnsi="Times New Roman" w:cs="Times New Roman"/>
          <w:sz w:val="24"/>
          <w:szCs w:val="24"/>
        </w:rPr>
        <w:t>= Strength of identification</w:t>
      </w:r>
    </w:p>
    <w:p w14:paraId="437E088E" w14:textId="77777777" w:rsidR="00972C30" w:rsidRDefault="00972C30" w:rsidP="00972C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Y= Perception of Brexit as an opportunity for a united Ireland</w:t>
      </w:r>
    </w:p>
    <w:p w14:paraId="4DE29CD0" w14:textId="5892B5E2" w:rsidR="00972C30" w:rsidRPr="00972C30" w:rsidRDefault="00972C30" w:rsidP="00972C30">
      <w:pPr>
        <w:rPr>
          <w:rFonts w:ascii="Times New Roman" w:hAnsi="Times New Roman" w:cs="Times New Roman"/>
          <w:sz w:val="24"/>
          <w:szCs w:val="24"/>
        </w:rPr>
      </w:pPr>
    </w:p>
    <w:p w14:paraId="25028661" w14:textId="2C1ECD5D" w:rsidR="00A87ACC" w:rsidRDefault="0013528E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4B9227B" wp14:editId="4F2E046A">
            <wp:extent cx="5731510" cy="1554579"/>
            <wp:effectExtent l="0" t="0" r="2540" b="7620"/>
            <wp:docPr id="9" name="Picture 9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545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3DD656" w14:textId="77777777" w:rsidR="0037671C" w:rsidRPr="00BC274D" w:rsidRDefault="0037671C" w:rsidP="0013528E">
      <w:pPr>
        <w:rPr>
          <w:rFonts w:ascii="Times New Roman" w:hAnsi="Times New Roman" w:cs="Times New Roman"/>
          <w:sz w:val="24"/>
          <w:szCs w:val="24"/>
        </w:rPr>
      </w:pPr>
    </w:p>
    <w:p w14:paraId="2655A9F4" w14:textId="6E094CE5" w:rsidR="004F3F28" w:rsidRPr="0041733B" w:rsidRDefault="005356E1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b1 path</w:t>
      </w:r>
      <w:r w:rsidR="00F40DF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40DF0">
        <w:rPr>
          <w:rFonts w:ascii="Times New Roman" w:hAnsi="Times New Roman" w:cs="Times New Roman"/>
          <w:sz w:val="24"/>
          <w:szCs w:val="24"/>
        </w:rPr>
        <w:t>(X regressed on Y)</w:t>
      </w:r>
      <w:r w:rsidR="00AE60D0">
        <w:rPr>
          <w:rFonts w:ascii="Times New Roman" w:hAnsi="Times New Roman" w:cs="Times New Roman"/>
          <w:sz w:val="24"/>
          <w:szCs w:val="24"/>
        </w:rPr>
        <w:t xml:space="preserve"> = </w:t>
      </w:r>
      <w:r w:rsidR="0099502E" w:rsidRPr="0041733B"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="0099502E">
        <w:rPr>
          <w:rFonts w:ascii="Times New Roman" w:hAnsi="Times New Roman" w:cs="Times New Roman"/>
          <w:sz w:val="24"/>
          <w:szCs w:val="24"/>
        </w:rPr>
        <w:t xml:space="preserve">= 0.41, </w:t>
      </w:r>
      <w:r w:rsidR="0099502E">
        <w:rPr>
          <w:rFonts w:ascii="Times New Roman" w:hAnsi="Times New Roman" w:cs="Times New Roman"/>
          <w:i/>
          <w:iCs/>
          <w:sz w:val="24"/>
          <w:szCs w:val="24"/>
        </w:rPr>
        <w:t>SE</w:t>
      </w:r>
      <w:r w:rsidR="0099502E">
        <w:rPr>
          <w:rFonts w:ascii="Times New Roman" w:hAnsi="Times New Roman" w:cs="Times New Roman"/>
          <w:sz w:val="24"/>
          <w:szCs w:val="24"/>
        </w:rPr>
        <w:t xml:space="preserve"> = 0.04, </w:t>
      </w:r>
      <w:proofErr w:type="gramStart"/>
      <w:r w:rsidR="0099502E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99502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9502E">
        <w:rPr>
          <w:rFonts w:ascii="Times New Roman" w:hAnsi="Times New Roman" w:cs="Times New Roman"/>
          <w:sz w:val="24"/>
          <w:szCs w:val="24"/>
        </w:rPr>
        <w:t xml:space="preserve">3, 634) = </w:t>
      </w:r>
      <w:r w:rsidR="0041733B">
        <w:rPr>
          <w:rFonts w:ascii="Times New Roman" w:hAnsi="Times New Roman" w:cs="Times New Roman"/>
          <w:sz w:val="24"/>
          <w:szCs w:val="24"/>
        </w:rPr>
        <w:t xml:space="preserve">9.72, </w:t>
      </w:r>
      <w:r w:rsidR="0041733B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41733B">
        <w:rPr>
          <w:rFonts w:ascii="Times New Roman" w:hAnsi="Times New Roman" w:cs="Times New Roman"/>
          <w:sz w:val="24"/>
          <w:szCs w:val="24"/>
        </w:rPr>
        <w:t xml:space="preserve"> &lt; .001</w:t>
      </w:r>
    </w:p>
    <w:p w14:paraId="41753DB2" w14:textId="5C7CBF56" w:rsidR="005356E1" w:rsidRPr="0032026F" w:rsidRDefault="005356E1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b2 path</w:t>
      </w:r>
      <w:r w:rsidR="00F40DF0">
        <w:rPr>
          <w:rFonts w:ascii="Times New Roman" w:hAnsi="Times New Roman" w:cs="Times New Roman"/>
          <w:sz w:val="24"/>
          <w:szCs w:val="24"/>
        </w:rPr>
        <w:t xml:space="preserve"> (W regressed on Y)</w:t>
      </w:r>
      <w:r w:rsidR="00AE60D0">
        <w:rPr>
          <w:rFonts w:ascii="Times New Roman" w:hAnsi="Times New Roman" w:cs="Times New Roman"/>
          <w:sz w:val="24"/>
          <w:szCs w:val="24"/>
        </w:rPr>
        <w:t xml:space="preserve"> = </w:t>
      </w:r>
      <w:r w:rsidR="0041733B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="0041733B">
        <w:rPr>
          <w:rFonts w:ascii="Times New Roman" w:hAnsi="Times New Roman" w:cs="Times New Roman"/>
          <w:sz w:val="24"/>
          <w:szCs w:val="24"/>
        </w:rPr>
        <w:t xml:space="preserve"> = 0.23, </w:t>
      </w:r>
      <w:r w:rsidR="0041733B">
        <w:rPr>
          <w:rFonts w:ascii="Times New Roman" w:hAnsi="Times New Roman" w:cs="Times New Roman"/>
          <w:i/>
          <w:iCs/>
          <w:sz w:val="24"/>
          <w:szCs w:val="24"/>
        </w:rPr>
        <w:t>SE</w:t>
      </w:r>
      <w:r w:rsidR="0041733B">
        <w:rPr>
          <w:rFonts w:ascii="Times New Roman" w:hAnsi="Times New Roman" w:cs="Times New Roman"/>
          <w:sz w:val="24"/>
          <w:szCs w:val="24"/>
        </w:rPr>
        <w:t xml:space="preserve"> = 0.06, </w:t>
      </w:r>
      <w:proofErr w:type="gramStart"/>
      <w:r w:rsidR="0041733B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41733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1733B">
        <w:rPr>
          <w:rFonts w:ascii="Times New Roman" w:hAnsi="Times New Roman" w:cs="Times New Roman"/>
          <w:sz w:val="24"/>
          <w:szCs w:val="24"/>
        </w:rPr>
        <w:t>3, 634)</w:t>
      </w:r>
      <w:r w:rsidR="0032026F">
        <w:rPr>
          <w:rFonts w:ascii="Times New Roman" w:hAnsi="Times New Roman" w:cs="Times New Roman"/>
          <w:sz w:val="24"/>
          <w:szCs w:val="24"/>
        </w:rPr>
        <w:t xml:space="preserve"> </w:t>
      </w:r>
      <w:r w:rsidR="0041733B">
        <w:rPr>
          <w:rFonts w:ascii="Times New Roman" w:hAnsi="Times New Roman" w:cs="Times New Roman"/>
          <w:sz w:val="24"/>
          <w:szCs w:val="24"/>
        </w:rPr>
        <w:t xml:space="preserve">= </w:t>
      </w:r>
      <w:r w:rsidR="0032026F">
        <w:rPr>
          <w:rFonts w:ascii="Times New Roman" w:hAnsi="Times New Roman" w:cs="Times New Roman"/>
          <w:sz w:val="24"/>
          <w:szCs w:val="24"/>
        </w:rPr>
        <w:t xml:space="preserve">3.68, </w:t>
      </w:r>
      <w:r w:rsidR="0032026F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32026F">
        <w:rPr>
          <w:rFonts w:ascii="Times New Roman" w:hAnsi="Times New Roman" w:cs="Times New Roman"/>
          <w:sz w:val="24"/>
          <w:szCs w:val="24"/>
        </w:rPr>
        <w:t xml:space="preserve"> &lt; .001</w:t>
      </w:r>
    </w:p>
    <w:p w14:paraId="63A570B3" w14:textId="4CB51DF8" w:rsidR="005356E1" w:rsidRPr="00AE60D0" w:rsidRDefault="005356E1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b3 path</w:t>
      </w:r>
      <w:r w:rsidR="00AE60D0">
        <w:rPr>
          <w:rFonts w:ascii="Times New Roman" w:hAnsi="Times New Roman" w:cs="Times New Roman"/>
          <w:sz w:val="24"/>
          <w:szCs w:val="24"/>
        </w:rPr>
        <w:t xml:space="preserve"> </w:t>
      </w:r>
      <w:r w:rsidR="00F40DF0">
        <w:rPr>
          <w:rFonts w:ascii="Times New Roman" w:hAnsi="Times New Roman" w:cs="Times New Roman"/>
          <w:sz w:val="24"/>
          <w:szCs w:val="24"/>
        </w:rPr>
        <w:t xml:space="preserve">(X*W regressed on Y) </w:t>
      </w:r>
      <w:r w:rsidR="00AE60D0">
        <w:rPr>
          <w:rFonts w:ascii="Times New Roman" w:hAnsi="Times New Roman" w:cs="Times New Roman"/>
          <w:sz w:val="24"/>
          <w:szCs w:val="24"/>
        </w:rPr>
        <w:t xml:space="preserve">= </w:t>
      </w:r>
      <w:r w:rsidR="00B013C1" w:rsidRPr="00360224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="00B013C1" w:rsidRPr="00360224">
        <w:rPr>
          <w:rFonts w:ascii="Times New Roman" w:hAnsi="Times New Roman" w:cs="Times New Roman"/>
          <w:sz w:val="24"/>
          <w:szCs w:val="24"/>
        </w:rPr>
        <w:t xml:space="preserve"> = </w:t>
      </w:r>
      <w:r w:rsidR="00B013C1">
        <w:rPr>
          <w:rFonts w:ascii="Times New Roman" w:hAnsi="Times New Roman" w:cs="Times New Roman"/>
          <w:sz w:val="24"/>
          <w:szCs w:val="24"/>
        </w:rPr>
        <w:t>- 0</w:t>
      </w:r>
      <w:r w:rsidR="00B013C1" w:rsidRPr="00360224">
        <w:rPr>
          <w:rFonts w:ascii="Times New Roman" w:hAnsi="Times New Roman" w:cs="Times New Roman"/>
          <w:sz w:val="24"/>
          <w:szCs w:val="24"/>
        </w:rPr>
        <w:t>.</w:t>
      </w:r>
      <w:r w:rsidR="00B013C1">
        <w:rPr>
          <w:rFonts w:ascii="Times New Roman" w:hAnsi="Times New Roman" w:cs="Times New Roman"/>
          <w:sz w:val="24"/>
          <w:szCs w:val="24"/>
        </w:rPr>
        <w:t>04</w:t>
      </w:r>
      <w:r w:rsidR="00B013C1" w:rsidRPr="00360224">
        <w:rPr>
          <w:rFonts w:ascii="Times New Roman" w:hAnsi="Times New Roman" w:cs="Times New Roman"/>
          <w:sz w:val="24"/>
          <w:szCs w:val="24"/>
        </w:rPr>
        <w:t xml:space="preserve">, </w:t>
      </w:r>
      <w:r w:rsidR="00B013C1" w:rsidRPr="00360224">
        <w:rPr>
          <w:rFonts w:ascii="Times New Roman" w:hAnsi="Times New Roman" w:cs="Times New Roman"/>
          <w:i/>
          <w:iCs/>
          <w:sz w:val="24"/>
          <w:szCs w:val="24"/>
        </w:rPr>
        <w:t>SE</w:t>
      </w:r>
      <w:r w:rsidR="00B013C1" w:rsidRPr="00360224">
        <w:rPr>
          <w:rFonts w:ascii="Times New Roman" w:hAnsi="Times New Roman" w:cs="Times New Roman"/>
          <w:sz w:val="24"/>
          <w:szCs w:val="24"/>
        </w:rPr>
        <w:t xml:space="preserve"> = .0</w:t>
      </w:r>
      <w:r w:rsidR="00B013C1">
        <w:rPr>
          <w:rFonts w:ascii="Times New Roman" w:hAnsi="Times New Roman" w:cs="Times New Roman"/>
          <w:sz w:val="24"/>
          <w:szCs w:val="24"/>
        </w:rPr>
        <w:t>6,</w:t>
      </w:r>
      <w:r w:rsidR="009F37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F3768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9F376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F3768">
        <w:rPr>
          <w:rFonts w:ascii="Times New Roman" w:hAnsi="Times New Roman" w:cs="Times New Roman"/>
          <w:sz w:val="24"/>
          <w:szCs w:val="24"/>
        </w:rPr>
        <w:t>3, 634) = -0.86,</w:t>
      </w:r>
      <w:r w:rsidR="00B013C1">
        <w:rPr>
          <w:rFonts w:ascii="Times New Roman" w:hAnsi="Times New Roman" w:cs="Times New Roman"/>
          <w:sz w:val="24"/>
          <w:szCs w:val="24"/>
        </w:rPr>
        <w:t xml:space="preserve"> </w:t>
      </w:r>
      <w:r w:rsidR="00B013C1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B013C1">
        <w:rPr>
          <w:rFonts w:ascii="Times New Roman" w:hAnsi="Times New Roman" w:cs="Times New Roman"/>
          <w:sz w:val="24"/>
          <w:szCs w:val="24"/>
        </w:rPr>
        <w:t xml:space="preserve"> = .497</w:t>
      </w:r>
    </w:p>
    <w:p w14:paraId="38F2FE0A" w14:textId="1E5BE24D" w:rsidR="00022D15" w:rsidRDefault="004F3F28" w:rsidP="004F3F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A27B0E4" w14:textId="04F0132D" w:rsidR="003C704C" w:rsidRDefault="003C704C" w:rsidP="003C70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Appendix C: Alternative Mediation Model</w:t>
      </w:r>
      <w:r w:rsidR="001C6024">
        <w:rPr>
          <w:rFonts w:ascii="Times New Roman" w:hAnsi="Times New Roman" w:cs="Times New Roman"/>
          <w:b/>
          <w:bCs/>
          <w:sz w:val="24"/>
          <w:szCs w:val="24"/>
        </w:rPr>
        <w:t xml:space="preserve"> for Study 2</w:t>
      </w:r>
    </w:p>
    <w:p w14:paraId="3F4899B1" w14:textId="77777777" w:rsidR="00022D15" w:rsidRDefault="00022D15" w:rsidP="00275A26">
      <w:pPr>
        <w:rPr>
          <w:rFonts w:ascii="Times New Roman" w:hAnsi="Times New Roman" w:cs="Times New Roman"/>
          <w:sz w:val="24"/>
          <w:szCs w:val="24"/>
        </w:rPr>
      </w:pPr>
    </w:p>
    <w:p w14:paraId="0AB6CA85" w14:textId="77777777" w:rsidR="001C6024" w:rsidRDefault="001C6024" w:rsidP="00275A26">
      <w:pPr>
        <w:rPr>
          <w:rFonts w:ascii="Times New Roman" w:hAnsi="Times New Roman" w:cs="Times New Roman"/>
          <w:sz w:val="24"/>
          <w:szCs w:val="24"/>
        </w:rPr>
      </w:pPr>
    </w:p>
    <w:p w14:paraId="5015DC4F" w14:textId="77777777" w:rsidR="003D49E4" w:rsidRDefault="001C6024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= Threat</w:t>
      </w:r>
    </w:p>
    <w:p w14:paraId="3B8850DC" w14:textId="67CB85DB" w:rsidR="003D49E4" w:rsidRDefault="001C6024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 = S</w:t>
      </w:r>
      <w:r w:rsidR="003D49E4">
        <w:rPr>
          <w:rFonts w:ascii="Times New Roman" w:hAnsi="Times New Roman" w:cs="Times New Roman"/>
          <w:sz w:val="24"/>
          <w:szCs w:val="24"/>
        </w:rPr>
        <w:t xml:space="preserve">trength of </w:t>
      </w:r>
      <w:r w:rsidR="00837864">
        <w:rPr>
          <w:rFonts w:ascii="Times New Roman" w:hAnsi="Times New Roman" w:cs="Times New Roman"/>
          <w:sz w:val="24"/>
          <w:szCs w:val="24"/>
        </w:rPr>
        <w:t>identification</w:t>
      </w:r>
    </w:p>
    <w:p w14:paraId="0BAF8EB4" w14:textId="58875E98" w:rsidR="001C6024" w:rsidRDefault="003D49E4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Y= </w:t>
      </w:r>
      <w:r w:rsidR="00837864">
        <w:rPr>
          <w:rFonts w:ascii="Times New Roman" w:hAnsi="Times New Roman" w:cs="Times New Roman"/>
          <w:sz w:val="24"/>
          <w:szCs w:val="24"/>
        </w:rPr>
        <w:t>Perception of Brexit as an opportunity for a united Ireland</w:t>
      </w:r>
    </w:p>
    <w:p w14:paraId="34BB4BA4" w14:textId="5F1F7020" w:rsidR="00927076" w:rsidRDefault="00C74E04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E52BC0C" wp14:editId="715BD7CE">
            <wp:extent cx="6170295" cy="2023657"/>
            <wp:effectExtent l="0" t="0" r="190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238" cy="2032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93F27" w14:textId="356F724A" w:rsidR="00730CC0" w:rsidRDefault="00730CC0" w:rsidP="00275A26">
      <w:pPr>
        <w:rPr>
          <w:rFonts w:ascii="Times New Roman" w:hAnsi="Times New Roman" w:cs="Times New Roman"/>
          <w:sz w:val="24"/>
          <w:szCs w:val="24"/>
        </w:rPr>
      </w:pPr>
    </w:p>
    <w:p w14:paraId="3606A493" w14:textId="77777777" w:rsidR="00927076" w:rsidRDefault="00927076" w:rsidP="00927076">
      <w:pPr>
        <w:spacing w:line="48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Note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i/>
          <w:iCs/>
          <w:sz w:val="24"/>
          <w:szCs w:val="24"/>
        </w:rPr>
        <w:t>Unstandardised coefficients with standard errors in the bracket; ** p &lt; .01, *** p &lt; .001.</w:t>
      </w:r>
      <w:r w:rsidRPr="00356B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81ECA">
        <w:rPr>
          <w:rFonts w:ascii="Times New Roman" w:hAnsi="Times New Roman" w:cs="Times New Roman"/>
          <w:i/>
          <w:iCs/>
          <w:sz w:val="24"/>
          <w:szCs w:val="24"/>
        </w:rPr>
        <w:t xml:space="preserve">The </w:t>
      </w:r>
      <w:r>
        <w:rPr>
          <w:rFonts w:ascii="Times New Roman" w:hAnsi="Times New Roman" w:cs="Times New Roman"/>
          <w:i/>
          <w:iCs/>
          <w:sz w:val="24"/>
          <w:szCs w:val="24"/>
        </w:rPr>
        <w:t>total</w:t>
      </w:r>
      <w:r w:rsidRPr="00F81ECA">
        <w:rPr>
          <w:rFonts w:ascii="Times New Roman" w:hAnsi="Times New Roman" w:cs="Times New Roman"/>
          <w:i/>
          <w:iCs/>
          <w:sz w:val="24"/>
          <w:szCs w:val="24"/>
        </w:rPr>
        <w:t xml:space="preserve"> effect is reported above the line, the </w:t>
      </w:r>
      <w:r>
        <w:rPr>
          <w:rFonts w:ascii="Times New Roman" w:hAnsi="Times New Roman" w:cs="Times New Roman"/>
          <w:i/>
          <w:iCs/>
          <w:sz w:val="24"/>
          <w:szCs w:val="24"/>
        </w:rPr>
        <w:t>direct</w:t>
      </w:r>
      <w:r w:rsidRPr="00F81ECA">
        <w:rPr>
          <w:rFonts w:ascii="Times New Roman" w:hAnsi="Times New Roman" w:cs="Times New Roman"/>
          <w:i/>
          <w:iCs/>
          <w:sz w:val="24"/>
          <w:szCs w:val="24"/>
        </w:rPr>
        <w:t xml:space="preserve"> effect below the line.</w:t>
      </w:r>
    </w:p>
    <w:p w14:paraId="23A4D305" w14:textId="77777777" w:rsidR="007D11CF" w:rsidRDefault="007D11CF" w:rsidP="00275A26">
      <w:pPr>
        <w:rPr>
          <w:rFonts w:ascii="Times New Roman" w:hAnsi="Times New Roman" w:cs="Times New Roman"/>
          <w:sz w:val="24"/>
          <w:szCs w:val="24"/>
        </w:rPr>
      </w:pPr>
    </w:p>
    <w:p w14:paraId="78507F7F" w14:textId="77777777" w:rsidR="00F11511" w:rsidRDefault="00BB2B3E" w:rsidP="00275A26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="00F11511">
        <w:rPr>
          <w:rFonts w:ascii="Times New Roman" w:hAnsi="Times New Roman" w:cs="Times New Roman"/>
          <w:i/>
          <w:iCs/>
          <w:sz w:val="24"/>
          <w:szCs w:val="24"/>
        </w:rPr>
        <w:t xml:space="preserve"> path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="00877CDE" w:rsidRPr="002A0D6D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="00877CDE" w:rsidRPr="002A0D6D">
        <w:rPr>
          <w:rFonts w:ascii="Times New Roman" w:hAnsi="Times New Roman" w:cs="Times New Roman"/>
          <w:sz w:val="24"/>
          <w:szCs w:val="24"/>
        </w:rPr>
        <w:t xml:space="preserve"> = 0.</w:t>
      </w:r>
      <w:r w:rsidR="00877CDE">
        <w:rPr>
          <w:rFonts w:ascii="Times New Roman" w:hAnsi="Times New Roman" w:cs="Times New Roman"/>
          <w:sz w:val="24"/>
          <w:szCs w:val="24"/>
        </w:rPr>
        <w:t>13</w:t>
      </w:r>
      <w:r w:rsidR="00877CDE"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="00877CDE" w:rsidRPr="002A0D6D">
        <w:rPr>
          <w:rFonts w:ascii="Times New Roman" w:hAnsi="Times New Roman" w:cs="Times New Roman"/>
          <w:i/>
          <w:iCs/>
          <w:sz w:val="24"/>
          <w:szCs w:val="24"/>
        </w:rPr>
        <w:t>SE</w:t>
      </w:r>
      <w:r w:rsidR="00877CDE" w:rsidRPr="002A0D6D">
        <w:rPr>
          <w:rFonts w:ascii="Times New Roman" w:hAnsi="Times New Roman" w:cs="Times New Roman"/>
          <w:sz w:val="24"/>
          <w:szCs w:val="24"/>
        </w:rPr>
        <w:t xml:space="preserve"> = 0.</w:t>
      </w:r>
      <w:r w:rsidR="00877CDE">
        <w:rPr>
          <w:rFonts w:ascii="Times New Roman" w:hAnsi="Times New Roman" w:cs="Times New Roman"/>
          <w:sz w:val="24"/>
          <w:szCs w:val="24"/>
        </w:rPr>
        <w:t>04</w:t>
      </w:r>
      <w:r w:rsidR="00877CDE"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="00877CDE" w:rsidRPr="002A0D6D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877CDE" w:rsidRPr="002A0D6D">
        <w:rPr>
          <w:rFonts w:ascii="Times New Roman" w:hAnsi="Times New Roman" w:cs="Times New Roman"/>
          <w:sz w:val="24"/>
          <w:szCs w:val="24"/>
        </w:rPr>
        <w:t>(</w:t>
      </w:r>
      <w:r w:rsidR="00877CDE">
        <w:rPr>
          <w:rFonts w:ascii="Times New Roman" w:hAnsi="Times New Roman" w:cs="Times New Roman"/>
          <w:sz w:val="24"/>
          <w:szCs w:val="24"/>
        </w:rPr>
        <w:t>1</w:t>
      </w:r>
      <w:r w:rsidR="00877CDE" w:rsidRPr="002A0D6D">
        <w:rPr>
          <w:rFonts w:ascii="Times New Roman" w:hAnsi="Times New Roman" w:cs="Times New Roman"/>
          <w:sz w:val="24"/>
          <w:szCs w:val="24"/>
        </w:rPr>
        <w:t>, 21</w:t>
      </w:r>
      <w:r w:rsidR="00877CDE">
        <w:rPr>
          <w:rFonts w:ascii="Times New Roman" w:hAnsi="Times New Roman" w:cs="Times New Roman"/>
          <w:sz w:val="24"/>
          <w:szCs w:val="24"/>
        </w:rPr>
        <w:t>3</w:t>
      </w:r>
      <w:r w:rsidR="00877CDE" w:rsidRPr="002A0D6D">
        <w:rPr>
          <w:rFonts w:ascii="Times New Roman" w:hAnsi="Times New Roman" w:cs="Times New Roman"/>
          <w:sz w:val="24"/>
          <w:szCs w:val="24"/>
        </w:rPr>
        <w:t xml:space="preserve">) = </w:t>
      </w:r>
      <w:r w:rsidR="00877CDE">
        <w:rPr>
          <w:rFonts w:ascii="Times New Roman" w:hAnsi="Times New Roman" w:cs="Times New Roman"/>
          <w:sz w:val="24"/>
          <w:szCs w:val="24"/>
        </w:rPr>
        <w:t>3</w:t>
      </w:r>
      <w:r w:rsidR="00877CDE" w:rsidRPr="002A0D6D">
        <w:rPr>
          <w:rFonts w:ascii="Times New Roman" w:hAnsi="Times New Roman" w:cs="Times New Roman"/>
          <w:sz w:val="24"/>
          <w:szCs w:val="24"/>
        </w:rPr>
        <w:t>.0</w:t>
      </w:r>
      <w:r w:rsidR="00CD670C">
        <w:rPr>
          <w:rFonts w:ascii="Times New Roman" w:hAnsi="Times New Roman" w:cs="Times New Roman"/>
          <w:sz w:val="24"/>
          <w:szCs w:val="24"/>
        </w:rPr>
        <w:t>6</w:t>
      </w:r>
      <w:r w:rsidR="00877CDE"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="00877CDE" w:rsidRPr="002A0D6D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877CDE" w:rsidRPr="002A0D6D">
        <w:rPr>
          <w:rFonts w:ascii="Times New Roman" w:hAnsi="Times New Roman" w:cs="Times New Roman"/>
          <w:sz w:val="24"/>
          <w:szCs w:val="24"/>
        </w:rPr>
        <w:t xml:space="preserve"> &lt; .01</w:t>
      </w:r>
      <w:r w:rsidR="00877CDE">
        <w:rPr>
          <w:rFonts w:ascii="Times New Roman" w:hAnsi="Times New Roman" w:cs="Times New Roman"/>
          <w:sz w:val="24"/>
          <w:szCs w:val="24"/>
        </w:rPr>
        <w:t>, 95% CI [0.</w:t>
      </w:r>
      <w:r w:rsidR="00CD670C">
        <w:rPr>
          <w:rFonts w:ascii="Times New Roman" w:hAnsi="Times New Roman" w:cs="Times New Roman"/>
          <w:sz w:val="24"/>
          <w:szCs w:val="24"/>
        </w:rPr>
        <w:t>05</w:t>
      </w:r>
      <w:r w:rsidR="00877CDE">
        <w:rPr>
          <w:rFonts w:ascii="Times New Roman" w:hAnsi="Times New Roman" w:cs="Times New Roman"/>
          <w:sz w:val="24"/>
          <w:szCs w:val="24"/>
        </w:rPr>
        <w:t>, 0.</w:t>
      </w:r>
      <w:r w:rsidR="00CD670C">
        <w:rPr>
          <w:rFonts w:ascii="Times New Roman" w:hAnsi="Times New Roman" w:cs="Times New Roman"/>
          <w:sz w:val="24"/>
          <w:szCs w:val="24"/>
        </w:rPr>
        <w:t>21</w:t>
      </w:r>
      <w:r w:rsidR="00877CDE">
        <w:rPr>
          <w:rFonts w:ascii="Times New Roman" w:hAnsi="Times New Roman" w:cs="Times New Roman"/>
          <w:sz w:val="24"/>
          <w:szCs w:val="24"/>
        </w:rPr>
        <w:t>].</w:t>
      </w:r>
    </w:p>
    <w:p w14:paraId="3629D860" w14:textId="7479CFC8" w:rsidR="00597C1A" w:rsidRDefault="00CD670C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="00F11511">
        <w:rPr>
          <w:rFonts w:ascii="Times New Roman" w:hAnsi="Times New Roman" w:cs="Times New Roman"/>
          <w:i/>
          <w:iCs/>
          <w:sz w:val="24"/>
          <w:szCs w:val="24"/>
        </w:rPr>
        <w:t xml:space="preserve">path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=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2A0D6D">
        <w:rPr>
          <w:rFonts w:ascii="Times New Roman" w:hAnsi="Times New Roman" w:cs="Times New Roman"/>
          <w:sz w:val="24"/>
          <w:szCs w:val="24"/>
        </w:rPr>
        <w:t xml:space="preserve"> = 0.</w:t>
      </w:r>
      <w:r w:rsidR="00F11511">
        <w:rPr>
          <w:rFonts w:ascii="Times New Roman" w:hAnsi="Times New Roman" w:cs="Times New Roman"/>
          <w:sz w:val="24"/>
          <w:szCs w:val="24"/>
        </w:rPr>
        <w:t>36</w:t>
      </w:r>
      <w:r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SE</w:t>
      </w:r>
      <w:r w:rsidRPr="002A0D6D">
        <w:rPr>
          <w:rFonts w:ascii="Times New Roman" w:hAnsi="Times New Roman" w:cs="Times New Roman"/>
          <w:sz w:val="24"/>
          <w:szCs w:val="24"/>
        </w:rPr>
        <w:t xml:space="preserve"> = 0.1</w:t>
      </w:r>
      <w:r w:rsidR="00F11511">
        <w:rPr>
          <w:rFonts w:ascii="Times New Roman" w:hAnsi="Times New Roman" w:cs="Times New Roman"/>
          <w:sz w:val="24"/>
          <w:szCs w:val="24"/>
        </w:rPr>
        <w:t>1</w:t>
      </w:r>
      <w:r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2A0D6D">
        <w:rPr>
          <w:rFonts w:ascii="Times New Roman" w:hAnsi="Times New Roman" w:cs="Times New Roman"/>
          <w:sz w:val="24"/>
          <w:szCs w:val="24"/>
        </w:rPr>
        <w:t>(</w:t>
      </w:r>
      <w:r w:rsidR="00F11511">
        <w:rPr>
          <w:rFonts w:ascii="Times New Roman" w:hAnsi="Times New Roman" w:cs="Times New Roman"/>
          <w:sz w:val="24"/>
          <w:szCs w:val="24"/>
        </w:rPr>
        <w:t>2</w:t>
      </w:r>
      <w:r w:rsidRPr="002A0D6D">
        <w:rPr>
          <w:rFonts w:ascii="Times New Roman" w:hAnsi="Times New Roman" w:cs="Times New Roman"/>
          <w:sz w:val="24"/>
          <w:szCs w:val="24"/>
        </w:rPr>
        <w:t>, 21</w:t>
      </w:r>
      <w:r w:rsidR="00F11511">
        <w:rPr>
          <w:rFonts w:ascii="Times New Roman" w:hAnsi="Times New Roman" w:cs="Times New Roman"/>
          <w:sz w:val="24"/>
          <w:szCs w:val="24"/>
        </w:rPr>
        <w:t>2</w:t>
      </w:r>
      <w:r w:rsidRPr="002A0D6D">
        <w:rPr>
          <w:rFonts w:ascii="Times New Roman" w:hAnsi="Times New Roman" w:cs="Times New Roman"/>
          <w:sz w:val="24"/>
          <w:szCs w:val="24"/>
        </w:rPr>
        <w:t xml:space="preserve">) = </w:t>
      </w:r>
      <w:r w:rsidR="00F11511">
        <w:rPr>
          <w:rFonts w:ascii="Times New Roman" w:hAnsi="Times New Roman" w:cs="Times New Roman"/>
          <w:sz w:val="24"/>
          <w:szCs w:val="24"/>
        </w:rPr>
        <w:t>3</w:t>
      </w:r>
      <w:r w:rsidRPr="002A0D6D">
        <w:rPr>
          <w:rFonts w:ascii="Times New Roman" w:hAnsi="Times New Roman" w:cs="Times New Roman"/>
          <w:sz w:val="24"/>
          <w:szCs w:val="24"/>
        </w:rPr>
        <w:t>.</w:t>
      </w:r>
      <w:r w:rsidR="00F11511">
        <w:rPr>
          <w:rFonts w:ascii="Times New Roman" w:hAnsi="Times New Roman" w:cs="Times New Roman"/>
          <w:sz w:val="24"/>
          <w:szCs w:val="24"/>
        </w:rPr>
        <w:t>16</w:t>
      </w:r>
      <w:r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2A0D6D">
        <w:rPr>
          <w:rFonts w:ascii="Times New Roman" w:hAnsi="Times New Roman" w:cs="Times New Roman"/>
          <w:sz w:val="24"/>
          <w:szCs w:val="24"/>
        </w:rPr>
        <w:t xml:space="preserve"> &lt; .01</w:t>
      </w:r>
      <w:r>
        <w:rPr>
          <w:rFonts w:ascii="Times New Roman" w:hAnsi="Times New Roman" w:cs="Times New Roman"/>
          <w:sz w:val="24"/>
          <w:szCs w:val="24"/>
        </w:rPr>
        <w:t>, 95% CI [0.</w:t>
      </w:r>
      <w:r w:rsidR="00F11511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, 0.</w:t>
      </w:r>
      <w:r w:rsidR="00F11511">
        <w:rPr>
          <w:rFonts w:ascii="Times New Roman" w:hAnsi="Times New Roman" w:cs="Times New Roman"/>
          <w:sz w:val="24"/>
          <w:szCs w:val="24"/>
        </w:rPr>
        <w:t>59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95BD359" w14:textId="61441B28" w:rsidR="00F11511" w:rsidRDefault="00F11511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path =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2A0D6D">
        <w:rPr>
          <w:rFonts w:ascii="Times New Roman" w:hAnsi="Times New Roman" w:cs="Times New Roman"/>
          <w:sz w:val="24"/>
          <w:szCs w:val="24"/>
        </w:rPr>
        <w:t xml:space="preserve"> = 0.</w:t>
      </w:r>
      <w:r w:rsidR="00146CF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SE</w:t>
      </w:r>
      <w:r w:rsidRPr="002A0D6D">
        <w:rPr>
          <w:rFonts w:ascii="Times New Roman" w:hAnsi="Times New Roman" w:cs="Times New Roman"/>
          <w:sz w:val="24"/>
          <w:szCs w:val="24"/>
        </w:rPr>
        <w:t xml:space="preserve"> = 0.</w:t>
      </w:r>
      <w:r w:rsidR="00146CFD">
        <w:rPr>
          <w:rFonts w:ascii="Times New Roman" w:hAnsi="Times New Roman" w:cs="Times New Roman"/>
          <w:sz w:val="24"/>
          <w:szCs w:val="24"/>
        </w:rPr>
        <w:t>07</w:t>
      </w:r>
      <w:r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2A0D6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A0D6D">
        <w:rPr>
          <w:rFonts w:ascii="Times New Roman" w:hAnsi="Times New Roman" w:cs="Times New Roman"/>
          <w:sz w:val="24"/>
          <w:szCs w:val="24"/>
        </w:rPr>
        <w:t>, 21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A0D6D">
        <w:rPr>
          <w:rFonts w:ascii="Times New Roman" w:hAnsi="Times New Roman" w:cs="Times New Roman"/>
          <w:sz w:val="24"/>
          <w:szCs w:val="24"/>
        </w:rPr>
        <w:t xml:space="preserve">) = </w:t>
      </w:r>
      <w:r w:rsidR="00E37390">
        <w:rPr>
          <w:rFonts w:ascii="Times New Roman" w:hAnsi="Times New Roman" w:cs="Times New Roman"/>
          <w:sz w:val="24"/>
          <w:szCs w:val="24"/>
        </w:rPr>
        <w:t>5</w:t>
      </w:r>
      <w:r w:rsidRPr="002A0D6D">
        <w:rPr>
          <w:rFonts w:ascii="Times New Roman" w:hAnsi="Times New Roman" w:cs="Times New Roman"/>
          <w:sz w:val="24"/>
          <w:szCs w:val="24"/>
        </w:rPr>
        <w:t>.</w:t>
      </w:r>
      <w:r w:rsidR="00E37390">
        <w:rPr>
          <w:rFonts w:ascii="Times New Roman" w:hAnsi="Times New Roman" w:cs="Times New Roman"/>
          <w:sz w:val="24"/>
          <w:szCs w:val="24"/>
        </w:rPr>
        <w:t>23</w:t>
      </w:r>
      <w:r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2A0D6D">
        <w:rPr>
          <w:rFonts w:ascii="Times New Roman" w:hAnsi="Times New Roman" w:cs="Times New Roman"/>
          <w:sz w:val="24"/>
          <w:szCs w:val="24"/>
        </w:rPr>
        <w:t xml:space="preserve"> &lt; .001</w:t>
      </w:r>
      <w:r>
        <w:rPr>
          <w:rFonts w:ascii="Times New Roman" w:hAnsi="Times New Roman" w:cs="Times New Roman"/>
          <w:sz w:val="24"/>
          <w:szCs w:val="24"/>
        </w:rPr>
        <w:t>, 95% CI [0.2</w:t>
      </w:r>
      <w:r w:rsidR="00E3739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0.</w:t>
      </w:r>
      <w:r w:rsidR="00E37390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0CFAC4AE" w14:textId="76757AEF" w:rsidR="00E37390" w:rsidRPr="00E37390" w:rsidRDefault="00E37390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c’</w:t>
      </w:r>
      <w:r>
        <w:rPr>
          <w:rFonts w:ascii="Times New Roman" w:hAnsi="Times New Roman" w:cs="Times New Roman"/>
          <w:sz w:val="24"/>
          <w:szCs w:val="24"/>
        </w:rPr>
        <w:t xml:space="preserve"> path =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2A0D6D">
        <w:rPr>
          <w:rFonts w:ascii="Times New Roman" w:hAnsi="Times New Roman" w:cs="Times New Roman"/>
          <w:sz w:val="24"/>
          <w:szCs w:val="24"/>
        </w:rPr>
        <w:t xml:space="preserve"> = 0.</w:t>
      </w:r>
      <w:r w:rsidR="0091718B">
        <w:rPr>
          <w:rFonts w:ascii="Times New Roman" w:hAnsi="Times New Roman" w:cs="Times New Roman"/>
          <w:sz w:val="24"/>
          <w:szCs w:val="24"/>
        </w:rPr>
        <w:t>32</w:t>
      </w:r>
      <w:r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SE</w:t>
      </w:r>
      <w:r w:rsidRPr="002A0D6D">
        <w:rPr>
          <w:rFonts w:ascii="Times New Roman" w:hAnsi="Times New Roman" w:cs="Times New Roman"/>
          <w:sz w:val="24"/>
          <w:szCs w:val="24"/>
        </w:rPr>
        <w:t xml:space="preserve"> = 0.</w:t>
      </w:r>
      <w:r w:rsidR="0091718B">
        <w:rPr>
          <w:rFonts w:ascii="Times New Roman" w:hAnsi="Times New Roman" w:cs="Times New Roman"/>
          <w:sz w:val="24"/>
          <w:szCs w:val="24"/>
        </w:rPr>
        <w:t>07</w:t>
      </w:r>
      <w:r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2A0D6D">
        <w:rPr>
          <w:rFonts w:ascii="Times New Roman" w:hAnsi="Times New Roman" w:cs="Times New Roman"/>
          <w:sz w:val="24"/>
          <w:szCs w:val="24"/>
        </w:rPr>
        <w:t>(</w:t>
      </w:r>
      <w:r w:rsidR="0091718B">
        <w:rPr>
          <w:rFonts w:ascii="Times New Roman" w:hAnsi="Times New Roman" w:cs="Times New Roman"/>
          <w:sz w:val="24"/>
          <w:szCs w:val="24"/>
        </w:rPr>
        <w:t>2</w:t>
      </w:r>
      <w:r w:rsidRPr="002A0D6D">
        <w:rPr>
          <w:rFonts w:ascii="Times New Roman" w:hAnsi="Times New Roman" w:cs="Times New Roman"/>
          <w:sz w:val="24"/>
          <w:szCs w:val="24"/>
        </w:rPr>
        <w:t>, 21</w:t>
      </w:r>
      <w:r w:rsidR="0091718B">
        <w:rPr>
          <w:rFonts w:ascii="Times New Roman" w:hAnsi="Times New Roman" w:cs="Times New Roman"/>
          <w:sz w:val="24"/>
          <w:szCs w:val="24"/>
        </w:rPr>
        <w:t>2</w:t>
      </w:r>
      <w:r w:rsidRPr="002A0D6D">
        <w:rPr>
          <w:rFonts w:ascii="Times New Roman" w:hAnsi="Times New Roman" w:cs="Times New Roman"/>
          <w:sz w:val="24"/>
          <w:szCs w:val="24"/>
        </w:rPr>
        <w:t>) = 4.</w:t>
      </w:r>
      <w:r w:rsidR="00FE4591">
        <w:rPr>
          <w:rFonts w:ascii="Times New Roman" w:hAnsi="Times New Roman" w:cs="Times New Roman"/>
          <w:sz w:val="24"/>
          <w:szCs w:val="24"/>
        </w:rPr>
        <w:t>58</w:t>
      </w:r>
      <w:r w:rsidRPr="002A0D6D">
        <w:rPr>
          <w:rFonts w:ascii="Times New Roman" w:hAnsi="Times New Roman" w:cs="Times New Roman"/>
          <w:sz w:val="24"/>
          <w:szCs w:val="24"/>
        </w:rPr>
        <w:t xml:space="preserve">, </w:t>
      </w:r>
      <w:r w:rsidRPr="002A0D6D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2A0D6D">
        <w:rPr>
          <w:rFonts w:ascii="Times New Roman" w:hAnsi="Times New Roman" w:cs="Times New Roman"/>
          <w:sz w:val="24"/>
          <w:szCs w:val="24"/>
        </w:rPr>
        <w:t xml:space="preserve"> &lt; .001</w:t>
      </w:r>
      <w:r>
        <w:rPr>
          <w:rFonts w:ascii="Times New Roman" w:hAnsi="Times New Roman" w:cs="Times New Roman"/>
          <w:sz w:val="24"/>
          <w:szCs w:val="24"/>
        </w:rPr>
        <w:t>, 95% CI [0</w:t>
      </w:r>
      <w:r w:rsidR="00FE4591">
        <w:rPr>
          <w:rFonts w:ascii="Times New Roman" w:hAnsi="Times New Roman" w:cs="Times New Roman"/>
          <w:sz w:val="24"/>
          <w:szCs w:val="24"/>
        </w:rPr>
        <w:t>.18</w:t>
      </w:r>
      <w:r>
        <w:rPr>
          <w:rFonts w:ascii="Times New Roman" w:hAnsi="Times New Roman" w:cs="Times New Roman"/>
          <w:sz w:val="24"/>
          <w:szCs w:val="24"/>
        </w:rPr>
        <w:t>, 0.</w:t>
      </w:r>
      <w:r w:rsidR="00FE4591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789F4E0" w14:textId="13FA2CFF" w:rsidR="00730CC0" w:rsidRDefault="00730CC0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Indirect effect </w:t>
      </w:r>
      <w:r w:rsidRPr="00360224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60224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60224">
        <w:rPr>
          <w:rFonts w:ascii="Times New Roman" w:hAnsi="Times New Roman" w:cs="Times New Roman"/>
          <w:sz w:val="24"/>
          <w:szCs w:val="24"/>
        </w:rPr>
        <w:t>.</w:t>
      </w:r>
      <w:r w:rsidR="00F247CC">
        <w:rPr>
          <w:rFonts w:ascii="Times New Roman" w:hAnsi="Times New Roman" w:cs="Times New Roman"/>
          <w:sz w:val="24"/>
          <w:szCs w:val="24"/>
        </w:rPr>
        <w:t>05</w:t>
      </w:r>
      <w:r w:rsidRPr="00360224">
        <w:rPr>
          <w:rFonts w:ascii="Times New Roman" w:hAnsi="Times New Roman" w:cs="Times New Roman"/>
          <w:sz w:val="24"/>
          <w:szCs w:val="24"/>
        </w:rPr>
        <w:t xml:space="preserve">, </w:t>
      </w:r>
      <w:r w:rsidRPr="00360224">
        <w:rPr>
          <w:rFonts w:ascii="Times New Roman" w:hAnsi="Times New Roman" w:cs="Times New Roman"/>
          <w:i/>
          <w:iCs/>
          <w:sz w:val="24"/>
          <w:szCs w:val="24"/>
        </w:rPr>
        <w:t>SE</w:t>
      </w:r>
      <w:r w:rsidRPr="00360224">
        <w:rPr>
          <w:rFonts w:ascii="Times New Roman" w:hAnsi="Times New Roman" w:cs="Times New Roman"/>
          <w:sz w:val="24"/>
          <w:szCs w:val="24"/>
        </w:rPr>
        <w:t xml:space="preserve"> = .0</w:t>
      </w:r>
      <w:r w:rsidR="00F247CC">
        <w:rPr>
          <w:rFonts w:ascii="Times New Roman" w:hAnsi="Times New Roman" w:cs="Times New Roman"/>
          <w:sz w:val="24"/>
          <w:szCs w:val="24"/>
        </w:rPr>
        <w:t>2</w:t>
      </w:r>
      <w:r w:rsidRPr="00360224">
        <w:rPr>
          <w:rFonts w:ascii="Times New Roman" w:hAnsi="Times New Roman" w:cs="Times New Roman"/>
          <w:sz w:val="24"/>
          <w:szCs w:val="24"/>
        </w:rPr>
        <w:t>, 95% CI [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602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F247CC">
        <w:rPr>
          <w:rFonts w:ascii="Times New Roman" w:hAnsi="Times New Roman" w:cs="Times New Roman"/>
          <w:sz w:val="24"/>
          <w:szCs w:val="24"/>
        </w:rPr>
        <w:t>06</w:t>
      </w:r>
      <w:r w:rsidRPr="003602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60224">
        <w:rPr>
          <w:rFonts w:ascii="Times New Roman" w:hAnsi="Times New Roman" w:cs="Times New Roman"/>
          <w:sz w:val="24"/>
          <w:szCs w:val="24"/>
        </w:rPr>
        <w:t>.</w:t>
      </w:r>
      <w:r w:rsidR="00F247C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]</w:t>
      </w:r>
      <w:r w:rsidRPr="00360224">
        <w:rPr>
          <w:rFonts w:ascii="Times New Roman" w:hAnsi="Times New Roman" w:cs="Times New Roman"/>
          <w:sz w:val="24"/>
          <w:szCs w:val="24"/>
        </w:rPr>
        <w:t>.</w:t>
      </w:r>
    </w:p>
    <w:p w14:paraId="46F64DBB" w14:textId="5C87237A" w:rsidR="006760F4" w:rsidRPr="001C6024" w:rsidRDefault="006760F4" w:rsidP="00275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Model fit </w:t>
      </w:r>
      <w:r w:rsidRPr="00F81ECA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F81EC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81ECA">
        <w:rPr>
          <w:rFonts w:ascii="Times New Roman" w:hAnsi="Times New Roman" w:cs="Times New Roman"/>
          <w:sz w:val="24"/>
          <w:szCs w:val="24"/>
        </w:rPr>
        <w:t xml:space="preserve"> = 0.1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81ECA">
        <w:rPr>
          <w:rFonts w:ascii="Times New Roman" w:hAnsi="Times New Roman" w:cs="Times New Roman"/>
          <w:sz w:val="24"/>
          <w:szCs w:val="24"/>
        </w:rPr>
        <w:t xml:space="preserve">, </w:t>
      </w:r>
      <w:r w:rsidRPr="00F81ECA">
        <w:rPr>
          <w:rFonts w:ascii="Times New Roman" w:hAnsi="Times New Roman" w:cs="Times New Roman"/>
          <w:i/>
          <w:iCs/>
          <w:sz w:val="24"/>
          <w:szCs w:val="24"/>
        </w:rPr>
        <w:t>F</w:t>
      </w:r>
      <w:r w:rsidRPr="00F81ECA">
        <w:rPr>
          <w:rFonts w:ascii="Times New Roman" w:hAnsi="Times New Roman" w:cs="Times New Roman"/>
          <w:sz w:val="24"/>
          <w:szCs w:val="24"/>
        </w:rPr>
        <w:t>(2,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ECA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81ECA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19.22</w:t>
      </w:r>
      <w:r w:rsidRPr="00F81ECA">
        <w:rPr>
          <w:rFonts w:ascii="Times New Roman" w:hAnsi="Times New Roman" w:cs="Times New Roman"/>
          <w:sz w:val="24"/>
          <w:szCs w:val="24"/>
        </w:rPr>
        <w:t xml:space="preserve">, </w:t>
      </w:r>
      <w:r w:rsidRPr="00F81EC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F81ECA">
        <w:rPr>
          <w:rFonts w:ascii="Times New Roman" w:hAnsi="Times New Roman" w:cs="Times New Roman"/>
          <w:sz w:val="24"/>
          <w:szCs w:val="24"/>
        </w:rPr>
        <w:t xml:space="preserve"> &lt; .001</w:t>
      </w:r>
    </w:p>
    <w:sectPr w:rsidR="006760F4" w:rsidRPr="001C60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B33CE" w14:textId="77777777" w:rsidR="0013528E" w:rsidRDefault="0013528E" w:rsidP="0013528E">
      <w:pPr>
        <w:spacing w:after="0" w:line="240" w:lineRule="auto"/>
      </w:pPr>
      <w:r>
        <w:separator/>
      </w:r>
    </w:p>
  </w:endnote>
  <w:endnote w:type="continuationSeparator" w:id="0">
    <w:p w14:paraId="1B19BF1B" w14:textId="77777777" w:rsidR="0013528E" w:rsidRDefault="0013528E" w:rsidP="0013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D9A50" w14:textId="77777777" w:rsidR="0013528E" w:rsidRDefault="0013528E" w:rsidP="0013528E">
      <w:pPr>
        <w:spacing w:after="0" w:line="240" w:lineRule="auto"/>
      </w:pPr>
      <w:r>
        <w:separator/>
      </w:r>
    </w:p>
  </w:footnote>
  <w:footnote w:type="continuationSeparator" w:id="0">
    <w:p w14:paraId="0A26FABB" w14:textId="77777777" w:rsidR="0013528E" w:rsidRDefault="0013528E" w:rsidP="00135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10A4F"/>
    <w:multiLevelType w:val="hybridMultilevel"/>
    <w:tmpl w:val="0E5C2412"/>
    <w:lvl w:ilvl="0" w:tplc="A87A03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03131E"/>
    <w:multiLevelType w:val="hybridMultilevel"/>
    <w:tmpl w:val="89480014"/>
    <w:lvl w:ilvl="0" w:tplc="EEAE30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13981">
    <w:abstractNumId w:val="0"/>
  </w:num>
  <w:num w:numId="2" w16cid:durableId="868376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B65"/>
    <w:rsid w:val="00022D15"/>
    <w:rsid w:val="000621E7"/>
    <w:rsid w:val="0013528E"/>
    <w:rsid w:val="00146CFD"/>
    <w:rsid w:val="001C6024"/>
    <w:rsid w:val="0027100E"/>
    <w:rsid w:val="00275A26"/>
    <w:rsid w:val="0032026F"/>
    <w:rsid w:val="0037671C"/>
    <w:rsid w:val="003C704C"/>
    <w:rsid w:val="003D49E4"/>
    <w:rsid w:val="0041733B"/>
    <w:rsid w:val="00462372"/>
    <w:rsid w:val="004F3F28"/>
    <w:rsid w:val="00516A76"/>
    <w:rsid w:val="005356E1"/>
    <w:rsid w:val="00597C1A"/>
    <w:rsid w:val="005D1A1C"/>
    <w:rsid w:val="006760F4"/>
    <w:rsid w:val="006D15F3"/>
    <w:rsid w:val="006E131D"/>
    <w:rsid w:val="00730CC0"/>
    <w:rsid w:val="007D11CF"/>
    <w:rsid w:val="008049BD"/>
    <w:rsid w:val="00837864"/>
    <w:rsid w:val="00877CDE"/>
    <w:rsid w:val="0091718B"/>
    <w:rsid w:val="00927076"/>
    <w:rsid w:val="00956DB5"/>
    <w:rsid w:val="00972C30"/>
    <w:rsid w:val="00986249"/>
    <w:rsid w:val="0099502E"/>
    <w:rsid w:val="009F3768"/>
    <w:rsid w:val="00A81773"/>
    <w:rsid w:val="00A85947"/>
    <w:rsid w:val="00A87ACC"/>
    <w:rsid w:val="00AE60D0"/>
    <w:rsid w:val="00B013C1"/>
    <w:rsid w:val="00BB2B3E"/>
    <w:rsid w:val="00BC274D"/>
    <w:rsid w:val="00BF598F"/>
    <w:rsid w:val="00C74E04"/>
    <w:rsid w:val="00CD670C"/>
    <w:rsid w:val="00D653C9"/>
    <w:rsid w:val="00DC69CE"/>
    <w:rsid w:val="00DE519C"/>
    <w:rsid w:val="00E37390"/>
    <w:rsid w:val="00F11511"/>
    <w:rsid w:val="00F247CC"/>
    <w:rsid w:val="00F40DF0"/>
    <w:rsid w:val="00F66B65"/>
    <w:rsid w:val="00FE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76375B"/>
  <w15:chartTrackingRefBased/>
  <w15:docId w15:val="{1997B0A3-65AF-432B-B052-A1A83A72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B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52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28E"/>
  </w:style>
  <w:style w:type="paragraph" w:styleId="Footer">
    <w:name w:val="footer"/>
    <w:basedOn w:val="Normal"/>
    <w:link w:val="FooterChar"/>
    <w:uiPriority w:val="99"/>
    <w:unhideWhenUsed/>
    <w:rsid w:val="001352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Catriona Shelly</dc:creator>
  <cp:keywords/>
  <dc:description/>
  <cp:lastModifiedBy>Catriona.Shelly</cp:lastModifiedBy>
  <cp:revision>51</cp:revision>
  <dcterms:created xsi:type="dcterms:W3CDTF">2022-07-11T11:26:00Z</dcterms:created>
  <dcterms:modified xsi:type="dcterms:W3CDTF">2023-01-16T14:23:00Z</dcterms:modified>
</cp:coreProperties>
</file>