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5F0DC" w14:textId="74674855" w:rsidR="00AB50A0" w:rsidRPr="001D006B" w:rsidRDefault="00A45BFF" w:rsidP="001D006B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Supplemental Material</w:t>
      </w:r>
    </w:p>
    <w:p w14:paraId="2930B2CF" w14:textId="05930CCE" w:rsidR="00BF7813" w:rsidRPr="008E6CA7" w:rsidRDefault="00AB50A0" w:rsidP="008E6CA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E6CA7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20503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8E6CA7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56318414" w14:textId="71B0DD8F" w:rsidR="00AB50A0" w:rsidRPr="008E6CA7" w:rsidRDefault="00AB50A0" w:rsidP="008E6CA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E6CA7">
        <w:rPr>
          <w:rFonts w:ascii="Times New Roman" w:hAnsi="Times New Roman" w:cs="Times New Roman"/>
          <w:i/>
          <w:iCs/>
          <w:sz w:val="24"/>
          <w:szCs w:val="24"/>
        </w:rPr>
        <w:t xml:space="preserve">Median reaction time and </w:t>
      </w:r>
      <w:r w:rsidR="0094451A" w:rsidRPr="008E6CA7">
        <w:rPr>
          <w:rFonts w:ascii="Times New Roman" w:hAnsi="Times New Roman" w:cs="Times New Roman"/>
          <w:i/>
          <w:iCs/>
          <w:sz w:val="24"/>
          <w:szCs w:val="24"/>
        </w:rPr>
        <w:t>accuracy</w:t>
      </w:r>
      <w:r w:rsidR="00311F06" w:rsidRPr="008E6CA7">
        <w:rPr>
          <w:rFonts w:ascii="Times New Roman" w:hAnsi="Times New Roman" w:cs="Times New Roman"/>
          <w:i/>
          <w:iCs/>
          <w:sz w:val="24"/>
          <w:szCs w:val="24"/>
        </w:rPr>
        <w:t xml:space="preserve"> data</w:t>
      </w:r>
      <w:r w:rsidRPr="008E6CA7">
        <w:rPr>
          <w:rFonts w:ascii="Times New Roman" w:hAnsi="Times New Roman" w:cs="Times New Roman"/>
          <w:i/>
          <w:iCs/>
          <w:sz w:val="24"/>
          <w:szCs w:val="24"/>
        </w:rPr>
        <w:t xml:space="preserve"> for the flanker and Stroop tasks.</w:t>
      </w:r>
    </w:p>
    <w:tbl>
      <w:tblPr>
        <w:tblW w:w="8789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45"/>
        <w:gridCol w:w="3086"/>
        <w:gridCol w:w="654"/>
        <w:gridCol w:w="2061"/>
        <w:gridCol w:w="1843"/>
      </w:tblGrid>
      <w:tr w:rsidR="00AB50A0" w:rsidRPr="00301BE0" w14:paraId="4191C523" w14:textId="77777777" w:rsidTr="00CD09B0">
        <w:trPr>
          <w:trHeight w:val="512"/>
        </w:trPr>
        <w:tc>
          <w:tcPr>
            <w:tcW w:w="114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A4CB28" w14:textId="77777777" w:rsidR="00AB50A0" w:rsidRPr="00301BE0" w:rsidRDefault="00AB50A0" w:rsidP="0089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1299D9" w14:textId="77777777" w:rsidR="00AB50A0" w:rsidRPr="00301BE0" w:rsidRDefault="00AB50A0" w:rsidP="0089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A4C4EB" w14:textId="77777777" w:rsidR="00AB50A0" w:rsidRPr="00301BE0" w:rsidRDefault="00AB50A0" w:rsidP="0089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B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20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232FDB" w14:textId="5BDCD26A" w:rsidR="00AB50A0" w:rsidRPr="00AB50A0" w:rsidRDefault="00AB50A0" w:rsidP="008927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50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Min-max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EFCA9D" w14:textId="42EEBBA4" w:rsidR="00AB50A0" w:rsidRPr="00301BE0" w:rsidRDefault="00AB50A0" w:rsidP="0089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B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(±SD)</w:t>
            </w:r>
          </w:p>
        </w:tc>
      </w:tr>
      <w:tr w:rsidR="00AB50A0" w:rsidRPr="00301BE0" w14:paraId="73100DF8" w14:textId="77777777" w:rsidTr="00CD09B0">
        <w:trPr>
          <w:trHeight w:val="375"/>
        </w:trPr>
        <w:tc>
          <w:tcPr>
            <w:tcW w:w="1145" w:type="dxa"/>
            <w:vMerge w:val="restart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44B4A6" w14:textId="105DC516" w:rsidR="00AB50A0" w:rsidRPr="00301BE0" w:rsidRDefault="00AB50A0" w:rsidP="0089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Flanker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D2EB1E" w14:textId="69BD1EAC" w:rsidR="00AB50A0" w:rsidRPr="00301BE0" w:rsidRDefault="00AB50A0" w:rsidP="0089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Reaction time (CT)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92BB2F" w14:textId="09DF0ADD" w:rsidR="00AB50A0" w:rsidRPr="00301BE0" w:rsidRDefault="009A35D8" w:rsidP="0089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23D963" w14:textId="738B8CE9" w:rsidR="00AB50A0" w:rsidRPr="00301BE0" w:rsidRDefault="00794335" w:rsidP="0089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538 - 1246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57603E" w14:textId="068FA376" w:rsidR="00AB50A0" w:rsidRPr="00301BE0" w:rsidRDefault="005240C1" w:rsidP="0089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766.1(</w:t>
            </w:r>
            <w:r w:rsidR="00126DC3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794335">
              <w:rPr>
                <w:rFonts w:ascii="Times New Roman" w:hAnsi="Times New Roman" w:cs="Times New Roman"/>
                <w:sz w:val="24"/>
                <w:szCs w:val="24"/>
              </w:rPr>
              <w:t>146.35)</w:t>
            </w:r>
          </w:p>
        </w:tc>
      </w:tr>
      <w:tr w:rsidR="00AB50A0" w:rsidRPr="00301BE0" w14:paraId="2A78F8E7" w14:textId="77777777" w:rsidTr="00CD09B0">
        <w:trPr>
          <w:trHeight w:val="375"/>
        </w:trPr>
        <w:tc>
          <w:tcPr>
            <w:tcW w:w="1145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013B84" w14:textId="77777777" w:rsidR="00AB50A0" w:rsidRDefault="00AB50A0" w:rsidP="008927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5513F1" w14:textId="29EBC6F8" w:rsidR="00AB50A0" w:rsidRDefault="00AB50A0" w:rsidP="0089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Reaction time (ICT)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EAC7FC" w14:textId="7D32FFD5" w:rsidR="00AB50A0" w:rsidRPr="00301BE0" w:rsidRDefault="009A35D8" w:rsidP="0089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06FAAB" w14:textId="612F40BA" w:rsidR="00AB50A0" w:rsidRPr="00301BE0" w:rsidRDefault="00DB55D5" w:rsidP="0089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577.5 – 1160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CB5027" w14:textId="4F7E954C" w:rsidR="00AB50A0" w:rsidRPr="00301BE0" w:rsidRDefault="00172727" w:rsidP="0089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788.04(</w:t>
            </w:r>
            <w:r w:rsidR="00126DC3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DB55D5">
              <w:rPr>
                <w:rFonts w:ascii="Times New Roman" w:hAnsi="Times New Roman" w:cs="Times New Roman"/>
                <w:sz w:val="24"/>
                <w:szCs w:val="24"/>
              </w:rPr>
              <w:t>137.10)</w:t>
            </w:r>
          </w:p>
        </w:tc>
      </w:tr>
      <w:tr w:rsidR="00AB50A0" w:rsidRPr="00301BE0" w14:paraId="2834A3F5" w14:textId="77777777" w:rsidTr="00CD09B0">
        <w:trPr>
          <w:trHeight w:val="375"/>
        </w:trPr>
        <w:tc>
          <w:tcPr>
            <w:tcW w:w="1145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440DC8" w14:textId="77777777" w:rsidR="00AB50A0" w:rsidRDefault="00AB50A0" w:rsidP="008927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D1AFFB" w14:textId="3E15492E" w:rsidR="00AB50A0" w:rsidRDefault="0094451A" w:rsidP="0089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Accuracy</w:t>
            </w:r>
            <w:r w:rsidR="00AB50A0">
              <w:rPr>
                <w:rFonts w:ascii="Times New Roman" w:hAnsi="Times New Roman" w:cs="Times New Roman"/>
                <w:sz w:val="24"/>
                <w:szCs w:val="24"/>
              </w:rPr>
              <w:t xml:space="preserve"> (CT)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5939FB" w14:textId="5A0BFFC1" w:rsidR="00AB50A0" w:rsidRPr="00301BE0" w:rsidRDefault="009A35D8" w:rsidP="0089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120728" w14:textId="428858D0" w:rsidR="00AB50A0" w:rsidRPr="00301BE0" w:rsidRDefault="00176F64" w:rsidP="0089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84.53 - </w:t>
            </w:r>
            <w:r w:rsidR="009471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A9737C" w14:textId="46325DA0" w:rsidR="00AB50A0" w:rsidRPr="00301BE0" w:rsidRDefault="00176F64" w:rsidP="0089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97.25(</w:t>
            </w:r>
            <w:r w:rsidR="00126DC3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3.56)</w:t>
            </w:r>
          </w:p>
        </w:tc>
      </w:tr>
      <w:tr w:rsidR="00AB50A0" w:rsidRPr="00301BE0" w14:paraId="3D94F4DB" w14:textId="77777777" w:rsidTr="00CD09B0">
        <w:trPr>
          <w:trHeight w:val="375"/>
        </w:trPr>
        <w:tc>
          <w:tcPr>
            <w:tcW w:w="114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F4E0AD" w14:textId="77777777" w:rsidR="00AB50A0" w:rsidRPr="00301BE0" w:rsidRDefault="00AB50A0" w:rsidP="0089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5C1C59" w14:textId="736E3FE9" w:rsidR="00AB50A0" w:rsidRPr="00301BE0" w:rsidRDefault="0094451A" w:rsidP="0089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Accuracy</w:t>
            </w:r>
            <w:r w:rsidR="00AB50A0">
              <w:rPr>
                <w:rFonts w:ascii="Times New Roman" w:hAnsi="Times New Roman" w:cs="Times New Roman"/>
                <w:sz w:val="24"/>
                <w:szCs w:val="24"/>
              </w:rPr>
              <w:t xml:space="preserve"> (ICT)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B85175" w14:textId="5B4A48F0" w:rsidR="00AB50A0" w:rsidRPr="00301BE0" w:rsidRDefault="009A35D8" w:rsidP="0089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19C826" w14:textId="0B37F9B9" w:rsidR="00AB50A0" w:rsidRPr="00301BE0" w:rsidRDefault="00A442C9" w:rsidP="0089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83.42 - 100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20410E" w14:textId="153E94E0" w:rsidR="00A442C9" w:rsidRPr="00301BE0" w:rsidRDefault="00A442C9" w:rsidP="0089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96.56(</w:t>
            </w:r>
            <w:r w:rsidR="00126DC3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3.3)</w:t>
            </w:r>
          </w:p>
        </w:tc>
      </w:tr>
      <w:tr w:rsidR="00AB50A0" w:rsidRPr="00301BE0" w14:paraId="58A5D085" w14:textId="77777777" w:rsidTr="00CD09B0">
        <w:trPr>
          <w:trHeight w:val="375"/>
        </w:trPr>
        <w:tc>
          <w:tcPr>
            <w:tcW w:w="11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75DFA1" w14:textId="77777777" w:rsidR="00AB50A0" w:rsidRPr="00301BE0" w:rsidRDefault="00AB50A0" w:rsidP="00AB5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111A8E" w14:textId="47F3E32F" w:rsidR="00AB50A0" w:rsidRDefault="00AB50A0" w:rsidP="00AB5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Reaction time (CT)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345ED4" w14:textId="7A834E18" w:rsidR="00AB50A0" w:rsidRPr="00301BE0" w:rsidRDefault="009A35D8" w:rsidP="00AB5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26A90D" w14:textId="02474765" w:rsidR="00AB50A0" w:rsidRPr="00301BE0" w:rsidRDefault="00952431" w:rsidP="00AB5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661 - 1169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306737" w14:textId="1CE20F5F" w:rsidR="00AB50A0" w:rsidRPr="00301BE0" w:rsidRDefault="00741740" w:rsidP="00AB5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869.50(</w:t>
            </w:r>
            <w:r w:rsidR="00126DC3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952431">
              <w:rPr>
                <w:rFonts w:ascii="Times New Roman" w:hAnsi="Times New Roman" w:cs="Times New Roman"/>
                <w:sz w:val="24"/>
                <w:szCs w:val="24"/>
              </w:rPr>
              <w:t>110.18)</w:t>
            </w:r>
          </w:p>
        </w:tc>
      </w:tr>
      <w:tr w:rsidR="00AB50A0" w:rsidRPr="00301BE0" w14:paraId="4710EB6C" w14:textId="77777777" w:rsidTr="00CD09B0">
        <w:trPr>
          <w:trHeight w:val="375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0D22F" w14:textId="4A38D2D3" w:rsidR="00AB50A0" w:rsidRPr="00AB50A0" w:rsidRDefault="00AB50A0" w:rsidP="00AB50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50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Stroop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6C0BDA" w14:textId="725F5C96" w:rsidR="00AB50A0" w:rsidRDefault="00AB50A0" w:rsidP="00AB5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Reaction time (ICT)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0F5535" w14:textId="3B5E7AEE" w:rsidR="00AB50A0" w:rsidRPr="00301BE0" w:rsidRDefault="009A35D8" w:rsidP="00AB5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448FC4" w14:textId="2C628EC9" w:rsidR="00AB50A0" w:rsidRPr="00301BE0" w:rsidRDefault="00957480" w:rsidP="00AB5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682 - 1428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4C5747" w14:textId="2774799E" w:rsidR="00AB50A0" w:rsidRPr="00301BE0" w:rsidRDefault="001C12DA" w:rsidP="00AB5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960.84(</w:t>
            </w:r>
            <w:r w:rsidR="00126DC3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144.94)</w:t>
            </w:r>
          </w:p>
        </w:tc>
      </w:tr>
      <w:tr w:rsidR="00AB50A0" w:rsidRPr="00301BE0" w14:paraId="3A3FB0BE" w14:textId="77777777" w:rsidTr="00CD09B0">
        <w:trPr>
          <w:trHeight w:val="375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A054E" w14:textId="77777777" w:rsidR="00AB50A0" w:rsidRPr="00301BE0" w:rsidRDefault="00AB50A0" w:rsidP="00AB5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AA6BE2" w14:textId="074F980C" w:rsidR="00AB50A0" w:rsidRDefault="0094451A" w:rsidP="00AB5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Accuracy</w:t>
            </w:r>
            <w:r w:rsidR="00AB50A0">
              <w:rPr>
                <w:rFonts w:ascii="Times New Roman" w:hAnsi="Times New Roman" w:cs="Times New Roman"/>
                <w:sz w:val="24"/>
                <w:szCs w:val="24"/>
              </w:rPr>
              <w:t xml:space="preserve"> (CT)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F9A255" w14:textId="1436A6A3" w:rsidR="00AB50A0" w:rsidRPr="00301BE0" w:rsidRDefault="009A35D8" w:rsidP="00AB5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D559A4" w14:textId="54A225EE" w:rsidR="00AB50A0" w:rsidRPr="00301BE0" w:rsidRDefault="00357EE1" w:rsidP="00AB5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94.67 - 100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DCBC5A" w14:textId="3A6A6E87" w:rsidR="00AB50A0" w:rsidRPr="00301BE0" w:rsidRDefault="002A725F" w:rsidP="00AB5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99.44(</w:t>
            </w:r>
            <w:r w:rsidR="00126DC3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357EE1">
              <w:rPr>
                <w:rFonts w:ascii="Times New Roman" w:hAnsi="Times New Roman" w:cs="Times New Roman"/>
                <w:sz w:val="24"/>
                <w:szCs w:val="24"/>
              </w:rPr>
              <w:t>1.14)</w:t>
            </w:r>
          </w:p>
        </w:tc>
      </w:tr>
      <w:tr w:rsidR="00AB50A0" w:rsidRPr="00301BE0" w14:paraId="147BC9D1" w14:textId="77777777" w:rsidTr="00CD09B0">
        <w:trPr>
          <w:trHeight w:val="375"/>
        </w:trPr>
        <w:tc>
          <w:tcPr>
            <w:tcW w:w="1145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03C1FC48" w14:textId="77777777" w:rsidR="00AB50A0" w:rsidRPr="00301BE0" w:rsidRDefault="00AB50A0" w:rsidP="00AB5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F7FA1F" w14:textId="4831D9F1" w:rsidR="00AB50A0" w:rsidRDefault="0094451A" w:rsidP="00AB5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Accuracy</w:t>
            </w:r>
            <w:r w:rsidR="00AB50A0">
              <w:rPr>
                <w:rFonts w:ascii="Times New Roman" w:hAnsi="Times New Roman" w:cs="Times New Roman"/>
                <w:sz w:val="24"/>
                <w:szCs w:val="24"/>
              </w:rPr>
              <w:t xml:space="preserve"> (ICT)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43584C" w14:textId="0CFCA0EA" w:rsidR="00AB50A0" w:rsidRPr="00301BE0" w:rsidRDefault="009A35D8" w:rsidP="00AB5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9F17B5" w14:textId="455F6AB9" w:rsidR="00AB50A0" w:rsidRPr="00301BE0" w:rsidRDefault="00595B78" w:rsidP="00AB5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80.67 - 100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5D21CA" w14:textId="201EF980" w:rsidR="00AB50A0" w:rsidRPr="00301BE0" w:rsidRDefault="00357EE1" w:rsidP="00AB5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97.51(</w:t>
            </w:r>
            <w:r w:rsidR="00126DC3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4.37)</w:t>
            </w:r>
          </w:p>
        </w:tc>
      </w:tr>
    </w:tbl>
    <w:p w14:paraId="16823A1F" w14:textId="7D2C3A09" w:rsidR="00AB50A0" w:rsidRPr="008E6CA7" w:rsidRDefault="00AB50A0" w:rsidP="00F31C4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E6CA7">
        <w:rPr>
          <w:rFonts w:ascii="Times New Roman" w:hAnsi="Times New Roman" w:cs="Times New Roman"/>
          <w:sz w:val="24"/>
          <w:szCs w:val="24"/>
        </w:rPr>
        <w:t>Congruent trial (CT); Incongruent trial (ICT)</w:t>
      </w:r>
    </w:p>
    <w:p w14:paraId="04909465" w14:textId="77777777" w:rsidR="00AB50A0" w:rsidRPr="008E6CA7" w:rsidRDefault="00AB50A0" w:rsidP="008E6CA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B69EF5" w14:textId="576D5346" w:rsidR="008E6CA7" w:rsidRDefault="00AB50A0" w:rsidP="008E6CA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E6CA7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20503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8E6CA7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40F43053" w14:textId="0E6FB670" w:rsidR="00AB50A0" w:rsidRPr="008E6CA7" w:rsidRDefault="00311F06" w:rsidP="008E6CA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E6CA7">
        <w:rPr>
          <w:rFonts w:ascii="Times New Roman" w:hAnsi="Times New Roman" w:cs="Times New Roman"/>
          <w:i/>
          <w:iCs/>
          <w:sz w:val="24"/>
          <w:szCs w:val="24"/>
        </w:rPr>
        <w:t>Mean</w:t>
      </w:r>
      <w:r w:rsidR="00AB50A0" w:rsidRPr="008E6CA7">
        <w:rPr>
          <w:rFonts w:ascii="Times New Roman" w:hAnsi="Times New Roman" w:cs="Times New Roman"/>
          <w:i/>
          <w:iCs/>
          <w:sz w:val="24"/>
          <w:szCs w:val="24"/>
        </w:rPr>
        <w:t xml:space="preserve"> reaction time and accuracy</w:t>
      </w:r>
      <w:r w:rsidRPr="008E6CA7">
        <w:rPr>
          <w:rFonts w:ascii="Times New Roman" w:hAnsi="Times New Roman" w:cs="Times New Roman"/>
          <w:i/>
          <w:iCs/>
          <w:sz w:val="24"/>
          <w:szCs w:val="24"/>
        </w:rPr>
        <w:t xml:space="preserve"> data</w:t>
      </w:r>
      <w:r w:rsidR="00AB50A0" w:rsidRPr="008E6CA7">
        <w:rPr>
          <w:rFonts w:ascii="Times New Roman" w:hAnsi="Times New Roman" w:cs="Times New Roman"/>
          <w:i/>
          <w:iCs/>
          <w:sz w:val="24"/>
          <w:szCs w:val="24"/>
        </w:rPr>
        <w:t xml:space="preserve"> for the go/no-go task.</w:t>
      </w:r>
    </w:p>
    <w:tbl>
      <w:tblPr>
        <w:tblW w:w="878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46"/>
        <w:gridCol w:w="3161"/>
        <w:gridCol w:w="668"/>
        <w:gridCol w:w="1971"/>
        <w:gridCol w:w="1843"/>
      </w:tblGrid>
      <w:tr w:rsidR="00AB50A0" w:rsidRPr="00301BE0" w14:paraId="71A2A943" w14:textId="77777777" w:rsidTr="00CD09B0">
        <w:trPr>
          <w:trHeight w:val="512"/>
        </w:trPr>
        <w:tc>
          <w:tcPr>
            <w:tcW w:w="11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EEC980" w14:textId="77777777" w:rsidR="00AB50A0" w:rsidRPr="00301BE0" w:rsidRDefault="00AB50A0" w:rsidP="0089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B51C2D" w14:textId="77777777" w:rsidR="00AB50A0" w:rsidRPr="00301BE0" w:rsidRDefault="00AB50A0" w:rsidP="0089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06BABF" w14:textId="77777777" w:rsidR="00AB50A0" w:rsidRPr="00301BE0" w:rsidRDefault="00AB50A0" w:rsidP="0089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B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370767" w14:textId="4B770FB3" w:rsidR="00AB50A0" w:rsidRPr="00301BE0" w:rsidRDefault="00AB50A0" w:rsidP="0089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Min-max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3E856" w14:textId="4DEBD551" w:rsidR="00AB50A0" w:rsidRPr="00301BE0" w:rsidRDefault="00AB50A0" w:rsidP="0089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B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(±SD)</w:t>
            </w:r>
          </w:p>
        </w:tc>
      </w:tr>
      <w:tr w:rsidR="00AB50A0" w:rsidRPr="00301BE0" w14:paraId="61D76104" w14:textId="77777777" w:rsidTr="00CD09B0">
        <w:trPr>
          <w:trHeight w:val="375"/>
        </w:trPr>
        <w:tc>
          <w:tcPr>
            <w:tcW w:w="1146" w:type="dxa"/>
            <w:vMerge w:val="restart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445120" w14:textId="28C578A0" w:rsidR="00AB50A0" w:rsidRPr="00301BE0" w:rsidRDefault="00AB50A0" w:rsidP="0089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Go/no-go</w:t>
            </w: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E8EDC0" w14:textId="09A4651B" w:rsidR="00AB50A0" w:rsidRPr="00301BE0" w:rsidRDefault="00311F06" w:rsidP="0089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AB50A0">
              <w:rPr>
                <w:rFonts w:ascii="Times New Roman" w:hAnsi="Times New Roman" w:cs="Times New Roman"/>
                <w:sz w:val="24"/>
                <w:szCs w:val="24"/>
              </w:rPr>
              <w:t>eaction time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F5B045" w14:textId="3C414B17" w:rsidR="00AB50A0" w:rsidRPr="00301BE0" w:rsidRDefault="00935BF1" w:rsidP="0089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7838E3" w14:textId="61C620A1" w:rsidR="00AB50A0" w:rsidRPr="00301BE0" w:rsidRDefault="00632F62" w:rsidP="0089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292.38 – 554.63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2B0C92" w14:textId="5F566FC7" w:rsidR="00AB50A0" w:rsidRPr="00301BE0" w:rsidRDefault="00320A74" w:rsidP="0089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426.35(</w:t>
            </w:r>
            <w:r w:rsidR="00126DC3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632F62">
              <w:rPr>
                <w:rFonts w:ascii="Times New Roman" w:hAnsi="Times New Roman" w:cs="Times New Roman"/>
                <w:sz w:val="24"/>
                <w:szCs w:val="24"/>
              </w:rPr>
              <w:t>61.03)</w:t>
            </w:r>
          </w:p>
        </w:tc>
      </w:tr>
      <w:tr w:rsidR="00AB50A0" w:rsidRPr="00301BE0" w14:paraId="5C1443F5" w14:textId="77777777" w:rsidTr="00CD09B0">
        <w:trPr>
          <w:trHeight w:val="375"/>
        </w:trPr>
        <w:tc>
          <w:tcPr>
            <w:tcW w:w="0" w:type="auto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1EB1BA2F" w14:textId="77777777" w:rsidR="00AB50A0" w:rsidRPr="00301BE0" w:rsidRDefault="00AB50A0" w:rsidP="0089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406DD9" w14:textId="3AE89588" w:rsidR="00AB50A0" w:rsidRPr="00301BE0" w:rsidRDefault="00AB50A0" w:rsidP="0089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Accuracy </w:t>
            </w:r>
          </w:p>
        </w:tc>
        <w:tc>
          <w:tcPr>
            <w:tcW w:w="66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C2F053" w14:textId="55383FD5" w:rsidR="00AB50A0" w:rsidRPr="00301BE0" w:rsidRDefault="00935BF1" w:rsidP="0089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8A9FD4" w14:textId="6E02C8EE" w:rsidR="00AB50A0" w:rsidRPr="00301BE0" w:rsidRDefault="00487A89" w:rsidP="0089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60 - 100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2275A3" w14:textId="120AFBB0" w:rsidR="00AB50A0" w:rsidRPr="00301BE0" w:rsidRDefault="00F604A1" w:rsidP="0089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90.44(</w:t>
            </w:r>
            <w:r w:rsidR="00126DC3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87A89">
              <w:rPr>
                <w:rFonts w:ascii="Times New Roman" w:hAnsi="Times New Roman" w:cs="Times New Roman"/>
                <w:sz w:val="24"/>
                <w:szCs w:val="24"/>
              </w:rPr>
              <w:t>8.58)</w:t>
            </w:r>
          </w:p>
        </w:tc>
      </w:tr>
    </w:tbl>
    <w:p w14:paraId="63854753" w14:textId="77777777" w:rsidR="00F31C48" w:rsidRPr="008E6CA7" w:rsidRDefault="00F31C48" w:rsidP="008E6CA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28EEBDC" w14:textId="34678E68" w:rsidR="00F31C48" w:rsidRDefault="00AB50A0" w:rsidP="008E6CA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E6CA7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20503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8E6CA7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07ED4CD8" w14:textId="137DF78F" w:rsidR="00AB50A0" w:rsidRPr="008E6CA7" w:rsidRDefault="00311F06" w:rsidP="008E6CA7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E6CA7">
        <w:rPr>
          <w:rFonts w:ascii="Times New Roman" w:hAnsi="Times New Roman" w:cs="Times New Roman"/>
          <w:i/>
          <w:iCs/>
          <w:sz w:val="24"/>
          <w:szCs w:val="24"/>
        </w:rPr>
        <w:t>Mean reaction time and p</w:t>
      </w:r>
      <w:r w:rsidR="00AB50A0" w:rsidRPr="008E6CA7">
        <w:rPr>
          <w:rFonts w:ascii="Times New Roman" w:hAnsi="Times New Roman" w:cs="Times New Roman"/>
          <w:i/>
          <w:iCs/>
          <w:sz w:val="24"/>
          <w:szCs w:val="24"/>
        </w:rPr>
        <w:t>robability of hits and false alarms for the SART.</w:t>
      </w:r>
    </w:p>
    <w:tbl>
      <w:tblPr>
        <w:tblW w:w="8789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65"/>
        <w:gridCol w:w="3279"/>
        <w:gridCol w:w="688"/>
        <w:gridCol w:w="1814"/>
        <w:gridCol w:w="1843"/>
      </w:tblGrid>
      <w:tr w:rsidR="00AB50A0" w:rsidRPr="00301BE0" w14:paraId="15DA9BD2" w14:textId="77777777" w:rsidTr="00CD09B0">
        <w:trPr>
          <w:trHeight w:val="512"/>
        </w:trPr>
        <w:tc>
          <w:tcPr>
            <w:tcW w:w="11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A9A9AD" w14:textId="77777777" w:rsidR="00AB50A0" w:rsidRPr="00301BE0" w:rsidRDefault="00AB50A0" w:rsidP="0089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DF15F5" w14:textId="77777777" w:rsidR="00AB50A0" w:rsidRPr="00301BE0" w:rsidRDefault="00AB50A0" w:rsidP="0089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5A361D" w14:textId="77777777" w:rsidR="00AB50A0" w:rsidRPr="00301BE0" w:rsidRDefault="00AB50A0" w:rsidP="0089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B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8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DAD5C4" w14:textId="24757228" w:rsidR="00AB50A0" w:rsidRPr="00301BE0" w:rsidRDefault="00AB50A0" w:rsidP="0089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Min-max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47BB3D" w14:textId="51CC3BCA" w:rsidR="00AB50A0" w:rsidRPr="00301BE0" w:rsidRDefault="00AB50A0" w:rsidP="0089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B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(±SD)</w:t>
            </w:r>
          </w:p>
        </w:tc>
      </w:tr>
      <w:tr w:rsidR="00E845F7" w:rsidRPr="00301BE0" w14:paraId="79AA0E28" w14:textId="77777777" w:rsidTr="00CD09B0">
        <w:trPr>
          <w:trHeight w:val="375"/>
        </w:trPr>
        <w:tc>
          <w:tcPr>
            <w:tcW w:w="1165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D2110E" w14:textId="7B553AAD" w:rsidR="00E845F7" w:rsidRPr="00301BE0" w:rsidRDefault="00E845F7" w:rsidP="008927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B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SART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E50147" w14:textId="20B98A85" w:rsidR="00E845F7" w:rsidRPr="00301BE0" w:rsidRDefault="00311F06" w:rsidP="0089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E845F7">
              <w:rPr>
                <w:rFonts w:ascii="Times New Roman" w:hAnsi="Times New Roman" w:cs="Times New Roman"/>
                <w:sz w:val="24"/>
                <w:szCs w:val="24"/>
              </w:rPr>
              <w:t>eaction time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6EEDAB" w14:textId="134B5B1A" w:rsidR="00E845F7" w:rsidRPr="00301BE0" w:rsidRDefault="00935BF1" w:rsidP="0089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A069C1" w14:textId="006A443A" w:rsidR="00E845F7" w:rsidRPr="00301BE0" w:rsidRDefault="00AB402E" w:rsidP="0089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126.03 – 522.38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05C02A" w14:textId="4A6652F9" w:rsidR="00E845F7" w:rsidRPr="00301BE0" w:rsidRDefault="00793550" w:rsidP="0089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224.53(</w:t>
            </w:r>
            <w:r w:rsidR="00126DC3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AB402E">
              <w:rPr>
                <w:rFonts w:ascii="Times New Roman" w:hAnsi="Times New Roman" w:cs="Times New Roman"/>
                <w:sz w:val="24"/>
                <w:szCs w:val="24"/>
              </w:rPr>
              <w:t>68.10)</w:t>
            </w:r>
          </w:p>
        </w:tc>
      </w:tr>
      <w:tr w:rsidR="00E845F7" w:rsidRPr="00301BE0" w14:paraId="40DDEBD8" w14:textId="77777777" w:rsidTr="00CD09B0">
        <w:trPr>
          <w:trHeight w:val="375"/>
        </w:trPr>
        <w:tc>
          <w:tcPr>
            <w:tcW w:w="1165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952C64" w14:textId="032A0748" w:rsidR="00E845F7" w:rsidRPr="00301BE0" w:rsidRDefault="00E845F7" w:rsidP="0089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D4DE29" w14:textId="77777777" w:rsidR="00E845F7" w:rsidRPr="00301BE0" w:rsidRDefault="00E845F7" w:rsidP="0089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BE0">
              <w:rPr>
                <w:rFonts w:ascii="Times New Roman" w:hAnsi="Times New Roman" w:cs="Times New Roman"/>
                <w:sz w:val="24"/>
                <w:szCs w:val="24"/>
              </w:rPr>
              <w:t>False alarms; commission errors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5B789A" w14:textId="1409DB72" w:rsidR="00E845F7" w:rsidRPr="00301BE0" w:rsidRDefault="00935BF1" w:rsidP="0089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2E7E24" w14:textId="401D1810" w:rsidR="00E845F7" w:rsidRPr="00301BE0" w:rsidRDefault="004E4F57" w:rsidP="0089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 – 0.98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AA0EE2" w14:textId="5289F199" w:rsidR="00E845F7" w:rsidRPr="00301BE0" w:rsidRDefault="0020431A" w:rsidP="0089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0.56(</w:t>
            </w:r>
            <w:r w:rsidR="00126DC3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4E4F57">
              <w:rPr>
                <w:rFonts w:ascii="Times New Roman" w:hAnsi="Times New Roman" w:cs="Times New Roman"/>
                <w:sz w:val="24"/>
                <w:szCs w:val="24"/>
              </w:rPr>
              <w:t>0.21)</w:t>
            </w:r>
          </w:p>
        </w:tc>
      </w:tr>
      <w:tr w:rsidR="00E845F7" w:rsidRPr="00301BE0" w14:paraId="1D987EA7" w14:textId="77777777" w:rsidTr="00CD09B0">
        <w:trPr>
          <w:trHeight w:val="375"/>
        </w:trPr>
        <w:tc>
          <w:tcPr>
            <w:tcW w:w="1165" w:type="dxa"/>
            <w:vMerge/>
            <w:tcBorders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1CAD9729" w14:textId="77777777" w:rsidR="00E845F7" w:rsidRPr="00301BE0" w:rsidRDefault="00E845F7" w:rsidP="0089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8CC3A1" w14:textId="77777777" w:rsidR="00E845F7" w:rsidRPr="00301BE0" w:rsidRDefault="00E845F7" w:rsidP="0089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BE0">
              <w:rPr>
                <w:rFonts w:ascii="Times New Roman" w:hAnsi="Times New Roman" w:cs="Times New Roman"/>
                <w:sz w:val="24"/>
                <w:szCs w:val="24"/>
              </w:rPr>
              <w:t>Hit rate; omission errors</w:t>
            </w:r>
          </w:p>
        </w:tc>
        <w:tc>
          <w:tcPr>
            <w:tcW w:w="68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39D91F" w14:textId="473C6196" w:rsidR="00E845F7" w:rsidRPr="00301BE0" w:rsidRDefault="00935BF1" w:rsidP="0089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4B47BC" w14:textId="2033FB68" w:rsidR="00E845F7" w:rsidRPr="00301BE0" w:rsidRDefault="002578DD" w:rsidP="0089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0.73 – 0.</w:t>
            </w:r>
            <w:r w:rsidR="00793550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0BF075" w14:textId="11065DF1" w:rsidR="00E845F7" w:rsidRPr="00301BE0" w:rsidRDefault="004276D2" w:rsidP="0089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0.93(</w:t>
            </w:r>
            <w:r w:rsidR="00126DC3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2578DD">
              <w:rPr>
                <w:rFonts w:ascii="Times New Roman" w:hAnsi="Times New Roman" w:cs="Times New Roman"/>
                <w:sz w:val="24"/>
                <w:szCs w:val="24"/>
              </w:rPr>
              <w:t>0.05)</w:t>
            </w:r>
          </w:p>
        </w:tc>
      </w:tr>
    </w:tbl>
    <w:p w14:paraId="7E3F9E09" w14:textId="40BCC5D7" w:rsidR="00AB50A0" w:rsidRPr="00F31C48" w:rsidRDefault="00AB50A0" w:rsidP="00F31C4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31C48">
        <w:rPr>
          <w:rFonts w:ascii="Times New Roman" w:hAnsi="Times New Roman" w:cs="Times New Roman"/>
          <w:sz w:val="24"/>
          <w:szCs w:val="24"/>
        </w:rPr>
        <w:t xml:space="preserve">Sustained Attention to Response Task (SART). False alarms and hit rate are </w:t>
      </w:r>
      <w:r w:rsidR="003861B1" w:rsidRPr="00F31C48">
        <w:rPr>
          <w:rFonts w:ascii="Times New Roman" w:hAnsi="Times New Roman" w:cs="Times New Roman"/>
          <w:sz w:val="24"/>
          <w:szCs w:val="24"/>
        </w:rPr>
        <w:t>log linear corrected</w:t>
      </w:r>
      <w:r w:rsidRPr="00F31C48">
        <w:rPr>
          <w:rFonts w:ascii="Times New Roman" w:hAnsi="Times New Roman" w:cs="Times New Roman"/>
          <w:sz w:val="24"/>
          <w:szCs w:val="24"/>
        </w:rPr>
        <w:t xml:space="preserve"> values</w:t>
      </w:r>
      <w:r w:rsidR="00DB7D3D" w:rsidRPr="00F31C48">
        <w:rPr>
          <w:rFonts w:ascii="Times New Roman" w:hAnsi="Times New Roman" w:cs="Times New Roman"/>
          <w:sz w:val="24"/>
          <w:szCs w:val="24"/>
        </w:rPr>
        <w:t>, with m</w:t>
      </w:r>
      <w:r w:rsidRPr="00F31C48">
        <w:rPr>
          <w:rFonts w:ascii="Times New Roman" w:hAnsi="Times New Roman" w:cs="Times New Roman"/>
          <w:sz w:val="24"/>
          <w:szCs w:val="24"/>
        </w:rPr>
        <w:t>ean performances ranges on a scale from 0 to 1.</w:t>
      </w:r>
    </w:p>
    <w:p w14:paraId="784370A7" w14:textId="5B140F80" w:rsidR="008A30C5" w:rsidRDefault="00EA1761" w:rsidP="003A5F7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A5F7A">
        <w:rPr>
          <w:rFonts w:ascii="Times New Roman" w:hAnsi="Times New Roman" w:cs="Times New Roman"/>
          <w:b/>
          <w:bCs/>
          <w:sz w:val="24"/>
          <w:szCs w:val="24"/>
        </w:rPr>
        <w:t>Table S4</w:t>
      </w:r>
    </w:p>
    <w:p w14:paraId="5CE2E669" w14:textId="534092C0" w:rsidR="003A5F7A" w:rsidRPr="00871577" w:rsidRDefault="00871577" w:rsidP="003A5F7A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71577">
        <w:rPr>
          <w:rFonts w:ascii="Times New Roman" w:hAnsi="Times New Roman" w:cs="Times New Roman"/>
          <w:i/>
          <w:iCs/>
          <w:sz w:val="24"/>
          <w:szCs w:val="24"/>
        </w:rPr>
        <w:t xml:space="preserve">Estimated internal consistency of behavioural measures using a permutation-based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splithalf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71577">
        <w:rPr>
          <w:rFonts w:ascii="Times New Roman" w:hAnsi="Times New Roman" w:cs="Times New Roman"/>
          <w:i/>
          <w:iCs/>
          <w:sz w:val="24"/>
          <w:szCs w:val="24"/>
        </w:rPr>
        <w:t>approach with 5000 random splits</w:t>
      </w:r>
    </w:p>
    <w:tbl>
      <w:tblPr>
        <w:tblW w:w="7088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694"/>
        <w:gridCol w:w="708"/>
        <w:gridCol w:w="2268"/>
        <w:gridCol w:w="1418"/>
      </w:tblGrid>
      <w:tr w:rsidR="003A5F7A" w:rsidRPr="000874FC" w14:paraId="7711DF37" w14:textId="77777777" w:rsidTr="00C27B59">
        <w:trPr>
          <w:trHeight w:val="454"/>
        </w:trPr>
        <w:tc>
          <w:tcPr>
            <w:tcW w:w="2694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CB7B89" w14:textId="77777777" w:rsidR="003A5F7A" w:rsidRPr="000874FC" w:rsidRDefault="003A5F7A" w:rsidP="00C27B5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74FC">
              <w:rPr>
                <w:rFonts w:ascii="Times New Roman" w:hAnsi="Times New Roman" w:cs="Times New Roman"/>
                <w:b/>
                <w:bCs/>
              </w:rPr>
              <w:t> </w:t>
            </w:r>
            <w:r>
              <w:rPr>
                <w:rFonts w:ascii="Times New Roman" w:hAnsi="Times New Roman" w:cs="Times New Roman"/>
                <w:b/>
                <w:bCs/>
              </w:rPr>
              <w:t>Behavioural Measure</w:t>
            </w:r>
          </w:p>
        </w:tc>
        <w:tc>
          <w:tcPr>
            <w:tcW w:w="708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F04FF" w14:textId="77777777" w:rsidR="003A5F7A" w:rsidRPr="000874FC" w:rsidRDefault="003A5F7A" w:rsidP="00C27B5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874FC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2268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7F7665" w14:textId="77777777" w:rsidR="003A5F7A" w:rsidRPr="000874FC" w:rsidRDefault="003A5F7A" w:rsidP="00C27B5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Spearman-Brown corrected estimates</w:t>
            </w:r>
          </w:p>
        </w:tc>
        <w:tc>
          <w:tcPr>
            <w:tcW w:w="1418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EDA64E" w14:textId="77777777" w:rsidR="003A5F7A" w:rsidRPr="000874FC" w:rsidRDefault="003A5F7A" w:rsidP="00C27B5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95% CI</w:t>
            </w:r>
          </w:p>
        </w:tc>
      </w:tr>
      <w:tr w:rsidR="003A5F7A" w:rsidRPr="000874FC" w14:paraId="24C4B3DF" w14:textId="77777777" w:rsidTr="00C27B59">
        <w:trPr>
          <w:trHeight w:val="33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AD3BDE" w14:textId="77777777" w:rsidR="003A5F7A" w:rsidRPr="00455B9F" w:rsidRDefault="003A5F7A" w:rsidP="00C27B5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55B9F">
              <w:rPr>
                <w:rFonts w:ascii="Times New Roman" w:hAnsi="Times New Roman" w:cs="Times New Roman"/>
              </w:rPr>
              <w:t>Stroop Effect (accuracy)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DE62EE" w14:textId="77777777" w:rsidR="003A5F7A" w:rsidRPr="000874FC" w:rsidRDefault="003A5F7A" w:rsidP="00C27B5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874FC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860F8B" w14:textId="77777777" w:rsidR="003A5F7A" w:rsidRPr="000874FC" w:rsidRDefault="003A5F7A" w:rsidP="00C27B5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0EFB1F" w14:textId="77777777" w:rsidR="003A5F7A" w:rsidRPr="000874FC" w:rsidRDefault="003A5F7A" w:rsidP="00C27B5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0.74 – 0.91</w:t>
            </w:r>
          </w:p>
        </w:tc>
      </w:tr>
      <w:tr w:rsidR="003A5F7A" w:rsidRPr="000874FC" w14:paraId="0DBD3AD2" w14:textId="77777777" w:rsidTr="00C27B59">
        <w:trPr>
          <w:trHeight w:val="33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354329" w14:textId="5031E522" w:rsidR="003A5F7A" w:rsidRPr="00455B9F" w:rsidRDefault="003A5F7A" w:rsidP="00C27B5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55B9F">
              <w:rPr>
                <w:rFonts w:ascii="Times New Roman" w:hAnsi="Times New Roman" w:cs="Times New Roman"/>
              </w:rPr>
              <w:t>Stroop Effect (reaction time)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5E4ADE" w14:textId="77777777" w:rsidR="003A5F7A" w:rsidRPr="000874FC" w:rsidRDefault="003A5F7A" w:rsidP="00C27B5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6B11B8" w14:textId="77777777" w:rsidR="003A5F7A" w:rsidRPr="000874FC" w:rsidRDefault="003A5F7A" w:rsidP="00C27B5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93AF6A" w14:textId="77777777" w:rsidR="003A5F7A" w:rsidRPr="000874FC" w:rsidRDefault="003A5F7A" w:rsidP="00C27B5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0.69 – 0.85</w:t>
            </w:r>
          </w:p>
        </w:tc>
      </w:tr>
      <w:tr w:rsidR="003A5F7A" w:rsidRPr="000874FC" w14:paraId="25EE2A09" w14:textId="77777777" w:rsidTr="00C27B59">
        <w:trPr>
          <w:trHeight w:val="33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863E71" w14:textId="77777777" w:rsidR="003A5F7A" w:rsidRPr="00455B9F" w:rsidRDefault="003A5F7A" w:rsidP="00C27B5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55B9F">
              <w:rPr>
                <w:rFonts w:ascii="Times New Roman" w:hAnsi="Times New Roman" w:cs="Times New Roman"/>
              </w:rPr>
              <w:t>Flanker Effect (accuracy)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1638B6" w14:textId="77777777" w:rsidR="003A5F7A" w:rsidRDefault="003A5F7A" w:rsidP="00C27B5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874FC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8A78C9" w14:textId="77777777" w:rsidR="003A5F7A" w:rsidRPr="000874FC" w:rsidRDefault="003A5F7A" w:rsidP="00C27B5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486240" w14:textId="77777777" w:rsidR="003A5F7A" w:rsidRPr="000874FC" w:rsidRDefault="003A5F7A" w:rsidP="00C27B5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 – 0.55</w:t>
            </w:r>
          </w:p>
        </w:tc>
      </w:tr>
      <w:tr w:rsidR="003A5F7A" w:rsidRPr="000874FC" w14:paraId="787FED86" w14:textId="77777777" w:rsidTr="00C27B59">
        <w:trPr>
          <w:trHeight w:val="33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CF6D9E" w14:textId="77777777" w:rsidR="003A5F7A" w:rsidRPr="00455B9F" w:rsidRDefault="003A5F7A" w:rsidP="00C27B5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55B9F">
              <w:rPr>
                <w:rFonts w:ascii="Times New Roman" w:hAnsi="Times New Roman" w:cs="Times New Roman"/>
              </w:rPr>
              <w:t>Flanker Effect (reaction time)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AD11C6" w14:textId="77777777" w:rsidR="003A5F7A" w:rsidRDefault="003A5F7A" w:rsidP="00C27B5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874FC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8FCECB" w14:textId="77777777" w:rsidR="003A5F7A" w:rsidRPr="000874FC" w:rsidRDefault="003A5F7A" w:rsidP="00C27B5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FD10F2" w14:textId="77777777" w:rsidR="003A5F7A" w:rsidRPr="000874FC" w:rsidRDefault="003A5F7A" w:rsidP="00C27B5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-0.39 – 0.19</w:t>
            </w:r>
          </w:p>
        </w:tc>
      </w:tr>
      <w:tr w:rsidR="003A5F7A" w:rsidRPr="000874FC" w14:paraId="22AC542A" w14:textId="77777777" w:rsidTr="00C27B59">
        <w:trPr>
          <w:trHeight w:val="33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C8372C" w14:textId="77777777" w:rsidR="003A5F7A" w:rsidRPr="00455B9F" w:rsidRDefault="003A5F7A" w:rsidP="00C27B5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55B9F">
              <w:rPr>
                <w:rFonts w:ascii="Times New Roman" w:hAnsi="Times New Roman" w:cs="Times New Roman"/>
              </w:rPr>
              <w:t>Go/no-go (accuracy)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F978D0" w14:textId="77777777" w:rsidR="003A5F7A" w:rsidRPr="000874FC" w:rsidRDefault="003A5F7A" w:rsidP="00C27B5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874FC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9C97A2" w14:textId="77777777" w:rsidR="003A5F7A" w:rsidRPr="000874FC" w:rsidRDefault="003A5F7A" w:rsidP="00C27B5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71F40D" w14:textId="77777777" w:rsidR="003A5F7A" w:rsidRPr="000874FC" w:rsidRDefault="003A5F7A" w:rsidP="00C27B5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0.66 – 0.84</w:t>
            </w:r>
          </w:p>
        </w:tc>
      </w:tr>
      <w:tr w:rsidR="003A5F7A" w:rsidRPr="000874FC" w14:paraId="7C24DCC6" w14:textId="77777777" w:rsidTr="00C27B59">
        <w:trPr>
          <w:trHeight w:val="33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25A700" w14:textId="77777777" w:rsidR="003A5F7A" w:rsidRPr="00455B9F" w:rsidRDefault="003A5F7A" w:rsidP="00C27B5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55B9F">
              <w:rPr>
                <w:rFonts w:ascii="Times New Roman" w:hAnsi="Times New Roman" w:cs="Times New Roman"/>
              </w:rPr>
              <w:t>Go/no-go (reaction time)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84795F" w14:textId="77777777" w:rsidR="003A5F7A" w:rsidRPr="000874FC" w:rsidRDefault="003A5F7A" w:rsidP="00C27B5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874FC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313190" w14:textId="77777777" w:rsidR="003A5F7A" w:rsidRPr="000874FC" w:rsidRDefault="003A5F7A" w:rsidP="00C27B5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474B69" w14:textId="77777777" w:rsidR="003A5F7A" w:rsidRPr="000874FC" w:rsidRDefault="003A5F7A" w:rsidP="00C27B5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 – 0.73</w:t>
            </w:r>
          </w:p>
        </w:tc>
      </w:tr>
      <w:tr w:rsidR="003A5F7A" w:rsidRPr="000874FC" w14:paraId="074A00FB" w14:textId="77777777" w:rsidTr="00C27B59">
        <w:trPr>
          <w:trHeight w:val="33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368BC5" w14:textId="77777777" w:rsidR="003A5F7A" w:rsidRPr="00455B9F" w:rsidRDefault="003A5F7A" w:rsidP="00C27B5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55B9F">
              <w:rPr>
                <w:rFonts w:ascii="Times New Roman" w:hAnsi="Times New Roman" w:cs="Times New Roman"/>
              </w:rPr>
              <w:t>SART (accuracy)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9CD784" w14:textId="77777777" w:rsidR="003A5F7A" w:rsidRPr="000874FC" w:rsidRDefault="003A5F7A" w:rsidP="00C27B5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874FC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04995A" w14:textId="77777777" w:rsidR="003A5F7A" w:rsidRPr="000874FC" w:rsidRDefault="003A5F7A" w:rsidP="00C27B5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0.82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7BE698" w14:textId="77777777" w:rsidR="003A5F7A" w:rsidRPr="000874FC" w:rsidRDefault="003A5F7A" w:rsidP="00C27B5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0.76 – 0.87</w:t>
            </w:r>
          </w:p>
        </w:tc>
      </w:tr>
      <w:tr w:rsidR="003A5F7A" w:rsidRPr="000874FC" w14:paraId="751FCE6E" w14:textId="77777777" w:rsidTr="00C27B59">
        <w:trPr>
          <w:trHeight w:val="334"/>
        </w:trPr>
        <w:tc>
          <w:tcPr>
            <w:tcW w:w="269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1453A8" w14:textId="77777777" w:rsidR="003A5F7A" w:rsidRPr="00455B9F" w:rsidRDefault="003A5F7A" w:rsidP="00C27B5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55B9F">
              <w:rPr>
                <w:rFonts w:ascii="Times New Roman" w:hAnsi="Times New Roman" w:cs="Times New Roman"/>
              </w:rPr>
              <w:t>SART (reaction time)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DA2FE5" w14:textId="77777777" w:rsidR="003A5F7A" w:rsidRPr="000874FC" w:rsidRDefault="003A5F7A" w:rsidP="00C27B5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874FC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6C3232" w14:textId="77777777" w:rsidR="003A5F7A" w:rsidRPr="000874FC" w:rsidRDefault="003A5F7A" w:rsidP="00C27B5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CE5F03" w14:textId="77777777" w:rsidR="003A5F7A" w:rsidRPr="000874FC" w:rsidRDefault="003A5F7A" w:rsidP="00C27B5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 – 0.97</w:t>
            </w:r>
          </w:p>
        </w:tc>
      </w:tr>
    </w:tbl>
    <w:p w14:paraId="55F1A65D" w14:textId="4EBF27E3" w:rsidR="00C7709B" w:rsidRDefault="00A312C9">
      <w:pPr>
        <w:rPr>
          <w:rFonts w:ascii="Times New Roman" w:hAnsi="Times New Roman" w:cs="Times New Roman"/>
          <w:sz w:val="24"/>
          <w:szCs w:val="24"/>
        </w:rPr>
      </w:pPr>
      <w:r w:rsidRPr="00F31C48">
        <w:rPr>
          <w:rFonts w:ascii="Times New Roman" w:hAnsi="Times New Roman" w:cs="Times New Roman"/>
          <w:sz w:val="24"/>
          <w:szCs w:val="24"/>
        </w:rPr>
        <w:t>Sustained Attention to Response Task (SART).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606C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63606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plithalf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package in R </w:t>
      </w:r>
      <w:r w:rsidR="00C7709B">
        <w:rPr>
          <w:rFonts w:ascii="Times New Roman" w:hAnsi="Times New Roman" w:cs="Times New Roman"/>
          <w:sz w:val="24"/>
          <w:szCs w:val="24"/>
        </w:rPr>
        <w:fldChar w:fldCharType="begin"/>
      </w:r>
      <w:r w:rsidR="00C7709B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&lt;EndNote&gt;&lt;Cite&gt;&lt;Author&gt;Parsons&lt;/Author&gt;&lt;Year&gt;2021&lt;/Year&gt;&lt;RecNum&gt;3479&lt;/RecNum&gt;&lt;DisplayText&gt;(Parsons, 2021)&lt;/DisplayText&gt;&lt;record&gt;&lt;rec-number&gt;3479&lt;/rec-number&gt;&lt;foreign-keys&gt;&lt;key app="EN" db-id="evwraa0zua592yerxa7xwxsnpr0sf999s0ax" timestamp="1744780800" guid="94d1f0aa-8106-46d5-a429-83ba3eb229ae"&gt;3479&lt;/key&gt;&lt;/foreign-keys&gt;&lt;ref-type name="Journal Article"&gt;17&lt;/ref-type&gt;&lt;contributors&gt;&lt;authors&gt;&lt;author&gt;Parsons, Sam&lt;/author&gt;&lt;/authors&gt;&lt;/contributors&gt;&lt;titles&gt;&lt;title&gt;Splithalf: Robust estimates of split half reliability&lt;/title&gt;&lt;secondary-title&gt;Journal of Open Source Software&lt;/secondary-title&gt;&lt;/titles&gt;&lt;periodical&gt;&lt;full-title&gt;Journal of Open Source Software&lt;/full-title&gt;&lt;/periodical&gt;&lt;pages&gt;3041&lt;/pages&gt;&lt;volume&gt;6&lt;/volume&gt;&lt;number&gt;60&lt;/number&gt;&lt;dates&gt;&lt;year&gt;2021&lt;/year&gt;&lt;/dates&gt;&lt;isbn&gt;2475-9066&lt;/isbn&gt;&lt;urls&gt;&lt;/urls&gt;&lt;/record&gt;&lt;/Cite&gt;&lt;/EndNote&gt;</w:instrText>
      </w:r>
      <w:r w:rsidR="00C7709B">
        <w:rPr>
          <w:rFonts w:ascii="Times New Roman" w:hAnsi="Times New Roman" w:cs="Times New Roman"/>
          <w:sz w:val="24"/>
          <w:szCs w:val="24"/>
        </w:rPr>
        <w:fldChar w:fldCharType="separate"/>
      </w:r>
      <w:r w:rsidR="00C7709B">
        <w:rPr>
          <w:rFonts w:ascii="Times New Roman" w:hAnsi="Times New Roman" w:cs="Times New Roman"/>
          <w:noProof/>
          <w:sz w:val="24"/>
          <w:szCs w:val="24"/>
        </w:rPr>
        <w:t>(Parsons, 2021)</w:t>
      </w:r>
      <w:r w:rsidR="00C7709B">
        <w:rPr>
          <w:rFonts w:ascii="Times New Roman" w:hAnsi="Times New Roman" w:cs="Times New Roman"/>
          <w:sz w:val="24"/>
          <w:szCs w:val="24"/>
        </w:rPr>
        <w:fldChar w:fldCharType="end"/>
      </w:r>
      <w:r w:rsidR="00C7709B">
        <w:rPr>
          <w:rFonts w:ascii="Times New Roman" w:hAnsi="Times New Roman" w:cs="Times New Roman"/>
          <w:sz w:val="24"/>
          <w:szCs w:val="24"/>
        </w:rPr>
        <w:t xml:space="preserve"> does not have the bis or d’ as a scoring option, </w:t>
      </w:r>
      <w:r w:rsidR="006F544B">
        <w:rPr>
          <w:rFonts w:ascii="Times New Roman" w:hAnsi="Times New Roman" w:cs="Times New Roman"/>
          <w:sz w:val="24"/>
          <w:szCs w:val="24"/>
        </w:rPr>
        <w:t>thus,</w:t>
      </w:r>
      <w:r w:rsidR="00C7709B">
        <w:rPr>
          <w:rFonts w:ascii="Times New Roman" w:hAnsi="Times New Roman" w:cs="Times New Roman"/>
          <w:sz w:val="24"/>
          <w:szCs w:val="24"/>
        </w:rPr>
        <w:t xml:space="preserve"> the</w:t>
      </w:r>
      <w:r w:rsidR="0005625D">
        <w:rPr>
          <w:rFonts w:ascii="Times New Roman" w:hAnsi="Times New Roman" w:cs="Times New Roman"/>
          <w:sz w:val="24"/>
          <w:szCs w:val="24"/>
        </w:rPr>
        <w:t>se</w:t>
      </w:r>
      <w:r w:rsidR="00C7709B">
        <w:rPr>
          <w:rFonts w:ascii="Times New Roman" w:hAnsi="Times New Roman" w:cs="Times New Roman"/>
          <w:sz w:val="24"/>
          <w:szCs w:val="24"/>
        </w:rPr>
        <w:t xml:space="preserve"> </w:t>
      </w:r>
      <w:r w:rsidR="0063606C">
        <w:rPr>
          <w:rFonts w:ascii="Times New Roman" w:hAnsi="Times New Roman" w:cs="Times New Roman"/>
          <w:sz w:val="24"/>
          <w:szCs w:val="24"/>
        </w:rPr>
        <w:t xml:space="preserve">SART reliability estimates are for the </w:t>
      </w:r>
      <w:r w:rsidR="00F80E0E">
        <w:rPr>
          <w:rFonts w:ascii="Times New Roman" w:hAnsi="Times New Roman" w:cs="Times New Roman"/>
          <w:sz w:val="24"/>
          <w:szCs w:val="24"/>
        </w:rPr>
        <w:t>constituent</w:t>
      </w:r>
      <w:r w:rsidR="0063606C">
        <w:rPr>
          <w:rFonts w:ascii="Times New Roman" w:hAnsi="Times New Roman" w:cs="Times New Roman"/>
          <w:sz w:val="24"/>
          <w:szCs w:val="24"/>
        </w:rPr>
        <w:t xml:space="preserve"> </w:t>
      </w:r>
      <w:r w:rsidR="00F80E0E">
        <w:rPr>
          <w:rFonts w:ascii="Times New Roman" w:hAnsi="Times New Roman" w:cs="Times New Roman"/>
          <w:sz w:val="24"/>
          <w:szCs w:val="24"/>
        </w:rPr>
        <w:t>accuracy and reaction time data.</w:t>
      </w:r>
    </w:p>
    <w:p w14:paraId="28EB3337" w14:textId="77777777" w:rsidR="00C7709B" w:rsidRDefault="00C7709B">
      <w:pPr>
        <w:rPr>
          <w:rFonts w:ascii="Times New Roman" w:hAnsi="Times New Roman" w:cs="Times New Roman"/>
          <w:sz w:val="24"/>
          <w:szCs w:val="24"/>
        </w:rPr>
      </w:pPr>
    </w:p>
    <w:p w14:paraId="45476C6C" w14:textId="77777777" w:rsidR="003F56EB" w:rsidRPr="003F56EB" w:rsidRDefault="00C7709B" w:rsidP="003F56EB">
      <w:pPr>
        <w:pStyle w:val="EndNoteBibliography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3F56EB" w:rsidRPr="003F56EB">
        <w:t xml:space="preserve">Parsons, S. (2021). Splithalf: Robust estimates of split half reliability. </w:t>
      </w:r>
      <w:r w:rsidR="003F56EB" w:rsidRPr="003F56EB">
        <w:rPr>
          <w:i/>
        </w:rPr>
        <w:t>Journal of Open Source Software</w:t>
      </w:r>
      <w:r w:rsidR="003F56EB" w:rsidRPr="003F56EB">
        <w:t>,</w:t>
      </w:r>
      <w:r w:rsidR="003F56EB" w:rsidRPr="003F56EB">
        <w:rPr>
          <w:i/>
        </w:rPr>
        <w:t xml:space="preserve"> 6</w:t>
      </w:r>
      <w:r w:rsidR="003F56EB" w:rsidRPr="003F56EB">
        <w:t xml:space="preserve">(60), 3041. </w:t>
      </w:r>
    </w:p>
    <w:p w14:paraId="3D7CBF36" w14:textId="3AAACB56" w:rsidR="00EA1761" w:rsidRDefault="00C7709B">
      <w:r>
        <w:fldChar w:fldCharType="end"/>
      </w:r>
    </w:p>
    <w:sectPr w:rsidR="00EA1761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4FB6A" w14:textId="77777777" w:rsidR="00B71D33" w:rsidRDefault="00B71D33" w:rsidP="000B6D9F">
      <w:pPr>
        <w:spacing w:after="0" w:line="240" w:lineRule="auto"/>
      </w:pPr>
      <w:r>
        <w:separator/>
      </w:r>
    </w:p>
  </w:endnote>
  <w:endnote w:type="continuationSeparator" w:id="0">
    <w:p w14:paraId="48BBAB45" w14:textId="77777777" w:rsidR="00B71D33" w:rsidRDefault="00B71D33" w:rsidP="000B6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CB05C" w14:textId="77777777" w:rsidR="00B71D33" w:rsidRDefault="00B71D33" w:rsidP="000B6D9F">
      <w:pPr>
        <w:spacing w:after="0" w:line="240" w:lineRule="auto"/>
      </w:pPr>
      <w:r>
        <w:separator/>
      </w:r>
    </w:p>
  </w:footnote>
  <w:footnote w:type="continuationSeparator" w:id="0">
    <w:p w14:paraId="6F5CFFB4" w14:textId="77777777" w:rsidR="00B71D33" w:rsidRDefault="00B71D33" w:rsidP="000B6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922279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455C02D" w14:textId="6BBFAA2E" w:rsidR="000B6D9F" w:rsidRDefault="000B6D9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844983" w14:textId="77777777" w:rsidR="000B6D9F" w:rsidRDefault="000B6D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Apto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vwraa0zua592yerxa7xwxsnpr0sf999s0ax&quot;&gt;My EndNote Library&lt;record-ids&gt;&lt;item&gt;3479&lt;/item&gt;&lt;/record-ids&gt;&lt;/item&gt;&lt;/Libraries&gt;"/>
  </w:docVars>
  <w:rsids>
    <w:rsidRoot w:val="00AB50A0"/>
    <w:rsid w:val="0005625D"/>
    <w:rsid w:val="000A46E0"/>
    <w:rsid w:val="000B6D9F"/>
    <w:rsid w:val="000D7056"/>
    <w:rsid w:val="00126DC3"/>
    <w:rsid w:val="00172727"/>
    <w:rsid w:val="00173CEC"/>
    <w:rsid w:val="00176F64"/>
    <w:rsid w:val="001B108E"/>
    <w:rsid w:val="001C12DA"/>
    <w:rsid w:val="001D006B"/>
    <w:rsid w:val="0020431A"/>
    <w:rsid w:val="00205035"/>
    <w:rsid w:val="00245D00"/>
    <w:rsid w:val="002578DD"/>
    <w:rsid w:val="002A725F"/>
    <w:rsid w:val="002E5A78"/>
    <w:rsid w:val="00311F06"/>
    <w:rsid w:val="00320A74"/>
    <w:rsid w:val="00336955"/>
    <w:rsid w:val="00357EE1"/>
    <w:rsid w:val="003861B1"/>
    <w:rsid w:val="003A5F7A"/>
    <w:rsid w:val="003F56EB"/>
    <w:rsid w:val="004276D2"/>
    <w:rsid w:val="00487A89"/>
    <w:rsid w:val="004E4F57"/>
    <w:rsid w:val="005240C1"/>
    <w:rsid w:val="00595B78"/>
    <w:rsid w:val="0061161C"/>
    <w:rsid w:val="006305A2"/>
    <w:rsid w:val="00632F62"/>
    <w:rsid w:val="0063606C"/>
    <w:rsid w:val="006F544B"/>
    <w:rsid w:val="00741740"/>
    <w:rsid w:val="00793550"/>
    <w:rsid w:val="00794335"/>
    <w:rsid w:val="007A7DA0"/>
    <w:rsid w:val="00871577"/>
    <w:rsid w:val="0089437A"/>
    <w:rsid w:val="008A30C5"/>
    <w:rsid w:val="008E6CA7"/>
    <w:rsid w:val="00935BF1"/>
    <w:rsid w:val="0094451A"/>
    <w:rsid w:val="00945292"/>
    <w:rsid w:val="0094713B"/>
    <w:rsid w:val="00952431"/>
    <w:rsid w:val="00957480"/>
    <w:rsid w:val="009A35D8"/>
    <w:rsid w:val="009C39CE"/>
    <w:rsid w:val="00A249A0"/>
    <w:rsid w:val="00A312C9"/>
    <w:rsid w:val="00A442C9"/>
    <w:rsid w:val="00A45BFF"/>
    <w:rsid w:val="00AB402E"/>
    <w:rsid w:val="00AB50A0"/>
    <w:rsid w:val="00B476A8"/>
    <w:rsid w:val="00B70381"/>
    <w:rsid w:val="00B71D33"/>
    <w:rsid w:val="00BF7813"/>
    <w:rsid w:val="00C6686B"/>
    <w:rsid w:val="00C7709B"/>
    <w:rsid w:val="00CD09B0"/>
    <w:rsid w:val="00D57F1A"/>
    <w:rsid w:val="00D9407A"/>
    <w:rsid w:val="00DB55D5"/>
    <w:rsid w:val="00DB7D3D"/>
    <w:rsid w:val="00DD7EBD"/>
    <w:rsid w:val="00E845F7"/>
    <w:rsid w:val="00EA1761"/>
    <w:rsid w:val="00EC36E6"/>
    <w:rsid w:val="00ED13A6"/>
    <w:rsid w:val="00F31C48"/>
    <w:rsid w:val="00F604A1"/>
    <w:rsid w:val="00F8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34EC40"/>
  <w15:chartTrackingRefBased/>
  <w15:docId w15:val="{344AA770-114E-462F-BAC5-F2AACEACD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50A0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50A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50A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50A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50A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50A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50A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50A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50A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50A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50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50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50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50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50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50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50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50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50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50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50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50A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50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50A0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B50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50A0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AB50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50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50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50A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B6D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D9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B6D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D9F"/>
    <w:rPr>
      <w:sz w:val="22"/>
      <w:szCs w:val="22"/>
    </w:rPr>
  </w:style>
  <w:style w:type="paragraph" w:customStyle="1" w:styleId="EndNoteBibliographyTitle">
    <w:name w:val="EndNote Bibliography Title"/>
    <w:basedOn w:val="Normal"/>
    <w:link w:val="EndNoteBibliographyTitleChar"/>
    <w:rsid w:val="00C7709B"/>
    <w:pPr>
      <w:spacing w:after="0"/>
      <w:jc w:val="center"/>
    </w:pPr>
    <w:rPr>
      <w:rFonts w:ascii="Aptos" w:hAnsi="Aptos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7709B"/>
    <w:rPr>
      <w:rFonts w:ascii="Aptos" w:hAnsi="Aptos"/>
      <w:noProof/>
      <w:sz w:val="22"/>
      <w:szCs w:val="22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7709B"/>
    <w:pPr>
      <w:spacing w:line="240" w:lineRule="auto"/>
    </w:pPr>
    <w:rPr>
      <w:rFonts w:ascii="Aptos" w:hAnsi="Aptos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7709B"/>
    <w:rPr>
      <w:rFonts w:ascii="Aptos" w:hAnsi="Aptos"/>
      <w:noProof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444</Words>
  <Characters>2535</Characters>
  <Application>Microsoft Office Word</Application>
  <DocSecurity>0</DocSecurity>
  <Lines>21</Lines>
  <Paragraphs>5</Paragraphs>
  <ScaleCrop>false</ScaleCrop>
  <Company>University of the Sunshine Coast</Company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Ciara Treacy</dc:creator>
  <cp:keywords/>
  <dc:description/>
  <cp:lastModifiedBy>Ciara Treacy</cp:lastModifiedBy>
  <cp:revision>67</cp:revision>
  <dcterms:created xsi:type="dcterms:W3CDTF">2024-12-08T23:52:00Z</dcterms:created>
  <dcterms:modified xsi:type="dcterms:W3CDTF">2025-04-23T00:07:00Z</dcterms:modified>
</cp:coreProperties>
</file>