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6996F" w14:textId="77777777" w:rsidR="007D2A76" w:rsidRDefault="007D2A76" w:rsidP="007D2A76">
      <w:pPr>
        <w:spacing w:line="480" w:lineRule="auto"/>
        <w:jc w:val="center"/>
        <w:rPr>
          <w:b/>
          <w:bCs/>
        </w:rPr>
      </w:pPr>
      <w:r>
        <w:rPr>
          <w:b/>
          <w:bCs/>
        </w:rPr>
        <w:t>Supplementary Material</w:t>
      </w:r>
    </w:p>
    <w:p w14:paraId="4D390194" w14:textId="40B10D07" w:rsidR="007D2A76" w:rsidRDefault="007D2A76" w:rsidP="007D2A76">
      <w:pPr>
        <w:spacing w:line="480" w:lineRule="auto"/>
        <w:ind w:firstLine="720"/>
      </w:pPr>
      <w:r>
        <w:t>Supplementary material includes a description of psychiatric and cognitive tasks</w:t>
      </w:r>
      <w:r w:rsidR="00FC32CA">
        <w:t xml:space="preserve"> and </w:t>
      </w:r>
      <w:r w:rsidR="00E551CC">
        <w:t xml:space="preserve">descriptive statistics for sleep and rest-activity pattern variables for </w:t>
      </w:r>
      <w:r w:rsidR="00FC32CA">
        <w:t>Pre-HD and HC groups</w:t>
      </w:r>
      <w:r w:rsidR="00AA3389">
        <w:t xml:space="preserve">, as presented in our previous study (Fitzgerald et al., 2024; </w:t>
      </w:r>
      <w:r w:rsidR="00FC32CA">
        <w:t xml:space="preserve">Supplementary Table 1). This document also includes </w:t>
      </w:r>
      <w:r>
        <w:t xml:space="preserve">correlational results of the relationships between sleep, rest-activity patterns and cognitive variables in the control group (Supplementary Table </w:t>
      </w:r>
      <w:r w:rsidR="003A785C">
        <w:t>2</w:t>
      </w:r>
      <w:r>
        <w:t xml:space="preserve">) and a medication-free Pre-HD group (Supplementary Table </w:t>
      </w:r>
      <w:r w:rsidR="003A785C">
        <w:t>3</w:t>
      </w:r>
      <w:r>
        <w:t>).</w:t>
      </w:r>
    </w:p>
    <w:p w14:paraId="1EFE64D5" w14:textId="77777777" w:rsidR="007D2A76" w:rsidRDefault="007D2A76" w:rsidP="007D2A76">
      <w:pPr>
        <w:spacing w:line="480" w:lineRule="auto"/>
        <w:ind w:firstLine="720"/>
      </w:pPr>
    </w:p>
    <w:p w14:paraId="206EFF98" w14:textId="77777777" w:rsidR="007D2A76" w:rsidRDefault="007D2A76" w:rsidP="007D2A76">
      <w:pPr>
        <w:spacing w:line="480" w:lineRule="auto"/>
        <w:ind w:firstLine="720"/>
      </w:pPr>
    </w:p>
    <w:p w14:paraId="5D50373E" w14:textId="77777777" w:rsidR="007D2A76" w:rsidRDefault="007D2A76" w:rsidP="007D2A76">
      <w:pPr>
        <w:spacing w:line="480" w:lineRule="auto"/>
        <w:ind w:firstLine="720"/>
      </w:pPr>
    </w:p>
    <w:p w14:paraId="69643B3C" w14:textId="77777777" w:rsidR="007D2A76" w:rsidRDefault="007D2A76" w:rsidP="007D2A76">
      <w:pPr>
        <w:spacing w:line="480" w:lineRule="auto"/>
        <w:ind w:firstLine="720"/>
      </w:pPr>
    </w:p>
    <w:p w14:paraId="45415459" w14:textId="77777777" w:rsidR="007D2A76" w:rsidRDefault="007D2A76" w:rsidP="007D2A76">
      <w:pPr>
        <w:spacing w:line="480" w:lineRule="auto"/>
        <w:ind w:firstLine="720"/>
      </w:pPr>
    </w:p>
    <w:p w14:paraId="764DB538" w14:textId="77777777" w:rsidR="007D2A76" w:rsidRDefault="007D2A76" w:rsidP="007D2A76">
      <w:pPr>
        <w:spacing w:line="480" w:lineRule="auto"/>
        <w:ind w:firstLine="720"/>
      </w:pPr>
    </w:p>
    <w:p w14:paraId="1E2E0BD9" w14:textId="77777777" w:rsidR="007D2A76" w:rsidRDefault="007D2A76" w:rsidP="007D2A76">
      <w:pPr>
        <w:spacing w:line="480" w:lineRule="auto"/>
        <w:ind w:firstLine="720"/>
      </w:pPr>
    </w:p>
    <w:p w14:paraId="678949E3" w14:textId="77777777" w:rsidR="007D2A76" w:rsidRDefault="007D2A76" w:rsidP="007D2A76">
      <w:pPr>
        <w:spacing w:line="480" w:lineRule="auto"/>
        <w:ind w:firstLine="720"/>
      </w:pPr>
    </w:p>
    <w:p w14:paraId="18E4834D" w14:textId="77777777" w:rsidR="007D2A76" w:rsidRDefault="007D2A76" w:rsidP="007D2A76">
      <w:pPr>
        <w:spacing w:line="480" w:lineRule="auto"/>
        <w:ind w:firstLine="720"/>
      </w:pPr>
    </w:p>
    <w:p w14:paraId="118DE1CA" w14:textId="77777777" w:rsidR="007D2A76" w:rsidRDefault="007D2A76" w:rsidP="007D2A76">
      <w:pPr>
        <w:spacing w:line="480" w:lineRule="auto"/>
        <w:ind w:firstLine="720"/>
      </w:pPr>
    </w:p>
    <w:p w14:paraId="0B1BBA6F" w14:textId="77777777" w:rsidR="007D2A76" w:rsidRDefault="007D2A76" w:rsidP="007D2A76">
      <w:pPr>
        <w:spacing w:line="480" w:lineRule="auto"/>
        <w:ind w:firstLine="720"/>
      </w:pPr>
    </w:p>
    <w:p w14:paraId="41CBE2B4" w14:textId="77777777" w:rsidR="007D2A76" w:rsidRDefault="007D2A76" w:rsidP="007D2A76">
      <w:pPr>
        <w:spacing w:line="480" w:lineRule="auto"/>
        <w:ind w:firstLine="720"/>
      </w:pPr>
    </w:p>
    <w:p w14:paraId="45C4FDF0" w14:textId="77777777" w:rsidR="007D2A76" w:rsidRDefault="007D2A76" w:rsidP="007D2A76">
      <w:pPr>
        <w:spacing w:line="480" w:lineRule="auto"/>
        <w:ind w:firstLine="720"/>
      </w:pPr>
    </w:p>
    <w:p w14:paraId="314EC544" w14:textId="77777777" w:rsidR="007D2A76" w:rsidRDefault="007D2A76" w:rsidP="007D2A76">
      <w:pPr>
        <w:spacing w:line="480" w:lineRule="auto"/>
        <w:ind w:firstLine="720"/>
      </w:pPr>
    </w:p>
    <w:p w14:paraId="35F29CD1" w14:textId="77777777" w:rsidR="007D2A76" w:rsidRDefault="007D2A76" w:rsidP="007D2A76">
      <w:pPr>
        <w:spacing w:line="480" w:lineRule="auto"/>
        <w:ind w:firstLine="720"/>
      </w:pPr>
    </w:p>
    <w:p w14:paraId="3776D2F8" w14:textId="77777777" w:rsidR="007D2A76" w:rsidRDefault="007D2A76" w:rsidP="007D2A76">
      <w:pPr>
        <w:spacing w:line="480" w:lineRule="auto"/>
        <w:ind w:firstLine="720"/>
      </w:pPr>
    </w:p>
    <w:p w14:paraId="64885426" w14:textId="77777777" w:rsidR="007D2A76" w:rsidRDefault="007D2A76" w:rsidP="007D2A76">
      <w:pPr>
        <w:spacing w:line="480" w:lineRule="auto"/>
        <w:ind w:firstLine="720"/>
      </w:pPr>
    </w:p>
    <w:p w14:paraId="5D1130C3" w14:textId="77777777" w:rsidR="007D2A76" w:rsidRDefault="007D2A76" w:rsidP="007D2A76">
      <w:pPr>
        <w:spacing w:line="480" w:lineRule="auto"/>
        <w:ind w:firstLine="720"/>
      </w:pPr>
    </w:p>
    <w:p w14:paraId="4E7CEB85" w14:textId="77777777" w:rsidR="007D2A76" w:rsidRDefault="007D2A76" w:rsidP="007D2A76">
      <w:pPr>
        <w:spacing w:line="480" w:lineRule="auto"/>
        <w:jc w:val="center"/>
        <w:rPr>
          <w:b/>
          <w:bCs/>
        </w:rPr>
      </w:pPr>
      <w:bookmarkStart w:id="0" w:name="_Toc170288505"/>
      <w:r w:rsidRPr="00F138F7">
        <w:rPr>
          <w:b/>
          <w:bCs/>
        </w:rPr>
        <w:lastRenderedPageBreak/>
        <w:t>Description of Psychiatric and Cognitive Measures</w:t>
      </w:r>
    </w:p>
    <w:p w14:paraId="29643060" w14:textId="77777777" w:rsidR="007D2A76" w:rsidRDefault="007D2A76" w:rsidP="007D2A76">
      <w:pPr>
        <w:spacing w:line="480" w:lineRule="auto"/>
        <w:jc w:val="center"/>
        <w:rPr>
          <w:b/>
          <w:bCs/>
        </w:rPr>
      </w:pPr>
    </w:p>
    <w:p w14:paraId="03A08B4D" w14:textId="77777777" w:rsidR="007D2A76" w:rsidRPr="00430740" w:rsidRDefault="007D2A76" w:rsidP="007D2A76">
      <w:pPr>
        <w:spacing w:line="480" w:lineRule="auto"/>
        <w:rPr>
          <w:b/>
          <w:bCs/>
          <w:i/>
          <w:iCs/>
        </w:rPr>
      </w:pPr>
      <w:r w:rsidRPr="00430740">
        <w:rPr>
          <w:rStyle w:val="Heading4Char"/>
          <w:b/>
          <w:bCs/>
          <w:i w:val="0"/>
          <w:iCs w:val="0"/>
          <w:color w:val="auto"/>
        </w:rPr>
        <w:t>Unified Huntington’s Disease Rating Scale (UHDRS) Total Functional Capacity (TFC)</w:t>
      </w:r>
    </w:p>
    <w:p w14:paraId="410CB3D5" w14:textId="77777777" w:rsidR="007D2A76" w:rsidRPr="001212E9" w:rsidRDefault="007D2A76" w:rsidP="007D2A76">
      <w:pPr>
        <w:spacing w:line="480" w:lineRule="auto"/>
        <w:ind w:firstLine="709"/>
        <w:jc w:val="both"/>
      </w:pPr>
      <w:r w:rsidRPr="00B132A5">
        <w:t xml:space="preserve">As part of our inclusion criteria, we administered the UHDRS TFC </w:t>
      </w:r>
      <w:r>
        <w:t>during our initial screening call to estimate disease severity</w:t>
      </w:r>
      <w:r w:rsidRPr="00B132A5">
        <w:t>.</w:t>
      </w:r>
      <w:r>
        <w:t xml:space="preserve"> </w:t>
      </w:r>
      <w:r w:rsidRPr="00542DEE">
        <w:t>The UHDRS TFC score is one of the most frequently used measures of functional capacity in HD</w:t>
      </w:r>
      <w:r>
        <w:t xml:space="preserve"> </w:t>
      </w:r>
      <w:r w:rsidRPr="00B65E4D">
        <w:fldChar w:fldCharType="begin"/>
      </w:r>
      <w:r>
        <w:instrText xml:space="preserve"> ADDIN ZOTERO_ITEM CSL_CITATION {"citationID":"bsIiuMA2","properties":{"formattedCitation":"(Shoulson &amp; Fahn, 1979)","plainCitation":"(Shoulson &amp; Fahn, 1979)","noteIndex":0},"citationItems":[{"id":258,"uris":["http://zotero.org/users/12251380/items/LDJFENXI"],"itemData":{"id":258,"type":"article-journal","container-title":"Neurology","issue":"1","note":"ISBN: 0028-3878\npublisher: AAN Enterprises","page":"1-1","title":"Huntington disease: clinical care and evaluation","volume":"29","author":[{"family":"Shoulson","given":"Ira"},{"family":"Fahn","given":"Stanley"}],"issued":{"date-parts":[["1979"]]}}}],"schema":"https://github.com/citation-style-language/schema/raw/master/csl-citation.json"} </w:instrText>
      </w:r>
      <w:r w:rsidRPr="00B65E4D">
        <w:fldChar w:fldCharType="separate"/>
      </w:r>
      <w:r w:rsidRPr="007F0783">
        <w:t>(Shoulson &amp; Fahn, 1979)</w:t>
      </w:r>
      <w:r w:rsidRPr="00B65E4D">
        <w:fldChar w:fldCharType="end"/>
      </w:r>
      <w:r w:rsidRPr="00B65E4D">
        <w:t>.</w:t>
      </w:r>
      <w:r w:rsidRPr="00542DEE">
        <w:t xml:space="preserve"> The TFC is a clinical rating scale, which consists of five items assessing a person’s capacity to work, handle finances, perform domestic chores, and activities of daily living, as well as their level of care. All items are summed to produce </w:t>
      </w:r>
      <w:r>
        <w:t xml:space="preserve">a </w:t>
      </w:r>
      <w:r w:rsidRPr="00542DEE">
        <w:t xml:space="preserve">TFC </w:t>
      </w:r>
      <w:r>
        <w:t xml:space="preserve">score </w:t>
      </w:r>
      <w:r w:rsidRPr="00542DEE">
        <w:t xml:space="preserve">ranging from 0 to 13. Lower scores indicate poorer function and less independence. </w:t>
      </w:r>
    </w:p>
    <w:p w14:paraId="1F5BC853" w14:textId="77777777" w:rsidR="007D2A76" w:rsidRPr="00F138F7" w:rsidRDefault="007D2A76" w:rsidP="007D2A76">
      <w:pPr>
        <w:pStyle w:val="Heading1"/>
        <w:spacing w:line="480" w:lineRule="auto"/>
        <w:rPr>
          <w:rFonts w:ascii="Times New Roman" w:hAnsi="Times New Roman" w:cs="Times New Roman"/>
          <w:b/>
          <w:bCs/>
          <w:color w:val="auto"/>
          <w:sz w:val="24"/>
          <w:szCs w:val="24"/>
        </w:rPr>
      </w:pPr>
      <w:r w:rsidRPr="00F138F7">
        <w:rPr>
          <w:rFonts w:ascii="Times New Roman" w:hAnsi="Times New Roman" w:cs="Times New Roman"/>
          <w:b/>
          <w:bCs/>
          <w:color w:val="auto"/>
          <w:sz w:val="24"/>
          <w:szCs w:val="24"/>
        </w:rPr>
        <w:t>Psychiatric Measures</w:t>
      </w:r>
      <w:bookmarkEnd w:id="0"/>
    </w:p>
    <w:p w14:paraId="1F20D8BE" w14:textId="77777777" w:rsidR="007D2A76" w:rsidRPr="00F138F7" w:rsidRDefault="007D2A76" w:rsidP="007D2A76">
      <w:pPr>
        <w:spacing w:line="480" w:lineRule="auto"/>
        <w:ind w:firstLine="720"/>
      </w:pPr>
      <w:r w:rsidRPr="00F138F7">
        <w:t>Neuro-QoL Anxiety and Depression Scale Short Forms</w:t>
      </w:r>
      <w:r w:rsidRPr="00F138F7">
        <w:fldChar w:fldCharType="begin"/>
      </w:r>
      <w:r>
        <w:instrText xml:space="preserve"> ADDIN ZOTERO_ITEM CSL_CITATION {"citationID":"O9h3xgQA","properties":{"formattedCitation":"(Cella et al., 2012)","plainCitation":"(Cella et al., 2012)","noteIndex":0},"citationItems":[{"id":66,"uris":["http://zotero.org/users/12251380/items/2NFS9EQ6"],"itemData":{"id":66,"type":"article-journal","container-title":"Neurology","DOI":"10.1212/WNL.0b013e318258f744","ISSN":"0028-3878, 1526-632X","issue":"23","journalAbbreviation":"Neurology","language":"en","page":"1860-1867","source":"DOI.org (Crossref)","title":"Neuro-QOL: Brief measures of health-related quality of life for clinical research in neurology","title-short":"Neuro-QOL","volume":"78","author":[{"family":"Cella","given":"D."},{"family":"Lai","given":"J.- S."},{"family":"Nowinski","given":"C. J."},{"family":"Victorson","given":"D."},{"family":"Peterman","given":"A."},{"family":"Miller","given":"D."},{"family":"Bethoux","given":"F."},{"family":"Heinemann","given":"A."},{"family":"Rubin","given":"S."},{"family":"Cavazos","given":"J. E."},{"family":"Reder","given":"A. T."},{"family":"Sufit","given":"R."},{"family":"Simuni","given":"T."},{"family":"Holmes","given":"G. L."},{"family":"Siderowf","given":"A."},{"family":"Wojna","given":"V."},{"family":"Bode","given":"R."},{"family":"McKinney","given":"N."},{"family":"Podrabsky","given":"T."},{"family":"Wortman","given":"K."},{"family":"Choi","given":"S."},{"family":"Gershon","given":"R."},{"family":"Rothrock","given":"N."},{"family":"Moy","given":"C."}],"issued":{"date-parts":[["2012",6,5]]}}}],"schema":"https://github.com/citation-style-language/schema/raw/master/csl-citation.json"} </w:instrText>
      </w:r>
      <w:r w:rsidRPr="00F138F7">
        <w:fldChar w:fldCharType="separate"/>
      </w:r>
      <w:r w:rsidRPr="001212E9">
        <w:t>(Cella et al., 2012)</w:t>
      </w:r>
      <w:r w:rsidRPr="00F138F7">
        <w:fldChar w:fldCharType="end"/>
      </w:r>
      <w:r w:rsidRPr="00F138F7">
        <w:t xml:space="preserve"> are self-report measures that assess anxiety and depressive symptoms over the past week. Each form contains eight items, and raw scores are standardized to a T-score with a population mean of 50 and a standard deviation of 10. Higher scores suggest worse anxiety and depressive symptoms.</w:t>
      </w:r>
    </w:p>
    <w:p w14:paraId="4A27BA87" w14:textId="77777777" w:rsidR="007D2A76" w:rsidRPr="00F138F7" w:rsidRDefault="007D2A76" w:rsidP="007D2A76">
      <w:pPr>
        <w:pStyle w:val="Heading1"/>
        <w:spacing w:line="480" w:lineRule="auto"/>
        <w:rPr>
          <w:rFonts w:ascii="Times New Roman" w:hAnsi="Times New Roman" w:cs="Times New Roman"/>
          <w:b/>
          <w:bCs/>
          <w:color w:val="auto"/>
          <w:sz w:val="24"/>
          <w:szCs w:val="24"/>
        </w:rPr>
      </w:pPr>
      <w:bookmarkStart w:id="1" w:name="_Toc170288506"/>
      <w:r>
        <w:rPr>
          <w:rFonts w:ascii="Times New Roman" w:hAnsi="Times New Roman" w:cs="Times New Roman"/>
          <w:b/>
          <w:bCs/>
          <w:color w:val="auto"/>
          <w:sz w:val="24"/>
          <w:szCs w:val="24"/>
        </w:rPr>
        <w:t>Cognitive</w:t>
      </w:r>
      <w:r w:rsidRPr="00F138F7">
        <w:rPr>
          <w:rFonts w:ascii="Times New Roman" w:hAnsi="Times New Roman" w:cs="Times New Roman"/>
          <w:b/>
          <w:bCs/>
          <w:color w:val="auto"/>
          <w:sz w:val="24"/>
          <w:szCs w:val="24"/>
        </w:rPr>
        <w:t xml:space="preserve"> Battery</w:t>
      </w:r>
      <w:bookmarkEnd w:id="1"/>
    </w:p>
    <w:p w14:paraId="712BAE26" w14:textId="77777777" w:rsidR="007D2A76" w:rsidRPr="00F138F7" w:rsidRDefault="007D2A76" w:rsidP="007D2A76">
      <w:pPr>
        <w:pStyle w:val="Heading2"/>
        <w:spacing w:line="480" w:lineRule="auto"/>
        <w:rPr>
          <w:rFonts w:ascii="Times New Roman" w:hAnsi="Times New Roman" w:cs="Times New Roman"/>
          <w:b/>
          <w:bCs/>
          <w:i/>
          <w:iCs/>
          <w:color w:val="auto"/>
          <w:sz w:val="24"/>
          <w:szCs w:val="24"/>
        </w:rPr>
      </w:pPr>
      <w:bookmarkStart w:id="2" w:name="_Toc170288507"/>
      <w:r w:rsidRPr="00F138F7">
        <w:rPr>
          <w:rFonts w:ascii="Times New Roman" w:hAnsi="Times New Roman" w:cs="Times New Roman"/>
          <w:b/>
          <w:bCs/>
          <w:i/>
          <w:iCs/>
          <w:color w:val="auto"/>
          <w:sz w:val="24"/>
          <w:szCs w:val="24"/>
        </w:rPr>
        <w:t>Test of Premorbid Function (TOPF)</w:t>
      </w:r>
      <w:bookmarkEnd w:id="2"/>
      <w:r w:rsidRPr="00F138F7">
        <w:rPr>
          <w:rFonts w:ascii="Times New Roman" w:hAnsi="Times New Roman" w:cs="Times New Roman"/>
          <w:b/>
          <w:bCs/>
          <w:i/>
          <w:iCs/>
          <w:color w:val="auto"/>
          <w:sz w:val="24"/>
          <w:szCs w:val="24"/>
        </w:rPr>
        <w:t xml:space="preserve"> </w:t>
      </w:r>
    </w:p>
    <w:p w14:paraId="33C4D13B" w14:textId="77777777" w:rsidR="007D2A76" w:rsidRPr="00F138F7" w:rsidRDefault="007D2A76" w:rsidP="007D2A76">
      <w:pPr>
        <w:spacing w:line="480" w:lineRule="auto"/>
        <w:ind w:firstLine="720"/>
      </w:pPr>
      <w:r w:rsidRPr="00F138F7">
        <w:t>The TOPF estimates a person’s premorbid level of intellectual functioning</w:t>
      </w:r>
      <w:r>
        <w:t xml:space="preserve"> </w:t>
      </w:r>
      <w:r w:rsidRPr="00F138F7">
        <w:rPr>
          <w:b/>
          <w:bCs/>
          <w:i/>
          <w:iCs/>
        </w:rPr>
        <w:fldChar w:fldCharType="begin"/>
      </w:r>
      <w:r>
        <w:rPr>
          <w:b/>
          <w:bCs/>
          <w:i/>
          <w:iCs/>
        </w:rPr>
        <w:instrText xml:space="preserve"> ADDIN ZOTERO_ITEM CSL_CITATION {"citationID":"A2qcFBjh","properties":{"formattedCitation":"(Wechsler, D, 2009)","plainCitation":"(Wechsler, D, 2009)","noteIndex":0},"citationItems":[{"id":"NxgyGbLP/1GnWywKM","uris":["http://zotero.org/users/12251380/items/WT2SJJBZ"],"itemData":{"id":106,"type":"book","publisher":"Pearson","title":"Advanced Clinical Solutions for WASI-IV and WMS-IV","author":[{"family":"Wechsler, D","given":""}],"issued":{"date-parts":[["2009"]]}}}],"schema":"https://github.com/citation-style-language/schema/raw/master/csl-citation.json"} </w:instrText>
      </w:r>
      <w:r w:rsidRPr="00F138F7">
        <w:rPr>
          <w:b/>
          <w:bCs/>
          <w:i/>
          <w:iCs/>
        </w:rPr>
        <w:fldChar w:fldCharType="separate"/>
      </w:r>
      <w:r w:rsidRPr="001212E9">
        <w:t>(Wechsler, D, 2009)</w:t>
      </w:r>
      <w:r w:rsidRPr="00F138F7">
        <w:rPr>
          <w:b/>
          <w:bCs/>
          <w:i/>
          <w:iCs/>
        </w:rPr>
        <w:fldChar w:fldCharType="end"/>
      </w:r>
      <w:r w:rsidRPr="00F138F7">
        <w:t xml:space="preserve">. The TOPF involves the participant reading 70 phonetically irregular words aloud that are organized by increasing difficulty. Correct pronunciations are scored as one, and incorrect pronunciations are scored as 0. A total raw score is calculated by summing all correct responses, with scores ranging from 0 to 70. Total raw scores are then converted to </w:t>
      </w:r>
      <w:r w:rsidRPr="00F138F7">
        <w:lastRenderedPageBreak/>
        <w:t>standardized scores using the conversion table in the Advanced Clinical Solutions Manual. Higher standardized scores (i.e., a larger number of words pronounced correctly) reflect a higher estimated premorbid intellectual functioning.</w:t>
      </w:r>
    </w:p>
    <w:p w14:paraId="209B8DCA" w14:textId="77777777" w:rsidR="007D2A76" w:rsidRPr="00F138F7" w:rsidRDefault="007D2A76" w:rsidP="007D2A76">
      <w:pPr>
        <w:pStyle w:val="Heading2"/>
        <w:spacing w:line="480" w:lineRule="auto"/>
        <w:rPr>
          <w:rFonts w:ascii="Times New Roman" w:hAnsi="Times New Roman" w:cs="Times New Roman"/>
          <w:b/>
          <w:bCs/>
          <w:i/>
          <w:iCs/>
          <w:color w:val="auto"/>
          <w:sz w:val="24"/>
          <w:szCs w:val="24"/>
        </w:rPr>
      </w:pPr>
      <w:bookmarkStart w:id="3" w:name="_Toc170288508"/>
      <w:r w:rsidRPr="00F138F7">
        <w:rPr>
          <w:rFonts w:ascii="Times New Roman" w:hAnsi="Times New Roman" w:cs="Times New Roman"/>
          <w:b/>
          <w:bCs/>
          <w:i/>
          <w:iCs/>
          <w:color w:val="auto"/>
          <w:sz w:val="24"/>
          <w:szCs w:val="24"/>
        </w:rPr>
        <w:t>Symbol Digit Modalities Test</w:t>
      </w:r>
      <w:bookmarkEnd w:id="3"/>
    </w:p>
    <w:p w14:paraId="0A9B518F" w14:textId="77777777" w:rsidR="007D2A76" w:rsidRPr="00F138F7" w:rsidRDefault="007D2A76" w:rsidP="007D2A76">
      <w:pPr>
        <w:spacing w:line="480" w:lineRule="auto"/>
        <w:ind w:firstLine="720"/>
      </w:pPr>
      <w:r w:rsidRPr="00F138F7">
        <w:t>The SDMT measures processing speed divided attention, visual scanning, tracking, and working memory</w:t>
      </w:r>
      <w:r>
        <w:t xml:space="preserve"> </w:t>
      </w:r>
      <w:r w:rsidRPr="00F138F7">
        <w:rPr>
          <w:b/>
          <w:bCs/>
          <w:i/>
          <w:iCs/>
        </w:rPr>
        <w:fldChar w:fldCharType="begin"/>
      </w:r>
      <w:r>
        <w:rPr>
          <w:b/>
          <w:bCs/>
          <w:i/>
          <w:iCs/>
        </w:rPr>
        <w:instrText xml:space="preserve"> ADDIN ZOTERO_ITEM CSL_CITATION {"citationID":"3PLbGmEY","properties":{"formattedCitation":"(Smith, 1973)","plainCitation":"(Smith, 1973)","noteIndex":0},"citationItems":[{"id":170,"uris":["http://zotero.org/users/12251380/items/UXL2EMK2"],"itemData":{"id":170,"type":"book","publisher":"Western Psychological Services","title":"Symbol digit modalities test","author":[{"family":"Smith","given":"A"}],"issued":{"date-parts":[["1973"]]}}}],"schema":"https://github.com/citation-style-language/schema/raw/master/csl-citation.json"} </w:instrText>
      </w:r>
      <w:r w:rsidRPr="00F138F7">
        <w:rPr>
          <w:b/>
          <w:bCs/>
          <w:i/>
          <w:iCs/>
        </w:rPr>
        <w:fldChar w:fldCharType="separate"/>
      </w:r>
      <w:r w:rsidRPr="001212E9">
        <w:t>(Smith, 1973)</w:t>
      </w:r>
      <w:r w:rsidRPr="00F138F7">
        <w:rPr>
          <w:b/>
          <w:bCs/>
          <w:i/>
          <w:iCs/>
        </w:rPr>
        <w:fldChar w:fldCharType="end"/>
      </w:r>
      <w:r w:rsidRPr="00F138F7">
        <w:t xml:space="preserve">. The written format was used in this study. The SDMT has a key at the top of the page consisting of symbols matched with digits 1 through 9. The remainder of the page has eight rows of symbols paired with empty boxes. Participants must fill in each empty box with a number that correctly corresponds to each symbol as rapidly and accurately as possible within 90 seconds. The final score is the correct number of substitutions completed in the time frame. Final scores range from 0 to 110, with higher numbers indicating better performance. </w:t>
      </w:r>
    </w:p>
    <w:p w14:paraId="03947FE5" w14:textId="77777777" w:rsidR="007D2A76" w:rsidRPr="00DD7B40" w:rsidRDefault="007D2A76" w:rsidP="007D2A76">
      <w:pPr>
        <w:pStyle w:val="Heading2"/>
        <w:spacing w:line="480" w:lineRule="auto"/>
        <w:rPr>
          <w:rFonts w:ascii="Times New Roman" w:hAnsi="Times New Roman" w:cs="Times New Roman"/>
          <w:b/>
          <w:bCs/>
          <w:i/>
          <w:iCs/>
          <w:color w:val="auto"/>
          <w:sz w:val="24"/>
          <w:szCs w:val="24"/>
        </w:rPr>
      </w:pPr>
      <w:bookmarkStart w:id="4" w:name="_Toc170288509"/>
      <w:r w:rsidRPr="00DD7B40">
        <w:rPr>
          <w:rFonts w:ascii="Times New Roman" w:hAnsi="Times New Roman" w:cs="Times New Roman"/>
          <w:b/>
          <w:bCs/>
          <w:i/>
          <w:iCs/>
          <w:color w:val="auto"/>
          <w:sz w:val="24"/>
          <w:szCs w:val="24"/>
        </w:rPr>
        <w:t>Rey Complex Figure Test (RCFT)</w:t>
      </w:r>
      <w:bookmarkEnd w:id="4"/>
      <w:r w:rsidRPr="00DD7B40">
        <w:rPr>
          <w:rFonts w:ascii="Times New Roman" w:hAnsi="Times New Roman" w:cs="Times New Roman"/>
          <w:b/>
          <w:bCs/>
          <w:i/>
          <w:iCs/>
          <w:color w:val="auto"/>
          <w:sz w:val="24"/>
          <w:szCs w:val="24"/>
        </w:rPr>
        <w:t xml:space="preserve"> </w:t>
      </w:r>
    </w:p>
    <w:p w14:paraId="72FB165B" w14:textId="77777777" w:rsidR="007D2A76" w:rsidRPr="00F138F7" w:rsidRDefault="007D2A76" w:rsidP="007D2A76">
      <w:pPr>
        <w:spacing w:line="480" w:lineRule="auto"/>
        <w:ind w:firstLine="720"/>
      </w:pPr>
      <w:r w:rsidRPr="00F138F7">
        <w:t>The RCFT assesses visuospatial construction and visual memory</w:t>
      </w:r>
      <w:r>
        <w:t xml:space="preserve"> </w:t>
      </w:r>
      <w:r w:rsidRPr="00DD7B40">
        <w:rPr>
          <w:b/>
          <w:bCs/>
          <w:i/>
          <w:iCs/>
        </w:rPr>
        <w:fldChar w:fldCharType="begin"/>
      </w:r>
      <w:r>
        <w:rPr>
          <w:b/>
          <w:bCs/>
          <w:i/>
          <w:iCs/>
        </w:rPr>
        <w:instrText xml:space="preserve"> ADDIN ZOTERO_ITEM CSL_CITATION {"citationID":"eKwQPd6w","properties":{"formattedCitation":"(Meyers &amp; Meyers, 1995)","plainCitation":"(Meyers &amp; Meyers, 1995)","noteIndex":0},"citationItems":[{"id":167,"uris":["http://zotero.org/users/12251380/items/W7K4CKUE"],"itemData":{"id":167,"type":"book","publisher":"Psychological Assessment Resources","title":"Rey complex figure and recognition trial: Professional manual","author":[{"family":"Meyers","given":"J"},{"family":"Meyers","given":"K"}],"issued":{"date-parts":[["1995"]]}}}],"schema":"https://github.com/citation-style-language/schema/raw/master/csl-citation.json"} </w:instrText>
      </w:r>
      <w:r w:rsidRPr="00DD7B40">
        <w:rPr>
          <w:b/>
          <w:bCs/>
          <w:i/>
          <w:iCs/>
        </w:rPr>
        <w:fldChar w:fldCharType="separate"/>
      </w:r>
      <w:r w:rsidRPr="001212E9">
        <w:t>(Meyers &amp; Meyers, 1995)</w:t>
      </w:r>
      <w:r w:rsidRPr="00DD7B40">
        <w:rPr>
          <w:b/>
          <w:bCs/>
          <w:i/>
          <w:iCs/>
        </w:rPr>
        <w:fldChar w:fldCharType="end"/>
      </w:r>
      <w:r w:rsidRPr="00F138F7">
        <w:t xml:space="preserve">. The RCFT comprises four trials: copy, immediate recall, delayed recall, and recognition trial. In this study, we only administered the copy and delayed recall trials. In the copy trial, participants were presented with a complex geometrical figure. They were required to copy a complex figure as quickly and accurately as possible. The time taken to complete the trial was recorded. Following a 30-minute delay, participants are asked to draw the figure again from memory. We scored each trial according to the original scoring system, with total raw scores ranging between 0 to 36. The outcome measures examined were the copy and long delay scores. </w:t>
      </w:r>
    </w:p>
    <w:p w14:paraId="25959AAB" w14:textId="77777777" w:rsidR="007D2A76" w:rsidRPr="00DD7B40" w:rsidRDefault="007D2A76" w:rsidP="007D2A76">
      <w:pPr>
        <w:pStyle w:val="Heading2"/>
        <w:spacing w:line="480" w:lineRule="auto"/>
        <w:rPr>
          <w:rFonts w:ascii="Times New Roman" w:hAnsi="Times New Roman" w:cs="Times New Roman"/>
          <w:b/>
          <w:bCs/>
          <w:i/>
          <w:iCs/>
          <w:color w:val="auto"/>
          <w:sz w:val="24"/>
          <w:szCs w:val="24"/>
        </w:rPr>
      </w:pPr>
      <w:bookmarkStart w:id="5" w:name="_Toc170288510"/>
      <w:r w:rsidRPr="00DD7B40">
        <w:rPr>
          <w:rFonts w:ascii="Times New Roman" w:hAnsi="Times New Roman" w:cs="Times New Roman"/>
          <w:b/>
          <w:bCs/>
          <w:i/>
          <w:iCs/>
          <w:color w:val="auto"/>
          <w:sz w:val="24"/>
          <w:szCs w:val="24"/>
        </w:rPr>
        <w:lastRenderedPageBreak/>
        <w:t>Trail Making Test (TMT)</w:t>
      </w:r>
      <w:bookmarkEnd w:id="5"/>
      <w:r w:rsidRPr="00DD7B40">
        <w:rPr>
          <w:rFonts w:ascii="Times New Roman" w:hAnsi="Times New Roman" w:cs="Times New Roman"/>
          <w:b/>
          <w:bCs/>
          <w:i/>
          <w:iCs/>
          <w:color w:val="auto"/>
          <w:sz w:val="24"/>
          <w:szCs w:val="24"/>
        </w:rPr>
        <w:t xml:space="preserve"> </w:t>
      </w:r>
    </w:p>
    <w:p w14:paraId="775B6477" w14:textId="77777777" w:rsidR="007D2A76" w:rsidRPr="00F138F7" w:rsidRDefault="007D2A76" w:rsidP="007D2A76">
      <w:pPr>
        <w:spacing w:line="480" w:lineRule="auto"/>
        <w:ind w:firstLine="720"/>
      </w:pPr>
      <w:r w:rsidRPr="00F138F7">
        <w:t>The TMT measures psychomotor speed, visuospatial attention, and task switching</w:t>
      </w:r>
      <w:r>
        <w:t xml:space="preserve"> </w:t>
      </w:r>
      <w:r w:rsidRPr="00DD7B40">
        <w:rPr>
          <w:b/>
          <w:bCs/>
          <w:i/>
          <w:iCs/>
        </w:rPr>
        <w:fldChar w:fldCharType="begin"/>
      </w:r>
      <w:r>
        <w:rPr>
          <w:b/>
          <w:bCs/>
          <w:i/>
          <w:iCs/>
        </w:rPr>
        <w:instrText xml:space="preserve"> ADDIN ZOTERO_ITEM CSL_CITATION {"citationID":"IBlUh3PA","properties":{"formattedCitation":"(Reitan, 1958)","plainCitation":"(Reitan, 1958)","noteIndex":0},"citationItems":[{"id":169,"uris":["http://zotero.org/users/12251380/items/PJCZW44V"],"itemData":{"id":169,"type":"article-journal","container-title":"Perceptual and Motor Skills","DOI":"10.2466/pms.1958.8.3.271","ISSN":"0031-5125, 1558-688X","issue":"3","journalAbbreviation":"Percept Mot Skills","language":"en","page":"271-276","source":"DOI.org (Crossref)","title":"Validity of the Trail Making Test as an indicator of organic brain damage","volume":"8","author":[{"family":"Reitan","given":"Ralph M."}],"issued":{"date-parts":[["1958",12]]}}}],"schema":"https://github.com/citation-style-language/schema/raw/master/csl-citation.json"} </w:instrText>
      </w:r>
      <w:r w:rsidRPr="00DD7B40">
        <w:rPr>
          <w:b/>
          <w:bCs/>
          <w:i/>
          <w:iCs/>
        </w:rPr>
        <w:fldChar w:fldCharType="separate"/>
      </w:r>
      <w:r w:rsidRPr="001212E9">
        <w:t>(Reitan, 1958)</w:t>
      </w:r>
      <w:r w:rsidRPr="00DD7B40">
        <w:rPr>
          <w:b/>
          <w:bCs/>
          <w:i/>
          <w:iCs/>
        </w:rPr>
        <w:fldChar w:fldCharType="end"/>
      </w:r>
      <w:r w:rsidRPr="00F138F7">
        <w:t>. The TMT contains two parts, Part A and B. In Part A, participants are presented with a paper with numbers 1 to 25 randomly disturbed across the page. They were required to connect these numbers, in ascending order, as quickly as possible, beginning with number 1. In Part B, participants are presented with a page with letters (1-13) and numbers (A-L) randomly dist</w:t>
      </w:r>
      <w:r>
        <w:t>ributed</w:t>
      </w:r>
      <w:r w:rsidRPr="00F138F7">
        <w:t xml:space="preserve"> across the page. They are asked to connect these numbers and letters in alternation, in ascending order (i.e., 1-A, A-2, 2-B, and so on), as quickly as possible. The outcome measure was completion time (seconds), with longer times reflecting poorer performance. We discontinued each part after 240 seconds, regardless of whether the participant had reached the end. If a participant discontinued, the value of 240 was used as the data point. </w:t>
      </w:r>
    </w:p>
    <w:p w14:paraId="082A1AFA" w14:textId="77777777" w:rsidR="007D2A76" w:rsidRPr="00DD7B40" w:rsidRDefault="007D2A76" w:rsidP="007D2A76">
      <w:pPr>
        <w:pStyle w:val="Heading2"/>
        <w:spacing w:line="480" w:lineRule="auto"/>
        <w:rPr>
          <w:rFonts w:ascii="Times New Roman" w:hAnsi="Times New Roman" w:cs="Times New Roman"/>
          <w:b/>
          <w:bCs/>
          <w:i/>
          <w:iCs/>
          <w:color w:val="auto"/>
          <w:sz w:val="24"/>
          <w:szCs w:val="24"/>
        </w:rPr>
      </w:pPr>
      <w:bookmarkStart w:id="6" w:name="_Toc170288511"/>
      <w:r w:rsidRPr="00DD7B40">
        <w:rPr>
          <w:rFonts w:ascii="Times New Roman" w:hAnsi="Times New Roman" w:cs="Times New Roman"/>
          <w:b/>
          <w:bCs/>
          <w:i/>
          <w:iCs/>
          <w:color w:val="auto"/>
          <w:sz w:val="24"/>
          <w:szCs w:val="24"/>
        </w:rPr>
        <w:t>Hopkins Verbal Learning Test-Revised (HVLT-R)</w:t>
      </w:r>
      <w:bookmarkEnd w:id="6"/>
      <w:r w:rsidRPr="00DD7B40">
        <w:rPr>
          <w:rFonts w:ascii="Times New Roman" w:hAnsi="Times New Roman" w:cs="Times New Roman"/>
          <w:b/>
          <w:bCs/>
          <w:i/>
          <w:iCs/>
          <w:color w:val="auto"/>
          <w:sz w:val="24"/>
          <w:szCs w:val="24"/>
        </w:rPr>
        <w:t xml:space="preserve"> </w:t>
      </w:r>
    </w:p>
    <w:p w14:paraId="5259921B" w14:textId="77777777" w:rsidR="007D2A76" w:rsidRPr="00F138F7" w:rsidRDefault="007D2A76" w:rsidP="007D2A76">
      <w:pPr>
        <w:spacing w:line="480" w:lineRule="auto"/>
        <w:ind w:firstLine="720"/>
      </w:pPr>
      <w:r w:rsidRPr="00F138F7">
        <w:t>The HVLT-R assesses verbal learning and memory (immediate and delayed recall</w:t>
      </w:r>
      <w:r>
        <w:t xml:space="preserve">; </w:t>
      </w:r>
      <w:r w:rsidRPr="00DD7B40">
        <w:rPr>
          <w:b/>
          <w:bCs/>
          <w:i/>
          <w:iCs/>
        </w:rPr>
        <w:fldChar w:fldCharType="begin"/>
      </w:r>
      <w:r>
        <w:rPr>
          <w:b/>
          <w:bCs/>
          <w:i/>
          <w:iCs/>
        </w:rPr>
        <w:instrText xml:space="preserve"> ADDIN ZOTERO_ITEM CSL_CITATION {"citationID":"K7RnamZS","properties":{"formattedCitation":"(Brandt &amp; Benedict, 2001)","plainCitation":"(Brandt &amp; Benedict, 2001)","dontUpdate":true,"noteIndex":0},"citationItems":[{"id":166,"uris":["http://zotero.org/users/12251380/items/3TRPU9K2"],"itemData":{"id":166,"type":"book","publisher":"Psychological Assessment Resources","title":"Hopkins Verbal Learning Test - Revised","author":[{"family":"Brandt","given":"J"},{"family":"Benedict","given":"RHB"}],"issued":{"date-parts":[["2001"]]}}}],"schema":"https://github.com/citation-style-language/schema/raw/master/csl-citation.json"} </w:instrText>
      </w:r>
      <w:r w:rsidRPr="00DD7B40">
        <w:rPr>
          <w:b/>
          <w:bCs/>
          <w:i/>
          <w:iCs/>
        </w:rPr>
        <w:fldChar w:fldCharType="separate"/>
      </w:r>
      <w:r w:rsidRPr="001212E9">
        <w:t>Brandt &amp; Benedict, 2001)</w:t>
      </w:r>
      <w:r w:rsidRPr="00DD7B40">
        <w:rPr>
          <w:b/>
          <w:bCs/>
          <w:i/>
          <w:iCs/>
        </w:rPr>
        <w:fldChar w:fldCharType="end"/>
      </w:r>
      <w:r w:rsidRPr="00F138F7">
        <w:t xml:space="preserve">. The HVLT-R involves three learning trials and a delayed recall trial. For each learning trial, participants were read a list of 12 words aloud, at a pace of one word every two seconds. After each learning trial, participants were asked to recall as many words as they could remember in any order. Scores for each learning trial are summed to yield a total immediate recall score. Following a 20–25-minute delay, participants must recall as many words as possible. A yes-no recognition trial immediately followed the delayed free recall trial. Participants are read a list of 24 words consisting of 12 target words and 12 non-target words. The outcome measure was the sum of words correctly recalled across the three learning trials (ranging between 0 and 36) and after a 20–25-minute delay. HVLT-R has six alternative forms. In the present study, we administered HVLT-R Form 4. </w:t>
      </w:r>
    </w:p>
    <w:p w14:paraId="5146F2DE" w14:textId="77777777" w:rsidR="007D2A76" w:rsidRPr="00DD7B40" w:rsidRDefault="007D2A76" w:rsidP="007D2A76">
      <w:pPr>
        <w:pStyle w:val="Heading2"/>
        <w:spacing w:line="480" w:lineRule="auto"/>
        <w:rPr>
          <w:rFonts w:ascii="Times New Roman" w:hAnsi="Times New Roman" w:cs="Times New Roman"/>
          <w:b/>
          <w:bCs/>
          <w:i/>
          <w:iCs/>
          <w:color w:val="auto"/>
          <w:sz w:val="24"/>
          <w:szCs w:val="24"/>
        </w:rPr>
      </w:pPr>
      <w:bookmarkStart w:id="7" w:name="_Toc170288512"/>
      <w:r w:rsidRPr="00DD7B40">
        <w:rPr>
          <w:rFonts w:ascii="Times New Roman" w:hAnsi="Times New Roman" w:cs="Times New Roman"/>
          <w:b/>
          <w:bCs/>
          <w:i/>
          <w:iCs/>
          <w:color w:val="auto"/>
          <w:sz w:val="24"/>
          <w:szCs w:val="24"/>
        </w:rPr>
        <w:lastRenderedPageBreak/>
        <w:t>Cambridge Neuropsychological Test Automated Battery (CANTAB)</w:t>
      </w:r>
      <w:bookmarkEnd w:id="7"/>
      <w:r w:rsidRPr="00DD7B40">
        <w:rPr>
          <w:rFonts w:ascii="Times New Roman" w:hAnsi="Times New Roman" w:cs="Times New Roman"/>
          <w:b/>
          <w:bCs/>
          <w:i/>
          <w:iCs/>
          <w:color w:val="auto"/>
          <w:sz w:val="24"/>
          <w:szCs w:val="24"/>
        </w:rPr>
        <w:t xml:space="preserve"> </w:t>
      </w:r>
    </w:p>
    <w:p w14:paraId="29E01F6B" w14:textId="77777777" w:rsidR="007D2A76" w:rsidRDefault="007D2A76" w:rsidP="007D2A76">
      <w:pPr>
        <w:spacing w:line="480" w:lineRule="auto"/>
        <w:ind w:firstLine="720"/>
      </w:pPr>
      <w:r w:rsidRPr="00F138F7">
        <w:t>We administered the Cambridge Neuropsychological Test Automated Battery (CANTAB)® One Touch Stockings of Cambridge (OTS) and Emotion Recognition Task (ERT) from via the CANTAB Connect web-based testing feature (</w:t>
      </w:r>
      <w:hyperlink r:id="rId8" w:history="1">
        <w:r w:rsidRPr="00F138F7">
          <w:rPr>
            <w:rStyle w:val="Hyperlink"/>
            <w:rFonts w:eastAsiaTheme="majorEastAsia"/>
            <w:color w:val="auto"/>
          </w:rPr>
          <w:t>https://cambridgecognition.com/digital-cognitive-assessments/</w:t>
        </w:r>
      </w:hyperlink>
      <w:r w:rsidRPr="00F138F7">
        <w:t>). The web-based testing platform provided on-screen and verbal instructions, and training if required for each task. Web-based testing was enabled only on computers, laptop, and touch screen devices, such as iPads, except for mobile phones.</w:t>
      </w:r>
      <w:bookmarkStart w:id="8" w:name="_Toc170288513"/>
    </w:p>
    <w:p w14:paraId="16220D83" w14:textId="77777777" w:rsidR="007D2A76" w:rsidRDefault="007D2A76" w:rsidP="007D2A76">
      <w:pPr>
        <w:spacing w:line="480" w:lineRule="auto"/>
        <w:ind w:firstLine="720"/>
      </w:pPr>
      <w:r w:rsidRPr="001212E9">
        <w:rPr>
          <w:b/>
          <w:bCs/>
        </w:rPr>
        <w:t>Emotional Recognition Task (ERT)</w:t>
      </w:r>
      <w:bookmarkEnd w:id="8"/>
      <w:r w:rsidRPr="001212E9">
        <w:rPr>
          <w:b/>
          <w:bCs/>
        </w:rPr>
        <w:t>.</w:t>
      </w:r>
      <w:r>
        <w:rPr>
          <w:b/>
          <w:bCs/>
        </w:rPr>
        <w:t xml:space="preserve"> </w:t>
      </w:r>
      <w:r w:rsidRPr="00F138F7">
        <w:t>The ERT is a computerized task that measures the ability to recognize the facial expression of emotion</w:t>
      </w:r>
      <w:r>
        <w:t xml:space="preserve"> </w:t>
      </w:r>
      <w:r w:rsidRPr="001212E9">
        <w:fldChar w:fldCharType="begin"/>
      </w:r>
      <w:r>
        <w:instrText xml:space="preserve"> ADDIN ZOTERO_ITEM CSL_CITATION {"citationID":"m6XPUw0E","properties":{"formattedCitation":"(Owen et al., 1990)","plainCitation":"(Owen et al., 1990)","noteIndex":0},"citationItems":[{"id":171,"uris":["http://zotero.org/users/12251380/items/98IJAYF6"],"itemData":{"id":171,"type":"article-journal","container-title":"Neuropsychologia","DOI":"10.1016/0028-3932(90)90137-D","ISSN":"00283932","issue":"10","journalAbbreviation":"Neuropsychologia","language":"en","page":"1021-1034","source":"DOI.org (Crossref)","title":"Planning and spatial working memory following frontal lobe lesions in man","volume":"28","author":[{"family":"Owen","given":"Adrian M."},{"family":"Downes","given":"John J."},{"family":"Sahakian","given":"Barbara J."},{"family":"Polkey","given":"Charles E."},{"family":"Robbins","given":"Trevor W."}],"issued":{"date-parts":[["1990",1]]}}}],"schema":"https://github.com/citation-style-language/schema/raw/master/csl-citation.json"} </w:instrText>
      </w:r>
      <w:r w:rsidRPr="001212E9">
        <w:fldChar w:fldCharType="separate"/>
      </w:r>
      <w:r w:rsidRPr="001212E9">
        <w:t>(Owen et al., 1990)</w:t>
      </w:r>
      <w:r w:rsidRPr="001212E9">
        <w:fldChar w:fldCharType="end"/>
      </w:r>
      <w:r w:rsidRPr="001212E9">
        <w:t>.</w:t>
      </w:r>
      <w:r w:rsidRPr="00F138F7">
        <w:t xml:space="preserve"> In this task, participants were presented with 180 computer-morphed images derived from the facial features of real individuals. First, participants fixated on a white ‘+’ cross in the center of the screen for 1500 to 2500 ms (Figure 4). They were then presented with a face for 200 ms followed by a stimulus mask image for 250 ms to prevent residual processing. Each face displayed a specific emotion, including sadness, happiness, fear, anger, disgust, or surprise, ranging in intensity on a scale of 1 to 15 (15 representing the full expression of the emotion; 1 representing the closest to neutral). Participants then selected the most appropriate emotion from the six options. Given the challenges that people with HD have in recognizing negative emotions</w:t>
      </w:r>
      <w:r w:rsidRPr="00F138F7">
        <w:fldChar w:fldCharType="begin"/>
      </w:r>
      <w:r>
        <w:instrText xml:space="preserve"> ADDIN ZOTERO_ITEM CSL_CITATION {"citationID":"leKypskw","properties":{"formattedCitation":"(Henley et al., 2012)","plainCitation":"(Henley et al., 2012)","noteIndex":0},"citationItems":[{"id":188,"uris":["http://zotero.org/users/12251380/items/CZVZ46ZV"],"itemData":{"id":188,"type":"article-journal","container-title":"Neuroscience &amp; Biobehavioral Reviews","DOI":"10.1016/j.neubiorev.2011.06.002","ISSN":"01497634","issue":"1","journalAbbreviation":"Neuroscience &amp; Biobehavioral Reviews","language":"en","page":"237-253","source":"DOI.org (Crossref)","title":"Emotion recognition in Huntington's disease: A systematic review","title-short":"Emotion recognition in Huntington's disease","volume":"36","author":[{"family":"Henley","given":"Susie M.D."},{"family":"Novak","given":"Marianne J.U."},{"family":"Frost","given":"Chris"},{"family":"King","given":"John"},{"family":"Tabrizi","given":"Sarah J."},{"family":"Warren","given":"Jason D."}],"issued":{"date-parts":[["2012",1]]}}}],"schema":"https://github.com/citation-style-language/schema/raw/master/csl-citation.json"} </w:instrText>
      </w:r>
      <w:r w:rsidRPr="00F138F7">
        <w:fldChar w:fldCharType="separate"/>
      </w:r>
      <w:r w:rsidRPr="001212E9">
        <w:t>(Henley et al., 2012)</w:t>
      </w:r>
      <w:r w:rsidRPr="00F138F7">
        <w:fldChar w:fldCharType="end"/>
      </w:r>
      <w:r w:rsidRPr="00F138F7">
        <w:t xml:space="preserve">, we selected the total number of negative emotions correctly identified as our outcome measure. </w:t>
      </w:r>
      <w:bookmarkStart w:id="9" w:name="_Toc170288514"/>
    </w:p>
    <w:p w14:paraId="336D1290" w14:textId="77777777" w:rsidR="007D2A76" w:rsidRPr="00F138F7" w:rsidRDefault="007D2A76" w:rsidP="007D2A76">
      <w:pPr>
        <w:spacing w:line="480" w:lineRule="auto"/>
        <w:ind w:firstLine="720"/>
      </w:pPr>
      <w:r w:rsidRPr="001212E9">
        <w:rPr>
          <w:b/>
          <w:bCs/>
        </w:rPr>
        <w:t>CANTAB One-Touch Stockings of Cambridge (OTS)</w:t>
      </w:r>
      <w:bookmarkEnd w:id="9"/>
      <w:r w:rsidRPr="001212E9">
        <w:rPr>
          <w:b/>
          <w:bCs/>
        </w:rPr>
        <w:t>.</w:t>
      </w:r>
      <w:r w:rsidRPr="00F138F7">
        <w:t xml:space="preserve"> We administered the OTS to measure visuospatial planning and working memory. CANTAB OTS is a computerized task based on the Tower of London. In this task, the screen displayed two images simultaneously. The first image is of colored balls stacked inside three ‘stockings’. The second image showed the same-colored balls stacked in a different order. Participants must </w:t>
      </w:r>
      <w:r w:rsidRPr="00F138F7">
        <w:lastRenderedPageBreak/>
        <w:t xml:space="preserve">determine the minimum number of moves required to move the balls in the second image to match the first image. Participants selected the appropriate box at the bottom of the screen to indicate their response. The problems varied in difficulty, ranging from one to six moves. The outcome measure was the mean response latency (milliseconds [ms]) to correct response, with higher responses indicating worse performance. </w:t>
      </w:r>
    </w:p>
    <w:p w14:paraId="7A6DEC16" w14:textId="77777777" w:rsidR="007D2A76" w:rsidRPr="00DD7B40" w:rsidRDefault="007D2A76" w:rsidP="007D2A76">
      <w:pPr>
        <w:pStyle w:val="Heading2"/>
        <w:spacing w:line="480" w:lineRule="auto"/>
        <w:rPr>
          <w:rFonts w:ascii="Times New Roman" w:hAnsi="Times New Roman" w:cs="Times New Roman"/>
          <w:b/>
          <w:bCs/>
          <w:i/>
          <w:iCs/>
          <w:color w:val="auto"/>
          <w:sz w:val="24"/>
          <w:szCs w:val="24"/>
        </w:rPr>
      </w:pPr>
      <w:bookmarkStart w:id="10" w:name="_Toc170288515"/>
      <w:r w:rsidRPr="00DD7B40">
        <w:rPr>
          <w:rFonts w:ascii="Times New Roman" w:hAnsi="Times New Roman" w:cs="Times New Roman"/>
          <w:b/>
          <w:bCs/>
          <w:i/>
          <w:iCs/>
          <w:color w:val="auto"/>
          <w:sz w:val="24"/>
          <w:szCs w:val="24"/>
        </w:rPr>
        <w:t>Zinda Mobile Cognitive Tasks</w:t>
      </w:r>
      <w:bookmarkEnd w:id="10"/>
      <w:r w:rsidRPr="00DD7B40">
        <w:rPr>
          <w:rFonts w:ascii="Times New Roman" w:hAnsi="Times New Roman" w:cs="Times New Roman"/>
          <w:b/>
          <w:bCs/>
          <w:i/>
          <w:iCs/>
          <w:color w:val="auto"/>
          <w:sz w:val="24"/>
          <w:szCs w:val="24"/>
        </w:rPr>
        <w:t xml:space="preserve"> </w:t>
      </w:r>
    </w:p>
    <w:p w14:paraId="6606F6A9" w14:textId="77777777" w:rsidR="007D2A76" w:rsidRDefault="007D2A76" w:rsidP="007D2A76">
      <w:pPr>
        <w:spacing w:line="480" w:lineRule="auto"/>
        <w:ind w:firstLine="720"/>
      </w:pPr>
      <w:r w:rsidRPr="00F138F7">
        <w:t xml:space="preserve">Participants completed remaining cognitive tasks using a smartphone application, HD-Mobile (Zinda Metrix). The app included four brief cognitive tasks, including a Visual Memory task (VM), Two-choice Discrimination (TCD), Speeded (STAP) and Paced Tapping (PTAP). </w:t>
      </w:r>
      <w:r>
        <w:t>These tasks</w:t>
      </w:r>
      <w:r w:rsidRPr="00702198">
        <w:t xml:space="preserve"> </w:t>
      </w:r>
      <w:r>
        <w:t>were adapted</w:t>
      </w:r>
      <w:r w:rsidRPr="00702198">
        <w:t xml:space="preserve"> </w:t>
      </w:r>
      <w:r w:rsidRPr="424B52F1">
        <w:t xml:space="preserve">by </w:t>
      </w:r>
      <w:r w:rsidRPr="00702198">
        <w:t>Zinda Metrix</w:t>
      </w:r>
      <w:r>
        <w:t xml:space="preserve"> for use in Zinda Mobile. </w:t>
      </w:r>
      <w:r w:rsidRPr="424B52F1">
        <w:rPr>
          <w:lang w:eastAsia="en-US"/>
        </w:rPr>
        <w:t>Refer to McLaren et al. (2021) for information regarding the feasibility of the Visual Memory task, TCD, and STAP</w:t>
      </w:r>
      <w:r w:rsidRPr="00DB4E5A">
        <w:rPr>
          <w:lang w:eastAsia="en-US"/>
        </w:rPr>
        <w:t xml:space="preserve"> in HD (in this article</w:t>
      </w:r>
      <w:r>
        <w:rPr>
          <w:lang w:eastAsia="en-US"/>
        </w:rPr>
        <w:t>,</w:t>
      </w:r>
      <w:r w:rsidRPr="00DB4E5A">
        <w:rPr>
          <w:lang w:eastAsia="en-US"/>
        </w:rPr>
        <w:t xml:space="preserve"> Zinda Mobile is referred to as HD Mobile)</w:t>
      </w:r>
      <w:r w:rsidRPr="424B52F1">
        <w:rPr>
          <w:lang w:eastAsia="en-US"/>
        </w:rPr>
        <w:t>.</w:t>
      </w:r>
      <w:r w:rsidRPr="424B52F1">
        <w:t xml:space="preserve"> </w:t>
      </w:r>
      <w:bookmarkStart w:id="11" w:name="_Toc170288516"/>
    </w:p>
    <w:p w14:paraId="3431962D" w14:textId="77777777" w:rsidR="007D2A76" w:rsidRDefault="007D2A76" w:rsidP="007D2A76">
      <w:pPr>
        <w:spacing w:line="480" w:lineRule="auto"/>
        <w:ind w:firstLine="720"/>
      </w:pPr>
      <w:r w:rsidRPr="001212E9">
        <w:rPr>
          <w:b/>
          <w:bCs/>
        </w:rPr>
        <w:t>Visual Memory task (VM)</w:t>
      </w:r>
      <w:bookmarkEnd w:id="11"/>
      <w:r>
        <w:rPr>
          <w:b/>
          <w:bCs/>
        </w:rPr>
        <w:t>.</w:t>
      </w:r>
      <w:r>
        <w:t xml:space="preserve"> </w:t>
      </w:r>
      <w:r w:rsidRPr="00F138F7">
        <w:t xml:space="preserve">The visual memory task was modelled off the framework developed by </w:t>
      </w:r>
      <w:r w:rsidRPr="00F138F7">
        <w:fldChar w:fldCharType="begin"/>
      </w:r>
      <w:r>
        <w:instrText xml:space="preserve"> ADDIN ZOTERO_ITEM CSL_CITATION {"citationID":"c2wooIeB","properties":{"formattedCitation":"(Buffalo et al., 2006)","plainCitation":"(Buffalo et al., 2006)","noteIndex":0},"citationItems":[{"id":1028,"uris":["http://zotero.org/users/12251380/items/IAVUPZ27"],"itemData":{"id":1028,"type":"article-journal","abstract":"The ability to learn and retain novel information depends on a system of structures in the medial temporal lobe (MTL) including the hippocampus and the surrounding entorhinal, perirhinal, and parahippocampal cortices. Damage to these structures produces profound memory deficits; however, the unique contribution to memory of each of these structures remains unclear. Here we have used functional magnetic resonance imaging (fMRI) to determine whether the perirhinal and parahippocampal cortices show differential memory-related activity. Based on the distinct patterns of cortical input to these two areas, we reasoned that these structures might show differential activity for spatial and object recognition memory. In each of 11 subjects, we found that the perirhinal cortex was active during both spatial and object memory encoding, while the anterior parahippocampal cortex was active only during spatial encoding. These data support the idea that MTL structures make distinct contributions to recognition memory performance.","container-title":"Learning &amp; Memory (Cold Spring Harbor, N.Y.)","DOI":"10.1101/lm.251906","ISSN":"1072-0502","issue":"5","journalAbbreviation":"Learn Mem","language":"eng","note":"PMID: 16980544\nPMCID: PMC1783618","page":"638-643","source":"PubMed","title":"Distinct roles for medial temporal lobe structures in memory for objects and their locations","volume":"13","author":[{"family":"Buffalo","given":"Elizabeth A."},{"family":"Bellgowan","given":"Patrick S. F."},{"family":"Martin","given":"Alex"}],"issued":{"date-parts":[["2006"]]}}}],"schema":"https://github.com/citation-style-language/schema/raw/master/csl-citation.json"} </w:instrText>
      </w:r>
      <w:r w:rsidRPr="00F138F7">
        <w:fldChar w:fldCharType="separate"/>
      </w:r>
      <w:r w:rsidRPr="001212E9">
        <w:t xml:space="preserve">Buffalo et al. </w:t>
      </w:r>
      <w:r>
        <w:t>(</w:t>
      </w:r>
      <w:r w:rsidRPr="001212E9">
        <w:t>2006)</w:t>
      </w:r>
      <w:r w:rsidRPr="00F138F7">
        <w:fldChar w:fldCharType="end"/>
      </w:r>
      <w:r w:rsidRPr="00F138F7">
        <w:t xml:space="preserve">. We used the modified from the version used by Glikmann-Johnston </w:t>
      </w:r>
      <w:r>
        <w:t xml:space="preserve">et al. </w:t>
      </w:r>
      <w:r w:rsidRPr="00F138F7">
        <w:fldChar w:fldCharType="begin"/>
      </w:r>
      <w:r>
        <w:instrText xml:space="preserve"> ADDIN ZOTERO_ITEM CSL_CITATION {"citationID":"eObr6Alu","properties":{"formattedCitation":"(Glikmann-Johnston et al., 2020)","plainCitation":"(Glikmann-Johnston et al., 2020)","noteIndex":0},"citationItems":[{"id":1031,"uris":["http://zotero.org/users/12251380/items/3T9LWVQH"],"itemData":{"id":1031,"type":"article-journal","abstract":"OBJECTIVE: Presurgical memory functional MRI (fMRI) mapping for temporal lobe epilepsy surgery is important because of the excision of structures in the temporal lobe (e.g., hippocampus) that are relevant for intact memory. Although the American Academy of Neurology recommends the use of fMRI for presurgical mapping of epilepsy of verbal and nonverbal memory to predict memory outcome, there are still no specific recommendations about which tests to use. In the current study, we evaluate the potential for clinical utility of two established neuropsychological tests of memory adapted into the fMRI setting.\nMETHOD: We used the Verbal Paired Associates (VPA) for assessment of verbal memory and the Object Learning and Location (OLL) task for assessment of visuospatial memory. To confirm that these tasks engage the hippocampus, we examined their neural underpinning and patterns of laterality in 20 healthy volunteers (mean age = 26.35).\nRESULTS: During fMRI of the VPA task of verbal memory, we found a strong left-lateralized posterior hippocampal activation. Remembering the location of objects in the OLL task of visuospatial memory elicited right-lateralized hippocampal activation.\nCONCLUSIONS: These findings demonstrate the utility of the VPA and OLL tests to delineate domain-specific activity and laterality and, as such, may provide supportive evidence to strengthen links between presurgical neuropsychological assessment and memory fMRI mapping for epilepsy surgery. (PsycInfo Database Record (c) 2020 APA, all rights reserved).","container-title":"Neuropsychology","DOI":"10.1037/neu0000634","ISSN":"1931-1559","issue":"5","journalAbbreviation":"Neuropsychology","language":"eng","note":"PMID: 32352829","page":"578-590","source":"PubMed","title":"Functional MRI (fMRI) human mapping for indicating hippocampal content-specific responsivity and laterality","volume":"34","author":[{"family":"Glikmann-Johnston","given":"Yifat"},{"family":"Halag-Milo","given":"Tali"},{"family":"Hendler","given":"Talma"},{"family":"Gazit","given":"Tomer"}],"issued":{"date-parts":[["2020",7]]}}}],"schema":"https://github.com/citation-style-language/schema/raw/master/csl-citation.json"} </w:instrText>
      </w:r>
      <w:r w:rsidRPr="00F138F7">
        <w:fldChar w:fldCharType="separate"/>
      </w:r>
      <w:r w:rsidRPr="001212E9">
        <w:t>(2020)</w:t>
      </w:r>
      <w:r w:rsidRPr="00F138F7">
        <w:fldChar w:fldCharType="end"/>
      </w:r>
      <w:r w:rsidRPr="00F138F7">
        <w:t>. The visual memory task measured visual memory in two conditions: object identity and location</w:t>
      </w:r>
      <w:r>
        <w:t xml:space="preserve"> </w:t>
      </w:r>
      <w:r w:rsidRPr="00DD7B40">
        <w:fldChar w:fldCharType="begin"/>
      </w:r>
      <w:r>
        <w:instrText xml:space="preserve"> ADDIN ZOTERO_ITEM CSL_CITATION {"citationID":"R7x1wqN9","properties":{"formattedCitation":"(McLaren et al., 2021)","plainCitation":"(McLaren et al., 2021)","noteIndex":0},"citationItems":[{"id":172,"uris":["http://zotero.org/users/12251380/items/C5DAMBQW"],"itemData":{"id":172,"type":"article-journal","container-title":"Journal of Neurology","DOI":"10.1007/s00415-020-10169-y","ISSN":"0340-5354, 1432-1459","issue":"2","journalAbbreviation":"J Neurol","language":"en","page":"590-601","source":"DOI.org (Crossref)","title":"Feasibility and initial validation of ‘HD-Mobile’, a smartphone application for remote self-administration of performance-based cognitive measures in Huntington’s disease","volume":"268","author":[{"family":"McLaren","given":"Brendan"},{"family":"Andrews","given":"Sophie C."},{"family":"Glikmann-Johnston","given":"Yifat"},{"family":"Mercieca","given":"Emily-Clare"},{"family":"Murray","given":"Nicholas W. G."},{"family":"Loy","given":"Clement"},{"family":"Bellgrove","given":"Mark A."},{"family":"Stout","given":"Julie C."}],"issued":{"date-parts":[["2021",2]]}}}],"schema":"https://github.com/citation-style-language/schema/raw/master/csl-citation.json"} </w:instrText>
      </w:r>
      <w:r w:rsidRPr="00DD7B40">
        <w:fldChar w:fldCharType="separate"/>
      </w:r>
      <w:r w:rsidRPr="001212E9">
        <w:t>(McLaren et al., 2021)</w:t>
      </w:r>
      <w:r w:rsidRPr="00DD7B40">
        <w:fldChar w:fldCharType="end"/>
      </w:r>
      <w:r w:rsidRPr="00F138F7">
        <w:t xml:space="preserve">. The object identity and location conditions occurred twice and comprised three block types: learning, distractor, and recognition. For the learning block, participants were presented with eight unique colour fractal objects in one of 16 locations on an invisible 4 X 4 grid. Each fractal was presented for 3000 ms, followed by a 500 ms gap before the next fractal. Participants were required to remember the objects (object identify condition) or the location of the objects (objective location condition). The distractor trial involved a letter identification task. The recognition block assessed participants’ recognition of the object or its location. Participants were presented with a series of fractals and required to select yes or no buttons on their screen (see Figure 5c). During the distractor and recognition blocks, stimuli remained on the screen until </w:t>
      </w:r>
      <w:r w:rsidRPr="00F138F7">
        <w:lastRenderedPageBreak/>
        <w:t xml:space="preserve">the participant responded. The outcome measure was overall accuracy (i.e., per cent correct) for objective identity and location conditions. Higher scores reflected better performance. </w:t>
      </w:r>
      <w:bookmarkStart w:id="12" w:name="_Toc170288517"/>
    </w:p>
    <w:p w14:paraId="6D5AFB96" w14:textId="77777777" w:rsidR="007D2A76" w:rsidRDefault="007D2A76" w:rsidP="007D2A76">
      <w:pPr>
        <w:spacing w:line="480" w:lineRule="auto"/>
        <w:ind w:firstLine="720"/>
      </w:pPr>
      <w:r w:rsidRPr="001212E9">
        <w:rPr>
          <w:b/>
          <w:bCs/>
        </w:rPr>
        <w:t>Two-choice Discrimination (TCD)</w:t>
      </w:r>
      <w:bookmarkEnd w:id="12"/>
      <w:r w:rsidRPr="001212E9">
        <w:rPr>
          <w:b/>
          <w:bCs/>
        </w:rPr>
        <w:t>.</w:t>
      </w:r>
      <w:r>
        <w:rPr>
          <w:b/>
          <w:bCs/>
        </w:rPr>
        <w:t xml:space="preserve"> </w:t>
      </w:r>
      <w:r w:rsidRPr="00F138F7">
        <w:t>We administered the TCD task to assess decision-making and working memory</w:t>
      </w:r>
      <w:r>
        <w:t xml:space="preserve"> </w:t>
      </w:r>
      <w:r w:rsidRPr="00A36363">
        <w:fldChar w:fldCharType="begin"/>
      </w:r>
      <w:r>
        <w:instrText xml:space="preserve"> ADDIN ZOTERO_ITEM CSL_CITATION {"citationID":"ZENuRaFx","properties":{"formattedCitation":"(McLaren et al., 2021)","plainCitation":"(McLaren et al., 2021)","noteIndex":0},"citationItems":[{"id":172,"uris":["http://zotero.org/users/12251380/items/C5DAMBQW"],"itemData":{"id":172,"type":"article-journal","container-title":"Journal of Neurology","DOI":"10.1007/s00415-020-10169-y","ISSN":"0340-5354, 1432-1459","issue":"2","journalAbbreviation":"J Neurol","language":"en","page":"590-601","source":"DOI.org (Crossref)","title":"Feasibility and initial validation of ‘HD-Mobile’, a smartphone application for remote self-administration of performance-based cognitive measures in Huntington’s disease","volume":"268","author":[{"family":"McLaren","given":"Brendan"},{"family":"Andrews","given":"Sophie C."},{"family":"Glikmann-Johnston","given":"Yifat"},{"family":"Mercieca","given":"Emily-Clare"},{"family":"Murray","given":"Nicholas W. G."},{"family":"Loy","given":"Clement"},{"family":"Bellgrove","given":"Mark A."},{"family":"Stout","given":"Julie C."}],"issued":{"date-parts":[["2021",2]]}}}],"schema":"https://github.com/citation-style-language/schema/raw/master/csl-citation.json"} </w:instrText>
      </w:r>
      <w:r w:rsidRPr="00A36363">
        <w:fldChar w:fldCharType="separate"/>
      </w:r>
      <w:r w:rsidRPr="001212E9">
        <w:t>(McLaren et al., 2021)</w:t>
      </w:r>
      <w:r w:rsidRPr="00A36363">
        <w:fldChar w:fldCharType="end"/>
      </w:r>
      <w:r w:rsidRPr="00F138F7">
        <w:t xml:space="preserve">. TCD was based on the Numerosity Discrimination task </w:t>
      </w:r>
      <w:r w:rsidRPr="00F138F7">
        <w:fldChar w:fldCharType="begin"/>
      </w:r>
      <w:r>
        <w:instrText xml:space="preserve"> ADDIN ZOTERO_ITEM CSL_CITATION {"citationID":"jujXjG29","properties":{"formattedCitation":"(Ratcliff &amp; McKoon, 2008)","plainCitation":"(Ratcliff &amp; McKoon, 2008)","noteIndex":0},"citationItems":[{"id":1026,"uris":["http://zotero.org/users/12251380/items/D336E9CR"],"itemData":{"id":1026,"type":"article-journal","abstract":"The diffusion decision model allows detailed explanations of behavior in two-choice discrimination tasks. In this article, the model is reviewed to show how it translates behavioral data—accuracy, mean response times, and response time distributions—into components of cognitive processing. Three experiments are used to illustrate experimental manipulations of three components: stimulus difficulty affects the quality of information on which a decision is based; instructions emphasizing either speed or accuracy affect the criterial amounts of information that a subject requires before initiating a response; and the relative proportions of the two stimuli affect biases in drift rate and starting point. The experiments also illustrate the strong constraints that ensure the model is empirically testable and potentially falsifiable. The broad range of applications of the model is also reviewed, including research in the domains of aging and neurophysiology.","container-title":"Neural Computation","DOI":"10.1162/neco.2008.12-06-420","ISSN":"0899-7667, 1530-888X","issue":"4","journalAbbreviation":"Neural Computation","language":"en","page":"873-922","source":"DOI.org (Crossref)","title":"The diffusion decision model: Theory and data for two-choice decision Tasks","title-short":"The Diffusion Decision Model","volume":"20","author":[{"family":"Ratcliff","given":"Roger"},{"family":"McKoon","given":"Gail"}],"issued":{"date-parts":[["2008",4]]}}}],"schema":"https://github.com/citation-style-language/schema/raw/master/csl-citation.json"} </w:instrText>
      </w:r>
      <w:r w:rsidRPr="00F138F7">
        <w:fldChar w:fldCharType="separate"/>
      </w:r>
      <w:r w:rsidRPr="001212E9">
        <w:t>(Ratcliff &amp; McKoon, 2008)</w:t>
      </w:r>
      <w:r w:rsidRPr="00F138F7">
        <w:fldChar w:fldCharType="end"/>
      </w:r>
      <w:r w:rsidRPr="00F138F7">
        <w:t xml:space="preserve">. Participants were presented with a scene of falling snowflakes and asked to rapidly decide whether there were few or many on their screen (See Figure 5b). After their selection, they were presented with either a happy (i.e., correct choice) or sad face (i.e., incorrect choice), which guided their future selections. Participants completed three blocks of 40 trials. Each trial lasted between 250-550 ms. Snowflakes were presented for up to 1500 ms. Participants then had another 400 ms to make their selection. A selection within 250-550 ms triggered the feedback (either a happy or sad face), which was presented for a further 500 ms. An inter-trial interval of 500 ms was then followed. If no selection was made within the response window, a 1000 ms inter-trial interval was recorded. The outcome measure was the overall accuracy (i.e., per cent correct). Higher scores represented better performance. </w:t>
      </w:r>
      <w:bookmarkStart w:id="13" w:name="_Toc170288518"/>
    </w:p>
    <w:bookmarkEnd w:id="13"/>
    <w:p w14:paraId="56728F05" w14:textId="77777777" w:rsidR="007D2A76" w:rsidRPr="00F138F7" w:rsidRDefault="007D2A76" w:rsidP="007D2A76">
      <w:pPr>
        <w:spacing w:line="480" w:lineRule="auto"/>
        <w:ind w:firstLine="720"/>
      </w:pPr>
      <w:r w:rsidRPr="001212E9">
        <w:rPr>
          <w:b/>
          <w:bCs/>
        </w:rPr>
        <w:t>Speeded Tapping (STAP).</w:t>
      </w:r>
      <w:r>
        <w:rPr>
          <w:b/>
          <w:bCs/>
        </w:rPr>
        <w:t xml:space="preserve"> </w:t>
      </w:r>
      <w:r w:rsidRPr="00F138F7">
        <w:t>We used STAP, a bimanual speeded finger-tapping task, to assess psychomotor speed and coordination</w:t>
      </w:r>
      <w:r>
        <w:t xml:space="preserve"> </w:t>
      </w:r>
      <w:r w:rsidRPr="00A36363">
        <w:fldChar w:fldCharType="begin"/>
      </w:r>
      <w:r>
        <w:instrText xml:space="preserve"> ADDIN ZOTERO_ITEM CSL_CITATION {"citationID":"penXicbu","properties":{"formattedCitation":"(McLaren et al., 2021)","plainCitation":"(McLaren et al., 2021)","noteIndex":0},"citationItems":[{"id":172,"uris":["http://zotero.org/users/12251380/items/C5DAMBQW"],"itemData":{"id":172,"type":"article-journal","container-title":"Journal of Neurology","DOI":"10.1007/s00415-020-10169-y","ISSN":"0340-5354, 1432-1459","issue":"2","journalAbbreviation":"J Neurol","language":"en","page":"590-601","source":"DOI.org (Crossref)","title":"Feasibility and initial validation of ‘HD-Mobile’, a smartphone application for remote self-administration of performance-based cognitive measures in Huntington’s disease","volume":"268","author":[{"family":"McLaren","given":"Brendan"},{"family":"Andrews","given":"Sophie C."},{"family":"Glikmann-Johnston","given":"Yifat"},{"family":"Mercieca","given":"Emily-Clare"},{"family":"Murray","given":"Nicholas W. G."},{"family":"Loy","given":"Clement"},{"family":"Bellgrove","given":"Mark A."},{"family":"Stout","given":"Julie C."}],"issued":{"date-parts":[["2021",2]]}}}],"schema":"https://github.com/citation-style-language/schema/raw/master/csl-citation.json"} </w:instrText>
      </w:r>
      <w:r w:rsidRPr="00A36363">
        <w:fldChar w:fldCharType="separate"/>
      </w:r>
      <w:r w:rsidRPr="001212E9">
        <w:t>(McLaren et al., 2021)</w:t>
      </w:r>
      <w:r w:rsidRPr="00A36363">
        <w:fldChar w:fldCharType="end"/>
      </w:r>
      <w:r w:rsidRPr="00A36363">
        <w:t>.</w:t>
      </w:r>
      <w:r w:rsidRPr="00F138F7">
        <w:t xml:space="preserve"> STAP was based off the speeded tapping task from the Huntington’s Disease Cognitive Assessment (HD-CAB) battery</w:t>
      </w:r>
      <w:r w:rsidRPr="00F138F7">
        <w:fldChar w:fldCharType="begin"/>
      </w:r>
      <w:r>
        <w:instrText xml:space="preserve"> ADDIN ZOTERO_ITEM CSL_CITATION {"citationID":"L0Hx4Z48","properties":{"formattedCitation":"(Stout et al., 2014)","plainCitation":"(Stout et al., 2014)","noteIndex":0},"citationItems":[{"id":1033,"uris":["http://zotero.org/users/12251380/items/58AIPWEJ"],"itemData":{"id":1033,"type":"article-journal","abstract":"Cognitive dysfunction is central to Huntington's disease (HD) and undermines quality of life. Clinical trials are now targeting cognitive outcomes in HD; however, no cognitive battery has been optimized for HD clinical trials. We evaluated 16 cognitive tests in a 20-site, five-country, observational study designed to mimic aspects of a clinical trial (e.g., data collection managed by a contract research organization, repeated testing, prespecified statistical analyses). Fifty-five early HD, 103 premanifest HD (pre-HD), and 105 controls were tested at visit 1, visit 2 (1-3 days later), and visit 3 (5-7 weeks after visit 1). For inclusion in a recommended battery, tests were evaluated for sensitivity, practice effects, reliability, domain coverage, feasibility, and tolerability. Most tests differentiated controls from pre-HD and early HD and showed excellent psychometric properties. We selected six tests to constitute the Huntington's Disease Cognitive Assessment Battery (HD-CAB): Symbol Digit Modalities Test, Paced Tapping, One Touch Stockings of Cambridge (abbreviated), Emotion Recognition, Trail Making B, and the Hopkins Verbal Learning Test. These tests demonstrated sensitivity to disease status (Cohen's d effect sizes: early HD= −1.38 to −1.90 and pre-HD= −0.41 to −0.78), and acceptable reliability (r's 0.73-0.93). A composite score yielded large effect sizes (early HD = −2.44 and pre-HD = −0.87) and high reliability (r = 0.95). HD-CAB is the first cognitive battery designed specifically for use in late premanifest and early HD clinical trials. Adoption of the HD-CAB will facilitate evaluation of treatments to improve cognition in HD. © 2014 International Parkinson and Movement Disorder Society","container-title":"Movement Disorders","DOI":"10.1002/mds.25964","ISSN":"1531-8257","issue":"10","language":"en","license":"© 2014 International Parkinson and Movement Disorder Society","note":"_eprint: https://onlinelibrary.wiley.com/doi/pdf/10.1002/mds.25964","page":"1281-1288","source":"Wiley Online Library","title":"HD-CAB: A cognitive assessment battery for clinical trials in Huntington's disease1,2,3","title-short":"HD-CAB","volume":"29","author":[{"family":"Stout","given":"Julie C."},{"family":"Queller","given":"Sarah"},{"family":"Baker","given":"Kalyca N."},{"family":"Cowlishaw","given":"Sean"},{"family":"Sampaio","given":"Cristina"},{"family":"Fitzer-Attas","given":"Cheryl"},{"family":"Borowsky","given":"Beth"},{"family":"Investigators","given":"the HD-CAB"}],"issued":{"date-parts":[["2014"]]}}}],"schema":"https://github.com/citation-style-language/schema/raw/master/csl-citation.json"} </w:instrText>
      </w:r>
      <w:r w:rsidRPr="00F138F7">
        <w:fldChar w:fldCharType="separate"/>
      </w:r>
      <w:r w:rsidRPr="001212E9">
        <w:t>(Stout et al., 2014)</w:t>
      </w:r>
      <w:r w:rsidRPr="00F138F7">
        <w:fldChar w:fldCharType="end"/>
      </w:r>
      <w:r w:rsidRPr="00F138F7">
        <w:t xml:space="preserve">. Participants viewed two lolly jars on their mobile display (see Figure 5a). Participants were instructed to fill these jars by tapping the buttons on the screen as quickly as possible. STAP was made up of three blocks, with each completed with 50 correct alternating taps. The outcome variable was the mean inter-tap interval (ms; i.e., tapping speed).  </w:t>
      </w:r>
    </w:p>
    <w:p w14:paraId="03E59174" w14:textId="77777777" w:rsidR="007D2A76" w:rsidRPr="00C63989" w:rsidRDefault="007D2A76" w:rsidP="007D2A76">
      <w:pPr>
        <w:spacing w:line="480" w:lineRule="auto"/>
        <w:ind w:firstLine="720"/>
        <w:sectPr w:rsidR="007D2A76" w:rsidRPr="00C63989" w:rsidSect="007D2A76">
          <w:pgSz w:w="11906" w:h="16838"/>
          <w:pgMar w:top="1440" w:right="1440" w:bottom="1440" w:left="1440" w:header="708" w:footer="708" w:gutter="0"/>
          <w:cols w:space="708"/>
          <w:docGrid w:linePitch="360"/>
        </w:sectPr>
      </w:pPr>
      <w:bookmarkStart w:id="14" w:name="_Toc170288519"/>
      <w:r w:rsidRPr="00727CFB">
        <w:rPr>
          <w:b/>
          <w:bCs/>
        </w:rPr>
        <w:t>Paced Tapping (PTAP)</w:t>
      </w:r>
      <w:bookmarkEnd w:id="14"/>
      <w:r w:rsidRPr="00727CFB">
        <w:rPr>
          <w:b/>
          <w:bCs/>
        </w:rPr>
        <w:t xml:space="preserve">. </w:t>
      </w:r>
      <w:r>
        <w:t xml:space="preserve">We used PTAP </w:t>
      </w:r>
      <w:r w:rsidRPr="00A06135">
        <w:t>to measure timing and psychomotor coordination</w:t>
      </w:r>
      <w:r>
        <w:t xml:space="preserve">. The PTAP was modelled off the original HD-CAB Paced Tapping task </w:t>
      </w:r>
      <w:r>
        <w:fldChar w:fldCharType="begin"/>
      </w:r>
      <w:r>
        <w:instrText xml:space="preserve"> ADDIN ZOTERO_ITEM CSL_CITATION {"citationID":"3oKvWceR","properties":{"formattedCitation":"(Stout et al., 2014)","plainCitation":"(Stout et al., 2014)","noteIndex":0},"citationItems":[{"id":1033,"uris":["http://zotero.org/users/12251380/items/58AIPWEJ"],"itemData":{"id":1033,"type":"article-journal","abstract":"Cognitive dysfunction is central to Huntington's disease (HD) and undermines quality of life. Clinical trials are now targeting cognitive outcomes in HD; however, no cognitive battery has been optimized for HD clinical trials. We evaluated 16 cognitive tests in a 20-site, five-country, observational study designed to mimic aspects of a clinical trial (e.g., data collection managed by a contract research organization, repeated testing, prespecified statistical analyses). Fifty-five early HD, 103 premanifest HD (pre-HD), and 105 controls were tested at visit 1, visit 2 (1-3 days later), and visit 3 (5-7 weeks after visit 1). For inclusion in a recommended battery, tests were evaluated for sensitivity, practice effects, reliability, domain coverage, feasibility, and tolerability. Most tests differentiated controls from pre-HD and early HD and showed excellent psychometric properties. We selected six tests to constitute the Huntington's Disease Cognitive Assessment Battery (HD-CAB): Symbol Digit Modalities Test, Paced Tapping, One Touch Stockings of Cambridge (abbreviated), Emotion Recognition, Trail Making B, and the Hopkins Verbal Learning Test. These tests demonstrated sensitivity to disease status (Cohen's d effect sizes: early HD= −1.38 to −1.90 and pre-HD= −0.41 to −0.78), and acceptable reliability (r's 0.73-0.93). A composite score yielded large effect sizes (early HD = −2.44 and pre-HD = −0.87) and high reliability (r = 0.95). HD-CAB is the first cognitive battery designed specifically for use in late premanifest and early HD clinical trials. Adoption of the HD-CAB will facilitate evaluation of treatments to improve cognition in HD. © 2014 International Parkinson and Movement Disorder Society","container-title":"Movement Disorders","DOI":"10.1002/mds.25964","ISSN":"1531-8257","issue":"10","language":"en","license":"© 2014 International Parkinson and Movement Disorder Society","note":"_eprint: https://onlinelibrary.wiley.com/doi/pdf/10.1002/mds.25964","page":"1281-1288","source":"Wiley Online Library","title":"HD-CAB: A cognitive assessment battery for clinical trials in Huntington's disease1,2,3","title-short":"HD-CAB","volume":"29","author":[{"family":"Stout","given":"Julie C."},{"family":"Queller","given":"Sarah"},{"family":"Baker","given":"Kalyca N."},{"family":"Cowlishaw","given":"Sean"},{"family":"Sampaio","given":"Cristina"},{"family":"Fitzer-Attas","given":"Cheryl"},{"family":"Borowsky","given":"Beth"},{"family":"Investigators","given":"the HD-CAB"}],"issued":{"date-parts":[["2014"]]}}}],"schema":"https://github.com/citation-style-language/schema/raw/master/csl-citation.json"} </w:instrText>
      </w:r>
      <w:r>
        <w:fldChar w:fldCharType="separate"/>
      </w:r>
      <w:r w:rsidRPr="00325662">
        <w:t xml:space="preserve">(Stout </w:t>
      </w:r>
      <w:r w:rsidRPr="00325662">
        <w:lastRenderedPageBreak/>
        <w:t>et al., 2014)</w:t>
      </w:r>
      <w:r>
        <w:fldChar w:fldCharType="end"/>
      </w:r>
      <w:r w:rsidRPr="00A06135">
        <w:t xml:space="preserve">. </w:t>
      </w:r>
      <w:r>
        <w:t>The</w:t>
      </w:r>
      <w:r w:rsidRPr="00A06135">
        <w:t xml:space="preserve"> PTAP is a bimanual</w:t>
      </w:r>
      <w:r>
        <w:t>-</w:t>
      </w:r>
      <w:r w:rsidRPr="00A06135">
        <w:t xml:space="preserve">paced finger-tapping task </w:t>
      </w:r>
      <w:r>
        <w:t xml:space="preserve">that </w:t>
      </w:r>
      <w:r w:rsidRPr="00A06135">
        <w:t xml:space="preserve">assesses participants’ ability to tap, using alternating thumbs, in a consistent rhythm. </w:t>
      </w:r>
      <w:r>
        <w:t>P</w:t>
      </w:r>
      <w:r w:rsidRPr="00A06135">
        <w:t xml:space="preserve">articipants viewed a lounge room scene with a ceiling light and table lamp </w:t>
      </w:r>
      <w:r>
        <w:t>o</w:t>
      </w:r>
      <w:r w:rsidRPr="00A06135">
        <w:t>n the</w:t>
      </w:r>
      <w:r>
        <w:t>ir</w:t>
      </w:r>
      <w:r w:rsidRPr="00A06135">
        <w:t xml:space="preserve"> mobile display (see Figure </w:t>
      </w:r>
      <w:r>
        <w:t>5</w:t>
      </w:r>
      <w:r w:rsidRPr="00A06135">
        <w:t xml:space="preserve">d). A practice trial began with the ceiling light switching on and off at a speed of 1.8 Hz (i.e., the ceiling lamp turns on and off every 500 ms). Participants were instructed to switch the </w:t>
      </w:r>
      <w:r w:rsidRPr="00F44B91">
        <w:rPr>
          <w:iCs/>
        </w:rPr>
        <w:t>table lamp</w:t>
      </w:r>
      <w:r w:rsidRPr="00A06135">
        <w:t xml:space="preserve"> on and off at the same pace by tapping the buttons on the screen. Once the participant completed 12 taps, the ceiling light stopped, and the participants </w:t>
      </w:r>
      <w:r>
        <w:t>had</w:t>
      </w:r>
      <w:r w:rsidRPr="00A06135">
        <w:t xml:space="preserve"> to continue at the same pace for another 31 taps. Participants completed four testing trials at a pace of 3 Hz (i.e., the ceiling lamp turns on and off every 333 ms). Each trial expected 43 taps, with 12 guided and 31 self-paced. When completed correctly, the practice and testing trials took 23 and 14 seconds, respectively. The outcome variable is the reciprocal standard deviation of the inter-tap intervals. Higher values indicate better performance (i.e., more consistent tapping).</w:t>
      </w:r>
      <w:r>
        <w:t xml:space="preserve"> </w:t>
      </w:r>
    </w:p>
    <w:p w14:paraId="16D8B855" w14:textId="77777777" w:rsidR="00E44CB7" w:rsidRDefault="00E44CB7" w:rsidP="00E44CB7">
      <w:pPr>
        <w:spacing w:line="480" w:lineRule="auto"/>
        <w:rPr>
          <w:b/>
          <w:bCs/>
        </w:rPr>
      </w:pPr>
      <w:r w:rsidRPr="00E5059C">
        <w:rPr>
          <w:b/>
          <w:bCs/>
        </w:rPr>
        <w:lastRenderedPageBreak/>
        <w:t>Supplementary Table 1</w:t>
      </w:r>
    </w:p>
    <w:p w14:paraId="06C8FFB0" w14:textId="77777777" w:rsidR="00B13A69" w:rsidRPr="00E4654F" w:rsidRDefault="00B13A69" w:rsidP="00B13A69">
      <w:pPr>
        <w:spacing w:line="480" w:lineRule="auto"/>
        <w:rPr>
          <w:i/>
          <w:iCs/>
        </w:rPr>
      </w:pPr>
      <w:r w:rsidRPr="00E4654F">
        <w:rPr>
          <w:i/>
          <w:iCs/>
        </w:rPr>
        <w:t>Sleep Parameters and Rest-Activity Variables for Healthy Control and Premanifest Huntington’s Disease Groups</w:t>
      </w:r>
      <w:r>
        <w:rPr>
          <w:i/>
          <w:iCs/>
        </w:rPr>
        <w:t xml:space="preserve"> as Reported in Fitzgerald et al. (2024)</w:t>
      </w:r>
    </w:p>
    <w:tbl>
      <w:tblPr>
        <w:tblStyle w:val="TableGrid"/>
        <w:tblW w:w="13563" w:type="dxa"/>
        <w:jc w:val="center"/>
        <w:tblBorders>
          <w:left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263"/>
        <w:gridCol w:w="1287"/>
        <w:gridCol w:w="1535"/>
        <w:gridCol w:w="8"/>
        <w:gridCol w:w="1245"/>
        <w:gridCol w:w="1500"/>
        <w:gridCol w:w="10"/>
        <w:gridCol w:w="1350"/>
        <w:gridCol w:w="1900"/>
        <w:gridCol w:w="10"/>
        <w:gridCol w:w="1238"/>
        <w:gridCol w:w="2207"/>
        <w:gridCol w:w="10"/>
      </w:tblGrid>
      <w:tr w:rsidR="00B13A69" w:rsidRPr="00E4654F" w14:paraId="484FF90E" w14:textId="77777777" w:rsidTr="009006D7">
        <w:trPr>
          <w:gridAfter w:val="1"/>
          <w:wAfter w:w="10" w:type="dxa"/>
          <w:trHeight w:val="624"/>
          <w:jc w:val="center"/>
        </w:trPr>
        <w:tc>
          <w:tcPr>
            <w:tcW w:w="1263" w:type="dxa"/>
            <w:vMerge w:val="restart"/>
            <w:vAlign w:val="center"/>
          </w:tcPr>
          <w:p w14:paraId="6805AE78" w14:textId="77777777" w:rsidR="00B13A69" w:rsidRPr="00E4654F" w:rsidRDefault="00B13A69" w:rsidP="009006D7">
            <w:pPr>
              <w:jc w:val="center"/>
              <w:rPr>
                <w:sz w:val="23"/>
                <w:szCs w:val="23"/>
              </w:rPr>
            </w:pPr>
          </w:p>
          <w:p w14:paraId="3D031FE4" w14:textId="77777777" w:rsidR="00B13A69" w:rsidRPr="00E4654F" w:rsidRDefault="00B13A69" w:rsidP="009006D7">
            <w:pPr>
              <w:jc w:val="center"/>
              <w:rPr>
                <w:sz w:val="23"/>
                <w:szCs w:val="23"/>
              </w:rPr>
            </w:pPr>
          </w:p>
        </w:tc>
        <w:tc>
          <w:tcPr>
            <w:tcW w:w="2830" w:type="dxa"/>
            <w:gridSpan w:val="3"/>
            <w:vMerge w:val="restart"/>
            <w:tcBorders>
              <w:top w:val="single" w:sz="4" w:space="0" w:color="auto"/>
              <w:bottom w:val="single" w:sz="4" w:space="0" w:color="auto"/>
            </w:tcBorders>
            <w:vAlign w:val="center"/>
          </w:tcPr>
          <w:p w14:paraId="3BEB2FB1" w14:textId="77777777" w:rsidR="00B13A69" w:rsidRPr="00E4654F" w:rsidRDefault="00B13A69" w:rsidP="009006D7">
            <w:pPr>
              <w:jc w:val="center"/>
              <w:rPr>
                <w:sz w:val="23"/>
                <w:szCs w:val="23"/>
              </w:rPr>
            </w:pPr>
            <w:r w:rsidRPr="00E4654F">
              <w:rPr>
                <w:sz w:val="23"/>
                <w:szCs w:val="23"/>
              </w:rPr>
              <w:t>Control Subjects (HC)</w:t>
            </w:r>
          </w:p>
          <w:p w14:paraId="4891662D" w14:textId="77777777" w:rsidR="00B13A69" w:rsidRPr="00E4654F" w:rsidRDefault="00B13A69" w:rsidP="009006D7">
            <w:pPr>
              <w:jc w:val="center"/>
            </w:pPr>
            <w:r w:rsidRPr="00E4654F">
              <w:rPr>
                <w:bCs/>
                <w:i/>
                <w:sz w:val="23"/>
                <w:szCs w:val="23"/>
              </w:rPr>
              <w:t>n</w:t>
            </w:r>
            <w:r w:rsidRPr="00E4654F">
              <w:rPr>
                <w:sz w:val="23"/>
                <w:szCs w:val="23"/>
              </w:rPr>
              <w:t xml:space="preserve"> = 38</w:t>
            </w:r>
          </w:p>
        </w:tc>
        <w:tc>
          <w:tcPr>
            <w:tcW w:w="9460" w:type="dxa"/>
            <w:gridSpan w:val="8"/>
            <w:tcBorders>
              <w:top w:val="single" w:sz="4" w:space="0" w:color="auto"/>
              <w:bottom w:val="single" w:sz="4" w:space="0" w:color="auto"/>
            </w:tcBorders>
            <w:vAlign w:val="center"/>
          </w:tcPr>
          <w:p w14:paraId="0D09B420" w14:textId="77777777" w:rsidR="00B13A69" w:rsidRPr="00E4654F" w:rsidRDefault="00B13A69" w:rsidP="009006D7">
            <w:pPr>
              <w:jc w:val="center"/>
              <w:rPr>
                <w:sz w:val="23"/>
                <w:szCs w:val="23"/>
              </w:rPr>
            </w:pPr>
            <w:r w:rsidRPr="00E4654F">
              <w:t>Pre-HD Participants</w:t>
            </w:r>
          </w:p>
        </w:tc>
      </w:tr>
      <w:tr w:rsidR="00B13A69" w:rsidRPr="00E4654F" w14:paraId="5626AFAA" w14:textId="77777777" w:rsidTr="009006D7">
        <w:trPr>
          <w:trHeight w:val="624"/>
          <w:jc w:val="center"/>
        </w:trPr>
        <w:tc>
          <w:tcPr>
            <w:tcW w:w="1263" w:type="dxa"/>
            <w:vMerge/>
            <w:vAlign w:val="center"/>
            <w:hideMark/>
          </w:tcPr>
          <w:p w14:paraId="3F12683A" w14:textId="77777777" w:rsidR="00B13A69" w:rsidRPr="00E4654F" w:rsidRDefault="00B13A69" w:rsidP="009006D7">
            <w:pPr>
              <w:jc w:val="center"/>
              <w:rPr>
                <w:sz w:val="23"/>
                <w:szCs w:val="23"/>
              </w:rPr>
            </w:pPr>
          </w:p>
        </w:tc>
        <w:tc>
          <w:tcPr>
            <w:tcW w:w="2830" w:type="dxa"/>
            <w:gridSpan w:val="3"/>
            <w:vMerge/>
            <w:tcBorders>
              <w:top w:val="nil"/>
              <w:bottom w:val="single" w:sz="4" w:space="0" w:color="auto"/>
            </w:tcBorders>
            <w:vAlign w:val="center"/>
          </w:tcPr>
          <w:p w14:paraId="40354041" w14:textId="77777777" w:rsidR="00B13A69" w:rsidRPr="00E4654F" w:rsidRDefault="00B13A69" w:rsidP="009006D7">
            <w:pPr>
              <w:jc w:val="center"/>
              <w:rPr>
                <w:sz w:val="23"/>
                <w:szCs w:val="23"/>
              </w:rPr>
            </w:pPr>
          </w:p>
        </w:tc>
        <w:tc>
          <w:tcPr>
            <w:tcW w:w="2755" w:type="dxa"/>
            <w:gridSpan w:val="3"/>
            <w:tcBorders>
              <w:top w:val="single" w:sz="4" w:space="0" w:color="auto"/>
              <w:bottom w:val="single" w:sz="4" w:space="0" w:color="auto"/>
            </w:tcBorders>
            <w:vAlign w:val="center"/>
          </w:tcPr>
          <w:p w14:paraId="55EEC684" w14:textId="77777777" w:rsidR="00B13A69" w:rsidRPr="00E4654F" w:rsidRDefault="00B13A69" w:rsidP="009006D7">
            <w:pPr>
              <w:jc w:val="center"/>
              <w:rPr>
                <w:sz w:val="23"/>
                <w:szCs w:val="23"/>
              </w:rPr>
            </w:pPr>
            <w:r w:rsidRPr="00E4654F">
              <w:rPr>
                <w:sz w:val="23"/>
                <w:szCs w:val="23"/>
              </w:rPr>
              <w:t>FAR (F)</w:t>
            </w:r>
          </w:p>
          <w:p w14:paraId="4442AC0A" w14:textId="77777777" w:rsidR="00B13A69" w:rsidRPr="00E4654F" w:rsidRDefault="00B13A69" w:rsidP="009006D7">
            <w:pPr>
              <w:jc w:val="center"/>
              <w:rPr>
                <w:sz w:val="23"/>
                <w:szCs w:val="23"/>
              </w:rPr>
            </w:pPr>
            <w:r w:rsidRPr="00E4654F">
              <w:rPr>
                <w:bCs/>
                <w:i/>
                <w:sz w:val="23"/>
                <w:szCs w:val="23"/>
              </w:rPr>
              <w:t>n</w:t>
            </w:r>
            <w:r w:rsidRPr="00E4654F">
              <w:rPr>
                <w:sz w:val="23"/>
                <w:szCs w:val="23"/>
              </w:rPr>
              <w:t xml:space="preserve"> = 11</w:t>
            </w:r>
          </w:p>
        </w:tc>
        <w:tc>
          <w:tcPr>
            <w:tcW w:w="3260" w:type="dxa"/>
            <w:gridSpan w:val="3"/>
            <w:tcBorders>
              <w:top w:val="single" w:sz="4" w:space="0" w:color="auto"/>
              <w:bottom w:val="single" w:sz="4" w:space="0" w:color="auto"/>
            </w:tcBorders>
            <w:vAlign w:val="center"/>
          </w:tcPr>
          <w:p w14:paraId="4CCEDFA9" w14:textId="77777777" w:rsidR="00B13A69" w:rsidRPr="00E4654F" w:rsidRDefault="00B13A69" w:rsidP="009006D7">
            <w:pPr>
              <w:jc w:val="center"/>
              <w:rPr>
                <w:bCs/>
                <w:i/>
                <w:sz w:val="23"/>
                <w:szCs w:val="23"/>
              </w:rPr>
            </w:pPr>
            <w:r w:rsidRPr="00E4654F">
              <w:rPr>
                <w:sz w:val="23"/>
                <w:szCs w:val="23"/>
              </w:rPr>
              <w:t>MID (M)</w:t>
            </w:r>
          </w:p>
          <w:p w14:paraId="3767430B" w14:textId="77777777" w:rsidR="00B13A69" w:rsidRPr="00E4654F" w:rsidRDefault="00B13A69" w:rsidP="009006D7">
            <w:pPr>
              <w:jc w:val="center"/>
              <w:rPr>
                <w:sz w:val="23"/>
                <w:szCs w:val="23"/>
              </w:rPr>
            </w:pPr>
            <w:r w:rsidRPr="00E4654F">
              <w:rPr>
                <w:bCs/>
                <w:i/>
                <w:sz w:val="23"/>
                <w:szCs w:val="23"/>
              </w:rPr>
              <w:t>n</w:t>
            </w:r>
            <w:r w:rsidRPr="00E4654F">
              <w:rPr>
                <w:sz w:val="23"/>
                <w:szCs w:val="23"/>
              </w:rPr>
              <w:t xml:space="preserve"> = 12</w:t>
            </w:r>
          </w:p>
        </w:tc>
        <w:tc>
          <w:tcPr>
            <w:tcW w:w="3455" w:type="dxa"/>
            <w:gridSpan w:val="3"/>
            <w:tcBorders>
              <w:top w:val="single" w:sz="4" w:space="0" w:color="auto"/>
              <w:bottom w:val="single" w:sz="4" w:space="0" w:color="auto"/>
            </w:tcBorders>
            <w:vAlign w:val="center"/>
          </w:tcPr>
          <w:p w14:paraId="0F83BF03" w14:textId="77777777" w:rsidR="00B13A69" w:rsidRPr="00E4654F" w:rsidRDefault="00B13A69" w:rsidP="009006D7">
            <w:pPr>
              <w:jc w:val="center"/>
              <w:rPr>
                <w:sz w:val="23"/>
                <w:szCs w:val="23"/>
              </w:rPr>
            </w:pPr>
            <w:r w:rsidRPr="00E4654F">
              <w:rPr>
                <w:sz w:val="23"/>
                <w:szCs w:val="23"/>
              </w:rPr>
              <w:t>NEAR (N)</w:t>
            </w:r>
          </w:p>
          <w:p w14:paraId="4C438A8A" w14:textId="77777777" w:rsidR="00B13A69" w:rsidRPr="00E4654F" w:rsidRDefault="00B13A69" w:rsidP="009006D7">
            <w:pPr>
              <w:jc w:val="center"/>
              <w:rPr>
                <w:sz w:val="23"/>
                <w:szCs w:val="23"/>
              </w:rPr>
            </w:pPr>
            <w:r w:rsidRPr="00E4654F">
              <w:rPr>
                <w:bCs/>
                <w:i/>
                <w:sz w:val="23"/>
                <w:szCs w:val="23"/>
              </w:rPr>
              <w:t>n</w:t>
            </w:r>
            <w:r w:rsidRPr="00E4654F">
              <w:rPr>
                <w:sz w:val="23"/>
                <w:szCs w:val="23"/>
              </w:rPr>
              <w:t xml:space="preserve"> = 9</w:t>
            </w:r>
          </w:p>
        </w:tc>
      </w:tr>
      <w:tr w:rsidR="00B13A69" w:rsidRPr="00E4654F" w14:paraId="3C530C57" w14:textId="77777777" w:rsidTr="009006D7">
        <w:trPr>
          <w:gridAfter w:val="1"/>
          <w:wAfter w:w="10" w:type="dxa"/>
          <w:trHeight w:val="781"/>
          <w:jc w:val="center"/>
        </w:trPr>
        <w:tc>
          <w:tcPr>
            <w:tcW w:w="1263" w:type="dxa"/>
            <w:tcBorders>
              <w:bottom w:val="single" w:sz="4" w:space="0" w:color="auto"/>
            </w:tcBorders>
            <w:vAlign w:val="center"/>
            <w:hideMark/>
          </w:tcPr>
          <w:p w14:paraId="252DFD4D" w14:textId="77777777" w:rsidR="00B13A69" w:rsidRPr="00E4654F" w:rsidRDefault="00B13A69" w:rsidP="009006D7">
            <w:pPr>
              <w:jc w:val="center"/>
              <w:rPr>
                <w:i/>
                <w:sz w:val="23"/>
                <w:szCs w:val="23"/>
              </w:rPr>
            </w:pPr>
            <w:r w:rsidRPr="00E4654F">
              <w:rPr>
                <w:i/>
                <w:sz w:val="23"/>
                <w:szCs w:val="23"/>
              </w:rPr>
              <w:t>Actigraphy parameters</w:t>
            </w:r>
          </w:p>
        </w:tc>
        <w:tc>
          <w:tcPr>
            <w:tcW w:w="1287" w:type="dxa"/>
            <w:tcBorders>
              <w:top w:val="single" w:sz="4" w:space="0" w:color="auto"/>
              <w:bottom w:val="single" w:sz="4" w:space="0" w:color="auto"/>
            </w:tcBorders>
            <w:vAlign w:val="center"/>
          </w:tcPr>
          <w:p w14:paraId="705B4611" w14:textId="77777777" w:rsidR="00B13A69" w:rsidRPr="00E4654F" w:rsidRDefault="00B13A69" w:rsidP="009006D7">
            <w:pPr>
              <w:jc w:val="center"/>
              <w:rPr>
                <w:sz w:val="23"/>
                <w:szCs w:val="23"/>
              </w:rPr>
            </w:pPr>
            <w:r w:rsidRPr="00E4654F">
              <w:rPr>
                <w:sz w:val="23"/>
                <w:szCs w:val="23"/>
              </w:rPr>
              <w:t>Mean (SD)</w:t>
            </w:r>
          </w:p>
        </w:tc>
        <w:tc>
          <w:tcPr>
            <w:tcW w:w="1535" w:type="dxa"/>
            <w:tcBorders>
              <w:top w:val="single" w:sz="4" w:space="0" w:color="auto"/>
              <w:bottom w:val="single" w:sz="4" w:space="0" w:color="auto"/>
            </w:tcBorders>
            <w:vAlign w:val="center"/>
          </w:tcPr>
          <w:p w14:paraId="789BE4DF" w14:textId="77777777" w:rsidR="00B13A69" w:rsidRPr="00E4654F" w:rsidRDefault="00B13A69" w:rsidP="009006D7">
            <w:pPr>
              <w:jc w:val="center"/>
              <w:rPr>
                <w:sz w:val="23"/>
                <w:szCs w:val="23"/>
              </w:rPr>
            </w:pPr>
            <w:r w:rsidRPr="00E4654F">
              <w:rPr>
                <w:sz w:val="23"/>
                <w:szCs w:val="23"/>
              </w:rPr>
              <w:t>Range</w:t>
            </w:r>
          </w:p>
        </w:tc>
        <w:tc>
          <w:tcPr>
            <w:tcW w:w="1253" w:type="dxa"/>
            <w:gridSpan w:val="2"/>
            <w:tcBorders>
              <w:top w:val="single" w:sz="4" w:space="0" w:color="auto"/>
              <w:bottom w:val="single" w:sz="4" w:space="0" w:color="auto"/>
            </w:tcBorders>
            <w:vAlign w:val="center"/>
          </w:tcPr>
          <w:p w14:paraId="0FA83208" w14:textId="77777777" w:rsidR="00B13A69" w:rsidRPr="00E4654F" w:rsidRDefault="00B13A69" w:rsidP="009006D7">
            <w:pPr>
              <w:jc w:val="center"/>
              <w:rPr>
                <w:sz w:val="23"/>
                <w:szCs w:val="23"/>
              </w:rPr>
            </w:pPr>
            <w:r w:rsidRPr="00E4654F">
              <w:rPr>
                <w:sz w:val="23"/>
                <w:szCs w:val="23"/>
              </w:rPr>
              <w:t>Mean (SD)</w:t>
            </w:r>
          </w:p>
        </w:tc>
        <w:tc>
          <w:tcPr>
            <w:tcW w:w="1500" w:type="dxa"/>
            <w:tcBorders>
              <w:top w:val="single" w:sz="4" w:space="0" w:color="auto"/>
              <w:bottom w:val="single" w:sz="4" w:space="0" w:color="auto"/>
            </w:tcBorders>
            <w:vAlign w:val="center"/>
          </w:tcPr>
          <w:p w14:paraId="4294097D" w14:textId="77777777" w:rsidR="00B13A69" w:rsidRPr="00E4654F" w:rsidRDefault="00B13A69" w:rsidP="009006D7">
            <w:pPr>
              <w:jc w:val="center"/>
              <w:rPr>
                <w:sz w:val="23"/>
                <w:szCs w:val="23"/>
              </w:rPr>
            </w:pPr>
            <w:r w:rsidRPr="00E4654F">
              <w:rPr>
                <w:sz w:val="23"/>
                <w:szCs w:val="23"/>
              </w:rPr>
              <w:t>Range</w:t>
            </w:r>
          </w:p>
        </w:tc>
        <w:tc>
          <w:tcPr>
            <w:tcW w:w="1360" w:type="dxa"/>
            <w:gridSpan w:val="2"/>
            <w:tcBorders>
              <w:top w:val="single" w:sz="4" w:space="0" w:color="auto"/>
              <w:bottom w:val="single" w:sz="4" w:space="0" w:color="auto"/>
            </w:tcBorders>
            <w:vAlign w:val="center"/>
          </w:tcPr>
          <w:p w14:paraId="443CDD2C" w14:textId="77777777" w:rsidR="00B13A69" w:rsidRPr="00E4654F" w:rsidRDefault="00B13A69" w:rsidP="009006D7">
            <w:pPr>
              <w:jc w:val="center"/>
              <w:rPr>
                <w:sz w:val="23"/>
                <w:szCs w:val="23"/>
              </w:rPr>
            </w:pPr>
            <w:r w:rsidRPr="00E4654F">
              <w:rPr>
                <w:sz w:val="23"/>
                <w:szCs w:val="23"/>
              </w:rPr>
              <w:t>Mean (SD)</w:t>
            </w:r>
          </w:p>
        </w:tc>
        <w:tc>
          <w:tcPr>
            <w:tcW w:w="1900" w:type="dxa"/>
            <w:tcBorders>
              <w:top w:val="single" w:sz="4" w:space="0" w:color="auto"/>
              <w:bottom w:val="single" w:sz="4" w:space="0" w:color="auto"/>
            </w:tcBorders>
            <w:vAlign w:val="center"/>
          </w:tcPr>
          <w:p w14:paraId="6DFDB5E0" w14:textId="77777777" w:rsidR="00B13A69" w:rsidRPr="00E4654F" w:rsidRDefault="00B13A69" w:rsidP="009006D7">
            <w:pPr>
              <w:jc w:val="center"/>
              <w:rPr>
                <w:sz w:val="23"/>
                <w:szCs w:val="23"/>
              </w:rPr>
            </w:pPr>
            <w:r w:rsidRPr="00E4654F">
              <w:rPr>
                <w:sz w:val="23"/>
                <w:szCs w:val="23"/>
              </w:rPr>
              <w:t>Range</w:t>
            </w:r>
          </w:p>
        </w:tc>
        <w:tc>
          <w:tcPr>
            <w:tcW w:w="1248" w:type="dxa"/>
            <w:gridSpan w:val="2"/>
            <w:tcBorders>
              <w:top w:val="single" w:sz="4" w:space="0" w:color="auto"/>
              <w:bottom w:val="single" w:sz="4" w:space="0" w:color="auto"/>
            </w:tcBorders>
            <w:vAlign w:val="center"/>
          </w:tcPr>
          <w:p w14:paraId="39374ADC" w14:textId="77777777" w:rsidR="00B13A69" w:rsidRPr="00E4654F" w:rsidRDefault="00B13A69" w:rsidP="009006D7">
            <w:pPr>
              <w:jc w:val="center"/>
              <w:rPr>
                <w:sz w:val="23"/>
                <w:szCs w:val="23"/>
              </w:rPr>
            </w:pPr>
            <w:r w:rsidRPr="00E4654F">
              <w:rPr>
                <w:sz w:val="23"/>
                <w:szCs w:val="23"/>
              </w:rPr>
              <w:t>Mean (SD)</w:t>
            </w:r>
          </w:p>
        </w:tc>
        <w:tc>
          <w:tcPr>
            <w:tcW w:w="2207" w:type="dxa"/>
            <w:tcBorders>
              <w:top w:val="single" w:sz="4" w:space="0" w:color="auto"/>
              <w:bottom w:val="single" w:sz="4" w:space="0" w:color="auto"/>
            </w:tcBorders>
            <w:vAlign w:val="center"/>
          </w:tcPr>
          <w:p w14:paraId="193FB6C3" w14:textId="77777777" w:rsidR="00B13A69" w:rsidRPr="00E4654F" w:rsidRDefault="00B13A69" w:rsidP="009006D7">
            <w:pPr>
              <w:jc w:val="center"/>
              <w:rPr>
                <w:sz w:val="23"/>
                <w:szCs w:val="23"/>
              </w:rPr>
            </w:pPr>
            <w:r w:rsidRPr="00E4654F">
              <w:rPr>
                <w:sz w:val="23"/>
                <w:szCs w:val="23"/>
              </w:rPr>
              <w:t>Range</w:t>
            </w:r>
          </w:p>
        </w:tc>
      </w:tr>
      <w:tr w:rsidR="00B13A69" w:rsidRPr="00E4654F" w14:paraId="77574040" w14:textId="77777777" w:rsidTr="009006D7">
        <w:trPr>
          <w:gridAfter w:val="1"/>
          <w:wAfter w:w="10" w:type="dxa"/>
          <w:trHeight w:val="890"/>
          <w:jc w:val="center"/>
        </w:trPr>
        <w:tc>
          <w:tcPr>
            <w:tcW w:w="1263" w:type="dxa"/>
            <w:tcBorders>
              <w:top w:val="single" w:sz="4" w:space="0" w:color="auto"/>
            </w:tcBorders>
            <w:vAlign w:val="center"/>
            <w:hideMark/>
          </w:tcPr>
          <w:p w14:paraId="590D339B" w14:textId="77777777" w:rsidR="00B13A69" w:rsidRPr="00E4654F" w:rsidRDefault="00B13A69" w:rsidP="009006D7">
            <w:pPr>
              <w:rPr>
                <w:sz w:val="23"/>
                <w:szCs w:val="23"/>
              </w:rPr>
            </w:pPr>
            <w:r w:rsidRPr="00E4654F">
              <w:rPr>
                <w:sz w:val="23"/>
                <w:szCs w:val="23"/>
              </w:rPr>
              <w:t>SOL (min)</w:t>
            </w:r>
          </w:p>
        </w:tc>
        <w:tc>
          <w:tcPr>
            <w:tcW w:w="1287" w:type="dxa"/>
            <w:tcBorders>
              <w:top w:val="single" w:sz="4" w:space="0" w:color="auto"/>
            </w:tcBorders>
            <w:vAlign w:val="center"/>
          </w:tcPr>
          <w:p w14:paraId="6A819E84" w14:textId="77777777" w:rsidR="00B13A69" w:rsidRPr="00E4654F" w:rsidRDefault="00B13A69" w:rsidP="009006D7">
            <w:pPr>
              <w:jc w:val="center"/>
              <w:rPr>
                <w:sz w:val="23"/>
                <w:szCs w:val="23"/>
              </w:rPr>
            </w:pPr>
            <w:r w:rsidRPr="00E4654F">
              <w:rPr>
                <w:sz w:val="23"/>
                <w:szCs w:val="23"/>
              </w:rPr>
              <w:t>20.31</w:t>
            </w:r>
          </w:p>
          <w:p w14:paraId="09AB2CA9" w14:textId="77777777" w:rsidR="00B13A69" w:rsidRPr="00E4654F" w:rsidRDefault="00B13A69" w:rsidP="009006D7">
            <w:pPr>
              <w:jc w:val="center"/>
              <w:rPr>
                <w:sz w:val="23"/>
                <w:szCs w:val="23"/>
              </w:rPr>
            </w:pPr>
            <w:r w:rsidRPr="00E4654F">
              <w:rPr>
                <w:sz w:val="23"/>
                <w:szCs w:val="23"/>
              </w:rPr>
              <w:t>(11.95)</w:t>
            </w:r>
          </w:p>
        </w:tc>
        <w:tc>
          <w:tcPr>
            <w:tcW w:w="1535" w:type="dxa"/>
            <w:tcBorders>
              <w:top w:val="single" w:sz="4" w:space="0" w:color="auto"/>
            </w:tcBorders>
            <w:vAlign w:val="center"/>
          </w:tcPr>
          <w:p w14:paraId="06DD08CB" w14:textId="77777777" w:rsidR="00B13A69" w:rsidRPr="00E4654F" w:rsidRDefault="00B13A69" w:rsidP="009006D7">
            <w:pPr>
              <w:jc w:val="center"/>
              <w:rPr>
                <w:sz w:val="23"/>
                <w:szCs w:val="23"/>
              </w:rPr>
            </w:pPr>
            <w:r w:rsidRPr="00E4654F">
              <w:rPr>
                <w:sz w:val="23"/>
                <w:szCs w:val="23"/>
              </w:rPr>
              <w:t>5.43-55.71</w:t>
            </w:r>
          </w:p>
        </w:tc>
        <w:tc>
          <w:tcPr>
            <w:tcW w:w="1253" w:type="dxa"/>
            <w:gridSpan w:val="2"/>
            <w:tcBorders>
              <w:top w:val="single" w:sz="4" w:space="0" w:color="auto"/>
            </w:tcBorders>
            <w:vAlign w:val="center"/>
          </w:tcPr>
          <w:p w14:paraId="68A70C77" w14:textId="77777777" w:rsidR="00B13A69" w:rsidRPr="00E4654F" w:rsidRDefault="00B13A69" w:rsidP="009006D7">
            <w:pPr>
              <w:jc w:val="center"/>
              <w:rPr>
                <w:sz w:val="23"/>
                <w:szCs w:val="23"/>
              </w:rPr>
            </w:pPr>
            <w:r w:rsidRPr="00E4654F">
              <w:rPr>
                <w:sz w:val="23"/>
                <w:szCs w:val="23"/>
              </w:rPr>
              <w:t>25.65</w:t>
            </w:r>
          </w:p>
          <w:p w14:paraId="6B961E53" w14:textId="77777777" w:rsidR="00B13A69" w:rsidRPr="00E4654F" w:rsidRDefault="00B13A69" w:rsidP="009006D7">
            <w:pPr>
              <w:jc w:val="center"/>
              <w:rPr>
                <w:sz w:val="23"/>
                <w:szCs w:val="23"/>
              </w:rPr>
            </w:pPr>
            <w:r w:rsidRPr="00E4654F">
              <w:rPr>
                <w:sz w:val="23"/>
                <w:szCs w:val="23"/>
              </w:rPr>
              <w:t>(14.89)</w:t>
            </w:r>
          </w:p>
        </w:tc>
        <w:tc>
          <w:tcPr>
            <w:tcW w:w="1500" w:type="dxa"/>
            <w:tcBorders>
              <w:top w:val="single" w:sz="4" w:space="0" w:color="auto"/>
            </w:tcBorders>
            <w:vAlign w:val="center"/>
          </w:tcPr>
          <w:p w14:paraId="791641F9" w14:textId="77777777" w:rsidR="00B13A69" w:rsidRPr="00E4654F" w:rsidRDefault="00B13A69" w:rsidP="009006D7">
            <w:pPr>
              <w:jc w:val="center"/>
              <w:rPr>
                <w:sz w:val="23"/>
                <w:szCs w:val="23"/>
              </w:rPr>
            </w:pPr>
            <w:r w:rsidRPr="00E4654F">
              <w:rPr>
                <w:sz w:val="23"/>
                <w:szCs w:val="23"/>
              </w:rPr>
              <w:t>13.75-55.89</w:t>
            </w:r>
          </w:p>
        </w:tc>
        <w:tc>
          <w:tcPr>
            <w:tcW w:w="1360" w:type="dxa"/>
            <w:gridSpan w:val="2"/>
            <w:tcBorders>
              <w:top w:val="single" w:sz="4" w:space="0" w:color="auto"/>
            </w:tcBorders>
            <w:vAlign w:val="center"/>
          </w:tcPr>
          <w:p w14:paraId="65EDD5FB" w14:textId="77777777" w:rsidR="00B13A69" w:rsidRPr="00E4654F" w:rsidRDefault="00B13A69" w:rsidP="009006D7">
            <w:pPr>
              <w:jc w:val="center"/>
              <w:rPr>
                <w:sz w:val="23"/>
                <w:szCs w:val="23"/>
              </w:rPr>
            </w:pPr>
            <w:r w:rsidRPr="00E4654F">
              <w:rPr>
                <w:sz w:val="23"/>
                <w:szCs w:val="23"/>
              </w:rPr>
              <w:t>24.49</w:t>
            </w:r>
          </w:p>
          <w:p w14:paraId="7036E701" w14:textId="77777777" w:rsidR="00B13A69" w:rsidRPr="00E4654F" w:rsidRDefault="00B13A69" w:rsidP="009006D7">
            <w:pPr>
              <w:jc w:val="center"/>
              <w:rPr>
                <w:sz w:val="23"/>
                <w:szCs w:val="23"/>
              </w:rPr>
            </w:pPr>
            <w:r w:rsidRPr="00E4654F">
              <w:rPr>
                <w:sz w:val="23"/>
                <w:szCs w:val="23"/>
              </w:rPr>
              <w:t>(16.55)</w:t>
            </w:r>
          </w:p>
        </w:tc>
        <w:tc>
          <w:tcPr>
            <w:tcW w:w="1900" w:type="dxa"/>
            <w:tcBorders>
              <w:top w:val="single" w:sz="4" w:space="0" w:color="auto"/>
            </w:tcBorders>
            <w:vAlign w:val="center"/>
          </w:tcPr>
          <w:p w14:paraId="054915FE" w14:textId="77777777" w:rsidR="00B13A69" w:rsidRPr="00E4654F" w:rsidRDefault="00B13A69" w:rsidP="009006D7">
            <w:pPr>
              <w:jc w:val="center"/>
              <w:rPr>
                <w:sz w:val="23"/>
                <w:szCs w:val="23"/>
              </w:rPr>
            </w:pPr>
            <w:r w:rsidRPr="00E4654F">
              <w:rPr>
                <w:sz w:val="23"/>
                <w:szCs w:val="23"/>
              </w:rPr>
              <w:t>5.43-56.54</w:t>
            </w:r>
          </w:p>
        </w:tc>
        <w:tc>
          <w:tcPr>
            <w:tcW w:w="1248" w:type="dxa"/>
            <w:gridSpan w:val="2"/>
            <w:tcBorders>
              <w:top w:val="single" w:sz="4" w:space="0" w:color="auto"/>
            </w:tcBorders>
            <w:vAlign w:val="center"/>
          </w:tcPr>
          <w:p w14:paraId="5FDD51DE" w14:textId="77777777" w:rsidR="00B13A69" w:rsidRPr="00E4654F" w:rsidRDefault="00B13A69" w:rsidP="009006D7">
            <w:pPr>
              <w:jc w:val="center"/>
              <w:rPr>
                <w:sz w:val="23"/>
                <w:szCs w:val="23"/>
              </w:rPr>
            </w:pPr>
            <w:r w:rsidRPr="00E4654F">
              <w:rPr>
                <w:sz w:val="23"/>
                <w:szCs w:val="23"/>
              </w:rPr>
              <w:t>22.69</w:t>
            </w:r>
          </w:p>
          <w:p w14:paraId="489A8C03" w14:textId="77777777" w:rsidR="00B13A69" w:rsidRPr="00E4654F" w:rsidRDefault="00B13A69" w:rsidP="009006D7">
            <w:pPr>
              <w:jc w:val="center"/>
              <w:rPr>
                <w:sz w:val="23"/>
                <w:szCs w:val="23"/>
              </w:rPr>
            </w:pPr>
            <w:r w:rsidRPr="00E4654F">
              <w:rPr>
                <w:sz w:val="23"/>
                <w:szCs w:val="23"/>
              </w:rPr>
              <w:t>(24.28)</w:t>
            </w:r>
          </w:p>
        </w:tc>
        <w:tc>
          <w:tcPr>
            <w:tcW w:w="2207" w:type="dxa"/>
            <w:tcBorders>
              <w:top w:val="single" w:sz="4" w:space="0" w:color="auto"/>
            </w:tcBorders>
            <w:vAlign w:val="center"/>
          </w:tcPr>
          <w:p w14:paraId="6BFA2B2D" w14:textId="77777777" w:rsidR="00B13A69" w:rsidRPr="00E4654F" w:rsidRDefault="00B13A69" w:rsidP="009006D7">
            <w:pPr>
              <w:jc w:val="center"/>
              <w:rPr>
                <w:sz w:val="23"/>
                <w:szCs w:val="23"/>
              </w:rPr>
            </w:pPr>
            <w:r w:rsidRPr="00E4654F">
              <w:rPr>
                <w:sz w:val="23"/>
                <w:szCs w:val="23"/>
              </w:rPr>
              <w:t>1.86-79.79</w:t>
            </w:r>
          </w:p>
        </w:tc>
      </w:tr>
      <w:tr w:rsidR="00B13A69" w:rsidRPr="00E4654F" w14:paraId="6898B911" w14:textId="77777777" w:rsidTr="009006D7">
        <w:trPr>
          <w:gridAfter w:val="1"/>
          <w:wAfter w:w="10" w:type="dxa"/>
          <w:trHeight w:val="890"/>
          <w:jc w:val="center"/>
        </w:trPr>
        <w:tc>
          <w:tcPr>
            <w:tcW w:w="1263" w:type="dxa"/>
            <w:vAlign w:val="center"/>
            <w:hideMark/>
          </w:tcPr>
          <w:p w14:paraId="6948CE75" w14:textId="77777777" w:rsidR="00B13A69" w:rsidRPr="00E4654F" w:rsidRDefault="00B13A69" w:rsidP="009006D7">
            <w:pPr>
              <w:rPr>
                <w:sz w:val="23"/>
                <w:szCs w:val="23"/>
              </w:rPr>
            </w:pPr>
            <w:r w:rsidRPr="00E4654F">
              <w:rPr>
                <w:sz w:val="23"/>
                <w:szCs w:val="23"/>
              </w:rPr>
              <w:t>TST (min)</w:t>
            </w:r>
          </w:p>
        </w:tc>
        <w:tc>
          <w:tcPr>
            <w:tcW w:w="1287" w:type="dxa"/>
            <w:vAlign w:val="center"/>
          </w:tcPr>
          <w:p w14:paraId="29255E69" w14:textId="77777777" w:rsidR="00B13A69" w:rsidRPr="00E4654F" w:rsidRDefault="00B13A69" w:rsidP="009006D7">
            <w:pPr>
              <w:jc w:val="center"/>
              <w:rPr>
                <w:sz w:val="23"/>
                <w:szCs w:val="23"/>
              </w:rPr>
            </w:pPr>
            <w:r w:rsidRPr="00E4654F">
              <w:rPr>
                <w:sz w:val="23"/>
                <w:szCs w:val="23"/>
              </w:rPr>
              <w:t>442.43</w:t>
            </w:r>
          </w:p>
          <w:p w14:paraId="19A397F2" w14:textId="77777777" w:rsidR="00B13A69" w:rsidRPr="00E4654F" w:rsidRDefault="00B13A69" w:rsidP="009006D7">
            <w:pPr>
              <w:jc w:val="center"/>
              <w:rPr>
                <w:sz w:val="23"/>
                <w:szCs w:val="23"/>
              </w:rPr>
            </w:pPr>
            <w:r w:rsidRPr="00E4654F">
              <w:rPr>
                <w:sz w:val="23"/>
                <w:szCs w:val="23"/>
              </w:rPr>
              <w:t>(4.98)</w:t>
            </w:r>
          </w:p>
        </w:tc>
        <w:tc>
          <w:tcPr>
            <w:tcW w:w="1535" w:type="dxa"/>
            <w:vAlign w:val="center"/>
          </w:tcPr>
          <w:p w14:paraId="3408E26D" w14:textId="77777777" w:rsidR="00B13A69" w:rsidRPr="00E4654F" w:rsidRDefault="00B13A69" w:rsidP="009006D7">
            <w:pPr>
              <w:jc w:val="center"/>
              <w:rPr>
                <w:sz w:val="23"/>
                <w:szCs w:val="23"/>
              </w:rPr>
            </w:pPr>
            <w:r w:rsidRPr="00E4654F">
              <w:rPr>
                <w:sz w:val="23"/>
                <w:szCs w:val="23"/>
              </w:rPr>
              <w:t>342-558.25</w:t>
            </w:r>
          </w:p>
        </w:tc>
        <w:tc>
          <w:tcPr>
            <w:tcW w:w="1253" w:type="dxa"/>
            <w:gridSpan w:val="2"/>
            <w:vAlign w:val="center"/>
          </w:tcPr>
          <w:p w14:paraId="53E33C53" w14:textId="77777777" w:rsidR="00B13A69" w:rsidRPr="00E4654F" w:rsidRDefault="00B13A69" w:rsidP="009006D7">
            <w:pPr>
              <w:jc w:val="center"/>
              <w:rPr>
                <w:sz w:val="23"/>
                <w:szCs w:val="23"/>
              </w:rPr>
            </w:pPr>
            <w:r w:rsidRPr="00E4654F">
              <w:rPr>
                <w:sz w:val="23"/>
                <w:szCs w:val="23"/>
              </w:rPr>
              <w:t>440.96</w:t>
            </w:r>
          </w:p>
          <w:p w14:paraId="4F8E15FE" w14:textId="77777777" w:rsidR="00B13A69" w:rsidRPr="00E4654F" w:rsidRDefault="00B13A69" w:rsidP="009006D7">
            <w:pPr>
              <w:jc w:val="center"/>
              <w:rPr>
                <w:sz w:val="23"/>
                <w:szCs w:val="23"/>
              </w:rPr>
            </w:pPr>
            <w:r w:rsidRPr="00E4654F">
              <w:rPr>
                <w:sz w:val="23"/>
                <w:szCs w:val="23"/>
              </w:rPr>
              <w:t>(16.89)</w:t>
            </w:r>
          </w:p>
        </w:tc>
        <w:tc>
          <w:tcPr>
            <w:tcW w:w="1500" w:type="dxa"/>
            <w:vAlign w:val="center"/>
          </w:tcPr>
          <w:p w14:paraId="18EE82F3" w14:textId="77777777" w:rsidR="00B13A69" w:rsidRPr="00E4654F" w:rsidRDefault="00B13A69" w:rsidP="009006D7">
            <w:pPr>
              <w:jc w:val="center"/>
              <w:rPr>
                <w:sz w:val="23"/>
                <w:szCs w:val="23"/>
              </w:rPr>
            </w:pPr>
            <w:r w:rsidRPr="00E4654F">
              <w:rPr>
                <w:sz w:val="23"/>
                <w:szCs w:val="23"/>
              </w:rPr>
              <w:t>409-463.25</w:t>
            </w:r>
          </w:p>
        </w:tc>
        <w:tc>
          <w:tcPr>
            <w:tcW w:w="1360" w:type="dxa"/>
            <w:gridSpan w:val="2"/>
            <w:vAlign w:val="center"/>
          </w:tcPr>
          <w:p w14:paraId="1122574F" w14:textId="77777777" w:rsidR="00B13A69" w:rsidRPr="00E4654F" w:rsidRDefault="00B13A69" w:rsidP="009006D7">
            <w:pPr>
              <w:jc w:val="center"/>
              <w:rPr>
                <w:sz w:val="23"/>
                <w:szCs w:val="23"/>
              </w:rPr>
            </w:pPr>
            <w:r w:rsidRPr="00E4654F">
              <w:rPr>
                <w:sz w:val="23"/>
                <w:szCs w:val="23"/>
              </w:rPr>
              <w:t>447.48</w:t>
            </w:r>
          </w:p>
          <w:p w14:paraId="6D7C198F" w14:textId="77777777" w:rsidR="00B13A69" w:rsidRPr="00E4654F" w:rsidRDefault="00B13A69" w:rsidP="009006D7">
            <w:pPr>
              <w:jc w:val="center"/>
              <w:rPr>
                <w:sz w:val="23"/>
                <w:szCs w:val="23"/>
              </w:rPr>
            </w:pPr>
            <w:r w:rsidRPr="00E4654F">
              <w:rPr>
                <w:sz w:val="23"/>
                <w:szCs w:val="23"/>
              </w:rPr>
              <w:t>(23.95)</w:t>
            </w:r>
          </w:p>
        </w:tc>
        <w:tc>
          <w:tcPr>
            <w:tcW w:w="1900" w:type="dxa"/>
            <w:vAlign w:val="center"/>
          </w:tcPr>
          <w:p w14:paraId="4CED7511" w14:textId="77777777" w:rsidR="00B13A69" w:rsidRPr="00E4654F" w:rsidRDefault="00B13A69" w:rsidP="009006D7">
            <w:pPr>
              <w:jc w:val="center"/>
              <w:rPr>
                <w:sz w:val="23"/>
                <w:szCs w:val="23"/>
              </w:rPr>
            </w:pPr>
            <w:r w:rsidRPr="00E4654F">
              <w:rPr>
                <w:sz w:val="23"/>
                <w:szCs w:val="23"/>
              </w:rPr>
              <w:t>420.11-499.29</w:t>
            </w:r>
          </w:p>
        </w:tc>
        <w:tc>
          <w:tcPr>
            <w:tcW w:w="1248" w:type="dxa"/>
            <w:gridSpan w:val="2"/>
            <w:vAlign w:val="center"/>
          </w:tcPr>
          <w:p w14:paraId="4CB0D93A" w14:textId="77777777" w:rsidR="00B13A69" w:rsidRPr="00E4654F" w:rsidRDefault="00B13A69" w:rsidP="009006D7">
            <w:pPr>
              <w:jc w:val="center"/>
              <w:rPr>
                <w:sz w:val="23"/>
                <w:szCs w:val="23"/>
              </w:rPr>
            </w:pPr>
            <w:r w:rsidRPr="00E4654F">
              <w:rPr>
                <w:sz w:val="23"/>
                <w:szCs w:val="23"/>
              </w:rPr>
              <w:t>408.52</w:t>
            </w:r>
          </w:p>
          <w:p w14:paraId="378A6DEC" w14:textId="77777777" w:rsidR="00B13A69" w:rsidRPr="00E4654F" w:rsidRDefault="00B13A69" w:rsidP="009006D7">
            <w:pPr>
              <w:jc w:val="center"/>
              <w:rPr>
                <w:sz w:val="23"/>
                <w:szCs w:val="23"/>
              </w:rPr>
            </w:pPr>
            <w:r w:rsidRPr="00E4654F">
              <w:rPr>
                <w:sz w:val="23"/>
                <w:szCs w:val="23"/>
              </w:rPr>
              <w:t>(69.79)</w:t>
            </w:r>
          </w:p>
        </w:tc>
        <w:tc>
          <w:tcPr>
            <w:tcW w:w="2207" w:type="dxa"/>
            <w:vAlign w:val="center"/>
          </w:tcPr>
          <w:p w14:paraId="54A7C722" w14:textId="77777777" w:rsidR="00B13A69" w:rsidRPr="00E4654F" w:rsidRDefault="00B13A69" w:rsidP="009006D7">
            <w:pPr>
              <w:jc w:val="center"/>
              <w:rPr>
                <w:sz w:val="23"/>
                <w:szCs w:val="23"/>
              </w:rPr>
            </w:pPr>
            <w:r w:rsidRPr="00E4654F">
              <w:rPr>
                <w:sz w:val="23"/>
                <w:szCs w:val="23"/>
              </w:rPr>
              <w:t>306.71-</w:t>
            </w:r>
          </w:p>
          <w:p w14:paraId="438F395F" w14:textId="77777777" w:rsidR="00B13A69" w:rsidRPr="00E4654F" w:rsidRDefault="00B13A69" w:rsidP="009006D7">
            <w:pPr>
              <w:jc w:val="center"/>
              <w:rPr>
                <w:sz w:val="23"/>
                <w:szCs w:val="23"/>
                <w:highlight w:val="yellow"/>
              </w:rPr>
            </w:pPr>
            <w:r w:rsidRPr="00E4654F">
              <w:rPr>
                <w:sz w:val="23"/>
                <w:szCs w:val="23"/>
              </w:rPr>
              <w:t>506.64</w:t>
            </w:r>
          </w:p>
        </w:tc>
      </w:tr>
      <w:tr w:rsidR="00B13A69" w:rsidRPr="00E4654F" w14:paraId="6D64D01A" w14:textId="77777777" w:rsidTr="009006D7">
        <w:trPr>
          <w:gridAfter w:val="1"/>
          <w:wAfter w:w="10" w:type="dxa"/>
          <w:trHeight w:val="890"/>
          <w:jc w:val="center"/>
        </w:trPr>
        <w:tc>
          <w:tcPr>
            <w:tcW w:w="1263" w:type="dxa"/>
            <w:vAlign w:val="center"/>
            <w:hideMark/>
          </w:tcPr>
          <w:p w14:paraId="4600ACEC" w14:textId="77777777" w:rsidR="00B13A69" w:rsidRPr="00E4654F" w:rsidRDefault="00B13A69" w:rsidP="009006D7">
            <w:pPr>
              <w:rPr>
                <w:sz w:val="23"/>
                <w:szCs w:val="23"/>
              </w:rPr>
            </w:pPr>
            <w:r w:rsidRPr="00E4654F">
              <w:rPr>
                <w:sz w:val="23"/>
                <w:szCs w:val="23"/>
              </w:rPr>
              <w:t>SE%</w:t>
            </w:r>
          </w:p>
        </w:tc>
        <w:tc>
          <w:tcPr>
            <w:tcW w:w="1287" w:type="dxa"/>
            <w:vAlign w:val="center"/>
          </w:tcPr>
          <w:p w14:paraId="22F6BB38" w14:textId="77777777" w:rsidR="00B13A69" w:rsidRPr="00E4654F" w:rsidRDefault="00B13A69" w:rsidP="009006D7">
            <w:pPr>
              <w:jc w:val="center"/>
              <w:rPr>
                <w:sz w:val="23"/>
                <w:szCs w:val="23"/>
              </w:rPr>
            </w:pPr>
            <w:r w:rsidRPr="00E4654F">
              <w:rPr>
                <w:sz w:val="23"/>
                <w:szCs w:val="23"/>
              </w:rPr>
              <w:t>84.53</w:t>
            </w:r>
          </w:p>
          <w:p w14:paraId="6E7912E1" w14:textId="77777777" w:rsidR="00B13A69" w:rsidRPr="00E4654F" w:rsidRDefault="00B13A69" w:rsidP="009006D7">
            <w:pPr>
              <w:jc w:val="center"/>
              <w:rPr>
                <w:sz w:val="23"/>
                <w:szCs w:val="23"/>
              </w:rPr>
            </w:pPr>
            <w:r w:rsidRPr="00E4654F">
              <w:rPr>
                <w:sz w:val="23"/>
                <w:szCs w:val="23"/>
              </w:rPr>
              <w:t>(4.35)</w:t>
            </w:r>
          </w:p>
        </w:tc>
        <w:tc>
          <w:tcPr>
            <w:tcW w:w="1535" w:type="dxa"/>
            <w:vAlign w:val="center"/>
          </w:tcPr>
          <w:p w14:paraId="35D64324" w14:textId="77777777" w:rsidR="00B13A69" w:rsidRPr="00E4654F" w:rsidRDefault="00B13A69" w:rsidP="009006D7">
            <w:pPr>
              <w:jc w:val="center"/>
              <w:rPr>
                <w:sz w:val="23"/>
                <w:szCs w:val="23"/>
              </w:rPr>
            </w:pPr>
            <w:r w:rsidRPr="00E4654F">
              <w:rPr>
                <w:sz w:val="23"/>
                <w:szCs w:val="23"/>
              </w:rPr>
              <w:t>74.69-90.92</w:t>
            </w:r>
          </w:p>
        </w:tc>
        <w:tc>
          <w:tcPr>
            <w:tcW w:w="1253" w:type="dxa"/>
            <w:gridSpan w:val="2"/>
            <w:vAlign w:val="center"/>
          </w:tcPr>
          <w:p w14:paraId="77DA8A3A" w14:textId="77777777" w:rsidR="00B13A69" w:rsidRPr="00E4654F" w:rsidRDefault="00B13A69" w:rsidP="009006D7">
            <w:pPr>
              <w:jc w:val="center"/>
              <w:rPr>
                <w:sz w:val="23"/>
                <w:szCs w:val="23"/>
              </w:rPr>
            </w:pPr>
            <w:r w:rsidRPr="00E4654F">
              <w:rPr>
                <w:sz w:val="23"/>
                <w:szCs w:val="23"/>
              </w:rPr>
              <w:t>85.34</w:t>
            </w:r>
          </w:p>
          <w:p w14:paraId="15F5BE38" w14:textId="77777777" w:rsidR="00B13A69" w:rsidRPr="00E4654F" w:rsidRDefault="00B13A69" w:rsidP="009006D7">
            <w:pPr>
              <w:jc w:val="center"/>
              <w:rPr>
                <w:sz w:val="23"/>
                <w:szCs w:val="23"/>
              </w:rPr>
            </w:pPr>
            <w:r w:rsidRPr="00E4654F">
              <w:rPr>
                <w:sz w:val="23"/>
                <w:szCs w:val="23"/>
              </w:rPr>
              <w:t>(2.71)</w:t>
            </w:r>
          </w:p>
        </w:tc>
        <w:tc>
          <w:tcPr>
            <w:tcW w:w="1500" w:type="dxa"/>
            <w:vAlign w:val="center"/>
          </w:tcPr>
          <w:p w14:paraId="0F8F3A98" w14:textId="77777777" w:rsidR="00B13A69" w:rsidRPr="00E4654F" w:rsidRDefault="00B13A69" w:rsidP="009006D7">
            <w:pPr>
              <w:jc w:val="center"/>
              <w:rPr>
                <w:sz w:val="23"/>
                <w:szCs w:val="23"/>
              </w:rPr>
            </w:pPr>
            <w:r w:rsidRPr="00E4654F">
              <w:rPr>
                <w:sz w:val="23"/>
                <w:szCs w:val="23"/>
              </w:rPr>
              <w:t>81.91-91.03</w:t>
            </w:r>
          </w:p>
        </w:tc>
        <w:tc>
          <w:tcPr>
            <w:tcW w:w="1360" w:type="dxa"/>
            <w:gridSpan w:val="2"/>
            <w:vAlign w:val="center"/>
          </w:tcPr>
          <w:p w14:paraId="04C7A14E" w14:textId="77777777" w:rsidR="00B13A69" w:rsidRPr="00E4654F" w:rsidRDefault="00B13A69" w:rsidP="009006D7">
            <w:pPr>
              <w:jc w:val="center"/>
              <w:rPr>
                <w:sz w:val="23"/>
                <w:szCs w:val="23"/>
              </w:rPr>
            </w:pPr>
            <w:r w:rsidRPr="00E4654F">
              <w:rPr>
                <w:sz w:val="23"/>
                <w:szCs w:val="23"/>
              </w:rPr>
              <w:t>81.94</w:t>
            </w:r>
          </w:p>
          <w:p w14:paraId="7983D6C5" w14:textId="77777777" w:rsidR="00B13A69" w:rsidRPr="00E4654F" w:rsidRDefault="00B13A69" w:rsidP="009006D7">
            <w:pPr>
              <w:jc w:val="center"/>
              <w:rPr>
                <w:sz w:val="23"/>
                <w:szCs w:val="23"/>
              </w:rPr>
            </w:pPr>
            <w:r w:rsidRPr="00E4654F">
              <w:rPr>
                <w:sz w:val="23"/>
                <w:szCs w:val="23"/>
              </w:rPr>
              <w:t>(6.37)</w:t>
            </w:r>
          </w:p>
        </w:tc>
        <w:tc>
          <w:tcPr>
            <w:tcW w:w="1900" w:type="dxa"/>
            <w:vAlign w:val="center"/>
          </w:tcPr>
          <w:p w14:paraId="51D32E90" w14:textId="77777777" w:rsidR="00B13A69" w:rsidRPr="00E4654F" w:rsidRDefault="00B13A69" w:rsidP="009006D7">
            <w:pPr>
              <w:jc w:val="center"/>
              <w:rPr>
                <w:sz w:val="23"/>
                <w:szCs w:val="23"/>
              </w:rPr>
            </w:pPr>
            <w:r w:rsidRPr="00E4654F">
              <w:rPr>
                <w:sz w:val="23"/>
                <w:szCs w:val="23"/>
              </w:rPr>
              <w:t>67.13-91.71</w:t>
            </w:r>
          </w:p>
        </w:tc>
        <w:tc>
          <w:tcPr>
            <w:tcW w:w="1248" w:type="dxa"/>
            <w:gridSpan w:val="2"/>
            <w:vAlign w:val="center"/>
          </w:tcPr>
          <w:p w14:paraId="2DAE32D7" w14:textId="77777777" w:rsidR="00B13A69" w:rsidRPr="00E4654F" w:rsidRDefault="00B13A69" w:rsidP="009006D7">
            <w:pPr>
              <w:jc w:val="center"/>
              <w:rPr>
                <w:sz w:val="23"/>
                <w:szCs w:val="23"/>
              </w:rPr>
            </w:pPr>
            <w:r w:rsidRPr="00E4654F">
              <w:rPr>
                <w:sz w:val="23"/>
                <w:szCs w:val="23"/>
              </w:rPr>
              <w:t>80.97</w:t>
            </w:r>
          </w:p>
          <w:p w14:paraId="0EE1247F" w14:textId="77777777" w:rsidR="00B13A69" w:rsidRPr="00E4654F" w:rsidRDefault="00B13A69" w:rsidP="009006D7">
            <w:pPr>
              <w:jc w:val="center"/>
              <w:rPr>
                <w:sz w:val="23"/>
                <w:szCs w:val="23"/>
                <w:highlight w:val="yellow"/>
              </w:rPr>
            </w:pPr>
            <w:r w:rsidRPr="00E4654F">
              <w:rPr>
                <w:sz w:val="23"/>
                <w:szCs w:val="23"/>
              </w:rPr>
              <w:t>(8.48)</w:t>
            </w:r>
          </w:p>
        </w:tc>
        <w:tc>
          <w:tcPr>
            <w:tcW w:w="2207" w:type="dxa"/>
            <w:vAlign w:val="center"/>
          </w:tcPr>
          <w:p w14:paraId="6E41CD10" w14:textId="77777777" w:rsidR="00B13A69" w:rsidRPr="00E4654F" w:rsidRDefault="00B13A69" w:rsidP="009006D7">
            <w:pPr>
              <w:jc w:val="center"/>
              <w:rPr>
                <w:sz w:val="23"/>
                <w:szCs w:val="23"/>
                <w:highlight w:val="yellow"/>
              </w:rPr>
            </w:pPr>
            <w:r w:rsidRPr="00E4654F">
              <w:rPr>
                <w:sz w:val="23"/>
                <w:szCs w:val="23"/>
              </w:rPr>
              <w:t>66.54-92.92</w:t>
            </w:r>
          </w:p>
        </w:tc>
      </w:tr>
      <w:tr w:rsidR="00B13A69" w:rsidRPr="00E4654F" w14:paraId="7C760BC0" w14:textId="77777777" w:rsidTr="009006D7">
        <w:trPr>
          <w:gridAfter w:val="1"/>
          <w:wAfter w:w="10" w:type="dxa"/>
          <w:trHeight w:val="890"/>
          <w:jc w:val="center"/>
        </w:trPr>
        <w:tc>
          <w:tcPr>
            <w:tcW w:w="1263" w:type="dxa"/>
            <w:vAlign w:val="center"/>
            <w:hideMark/>
          </w:tcPr>
          <w:p w14:paraId="4F9067DC" w14:textId="77777777" w:rsidR="00B13A69" w:rsidRPr="00E4654F" w:rsidRDefault="00B13A69" w:rsidP="009006D7">
            <w:pPr>
              <w:rPr>
                <w:bCs/>
                <w:sz w:val="23"/>
                <w:szCs w:val="23"/>
              </w:rPr>
            </w:pPr>
            <w:r w:rsidRPr="00E4654F">
              <w:rPr>
                <w:bCs/>
                <w:sz w:val="23"/>
                <w:szCs w:val="23"/>
              </w:rPr>
              <w:t>WASO</w:t>
            </w:r>
          </w:p>
          <w:p w14:paraId="71ED4AD8" w14:textId="77777777" w:rsidR="00B13A69" w:rsidRPr="00E4654F" w:rsidRDefault="00B13A69" w:rsidP="009006D7">
            <w:pPr>
              <w:rPr>
                <w:bCs/>
                <w:sz w:val="23"/>
                <w:szCs w:val="23"/>
              </w:rPr>
            </w:pPr>
            <w:r w:rsidRPr="00E4654F">
              <w:rPr>
                <w:bCs/>
                <w:sz w:val="23"/>
                <w:szCs w:val="23"/>
              </w:rPr>
              <w:t>(min)</w:t>
            </w:r>
          </w:p>
        </w:tc>
        <w:tc>
          <w:tcPr>
            <w:tcW w:w="1287" w:type="dxa"/>
            <w:vAlign w:val="center"/>
          </w:tcPr>
          <w:p w14:paraId="375D3E33" w14:textId="77777777" w:rsidR="00B13A69" w:rsidRPr="00E4654F" w:rsidRDefault="00B13A69" w:rsidP="009006D7">
            <w:pPr>
              <w:jc w:val="center"/>
              <w:rPr>
                <w:bCs/>
                <w:sz w:val="23"/>
                <w:szCs w:val="23"/>
              </w:rPr>
            </w:pPr>
            <w:r w:rsidRPr="00E4654F">
              <w:rPr>
                <w:bCs/>
                <w:sz w:val="23"/>
                <w:szCs w:val="23"/>
              </w:rPr>
              <w:t>41.89</w:t>
            </w:r>
          </w:p>
          <w:p w14:paraId="0F27FC94" w14:textId="77777777" w:rsidR="00B13A69" w:rsidRPr="00E4654F" w:rsidRDefault="00B13A69" w:rsidP="009006D7">
            <w:pPr>
              <w:jc w:val="center"/>
              <w:rPr>
                <w:bCs/>
                <w:sz w:val="23"/>
                <w:szCs w:val="23"/>
              </w:rPr>
            </w:pPr>
            <w:r w:rsidRPr="00E4654F">
              <w:rPr>
                <w:bCs/>
                <w:sz w:val="23"/>
                <w:szCs w:val="23"/>
              </w:rPr>
              <w:t>(16.61)</w:t>
            </w:r>
          </w:p>
        </w:tc>
        <w:tc>
          <w:tcPr>
            <w:tcW w:w="1535" w:type="dxa"/>
            <w:vAlign w:val="center"/>
          </w:tcPr>
          <w:p w14:paraId="0C116946" w14:textId="77777777" w:rsidR="00B13A69" w:rsidRPr="00E4654F" w:rsidRDefault="00B13A69" w:rsidP="009006D7">
            <w:pPr>
              <w:jc w:val="center"/>
              <w:rPr>
                <w:bCs/>
                <w:sz w:val="23"/>
                <w:szCs w:val="23"/>
              </w:rPr>
            </w:pPr>
            <w:r w:rsidRPr="00E4654F">
              <w:rPr>
                <w:bCs/>
                <w:sz w:val="23"/>
                <w:szCs w:val="23"/>
              </w:rPr>
              <w:t>17.43-90.39</w:t>
            </w:r>
          </w:p>
        </w:tc>
        <w:tc>
          <w:tcPr>
            <w:tcW w:w="1253" w:type="dxa"/>
            <w:gridSpan w:val="2"/>
            <w:vAlign w:val="center"/>
          </w:tcPr>
          <w:p w14:paraId="13005C0D" w14:textId="77777777" w:rsidR="00B13A69" w:rsidRPr="00E4654F" w:rsidRDefault="00B13A69" w:rsidP="009006D7">
            <w:pPr>
              <w:jc w:val="center"/>
              <w:rPr>
                <w:bCs/>
                <w:sz w:val="23"/>
                <w:szCs w:val="23"/>
              </w:rPr>
            </w:pPr>
            <w:r w:rsidRPr="00E4654F">
              <w:rPr>
                <w:bCs/>
                <w:sz w:val="23"/>
                <w:szCs w:val="23"/>
              </w:rPr>
              <w:t>34.35</w:t>
            </w:r>
          </w:p>
          <w:p w14:paraId="0FD82C5A" w14:textId="77777777" w:rsidR="00B13A69" w:rsidRPr="00E4654F" w:rsidRDefault="00B13A69" w:rsidP="009006D7">
            <w:pPr>
              <w:jc w:val="center"/>
              <w:rPr>
                <w:bCs/>
                <w:sz w:val="23"/>
                <w:szCs w:val="23"/>
              </w:rPr>
            </w:pPr>
            <w:r w:rsidRPr="00E4654F">
              <w:rPr>
                <w:bCs/>
                <w:sz w:val="23"/>
                <w:szCs w:val="23"/>
              </w:rPr>
              <w:t>(8.44)</w:t>
            </w:r>
          </w:p>
        </w:tc>
        <w:tc>
          <w:tcPr>
            <w:tcW w:w="1500" w:type="dxa"/>
            <w:vAlign w:val="center"/>
          </w:tcPr>
          <w:p w14:paraId="732A3310" w14:textId="77777777" w:rsidR="00B13A69" w:rsidRPr="00E4654F" w:rsidRDefault="00B13A69" w:rsidP="009006D7">
            <w:pPr>
              <w:jc w:val="center"/>
              <w:rPr>
                <w:bCs/>
                <w:sz w:val="23"/>
                <w:szCs w:val="23"/>
              </w:rPr>
            </w:pPr>
            <w:r w:rsidRPr="00E4654F">
              <w:rPr>
                <w:bCs/>
                <w:sz w:val="23"/>
                <w:szCs w:val="23"/>
              </w:rPr>
              <w:t>22.46-47.25</w:t>
            </w:r>
          </w:p>
        </w:tc>
        <w:tc>
          <w:tcPr>
            <w:tcW w:w="1360" w:type="dxa"/>
            <w:gridSpan w:val="2"/>
            <w:vAlign w:val="center"/>
          </w:tcPr>
          <w:p w14:paraId="34F5D9C2" w14:textId="77777777" w:rsidR="00B13A69" w:rsidRPr="00E4654F" w:rsidRDefault="00B13A69" w:rsidP="009006D7">
            <w:pPr>
              <w:jc w:val="center"/>
              <w:rPr>
                <w:bCs/>
                <w:sz w:val="23"/>
                <w:szCs w:val="23"/>
              </w:rPr>
            </w:pPr>
            <w:r w:rsidRPr="00E4654F">
              <w:rPr>
                <w:bCs/>
                <w:sz w:val="23"/>
                <w:szCs w:val="23"/>
              </w:rPr>
              <w:t>59.58</w:t>
            </w:r>
          </w:p>
          <w:p w14:paraId="56AFC583" w14:textId="77777777" w:rsidR="00B13A69" w:rsidRPr="00E4654F" w:rsidRDefault="00B13A69" w:rsidP="009006D7">
            <w:pPr>
              <w:jc w:val="center"/>
              <w:rPr>
                <w:bCs/>
                <w:sz w:val="23"/>
                <w:szCs w:val="23"/>
              </w:rPr>
            </w:pPr>
            <w:r w:rsidRPr="00E4654F">
              <w:rPr>
                <w:bCs/>
                <w:sz w:val="23"/>
                <w:szCs w:val="23"/>
              </w:rPr>
              <w:t>(33.32)</w:t>
            </w:r>
          </w:p>
        </w:tc>
        <w:tc>
          <w:tcPr>
            <w:tcW w:w="1900" w:type="dxa"/>
            <w:vAlign w:val="center"/>
          </w:tcPr>
          <w:p w14:paraId="30390ADB" w14:textId="77777777" w:rsidR="00B13A69" w:rsidRPr="00E4654F" w:rsidRDefault="00B13A69" w:rsidP="009006D7">
            <w:pPr>
              <w:jc w:val="center"/>
              <w:rPr>
                <w:bCs/>
                <w:sz w:val="23"/>
                <w:szCs w:val="23"/>
              </w:rPr>
            </w:pPr>
            <w:r w:rsidRPr="00E4654F">
              <w:rPr>
                <w:bCs/>
                <w:sz w:val="23"/>
                <w:szCs w:val="23"/>
              </w:rPr>
              <w:t>25.32-132.08</w:t>
            </w:r>
          </w:p>
        </w:tc>
        <w:tc>
          <w:tcPr>
            <w:tcW w:w="1248" w:type="dxa"/>
            <w:gridSpan w:val="2"/>
            <w:vAlign w:val="center"/>
          </w:tcPr>
          <w:p w14:paraId="17624C5A" w14:textId="77777777" w:rsidR="00B13A69" w:rsidRPr="00E4654F" w:rsidRDefault="00B13A69" w:rsidP="009006D7">
            <w:pPr>
              <w:jc w:val="center"/>
              <w:rPr>
                <w:bCs/>
                <w:sz w:val="23"/>
                <w:szCs w:val="23"/>
              </w:rPr>
            </w:pPr>
            <w:r w:rsidRPr="00E4654F">
              <w:rPr>
                <w:bCs/>
                <w:sz w:val="23"/>
                <w:szCs w:val="23"/>
              </w:rPr>
              <w:t>52.75</w:t>
            </w:r>
          </w:p>
          <w:p w14:paraId="3117D58A" w14:textId="77777777" w:rsidR="00B13A69" w:rsidRPr="00E4654F" w:rsidRDefault="00B13A69" w:rsidP="009006D7">
            <w:pPr>
              <w:jc w:val="center"/>
              <w:rPr>
                <w:bCs/>
                <w:sz w:val="23"/>
                <w:szCs w:val="23"/>
                <w:highlight w:val="yellow"/>
              </w:rPr>
            </w:pPr>
            <w:r w:rsidRPr="00E4654F">
              <w:rPr>
                <w:bCs/>
                <w:sz w:val="23"/>
                <w:szCs w:val="23"/>
              </w:rPr>
              <w:t>(21.64)</w:t>
            </w:r>
          </w:p>
        </w:tc>
        <w:tc>
          <w:tcPr>
            <w:tcW w:w="2207" w:type="dxa"/>
            <w:vAlign w:val="center"/>
          </w:tcPr>
          <w:p w14:paraId="7A67D57D" w14:textId="77777777" w:rsidR="00B13A69" w:rsidRPr="00E4654F" w:rsidRDefault="00B13A69" w:rsidP="009006D7">
            <w:pPr>
              <w:jc w:val="center"/>
              <w:rPr>
                <w:bCs/>
                <w:sz w:val="23"/>
                <w:szCs w:val="23"/>
                <w:highlight w:val="yellow"/>
              </w:rPr>
            </w:pPr>
            <w:r w:rsidRPr="00E4654F">
              <w:rPr>
                <w:bCs/>
                <w:sz w:val="23"/>
                <w:szCs w:val="23"/>
              </w:rPr>
              <w:t>23.36-91.07</w:t>
            </w:r>
          </w:p>
        </w:tc>
      </w:tr>
      <w:tr w:rsidR="00B13A69" w:rsidRPr="00E4654F" w14:paraId="718CDC2A" w14:textId="77777777" w:rsidTr="009006D7">
        <w:trPr>
          <w:gridAfter w:val="1"/>
          <w:wAfter w:w="10" w:type="dxa"/>
          <w:trHeight w:val="890"/>
          <w:jc w:val="center"/>
        </w:trPr>
        <w:tc>
          <w:tcPr>
            <w:tcW w:w="1263" w:type="dxa"/>
            <w:vAlign w:val="center"/>
            <w:hideMark/>
          </w:tcPr>
          <w:p w14:paraId="57ADC1F4" w14:textId="77777777" w:rsidR="00B13A69" w:rsidRPr="00E4654F" w:rsidRDefault="00B13A69" w:rsidP="009006D7">
            <w:pPr>
              <w:rPr>
                <w:bCs/>
                <w:sz w:val="23"/>
                <w:szCs w:val="23"/>
              </w:rPr>
            </w:pPr>
            <w:r w:rsidRPr="00E4654F">
              <w:rPr>
                <w:bCs/>
                <w:sz w:val="23"/>
                <w:szCs w:val="23"/>
              </w:rPr>
              <w:t>FI</w:t>
            </w:r>
          </w:p>
        </w:tc>
        <w:tc>
          <w:tcPr>
            <w:tcW w:w="1287" w:type="dxa"/>
            <w:vAlign w:val="center"/>
          </w:tcPr>
          <w:p w14:paraId="3FF69B90" w14:textId="77777777" w:rsidR="00B13A69" w:rsidRPr="00E4654F" w:rsidRDefault="00B13A69" w:rsidP="009006D7">
            <w:pPr>
              <w:jc w:val="center"/>
              <w:rPr>
                <w:bCs/>
                <w:sz w:val="23"/>
                <w:szCs w:val="23"/>
              </w:rPr>
            </w:pPr>
            <w:r w:rsidRPr="00E4654F">
              <w:rPr>
                <w:bCs/>
                <w:sz w:val="23"/>
                <w:szCs w:val="23"/>
              </w:rPr>
              <w:t>17.67</w:t>
            </w:r>
          </w:p>
          <w:p w14:paraId="72BAA8B1" w14:textId="77777777" w:rsidR="00B13A69" w:rsidRPr="00E4654F" w:rsidRDefault="00B13A69" w:rsidP="009006D7">
            <w:pPr>
              <w:jc w:val="center"/>
              <w:rPr>
                <w:bCs/>
                <w:sz w:val="23"/>
                <w:szCs w:val="23"/>
              </w:rPr>
            </w:pPr>
            <w:r w:rsidRPr="00E4654F">
              <w:rPr>
                <w:bCs/>
                <w:sz w:val="23"/>
                <w:szCs w:val="23"/>
              </w:rPr>
              <w:t>(4.98)</w:t>
            </w:r>
          </w:p>
        </w:tc>
        <w:tc>
          <w:tcPr>
            <w:tcW w:w="1535" w:type="dxa"/>
            <w:vAlign w:val="center"/>
          </w:tcPr>
          <w:p w14:paraId="7DE69624" w14:textId="77777777" w:rsidR="00B13A69" w:rsidRPr="00E4654F" w:rsidRDefault="00B13A69" w:rsidP="009006D7">
            <w:pPr>
              <w:jc w:val="center"/>
              <w:rPr>
                <w:bCs/>
                <w:sz w:val="23"/>
                <w:szCs w:val="23"/>
              </w:rPr>
            </w:pPr>
            <w:r w:rsidRPr="00E4654F">
              <w:rPr>
                <w:bCs/>
                <w:sz w:val="23"/>
                <w:szCs w:val="23"/>
              </w:rPr>
              <w:t>8.94-27.72</w:t>
            </w:r>
          </w:p>
        </w:tc>
        <w:tc>
          <w:tcPr>
            <w:tcW w:w="1253" w:type="dxa"/>
            <w:gridSpan w:val="2"/>
            <w:vAlign w:val="center"/>
          </w:tcPr>
          <w:p w14:paraId="121AEF6C" w14:textId="77777777" w:rsidR="00B13A69" w:rsidRPr="00E4654F" w:rsidRDefault="00B13A69" w:rsidP="009006D7">
            <w:pPr>
              <w:jc w:val="center"/>
              <w:rPr>
                <w:bCs/>
                <w:sz w:val="23"/>
                <w:szCs w:val="23"/>
              </w:rPr>
            </w:pPr>
            <w:r w:rsidRPr="00E4654F">
              <w:rPr>
                <w:bCs/>
                <w:sz w:val="23"/>
                <w:szCs w:val="23"/>
              </w:rPr>
              <w:t>15.62</w:t>
            </w:r>
          </w:p>
          <w:p w14:paraId="2E5FBDF4" w14:textId="77777777" w:rsidR="00B13A69" w:rsidRPr="00E4654F" w:rsidRDefault="00B13A69" w:rsidP="009006D7">
            <w:pPr>
              <w:jc w:val="center"/>
              <w:rPr>
                <w:bCs/>
                <w:sz w:val="23"/>
                <w:szCs w:val="23"/>
              </w:rPr>
            </w:pPr>
            <w:r w:rsidRPr="00E4654F">
              <w:rPr>
                <w:bCs/>
                <w:sz w:val="23"/>
                <w:szCs w:val="23"/>
              </w:rPr>
              <w:t>(3.70)</w:t>
            </w:r>
          </w:p>
        </w:tc>
        <w:tc>
          <w:tcPr>
            <w:tcW w:w="1500" w:type="dxa"/>
            <w:vAlign w:val="center"/>
          </w:tcPr>
          <w:p w14:paraId="2A070A91" w14:textId="77777777" w:rsidR="00B13A69" w:rsidRPr="00E4654F" w:rsidRDefault="00B13A69" w:rsidP="009006D7">
            <w:pPr>
              <w:jc w:val="center"/>
              <w:rPr>
                <w:bCs/>
                <w:sz w:val="23"/>
                <w:szCs w:val="23"/>
              </w:rPr>
            </w:pPr>
            <w:r w:rsidRPr="00E4654F">
              <w:rPr>
                <w:bCs/>
                <w:sz w:val="23"/>
                <w:szCs w:val="23"/>
              </w:rPr>
              <w:t>9.90-20.24</w:t>
            </w:r>
          </w:p>
        </w:tc>
        <w:tc>
          <w:tcPr>
            <w:tcW w:w="1360" w:type="dxa"/>
            <w:gridSpan w:val="2"/>
            <w:vAlign w:val="center"/>
          </w:tcPr>
          <w:p w14:paraId="6B2D16BE" w14:textId="77777777" w:rsidR="00B13A69" w:rsidRPr="00E4654F" w:rsidRDefault="00B13A69" w:rsidP="009006D7">
            <w:pPr>
              <w:jc w:val="center"/>
              <w:rPr>
                <w:bCs/>
                <w:sz w:val="23"/>
                <w:szCs w:val="23"/>
              </w:rPr>
            </w:pPr>
            <w:r w:rsidRPr="00E4654F">
              <w:rPr>
                <w:bCs/>
                <w:sz w:val="23"/>
                <w:szCs w:val="23"/>
              </w:rPr>
              <w:t>22.85</w:t>
            </w:r>
          </w:p>
          <w:p w14:paraId="3BCE6E76" w14:textId="77777777" w:rsidR="00B13A69" w:rsidRPr="00E4654F" w:rsidRDefault="00B13A69" w:rsidP="009006D7">
            <w:pPr>
              <w:jc w:val="center"/>
              <w:rPr>
                <w:bCs/>
                <w:sz w:val="23"/>
                <w:szCs w:val="23"/>
              </w:rPr>
            </w:pPr>
            <w:r w:rsidRPr="00E4654F">
              <w:rPr>
                <w:bCs/>
                <w:sz w:val="23"/>
                <w:szCs w:val="23"/>
              </w:rPr>
              <w:t>(7.52)</w:t>
            </w:r>
          </w:p>
        </w:tc>
        <w:tc>
          <w:tcPr>
            <w:tcW w:w="1900" w:type="dxa"/>
            <w:vAlign w:val="center"/>
          </w:tcPr>
          <w:p w14:paraId="79706D05" w14:textId="77777777" w:rsidR="00B13A69" w:rsidRPr="00E4654F" w:rsidRDefault="00B13A69" w:rsidP="009006D7">
            <w:pPr>
              <w:jc w:val="center"/>
              <w:rPr>
                <w:bCs/>
                <w:sz w:val="23"/>
                <w:szCs w:val="23"/>
              </w:rPr>
            </w:pPr>
            <w:r w:rsidRPr="00E4654F">
              <w:rPr>
                <w:bCs/>
                <w:sz w:val="23"/>
                <w:szCs w:val="23"/>
              </w:rPr>
              <w:t>16.90-39.63</w:t>
            </w:r>
          </w:p>
        </w:tc>
        <w:tc>
          <w:tcPr>
            <w:tcW w:w="1248" w:type="dxa"/>
            <w:gridSpan w:val="2"/>
            <w:vAlign w:val="center"/>
          </w:tcPr>
          <w:p w14:paraId="691355F2" w14:textId="77777777" w:rsidR="00B13A69" w:rsidRPr="00E4654F" w:rsidRDefault="00B13A69" w:rsidP="009006D7">
            <w:pPr>
              <w:jc w:val="center"/>
              <w:rPr>
                <w:bCs/>
                <w:sz w:val="23"/>
                <w:szCs w:val="23"/>
              </w:rPr>
            </w:pPr>
            <w:r w:rsidRPr="00E4654F">
              <w:rPr>
                <w:bCs/>
                <w:sz w:val="23"/>
                <w:szCs w:val="23"/>
              </w:rPr>
              <w:t>24.82</w:t>
            </w:r>
          </w:p>
          <w:p w14:paraId="25D50BF1" w14:textId="77777777" w:rsidR="00B13A69" w:rsidRPr="00E4654F" w:rsidRDefault="00B13A69" w:rsidP="009006D7">
            <w:pPr>
              <w:jc w:val="center"/>
              <w:rPr>
                <w:bCs/>
                <w:sz w:val="23"/>
                <w:szCs w:val="23"/>
                <w:highlight w:val="yellow"/>
              </w:rPr>
            </w:pPr>
            <w:r w:rsidRPr="00E4654F">
              <w:rPr>
                <w:bCs/>
                <w:sz w:val="23"/>
                <w:szCs w:val="23"/>
              </w:rPr>
              <w:t>(10.17)</w:t>
            </w:r>
          </w:p>
        </w:tc>
        <w:tc>
          <w:tcPr>
            <w:tcW w:w="2207" w:type="dxa"/>
            <w:vAlign w:val="center"/>
          </w:tcPr>
          <w:p w14:paraId="7937ED05" w14:textId="77777777" w:rsidR="00B13A69" w:rsidRPr="00E4654F" w:rsidRDefault="00B13A69" w:rsidP="009006D7">
            <w:pPr>
              <w:jc w:val="center"/>
              <w:rPr>
                <w:bCs/>
                <w:sz w:val="23"/>
                <w:szCs w:val="23"/>
                <w:highlight w:val="yellow"/>
              </w:rPr>
            </w:pPr>
            <w:r w:rsidRPr="00E4654F">
              <w:rPr>
                <w:bCs/>
                <w:sz w:val="23"/>
                <w:szCs w:val="23"/>
              </w:rPr>
              <w:t>7.90-37.94</w:t>
            </w:r>
          </w:p>
        </w:tc>
      </w:tr>
      <w:tr w:rsidR="00B13A69" w:rsidRPr="00E4654F" w14:paraId="50260E23" w14:textId="77777777" w:rsidTr="009006D7">
        <w:trPr>
          <w:gridAfter w:val="1"/>
          <w:wAfter w:w="10" w:type="dxa"/>
          <w:trHeight w:val="890"/>
          <w:jc w:val="center"/>
        </w:trPr>
        <w:tc>
          <w:tcPr>
            <w:tcW w:w="1263" w:type="dxa"/>
            <w:vAlign w:val="center"/>
          </w:tcPr>
          <w:p w14:paraId="43E72122" w14:textId="77777777" w:rsidR="00B13A69" w:rsidRPr="00E4654F" w:rsidRDefault="00B13A69" w:rsidP="009006D7">
            <w:pPr>
              <w:rPr>
                <w:sz w:val="23"/>
                <w:szCs w:val="23"/>
              </w:rPr>
            </w:pPr>
            <w:r w:rsidRPr="00E4654F">
              <w:rPr>
                <w:bCs/>
                <w:kern w:val="24"/>
                <w:sz w:val="23"/>
                <w:szCs w:val="23"/>
              </w:rPr>
              <w:lastRenderedPageBreak/>
              <w:t>SRI</w:t>
            </w:r>
          </w:p>
        </w:tc>
        <w:tc>
          <w:tcPr>
            <w:tcW w:w="1287" w:type="dxa"/>
            <w:vAlign w:val="center"/>
          </w:tcPr>
          <w:p w14:paraId="14EEE228" w14:textId="77777777" w:rsidR="00B13A69" w:rsidRPr="00E4654F" w:rsidRDefault="00B13A69" w:rsidP="009006D7">
            <w:pPr>
              <w:jc w:val="center"/>
              <w:rPr>
                <w:bCs/>
                <w:kern w:val="24"/>
                <w:sz w:val="23"/>
                <w:szCs w:val="23"/>
              </w:rPr>
            </w:pPr>
            <w:r w:rsidRPr="00E4654F">
              <w:rPr>
                <w:bCs/>
                <w:kern w:val="24"/>
                <w:sz w:val="23"/>
                <w:szCs w:val="23"/>
              </w:rPr>
              <w:t>83.64</w:t>
            </w:r>
          </w:p>
          <w:p w14:paraId="2B66D2FA" w14:textId="77777777" w:rsidR="00B13A69" w:rsidRPr="00E4654F" w:rsidRDefault="00B13A69" w:rsidP="009006D7">
            <w:pPr>
              <w:jc w:val="center"/>
              <w:rPr>
                <w:bCs/>
                <w:kern w:val="24"/>
                <w:sz w:val="23"/>
                <w:szCs w:val="23"/>
              </w:rPr>
            </w:pPr>
            <w:r w:rsidRPr="00E4654F">
              <w:rPr>
                <w:bCs/>
                <w:kern w:val="24"/>
                <w:sz w:val="23"/>
                <w:szCs w:val="23"/>
              </w:rPr>
              <w:t>(5.33)</w:t>
            </w:r>
          </w:p>
        </w:tc>
        <w:tc>
          <w:tcPr>
            <w:tcW w:w="1535" w:type="dxa"/>
            <w:vAlign w:val="center"/>
          </w:tcPr>
          <w:p w14:paraId="22B88E60" w14:textId="77777777" w:rsidR="00B13A69" w:rsidRPr="00E4654F" w:rsidRDefault="00B13A69" w:rsidP="009006D7">
            <w:pPr>
              <w:jc w:val="center"/>
              <w:rPr>
                <w:bCs/>
                <w:kern w:val="24"/>
                <w:sz w:val="23"/>
                <w:szCs w:val="23"/>
              </w:rPr>
            </w:pPr>
            <w:r w:rsidRPr="00E4654F">
              <w:rPr>
                <w:bCs/>
                <w:kern w:val="24"/>
                <w:sz w:val="23"/>
                <w:szCs w:val="23"/>
              </w:rPr>
              <w:t>68.18-92.77</w:t>
            </w:r>
          </w:p>
        </w:tc>
        <w:tc>
          <w:tcPr>
            <w:tcW w:w="1253" w:type="dxa"/>
            <w:gridSpan w:val="2"/>
            <w:vAlign w:val="center"/>
          </w:tcPr>
          <w:p w14:paraId="1D3AAC47" w14:textId="77777777" w:rsidR="00B13A69" w:rsidRPr="00E4654F" w:rsidRDefault="00B13A69" w:rsidP="009006D7">
            <w:pPr>
              <w:jc w:val="center"/>
              <w:rPr>
                <w:bCs/>
                <w:kern w:val="24"/>
                <w:sz w:val="23"/>
                <w:szCs w:val="23"/>
              </w:rPr>
            </w:pPr>
            <w:r w:rsidRPr="00E4654F">
              <w:rPr>
                <w:bCs/>
                <w:kern w:val="24"/>
                <w:sz w:val="23"/>
                <w:szCs w:val="23"/>
              </w:rPr>
              <w:t>82.83</w:t>
            </w:r>
          </w:p>
          <w:p w14:paraId="6EEFEA7E" w14:textId="77777777" w:rsidR="00B13A69" w:rsidRPr="00E4654F" w:rsidRDefault="00B13A69" w:rsidP="009006D7">
            <w:pPr>
              <w:jc w:val="center"/>
              <w:rPr>
                <w:bCs/>
                <w:kern w:val="24"/>
                <w:sz w:val="23"/>
                <w:szCs w:val="23"/>
              </w:rPr>
            </w:pPr>
            <w:r w:rsidRPr="00E4654F">
              <w:rPr>
                <w:bCs/>
                <w:kern w:val="24"/>
                <w:sz w:val="23"/>
                <w:szCs w:val="23"/>
              </w:rPr>
              <w:t>(7.04)</w:t>
            </w:r>
          </w:p>
        </w:tc>
        <w:tc>
          <w:tcPr>
            <w:tcW w:w="1500" w:type="dxa"/>
            <w:vAlign w:val="center"/>
          </w:tcPr>
          <w:p w14:paraId="0503E7A7" w14:textId="77777777" w:rsidR="00B13A69" w:rsidRPr="00E4654F" w:rsidRDefault="00B13A69" w:rsidP="009006D7">
            <w:pPr>
              <w:jc w:val="center"/>
              <w:rPr>
                <w:bCs/>
                <w:kern w:val="24"/>
                <w:sz w:val="23"/>
                <w:szCs w:val="23"/>
              </w:rPr>
            </w:pPr>
            <w:r w:rsidRPr="00E4654F">
              <w:rPr>
                <w:bCs/>
                <w:kern w:val="24"/>
                <w:sz w:val="23"/>
                <w:szCs w:val="23"/>
              </w:rPr>
              <w:t>71.25-92.08</w:t>
            </w:r>
          </w:p>
        </w:tc>
        <w:tc>
          <w:tcPr>
            <w:tcW w:w="1360" w:type="dxa"/>
            <w:gridSpan w:val="2"/>
            <w:vAlign w:val="center"/>
          </w:tcPr>
          <w:p w14:paraId="01DA9929" w14:textId="77777777" w:rsidR="00B13A69" w:rsidRPr="00E4654F" w:rsidRDefault="00B13A69" w:rsidP="009006D7">
            <w:pPr>
              <w:jc w:val="center"/>
              <w:rPr>
                <w:bCs/>
                <w:kern w:val="24"/>
                <w:sz w:val="23"/>
                <w:szCs w:val="23"/>
              </w:rPr>
            </w:pPr>
            <w:r w:rsidRPr="00E4654F">
              <w:rPr>
                <w:bCs/>
                <w:kern w:val="24"/>
                <w:sz w:val="23"/>
                <w:szCs w:val="23"/>
              </w:rPr>
              <w:t>86.76</w:t>
            </w:r>
          </w:p>
          <w:p w14:paraId="3A3262CE" w14:textId="77777777" w:rsidR="00B13A69" w:rsidRPr="00E4654F" w:rsidRDefault="00B13A69" w:rsidP="009006D7">
            <w:pPr>
              <w:jc w:val="center"/>
              <w:rPr>
                <w:bCs/>
                <w:kern w:val="24"/>
                <w:sz w:val="23"/>
                <w:szCs w:val="23"/>
              </w:rPr>
            </w:pPr>
            <w:r w:rsidRPr="00E4654F">
              <w:rPr>
                <w:bCs/>
                <w:kern w:val="24"/>
                <w:sz w:val="23"/>
                <w:szCs w:val="23"/>
              </w:rPr>
              <w:t>(7.13)</w:t>
            </w:r>
          </w:p>
        </w:tc>
        <w:tc>
          <w:tcPr>
            <w:tcW w:w="1900" w:type="dxa"/>
            <w:vAlign w:val="center"/>
          </w:tcPr>
          <w:p w14:paraId="3A05596C" w14:textId="77777777" w:rsidR="00B13A69" w:rsidRPr="00E4654F" w:rsidRDefault="00B13A69" w:rsidP="009006D7">
            <w:pPr>
              <w:jc w:val="center"/>
              <w:rPr>
                <w:bCs/>
                <w:kern w:val="24"/>
                <w:sz w:val="23"/>
                <w:szCs w:val="23"/>
              </w:rPr>
            </w:pPr>
            <w:r w:rsidRPr="00E4654F">
              <w:rPr>
                <w:bCs/>
                <w:kern w:val="24"/>
                <w:sz w:val="23"/>
                <w:szCs w:val="23"/>
              </w:rPr>
              <w:t>70.97-92.08</w:t>
            </w:r>
          </w:p>
        </w:tc>
        <w:tc>
          <w:tcPr>
            <w:tcW w:w="1248" w:type="dxa"/>
            <w:gridSpan w:val="2"/>
            <w:vAlign w:val="center"/>
          </w:tcPr>
          <w:p w14:paraId="7A4453E1" w14:textId="77777777" w:rsidR="00B13A69" w:rsidRPr="00E4654F" w:rsidRDefault="00B13A69" w:rsidP="009006D7">
            <w:pPr>
              <w:jc w:val="center"/>
              <w:rPr>
                <w:bCs/>
                <w:kern w:val="24"/>
                <w:sz w:val="23"/>
                <w:szCs w:val="23"/>
              </w:rPr>
            </w:pPr>
            <w:r w:rsidRPr="00E4654F">
              <w:rPr>
                <w:bCs/>
                <w:kern w:val="24"/>
                <w:sz w:val="23"/>
                <w:szCs w:val="23"/>
              </w:rPr>
              <w:t>82.64</w:t>
            </w:r>
          </w:p>
          <w:p w14:paraId="2A52E22A" w14:textId="77777777" w:rsidR="00B13A69" w:rsidRPr="00E4654F" w:rsidRDefault="00B13A69" w:rsidP="009006D7">
            <w:pPr>
              <w:jc w:val="center"/>
              <w:rPr>
                <w:bCs/>
                <w:kern w:val="24"/>
                <w:sz w:val="23"/>
                <w:szCs w:val="23"/>
                <w:highlight w:val="yellow"/>
              </w:rPr>
            </w:pPr>
            <w:r w:rsidRPr="00E4654F">
              <w:rPr>
                <w:bCs/>
                <w:kern w:val="24"/>
                <w:sz w:val="23"/>
                <w:szCs w:val="23"/>
              </w:rPr>
              <w:t>(7.79)</w:t>
            </w:r>
          </w:p>
        </w:tc>
        <w:tc>
          <w:tcPr>
            <w:tcW w:w="2207" w:type="dxa"/>
            <w:vAlign w:val="center"/>
          </w:tcPr>
          <w:p w14:paraId="48BB2FD0" w14:textId="77777777" w:rsidR="00B13A69" w:rsidRPr="00E4654F" w:rsidRDefault="00B13A69" w:rsidP="009006D7">
            <w:pPr>
              <w:jc w:val="center"/>
              <w:rPr>
                <w:bCs/>
                <w:kern w:val="24"/>
                <w:sz w:val="23"/>
                <w:szCs w:val="23"/>
                <w:highlight w:val="yellow"/>
              </w:rPr>
            </w:pPr>
            <w:r w:rsidRPr="00E4654F">
              <w:rPr>
                <w:bCs/>
                <w:kern w:val="24"/>
                <w:sz w:val="23"/>
                <w:szCs w:val="23"/>
              </w:rPr>
              <w:t>71.38-93.41</w:t>
            </w:r>
          </w:p>
        </w:tc>
      </w:tr>
      <w:tr w:rsidR="00B13A69" w:rsidRPr="00E4654F" w14:paraId="091A703F" w14:textId="77777777" w:rsidTr="009006D7">
        <w:trPr>
          <w:trHeight w:val="890"/>
          <w:jc w:val="center"/>
        </w:trPr>
        <w:tc>
          <w:tcPr>
            <w:tcW w:w="1263" w:type="dxa"/>
            <w:vAlign w:val="center"/>
          </w:tcPr>
          <w:p w14:paraId="5EF92ACE" w14:textId="77777777" w:rsidR="00B13A69" w:rsidRPr="00E4654F" w:rsidRDefault="00B13A69" w:rsidP="009006D7">
            <w:pPr>
              <w:rPr>
                <w:bCs/>
                <w:kern w:val="24"/>
                <w:sz w:val="23"/>
                <w:szCs w:val="23"/>
              </w:rPr>
            </w:pPr>
          </w:p>
        </w:tc>
        <w:tc>
          <w:tcPr>
            <w:tcW w:w="2830" w:type="dxa"/>
            <w:gridSpan w:val="3"/>
            <w:vAlign w:val="center"/>
          </w:tcPr>
          <w:p w14:paraId="17EC15BA" w14:textId="77777777" w:rsidR="00B13A69" w:rsidRPr="00E4654F" w:rsidRDefault="00B13A69" w:rsidP="009006D7">
            <w:pPr>
              <w:jc w:val="center"/>
              <w:rPr>
                <w:bCs/>
                <w:sz w:val="23"/>
                <w:szCs w:val="23"/>
              </w:rPr>
            </w:pPr>
            <w:r w:rsidRPr="00E4654F">
              <w:rPr>
                <w:bCs/>
                <w:sz w:val="23"/>
                <w:szCs w:val="23"/>
              </w:rPr>
              <w:t>Control Subjects (HC)</w:t>
            </w:r>
          </w:p>
          <w:p w14:paraId="570A41D5" w14:textId="77777777" w:rsidR="00B13A69" w:rsidRPr="00E4654F" w:rsidRDefault="00B13A69" w:rsidP="009006D7">
            <w:pPr>
              <w:jc w:val="center"/>
              <w:rPr>
                <w:bCs/>
                <w:kern w:val="24"/>
                <w:sz w:val="23"/>
                <w:szCs w:val="23"/>
              </w:rPr>
            </w:pPr>
            <w:r w:rsidRPr="00E4654F">
              <w:rPr>
                <w:bCs/>
                <w:i/>
                <w:iCs/>
                <w:sz w:val="23"/>
                <w:szCs w:val="23"/>
              </w:rPr>
              <w:t>n</w:t>
            </w:r>
            <w:r w:rsidRPr="00E4654F">
              <w:rPr>
                <w:bCs/>
                <w:sz w:val="23"/>
                <w:szCs w:val="23"/>
              </w:rPr>
              <w:t xml:space="preserve"> = 36</w:t>
            </w:r>
          </w:p>
        </w:tc>
        <w:tc>
          <w:tcPr>
            <w:tcW w:w="2755" w:type="dxa"/>
            <w:gridSpan w:val="3"/>
            <w:vAlign w:val="center"/>
          </w:tcPr>
          <w:p w14:paraId="3F8C6A3C" w14:textId="77777777" w:rsidR="00B13A69" w:rsidRPr="00E4654F" w:rsidRDefault="00B13A69" w:rsidP="009006D7">
            <w:pPr>
              <w:jc w:val="center"/>
              <w:rPr>
                <w:bCs/>
                <w:sz w:val="23"/>
                <w:szCs w:val="23"/>
              </w:rPr>
            </w:pPr>
            <w:r w:rsidRPr="00E4654F">
              <w:rPr>
                <w:bCs/>
                <w:sz w:val="23"/>
                <w:szCs w:val="23"/>
              </w:rPr>
              <w:t>FAR (F)</w:t>
            </w:r>
          </w:p>
          <w:p w14:paraId="08D4622E" w14:textId="77777777" w:rsidR="00B13A69" w:rsidRPr="00E4654F" w:rsidRDefault="00B13A69" w:rsidP="009006D7">
            <w:pPr>
              <w:jc w:val="center"/>
              <w:rPr>
                <w:bCs/>
                <w:kern w:val="24"/>
                <w:sz w:val="23"/>
                <w:szCs w:val="23"/>
              </w:rPr>
            </w:pPr>
            <w:r w:rsidRPr="00E4654F">
              <w:rPr>
                <w:bCs/>
                <w:i/>
                <w:iCs/>
                <w:sz w:val="23"/>
                <w:szCs w:val="23"/>
              </w:rPr>
              <w:t>n</w:t>
            </w:r>
            <w:r w:rsidRPr="00E4654F">
              <w:rPr>
                <w:bCs/>
                <w:sz w:val="23"/>
                <w:szCs w:val="23"/>
              </w:rPr>
              <w:t xml:space="preserve"> = 11</w:t>
            </w:r>
          </w:p>
        </w:tc>
        <w:tc>
          <w:tcPr>
            <w:tcW w:w="3260" w:type="dxa"/>
            <w:gridSpan w:val="3"/>
            <w:vAlign w:val="center"/>
          </w:tcPr>
          <w:p w14:paraId="56C74524" w14:textId="77777777" w:rsidR="00B13A69" w:rsidRPr="00E4654F" w:rsidRDefault="00B13A69" w:rsidP="009006D7">
            <w:pPr>
              <w:jc w:val="center"/>
              <w:rPr>
                <w:bCs/>
                <w:sz w:val="23"/>
                <w:szCs w:val="23"/>
              </w:rPr>
            </w:pPr>
            <w:r w:rsidRPr="00E4654F">
              <w:rPr>
                <w:bCs/>
                <w:sz w:val="23"/>
                <w:szCs w:val="23"/>
              </w:rPr>
              <w:t>MID (M)</w:t>
            </w:r>
          </w:p>
          <w:p w14:paraId="35B46C64" w14:textId="77777777" w:rsidR="00B13A69" w:rsidRPr="00E4654F" w:rsidRDefault="00B13A69" w:rsidP="009006D7">
            <w:pPr>
              <w:jc w:val="center"/>
              <w:rPr>
                <w:bCs/>
                <w:kern w:val="24"/>
                <w:sz w:val="23"/>
                <w:szCs w:val="23"/>
              </w:rPr>
            </w:pPr>
            <w:r w:rsidRPr="00E4654F">
              <w:rPr>
                <w:bCs/>
                <w:i/>
                <w:iCs/>
                <w:sz w:val="23"/>
                <w:szCs w:val="23"/>
              </w:rPr>
              <w:t>n</w:t>
            </w:r>
            <w:r w:rsidRPr="00E4654F">
              <w:rPr>
                <w:bCs/>
                <w:sz w:val="23"/>
                <w:szCs w:val="23"/>
              </w:rPr>
              <w:t xml:space="preserve"> = 12</w:t>
            </w:r>
          </w:p>
        </w:tc>
        <w:tc>
          <w:tcPr>
            <w:tcW w:w="3455" w:type="dxa"/>
            <w:gridSpan w:val="3"/>
            <w:vAlign w:val="center"/>
          </w:tcPr>
          <w:p w14:paraId="65AF0AE6" w14:textId="77777777" w:rsidR="00B13A69" w:rsidRPr="00E4654F" w:rsidRDefault="00B13A69" w:rsidP="009006D7">
            <w:pPr>
              <w:jc w:val="center"/>
              <w:rPr>
                <w:bCs/>
                <w:sz w:val="23"/>
                <w:szCs w:val="23"/>
              </w:rPr>
            </w:pPr>
            <w:r w:rsidRPr="00E4654F">
              <w:rPr>
                <w:bCs/>
                <w:sz w:val="23"/>
                <w:szCs w:val="23"/>
              </w:rPr>
              <w:t>NEAR (N)</w:t>
            </w:r>
          </w:p>
          <w:p w14:paraId="0741F9D7" w14:textId="77777777" w:rsidR="00B13A69" w:rsidRPr="00E4654F" w:rsidRDefault="00B13A69" w:rsidP="009006D7">
            <w:pPr>
              <w:jc w:val="center"/>
              <w:rPr>
                <w:bCs/>
                <w:kern w:val="24"/>
                <w:sz w:val="23"/>
                <w:szCs w:val="23"/>
                <w:highlight w:val="yellow"/>
              </w:rPr>
            </w:pPr>
            <w:r w:rsidRPr="00E4654F">
              <w:rPr>
                <w:bCs/>
                <w:i/>
                <w:iCs/>
                <w:sz w:val="23"/>
                <w:szCs w:val="23"/>
              </w:rPr>
              <w:t>n</w:t>
            </w:r>
            <w:r w:rsidRPr="00E4654F">
              <w:rPr>
                <w:bCs/>
                <w:sz w:val="23"/>
                <w:szCs w:val="23"/>
              </w:rPr>
              <w:t xml:space="preserve"> = 8</w:t>
            </w:r>
          </w:p>
        </w:tc>
      </w:tr>
      <w:tr w:rsidR="00B13A69" w:rsidRPr="00E4654F" w14:paraId="07694E07" w14:textId="77777777" w:rsidTr="009006D7">
        <w:trPr>
          <w:gridAfter w:val="1"/>
          <w:wAfter w:w="10" w:type="dxa"/>
          <w:trHeight w:val="890"/>
          <w:jc w:val="center"/>
        </w:trPr>
        <w:tc>
          <w:tcPr>
            <w:tcW w:w="1263" w:type="dxa"/>
            <w:vAlign w:val="center"/>
          </w:tcPr>
          <w:p w14:paraId="5650CAC5" w14:textId="77777777" w:rsidR="00B13A69" w:rsidRPr="00E4654F" w:rsidRDefault="00B13A69" w:rsidP="009006D7">
            <w:pPr>
              <w:rPr>
                <w:bCs/>
                <w:sz w:val="23"/>
                <w:szCs w:val="23"/>
              </w:rPr>
            </w:pPr>
            <w:r w:rsidRPr="00E4654F">
              <w:rPr>
                <w:bCs/>
                <w:color w:val="000000" w:themeColor="dark1"/>
                <w:kern w:val="24"/>
                <w:sz w:val="23"/>
                <w:szCs w:val="23"/>
              </w:rPr>
              <w:t>IS</w:t>
            </w:r>
          </w:p>
        </w:tc>
        <w:tc>
          <w:tcPr>
            <w:tcW w:w="1287" w:type="dxa"/>
            <w:vAlign w:val="center"/>
          </w:tcPr>
          <w:p w14:paraId="747FD602" w14:textId="77777777" w:rsidR="00B13A69" w:rsidRPr="00E4654F" w:rsidRDefault="00B13A69" w:rsidP="009006D7">
            <w:pPr>
              <w:jc w:val="center"/>
              <w:rPr>
                <w:bCs/>
                <w:kern w:val="24"/>
                <w:sz w:val="23"/>
                <w:szCs w:val="23"/>
              </w:rPr>
            </w:pPr>
            <w:r w:rsidRPr="00E4654F">
              <w:rPr>
                <w:bCs/>
                <w:kern w:val="24"/>
                <w:sz w:val="23"/>
                <w:szCs w:val="23"/>
              </w:rPr>
              <w:t>0.52</w:t>
            </w:r>
          </w:p>
          <w:p w14:paraId="674200E3" w14:textId="77777777" w:rsidR="00B13A69" w:rsidRPr="00E4654F" w:rsidRDefault="00B13A69" w:rsidP="009006D7">
            <w:pPr>
              <w:jc w:val="center"/>
              <w:rPr>
                <w:bCs/>
                <w:kern w:val="24"/>
                <w:sz w:val="23"/>
                <w:szCs w:val="23"/>
              </w:rPr>
            </w:pPr>
            <w:r w:rsidRPr="00E4654F">
              <w:rPr>
                <w:bCs/>
                <w:kern w:val="24"/>
                <w:sz w:val="23"/>
                <w:szCs w:val="23"/>
              </w:rPr>
              <w:t>(1.13)</w:t>
            </w:r>
          </w:p>
        </w:tc>
        <w:tc>
          <w:tcPr>
            <w:tcW w:w="1535" w:type="dxa"/>
            <w:vAlign w:val="center"/>
          </w:tcPr>
          <w:p w14:paraId="6A28EF89" w14:textId="77777777" w:rsidR="00B13A69" w:rsidRPr="00E4654F" w:rsidRDefault="00B13A69" w:rsidP="009006D7">
            <w:pPr>
              <w:jc w:val="center"/>
              <w:rPr>
                <w:bCs/>
                <w:kern w:val="24"/>
                <w:sz w:val="23"/>
                <w:szCs w:val="23"/>
              </w:rPr>
            </w:pPr>
            <w:r w:rsidRPr="00E4654F">
              <w:rPr>
                <w:bCs/>
                <w:kern w:val="24"/>
                <w:sz w:val="23"/>
                <w:szCs w:val="23"/>
              </w:rPr>
              <w:t>0.27-0.78</w:t>
            </w:r>
          </w:p>
        </w:tc>
        <w:tc>
          <w:tcPr>
            <w:tcW w:w="1253" w:type="dxa"/>
            <w:gridSpan w:val="2"/>
            <w:vAlign w:val="center"/>
          </w:tcPr>
          <w:p w14:paraId="3F7A4A43" w14:textId="77777777" w:rsidR="00B13A69" w:rsidRPr="00E4654F" w:rsidRDefault="00B13A69" w:rsidP="009006D7">
            <w:pPr>
              <w:jc w:val="center"/>
              <w:rPr>
                <w:bCs/>
                <w:kern w:val="24"/>
                <w:sz w:val="23"/>
                <w:szCs w:val="23"/>
              </w:rPr>
            </w:pPr>
            <w:r w:rsidRPr="00E4654F">
              <w:rPr>
                <w:bCs/>
                <w:kern w:val="24"/>
                <w:sz w:val="23"/>
                <w:szCs w:val="23"/>
              </w:rPr>
              <w:t>0.50</w:t>
            </w:r>
          </w:p>
          <w:p w14:paraId="517FD0F8" w14:textId="77777777" w:rsidR="00B13A69" w:rsidRPr="00E4654F" w:rsidRDefault="00B13A69" w:rsidP="009006D7">
            <w:pPr>
              <w:jc w:val="center"/>
              <w:rPr>
                <w:bCs/>
                <w:kern w:val="24"/>
                <w:sz w:val="23"/>
                <w:szCs w:val="23"/>
              </w:rPr>
            </w:pPr>
            <w:r w:rsidRPr="00E4654F">
              <w:rPr>
                <w:bCs/>
                <w:kern w:val="24"/>
                <w:sz w:val="23"/>
                <w:szCs w:val="23"/>
              </w:rPr>
              <w:t>(0.09)</w:t>
            </w:r>
          </w:p>
        </w:tc>
        <w:tc>
          <w:tcPr>
            <w:tcW w:w="1500" w:type="dxa"/>
            <w:vAlign w:val="center"/>
          </w:tcPr>
          <w:p w14:paraId="2F8091C3" w14:textId="77777777" w:rsidR="00B13A69" w:rsidRPr="00E4654F" w:rsidRDefault="00B13A69" w:rsidP="009006D7">
            <w:pPr>
              <w:jc w:val="center"/>
              <w:rPr>
                <w:bCs/>
                <w:kern w:val="24"/>
                <w:sz w:val="23"/>
                <w:szCs w:val="23"/>
              </w:rPr>
            </w:pPr>
            <w:r w:rsidRPr="00E4654F">
              <w:rPr>
                <w:bCs/>
                <w:kern w:val="24"/>
                <w:sz w:val="23"/>
                <w:szCs w:val="23"/>
              </w:rPr>
              <w:t>0.35-0.61</w:t>
            </w:r>
          </w:p>
        </w:tc>
        <w:tc>
          <w:tcPr>
            <w:tcW w:w="1360" w:type="dxa"/>
            <w:gridSpan w:val="2"/>
            <w:vAlign w:val="center"/>
          </w:tcPr>
          <w:p w14:paraId="7264AD3E" w14:textId="77777777" w:rsidR="00B13A69" w:rsidRPr="00E4654F" w:rsidRDefault="00B13A69" w:rsidP="009006D7">
            <w:pPr>
              <w:jc w:val="center"/>
              <w:rPr>
                <w:bCs/>
                <w:kern w:val="24"/>
                <w:sz w:val="23"/>
                <w:szCs w:val="23"/>
              </w:rPr>
            </w:pPr>
            <w:r w:rsidRPr="00E4654F">
              <w:rPr>
                <w:bCs/>
                <w:kern w:val="24"/>
                <w:sz w:val="23"/>
                <w:szCs w:val="23"/>
              </w:rPr>
              <w:t>0.58</w:t>
            </w:r>
          </w:p>
          <w:p w14:paraId="1B5727B3" w14:textId="77777777" w:rsidR="00B13A69" w:rsidRPr="00E4654F" w:rsidRDefault="00B13A69" w:rsidP="009006D7">
            <w:pPr>
              <w:jc w:val="center"/>
              <w:rPr>
                <w:bCs/>
                <w:kern w:val="24"/>
                <w:sz w:val="23"/>
                <w:szCs w:val="23"/>
              </w:rPr>
            </w:pPr>
            <w:r w:rsidRPr="00E4654F">
              <w:rPr>
                <w:bCs/>
                <w:kern w:val="24"/>
                <w:sz w:val="23"/>
                <w:szCs w:val="23"/>
              </w:rPr>
              <w:t>(0.12)</w:t>
            </w:r>
          </w:p>
        </w:tc>
        <w:tc>
          <w:tcPr>
            <w:tcW w:w="1900" w:type="dxa"/>
            <w:vAlign w:val="center"/>
          </w:tcPr>
          <w:p w14:paraId="799AC162" w14:textId="77777777" w:rsidR="00B13A69" w:rsidRPr="00E4654F" w:rsidRDefault="00B13A69" w:rsidP="009006D7">
            <w:pPr>
              <w:jc w:val="center"/>
              <w:rPr>
                <w:bCs/>
                <w:kern w:val="24"/>
                <w:sz w:val="23"/>
                <w:szCs w:val="23"/>
              </w:rPr>
            </w:pPr>
            <w:r w:rsidRPr="00E4654F">
              <w:rPr>
                <w:bCs/>
                <w:kern w:val="24"/>
                <w:sz w:val="23"/>
                <w:szCs w:val="23"/>
              </w:rPr>
              <w:t>0.34-0.76</w:t>
            </w:r>
          </w:p>
        </w:tc>
        <w:tc>
          <w:tcPr>
            <w:tcW w:w="1248" w:type="dxa"/>
            <w:gridSpan w:val="2"/>
            <w:vAlign w:val="center"/>
          </w:tcPr>
          <w:p w14:paraId="40F9D81E" w14:textId="77777777" w:rsidR="00B13A69" w:rsidRPr="00E4654F" w:rsidRDefault="00B13A69" w:rsidP="009006D7">
            <w:pPr>
              <w:jc w:val="center"/>
              <w:rPr>
                <w:bCs/>
                <w:kern w:val="24"/>
                <w:sz w:val="23"/>
                <w:szCs w:val="23"/>
              </w:rPr>
            </w:pPr>
            <w:r w:rsidRPr="00E4654F">
              <w:rPr>
                <w:bCs/>
                <w:kern w:val="24"/>
                <w:sz w:val="23"/>
                <w:szCs w:val="23"/>
              </w:rPr>
              <w:t>0.63</w:t>
            </w:r>
          </w:p>
          <w:p w14:paraId="4BE4D921" w14:textId="77777777" w:rsidR="00B13A69" w:rsidRPr="00E4654F" w:rsidRDefault="00B13A69" w:rsidP="009006D7">
            <w:pPr>
              <w:jc w:val="center"/>
              <w:rPr>
                <w:bCs/>
                <w:kern w:val="24"/>
                <w:sz w:val="23"/>
                <w:szCs w:val="23"/>
              </w:rPr>
            </w:pPr>
            <w:r w:rsidRPr="00E4654F">
              <w:rPr>
                <w:bCs/>
                <w:kern w:val="24"/>
                <w:sz w:val="23"/>
                <w:szCs w:val="23"/>
              </w:rPr>
              <w:t>(0.09)</w:t>
            </w:r>
          </w:p>
        </w:tc>
        <w:tc>
          <w:tcPr>
            <w:tcW w:w="2207" w:type="dxa"/>
            <w:vAlign w:val="center"/>
          </w:tcPr>
          <w:p w14:paraId="256AA5D9" w14:textId="77777777" w:rsidR="00B13A69" w:rsidRPr="00E4654F" w:rsidRDefault="00B13A69" w:rsidP="009006D7">
            <w:pPr>
              <w:jc w:val="center"/>
              <w:rPr>
                <w:bCs/>
                <w:kern w:val="24"/>
                <w:sz w:val="23"/>
                <w:szCs w:val="23"/>
              </w:rPr>
            </w:pPr>
            <w:r w:rsidRPr="00E4654F">
              <w:rPr>
                <w:bCs/>
                <w:kern w:val="24"/>
                <w:sz w:val="23"/>
                <w:szCs w:val="23"/>
              </w:rPr>
              <w:t>0.49-0.75</w:t>
            </w:r>
          </w:p>
        </w:tc>
      </w:tr>
      <w:tr w:rsidR="00B13A69" w:rsidRPr="00E4654F" w14:paraId="24A6F2BF" w14:textId="77777777" w:rsidTr="009006D7">
        <w:trPr>
          <w:gridAfter w:val="1"/>
          <w:wAfter w:w="10" w:type="dxa"/>
          <w:trHeight w:val="890"/>
          <w:jc w:val="center"/>
        </w:trPr>
        <w:tc>
          <w:tcPr>
            <w:tcW w:w="1263" w:type="dxa"/>
            <w:vAlign w:val="center"/>
          </w:tcPr>
          <w:p w14:paraId="6DE30E00" w14:textId="77777777" w:rsidR="00B13A69" w:rsidRPr="00E4654F" w:rsidRDefault="00B13A69" w:rsidP="009006D7">
            <w:pPr>
              <w:rPr>
                <w:bCs/>
                <w:sz w:val="23"/>
                <w:szCs w:val="23"/>
              </w:rPr>
            </w:pPr>
            <w:r w:rsidRPr="00E4654F">
              <w:rPr>
                <w:bCs/>
                <w:color w:val="000000" w:themeColor="dark1"/>
                <w:kern w:val="24"/>
                <w:sz w:val="23"/>
                <w:szCs w:val="23"/>
              </w:rPr>
              <w:t>IV</w:t>
            </w:r>
          </w:p>
        </w:tc>
        <w:tc>
          <w:tcPr>
            <w:tcW w:w="1287" w:type="dxa"/>
            <w:vAlign w:val="center"/>
          </w:tcPr>
          <w:p w14:paraId="3A9CFD54" w14:textId="77777777" w:rsidR="00B13A69" w:rsidRPr="00E4654F" w:rsidRDefault="00B13A69" w:rsidP="009006D7">
            <w:pPr>
              <w:jc w:val="center"/>
              <w:rPr>
                <w:bCs/>
                <w:kern w:val="24"/>
                <w:sz w:val="23"/>
                <w:szCs w:val="23"/>
              </w:rPr>
            </w:pPr>
            <w:r w:rsidRPr="00E4654F">
              <w:rPr>
                <w:bCs/>
                <w:kern w:val="24"/>
                <w:sz w:val="23"/>
                <w:szCs w:val="23"/>
              </w:rPr>
              <w:t>0.84</w:t>
            </w:r>
          </w:p>
          <w:p w14:paraId="33AF4593" w14:textId="77777777" w:rsidR="00B13A69" w:rsidRPr="00E4654F" w:rsidRDefault="00B13A69" w:rsidP="009006D7">
            <w:pPr>
              <w:jc w:val="center"/>
              <w:rPr>
                <w:bCs/>
                <w:kern w:val="24"/>
                <w:sz w:val="23"/>
                <w:szCs w:val="23"/>
              </w:rPr>
            </w:pPr>
            <w:r w:rsidRPr="00E4654F">
              <w:rPr>
                <w:bCs/>
                <w:kern w:val="24"/>
                <w:sz w:val="23"/>
                <w:szCs w:val="23"/>
              </w:rPr>
              <w:t>(0.21)</w:t>
            </w:r>
          </w:p>
        </w:tc>
        <w:tc>
          <w:tcPr>
            <w:tcW w:w="1535" w:type="dxa"/>
            <w:vAlign w:val="center"/>
          </w:tcPr>
          <w:p w14:paraId="660CEBDF" w14:textId="77777777" w:rsidR="00B13A69" w:rsidRPr="00E4654F" w:rsidRDefault="00B13A69" w:rsidP="009006D7">
            <w:pPr>
              <w:jc w:val="center"/>
              <w:rPr>
                <w:bCs/>
                <w:kern w:val="24"/>
                <w:sz w:val="23"/>
                <w:szCs w:val="23"/>
              </w:rPr>
            </w:pPr>
            <w:r w:rsidRPr="00E4654F">
              <w:rPr>
                <w:bCs/>
                <w:kern w:val="24"/>
                <w:sz w:val="23"/>
                <w:szCs w:val="23"/>
              </w:rPr>
              <w:t>0.48-1.30</w:t>
            </w:r>
          </w:p>
        </w:tc>
        <w:tc>
          <w:tcPr>
            <w:tcW w:w="1253" w:type="dxa"/>
            <w:gridSpan w:val="2"/>
            <w:vAlign w:val="center"/>
          </w:tcPr>
          <w:p w14:paraId="18C1B131" w14:textId="77777777" w:rsidR="00B13A69" w:rsidRPr="00E4654F" w:rsidRDefault="00B13A69" w:rsidP="009006D7">
            <w:pPr>
              <w:jc w:val="center"/>
              <w:rPr>
                <w:bCs/>
                <w:kern w:val="24"/>
                <w:sz w:val="23"/>
                <w:szCs w:val="23"/>
              </w:rPr>
            </w:pPr>
            <w:r w:rsidRPr="00E4654F">
              <w:rPr>
                <w:bCs/>
                <w:kern w:val="24"/>
                <w:sz w:val="23"/>
                <w:szCs w:val="23"/>
              </w:rPr>
              <w:t>0.89</w:t>
            </w:r>
          </w:p>
          <w:p w14:paraId="59B75CD9" w14:textId="77777777" w:rsidR="00B13A69" w:rsidRPr="00E4654F" w:rsidRDefault="00B13A69" w:rsidP="009006D7">
            <w:pPr>
              <w:jc w:val="center"/>
              <w:rPr>
                <w:bCs/>
                <w:kern w:val="24"/>
                <w:sz w:val="23"/>
                <w:szCs w:val="23"/>
              </w:rPr>
            </w:pPr>
            <w:r w:rsidRPr="00E4654F">
              <w:rPr>
                <w:bCs/>
                <w:kern w:val="24"/>
                <w:sz w:val="23"/>
                <w:szCs w:val="23"/>
              </w:rPr>
              <w:t>(0.17)</w:t>
            </w:r>
          </w:p>
        </w:tc>
        <w:tc>
          <w:tcPr>
            <w:tcW w:w="1500" w:type="dxa"/>
            <w:vAlign w:val="center"/>
          </w:tcPr>
          <w:p w14:paraId="6A71C593" w14:textId="77777777" w:rsidR="00B13A69" w:rsidRPr="00E4654F" w:rsidRDefault="00B13A69" w:rsidP="009006D7">
            <w:pPr>
              <w:jc w:val="center"/>
              <w:rPr>
                <w:bCs/>
                <w:kern w:val="24"/>
                <w:sz w:val="23"/>
                <w:szCs w:val="23"/>
              </w:rPr>
            </w:pPr>
            <w:r w:rsidRPr="00E4654F">
              <w:rPr>
                <w:bCs/>
                <w:kern w:val="24"/>
                <w:sz w:val="23"/>
                <w:szCs w:val="23"/>
              </w:rPr>
              <w:t>0.54-1.10</w:t>
            </w:r>
          </w:p>
        </w:tc>
        <w:tc>
          <w:tcPr>
            <w:tcW w:w="1360" w:type="dxa"/>
            <w:gridSpan w:val="2"/>
            <w:vAlign w:val="center"/>
          </w:tcPr>
          <w:p w14:paraId="29B582F4" w14:textId="77777777" w:rsidR="00B13A69" w:rsidRPr="00E4654F" w:rsidRDefault="00B13A69" w:rsidP="009006D7">
            <w:pPr>
              <w:jc w:val="center"/>
              <w:rPr>
                <w:bCs/>
                <w:kern w:val="24"/>
                <w:sz w:val="23"/>
                <w:szCs w:val="23"/>
              </w:rPr>
            </w:pPr>
            <w:r w:rsidRPr="00E4654F">
              <w:rPr>
                <w:bCs/>
                <w:kern w:val="24"/>
                <w:sz w:val="23"/>
                <w:szCs w:val="23"/>
              </w:rPr>
              <w:t>0.70</w:t>
            </w:r>
          </w:p>
          <w:p w14:paraId="336D895B" w14:textId="77777777" w:rsidR="00B13A69" w:rsidRPr="00E4654F" w:rsidRDefault="00B13A69" w:rsidP="009006D7">
            <w:pPr>
              <w:jc w:val="center"/>
              <w:rPr>
                <w:bCs/>
                <w:kern w:val="24"/>
                <w:sz w:val="23"/>
                <w:szCs w:val="23"/>
              </w:rPr>
            </w:pPr>
            <w:r w:rsidRPr="00E4654F">
              <w:rPr>
                <w:bCs/>
                <w:kern w:val="24"/>
                <w:sz w:val="23"/>
                <w:szCs w:val="23"/>
              </w:rPr>
              <w:t>(0.17)</w:t>
            </w:r>
          </w:p>
        </w:tc>
        <w:tc>
          <w:tcPr>
            <w:tcW w:w="1900" w:type="dxa"/>
            <w:vAlign w:val="center"/>
          </w:tcPr>
          <w:p w14:paraId="0C3B432D" w14:textId="77777777" w:rsidR="00B13A69" w:rsidRPr="00E4654F" w:rsidRDefault="00B13A69" w:rsidP="009006D7">
            <w:pPr>
              <w:jc w:val="center"/>
              <w:rPr>
                <w:bCs/>
                <w:kern w:val="24"/>
                <w:sz w:val="23"/>
                <w:szCs w:val="23"/>
              </w:rPr>
            </w:pPr>
            <w:r w:rsidRPr="00E4654F">
              <w:rPr>
                <w:bCs/>
                <w:kern w:val="24"/>
                <w:sz w:val="23"/>
                <w:szCs w:val="23"/>
              </w:rPr>
              <w:t>0.49-1.01</w:t>
            </w:r>
          </w:p>
        </w:tc>
        <w:tc>
          <w:tcPr>
            <w:tcW w:w="1248" w:type="dxa"/>
            <w:gridSpan w:val="2"/>
            <w:vAlign w:val="center"/>
          </w:tcPr>
          <w:p w14:paraId="588CC407" w14:textId="77777777" w:rsidR="00B13A69" w:rsidRPr="00E4654F" w:rsidRDefault="00B13A69" w:rsidP="009006D7">
            <w:pPr>
              <w:jc w:val="center"/>
              <w:rPr>
                <w:bCs/>
                <w:kern w:val="24"/>
                <w:sz w:val="23"/>
                <w:szCs w:val="23"/>
              </w:rPr>
            </w:pPr>
            <w:r w:rsidRPr="00E4654F">
              <w:rPr>
                <w:bCs/>
                <w:kern w:val="24"/>
                <w:sz w:val="23"/>
                <w:szCs w:val="23"/>
              </w:rPr>
              <w:t>0.61</w:t>
            </w:r>
          </w:p>
          <w:p w14:paraId="2B49209A" w14:textId="77777777" w:rsidR="00B13A69" w:rsidRPr="00E4654F" w:rsidRDefault="00B13A69" w:rsidP="009006D7">
            <w:pPr>
              <w:jc w:val="center"/>
              <w:rPr>
                <w:bCs/>
                <w:kern w:val="24"/>
                <w:sz w:val="23"/>
                <w:szCs w:val="23"/>
              </w:rPr>
            </w:pPr>
            <w:r w:rsidRPr="00E4654F">
              <w:rPr>
                <w:bCs/>
                <w:kern w:val="24"/>
                <w:sz w:val="23"/>
                <w:szCs w:val="23"/>
              </w:rPr>
              <w:t>(0.17)</w:t>
            </w:r>
          </w:p>
        </w:tc>
        <w:tc>
          <w:tcPr>
            <w:tcW w:w="2207" w:type="dxa"/>
            <w:vAlign w:val="center"/>
          </w:tcPr>
          <w:p w14:paraId="2F74888A" w14:textId="77777777" w:rsidR="00B13A69" w:rsidRPr="00E4654F" w:rsidRDefault="00B13A69" w:rsidP="009006D7">
            <w:pPr>
              <w:jc w:val="center"/>
              <w:rPr>
                <w:bCs/>
                <w:kern w:val="24"/>
                <w:sz w:val="23"/>
                <w:szCs w:val="23"/>
                <w:highlight w:val="yellow"/>
              </w:rPr>
            </w:pPr>
            <w:r w:rsidRPr="00E4654F">
              <w:rPr>
                <w:bCs/>
                <w:kern w:val="24"/>
                <w:sz w:val="23"/>
                <w:szCs w:val="23"/>
              </w:rPr>
              <w:t>0.39-0.91</w:t>
            </w:r>
          </w:p>
        </w:tc>
      </w:tr>
      <w:tr w:rsidR="00B13A69" w:rsidRPr="00E4654F" w14:paraId="14265941" w14:textId="77777777" w:rsidTr="009006D7">
        <w:trPr>
          <w:gridAfter w:val="1"/>
          <w:wAfter w:w="10" w:type="dxa"/>
          <w:trHeight w:val="890"/>
          <w:jc w:val="center"/>
        </w:trPr>
        <w:tc>
          <w:tcPr>
            <w:tcW w:w="1263" w:type="dxa"/>
            <w:vAlign w:val="center"/>
          </w:tcPr>
          <w:p w14:paraId="33BB5058" w14:textId="77777777" w:rsidR="00B13A69" w:rsidRPr="00E4654F" w:rsidRDefault="00B13A69" w:rsidP="009006D7">
            <w:pPr>
              <w:rPr>
                <w:bCs/>
                <w:color w:val="000000" w:themeColor="dark1"/>
                <w:kern w:val="24"/>
                <w:sz w:val="23"/>
                <w:szCs w:val="23"/>
              </w:rPr>
            </w:pPr>
            <w:r w:rsidRPr="00E4654F">
              <w:rPr>
                <w:bCs/>
                <w:color w:val="000000" w:themeColor="dark1"/>
                <w:kern w:val="24"/>
                <w:sz w:val="23"/>
                <w:szCs w:val="23"/>
              </w:rPr>
              <w:t>Relative Amplitude</w:t>
            </w:r>
          </w:p>
        </w:tc>
        <w:tc>
          <w:tcPr>
            <w:tcW w:w="1287" w:type="dxa"/>
            <w:vAlign w:val="center"/>
          </w:tcPr>
          <w:p w14:paraId="34061A55" w14:textId="77777777" w:rsidR="00B13A69" w:rsidRPr="00E4654F" w:rsidRDefault="00B13A69" w:rsidP="009006D7">
            <w:pPr>
              <w:jc w:val="center"/>
              <w:rPr>
                <w:bCs/>
                <w:kern w:val="24"/>
                <w:sz w:val="23"/>
                <w:szCs w:val="23"/>
              </w:rPr>
            </w:pPr>
            <w:r w:rsidRPr="00E4654F">
              <w:rPr>
                <w:bCs/>
                <w:kern w:val="24"/>
                <w:sz w:val="23"/>
                <w:szCs w:val="23"/>
              </w:rPr>
              <w:t xml:space="preserve">0.92 </w:t>
            </w:r>
          </w:p>
          <w:p w14:paraId="692D0AF7" w14:textId="77777777" w:rsidR="00B13A69" w:rsidRPr="00E4654F" w:rsidRDefault="00B13A69" w:rsidP="009006D7">
            <w:pPr>
              <w:jc w:val="center"/>
              <w:rPr>
                <w:bCs/>
                <w:kern w:val="24"/>
                <w:sz w:val="23"/>
                <w:szCs w:val="23"/>
              </w:rPr>
            </w:pPr>
            <w:r w:rsidRPr="00E4654F">
              <w:rPr>
                <w:bCs/>
                <w:kern w:val="24"/>
                <w:sz w:val="23"/>
                <w:szCs w:val="23"/>
              </w:rPr>
              <w:t>(0.05)</w:t>
            </w:r>
          </w:p>
        </w:tc>
        <w:tc>
          <w:tcPr>
            <w:tcW w:w="1535" w:type="dxa"/>
            <w:vAlign w:val="center"/>
          </w:tcPr>
          <w:p w14:paraId="000A88A4" w14:textId="77777777" w:rsidR="00B13A69" w:rsidRPr="00E4654F" w:rsidRDefault="00B13A69" w:rsidP="009006D7">
            <w:pPr>
              <w:jc w:val="center"/>
              <w:rPr>
                <w:bCs/>
                <w:kern w:val="24"/>
                <w:sz w:val="23"/>
                <w:szCs w:val="23"/>
              </w:rPr>
            </w:pPr>
            <w:r w:rsidRPr="00E4654F">
              <w:rPr>
                <w:bCs/>
                <w:kern w:val="24"/>
                <w:sz w:val="23"/>
                <w:szCs w:val="23"/>
              </w:rPr>
              <w:t>0.76-0.97</w:t>
            </w:r>
          </w:p>
        </w:tc>
        <w:tc>
          <w:tcPr>
            <w:tcW w:w="1253" w:type="dxa"/>
            <w:gridSpan w:val="2"/>
            <w:vAlign w:val="center"/>
          </w:tcPr>
          <w:p w14:paraId="2F28A610" w14:textId="77777777" w:rsidR="00B13A69" w:rsidRPr="00E4654F" w:rsidRDefault="00B13A69" w:rsidP="009006D7">
            <w:pPr>
              <w:jc w:val="center"/>
              <w:rPr>
                <w:bCs/>
                <w:kern w:val="24"/>
                <w:sz w:val="23"/>
                <w:szCs w:val="23"/>
              </w:rPr>
            </w:pPr>
            <w:r w:rsidRPr="00E4654F">
              <w:rPr>
                <w:bCs/>
                <w:kern w:val="24"/>
                <w:sz w:val="23"/>
                <w:szCs w:val="23"/>
              </w:rPr>
              <w:t>0.93 (0.03)</w:t>
            </w:r>
          </w:p>
        </w:tc>
        <w:tc>
          <w:tcPr>
            <w:tcW w:w="1500" w:type="dxa"/>
            <w:vAlign w:val="center"/>
          </w:tcPr>
          <w:p w14:paraId="45778D47" w14:textId="77777777" w:rsidR="00B13A69" w:rsidRPr="00E4654F" w:rsidRDefault="00B13A69" w:rsidP="009006D7">
            <w:pPr>
              <w:jc w:val="center"/>
              <w:rPr>
                <w:bCs/>
                <w:kern w:val="24"/>
                <w:sz w:val="23"/>
                <w:szCs w:val="23"/>
              </w:rPr>
            </w:pPr>
            <w:r w:rsidRPr="00E4654F">
              <w:rPr>
                <w:bCs/>
                <w:kern w:val="24"/>
                <w:sz w:val="23"/>
                <w:szCs w:val="23"/>
              </w:rPr>
              <w:t>0.88-0.97</w:t>
            </w:r>
          </w:p>
        </w:tc>
        <w:tc>
          <w:tcPr>
            <w:tcW w:w="1360" w:type="dxa"/>
            <w:gridSpan w:val="2"/>
            <w:vAlign w:val="center"/>
          </w:tcPr>
          <w:p w14:paraId="1673BFA0" w14:textId="77777777" w:rsidR="00B13A69" w:rsidRPr="00E4654F" w:rsidRDefault="00B13A69" w:rsidP="009006D7">
            <w:pPr>
              <w:jc w:val="center"/>
              <w:rPr>
                <w:bCs/>
                <w:kern w:val="24"/>
                <w:sz w:val="23"/>
                <w:szCs w:val="23"/>
              </w:rPr>
            </w:pPr>
            <w:r w:rsidRPr="00E4654F">
              <w:rPr>
                <w:bCs/>
                <w:kern w:val="24"/>
                <w:sz w:val="23"/>
                <w:szCs w:val="23"/>
              </w:rPr>
              <w:t xml:space="preserve">0.91 </w:t>
            </w:r>
          </w:p>
          <w:p w14:paraId="718B2700" w14:textId="77777777" w:rsidR="00B13A69" w:rsidRPr="00E4654F" w:rsidRDefault="00B13A69" w:rsidP="009006D7">
            <w:pPr>
              <w:jc w:val="center"/>
              <w:rPr>
                <w:bCs/>
                <w:kern w:val="24"/>
                <w:sz w:val="23"/>
                <w:szCs w:val="23"/>
              </w:rPr>
            </w:pPr>
            <w:r w:rsidRPr="00E4654F">
              <w:rPr>
                <w:bCs/>
                <w:kern w:val="24"/>
                <w:sz w:val="23"/>
                <w:szCs w:val="23"/>
              </w:rPr>
              <w:t>(0.05)</w:t>
            </w:r>
          </w:p>
        </w:tc>
        <w:tc>
          <w:tcPr>
            <w:tcW w:w="1900" w:type="dxa"/>
            <w:vAlign w:val="center"/>
          </w:tcPr>
          <w:p w14:paraId="02642EF4" w14:textId="77777777" w:rsidR="00B13A69" w:rsidRPr="00E4654F" w:rsidRDefault="00B13A69" w:rsidP="009006D7">
            <w:pPr>
              <w:jc w:val="center"/>
              <w:rPr>
                <w:bCs/>
                <w:kern w:val="24"/>
                <w:sz w:val="23"/>
                <w:szCs w:val="23"/>
              </w:rPr>
            </w:pPr>
            <w:r w:rsidRPr="00E4654F">
              <w:rPr>
                <w:bCs/>
                <w:kern w:val="24"/>
                <w:sz w:val="23"/>
                <w:szCs w:val="23"/>
              </w:rPr>
              <w:t>0.80-0.96</w:t>
            </w:r>
          </w:p>
        </w:tc>
        <w:tc>
          <w:tcPr>
            <w:tcW w:w="1248" w:type="dxa"/>
            <w:gridSpan w:val="2"/>
            <w:vAlign w:val="center"/>
          </w:tcPr>
          <w:p w14:paraId="5869F52C" w14:textId="77777777" w:rsidR="00B13A69" w:rsidRPr="00E4654F" w:rsidRDefault="00B13A69" w:rsidP="009006D7">
            <w:pPr>
              <w:jc w:val="center"/>
              <w:rPr>
                <w:bCs/>
                <w:kern w:val="24"/>
                <w:sz w:val="23"/>
                <w:szCs w:val="23"/>
              </w:rPr>
            </w:pPr>
            <w:r w:rsidRPr="00E4654F">
              <w:rPr>
                <w:bCs/>
                <w:kern w:val="24"/>
                <w:sz w:val="23"/>
                <w:szCs w:val="23"/>
              </w:rPr>
              <w:t>0.92</w:t>
            </w:r>
          </w:p>
          <w:p w14:paraId="73EF6B1B" w14:textId="77777777" w:rsidR="00B13A69" w:rsidRPr="00E4654F" w:rsidRDefault="00B13A69" w:rsidP="009006D7">
            <w:pPr>
              <w:jc w:val="center"/>
              <w:rPr>
                <w:bCs/>
                <w:kern w:val="24"/>
                <w:sz w:val="23"/>
                <w:szCs w:val="23"/>
              </w:rPr>
            </w:pPr>
            <w:r w:rsidRPr="00E4654F">
              <w:rPr>
                <w:bCs/>
                <w:kern w:val="24"/>
                <w:sz w:val="23"/>
                <w:szCs w:val="23"/>
              </w:rPr>
              <w:t>(0.04)</w:t>
            </w:r>
          </w:p>
        </w:tc>
        <w:tc>
          <w:tcPr>
            <w:tcW w:w="2207" w:type="dxa"/>
            <w:vAlign w:val="center"/>
          </w:tcPr>
          <w:p w14:paraId="42ECDEA6" w14:textId="77777777" w:rsidR="00B13A69" w:rsidRPr="00E4654F" w:rsidRDefault="00B13A69" w:rsidP="009006D7">
            <w:pPr>
              <w:jc w:val="center"/>
              <w:rPr>
                <w:bCs/>
                <w:kern w:val="24"/>
                <w:sz w:val="23"/>
                <w:szCs w:val="23"/>
              </w:rPr>
            </w:pPr>
            <w:r w:rsidRPr="00E4654F">
              <w:rPr>
                <w:bCs/>
                <w:kern w:val="24"/>
                <w:sz w:val="23"/>
                <w:szCs w:val="23"/>
              </w:rPr>
              <w:t>0.87-0.96</w:t>
            </w:r>
          </w:p>
        </w:tc>
      </w:tr>
      <w:tr w:rsidR="00B13A69" w:rsidRPr="00E4654F" w14:paraId="39C424AC" w14:textId="77777777" w:rsidTr="009006D7">
        <w:trPr>
          <w:trHeight w:val="890"/>
          <w:jc w:val="center"/>
        </w:trPr>
        <w:tc>
          <w:tcPr>
            <w:tcW w:w="1263" w:type="dxa"/>
            <w:vAlign w:val="center"/>
          </w:tcPr>
          <w:p w14:paraId="3453B590" w14:textId="77777777" w:rsidR="00B13A69" w:rsidRPr="00E4654F" w:rsidRDefault="00B13A69" w:rsidP="009006D7">
            <w:pPr>
              <w:rPr>
                <w:i/>
                <w:kern w:val="24"/>
                <w:sz w:val="23"/>
                <w:szCs w:val="23"/>
              </w:rPr>
            </w:pPr>
            <w:r w:rsidRPr="00E4654F">
              <w:rPr>
                <w:bCs/>
                <w:i/>
                <w:kern w:val="24"/>
                <w:sz w:val="23"/>
                <w:szCs w:val="23"/>
              </w:rPr>
              <w:t>Subjective Sleep Measures</w:t>
            </w:r>
          </w:p>
        </w:tc>
        <w:tc>
          <w:tcPr>
            <w:tcW w:w="2830" w:type="dxa"/>
            <w:gridSpan w:val="3"/>
            <w:vAlign w:val="center"/>
          </w:tcPr>
          <w:p w14:paraId="0A691215" w14:textId="77777777" w:rsidR="00B13A69" w:rsidRPr="00E4654F" w:rsidRDefault="00B13A69" w:rsidP="009006D7">
            <w:pPr>
              <w:jc w:val="center"/>
              <w:rPr>
                <w:bCs/>
                <w:sz w:val="23"/>
                <w:szCs w:val="23"/>
              </w:rPr>
            </w:pPr>
            <w:r w:rsidRPr="00E4654F">
              <w:rPr>
                <w:bCs/>
                <w:sz w:val="23"/>
                <w:szCs w:val="23"/>
              </w:rPr>
              <w:t>Control Subjects (HC)</w:t>
            </w:r>
          </w:p>
          <w:p w14:paraId="7BE76F04" w14:textId="77777777" w:rsidR="00B13A69" w:rsidRPr="00E4654F" w:rsidRDefault="00B13A69" w:rsidP="009006D7">
            <w:pPr>
              <w:jc w:val="center"/>
              <w:rPr>
                <w:bCs/>
                <w:sz w:val="23"/>
                <w:szCs w:val="23"/>
              </w:rPr>
            </w:pPr>
            <w:r w:rsidRPr="00E4654F">
              <w:rPr>
                <w:bCs/>
                <w:i/>
                <w:iCs/>
                <w:sz w:val="23"/>
                <w:szCs w:val="23"/>
              </w:rPr>
              <w:t>n</w:t>
            </w:r>
            <w:r w:rsidRPr="00E4654F">
              <w:rPr>
                <w:bCs/>
                <w:sz w:val="23"/>
                <w:szCs w:val="23"/>
              </w:rPr>
              <w:t xml:space="preserve"> = 42</w:t>
            </w:r>
          </w:p>
        </w:tc>
        <w:tc>
          <w:tcPr>
            <w:tcW w:w="2755" w:type="dxa"/>
            <w:gridSpan w:val="3"/>
            <w:vAlign w:val="center"/>
          </w:tcPr>
          <w:p w14:paraId="789ADFEA" w14:textId="77777777" w:rsidR="00B13A69" w:rsidRPr="00E4654F" w:rsidRDefault="00B13A69" w:rsidP="009006D7">
            <w:pPr>
              <w:jc w:val="center"/>
              <w:rPr>
                <w:bCs/>
                <w:sz w:val="23"/>
                <w:szCs w:val="23"/>
              </w:rPr>
            </w:pPr>
            <w:r w:rsidRPr="00E4654F">
              <w:rPr>
                <w:bCs/>
                <w:sz w:val="23"/>
                <w:szCs w:val="23"/>
              </w:rPr>
              <w:t>FAR (F)</w:t>
            </w:r>
          </w:p>
          <w:p w14:paraId="688D10C3" w14:textId="77777777" w:rsidR="00B13A69" w:rsidRPr="00E4654F" w:rsidRDefault="00B13A69" w:rsidP="009006D7">
            <w:pPr>
              <w:jc w:val="center"/>
              <w:rPr>
                <w:bCs/>
                <w:sz w:val="23"/>
                <w:szCs w:val="23"/>
              </w:rPr>
            </w:pPr>
            <w:r w:rsidRPr="00E4654F">
              <w:rPr>
                <w:bCs/>
                <w:i/>
                <w:iCs/>
                <w:sz w:val="23"/>
                <w:szCs w:val="23"/>
              </w:rPr>
              <w:t>n</w:t>
            </w:r>
            <w:r w:rsidRPr="00E4654F">
              <w:rPr>
                <w:bCs/>
                <w:sz w:val="23"/>
                <w:szCs w:val="23"/>
              </w:rPr>
              <w:t xml:space="preserve"> = 14</w:t>
            </w:r>
          </w:p>
        </w:tc>
        <w:tc>
          <w:tcPr>
            <w:tcW w:w="3260" w:type="dxa"/>
            <w:gridSpan w:val="3"/>
            <w:vAlign w:val="center"/>
          </w:tcPr>
          <w:p w14:paraId="06C8F351" w14:textId="77777777" w:rsidR="00B13A69" w:rsidRPr="00E4654F" w:rsidRDefault="00B13A69" w:rsidP="009006D7">
            <w:pPr>
              <w:jc w:val="center"/>
              <w:rPr>
                <w:bCs/>
                <w:sz w:val="23"/>
                <w:szCs w:val="23"/>
              </w:rPr>
            </w:pPr>
            <w:r w:rsidRPr="00E4654F">
              <w:rPr>
                <w:bCs/>
                <w:sz w:val="23"/>
                <w:szCs w:val="23"/>
              </w:rPr>
              <w:t>MID (M)</w:t>
            </w:r>
          </w:p>
          <w:p w14:paraId="662B222C" w14:textId="77777777" w:rsidR="00B13A69" w:rsidRPr="00E4654F" w:rsidRDefault="00B13A69" w:rsidP="009006D7">
            <w:pPr>
              <w:jc w:val="center"/>
              <w:rPr>
                <w:bCs/>
                <w:sz w:val="23"/>
                <w:szCs w:val="23"/>
              </w:rPr>
            </w:pPr>
            <w:r w:rsidRPr="00E4654F">
              <w:rPr>
                <w:bCs/>
                <w:i/>
                <w:iCs/>
                <w:sz w:val="23"/>
                <w:szCs w:val="23"/>
              </w:rPr>
              <w:t>n</w:t>
            </w:r>
            <w:r w:rsidRPr="00E4654F">
              <w:rPr>
                <w:bCs/>
                <w:sz w:val="23"/>
                <w:szCs w:val="23"/>
              </w:rPr>
              <w:t xml:space="preserve"> = 11</w:t>
            </w:r>
          </w:p>
        </w:tc>
        <w:tc>
          <w:tcPr>
            <w:tcW w:w="3455" w:type="dxa"/>
            <w:gridSpan w:val="3"/>
            <w:vAlign w:val="center"/>
          </w:tcPr>
          <w:p w14:paraId="1FCAD138" w14:textId="77777777" w:rsidR="00B13A69" w:rsidRPr="00E4654F" w:rsidRDefault="00B13A69" w:rsidP="009006D7">
            <w:pPr>
              <w:jc w:val="center"/>
              <w:rPr>
                <w:bCs/>
                <w:sz w:val="23"/>
                <w:szCs w:val="23"/>
              </w:rPr>
            </w:pPr>
            <w:r w:rsidRPr="00E4654F">
              <w:rPr>
                <w:bCs/>
                <w:sz w:val="23"/>
                <w:szCs w:val="23"/>
              </w:rPr>
              <w:t>NEAR (N)</w:t>
            </w:r>
          </w:p>
          <w:p w14:paraId="42C92603" w14:textId="77777777" w:rsidR="00B13A69" w:rsidRPr="00E4654F" w:rsidRDefault="00B13A69" w:rsidP="009006D7">
            <w:pPr>
              <w:jc w:val="center"/>
              <w:rPr>
                <w:bCs/>
                <w:sz w:val="23"/>
                <w:szCs w:val="23"/>
              </w:rPr>
            </w:pPr>
            <w:r w:rsidRPr="00E4654F">
              <w:rPr>
                <w:bCs/>
                <w:i/>
                <w:iCs/>
                <w:sz w:val="23"/>
                <w:szCs w:val="23"/>
              </w:rPr>
              <w:t>n</w:t>
            </w:r>
            <w:r w:rsidRPr="00E4654F">
              <w:rPr>
                <w:bCs/>
                <w:sz w:val="23"/>
                <w:szCs w:val="23"/>
              </w:rPr>
              <w:t xml:space="preserve"> = 10</w:t>
            </w:r>
          </w:p>
        </w:tc>
      </w:tr>
      <w:tr w:rsidR="00B13A69" w:rsidRPr="00E4654F" w14:paraId="08CFB4A0" w14:textId="77777777" w:rsidTr="009006D7">
        <w:trPr>
          <w:gridAfter w:val="1"/>
          <w:wAfter w:w="10" w:type="dxa"/>
          <w:trHeight w:val="890"/>
          <w:jc w:val="center"/>
        </w:trPr>
        <w:tc>
          <w:tcPr>
            <w:tcW w:w="1263" w:type="dxa"/>
            <w:vAlign w:val="center"/>
          </w:tcPr>
          <w:p w14:paraId="34BF9D52" w14:textId="77777777" w:rsidR="00B13A69" w:rsidRPr="00E4654F" w:rsidRDefault="00B13A69" w:rsidP="009006D7">
            <w:pPr>
              <w:rPr>
                <w:kern w:val="24"/>
                <w:sz w:val="23"/>
                <w:szCs w:val="23"/>
              </w:rPr>
            </w:pPr>
            <w:r w:rsidRPr="00E4654F">
              <w:rPr>
                <w:bCs/>
                <w:kern w:val="24"/>
                <w:sz w:val="23"/>
                <w:szCs w:val="23"/>
              </w:rPr>
              <w:t>PSQI</w:t>
            </w:r>
          </w:p>
        </w:tc>
        <w:tc>
          <w:tcPr>
            <w:tcW w:w="1287" w:type="dxa"/>
            <w:vAlign w:val="center"/>
          </w:tcPr>
          <w:p w14:paraId="36032D87" w14:textId="77777777" w:rsidR="00B13A69" w:rsidRPr="00E4654F" w:rsidRDefault="00B13A69" w:rsidP="009006D7">
            <w:pPr>
              <w:jc w:val="center"/>
              <w:rPr>
                <w:bCs/>
                <w:kern w:val="24"/>
                <w:sz w:val="23"/>
                <w:szCs w:val="23"/>
              </w:rPr>
            </w:pPr>
            <w:r w:rsidRPr="00E4654F">
              <w:rPr>
                <w:bCs/>
                <w:kern w:val="24"/>
                <w:sz w:val="23"/>
                <w:szCs w:val="23"/>
              </w:rPr>
              <w:t>5.90</w:t>
            </w:r>
          </w:p>
          <w:p w14:paraId="32F66C9C" w14:textId="77777777" w:rsidR="00B13A69" w:rsidRPr="00E4654F" w:rsidRDefault="00B13A69" w:rsidP="009006D7">
            <w:pPr>
              <w:jc w:val="center"/>
              <w:rPr>
                <w:bCs/>
                <w:kern w:val="24"/>
                <w:sz w:val="23"/>
                <w:szCs w:val="23"/>
              </w:rPr>
            </w:pPr>
            <w:r w:rsidRPr="00E4654F">
              <w:rPr>
                <w:bCs/>
                <w:kern w:val="24"/>
                <w:sz w:val="23"/>
                <w:szCs w:val="23"/>
              </w:rPr>
              <w:t>(2.63)</w:t>
            </w:r>
          </w:p>
        </w:tc>
        <w:tc>
          <w:tcPr>
            <w:tcW w:w="1535" w:type="dxa"/>
            <w:vAlign w:val="center"/>
          </w:tcPr>
          <w:p w14:paraId="32B16AF9" w14:textId="77777777" w:rsidR="00B13A69" w:rsidRPr="00E4654F" w:rsidRDefault="00B13A69" w:rsidP="009006D7">
            <w:pPr>
              <w:jc w:val="center"/>
              <w:rPr>
                <w:bCs/>
                <w:kern w:val="24"/>
                <w:sz w:val="23"/>
                <w:szCs w:val="23"/>
              </w:rPr>
            </w:pPr>
            <w:r w:rsidRPr="00E4654F">
              <w:rPr>
                <w:rFonts w:eastAsiaTheme="minorEastAsia"/>
                <w:bCs/>
                <w:kern w:val="24"/>
                <w:sz w:val="23"/>
                <w:szCs w:val="23"/>
              </w:rPr>
              <w:t>2 – 13</w:t>
            </w:r>
          </w:p>
        </w:tc>
        <w:tc>
          <w:tcPr>
            <w:tcW w:w="1253" w:type="dxa"/>
            <w:gridSpan w:val="2"/>
            <w:vAlign w:val="center"/>
          </w:tcPr>
          <w:p w14:paraId="5B61A52D" w14:textId="77777777" w:rsidR="00B13A69" w:rsidRPr="00E4654F" w:rsidRDefault="00B13A69" w:rsidP="009006D7">
            <w:pPr>
              <w:jc w:val="center"/>
              <w:rPr>
                <w:bCs/>
                <w:kern w:val="24"/>
                <w:sz w:val="23"/>
                <w:szCs w:val="23"/>
              </w:rPr>
            </w:pPr>
            <w:r w:rsidRPr="00E4654F">
              <w:rPr>
                <w:bCs/>
                <w:kern w:val="24"/>
                <w:sz w:val="23"/>
                <w:szCs w:val="23"/>
              </w:rPr>
              <w:t>5.57</w:t>
            </w:r>
          </w:p>
          <w:p w14:paraId="4C0A9D91" w14:textId="77777777" w:rsidR="00B13A69" w:rsidRPr="00E4654F" w:rsidRDefault="00B13A69" w:rsidP="009006D7">
            <w:pPr>
              <w:jc w:val="center"/>
              <w:rPr>
                <w:bCs/>
                <w:kern w:val="24"/>
                <w:sz w:val="23"/>
                <w:szCs w:val="23"/>
              </w:rPr>
            </w:pPr>
            <w:r w:rsidRPr="00E4654F">
              <w:rPr>
                <w:bCs/>
                <w:kern w:val="24"/>
                <w:sz w:val="23"/>
                <w:szCs w:val="23"/>
              </w:rPr>
              <w:t>(2.71)</w:t>
            </w:r>
          </w:p>
        </w:tc>
        <w:tc>
          <w:tcPr>
            <w:tcW w:w="1500" w:type="dxa"/>
            <w:vAlign w:val="center"/>
          </w:tcPr>
          <w:p w14:paraId="4E4BA4EF" w14:textId="77777777" w:rsidR="00B13A69" w:rsidRPr="00E4654F" w:rsidRDefault="00B13A69" w:rsidP="009006D7">
            <w:pPr>
              <w:jc w:val="center"/>
              <w:rPr>
                <w:bCs/>
                <w:kern w:val="24"/>
                <w:sz w:val="23"/>
                <w:szCs w:val="23"/>
              </w:rPr>
            </w:pPr>
            <w:r w:rsidRPr="00E4654F">
              <w:rPr>
                <w:bCs/>
                <w:kern w:val="24"/>
                <w:sz w:val="23"/>
                <w:szCs w:val="23"/>
              </w:rPr>
              <w:t>2-12</w:t>
            </w:r>
          </w:p>
        </w:tc>
        <w:tc>
          <w:tcPr>
            <w:tcW w:w="1360" w:type="dxa"/>
            <w:gridSpan w:val="2"/>
            <w:vAlign w:val="center"/>
          </w:tcPr>
          <w:p w14:paraId="470335D2" w14:textId="77777777" w:rsidR="00B13A69" w:rsidRPr="00E4654F" w:rsidRDefault="00B13A69" w:rsidP="009006D7">
            <w:pPr>
              <w:jc w:val="center"/>
              <w:rPr>
                <w:bCs/>
                <w:kern w:val="24"/>
                <w:sz w:val="23"/>
                <w:szCs w:val="23"/>
              </w:rPr>
            </w:pPr>
            <w:r w:rsidRPr="00E4654F">
              <w:rPr>
                <w:bCs/>
                <w:kern w:val="24"/>
                <w:sz w:val="23"/>
                <w:szCs w:val="23"/>
              </w:rPr>
              <w:t>6.90</w:t>
            </w:r>
          </w:p>
          <w:p w14:paraId="6134A0B0" w14:textId="77777777" w:rsidR="00B13A69" w:rsidRPr="00E4654F" w:rsidRDefault="00B13A69" w:rsidP="009006D7">
            <w:pPr>
              <w:jc w:val="center"/>
              <w:rPr>
                <w:bCs/>
                <w:kern w:val="24"/>
                <w:sz w:val="23"/>
                <w:szCs w:val="23"/>
              </w:rPr>
            </w:pPr>
            <w:r w:rsidRPr="00E4654F">
              <w:rPr>
                <w:bCs/>
                <w:kern w:val="24"/>
                <w:sz w:val="23"/>
                <w:szCs w:val="23"/>
              </w:rPr>
              <w:t>(3.51)</w:t>
            </w:r>
          </w:p>
        </w:tc>
        <w:tc>
          <w:tcPr>
            <w:tcW w:w="1900" w:type="dxa"/>
            <w:vAlign w:val="center"/>
          </w:tcPr>
          <w:p w14:paraId="3B057341" w14:textId="77777777" w:rsidR="00B13A69" w:rsidRPr="00E4654F" w:rsidRDefault="00B13A69" w:rsidP="009006D7">
            <w:pPr>
              <w:jc w:val="center"/>
              <w:rPr>
                <w:bCs/>
                <w:kern w:val="24"/>
                <w:sz w:val="23"/>
                <w:szCs w:val="23"/>
              </w:rPr>
            </w:pPr>
            <w:r w:rsidRPr="00E4654F">
              <w:rPr>
                <w:rFonts w:eastAsiaTheme="minorEastAsia"/>
                <w:bCs/>
                <w:kern w:val="24"/>
                <w:sz w:val="23"/>
                <w:szCs w:val="23"/>
              </w:rPr>
              <w:t>3-13</w:t>
            </w:r>
          </w:p>
        </w:tc>
        <w:tc>
          <w:tcPr>
            <w:tcW w:w="1248" w:type="dxa"/>
            <w:gridSpan w:val="2"/>
            <w:vAlign w:val="center"/>
          </w:tcPr>
          <w:p w14:paraId="5B234CFE" w14:textId="77777777" w:rsidR="00B13A69" w:rsidRPr="00E4654F" w:rsidRDefault="00B13A69" w:rsidP="009006D7">
            <w:pPr>
              <w:jc w:val="center"/>
              <w:rPr>
                <w:bCs/>
                <w:kern w:val="24"/>
                <w:sz w:val="23"/>
                <w:szCs w:val="23"/>
              </w:rPr>
            </w:pPr>
            <w:r w:rsidRPr="00E4654F">
              <w:rPr>
                <w:bCs/>
                <w:kern w:val="24"/>
                <w:sz w:val="23"/>
                <w:szCs w:val="23"/>
              </w:rPr>
              <w:t>4.90</w:t>
            </w:r>
          </w:p>
          <w:p w14:paraId="744D97F1" w14:textId="77777777" w:rsidR="00B13A69" w:rsidRPr="00E4654F" w:rsidRDefault="00B13A69" w:rsidP="009006D7">
            <w:pPr>
              <w:jc w:val="center"/>
              <w:rPr>
                <w:bCs/>
                <w:kern w:val="24"/>
                <w:sz w:val="23"/>
                <w:szCs w:val="23"/>
              </w:rPr>
            </w:pPr>
            <w:r w:rsidRPr="00E4654F">
              <w:rPr>
                <w:bCs/>
                <w:kern w:val="24"/>
                <w:sz w:val="23"/>
                <w:szCs w:val="23"/>
              </w:rPr>
              <w:t>(1.85)</w:t>
            </w:r>
          </w:p>
        </w:tc>
        <w:tc>
          <w:tcPr>
            <w:tcW w:w="2207" w:type="dxa"/>
            <w:vAlign w:val="center"/>
          </w:tcPr>
          <w:p w14:paraId="5FCAF96D" w14:textId="77777777" w:rsidR="00B13A69" w:rsidRPr="00E4654F" w:rsidRDefault="00B13A69" w:rsidP="009006D7">
            <w:pPr>
              <w:jc w:val="center"/>
              <w:rPr>
                <w:bCs/>
                <w:kern w:val="24"/>
                <w:sz w:val="23"/>
                <w:szCs w:val="23"/>
              </w:rPr>
            </w:pPr>
            <w:r w:rsidRPr="00E4654F">
              <w:rPr>
                <w:bCs/>
                <w:kern w:val="24"/>
                <w:sz w:val="23"/>
                <w:szCs w:val="23"/>
              </w:rPr>
              <w:t>2-8</w:t>
            </w:r>
          </w:p>
        </w:tc>
      </w:tr>
      <w:tr w:rsidR="00B13A69" w:rsidRPr="00E4654F" w14:paraId="5D842BD3" w14:textId="77777777" w:rsidTr="009006D7">
        <w:trPr>
          <w:gridAfter w:val="1"/>
          <w:wAfter w:w="10" w:type="dxa"/>
          <w:trHeight w:val="890"/>
          <w:jc w:val="center"/>
        </w:trPr>
        <w:tc>
          <w:tcPr>
            <w:tcW w:w="1263" w:type="dxa"/>
            <w:vAlign w:val="center"/>
          </w:tcPr>
          <w:p w14:paraId="2351126D" w14:textId="77777777" w:rsidR="00B13A69" w:rsidRPr="00E4654F" w:rsidRDefault="00B13A69" w:rsidP="009006D7">
            <w:pPr>
              <w:rPr>
                <w:b/>
                <w:kern w:val="24"/>
                <w:sz w:val="23"/>
                <w:szCs w:val="23"/>
              </w:rPr>
            </w:pPr>
            <w:r w:rsidRPr="00E4654F">
              <w:rPr>
                <w:kern w:val="24"/>
                <w:sz w:val="23"/>
                <w:szCs w:val="23"/>
              </w:rPr>
              <w:t>ISI</w:t>
            </w:r>
          </w:p>
        </w:tc>
        <w:tc>
          <w:tcPr>
            <w:tcW w:w="1287" w:type="dxa"/>
            <w:vAlign w:val="center"/>
          </w:tcPr>
          <w:p w14:paraId="783CB131" w14:textId="77777777" w:rsidR="00B13A69" w:rsidRPr="00E4654F" w:rsidRDefault="00B13A69" w:rsidP="009006D7">
            <w:pPr>
              <w:jc w:val="center"/>
              <w:rPr>
                <w:rFonts w:eastAsiaTheme="minorEastAsia"/>
                <w:kern w:val="24"/>
                <w:sz w:val="23"/>
                <w:szCs w:val="23"/>
              </w:rPr>
            </w:pPr>
            <w:r w:rsidRPr="00E4654F">
              <w:rPr>
                <w:rFonts w:eastAsiaTheme="minorEastAsia"/>
                <w:kern w:val="24"/>
                <w:sz w:val="23"/>
                <w:szCs w:val="23"/>
              </w:rPr>
              <w:t>6.14</w:t>
            </w:r>
          </w:p>
          <w:p w14:paraId="4B669D96" w14:textId="77777777" w:rsidR="00B13A69" w:rsidRPr="00E4654F" w:rsidRDefault="00B13A69" w:rsidP="009006D7">
            <w:pPr>
              <w:jc w:val="center"/>
              <w:rPr>
                <w:kern w:val="24"/>
                <w:sz w:val="23"/>
                <w:szCs w:val="23"/>
              </w:rPr>
            </w:pPr>
            <w:r w:rsidRPr="00E4654F">
              <w:rPr>
                <w:rFonts w:eastAsiaTheme="minorEastAsia"/>
                <w:kern w:val="24"/>
                <w:sz w:val="23"/>
                <w:szCs w:val="23"/>
              </w:rPr>
              <w:t>(4.71)</w:t>
            </w:r>
          </w:p>
        </w:tc>
        <w:tc>
          <w:tcPr>
            <w:tcW w:w="1535" w:type="dxa"/>
            <w:vAlign w:val="center"/>
          </w:tcPr>
          <w:p w14:paraId="3AB855D7" w14:textId="77777777" w:rsidR="00B13A69" w:rsidRPr="00E4654F" w:rsidRDefault="00B13A69" w:rsidP="009006D7">
            <w:pPr>
              <w:jc w:val="center"/>
              <w:rPr>
                <w:kern w:val="24"/>
                <w:sz w:val="23"/>
                <w:szCs w:val="23"/>
              </w:rPr>
            </w:pPr>
            <w:r w:rsidRPr="00E4654F">
              <w:rPr>
                <w:rFonts w:eastAsiaTheme="minorEastAsia"/>
                <w:kern w:val="24"/>
                <w:sz w:val="23"/>
                <w:szCs w:val="23"/>
              </w:rPr>
              <w:t>0 – 17</w:t>
            </w:r>
          </w:p>
        </w:tc>
        <w:tc>
          <w:tcPr>
            <w:tcW w:w="1253" w:type="dxa"/>
            <w:gridSpan w:val="2"/>
            <w:vAlign w:val="center"/>
          </w:tcPr>
          <w:p w14:paraId="4CC1E47C" w14:textId="77777777" w:rsidR="00B13A69" w:rsidRPr="00E4654F" w:rsidRDefault="00B13A69" w:rsidP="009006D7">
            <w:pPr>
              <w:jc w:val="center"/>
              <w:rPr>
                <w:kern w:val="24"/>
                <w:sz w:val="23"/>
                <w:szCs w:val="23"/>
              </w:rPr>
            </w:pPr>
            <w:r w:rsidRPr="00E4654F">
              <w:rPr>
                <w:kern w:val="24"/>
                <w:sz w:val="23"/>
                <w:szCs w:val="23"/>
              </w:rPr>
              <w:t>6.50</w:t>
            </w:r>
          </w:p>
          <w:p w14:paraId="4567388C" w14:textId="77777777" w:rsidR="00B13A69" w:rsidRPr="00E4654F" w:rsidRDefault="00B13A69" w:rsidP="009006D7">
            <w:pPr>
              <w:jc w:val="center"/>
              <w:rPr>
                <w:kern w:val="24"/>
                <w:sz w:val="23"/>
                <w:szCs w:val="23"/>
              </w:rPr>
            </w:pPr>
            <w:r w:rsidRPr="00E4654F">
              <w:rPr>
                <w:kern w:val="24"/>
                <w:sz w:val="23"/>
                <w:szCs w:val="23"/>
              </w:rPr>
              <w:t>(5.52)</w:t>
            </w:r>
          </w:p>
        </w:tc>
        <w:tc>
          <w:tcPr>
            <w:tcW w:w="1500" w:type="dxa"/>
            <w:vAlign w:val="center"/>
          </w:tcPr>
          <w:p w14:paraId="23F121FC" w14:textId="77777777" w:rsidR="00B13A69" w:rsidRPr="00E4654F" w:rsidRDefault="00B13A69" w:rsidP="009006D7">
            <w:pPr>
              <w:jc w:val="center"/>
              <w:rPr>
                <w:kern w:val="24"/>
                <w:sz w:val="23"/>
                <w:szCs w:val="23"/>
              </w:rPr>
            </w:pPr>
            <w:r w:rsidRPr="00E4654F">
              <w:rPr>
                <w:kern w:val="24"/>
                <w:sz w:val="23"/>
                <w:szCs w:val="23"/>
              </w:rPr>
              <w:t>0-19</w:t>
            </w:r>
          </w:p>
        </w:tc>
        <w:tc>
          <w:tcPr>
            <w:tcW w:w="1360" w:type="dxa"/>
            <w:gridSpan w:val="2"/>
            <w:vAlign w:val="center"/>
          </w:tcPr>
          <w:p w14:paraId="74B19331" w14:textId="77777777" w:rsidR="00B13A69" w:rsidRPr="00E4654F" w:rsidRDefault="00B13A69" w:rsidP="009006D7">
            <w:pPr>
              <w:jc w:val="center"/>
              <w:rPr>
                <w:kern w:val="24"/>
                <w:sz w:val="23"/>
                <w:szCs w:val="23"/>
              </w:rPr>
            </w:pPr>
            <w:r w:rsidRPr="00E4654F">
              <w:rPr>
                <w:kern w:val="24"/>
                <w:sz w:val="23"/>
                <w:szCs w:val="23"/>
              </w:rPr>
              <w:t>7.54</w:t>
            </w:r>
          </w:p>
          <w:p w14:paraId="5B68A60D" w14:textId="77777777" w:rsidR="00B13A69" w:rsidRPr="00E4654F" w:rsidRDefault="00B13A69" w:rsidP="009006D7">
            <w:pPr>
              <w:jc w:val="center"/>
              <w:rPr>
                <w:kern w:val="24"/>
                <w:sz w:val="23"/>
                <w:szCs w:val="23"/>
              </w:rPr>
            </w:pPr>
            <w:r w:rsidRPr="00E4654F">
              <w:rPr>
                <w:kern w:val="24"/>
                <w:sz w:val="23"/>
                <w:szCs w:val="23"/>
              </w:rPr>
              <w:t>(3.</w:t>
            </w:r>
            <w:r w:rsidRPr="00E4654F" w:rsidDel="008030E7">
              <w:rPr>
                <w:kern w:val="24"/>
                <w:sz w:val="23"/>
                <w:szCs w:val="23"/>
              </w:rPr>
              <w:t xml:space="preserve"> </w:t>
            </w:r>
            <w:r w:rsidRPr="00E4654F">
              <w:rPr>
                <w:kern w:val="24"/>
                <w:sz w:val="23"/>
                <w:szCs w:val="23"/>
              </w:rPr>
              <w:t>83)</w:t>
            </w:r>
          </w:p>
        </w:tc>
        <w:tc>
          <w:tcPr>
            <w:tcW w:w="1900" w:type="dxa"/>
            <w:vAlign w:val="center"/>
          </w:tcPr>
          <w:p w14:paraId="58B72640" w14:textId="77777777" w:rsidR="00B13A69" w:rsidRPr="00E4654F" w:rsidRDefault="00B13A69" w:rsidP="009006D7">
            <w:pPr>
              <w:jc w:val="center"/>
              <w:rPr>
                <w:kern w:val="24"/>
                <w:sz w:val="23"/>
                <w:szCs w:val="23"/>
              </w:rPr>
            </w:pPr>
            <w:r w:rsidRPr="00E4654F">
              <w:rPr>
                <w:kern w:val="24"/>
                <w:sz w:val="23"/>
                <w:szCs w:val="23"/>
              </w:rPr>
              <w:t>1-15</w:t>
            </w:r>
          </w:p>
        </w:tc>
        <w:tc>
          <w:tcPr>
            <w:tcW w:w="1248" w:type="dxa"/>
            <w:gridSpan w:val="2"/>
            <w:vAlign w:val="center"/>
          </w:tcPr>
          <w:p w14:paraId="054343D0" w14:textId="77777777" w:rsidR="00B13A69" w:rsidRPr="00E4654F" w:rsidRDefault="00B13A69" w:rsidP="009006D7">
            <w:pPr>
              <w:jc w:val="center"/>
              <w:rPr>
                <w:kern w:val="24"/>
                <w:sz w:val="23"/>
                <w:szCs w:val="23"/>
              </w:rPr>
            </w:pPr>
            <w:r w:rsidRPr="00E4654F">
              <w:rPr>
                <w:kern w:val="24"/>
                <w:sz w:val="23"/>
                <w:szCs w:val="23"/>
              </w:rPr>
              <w:t>4.80</w:t>
            </w:r>
          </w:p>
          <w:p w14:paraId="008D3EE2" w14:textId="77777777" w:rsidR="00B13A69" w:rsidRPr="00E4654F" w:rsidRDefault="00B13A69" w:rsidP="009006D7">
            <w:pPr>
              <w:jc w:val="center"/>
              <w:rPr>
                <w:rFonts w:eastAsiaTheme="minorEastAsia"/>
                <w:kern w:val="24"/>
                <w:sz w:val="23"/>
                <w:szCs w:val="23"/>
              </w:rPr>
            </w:pPr>
            <w:r w:rsidRPr="00E4654F">
              <w:rPr>
                <w:kern w:val="24"/>
                <w:sz w:val="23"/>
                <w:szCs w:val="23"/>
              </w:rPr>
              <w:t>(4.39)</w:t>
            </w:r>
          </w:p>
        </w:tc>
        <w:tc>
          <w:tcPr>
            <w:tcW w:w="2207" w:type="dxa"/>
            <w:vAlign w:val="center"/>
          </w:tcPr>
          <w:p w14:paraId="45B2200B" w14:textId="77777777" w:rsidR="00B13A69" w:rsidRPr="00E4654F" w:rsidRDefault="00B13A69" w:rsidP="009006D7">
            <w:pPr>
              <w:jc w:val="center"/>
              <w:rPr>
                <w:rFonts w:eastAsiaTheme="minorEastAsia"/>
                <w:kern w:val="24"/>
                <w:sz w:val="23"/>
                <w:szCs w:val="23"/>
              </w:rPr>
            </w:pPr>
            <w:r w:rsidRPr="00E4654F">
              <w:rPr>
                <w:rFonts w:eastAsiaTheme="minorEastAsia"/>
                <w:kern w:val="24"/>
                <w:sz w:val="23"/>
                <w:szCs w:val="23"/>
              </w:rPr>
              <w:t>0-12</w:t>
            </w:r>
          </w:p>
        </w:tc>
      </w:tr>
      <w:tr w:rsidR="00B13A69" w:rsidRPr="00E4654F" w14:paraId="133046AD" w14:textId="77777777" w:rsidTr="009006D7">
        <w:trPr>
          <w:gridAfter w:val="1"/>
          <w:wAfter w:w="10" w:type="dxa"/>
          <w:trHeight w:val="890"/>
          <w:jc w:val="center"/>
        </w:trPr>
        <w:tc>
          <w:tcPr>
            <w:tcW w:w="1263" w:type="dxa"/>
            <w:vAlign w:val="center"/>
          </w:tcPr>
          <w:p w14:paraId="32921D30" w14:textId="77777777" w:rsidR="00B13A69" w:rsidRPr="00E4654F" w:rsidRDefault="00B13A69" w:rsidP="009006D7">
            <w:pPr>
              <w:rPr>
                <w:b/>
                <w:kern w:val="24"/>
                <w:sz w:val="23"/>
                <w:szCs w:val="23"/>
              </w:rPr>
            </w:pPr>
            <w:r w:rsidRPr="00E4654F">
              <w:rPr>
                <w:kern w:val="24"/>
                <w:sz w:val="23"/>
                <w:szCs w:val="23"/>
              </w:rPr>
              <w:t>ESS</w:t>
            </w:r>
          </w:p>
        </w:tc>
        <w:tc>
          <w:tcPr>
            <w:tcW w:w="1287" w:type="dxa"/>
            <w:vAlign w:val="center"/>
          </w:tcPr>
          <w:p w14:paraId="2A76849E" w14:textId="77777777" w:rsidR="00B13A69" w:rsidRPr="00E4654F" w:rsidRDefault="00B13A69" w:rsidP="009006D7">
            <w:pPr>
              <w:jc w:val="center"/>
              <w:rPr>
                <w:rFonts w:eastAsiaTheme="minorEastAsia"/>
                <w:kern w:val="24"/>
                <w:sz w:val="23"/>
                <w:szCs w:val="23"/>
              </w:rPr>
            </w:pPr>
            <w:r w:rsidRPr="00E4654F">
              <w:rPr>
                <w:rFonts w:eastAsiaTheme="minorEastAsia"/>
                <w:kern w:val="24"/>
                <w:sz w:val="23"/>
                <w:szCs w:val="23"/>
              </w:rPr>
              <w:t>4.07</w:t>
            </w:r>
          </w:p>
          <w:p w14:paraId="1FCA747F" w14:textId="77777777" w:rsidR="00B13A69" w:rsidRPr="00E4654F" w:rsidRDefault="00B13A69" w:rsidP="009006D7">
            <w:pPr>
              <w:jc w:val="center"/>
              <w:rPr>
                <w:kern w:val="24"/>
                <w:sz w:val="23"/>
                <w:szCs w:val="23"/>
              </w:rPr>
            </w:pPr>
            <w:r w:rsidRPr="00E4654F">
              <w:rPr>
                <w:rFonts w:eastAsiaTheme="minorEastAsia"/>
                <w:kern w:val="24"/>
                <w:sz w:val="23"/>
                <w:szCs w:val="23"/>
              </w:rPr>
              <w:t>(2.64)</w:t>
            </w:r>
          </w:p>
        </w:tc>
        <w:tc>
          <w:tcPr>
            <w:tcW w:w="1535" w:type="dxa"/>
            <w:vAlign w:val="center"/>
          </w:tcPr>
          <w:p w14:paraId="34E3F079" w14:textId="77777777" w:rsidR="00B13A69" w:rsidRPr="00E4654F" w:rsidRDefault="00B13A69" w:rsidP="009006D7">
            <w:pPr>
              <w:jc w:val="center"/>
              <w:rPr>
                <w:kern w:val="24"/>
                <w:sz w:val="23"/>
                <w:szCs w:val="23"/>
              </w:rPr>
            </w:pPr>
            <w:r w:rsidRPr="00E4654F">
              <w:rPr>
                <w:rFonts w:eastAsiaTheme="minorEastAsia"/>
                <w:kern w:val="24"/>
                <w:sz w:val="23"/>
                <w:szCs w:val="23"/>
              </w:rPr>
              <w:t>0 – 9</w:t>
            </w:r>
          </w:p>
        </w:tc>
        <w:tc>
          <w:tcPr>
            <w:tcW w:w="1253" w:type="dxa"/>
            <w:gridSpan w:val="2"/>
            <w:vAlign w:val="center"/>
          </w:tcPr>
          <w:p w14:paraId="278D1E9C" w14:textId="77777777" w:rsidR="00B13A69" w:rsidRPr="00E4654F" w:rsidRDefault="00B13A69" w:rsidP="009006D7">
            <w:pPr>
              <w:jc w:val="center"/>
              <w:rPr>
                <w:kern w:val="24"/>
                <w:sz w:val="23"/>
                <w:szCs w:val="23"/>
              </w:rPr>
            </w:pPr>
            <w:r w:rsidRPr="00E4654F">
              <w:rPr>
                <w:kern w:val="24"/>
                <w:sz w:val="23"/>
                <w:szCs w:val="23"/>
              </w:rPr>
              <w:t>6</w:t>
            </w:r>
          </w:p>
          <w:p w14:paraId="6BDC198A" w14:textId="77777777" w:rsidR="00B13A69" w:rsidRPr="00E4654F" w:rsidRDefault="00B13A69" w:rsidP="009006D7">
            <w:pPr>
              <w:jc w:val="center"/>
              <w:rPr>
                <w:kern w:val="24"/>
                <w:sz w:val="23"/>
                <w:szCs w:val="23"/>
              </w:rPr>
            </w:pPr>
            <w:r w:rsidRPr="00E4654F">
              <w:rPr>
                <w:kern w:val="24"/>
                <w:sz w:val="23"/>
                <w:szCs w:val="23"/>
              </w:rPr>
              <w:t>(5.22)</w:t>
            </w:r>
          </w:p>
        </w:tc>
        <w:tc>
          <w:tcPr>
            <w:tcW w:w="1500" w:type="dxa"/>
            <w:vAlign w:val="center"/>
          </w:tcPr>
          <w:p w14:paraId="75CCBF49" w14:textId="77777777" w:rsidR="00B13A69" w:rsidRPr="00E4654F" w:rsidRDefault="00B13A69" w:rsidP="009006D7">
            <w:pPr>
              <w:jc w:val="center"/>
              <w:rPr>
                <w:kern w:val="24"/>
                <w:sz w:val="23"/>
                <w:szCs w:val="23"/>
              </w:rPr>
            </w:pPr>
            <w:r w:rsidRPr="00E4654F">
              <w:rPr>
                <w:kern w:val="24"/>
                <w:sz w:val="23"/>
                <w:szCs w:val="23"/>
              </w:rPr>
              <w:t>1-22</w:t>
            </w:r>
          </w:p>
        </w:tc>
        <w:tc>
          <w:tcPr>
            <w:tcW w:w="1360" w:type="dxa"/>
            <w:gridSpan w:val="2"/>
            <w:vAlign w:val="center"/>
          </w:tcPr>
          <w:p w14:paraId="4AD352F9" w14:textId="77777777" w:rsidR="00B13A69" w:rsidRPr="00E4654F" w:rsidRDefault="00B13A69" w:rsidP="009006D7">
            <w:pPr>
              <w:jc w:val="center"/>
              <w:rPr>
                <w:kern w:val="24"/>
                <w:sz w:val="23"/>
                <w:szCs w:val="23"/>
              </w:rPr>
            </w:pPr>
            <w:r w:rsidRPr="00E4654F">
              <w:rPr>
                <w:kern w:val="24"/>
                <w:sz w:val="23"/>
                <w:szCs w:val="23"/>
              </w:rPr>
              <w:t>4.91</w:t>
            </w:r>
          </w:p>
          <w:p w14:paraId="2822F340" w14:textId="77777777" w:rsidR="00B13A69" w:rsidRPr="00E4654F" w:rsidRDefault="00B13A69" w:rsidP="009006D7">
            <w:pPr>
              <w:jc w:val="center"/>
              <w:rPr>
                <w:kern w:val="24"/>
                <w:sz w:val="23"/>
                <w:szCs w:val="23"/>
              </w:rPr>
            </w:pPr>
            <w:r w:rsidRPr="00E4654F">
              <w:rPr>
                <w:kern w:val="24"/>
                <w:sz w:val="23"/>
                <w:szCs w:val="23"/>
              </w:rPr>
              <w:t>(3.42)</w:t>
            </w:r>
          </w:p>
        </w:tc>
        <w:tc>
          <w:tcPr>
            <w:tcW w:w="1900" w:type="dxa"/>
            <w:vAlign w:val="center"/>
          </w:tcPr>
          <w:p w14:paraId="5FDA9B17" w14:textId="77777777" w:rsidR="00B13A69" w:rsidRPr="00E4654F" w:rsidRDefault="00B13A69" w:rsidP="009006D7">
            <w:pPr>
              <w:jc w:val="center"/>
              <w:rPr>
                <w:kern w:val="24"/>
                <w:sz w:val="23"/>
                <w:szCs w:val="23"/>
              </w:rPr>
            </w:pPr>
            <w:r w:rsidRPr="00E4654F">
              <w:rPr>
                <w:kern w:val="24"/>
                <w:sz w:val="23"/>
                <w:szCs w:val="23"/>
              </w:rPr>
              <w:t>0-13</w:t>
            </w:r>
          </w:p>
        </w:tc>
        <w:tc>
          <w:tcPr>
            <w:tcW w:w="1248" w:type="dxa"/>
            <w:gridSpan w:val="2"/>
            <w:vAlign w:val="center"/>
          </w:tcPr>
          <w:p w14:paraId="607CAE13" w14:textId="77777777" w:rsidR="00B13A69" w:rsidRPr="00E4654F" w:rsidRDefault="00B13A69" w:rsidP="009006D7">
            <w:pPr>
              <w:jc w:val="center"/>
              <w:rPr>
                <w:kern w:val="24"/>
                <w:sz w:val="23"/>
                <w:szCs w:val="23"/>
              </w:rPr>
            </w:pPr>
            <w:r w:rsidRPr="00E4654F">
              <w:rPr>
                <w:kern w:val="24"/>
                <w:sz w:val="23"/>
                <w:szCs w:val="23"/>
              </w:rPr>
              <w:t>5.50</w:t>
            </w:r>
          </w:p>
          <w:p w14:paraId="2A2EFE3F" w14:textId="77777777" w:rsidR="00B13A69" w:rsidRPr="00E4654F" w:rsidRDefault="00B13A69" w:rsidP="009006D7">
            <w:pPr>
              <w:jc w:val="center"/>
              <w:rPr>
                <w:rFonts w:eastAsiaTheme="minorEastAsia"/>
                <w:kern w:val="24"/>
                <w:sz w:val="23"/>
                <w:szCs w:val="23"/>
                <w:highlight w:val="yellow"/>
              </w:rPr>
            </w:pPr>
            <w:r w:rsidRPr="00E4654F">
              <w:rPr>
                <w:kern w:val="24"/>
                <w:sz w:val="23"/>
                <w:szCs w:val="23"/>
              </w:rPr>
              <w:t>(3.78)</w:t>
            </w:r>
          </w:p>
        </w:tc>
        <w:tc>
          <w:tcPr>
            <w:tcW w:w="2207" w:type="dxa"/>
            <w:vAlign w:val="center"/>
          </w:tcPr>
          <w:p w14:paraId="67DC8D94" w14:textId="77777777" w:rsidR="00B13A69" w:rsidRPr="00E4654F" w:rsidRDefault="00B13A69" w:rsidP="009006D7">
            <w:pPr>
              <w:jc w:val="center"/>
              <w:rPr>
                <w:rFonts w:eastAsiaTheme="minorEastAsia"/>
                <w:kern w:val="24"/>
                <w:sz w:val="23"/>
                <w:szCs w:val="23"/>
              </w:rPr>
            </w:pPr>
            <w:r w:rsidRPr="00E4654F">
              <w:rPr>
                <w:kern w:val="24"/>
                <w:sz w:val="23"/>
                <w:szCs w:val="23"/>
              </w:rPr>
              <w:t>3-15</w:t>
            </w:r>
          </w:p>
        </w:tc>
      </w:tr>
      <w:tr w:rsidR="00B13A69" w:rsidRPr="00E4654F" w14:paraId="5BBDB285" w14:textId="77777777" w:rsidTr="009006D7">
        <w:trPr>
          <w:gridAfter w:val="1"/>
          <w:wAfter w:w="10" w:type="dxa"/>
          <w:trHeight w:val="890"/>
          <w:jc w:val="center"/>
        </w:trPr>
        <w:tc>
          <w:tcPr>
            <w:tcW w:w="1263" w:type="dxa"/>
            <w:vAlign w:val="center"/>
          </w:tcPr>
          <w:p w14:paraId="3E142181" w14:textId="77777777" w:rsidR="00B13A69" w:rsidRPr="00E4654F" w:rsidRDefault="00B13A69" w:rsidP="009006D7">
            <w:pPr>
              <w:rPr>
                <w:b/>
                <w:kern w:val="24"/>
                <w:sz w:val="23"/>
                <w:szCs w:val="23"/>
              </w:rPr>
            </w:pPr>
            <w:r w:rsidRPr="00E4654F">
              <w:rPr>
                <w:kern w:val="24"/>
                <w:sz w:val="23"/>
                <w:szCs w:val="23"/>
              </w:rPr>
              <w:t>FSS</w:t>
            </w:r>
          </w:p>
        </w:tc>
        <w:tc>
          <w:tcPr>
            <w:tcW w:w="1287" w:type="dxa"/>
            <w:vAlign w:val="center"/>
          </w:tcPr>
          <w:p w14:paraId="255636B8" w14:textId="77777777" w:rsidR="00B13A69" w:rsidRPr="00E4654F" w:rsidRDefault="00B13A69" w:rsidP="009006D7">
            <w:pPr>
              <w:jc w:val="center"/>
              <w:rPr>
                <w:rFonts w:eastAsiaTheme="minorEastAsia"/>
                <w:kern w:val="24"/>
                <w:sz w:val="23"/>
                <w:szCs w:val="23"/>
              </w:rPr>
            </w:pPr>
            <w:r w:rsidRPr="00E4654F">
              <w:rPr>
                <w:rFonts w:eastAsiaTheme="minorEastAsia"/>
                <w:kern w:val="24"/>
                <w:sz w:val="23"/>
                <w:szCs w:val="23"/>
              </w:rPr>
              <w:t>25.95</w:t>
            </w:r>
          </w:p>
          <w:p w14:paraId="777DF70C" w14:textId="77777777" w:rsidR="00B13A69" w:rsidRPr="00E4654F" w:rsidRDefault="00B13A69" w:rsidP="009006D7">
            <w:pPr>
              <w:jc w:val="center"/>
              <w:rPr>
                <w:kern w:val="24"/>
                <w:sz w:val="23"/>
                <w:szCs w:val="23"/>
              </w:rPr>
            </w:pPr>
            <w:r w:rsidRPr="00E4654F">
              <w:rPr>
                <w:rFonts w:eastAsiaTheme="minorEastAsia"/>
                <w:kern w:val="24"/>
                <w:sz w:val="23"/>
                <w:szCs w:val="23"/>
              </w:rPr>
              <w:t>(12.35)</w:t>
            </w:r>
          </w:p>
        </w:tc>
        <w:tc>
          <w:tcPr>
            <w:tcW w:w="1535" w:type="dxa"/>
            <w:vAlign w:val="center"/>
          </w:tcPr>
          <w:p w14:paraId="367B8F21" w14:textId="77777777" w:rsidR="00B13A69" w:rsidRPr="00E4654F" w:rsidRDefault="00B13A69" w:rsidP="009006D7">
            <w:pPr>
              <w:jc w:val="center"/>
              <w:rPr>
                <w:kern w:val="24"/>
                <w:sz w:val="23"/>
                <w:szCs w:val="23"/>
              </w:rPr>
            </w:pPr>
            <w:r w:rsidRPr="00E4654F">
              <w:rPr>
                <w:rFonts w:eastAsiaTheme="minorEastAsia"/>
                <w:kern w:val="24"/>
                <w:sz w:val="23"/>
                <w:szCs w:val="23"/>
              </w:rPr>
              <w:t>9 – 57</w:t>
            </w:r>
          </w:p>
        </w:tc>
        <w:tc>
          <w:tcPr>
            <w:tcW w:w="1253" w:type="dxa"/>
            <w:gridSpan w:val="2"/>
            <w:vAlign w:val="center"/>
          </w:tcPr>
          <w:p w14:paraId="3D2EC3EC" w14:textId="77777777" w:rsidR="00B13A69" w:rsidRPr="00E4654F" w:rsidRDefault="00B13A69" w:rsidP="009006D7">
            <w:pPr>
              <w:jc w:val="center"/>
              <w:rPr>
                <w:kern w:val="24"/>
                <w:sz w:val="23"/>
                <w:szCs w:val="23"/>
              </w:rPr>
            </w:pPr>
            <w:r w:rsidRPr="00E4654F">
              <w:rPr>
                <w:kern w:val="24"/>
                <w:sz w:val="23"/>
                <w:szCs w:val="23"/>
              </w:rPr>
              <w:t>29.29</w:t>
            </w:r>
          </w:p>
          <w:p w14:paraId="461F13E5" w14:textId="77777777" w:rsidR="00B13A69" w:rsidRPr="00E4654F" w:rsidRDefault="00B13A69" w:rsidP="009006D7">
            <w:pPr>
              <w:jc w:val="center"/>
              <w:rPr>
                <w:kern w:val="24"/>
                <w:sz w:val="23"/>
                <w:szCs w:val="23"/>
              </w:rPr>
            </w:pPr>
            <w:r w:rsidRPr="00E4654F">
              <w:rPr>
                <w:kern w:val="24"/>
                <w:sz w:val="23"/>
                <w:szCs w:val="23"/>
              </w:rPr>
              <w:t>(13.02)</w:t>
            </w:r>
          </w:p>
        </w:tc>
        <w:tc>
          <w:tcPr>
            <w:tcW w:w="1500" w:type="dxa"/>
            <w:vAlign w:val="center"/>
          </w:tcPr>
          <w:p w14:paraId="314B05E5" w14:textId="77777777" w:rsidR="00B13A69" w:rsidRPr="00E4654F" w:rsidRDefault="00B13A69" w:rsidP="009006D7">
            <w:pPr>
              <w:jc w:val="center"/>
              <w:rPr>
                <w:kern w:val="24"/>
                <w:sz w:val="23"/>
                <w:szCs w:val="23"/>
              </w:rPr>
            </w:pPr>
            <w:r w:rsidRPr="00E4654F">
              <w:rPr>
                <w:kern w:val="24"/>
                <w:sz w:val="23"/>
                <w:szCs w:val="23"/>
              </w:rPr>
              <w:t>16-53</w:t>
            </w:r>
          </w:p>
        </w:tc>
        <w:tc>
          <w:tcPr>
            <w:tcW w:w="1360" w:type="dxa"/>
            <w:gridSpan w:val="2"/>
            <w:vAlign w:val="center"/>
          </w:tcPr>
          <w:p w14:paraId="262DE388" w14:textId="77777777" w:rsidR="00B13A69" w:rsidRPr="00E4654F" w:rsidRDefault="00B13A69" w:rsidP="009006D7">
            <w:pPr>
              <w:jc w:val="center"/>
              <w:rPr>
                <w:kern w:val="24"/>
                <w:sz w:val="23"/>
                <w:szCs w:val="23"/>
              </w:rPr>
            </w:pPr>
            <w:r w:rsidRPr="00E4654F">
              <w:rPr>
                <w:kern w:val="24"/>
                <w:sz w:val="23"/>
                <w:szCs w:val="23"/>
              </w:rPr>
              <w:t>26.64</w:t>
            </w:r>
          </w:p>
          <w:p w14:paraId="497E9ADE" w14:textId="77777777" w:rsidR="00B13A69" w:rsidRPr="00E4654F" w:rsidRDefault="00B13A69" w:rsidP="009006D7">
            <w:pPr>
              <w:jc w:val="center"/>
              <w:rPr>
                <w:kern w:val="24"/>
                <w:sz w:val="23"/>
                <w:szCs w:val="23"/>
              </w:rPr>
            </w:pPr>
            <w:r w:rsidRPr="00E4654F">
              <w:rPr>
                <w:kern w:val="24"/>
                <w:sz w:val="23"/>
                <w:szCs w:val="23"/>
              </w:rPr>
              <w:t>(12.46)</w:t>
            </w:r>
          </w:p>
        </w:tc>
        <w:tc>
          <w:tcPr>
            <w:tcW w:w="1900" w:type="dxa"/>
            <w:vAlign w:val="center"/>
          </w:tcPr>
          <w:p w14:paraId="190814E9" w14:textId="77777777" w:rsidR="00B13A69" w:rsidRPr="00E4654F" w:rsidRDefault="00B13A69" w:rsidP="009006D7">
            <w:pPr>
              <w:jc w:val="center"/>
              <w:rPr>
                <w:kern w:val="24"/>
                <w:sz w:val="23"/>
                <w:szCs w:val="23"/>
              </w:rPr>
            </w:pPr>
            <w:r w:rsidRPr="00E4654F">
              <w:rPr>
                <w:kern w:val="24"/>
                <w:sz w:val="23"/>
                <w:szCs w:val="23"/>
              </w:rPr>
              <w:t>14-57</w:t>
            </w:r>
          </w:p>
        </w:tc>
        <w:tc>
          <w:tcPr>
            <w:tcW w:w="1248" w:type="dxa"/>
            <w:gridSpan w:val="2"/>
            <w:vAlign w:val="center"/>
          </w:tcPr>
          <w:p w14:paraId="6616F573" w14:textId="77777777" w:rsidR="00B13A69" w:rsidRPr="00E4654F" w:rsidRDefault="00B13A69" w:rsidP="009006D7">
            <w:pPr>
              <w:jc w:val="center"/>
              <w:rPr>
                <w:kern w:val="24"/>
                <w:sz w:val="23"/>
                <w:szCs w:val="23"/>
              </w:rPr>
            </w:pPr>
            <w:r w:rsidRPr="00E4654F">
              <w:rPr>
                <w:kern w:val="24"/>
                <w:sz w:val="23"/>
                <w:szCs w:val="23"/>
              </w:rPr>
              <w:t>26.70</w:t>
            </w:r>
          </w:p>
          <w:p w14:paraId="19D32F92" w14:textId="77777777" w:rsidR="00B13A69" w:rsidRPr="00E4654F" w:rsidRDefault="00B13A69" w:rsidP="009006D7">
            <w:pPr>
              <w:jc w:val="center"/>
              <w:rPr>
                <w:rFonts w:eastAsiaTheme="minorEastAsia"/>
                <w:kern w:val="24"/>
                <w:sz w:val="23"/>
                <w:szCs w:val="23"/>
              </w:rPr>
            </w:pPr>
            <w:r w:rsidRPr="00E4654F">
              <w:rPr>
                <w:kern w:val="24"/>
                <w:sz w:val="23"/>
                <w:szCs w:val="23"/>
              </w:rPr>
              <w:t>(14.91)</w:t>
            </w:r>
          </w:p>
        </w:tc>
        <w:tc>
          <w:tcPr>
            <w:tcW w:w="2207" w:type="dxa"/>
            <w:vAlign w:val="center"/>
          </w:tcPr>
          <w:p w14:paraId="55D4B201" w14:textId="77777777" w:rsidR="00B13A69" w:rsidRPr="00E4654F" w:rsidRDefault="00B13A69" w:rsidP="009006D7">
            <w:pPr>
              <w:jc w:val="center"/>
              <w:rPr>
                <w:rFonts w:eastAsiaTheme="minorEastAsia"/>
                <w:kern w:val="24"/>
                <w:sz w:val="23"/>
                <w:szCs w:val="23"/>
              </w:rPr>
            </w:pPr>
            <w:r w:rsidRPr="00E4654F">
              <w:rPr>
                <w:kern w:val="24"/>
                <w:sz w:val="23"/>
                <w:szCs w:val="23"/>
              </w:rPr>
              <w:t>9-51</w:t>
            </w:r>
          </w:p>
        </w:tc>
      </w:tr>
    </w:tbl>
    <w:p w14:paraId="5F7A35CE" w14:textId="68D3CCED" w:rsidR="00733B9D" w:rsidRDefault="00733B9D" w:rsidP="00733B9D">
      <w:pPr>
        <w:spacing w:line="480" w:lineRule="auto"/>
        <w:rPr>
          <w:szCs w:val="20"/>
        </w:rPr>
      </w:pPr>
      <w:r w:rsidRPr="00E4654F">
        <w:lastRenderedPageBreak/>
        <w:t>Pre-HD, premanifest Huntington’s disease</w:t>
      </w:r>
      <w:r w:rsidRPr="00E4654F">
        <w:rPr>
          <w:szCs w:val="20"/>
        </w:rPr>
        <w:t xml:space="preserve">; PSQI, Pittsburgh Sleep Quality Index; ESS, Epworth Sleepiness Scale; ISI, Insomnia Severity Index; FSS, Fatigue Severity Scale; WASO, wake after sleep onset; FI, fragmentation index; TST, total sleep time; SOL, sleep onset latency; SE, sleep efficiency; IS, inter-daily stability; IV, intra-daily variability; SRI, sleep regularity index; SD, standard deviation; </w:t>
      </w:r>
      <w:r w:rsidRPr="00E4654F">
        <w:t xml:space="preserve">%, percentage; </w:t>
      </w:r>
      <w:r w:rsidRPr="00E4654F">
        <w:rPr>
          <w:i/>
        </w:rPr>
        <w:t>n</w:t>
      </w:r>
      <w:r w:rsidRPr="00E4654F">
        <w:t xml:space="preserve">, number; </w:t>
      </w:r>
      <w:r w:rsidRPr="00E4654F">
        <w:rPr>
          <w:color w:val="000000"/>
          <w:szCs w:val="20"/>
        </w:rPr>
        <w:t>min, minute.</w:t>
      </w:r>
      <w:r w:rsidRPr="00E4654F">
        <w:rPr>
          <w:szCs w:val="20"/>
        </w:rPr>
        <w:t xml:space="preserve"> </w:t>
      </w:r>
      <w:r w:rsidR="00996A0C">
        <w:rPr>
          <w:szCs w:val="20"/>
        </w:rPr>
        <w:t>As reported in Fitzgerald et al. (2024), NEAR (&lt;9 years from estimated diagnosis) and MID (9-15 years from estimated diagnosis) groups experienced significantly higher fragmentation index than HC and FAR (&gt;15 years from estimated diagnosis) groups, NEAR and MID groups also showed significantly greater WASO than the FAR group. NEAR and MID groups had lower IV than HC and FAR groups. Groups did not differ, however, on subjective sleep measures IV, SRI, relative amplitude, or remaining sleep variables.</w:t>
      </w:r>
    </w:p>
    <w:p w14:paraId="7E86AF0B" w14:textId="77777777" w:rsidR="00060E7B" w:rsidRPr="00E4654F" w:rsidRDefault="00060E7B" w:rsidP="00733B9D">
      <w:pPr>
        <w:spacing w:line="480" w:lineRule="auto"/>
        <w:rPr>
          <w:szCs w:val="20"/>
          <w:highlight w:val="yellow"/>
        </w:rPr>
      </w:pPr>
    </w:p>
    <w:p w14:paraId="6E6F1745" w14:textId="77777777" w:rsidR="00733B9D" w:rsidRPr="00E4654F" w:rsidRDefault="00733B9D" w:rsidP="00733B9D">
      <w:pPr>
        <w:spacing w:line="480" w:lineRule="auto"/>
        <w:rPr>
          <w:rStyle w:val="Hyperlink"/>
          <w:sz w:val="20"/>
          <w:szCs w:val="20"/>
        </w:rPr>
      </w:pPr>
      <w:r w:rsidRPr="00E4654F">
        <w:rPr>
          <w:i/>
          <w:szCs w:val="20"/>
        </w:rPr>
        <w:t xml:space="preserve">Note. </w:t>
      </w:r>
      <w:r w:rsidRPr="00E4654F">
        <w:rPr>
          <w:szCs w:val="20"/>
        </w:rPr>
        <w:t xml:space="preserve">PSQI &gt; 5 </w:t>
      </w:r>
      <w:r>
        <w:rPr>
          <w:szCs w:val="20"/>
        </w:rPr>
        <w:t>=</w:t>
      </w:r>
      <w:r w:rsidRPr="00E4654F">
        <w:rPr>
          <w:szCs w:val="20"/>
        </w:rPr>
        <w:t xml:space="preserve"> poor sleep quality, PSQI &gt; 6.5 </w:t>
      </w:r>
      <w:r>
        <w:rPr>
          <w:szCs w:val="20"/>
        </w:rPr>
        <w:t>=</w:t>
      </w:r>
      <w:r w:rsidRPr="00E4654F">
        <w:rPr>
          <w:szCs w:val="20"/>
        </w:rPr>
        <w:t xml:space="preserve"> mild sleep disturbance in HD (</w:t>
      </w:r>
      <w:r w:rsidRPr="00E4654F">
        <w:t>this cut-off has not been</w:t>
      </w:r>
      <w:r>
        <w:t>, however,</w:t>
      </w:r>
      <w:r w:rsidRPr="00E4654F">
        <w:t xml:space="preserve"> validated in a large </w:t>
      </w:r>
      <w:r>
        <w:t xml:space="preserve">group of people with </w:t>
      </w:r>
      <w:r w:rsidRPr="00E4654F">
        <w:t>HD</w:t>
      </w:r>
      <w:r w:rsidRPr="00E4654F">
        <w:rPr>
          <w:b/>
        </w:rPr>
        <w:t>)</w:t>
      </w:r>
      <w:r w:rsidRPr="00E4654F">
        <w:rPr>
          <w:szCs w:val="20"/>
        </w:rPr>
        <w:t xml:space="preserve">, ESS &gt; 10 </w:t>
      </w:r>
      <w:r>
        <w:rPr>
          <w:szCs w:val="20"/>
        </w:rPr>
        <w:t>=</w:t>
      </w:r>
      <w:r w:rsidRPr="00E4654F">
        <w:rPr>
          <w:szCs w:val="20"/>
        </w:rPr>
        <w:t xml:space="preserve"> excessive daytime sleepiness, ISI &gt; 7 </w:t>
      </w:r>
      <w:r>
        <w:rPr>
          <w:szCs w:val="20"/>
        </w:rPr>
        <w:t>=</w:t>
      </w:r>
      <w:r w:rsidRPr="00E4654F">
        <w:rPr>
          <w:szCs w:val="20"/>
        </w:rPr>
        <w:t xml:space="preserve"> mild insomnia symptoms, FSS &gt; 36 </w:t>
      </w:r>
      <w:r>
        <w:rPr>
          <w:szCs w:val="20"/>
        </w:rPr>
        <w:t>=</w:t>
      </w:r>
      <w:r w:rsidRPr="00E4654F">
        <w:rPr>
          <w:szCs w:val="20"/>
        </w:rPr>
        <w:t xml:space="preserve"> abnormal fatigue.</w:t>
      </w:r>
      <w:r>
        <w:rPr>
          <w:szCs w:val="20"/>
        </w:rPr>
        <w:t xml:space="preserve"> A person with</w:t>
      </w:r>
      <w:r w:rsidRPr="00E4654F">
        <w:rPr>
          <w:szCs w:val="20"/>
        </w:rPr>
        <w:t xml:space="preserve"> </w:t>
      </w:r>
      <w:r>
        <w:rPr>
          <w:szCs w:val="20"/>
        </w:rPr>
        <w:t>h</w:t>
      </w:r>
      <w:r w:rsidRPr="00E4654F">
        <w:rPr>
          <w:szCs w:val="20"/>
        </w:rPr>
        <w:t xml:space="preserve">igher </w:t>
      </w:r>
      <w:r>
        <w:rPr>
          <w:szCs w:val="20"/>
        </w:rPr>
        <w:t>IS</w:t>
      </w:r>
      <w:r w:rsidRPr="00E4654F">
        <w:rPr>
          <w:szCs w:val="20"/>
        </w:rPr>
        <w:t xml:space="preserve"> and SRI values</w:t>
      </w:r>
      <w:r>
        <w:rPr>
          <w:szCs w:val="20"/>
        </w:rPr>
        <w:t xml:space="preserve"> has</w:t>
      </w:r>
      <w:r w:rsidRPr="00E4654F">
        <w:rPr>
          <w:szCs w:val="20"/>
        </w:rPr>
        <w:t xml:space="preserve"> a more stable and consistent </w:t>
      </w:r>
      <w:r>
        <w:rPr>
          <w:szCs w:val="20"/>
        </w:rPr>
        <w:t>24-hour pattern</w:t>
      </w:r>
      <w:r w:rsidRPr="00E4654F">
        <w:rPr>
          <w:szCs w:val="20"/>
        </w:rPr>
        <w:t xml:space="preserve">. </w:t>
      </w:r>
      <w:r>
        <w:rPr>
          <w:szCs w:val="20"/>
        </w:rPr>
        <w:t>A person with l</w:t>
      </w:r>
      <w:r w:rsidRPr="00E4654F">
        <w:rPr>
          <w:szCs w:val="20"/>
        </w:rPr>
        <w:t xml:space="preserve">ower </w:t>
      </w:r>
      <w:r>
        <w:rPr>
          <w:szCs w:val="20"/>
        </w:rPr>
        <w:t>IV shows</w:t>
      </w:r>
      <w:r w:rsidRPr="00E4654F">
        <w:rPr>
          <w:szCs w:val="20"/>
        </w:rPr>
        <w:t xml:space="preserve"> a less fragmented </w:t>
      </w:r>
      <w:r>
        <w:rPr>
          <w:szCs w:val="20"/>
        </w:rPr>
        <w:t>24-hour pattern</w:t>
      </w:r>
      <w:r w:rsidRPr="00E4654F">
        <w:rPr>
          <w:szCs w:val="20"/>
        </w:rPr>
        <w:t xml:space="preserve">. </w:t>
      </w:r>
    </w:p>
    <w:p w14:paraId="74CCF51F" w14:textId="77777777" w:rsidR="00B13A69" w:rsidRDefault="00B13A69" w:rsidP="00B13A69">
      <w:pPr>
        <w:rPr>
          <w:rStyle w:val="Hyperlink"/>
          <w:sz w:val="20"/>
          <w:szCs w:val="20"/>
        </w:rPr>
      </w:pPr>
    </w:p>
    <w:p w14:paraId="1DAA289E" w14:textId="77777777" w:rsidR="00733B9D" w:rsidRDefault="00733B9D" w:rsidP="00B13A69">
      <w:pPr>
        <w:rPr>
          <w:rStyle w:val="Hyperlink"/>
          <w:sz w:val="20"/>
          <w:szCs w:val="20"/>
        </w:rPr>
      </w:pPr>
    </w:p>
    <w:p w14:paraId="1721E6ED" w14:textId="77777777" w:rsidR="00733B9D" w:rsidRDefault="00733B9D" w:rsidP="00B13A69">
      <w:pPr>
        <w:rPr>
          <w:rStyle w:val="Hyperlink"/>
          <w:sz w:val="20"/>
          <w:szCs w:val="20"/>
        </w:rPr>
      </w:pPr>
    </w:p>
    <w:p w14:paraId="526F9C27" w14:textId="77777777" w:rsidR="00733B9D" w:rsidRPr="00E4654F" w:rsidRDefault="00733B9D" w:rsidP="00B13A69">
      <w:pPr>
        <w:rPr>
          <w:rStyle w:val="Hyperlink"/>
          <w:sz w:val="20"/>
          <w:szCs w:val="20"/>
        </w:rPr>
      </w:pPr>
    </w:p>
    <w:p w14:paraId="75E4911B" w14:textId="77777777" w:rsidR="00B13A69" w:rsidRPr="00E4654F" w:rsidRDefault="00B13A69" w:rsidP="00B13A69">
      <w:pPr>
        <w:rPr>
          <w:rStyle w:val="Hyperlink"/>
          <w:sz w:val="20"/>
          <w:szCs w:val="20"/>
        </w:rPr>
      </w:pPr>
    </w:p>
    <w:p w14:paraId="5C9FB9E9" w14:textId="77777777" w:rsidR="00B13A69" w:rsidRPr="00E4654F" w:rsidRDefault="00B13A69" w:rsidP="00B13A69">
      <w:pPr>
        <w:rPr>
          <w:sz w:val="20"/>
          <w:szCs w:val="20"/>
        </w:rPr>
      </w:pPr>
    </w:p>
    <w:p w14:paraId="76ABF848" w14:textId="77777777" w:rsidR="00B13A69" w:rsidRDefault="00B13A69" w:rsidP="00B13A69"/>
    <w:p w14:paraId="1B6FE346" w14:textId="77777777" w:rsidR="001C6FA7" w:rsidRDefault="001C6FA7" w:rsidP="00E44CB7">
      <w:pPr>
        <w:spacing w:line="480" w:lineRule="auto"/>
        <w:rPr>
          <w:b/>
          <w:bCs/>
        </w:rPr>
      </w:pPr>
    </w:p>
    <w:p w14:paraId="3FFC4333" w14:textId="77777777" w:rsidR="00852C81" w:rsidRDefault="00852C81" w:rsidP="00E44CB7">
      <w:pPr>
        <w:spacing w:line="480" w:lineRule="auto"/>
        <w:rPr>
          <w:b/>
          <w:bCs/>
        </w:rPr>
      </w:pPr>
    </w:p>
    <w:p w14:paraId="3831654E" w14:textId="77777777" w:rsidR="00852C81" w:rsidRDefault="00852C81" w:rsidP="00E44CB7">
      <w:pPr>
        <w:spacing w:line="480" w:lineRule="auto"/>
        <w:rPr>
          <w:b/>
          <w:bCs/>
        </w:rPr>
      </w:pPr>
    </w:p>
    <w:p w14:paraId="74FFE137" w14:textId="77777777" w:rsidR="00852C81" w:rsidRDefault="00852C81" w:rsidP="00E44CB7">
      <w:pPr>
        <w:spacing w:line="480" w:lineRule="auto"/>
        <w:rPr>
          <w:b/>
          <w:bCs/>
        </w:rPr>
      </w:pPr>
    </w:p>
    <w:p w14:paraId="2769959E" w14:textId="64B792AD" w:rsidR="001C6FA7" w:rsidRPr="00E4654F" w:rsidRDefault="001C6FA7" w:rsidP="00E44CB7">
      <w:pPr>
        <w:spacing w:line="480" w:lineRule="auto"/>
        <w:rPr>
          <w:b/>
          <w:bCs/>
        </w:rPr>
      </w:pPr>
      <w:r>
        <w:rPr>
          <w:b/>
          <w:bCs/>
        </w:rPr>
        <w:t>Supplementary Table 2</w:t>
      </w:r>
    </w:p>
    <w:p w14:paraId="28DA7DC9" w14:textId="77777777" w:rsidR="007D2A76" w:rsidRPr="002977F1" w:rsidRDefault="007D2A76" w:rsidP="007D2A76">
      <w:pPr>
        <w:spacing w:line="480" w:lineRule="auto"/>
      </w:pPr>
      <w:r w:rsidRPr="00634703">
        <w:rPr>
          <w:i/>
          <w:iCs/>
        </w:rPr>
        <w:t xml:space="preserve">Partial </w:t>
      </w:r>
      <w:r>
        <w:rPr>
          <w:i/>
          <w:iCs/>
        </w:rPr>
        <w:t>a</w:t>
      </w:r>
      <w:r w:rsidRPr="00492B92">
        <w:rPr>
          <w:i/>
          <w:iCs/>
        </w:rPr>
        <w:t xml:space="preserve">nd Partial Rank Correlations Between Sleep Quality, Rest-Activity Patterns, </w:t>
      </w:r>
      <w:r>
        <w:rPr>
          <w:i/>
          <w:iCs/>
        </w:rPr>
        <w:t>a</w:t>
      </w:r>
      <w:r w:rsidRPr="00492B92">
        <w:rPr>
          <w:i/>
          <w:iCs/>
        </w:rPr>
        <w:t xml:space="preserve">nd Cognitive Variables </w:t>
      </w:r>
      <w:r>
        <w:rPr>
          <w:i/>
          <w:iCs/>
        </w:rPr>
        <w:t>i</w:t>
      </w:r>
      <w:r w:rsidRPr="00492B92">
        <w:rPr>
          <w:i/>
          <w:iCs/>
        </w:rPr>
        <w:t xml:space="preserve">n </w:t>
      </w:r>
      <w:r>
        <w:rPr>
          <w:i/>
          <w:iCs/>
        </w:rPr>
        <w:t>t</w:t>
      </w:r>
      <w:r w:rsidRPr="00492B92">
        <w:rPr>
          <w:i/>
          <w:iCs/>
        </w:rPr>
        <w:t>he Control Group (Continued)</w:t>
      </w:r>
    </w:p>
    <w:tbl>
      <w:tblPr>
        <w:tblW w:w="15168" w:type="dxa"/>
        <w:jc w:val="center"/>
        <w:tblLayout w:type="fixed"/>
        <w:tblLook w:val="04A0" w:firstRow="1" w:lastRow="0" w:firstColumn="1" w:lastColumn="0" w:noHBand="0" w:noVBand="1"/>
      </w:tblPr>
      <w:tblGrid>
        <w:gridCol w:w="2977"/>
        <w:gridCol w:w="1701"/>
        <w:gridCol w:w="2126"/>
        <w:gridCol w:w="1701"/>
        <w:gridCol w:w="1701"/>
        <w:gridCol w:w="2694"/>
        <w:gridCol w:w="2268"/>
      </w:tblGrid>
      <w:tr w:rsidR="007D2A76" w:rsidRPr="002977F1" w14:paraId="502579E0" w14:textId="77777777" w:rsidTr="0001703D">
        <w:trPr>
          <w:trHeight w:val="510"/>
          <w:jc w:val="center"/>
        </w:trPr>
        <w:tc>
          <w:tcPr>
            <w:tcW w:w="2977" w:type="dxa"/>
            <w:tcBorders>
              <w:top w:val="single" w:sz="4" w:space="0" w:color="auto"/>
              <w:bottom w:val="single" w:sz="4" w:space="0" w:color="auto"/>
            </w:tcBorders>
          </w:tcPr>
          <w:p w14:paraId="611847DB" w14:textId="77777777" w:rsidR="007D2A76" w:rsidRPr="002977F1" w:rsidRDefault="007D2A76" w:rsidP="0001703D">
            <w:r w:rsidRPr="002977F1">
              <w:t>Cognitive Measures</w:t>
            </w:r>
          </w:p>
        </w:tc>
        <w:tc>
          <w:tcPr>
            <w:tcW w:w="1701" w:type="dxa"/>
            <w:tcBorders>
              <w:top w:val="single" w:sz="4" w:space="0" w:color="auto"/>
              <w:bottom w:val="single" w:sz="4" w:space="0" w:color="auto"/>
            </w:tcBorders>
            <w:vAlign w:val="center"/>
          </w:tcPr>
          <w:p w14:paraId="7B899377" w14:textId="77777777" w:rsidR="007D2A76" w:rsidRPr="002977F1" w:rsidRDefault="007D2A76" w:rsidP="0001703D">
            <w:pPr>
              <w:jc w:val="center"/>
            </w:pPr>
            <w:r w:rsidRPr="002977F1">
              <w:t>HVLT-R Total</w:t>
            </w:r>
          </w:p>
        </w:tc>
        <w:tc>
          <w:tcPr>
            <w:tcW w:w="2126" w:type="dxa"/>
            <w:tcBorders>
              <w:top w:val="single" w:sz="4" w:space="0" w:color="auto"/>
              <w:bottom w:val="single" w:sz="4" w:space="0" w:color="auto"/>
            </w:tcBorders>
            <w:vAlign w:val="center"/>
          </w:tcPr>
          <w:p w14:paraId="67EB468C" w14:textId="77777777" w:rsidR="007D2A76" w:rsidRPr="002977F1" w:rsidRDefault="007D2A76" w:rsidP="0001703D">
            <w:pPr>
              <w:jc w:val="center"/>
            </w:pPr>
            <w:r w:rsidRPr="002977F1">
              <w:t>HVLT-R Delayed</w:t>
            </w:r>
          </w:p>
        </w:tc>
        <w:tc>
          <w:tcPr>
            <w:tcW w:w="1701" w:type="dxa"/>
            <w:tcBorders>
              <w:top w:val="single" w:sz="4" w:space="0" w:color="auto"/>
              <w:bottom w:val="single" w:sz="4" w:space="0" w:color="auto"/>
            </w:tcBorders>
            <w:vAlign w:val="center"/>
          </w:tcPr>
          <w:p w14:paraId="47FE4EB0" w14:textId="77777777" w:rsidR="007D2A76" w:rsidRPr="002977F1" w:rsidRDefault="007D2A76" w:rsidP="0001703D">
            <w:pPr>
              <w:jc w:val="center"/>
            </w:pPr>
            <w:r w:rsidRPr="002977F1">
              <w:t>RCFT-Copy</w:t>
            </w:r>
          </w:p>
        </w:tc>
        <w:tc>
          <w:tcPr>
            <w:tcW w:w="1701" w:type="dxa"/>
            <w:tcBorders>
              <w:top w:val="single" w:sz="4" w:space="0" w:color="auto"/>
              <w:bottom w:val="single" w:sz="4" w:space="0" w:color="auto"/>
            </w:tcBorders>
            <w:vAlign w:val="center"/>
          </w:tcPr>
          <w:p w14:paraId="021D8A03" w14:textId="77777777" w:rsidR="007D2A76" w:rsidRPr="002977F1" w:rsidRDefault="007D2A76" w:rsidP="0001703D">
            <w:pPr>
              <w:jc w:val="center"/>
            </w:pPr>
            <w:r w:rsidRPr="002977F1">
              <w:t>RCFT-Delayed</w:t>
            </w:r>
          </w:p>
        </w:tc>
        <w:tc>
          <w:tcPr>
            <w:tcW w:w="2694" w:type="dxa"/>
            <w:tcBorders>
              <w:top w:val="single" w:sz="4" w:space="0" w:color="auto"/>
              <w:bottom w:val="single" w:sz="4" w:space="0" w:color="auto"/>
            </w:tcBorders>
            <w:vAlign w:val="center"/>
          </w:tcPr>
          <w:p w14:paraId="424440EC" w14:textId="77777777" w:rsidR="007D2A76" w:rsidRPr="002977F1" w:rsidRDefault="007D2A76" w:rsidP="0001703D">
            <w:pPr>
              <w:jc w:val="center"/>
            </w:pPr>
            <w:r w:rsidRPr="002977F1">
              <w:t>CANTAB OTS (scaled)</w:t>
            </w:r>
          </w:p>
        </w:tc>
        <w:tc>
          <w:tcPr>
            <w:tcW w:w="2268" w:type="dxa"/>
            <w:tcBorders>
              <w:top w:val="single" w:sz="4" w:space="0" w:color="auto"/>
              <w:bottom w:val="single" w:sz="4" w:space="0" w:color="auto"/>
            </w:tcBorders>
            <w:vAlign w:val="center"/>
          </w:tcPr>
          <w:p w14:paraId="4F7B818A" w14:textId="77777777" w:rsidR="007D2A76" w:rsidRPr="002977F1" w:rsidRDefault="007D2A76" w:rsidP="0001703D">
            <w:pPr>
              <w:jc w:val="center"/>
            </w:pPr>
            <w:r w:rsidRPr="002977F1">
              <w:t>CANTAB ERT-NEG</w:t>
            </w:r>
          </w:p>
        </w:tc>
      </w:tr>
      <w:tr w:rsidR="007D2A76" w:rsidRPr="002977F1" w14:paraId="3190CE9E" w14:textId="77777777" w:rsidTr="0001703D">
        <w:trPr>
          <w:trHeight w:val="454"/>
          <w:jc w:val="center"/>
        </w:trPr>
        <w:tc>
          <w:tcPr>
            <w:tcW w:w="2977" w:type="dxa"/>
            <w:tcBorders>
              <w:top w:val="single" w:sz="4" w:space="0" w:color="auto"/>
            </w:tcBorders>
            <w:vAlign w:val="center"/>
          </w:tcPr>
          <w:p w14:paraId="48C1720C" w14:textId="77777777" w:rsidR="007D2A76" w:rsidRPr="002977F1" w:rsidRDefault="007D2A76" w:rsidP="0001703D">
            <w:r w:rsidRPr="002977F1">
              <w:rPr>
                <w:kern w:val="24"/>
              </w:rPr>
              <w:t xml:space="preserve">PSQI </w:t>
            </w:r>
          </w:p>
        </w:tc>
        <w:tc>
          <w:tcPr>
            <w:tcW w:w="1701" w:type="dxa"/>
            <w:tcBorders>
              <w:top w:val="single" w:sz="4" w:space="0" w:color="auto"/>
            </w:tcBorders>
            <w:vAlign w:val="center"/>
          </w:tcPr>
          <w:p w14:paraId="404110E0" w14:textId="77777777" w:rsidR="007D2A76" w:rsidRPr="002977F1" w:rsidRDefault="007D2A76" w:rsidP="0001703D">
            <w:pPr>
              <w:jc w:val="center"/>
            </w:pPr>
            <w:r w:rsidRPr="002977F1">
              <w:t>-0.054 (0.739)</w:t>
            </w:r>
          </w:p>
        </w:tc>
        <w:tc>
          <w:tcPr>
            <w:tcW w:w="2126" w:type="dxa"/>
            <w:tcBorders>
              <w:top w:val="single" w:sz="4" w:space="0" w:color="auto"/>
            </w:tcBorders>
            <w:vAlign w:val="center"/>
          </w:tcPr>
          <w:p w14:paraId="1B31250A" w14:textId="77777777" w:rsidR="007D2A76" w:rsidRPr="002977F1" w:rsidRDefault="007D2A76" w:rsidP="0001703D">
            <w:pPr>
              <w:jc w:val="center"/>
            </w:pPr>
            <w:r w:rsidRPr="002977F1">
              <w:t>-0.014 (0.932)</w:t>
            </w:r>
          </w:p>
        </w:tc>
        <w:tc>
          <w:tcPr>
            <w:tcW w:w="1701" w:type="dxa"/>
            <w:tcBorders>
              <w:top w:val="single" w:sz="4" w:space="0" w:color="auto"/>
            </w:tcBorders>
            <w:vAlign w:val="center"/>
          </w:tcPr>
          <w:p w14:paraId="4766A4EF" w14:textId="77777777" w:rsidR="007D2A76" w:rsidRPr="002977F1" w:rsidRDefault="007D2A76" w:rsidP="0001703D">
            <w:pPr>
              <w:jc w:val="center"/>
            </w:pPr>
            <w:r w:rsidRPr="002977F1">
              <w:t>-0.083 (0.606)</w:t>
            </w:r>
          </w:p>
        </w:tc>
        <w:tc>
          <w:tcPr>
            <w:tcW w:w="1701" w:type="dxa"/>
            <w:tcBorders>
              <w:top w:val="single" w:sz="4" w:space="0" w:color="auto"/>
            </w:tcBorders>
            <w:vAlign w:val="center"/>
          </w:tcPr>
          <w:p w14:paraId="47D2366C" w14:textId="77777777" w:rsidR="007D2A76" w:rsidRPr="002977F1" w:rsidRDefault="007D2A76" w:rsidP="0001703D">
            <w:pPr>
              <w:jc w:val="center"/>
              <w:rPr>
                <w:bCs/>
              </w:rPr>
            </w:pPr>
            <w:r w:rsidRPr="002977F1">
              <w:rPr>
                <w:bCs/>
              </w:rPr>
              <w:t>-0.215 (0.177)</w:t>
            </w:r>
          </w:p>
        </w:tc>
        <w:tc>
          <w:tcPr>
            <w:tcW w:w="2694" w:type="dxa"/>
            <w:tcBorders>
              <w:top w:val="single" w:sz="4" w:space="0" w:color="auto"/>
            </w:tcBorders>
            <w:vAlign w:val="center"/>
          </w:tcPr>
          <w:p w14:paraId="667E9FA7" w14:textId="77777777" w:rsidR="007D2A76" w:rsidRPr="002977F1" w:rsidRDefault="007D2A76" w:rsidP="0001703D">
            <w:pPr>
              <w:jc w:val="center"/>
              <w:rPr>
                <w:bCs/>
              </w:rPr>
            </w:pPr>
            <w:r w:rsidRPr="002977F1">
              <w:rPr>
                <w:bCs/>
              </w:rPr>
              <w:t>0.228 (0.151)</w:t>
            </w:r>
          </w:p>
        </w:tc>
        <w:tc>
          <w:tcPr>
            <w:tcW w:w="2268" w:type="dxa"/>
            <w:tcBorders>
              <w:top w:val="single" w:sz="4" w:space="0" w:color="auto"/>
            </w:tcBorders>
            <w:vAlign w:val="center"/>
          </w:tcPr>
          <w:p w14:paraId="22BFC261" w14:textId="77777777" w:rsidR="007D2A76" w:rsidRPr="002977F1" w:rsidRDefault="007D2A76" w:rsidP="0001703D">
            <w:pPr>
              <w:jc w:val="center"/>
              <w:rPr>
                <w:bCs/>
              </w:rPr>
            </w:pPr>
            <w:r w:rsidRPr="002977F1">
              <w:rPr>
                <w:bCs/>
              </w:rPr>
              <w:t>-0.039 (0.807)</w:t>
            </w:r>
          </w:p>
        </w:tc>
      </w:tr>
      <w:tr w:rsidR="007D2A76" w:rsidRPr="002977F1" w14:paraId="2CDFD8EA" w14:textId="77777777" w:rsidTr="0001703D">
        <w:trPr>
          <w:trHeight w:val="454"/>
          <w:jc w:val="center"/>
        </w:trPr>
        <w:tc>
          <w:tcPr>
            <w:tcW w:w="2977" w:type="dxa"/>
            <w:vAlign w:val="center"/>
          </w:tcPr>
          <w:p w14:paraId="1B5352E6" w14:textId="77777777" w:rsidR="007D2A76" w:rsidRPr="002977F1" w:rsidRDefault="007D2A76" w:rsidP="0001703D">
            <w:r w:rsidRPr="002977F1">
              <w:rPr>
                <w:kern w:val="24"/>
              </w:rPr>
              <w:t>ESS</w:t>
            </w:r>
          </w:p>
        </w:tc>
        <w:tc>
          <w:tcPr>
            <w:tcW w:w="1701" w:type="dxa"/>
            <w:vAlign w:val="center"/>
          </w:tcPr>
          <w:p w14:paraId="66A010AD" w14:textId="77777777" w:rsidR="007D2A76" w:rsidRPr="002977F1" w:rsidRDefault="007D2A76" w:rsidP="0001703D">
            <w:pPr>
              <w:jc w:val="center"/>
            </w:pPr>
            <w:r w:rsidRPr="002977F1">
              <w:t>0.156 (0.331)</w:t>
            </w:r>
          </w:p>
        </w:tc>
        <w:tc>
          <w:tcPr>
            <w:tcW w:w="2126" w:type="dxa"/>
            <w:vAlign w:val="center"/>
          </w:tcPr>
          <w:p w14:paraId="25ACB5DC" w14:textId="77777777" w:rsidR="007D2A76" w:rsidRPr="002977F1" w:rsidRDefault="007D2A76" w:rsidP="0001703D">
            <w:pPr>
              <w:jc w:val="center"/>
            </w:pPr>
            <w:r w:rsidRPr="002977F1">
              <w:t>0.163 (0.309)</w:t>
            </w:r>
          </w:p>
        </w:tc>
        <w:tc>
          <w:tcPr>
            <w:tcW w:w="1701" w:type="dxa"/>
            <w:vAlign w:val="center"/>
          </w:tcPr>
          <w:p w14:paraId="6DC979CF" w14:textId="77777777" w:rsidR="007D2A76" w:rsidRPr="002977F1" w:rsidRDefault="007D2A76" w:rsidP="0001703D">
            <w:pPr>
              <w:jc w:val="center"/>
              <w:rPr>
                <w:bCs/>
              </w:rPr>
            </w:pPr>
            <w:r w:rsidRPr="002977F1">
              <w:rPr>
                <w:bCs/>
              </w:rPr>
              <w:t>0.127 (0.430)</w:t>
            </w:r>
          </w:p>
        </w:tc>
        <w:tc>
          <w:tcPr>
            <w:tcW w:w="1701" w:type="dxa"/>
            <w:vAlign w:val="center"/>
          </w:tcPr>
          <w:p w14:paraId="6552DF93" w14:textId="77777777" w:rsidR="007D2A76" w:rsidRPr="002977F1" w:rsidRDefault="007D2A76" w:rsidP="0001703D">
            <w:pPr>
              <w:jc w:val="center"/>
              <w:rPr>
                <w:bCs/>
              </w:rPr>
            </w:pPr>
            <w:r w:rsidRPr="002977F1">
              <w:rPr>
                <w:bCs/>
              </w:rPr>
              <w:t>-0.138 (0.390)</w:t>
            </w:r>
          </w:p>
        </w:tc>
        <w:tc>
          <w:tcPr>
            <w:tcW w:w="2694" w:type="dxa"/>
            <w:vAlign w:val="center"/>
          </w:tcPr>
          <w:p w14:paraId="37580177" w14:textId="77777777" w:rsidR="007D2A76" w:rsidRPr="002977F1" w:rsidRDefault="007D2A76" w:rsidP="0001703D">
            <w:pPr>
              <w:jc w:val="center"/>
              <w:rPr>
                <w:bCs/>
              </w:rPr>
            </w:pPr>
            <w:r w:rsidRPr="002977F1">
              <w:rPr>
                <w:bCs/>
              </w:rPr>
              <w:t>0.216 (0.174)</w:t>
            </w:r>
          </w:p>
        </w:tc>
        <w:tc>
          <w:tcPr>
            <w:tcW w:w="2268" w:type="dxa"/>
            <w:vAlign w:val="center"/>
          </w:tcPr>
          <w:p w14:paraId="463CFDC2" w14:textId="77777777" w:rsidR="007D2A76" w:rsidRPr="002977F1" w:rsidRDefault="007D2A76" w:rsidP="0001703D">
            <w:pPr>
              <w:jc w:val="center"/>
              <w:rPr>
                <w:bCs/>
              </w:rPr>
            </w:pPr>
            <w:r w:rsidRPr="002977F1">
              <w:rPr>
                <w:bCs/>
              </w:rPr>
              <w:t>-0.183 (0.252)</w:t>
            </w:r>
          </w:p>
        </w:tc>
      </w:tr>
      <w:tr w:rsidR="007D2A76" w:rsidRPr="002977F1" w14:paraId="68ED2E71" w14:textId="77777777" w:rsidTr="0001703D">
        <w:trPr>
          <w:trHeight w:val="454"/>
          <w:jc w:val="center"/>
        </w:trPr>
        <w:tc>
          <w:tcPr>
            <w:tcW w:w="2977" w:type="dxa"/>
            <w:vAlign w:val="center"/>
          </w:tcPr>
          <w:p w14:paraId="22914FE4" w14:textId="77777777" w:rsidR="007D2A76" w:rsidRPr="002977F1" w:rsidRDefault="007D2A76" w:rsidP="0001703D">
            <w:r w:rsidRPr="002977F1">
              <w:rPr>
                <w:kern w:val="24"/>
              </w:rPr>
              <w:t>ISI</w:t>
            </w:r>
          </w:p>
        </w:tc>
        <w:tc>
          <w:tcPr>
            <w:tcW w:w="1701" w:type="dxa"/>
            <w:vAlign w:val="center"/>
          </w:tcPr>
          <w:p w14:paraId="3BB2B139" w14:textId="77777777" w:rsidR="007D2A76" w:rsidRPr="002977F1" w:rsidRDefault="007D2A76" w:rsidP="0001703D">
            <w:pPr>
              <w:jc w:val="center"/>
            </w:pPr>
            <w:r w:rsidRPr="002977F1">
              <w:t>-0.145 (0.366)</w:t>
            </w:r>
          </w:p>
        </w:tc>
        <w:tc>
          <w:tcPr>
            <w:tcW w:w="2126" w:type="dxa"/>
            <w:vAlign w:val="center"/>
          </w:tcPr>
          <w:p w14:paraId="5145B7EA" w14:textId="77777777" w:rsidR="007D2A76" w:rsidRPr="002977F1" w:rsidRDefault="007D2A76" w:rsidP="0001703D">
            <w:pPr>
              <w:jc w:val="center"/>
            </w:pPr>
            <w:r w:rsidRPr="002977F1">
              <w:t>-0.061 (0.703)</w:t>
            </w:r>
          </w:p>
        </w:tc>
        <w:tc>
          <w:tcPr>
            <w:tcW w:w="1701" w:type="dxa"/>
            <w:vAlign w:val="center"/>
          </w:tcPr>
          <w:p w14:paraId="7AAD6E89" w14:textId="77777777" w:rsidR="007D2A76" w:rsidRPr="002977F1" w:rsidRDefault="007D2A76" w:rsidP="0001703D">
            <w:pPr>
              <w:jc w:val="center"/>
              <w:rPr>
                <w:bCs/>
              </w:rPr>
            </w:pPr>
            <w:r w:rsidRPr="002977F1">
              <w:rPr>
                <w:bCs/>
              </w:rPr>
              <w:t>-0.025 (0.875)</w:t>
            </w:r>
          </w:p>
        </w:tc>
        <w:tc>
          <w:tcPr>
            <w:tcW w:w="1701" w:type="dxa"/>
            <w:vAlign w:val="center"/>
          </w:tcPr>
          <w:p w14:paraId="6A767880" w14:textId="77777777" w:rsidR="007D2A76" w:rsidRPr="002977F1" w:rsidRDefault="007D2A76" w:rsidP="0001703D">
            <w:pPr>
              <w:jc w:val="center"/>
              <w:rPr>
                <w:bCs/>
              </w:rPr>
            </w:pPr>
            <w:r w:rsidRPr="002977F1">
              <w:rPr>
                <w:bCs/>
              </w:rPr>
              <w:t>-0.174 (0.278)</w:t>
            </w:r>
          </w:p>
        </w:tc>
        <w:tc>
          <w:tcPr>
            <w:tcW w:w="2694" w:type="dxa"/>
            <w:vAlign w:val="center"/>
          </w:tcPr>
          <w:p w14:paraId="5DF9B4B8" w14:textId="77777777" w:rsidR="007D2A76" w:rsidRPr="002977F1" w:rsidRDefault="007D2A76" w:rsidP="0001703D">
            <w:pPr>
              <w:jc w:val="center"/>
              <w:rPr>
                <w:bCs/>
              </w:rPr>
            </w:pPr>
            <w:r w:rsidRPr="002977F1">
              <w:rPr>
                <w:bCs/>
              </w:rPr>
              <w:t>-0.094 (0.560)</w:t>
            </w:r>
          </w:p>
        </w:tc>
        <w:tc>
          <w:tcPr>
            <w:tcW w:w="2268" w:type="dxa"/>
            <w:vAlign w:val="center"/>
          </w:tcPr>
          <w:p w14:paraId="4F96D81A" w14:textId="77777777" w:rsidR="007D2A76" w:rsidRPr="002977F1" w:rsidRDefault="007D2A76" w:rsidP="0001703D">
            <w:pPr>
              <w:jc w:val="center"/>
              <w:rPr>
                <w:bCs/>
              </w:rPr>
            </w:pPr>
            <w:r w:rsidRPr="002977F1">
              <w:rPr>
                <w:bCs/>
              </w:rPr>
              <w:t>-0.103 (0.522)</w:t>
            </w:r>
          </w:p>
        </w:tc>
      </w:tr>
      <w:tr w:rsidR="007D2A76" w:rsidRPr="002977F1" w14:paraId="2ED57819" w14:textId="77777777" w:rsidTr="0001703D">
        <w:trPr>
          <w:trHeight w:val="454"/>
          <w:jc w:val="center"/>
        </w:trPr>
        <w:tc>
          <w:tcPr>
            <w:tcW w:w="2977" w:type="dxa"/>
            <w:vAlign w:val="center"/>
          </w:tcPr>
          <w:p w14:paraId="6E1B8C73" w14:textId="77777777" w:rsidR="007D2A76" w:rsidRPr="002977F1" w:rsidRDefault="007D2A76" w:rsidP="0001703D">
            <w:r w:rsidRPr="002977F1">
              <w:rPr>
                <w:kern w:val="24"/>
              </w:rPr>
              <w:t>FSS</w:t>
            </w:r>
          </w:p>
        </w:tc>
        <w:tc>
          <w:tcPr>
            <w:tcW w:w="1701" w:type="dxa"/>
            <w:vAlign w:val="center"/>
          </w:tcPr>
          <w:p w14:paraId="31E80B18" w14:textId="77777777" w:rsidR="007D2A76" w:rsidRPr="002977F1" w:rsidRDefault="007D2A76" w:rsidP="0001703D">
            <w:pPr>
              <w:jc w:val="center"/>
            </w:pPr>
            <w:r w:rsidRPr="002977F1">
              <w:t>0.004 (0.982)</w:t>
            </w:r>
          </w:p>
        </w:tc>
        <w:tc>
          <w:tcPr>
            <w:tcW w:w="2126" w:type="dxa"/>
            <w:vAlign w:val="center"/>
          </w:tcPr>
          <w:p w14:paraId="2DFE602D" w14:textId="77777777" w:rsidR="007D2A76" w:rsidRPr="002977F1" w:rsidRDefault="007D2A76" w:rsidP="0001703D">
            <w:pPr>
              <w:jc w:val="center"/>
            </w:pPr>
            <w:r w:rsidRPr="002977F1">
              <w:t>0.128 (0.423)</w:t>
            </w:r>
          </w:p>
        </w:tc>
        <w:tc>
          <w:tcPr>
            <w:tcW w:w="1701" w:type="dxa"/>
            <w:vAlign w:val="center"/>
          </w:tcPr>
          <w:p w14:paraId="12BC6AA1" w14:textId="77777777" w:rsidR="007D2A76" w:rsidRPr="002977F1" w:rsidRDefault="007D2A76" w:rsidP="0001703D">
            <w:pPr>
              <w:jc w:val="center"/>
              <w:rPr>
                <w:bCs/>
              </w:rPr>
            </w:pPr>
            <w:r w:rsidRPr="002977F1">
              <w:rPr>
                <w:bCs/>
              </w:rPr>
              <w:t>0.063 (0.695)</w:t>
            </w:r>
          </w:p>
        </w:tc>
        <w:tc>
          <w:tcPr>
            <w:tcW w:w="1701" w:type="dxa"/>
            <w:vAlign w:val="center"/>
          </w:tcPr>
          <w:p w14:paraId="61535284" w14:textId="77777777" w:rsidR="007D2A76" w:rsidRPr="002977F1" w:rsidRDefault="007D2A76" w:rsidP="0001703D">
            <w:pPr>
              <w:jc w:val="center"/>
              <w:rPr>
                <w:bCs/>
              </w:rPr>
            </w:pPr>
            <w:r w:rsidRPr="002977F1">
              <w:rPr>
                <w:bCs/>
              </w:rPr>
              <w:t>-0.186 (0.245)</w:t>
            </w:r>
          </w:p>
        </w:tc>
        <w:tc>
          <w:tcPr>
            <w:tcW w:w="2694" w:type="dxa"/>
            <w:shd w:val="clear" w:color="auto" w:fill="auto"/>
            <w:vAlign w:val="center"/>
          </w:tcPr>
          <w:p w14:paraId="54917C5A" w14:textId="77777777" w:rsidR="007D2A76" w:rsidRPr="002977F1" w:rsidRDefault="007D2A76" w:rsidP="0001703D">
            <w:pPr>
              <w:jc w:val="center"/>
              <w:rPr>
                <w:bCs/>
              </w:rPr>
            </w:pPr>
            <w:r w:rsidRPr="002977F1">
              <w:rPr>
                <w:bCs/>
              </w:rPr>
              <w:t>0.118 (0.463)</w:t>
            </w:r>
          </w:p>
        </w:tc>
        <w:tc>
          <w:tcPr>
            <w:tcW w:w="2268" w:type="dxa"/>
            <w:shd w:val="clear" w:color="auto" w:fill="auto"/>
            <w:vAlign w:val="center"/>
          </w:tcPr>
          <w:p w14:paraId="6C5C5FD6" w14:textId="77777777" w:rsidR="007D2A76" w:rsidRPr="002977F1" w:rsidRDefault="007D2A76" w:rsidP="0001703D">
            <w:pPr>
              <w:jc w:val="center"/>
              <w:rPr>
                <w:bCs/>
              </w:rPr>
            </w:pPr>
            <w:r w:rsidRPr="002977F1">
              <w:rPr>
                <w:bCs/>
              </w:rPr>
              <w:t>-0.151 (0.346)</w:t>
            </w:r>
          </w:p>
        </w:tc>
      </w:tr>
      <w:tr w:rsidR="007D2A76" w:rsidRPr="002977F1" w14:paraId="209B221F" w14:textId="77777777" w:rsidTr="0001703D">
        <w:trPr>
          <w:trHeight w:val="454"/>
          <w:jc w:val="center"/>
        </w:trPr>
        <w:tc>
          <w:tcPr>
            <w:tcW w:w="2977" w:type="dxa"/>
            <w:vAlign w:val="center"/>
          </w:tcPr>
          <w:p w14:paraId="4E6D2B87" w14:textId="77777777" w:rsidR="007D2A76" w:rsidRPr="002977F1" w:rsidRDefault="007D2A76" w:rsidP="0001703D">
            <w:r w:rsidRPr="002977F1">
              <w:rPr>
                <w:kern w:val="24"/>
              </w:rPr>
              <w:t>Total sleep time (min)</w:t>
            </w:r>
          </w:p>
        </w:tc>
        <w:tc>
          <w:tcPr>
            <w:tcW w:w="1701" w:type="dxa"/>
            <w:vAlign w:val="center"/>
          </w:tcPr>
          <w:p w14:paraId="4D2BA8B8" w14:textId="77777777" w:rsidR="007D2A76" w:rsidRPr="002977F1" w:rsidRDefault="007D2A76" w:rsidP="0001703D">
            <w:pPr>
              <w:jc w:val="center"/>
            </w:pPr>
            <w:r w:rsidRPr="002977F1">
              <w:t>0.142 (0.401)</w:t>
            </w:r>
          </w:p>
        </w:tc>
        <w:tc>
          <w:tcPr>
            <w:tcW w:w="2126" w:type="dxa"/>
            <w:vAlign w:val="center"/>
          </w:tcPr>
          <w:p w14:paraId="1EF46A0C" w14:textId="77777777" w:rsidR="007D2A76" w:rsidRPr="002977F1" w:rsidRDefault="007D2A76" w:rsidP="0001703D">
            <w:pPr>
              <w:jc w:val="center"/>
            </w:pPr>
            <w:r w:rsidRPr="002977F1">
              <w:t>0.068 (0.690)</w:t>
            </w:r>
          </w:p>
        </w:tc>
        <w:tc>
          <w:tcPr>
            <w:tcW w:w="1701" w:type="dxa"/>
            <w:vAlign w:val="center"/>
          </w:tcPr>
          <w:p w14:paraId="2195019D" w14:textId="77777777" w:rsidR="007D2A76" w:rsidRPr="002977F1" w:rsidRDefault="007D2A76" w:rsidP="0001703D">
            <w:pPr>
              <w:jc w:val="center"/>
            </w:pPr>
            <w:r w:rsidRPr="002977F1">
              <w:t>-0.044 (0.796)</w:t>
            </w:r>
          </w:p>
        </w:tc>
        <w:tc>
          <w:tcPr>
            <w:tcW w:w="1701" w:type="dxa"/>
            <w:vAlign w:val="center"/>
          </w:tcPr>
          <w:p w14:paraId="6C6BA0CD" w14:textId="77777777" w:rsidR="007D2A76" w:rsidRPr="002977F1" w:rsidRDefault="007D2A76" w:rsidP="0001703D">
            <w:pPr>
              <w:jc w:val="center"/>
            </w:pPr>
            <w:r w:rsidRPr="002977F1">
              <w:t>-0.151 (0.372)</w:t>
            </w:r>
          </w:p>
        </w:tc>
        <w:tc>
          <w:tcPr>
            <w:tcW w:w="2694" w:type="dxa"/>
            <w:shd w:val="clear" w:color="auto" w:fill="auto"/>
            <w:vAlign w:val="center"/>
          </w:tcPr>
          <w:p w14:paraId="7804BE39" w14:textId="77777777" w:rsidR="007D2A76" w:rsidRPr="002977F1" w:rsidRDefault="007D2A76" w:rsidP="0001703D">
            <w:pPr>
              <w:jc w:val="center"/>
              <w:rPr>
                <w:b/>
                <w:bCs/>
              </w:rPr>
            </w:pPr>
            <w:r w:rsidRPr="002977F1">
              <w:t>-0.057 (0.737)</w:t>
            </w:r>
          </w:p>
        </w:tc>
        <w:tc>
          <w:tcPr>
            <w:tcW w:w="2268" w:type="dxa"/>
            <w:shd w:val="clear" w:color="auto" w:fill="auto"/>
            <w:vAlign w:val="center"/>
          </w:tcPr>
          <w:p w14:paraId="69028452" w14:textId="77777777" w:rsidR="007D2A76" w:rsidRPr="002977F1" w:rsidRDefault="007D2A76" w:rsidP="0001703D">
            <w:pPr>
              <w:jc w:val="center"/>
              <w:rPr>
                <w:b/>
                <w:bCs/>
              </w:rPr>
            </w:pPr>
            <w:r w:rsidRPr="002977F1">
              <w:rPr>
                <w:b/>
                <w:bCs/>
              </w:rPr>
              <w:t>0.325 (0.050)</w:t>
            </w:r>
          </w:p>
        </w:tc>
      </w:tr>
      <w:tr w:rsidR="007D2A76" w:rsidRPr="002977F1" w14:paraId="1CB16748" w14:textId="77777777" w:rsidTr="0001703D">
        <w:trPr>
          <w:trHeight w:val="454"/>
          <w:jc w:val="center"/>
        </w:trPr>
        <w:tc>
          <w:tcPr>
            <w:tcW w:w="2977" w:type="dxa"/>
            <w:vAlign w:val="center"/>
          </w:tcPr>
          <w:p w14:paraId="7A78BB0D" w14:textId="77777777" w:rsidR="007D2A76" w:rsidRPr="002977F1" w:rsidRDefault="007D2A76" w:rsidP="0001703D">
            <w:r w:rsidRPr="002977F1">
              <w:rPr>
                <w:kern w:val="24"/>
              </w:rPr>
              <w:t>Sleep onset latency (min)</w:t>
            </w:r>
          </w:p>
        </w:tc>
        <w:tc>
          <w:tcPr>
            <w:tcW w:w="1701" w:type="dxa"/>
            <w:shd w:val="clear" w:color="auto" w:fill="auto"/>
            <w:vAlign w:val="center"/>
          </w:tcPr>
          <w:p w14:paraId="04ACDFFB" w14:textId="77777777" w:rsidR="007D2A76" w:rsidRPr="002977F1" w:rsidRDefault="007D2A76" w:rsidP="0001703D">
            <w:pPr>
              <w:jc w:val="center"/>
            </w:pPr>
            <w:r w:rsidRPr="002977F1">
              <w:t>-0.009 (0.957)</w:t>
            </w:r>
          </w:p>
        </w:tc>
        <w:tc>
          <w:tcPr>
            <w:tcW w:w="2126" w:type="dxa"/>
            <w:vAlign w:val="center"/>
          </w:tcPr>
          <w:p w14:paraId="77195634" w14:textId="77777777" w:rsidR="007D2A76" w:rsidRPr="002977F1" w:rsidRDefault="007D2A76" w:rsidP="0001703D">
            <w:pPr>
              <w:jc w:val="center"/>
            </w:pPr>
            <w:r w:rsidRPr="002977F1">
              <w:t>0.039 (0.819)</w:t>
            </w:r>
          </w:p>
        </w:tc>
        <w:tc>
          <w:tcPr>
            <w:tcW w:w="1701" w:type="dxa"/>
            <w:vAlign w:val="center"/>
          </w:tcPr>
          <w:p w14:paraId="220D07AC" w14:textId="77777777" w:rsidR="007D2A76" w:rsidRPr="002977F1" w:rsidRDefault="007D2A76" w:rsidP="0001703D">
            <w:pPr>
              <w:jc w:val="center"/>
            </w:pPr>
            <w:r w:rsidRPr="002977F1">
              <w:t>0.132 (0.436)</w:t>
            </w:r>
          </w:p>
        </w:tc>
        <w:tc>
          <w:tcPr>
            <w:tcW w:w="1701" w:type="dxa"/>
            <w:vAlign w:val="center"/>
          </w:tcPr>
          <w:p w14:paraId="68EC11D8" w14:textId="77777777" w:rsidR="007D2A76" w:rsidRPr="002977F1" w:rsidRDefault="007D2A76" w:rsidP="0001703D">
            <w:pPr>
              <w:jc w:val="center"/>
            </w:pPr>
            <w:r w:rsidRPr="002977F1">
              <w:t>-0.092 (0.590)</w:t>
            </w:r>
          </w:p>
        </w:tc>
        <w:tc>
          <w:tcPr>
            <w:tcW w:w="2694" w:type="dxa"/>
            <w:shd w:val="clear" w:color="auto" w:fill="auto"/>
            <w:vAlign w:val="center"/>
          </w:tcPr>
          <w:p w14:paraId="43758CCC" w14:textId="77777777" w:rsidR="007D2A76" w:rsidRPr="002977F1" w:rsidRDefault="007D2A76" w:rsidP="0001703D">
            <w:pPr>
              <w:jc w:val="center"/>
            </w:pPr>
            <w:r w:rsidRPr="002977F1">
              <w:rPr>
                <w:b/>
                <w:bCs/>
              </w:rPr>
              <w:t>0.360 (0.029)</w:t>
            </w:r>
          </w:p>
        </w:tc>
        <w:tc>
          <w:tcPr>
            <w:tcW w:w="2268" w:type="dxa"/>
            <w:shd w:val="clear" w:color="auto" w:fill="auto"/>
            <w:vAlign w:val="center"/>
          </w:tcPr>
          <w:p w14:paraId="0FA73538" w14:textId="77777777" w:rsidR="007D2A76" w:rsidRPr="002977F1" w:rsidRDefault="007D2A76" w:rsidP="0001703D">
            <w:pPr>
              <w:jc w:val="center"/>
            </w:pPr>
            <w:r w:rsidRPr="002977F1">
              <w:t>-0.089 (0.602)</w:t>
            </w:r>
          </w:p>
        </w:tc>
      </w:tr>
      <w:tr w:rsidR="007D2A76" w:rsidRPr="002977F1" w14:paraId="4995CF37" w14:textId="77777777" w:rsidTr="0001703D">
        <w:trPr>
          <w:trHeight w:val="454"/>
          <w:jc w:val="center"/>
        </w:trPr>
        <w:tc>
          <w:tcPr>
            <w:tcW w:w="2977" w:type="dxa"/>
            <w:vAlign w:val="center"/>
          </w:tcPr>
          <w:p w14:paraId="5CD40900" w14:textId="77777777" w:rsidR="007D2A76" w:rsidRPr="002977F1" w:rsidRDefault="007D2A76" w:rsidP="0001703D">
            <w:r w:rsidRPr="002977F1">
              <w:rPr>
                <w:kern w:val="24"/>
              </w:rPr>
              <w:t>WASO (min)</w:t>
            </w:r>
          </w:p>
        </w:tc>
        <w:tc>
          <w:tcPr>
            <w:tcW w:w="1701" w:type="dxa"/>
            <w:vAlign w:val="center"/>
          </w:tcPr>
          <w:p w14:paraId="4D6A28A7" w14:textId="77777777" w:rsidR="007D2A76" w:rsidRPr="002977F1" w:rsidRDefault="007D2A76" w:rsidP="0001703D">
            <w:pPr>
              <w:jc w:val="center"/>
              <w:rPr>
                <w:bCs/>
              </w:rPr>
            </w:pPr>
            <w:r w:rsidRPr="002977F1">
              <w:rPr>
                <w:bCs/>
              </w:rPr>
              <w:t>-0.042 (0.807)</w:t>
            </w:r>
          </w:p>
        </w:tc>
        <w:tc>
          <w:tcPr>
            <w:tcW w:w="2126" w:type="dxa"/>
            <w:vAlign w:val="center"/>
          </w:tcPr>
          <w:p w14:paraId="7CA67ED5" w14:textId="77777777" w:rsidR="007D2A76" w:rsidRPr="002977F1" w:rsidRDefault="007D2A76" w:rsidP="0001703D">
            <w:pPr>
              <w:jc w:val="center"/>
              <w:rPr>
                <w:bCs/>
              </w:rPr>
            </w:pPr>
            <w:r w:rsidRPr="002977F1">
              <w:rPr>
                <w:bCs/>
              </w:rPr>
              <w:t>0.043 (0.802)</w:t>
            </w:r>
          </w:p>
        </w:tc>
        <w:tc>
          <w:tcPr>
            <w:tcW w:w="1701" w:type="dxa"/>
            <w:vAlign w:val="center"/>
          </w:tcPr>
          <w:p w14:paraId="1A5CAE5D" w14:textId="77777777" w:rsidR="007D2A76" w:rsidRPr="002977F1" w:rsidRDefault="007D2A76" w:rsidP="0001703D">
            <w:pPr>
              <w:jc w:val="center"/>
            </w:pPr>
            <w:r w:rsidRPr="002977F1">
              <w:t>0.098 (0.562)</w:t>
            </w:r>
          </w:p>
        </w:tc>
        <w:tc>
          <w:tcPr>
            <w:tcW w:w="1701" w:type="dxa"/>
            <w:vAlign w:val="center"/>
          </w:tcPr>
          <w:p w14:paraId="7099D85C" w14:textId="77777777" w:rsidR="007D2A76" w:rsidRPr="002977F1" w:rsidRDefault="007D2A76" w:rsidP="0001703D">
            <w:pPr>
              <w:jc w:val="center"/>
            </w:pPr>
            <w:r w:rsidRPr="002977F1">
              <w:t>-0.103 (0.545)</w:t>
            </w:r>
          </w:p>
        </w:tc>
        <w:tc>
          <w:tcPr>
            <w:tcW w:w="2694" w:type="dxa"/>
            <w:shd w:val="clear" w:color="auto" w:fill="auto"/>
            <w:vAlign w:val="center"/>
          </w:tcPr>
          <w:p w14:paraId="590E3290" w14:textId="77777777" w:rsidR="007D2A76" w:rsidRPr="002977F1" w:rsidRDefault="007D2A76" w:rsidP="0001703D">
            <w:pPr>
              <w:jc w:val="center"/>
            </w:pPr>
            <w:r w:rsidRPr="002977F1">
              <w:t>-0.009 (0.958)</w:t>
            </w:r>
          </w:p>
        </w:tc>
        <w:tc>
          <w:tcPr>
            <w:tcW w:w="2268" w:type="dxa"/>
            <w:shd w:val="clear" w:color="auto" w:fill="auto"/>
            <w:vAlign w:val="center"/>
          </w:tcPr>
          <w:p w14:paraId="10B6A2F2" w14:textId="77777777" w:rsidR="007D2A76" w:rsidRPr="002977F1" w:rsidRDefault="007D2A76" w:rsidP="0001703D">
            <w:pPr>
              <w:jc w:val="center"/>
            </w:pPr>
            <w:r w:rsidRPr="002977F1">
              <w:t>-0.106 (0.531)</w:t>
            </w:r>
          </w:p>
        </w:tc>
      </w:tr>
      <w:tr w:rsidR="007D2A76" w:rsidRPr="002977F1" w14:paraId="31743612" w14:textId="77777777" w:rsidTr="0001703D">
        <w:trPr>
          <w:trHeight w:val="454"/>
          <w:jc w:val="center"/>
        </w:trPr>
        <w:tc>
          <w:tcPr>
            <w:tcW w:w="2977" w:type="dxa"/>
            <w:vAlign w:val="center"/>
          </w:tcPr>
          <w:p w14:paraId="133B5EC1" w14:textId="77777777" w:rsidR="007D2A76" w:rsidRPr="002977F1" w:rsidRDefault="007D2A76" w:rsidP="0001703D">
            <w:r w:rsidRPr="00C102E6">
              <w:rPr>
                <w:kern w:val="24"/>
              </w:rPr>
              <w:t xml:space="preserve">Fragmentation </w:t>
            </w:r>
            <w:r>
              <w:rPr>
                <w:kern w:val="24"/>
              </w:rPr>
              <w:t>i</w:t>
            </w:r>
            <w:r w:rsidRPr="00C102E6">
              <w:rPr>
                <w:kern w:val="24"/>
              </w:rPr>
              <w:t>ndex</w:t>
            </w:r>
          </w:p>
        </w:tc>
        <w:tc>
          <w:tcPr>
            <w:tcW w:w="1701" w:type="dxa"/>
            <w:vAlign w:val="center"/>
          </w:tcPr>
          <w:p w14:paraId="67AEC98F" w14:textId="77777777" w:rsidR="007D2A76" w:rsidRPr="002977F1" w:rsidRDefault="007D2A76" w:rsidP="0001703D">
            <w:pPr>
              <w:jc w:val="center"/>
              <w:rPr>
                <w:bCs/>
              </w:rPr>
            </w:pPr>
            <w:r w:rsidRPr="002977F1">
              <w:rPr>
                <w:bCs/>
              </w:rPr>
              <w:t>-0.135 (0.426)</w:t>
            </w:r>
          </w:p>
        </w:tc>
        <w:tc>
          <w:tcPr>
            <w:tcW w:w="2126" w:type="dxa"/>
            <w:vAlign w:val="center"/>
          </w:tcPr>
          <w:p w14:paraId="37775CAD" w14:textId="77777777" w:rsidR="007D2A76" w:rsidRPr="002977F1" w:rsidRDefault="007D2A76" w:rsidP="0001703D">
            <w:pPr>
              <w:jc w:val="center"/>
              <w:rPr>
                <w:bCs/>
              </w:rPr>
            </w:pPr>
            <w:r w:rsidRPr="002977F1">
              <w:rPr>
                <w:bCs/>
              </w:rPr>
              <w:t>-0.038 (0.825)</w:t>
            </w:r>
          </w:p>
        </w:tc>
        <w:tc>
          <w:tcPr>
            <w:tcW w:w="1701" w:type="dxa"/>
            <w:vAlign w:val="center"/>
          </w:tcPr>
          <w:p w14:paraId="792B17A2" w14:textId="77777777" w:rsidR="007D2A76" w:rsidRPr="002977F1" w:rsidRDefault="007D2A76" w:rsidP="0001703D">
            <w:pPr>
              <w:jc w:val="center"/>
            </w:pPr>
            <w:r w:rsidRPr="002977F1">
              <w:t>0.092 (0.590)</w:t>
            </w:r>
          </w:p>
        </w:tc>
        <w:tc>
          <w:tcPr>
            <w:tcW w:w="1701" w:type="dxa"/>
            <w:vAlign w:val="center"/>
          </w:tcPr>
          <w:p w14:paraId="0536AA4D" w14:textId="77777777" w:rsidR="007D2A76" w:rsidRPr="002977F1" w:rsidRDefault="007D2A76" w:rsidP="0001703D">
            <w:pPr>
              <w:jc w:val="center"/>
            </w:pPr>
            <w:r w:rsidRPr="002977F1">
              <w:t>-0.067 (0.695)</w:t>
            </w:r>
          </w:p>
        </w:tc>
        <w:tc>
          <w:tcPr>
            <w:tcW w:w="2694" w:type="dxa"/>
            <w:shd w:val="clear" w:color="auto" w:fill="auto"/>
            <w:vAlign w:val="center"/>
          </w:tcPr>
          <w:p w14:paraId="1D2FF69C" w14:textId="77777777" w:rsidR="007D2A76" w:rsidRPr="002977F1" w:rsidRDefault="007D2A76" w:rsidP="0001703D">
            <w:pPr>
              <w:jc w:val="center"/>
              <w:rPr>
                <w:b/>
                <w:bCs/>
              </w:rPr>
            </w:pPr>
            <w:r w:rsidRPr="002977F1">
              <w:t>0.164 (0.332)</w:t>
            </w:r>
          </w:p>
        </w:tc>
        <w:tc>
          <w:tcPr>
            <w:tcW w:w="2268" w:type="dxa"/>
            <w:shd w:val="clear" w:color="auto" w:fill="auto"/>
            <w:vAlign w:val="center"/>
          </w:tcPr>
          <w:p w14:paraId="54147FB5" w14:textId="77777777" w:rsidR="007D2A76" w:rsidRPr="002977F1" w:rsidRDefault="007D2A76" w:rsidP="0001703D">
            <w:pPr>
              <w:jc w:val="center"/>
              <w:rPr>
                <w:b/>
                <w:bCs/>
              </w:rPr>
            </w:pPr>
            <w:r w:rsidRPr="002977F1">
              <w:rPr>
                <w:b/>
                <w:bCs/>
              </w:rPr>
              <w:t>-0.345 (0.037)</w:t>
            </w:r>
          </w:p>
        </w:tc>
      </w:tr>
      <w:tr w:rsidR="007D2A76" w:rsidRPr="002977F1" w14:paraId="346A3348" w14:textId="77777777" w:rsidTr="0001703D">
        <w:trPr>
          <w:trHeight w:val="454"/>
          <w:jc w:val="center"/>
        </w:trPr>
        <w:tc>
          <w:tcPr>
            <w:tcW w:w="2977" w:type="dxa"/>
            <w:vAlign w:val="center"/>
          </w:tcPr>
          <w:p w14:paraId="524B18EB" w14:textId="77777777" w:rsidR="007D2A76" w:rsidRPr="002977F1" w:rsidRDefault="007D2A76" w:rsidP="0001703D">
            <w:r w:rsidRPr="00C102E6">
              <w:rPr>
                <w:kern w:val="24"/>
              </w:rPr>
              <w:t>Sleep efficiency (%)</w:t>
            </w:r>
          </w:p>
        </w:tc>
        <w:tc>
          <w:tcPr>
            <w:tcW w:w="1701" w:type="dxa"/>
            <w:vAlign w:val="center"/>
          </w:tcPr>
          <w:p w14:paraId="2607DB0C" w14:textId="77777777" w:rsidR="007D2A76" w:rsidRPr="002977F1" w:rsidRDefault="007D2A76" w:rsidP="0001703D">
            <w:pPr>
              <w:jc w:val="center"/>
              <w:rPr>
                <w:bCs/>
                <w:highlight w:val="yellow"/>
              </w:rPr>
            </w:pPr>
            <w:r w:rsidRPr="002977F1">
              <w:rPr>
                <w:bCs/>
              </w:rPr>
              <w:t>0.045 (0.793)</w:t>
            </w:r>
          </w:p>
        </w:tc>
        <w:tc>
          <w:tcPr>
            <w:tcW w:w="2126" w:type="dxa"/>
            <w:vAlign w:val="center"/>
          </w:tcPr>
          <w:p w14:paraId="166B0F83" w14:textId="77777777" w:rsidR="007D2A76" w:rsidRPr="002977F1" w:rsidRDefault="007D2A76" w:rsidP="0001703D">
            <w:pPr>
              <w:jc w:val="center"/>
            </w:pPr>
            <w:r w:rsidRPr="002977F1">
              <w:t>-0.248 (0.139)</w:t>
            </w:r>
          </w:p>
        </w:tc>
        <w:tc>
          <w:tcPr>
            <w:tcW w:w="1701" w:type="dxa"/>
            <w:vAlign w:val="center"/>
          </w:tcPr>
          <w:p w14:paraId="243ED841" w14:textId="77777777" w:rsidR="007D2A76" w:rsidRPr="002977F1" w:rsidRDefault="007D2A76" w:rsidP="0001703D">
            <w:pPr>
              <w:jc w:val="center"/>
            </w:pPr>
            <w:r w:rsidRPr="002977F1">
              <w:t>-0.301 (0.070)</w:t>
            </w:r>
          </w:p>
        </w:tc>
        <w:tc>
          <w:tcPr>
            <w:tcW w:w="1701" w:type="dxa"/>
            <w:vAlign w:val="center"/>
          </w:tcPr>
          <w:p w14:paraId="19FAE9EA" w14:textId="77777777" w:rsidR="007D2A76" w:rsidRPr="002977F1" w:rsidRDefault="007D2A76" w:rsidP="0001703D">
            <w:pPr>
              <w:jc w:val="center"/>
            </w:pPr>
            <w:r w:rsidRPr="002977F1">
              <w:t>-0.032 (0.850)</w:t>
            </w:r>
          </w:p>
        </w:tc>
        <w:tc>
          <w:tcPr>
            <w:tcW w:w="2694" w:type="dxa"/>
            <w:shd w:val="clear" w:color="auto" w:fill="auto"/>
            <w:vAlign w:val="center"/>
          </w:tcPr>
          <w:p w14:paraId="49EC879B" w14:textId="77777777" w:rsidR="007D2A76" w:rsidRPr="002977F1" w:rsidRDefault="007D2A76" w:rsidP="0001703D">
            <w:pPr>
              <w:jc w:val="center"/>
              <w:rPr>
                <w:b/>
                <w:bCs/>
              </w:rPr>
            </w:pPr>
            <w:r w:rsidRPr="002977F1">
              <w:t>-0.070 (0.683)</w:t>
            </w:r>
          </w:p>
        </w:tc>
        <w:tc>
          <w:tcPr>
            <w:tcW w:w="2268" w:type="dxa"/>
            <w:shd w:val="clear" w:color="auto" w:fill="auto"/>
            <w:vAlign w:val="center"/>
          </w:tcPr>
          <w:p w14:paraId="121B17BC" w14:textId="77777777" w:rsidR="007D2A76" w:rsidRPr="002977F1" w:rsidRDefault="007D2A76" w:rsidP="0001703D">
            <w:pPr>
              <w:jc w:val="center"/>
              <w:rPr>
                <w:b/>
                <w:bCs/>
              </w:rPr>
            </w:pPr>
            <w:r w:rsidRPr="002977F1">
              <w:rPr>
                <w:b/>
                <w:bCs/>
              </w:rPr>
              <w:t>0.375 (0.022)</w:t>
            </w:r>
          </w:p>
        </w:tc>
      </w:tr>
      <w:tr w:rsidR="007D2A76" w:rsidRPr="002977F1" w14:paraId="6AFD072A" w14:textId="77777777" w:rsidTr="0001703D">
        <w:trPr>
          <w:trHeight w:val="454"/>
          <w:jc w:val="center"/>
        </w:trPr>
        <w:tc>
          <w:tcPr>
            <w:tcW w:w="2977" w:type="dxa"/>
            <w:vAlign w:val="center"/>
          </w:tcPr>
          <w:p w14:paraId="693E1C88" w14:textId="77777777" w:rsidR="007D2A76" w:rsidRPr="002977F1" w:rsidRDefault="007D2A76" w:rsidP="0001703D">
            <w:r w:rsidRPr="00C102E6">
              <w:rPr>
                <w:kern w:val="24"/>
              </w:rPr>
              <w:t xml:space="preserve">Inter-daily stability </w:t>
            </w:r>
          </w:p>
        </w:tc>
        <w:tc>
          <w:tcPr>
            <w:tcW w:w="1701" w:type="dxa"/>
            <w:vAlign w:val="center"/>
          </w:tcPr>
          <w:p w14:paraId="0ED98346" w14:textId="77777777" w:rsidR="007D2A76" w:rsidRPr="002977F1" w:rsidRDefault="007D2A76" w:rsidP="0001703D">
            <w:pPr>
              <w:jc w:val="center"/>
              <w:rPr>
                <w:bCs/>
              </w:rPr>
            </w:pPr>
            <w:r w:rsidRPr="002977F1">
              <w:rPr>
                <w:bCs/>
              </w:rPr>
              <w:t>0.205 (0.238)</w:t>
            </w:r>
          </w:p>
        </w:tc>
        <w:tc>
          <w:tcPr>
            <w:tcW w:w="2126" w:type="dxa"/>
            <w:vAlign w:val="center"/>
          </w:tcPr>
          <w:p w14:paraId="498DBD31" w14:textId="77777777" w:rsidR="007D2A76" w:rsidRPr="002977F1" w:rsidRDefault="007D2A76" w:rsidP="0001703D">
            <w:pPr>
              <w:jc w:val="center"/>
              <w:rPr>
                <w:bCs/>
                <w:highlight w:val="yellow"/>
              </w:rPr>
            </w:pPr>
            <w:r w:rsidRPr="002977F1">
              <w:rPr>
                <w:bCs/>
              </w:rPr>
              <w:t>0.081 (0.645)</w:t>
            </w:r>
          </w:p>
        </w:tc>
        <w:tc>
          <w:tcPr>
            <w:tcW w:w="1701" w:type="dxa"/>
            <w:vAlign w:val="center"/>
          </w:tcPr>
          <w:p w14:paraId="5D9FD372" w14:textId="77777777" w:rsidR="007D2A76" w:rsidRPr="002977F1" w:rsidRDefault="007D2A76" w:rsidP="0001703D">
            <w:pPr>
              <w:jc w:val="center"/>
              <w:rPr>
                <w:highlight w:val="yellow"/>
              </w:rPr>
            </w:pPr>
            <w:r w:rsidRPr="002977F1">
              <w:t>-0.237 (0.170)</w:t>
            </w:r>
          </w:p>
        </w:tc>
        <w:tc>
          <w:tcPr>
            <w:tcW w:w="1701" w:type="dxa"/>
            <w:vAlign w:val="center"/>
          </w:tcPr>
          <w:p w14:paraId="577FA3AA" w14:textId="77777777" w:rsidR="007D2A76" w:rsidRPr="002977F1" w:rsidRDefault="007D2A76" w:rsidP="0001703D">
            <w:pPr>
              <w:jc w:val="center"/>
            </w:pPr>
            <w:r w:rsidRPr="002977F1">
              <w:t>-0.102 (0.560)</w:t>
            </w:r>
          </w:p>
        </w:tc>
        <w:tc>
          <w:tcPr>
            <w:tcW w:w="2694" w:type="dxa"/>
            <w:shd w:val="clear" w:color="auto" w:fill="auto"/>
            <w:vAlign w:val="center"/>
          </w:tcPr>
          <w:p w14:paraId="56B69622" w14:textId="77777777" w:rsidR="007D2A76" w:rsidRPr="002977F1" w:rsidRDefault="007D2A76" w:rsidP="0001703D">
            <w:pPr>
              <w:jc w:val="center"/>
            </w:pPr>
            <w:r w:rsidRPr="002977F1">
              <w:t>-0.154 (0.379)</w:t>
            </w:r>
          </w:p>
        </w:tc>
        <w:tc>
          <w:tcPr>
            <w:tcW w:w="2268" w:type="dxa"/>
            <w:shd w:val="clear" w:color="auto" w:fill="auto"/>
            <w:vAlign w:val="center"/>
          </w:tcPr>
          <w:p w14:paraId="35AA8D57" w14:textId="77777777" w:rsidR="007D2A76" w:rsidRPr="002977F1" w:rsidRDefault="007D2A76" w:rsidP="0001703D">
            <w:pPr>
              <w:jc w:val="center"/>
            </w:pPr>
            <w:r w:rsidRPr="002977F1">
              <w:t>0.003 (0.987)</w:t>
            </w:r>
          </w:p>
        </w:tc>
      </w:tr>
      <w:tr w:rsidR="007D2A76" w:rsidRPr="002977F1" w14:paraId="67F669D8" w14:textId="77777777" w:rsidTr="0001703D">
        <w:trPr>
          <w:trHeight w:val="454"/>
          <w:jc w:val="center"/>
        </w:trPr>
        <w:tc>
          <w:tcPr>
            <w:tcW w:w="2977" w:type="dxa"/>
            <w:vAlign w:val="center"/>
          </w:tcPr>
          <w:p w14:paraId="0808B7D1" w14:textId="77777777" w:rsidR="007D2A76" w:rsidRPr="002977F1" w:rsidRDefault="007D2A76" w:rsidP="0001703D">
            <w:pPr>
              <w:rPr>
                <w:highlight w:val="yellow"/>
              </w:rPr>
            </w:pPr>
            <w:r w:rsidRPr="00C102E6">
              <w:rPr>
                <w:kern w:val="24"/>
              </w:rPr>
              <w:t>Intra-daily variability</w:t>
            </w:r>
          </w:p>
        </w:tc>
        <w:tc>
          <w:tcPr>
            <w:tcW w:w="1701" w:type="dxa"/>
            <w:vAlign w:val="center"/>
          </w:tcPr>
          <w:p w14:paraId="51809395" w14:textId="77777777" w:rsidR="007D2A76" w:rsidRPr="002977F1" w:rsidRDefault="007D2A76" w:rsidP="0001703D">
            <w:pPr>
              <w:jc w:val="center"/>
              <w:rPr>
                <w:b/>
                <w:bCs/>
                <w:highlight w:val="yellow"/>
              </w:rPr>
            </w:pPr>
            <w:r w:rsidRPr="002977F1">
              <w:rPr>
                <w:b/>
                <w:bCs/>
              </w:rPr>
              <w:t>-0.341 (0.045)</w:t>
            </w:r>
          </w:p>
        </w:tc>
        <w:tc>
          <w:tcPr>
            <w:tcW w:w="2126" w:type="dxa"/>
            <w:vAlign w:val="center"/>
          </w:tcPr>
          <w:p w14:paraId="4CAA9FFB" w14:textId="77777777" w:rsidR="007D2A76" w:rsidRPr="002977F1" w:rsidRDefault="007D2A76" w:rsidP="0001703D">
            <w:pPr>
              <w:jc w:val="center"/>
              <w:rPr>
                <w:bCs/>
                <w:highlight w:val="yellow"/>
              </w:rPr>
            </w:pPr>
            <w:r w:rsidRPr="002977F1">
              <w:rPr>
                <w:bCs/>
              </w:rPr>
              <w:t>-0.133 (0.445)</w:t>
            </w:r>
          </w:p>
        </w:tc>
        <w:tc>
          <w:tcPr>
            <w:tcW w:w="1701" w:type="dxa"/>
            <w:vAlign w:val="center"/>
          </w:tcPr>
          <w:p w14:paraId="48C84CC1" w14:textId="77777777" w:rsidR="007D2A76" w:rsidRPr="002977F1" w:rsidRDefault="007D2A76" w:rsidP="0001703D">
            <w:pPr>
              <w:jc w:val="center"/>
              <w:rPr>
                <w:highlight w:val="yellow"/>
              </w:rPr>
            </w:pPr>
            <w:r w:rsidRPr="002977F1">
              <w:t>0.321 (0.060)</w:t>
            </w:r>
          </w:p>
        </w:tc>
        <w:tc>
          <w:tcPr>
            <w:tcW w:w="1701" w:type="dxa"/>
            <w:vAlign w:val="center"/>
          </w:tcPr>
          <w:p w14:paraId="47356985" w14:textId="77777777" w:rsidR="007D2A76" w:rsidRPr="002977F1" w:rsidRDefault="007D2A76" w:rsidP="0001703D">
            <w:pPr>
              <w:jc w:val="center"/>
              <w:rPr>
                <w:highlight w:val="yellow"/>
              </w:rPr>
            </w:pPr>
            <w:r w:rsidRPr="002977F1">
              <w:t>0.190 (0.274)</w:t>
            </w:r>
          </w:p>
        </w:tc>
        <w:tc>
          <w:tcPr>
            <w:tcW w:w="2694" w:type="dxa"/>
            <w:shd w:val="clear" w:color="auto" w:fill="auto"/>
            <w:vAlign w:val="center"/>
          </w:tcPr>
          <w:p w14:paraId="671DF240" w14:textId="77777777" w:rsidR="007D2A76" w:rsidRPr="002977F1" w:rsidRDefault="007D2A76" w:rsidP="0001703D">
            <w:pPr>
              <w:jc w:val="center"/>
              <w:rPr>
                <w:highlight w:val="yellow"/>
              </w:rPr>
            </w:pPr>
            <w:r w:rsidRPr="002977F1">
              <w:t>0.095 (0.585)</w:t>
            </w:r>
          </w:p>
        </w:tc>
        <w:tc>
          <w:tcPr>
            <w:tcW w:w="2268" w:type="dxa"/>
            <w:shd w:val="clear" w:color="auto" w:fill="auto"/>
            <w:vAlign w:val="center"/>
          </w:tcPr>
          <w:p w14:paraId="02E3606A" w14:textId="77777777" w:rsidR="007D2A76" w:rsidRPr="002977F1" w:rsidRDefault="007D2A76" w:rsidP="0001703D">
            <w:pPr>
              <w:jc w:val="center"/>
              <w:rPr>
                <w:highlight w:val="yellow"/>
              </w:rPr>
            </w:pPr>
            <w:r w:rsidRPr="002977F1">
              <w:t>-0.176 (0.311)</w:t>
            </w:r>
          </w:p>
        </w:tc>
      </w:tr>
      <w:tr w:rsidR="007D2A76" w:rsidRPr="002977F1" w14:paraId="0C1921E5" w14:textId="77777777" w:rsidTr="0001703D">
        <w:trPr>
          <w:trHeight w:val="454"/>
          <w:jc w:val="center"/>
        </w:trPr>
        <w:tc>
          <w:tcPr>
            <w:tcW w:w="2977" w:type="dxa"/>
            <w:vAlign w:val="center"/>
          </w:tcPr>
          <w:p w14:paraId="73476B2B" w14:textId="77777777" w:rsidR="007D2A76" w:rsidRPr="002977F1" w:rsidRDefault="007D2A76" w:rsidP="0001703D">
            <w:pPr>
              <w:rPr>
                <w:kern w:val="24"/>
              </w:rPr>
            </w:pPr>
            <w:r w:rsidRPr="00F35DFB">
              <w:rPr>
                <w:kern w:val="24"/>
              </w:rPr>
              <w:t xml:space="preserve">Relative </w:t>
            </w:r>
            <w:r>
              <w:rPr>
                <w:kern w:val="24"/>
              </w:rPr>
              <w:t>a</w:t>
            </w:r>
            <w:r w:rsidRPr="00F35DFB">
              <w:rPr>
                <w:kern w:val="24"/>
              </w:rPr>
              <w:t>mplitude</w:t>
            </w:r>
          </w:p>
        </w:tc>
        <w:tc>
          <w:tcPr>
            <w:tcW w:w="1701" w:type="dxa"/>
            <w:vAlign w:val="center"/>
          </w:tcPr>
          <w:p w14:paraId="15E75074" w14:textId="77777777" w:rsidR="007D2A76" w:rsidRPr="00C277D3" w:rsidRDefault="007D2A76" w:rsidP="0001703D">
            <w:pPr>
              <w:jc w:val="center"/>
            </w:pPr>
            <w:r w:rsidRPr="00C277D3">
              <w:t>0.056 (0.747)</w:t>
            </w:r>
          </w:p>
        </w:tc>
        <w:tc>
          <w:tcPr>
            <w:tcW w:w="2126" w:type="dxa"/>
            <w:vAlign w:val="center"/>
          </w:tcPr>
          <w:p w14:paraId="6606211E" w14:textId="77777777" w:rsidR="007D2A76" w:rsidRPr="002977F1" w:rsidRDefault="007D2A76" w:rsidP="0001703D">
            <w:pPr>
              <w:jc w:val="center"/>
              <w:rPr>
                <w:bCs/>
              </w:rPr>
            </w:pPr>
            <w:r>
              <w:rPr>
                <w:bCs/>
              </w:rPr>
              <w:t>-0.039 (0.825)</w:t>
            </w:r>
          </w:p>
        </w:tc>
        <w:tc>
          <w:tcPr>
            <w:tcW w:w="1701" w:type="dxa"/>
            <w:vAlign w:val="center"/>
          </w:tcPr>
          <w:p w14:paraId="143177D5" w14:textId="77777777" w:rsidR="007D2A76" w:rsidRPr="002977F1" w:rsidRDefault="007D2A76" w:rsidP="0001703D">
            <w:pPr>
              <w:jc w:val="center"/>
            </w:pPr>
            <w:r>
              <w:t>-0.044 (0.803)</w:t>
            </w:r>
          </w:p>
        </w:tc>
        <w:tc>
          <w:tcPr>
            <w:tcW w:w="1701" w:type="dxa"/>
            <w:vAlign w:val="center"/>
          </w:tcPr>
          <w:p w14:paraId="48CEEA7D" w14:textId="77777777" w:rsidR="007D2A76" w:rsidRPr="002977F1" w:rsidRDefault="007D2A76" w:rsidP="0001703D">
            <w:pPr>
              <w:jc w:val="center"/>
            </w:pPr>
            <w:r>
              <w:t>0.004 (0.981)</w:t>
            </w:r>
          </w:p>
        </w:tc>
        <w:tc>
          <w:tcPr>
            <w:tcW w:w="2694" w:type="dxa"/>
            <w:shd w:val="clear" w:color="auto" w:fill="auto"/>
            <w:vAlign w:val="center"/>
          </w:tcPr>
          <w:p w14:paraId="45069B85" w14:textId="77777777" w:rsidR="007D2A76" w:rsidRPr="002977F1" w:rsidRDefault="007D2A76" w:rsidP="0001703D">
            <w:pPr>
              <w:jc w:val="center"/>
            </w:pPr>
            <w:r>
              <w:t>0.031 (0.860)</w:t>
            </w:r>
          </w:p>
        </w:tc>
        <w:tc>
          <w:tcPr>
            <w:tcW w:w="2268" w:type="dxa"/>
            <w:shd w:val="clear" w:color="auto" w:fill="auto"/>
            <w:vAlign w:val="center"/>
          </w:tcPr>
          <w:p w14:paraId="29891C8D" w14:textId="77777777" w:rsidR="007D2A76" w:rsidRPr="002977F1" w:rsidRDefault="007D2A76" w:rsidP="0001703D">
            <w:pPr>
              <w:jc w:val="center"/>
            </w:pPr>
            <w:r>
              <w:t>0.190 (0.275)</w:t>
            </w:r>
          </w:p>
        </w:tc>
      </w:tr>
      <w:tr w:rsidR="007D2A76" w:rsidRPr="002977F1" w14:paraId="3657E570" w14:textId="77777777" w:rsidTr="0001703D">
        <w:trPr>
          <w:trHeight w:val="454"/>
          <w:jc w:val="center"/>
        </w:trPr>
        <w:tc>
          <w:tcPr>
            <w:tcW w:w="2977" w:type="dxa"/>
            <w:tcBorders>
              <w:bottom w:val="single" w:sz="4" w:space="0" w:color="auto"/>
            </w:tcBorders>
            <w:vAlign w:val="center"/>
          </w:tcPr>
          <w:p w14:paraId="3B360B69" w14:textId="77777777" w:rsidR="007D2A76" w:rsidRPr="002977F1" w:rsidRDefault="007D2A76" w:rsidP="0001703D">
            <w:r w:rsidRPr="006C4B9C">
              <w:rPr>
                <w:kern w:val="24"/>
              </w:rPr>
              <w:t xml:space="preserve">Sleep </w:t>
            </w:r>
            <w:r>
              <w:rPr>
                <w:kern w:val="24"/>
              </w:rPr>
              <w:t>r</w:t>
            </w:r>
            <w:r w:rsidRPr="006C4B9C">
              <w:rPr>
                <w:kern w:val="24"/>
              </w:rPr>
              <w:t xml:space="preserve">egularity </w:t>
            </w:r>
            <w:r>
              <w:rPr>
                <w:kern w:val="24"/>
              </w:rPr>
              <w:t>i</w:t>
            </w:r>
            <w:r w:rsidRPr="006C4B9C">
              <w:rPr>
                <w:kern w:val="24"/>
              </w:rPr>
              <w:t xml:space="preserve">ndex </w:t>
            </w:r>
          </w:p>
        </w:tc>
        <w:tc>
          <w:tcPr>
            <w:tcW w:w="1701" w:type="dxa"/>
            <w:tcBorders>
              <w:bottom w:val="single" w:sz="4" w:space="0" w:color="auto"/>
            </w:tcBorders>
            <w:vAlign w:val="center"/>
          </w:tcPr>
          <w:p w14:paraId="23607DFC" w14:textId="77777777" w:rsidR="007D2A76" w:rsidRPr="002977F1" w:rsidRDefault="007D2A76" w:rsidP="0001703D">
            <w:pPr>
              <w:jc w:val="center"/>
            </w:pPr>
            <w:r w:rsidRPr="002977F1">
              <w:t>0.028 (0.869)</w:t>
            </w:r>
          </w:p>
        </w:tc>
        <w:tc>
          <w:tcPr>
            <w:tcW w:w="2126" w:type="dxa"/>
            <w:tcBorders>
              <w:bottom w:val="single" w:sz="4" w:space="0" w:color="auto"/>
            </w:tcBorders>
            <w:vAlign w:val="center"/>
          </w:tcPr>
          <w:p w14:paraId="47CDE0EC" w14:textId="77777777" w:rsidR="007D2A76" w:rsidRPr="002977F1" w:rsidRDefault="007D2A76" w:rsidP="0001703D">
            <w:pPr>
              <w:jc w:val="center"/>
            </w:pPr>
            <w:r w:rsidRPr="002977F1">
              <w:t>-0.116 (0.495)</w:t>
            </w:r>
          </w:p>
        </w:tc>
        <w:tc>
          <w:tcPr>
            <w:tcW w:w="1701" w:type="dxa"/>
            <w:tcBorders>
              <w:bottom w:val="single" w:sz="4" w:space="0" w:color="auto"/>
            </w:tcBorders>
            <w:vAlign w:val="center"/>
          </w:tcPr>
          <w:p w14:paraId="403A964D" w14:textId="77777777" w:rsidR="007D2A76" w:rsidRPr="002977F1" w:rsidRDefault="007D2A76" w:rsidP="0001703D">
            <w:pPr>
              <w:jc w:val="center"/>
            </w:pPr>
            <w:r w:rsidRPr="002977F1">
              <w:t>-0.246 (0.141)</w:t>
            </w:r>
          </w:p>
        </w:tc>
        <w:tc>
          <w:tcPr>
            <w:tcW w:w="1701" w:type="dxa"/>
            <w:tcBorders>
              <w:bottom w:val="single" w:sz="4" w:space="0" w:color="auto"/>
            </w:tcBorders>
            <w:vAlign w:val="center"/>
          </w:tcPr>
          <w:p w14:paraId="22A4D646" w14:textId="77777777" w:rsidR="007D2A76" w:rsidRPr="002977F1" w:rsidRDefault="007D2A76" w:rsidP="0001703D">
            <w:pPr>
              <w:jc w:val="center"/>
            </w:pPr>
            <w:r w:rsidRPr="002977F1">
              <w:t>-0.025 (0.885)</w:t>
            </w:r>
          </w:p>
        </w:tc>
        <w:tc>
          <w:tcPr>
            <w:tcW w:w="2694" w:type="dxa"/>
            <w:tcBorders>
              <w:bottom w:val="single" w:sz="4" w:space="0" w:color="auto"/>
            </w:tcBorders>
            <w:vAlign w:val="center"/>
          </w:tcPr>
          <w:p w14:paraId="28BD0E27" w14:textId="77777777" w:rsidR="007D2A76" w:rsidRPr="002977F1" w:rsidRDefault="007D2A76" w:rsidP="0001703D">
            <w:pPr>
              <w:jc w:val="center"/>
            </w:pPr>
            <w:r w:rsidRPr="002977F1">
              <w:t>-0.087 (0.610)</w:t>
            </w:r>
          </w:p>
        </w:tc>
        <w:tc>
          <w:tcPr>
            <w:tcW w:w="2268" w:type="dxa"/>
            <w:tcBorders>
              <w:bottom w:val="single" w:sz="4" w:space="0" w:color="auto"/>
            </w:tcBorders>
            <w:vAlign w:val="center"/>
          </w:tcPr>
          <w:p w14:paraId="77D4B605" w14:textId="77777777" w:rsidR="007D2A76" w:rsidRPr="002977F1" w:rsidRDefault="007D2A76" w:rsidP="0001703D">
            <w:pPr>
              <w:jc w:val="center"/>
            </w:pPr>
            <w:r w:rsidRPr="002977F1">
              <w:t>-0.009 (0.960)</w:t>
            </w:r>
          </w:p>
        </w:tc>
      </w:tr>
    </w:tbl>
    <w:p w14:paraId="6509CAD5" w14:textId="77777777" w:rsidR="007D2A76" w:rsidRPr="005C6B22" w:rsidRDefault="007D2A76" w:rsidP="007D2A76">
      <w:pPr>
        <w:pStyle w:val="NoSpacing"/>
        <w:spacing w:line="480" w:lineRule="auto"/>
        <w:rPr>
          <w:bCs/>
        </w:rPr>
      </w:pPr>
      <w:r w:rsidRPr="002977F1">
        <w:rPr>
          <w:i/>
          <w:iCs/>
        </w:rPr>
        <w:lastRenderedPageBreak/>
        <w:t>Note</w:t>
      </w:r>
      <w:r>
        <w:rPr>
          <w:i/>
          <w:iCs/>
        </w:rPr>
        <w:t>.</w:t>
      </w:r>
      <w:r w:rsidRPr="002977F1">
        <w:rPr>
          <w:b/>
          <w:bCs/>
        </w:rPr>
        <w:t xml:space="preserve"> </w:t>
      </w:r>
      <w:r w:rsidRPr="002977F1">
        <w:rPr>
          <w:rFonts w:eastAsiaTheme="minorHAnsi"/>
          <w:lang w:eastAsia="en-US"/>
        </w:rPr>
        <w:t>To ensure consistency across all test scores, we re-scaled TMT B, OTS, and Speeded Tapping, so that lower scores indicated worse performance. We re-scaled the scores by multiplying them by -1 and then adding a constant value, which was the highest value (i.e., slowest score in seconds) plus one.</w:t>
      </w:r>
      <w:r w:rsidRPr="002977F1">
        <w:t xml:space="preserve"> PSQI</w:t>
      </w:r>
      <w:r>
        <w:t xml:space="preserve"> =</w:t>
      </w:r>
      <w:r w:rsidRPr="002977F1">
        <w:t xml:space="preserve"> Pittsburgh Sleep Quality Index; ESS</w:t>
      </w:r>
      <w:r>
        <w:t xml:space="preserve"> =</w:t>
      </w:r>
      <w:r w:rsidRPr="002977F1">
        <w:t xml:space="preserve"> Epworth Sleepiness Scale; ISI</w:t>
      </w:r>
      <w:r>
        <w:t xml:space="preserve"> =</w:t>
      </w:r>
      <w:r w:rsidRPr="002977F1">
        <w:t xml:space="preserve"> Insomnia Severity Index; FSS</w:t>
      </w:r>
      <w:r>
        <w:t xml:space="preserve"> =</w:t>
      </w:r>
      <w:r w:rsidRPr="002977F1">
        <w:t xml:space="preserve"> Fatigue Severity Scale; WASO</w:t>
      </w:r>
      <w:r>
        <w:t xml:space="preserve"> =</w:t>
      </w:r>
      <w:r w:rsidRPr="002977F1">
        <w:t xml:space="preserve"> wake after sleep onset; HVLT-R</w:t>
      </w:r>
      <w:r>
        <w:t xml:space="preserve"> =</w:t>
      </w:r>
      <w:r w:rsidRPr="002977F1">
        <w:t xml:space="preserve"> Hopkins Verbal Learning Test-Revised; RCFT-C</w:t>
      </w:r>
      <w:r>
        <w:t xml:space="preserve"> =</w:t>
      </w:r>
      <w:r w:rsidRPr="002977F1">
        <w:t xml:space="preserve"> Rey Complex Figure Test-Copy; RCFT-D</w:t>
      </w:r>
      <w:r>
        <w:t xml:space="preserve"> =</w:t>
      </w:r>
      <w:r w:rsidRPr="002977F1">
        <w:t xml:space="preserve"> RCFT-Delayed; ERT-neg Emotion Recognition Task for negative emotions; OTS</w:t>
      </w:r>
      <w:r>
        <w:t xml:space="preserve"> =</w:t>
      </w:r>
      <w:r w:rsidRPr="002977F1">
        <w:t xml:space="preserve"> One Touch Stocking of Cambridge; TMT-B</w:t>
      </w:r>
      <w:r>
        <w:t xml:space="preserve"> =</w:t>
      </w:r>
      <w:r w:rsidRPr="002977F1">
        <w:t xml:space="preserve"> Trail Making Test Part B; SDMT</w:t>
      </w:r>
      <w:r>
        <w:t xml:space="preserve"> =</w:t>
      </w:r>
      <w:r w:rsidRPr="002977F1">
        <w:t xml:space="preserve"> Symbol Digit Modalities Test; TCD</w:t>
      </w:r>
      <w:r>
        <w:t xml:space="preserve"> =</w:t>
      </w:r>
      <w:r w:rsidRPr="002977F1">
        <w:t xml:space="preserve"> Two Choice Discrimination Task; STAP</w:t>
      </w:r>
      <w:r>
        <w:t xml:space="preserve"> =</w:t>
      </w:r>
      <w:r w:rsidRPr="002977F1">
        <w:t xml:space="preserve"> Speeded Tapping Task; PTAP</w:t>
      </w:r>
      <w:r>
        <w:t xml:space="preserve"> =</w:t>
      </w:r>
      <w:r w:rsidRPr="002977F1">
        <w:t xml:space="preserve"> Paced Tapping Task; </w:t>
      </w:r>
      <w:r w:rsidRPr="002977F1">
        <w:rPr>
          <w:color w:val="000000"/>
        </w:rPr>
        <w:t>%</w:t>
      </w:r>
      <w:r>
        <w:rPr>
          <w:color w:val="000000"/>
        </w:rPr>
        <w:t xml:space="preserve"> =</w:t>
      </w:r>
      <w:r w:rsidRPr="002977F1">
        <w:rPr>
          <w:color w:val="000000"/>
        </w:rPr>
        <w:t xml:space="preserve"> percentage; min</w:t>
      </w:r>
      <w:r>
        <w:rPr>
          <w:color w:val="000000"/>
        </w:rPr>
        <w:t xml:space="preserve"> =</w:t>
      </w:r>
      <w:r w:rsidRPr="002977F1">
        <w:rPr>
          <w:color w:val="000000"/>
        </w:rPr>
        <w:t xml:space="preserve"> minute. </w:t>
      </w:r>
      <w:r w:rsidRPr="002977F1">
        <w:t xml:space="preserve">All data are indicated as correlation coefficients and </w:t>
      </w:r>
      <w:r w:rsidRPr="002977F1">
        <w:rPr>
          <w:i/>
        </w:rPr>
        <w:t>p</w:t>
      </w:r>
      <w:r w:rsidRPr="002977F1">
        <w:t xml:space="preserve"> value. </w:t>
      </w:r>
      <w:r w:rsidRPr="005C6B22">
        <w:rPr>
          <w:bCs/>
        </w:rPr>
        <w:t xml:space="preserve">Bold indicates significance p </w:t>
      </w:r>
      <w:r w:rsidRPr="005C6B22">
        <w:rPr>
          <w:bCs/>
        </w:rPr>
        <w:sym w:font="Symbol" w:char="F0A3"/>
      </w:r>
      <w:r w:rsidRPr="005C6B22">
        <w:rPr>
          <w:bCs/>
        </w:rPr>
        <w:t xml:space="preserve"> 0.05. </w:t>
      </w:r>
    </w:p>
    <w:p w14:paraId="43B742B7" w14:textId="77777777" w:rsidR="007D2A76" w:rsidRPr="002977F1" w:rsidRDefault="007D2A76" w:rsidP="007D2A76">
      <w:pPr>
        <w:spacing w:line="480" w:lineRule="auto"/>
        <w:rPr>
          <w:b/>
          <w:bCs/>
        </w:rPr>
        <w:sectPr w:rsidR="007D2A76" w:rsidRPr="002977F1" w:rsidSect="007D2A76">
          <w:pgSz w:w="16838" w:h="11906" w:orient="landscape"/>
          <w:pgMar w:top="1440" w:right="1440" w:bottom="1440" w:left="1440" w:header="708" w:footer="708" w:gutter="0"/>
          <w:cols w:space="708"/>
          <w:docGrid w:linePitch="360"/>
        </w:sectPr>
      </w:pPr>
    </w:p>
    <w:p w14:paraId="6887518D" w14:textId="634DA60C" w:rsidR="007D2A76" w:rsidRDefault="007D2A76" w:rsidP="007D2A76">
      <w:pPr>
        <w:spacing w:line="480" w:lineRule="auto"/>
        <w:rPr>
          <w:b/>
          <w:bCs/>
        </w:rPr>
      </w:pPr>
      <w:r w:rsidRPr="002977F1">
        <w:rPr>
          <w:b/>
          <w:bCs/>
        </w:rPr>
        <w:lastRenderedPageBreak/>
        <w:t xml:space="preserve">Supplementary Table </w:t>
      </w:r>
      <w:r w:rsidR="001C6FA7">
        <w:rPr>
          <w:b/>
          <w:bCs/>
        </w:rPr>
        <w:t>2</w:t>
      </w:r>
    </w:p>
    <w:p w14:paraId="2A507DB8" w14:textId="77777777" w:rsidR="007D2A76" w:rsidRPr="00C029B9" w:rsidRDefault="007D2A76" w:rsidP="007D2A76">
      <w:pPr>
        <w:spacing w:line="480" w:lineRule="auto"/>
        <w:rPr>
          <w:i/>
          <w:iCs/>
        </w:rPr>
      </w:pPr>
      <w:r w:rsidRPr="00C029B9">
        <w:rPr>
          <w:i/>
          <w:iCs/>
        </w:rPr>
        <w:t xml:space="preserve">Partial </w:t>
      </w:r>
      <w:r>
        <w:rPr>
          <w:i/>
          <w:iCs/>
        </w:rPr>
        <w:t>a</w:t>
      </w:r>
      <w:r w:rsidRPr="00492B92">
        <w:rPr>
          <w:i/>
          <w:iCs/>
        </w:rPr>
        <w:t xml:space="preserve">nd Partial Rank Correlations Between Sleep Quality, Rest-Activity Patterns, </w:t>
      </w:r>
      <w:r>
        <w:rPr>
          <w:i/>
          <w:iCs/>
        </w:rPr>
        <w:t>a</w:t>
      </w:r>
      <w:r w:rsidRPr="00492B92">
        <w:rPr>
          <w:i/>
          <w:iCs/>
        </w:rPr>
        <w:t xml:space="preserve">nd Cognitive Variables </w:t>
      </w:r>
      <w:r>
        <w:rPr>
          <w:i/>
          <w:iCs/>
        </w:rPr>
        <w:t>i</w:t>
      </w:r>
      <w:r w:rsidRPr="00492B92">
        <w:rPr>
          <w:i/>
          <w:iCs/>
        </w:rPr>
        <w:t xml:space="preserve">n </w:t>
      </w:r>
      <w:r>
        <w:rPr>
          <w:i/>
          <w:iCs/>
        </w:rPr>
        <w:t>t</w:t>
      </w:r>
      <w:r w:rsidRPr="00492B92">
        <w:rPr>
          <w:i/>
          <w:iCs/>
        </w:rPr>
        <w:t>he Control Group (Continued)</w:t>
      </w:r>
    </w:p>
    <w:tbl>
      <w:tblPr>
        <w:tblW w:w="14742" w:type="dxa"/>
        <w:jc w:val="center"/>
        <w:tblLayout w:type="fixed"/>
        <w:tblLook w:val="04A0" w:firstRow="1" w:lastRow="0" w:firstColumn="1" w:lastColumn="0" w:noHBand="0" w:noVBand="1"/>
      </w:tblPr>
      <w:tblGrid>
        <w:gridCol w:w="2693"/>
        <w:gridCol w:w="1701"/>
        <w:gridCol w:w="1843"/>
        <w:gridCol w:w="1701"/>
        <w:gridCol w:w="1701"/>
        <w:gridCol w:w="1701"/>
        <w:gridCol w:w="1701"/>
        <w:gridCol w:w="1701"/>
      </w:tblGrid>
      <w:tr w:rsidR="007D2A76" w:rsidRPr="002977F1" w14:paraId="1B28DA10" w14:textId="77777777" w:rsidTr="0001703D">
        <w:trPr>
          <w:trHeight w:val="397"/>
          <w:jc w:val="center"/>
        </w:trPr>
        <w:tc>
          <w:tcPr>
            <w:tcW w:w="2693" w:type="dxa"/>
            <w:tcBorders>
              <w:top w:val="single" w:sz="4" w:space="0" w:color="auto"/>
              <w:bottom w:val="single" w:sz="4" w:space="0" w:color="auto"/>
            </w:tcBorders>
          </w:tcPr>
          <w:p w14:paraId="6CF3BA1B" w14:textId="77777777" w:rsidR="007D2A76" w:rsidRPr="002977F1" w:rsidRDefault="007D2A76" w:rsidP="0001703D">
            <w:r w:rsidRPr="002977F1">
              <w:t>Cognitive measures</w:t>
            </w:r>
          </w:p>
        </w:tc>
        <w:tc>
          <w:tcPr>
            <w:tcW w:w="1701" w:type="dxa"/>
            <w:tcBorders>
              <w:top w:val="single" w:sz="4" w:space="0" w:color="auto"/>
              <w:bottom w:val="single" w:sz="4" w:space="0" w:color="auto"/>
            </w:tcBorders>
            <w:vAlign w:val="center"/>
          </w:tcPr>
          <w:p w14:paraId="5D379BD6" w14:textId="77777777" w:rsidR="007D2A76" w:rsidRPr="002977F1" w:rsidRDefault="007D2A76" w:rsidP="0001703D">
            <w:pPr>
              <w:jc w:val="center"/>
            </w:pPr>
            <w:r w:rsidRPr="002977F1">
              <w:t>SDMT</w:t>
            </w:r>
          </w:p>
        </w:tc>
        <w:tc>
          <w:tcPr>
            <w:tcW w:w="1843" w:type="dxa"/>
            <w:tcBorders>
              <w:top w:val="single" w:sz="4" w:space="0" w:color="auto"/>
              <w:bottom w:val="single" w:sz="4" w:space="0" w:color="auto"/>
            </w:tcBorders>
            <w:vAlign w:val="center"/>
          </w:tcPr>
          <w:p w14:paraId="39624EAA" w14:textId="77777777" w:rsidR="007D2A76" w:rsidRPr="002977F1" w:rsidRDefault="007D2A76" w:rsidP="0001703D">
            <w:pPr>
              <w:jc w:val="center"/>
            </w:pPr>
            <w:r w:rsidRPr="002977F1">
              <w:t>TMT-A (scaled)</w:t>
            </w:r>
          </w:p>
        </w:tc>
        <w:tc>
          <w:tcPr>
            <w:tcW w:w="1701" w:type="dxa"/>
            <w:tcBorders>
              <w:top w:val="single" w:sz="4" w:space="0" w:color="auto"/>
              <w:bottom w:val="single" w:sz="4" w:space="0" w:color="auto"/>
            </w:tcBorders>
            <w:vAlign w:val="center"/>
          </w:tcPr>
          <w:p w14:paraId="0B709525" w14:textId="77777777" w:rsidR="007D2A76" w:rsidRPr="002977F1" w:rsidRDefault="007D2A76" w:rsidP="0001703D">
            <w:pPr>
              <w:ind w:right="-106"/>
              <w:jc w:val="center"/>
            </w:pPr>
            <w:r w:rsidRPr="002977F1">
              <w:t>TMT-B (scaled)</w:t>
            </w:r>
          </w:p>
        </w:tc>
        <w:tc>
          <w:tcPr>
            <w:tcW w:w="1701" w:type="dxa"/>
            <w:tcBorders>
              <w:top w:val="single" w:sz="4" w:space="0" w:color="auto"/>
              <w:bottom w:val="single" w:sz="4" w:space="0" w:color="auto"/>
            </w:tcBorders>
            <w:vAlign w:val="center"/>
          </w:tcPr>
          <w:p w14:paraId="7916678F" w14:textId="77777777" w:rsidR="007D2A76" w:rsidRPr="002977F1" w:rsidRDefault="007D2A76" w:rsidP="0001703D">
            <w:pPr>
              <w:jc w:val="center"/>
            </w:pPr>
            <w:r w:rsidRPr="002977F1">
              <w:t>Visual Memory</w:t>
            </w:r>
          </w:p>
        </w:tc>
        <w:tc>
          <w:tcPr>
            <w:tcW w:w="1701" w:type="dxa"/>
            <w:tcBorders>
              <w:top w:val="single" w:sz="4" w:space="0" w:color="auto"/>
              <w:bottom w:val="single" w:sz="4" w:space="0" w:color="auto"/>
            </w:tcBorders>
            <w:vAlign w:val="center"/>
          </w:tcPr>
          <w:p w14:paraId="6B8FBED9" w14:textId="77777777" w:rsidR="007D2A76" w:rsidRPr="002977F1" w:rsidRDefault="007D2A76" w:rsidP="0001703D">
            <w:pPr>
              <w:jc w:val="center"/>
            </w:pPr>
            <w:r w:rsidRPr="002977F1">
              <w:t>TCD</w:t>
            </w:r>
          </w:p>
        </w:tc>
        <w:tc>
          <w:tcPr>
            <w:tcW w:w="1701" w:type="dxa"/>
            <w:tcBorders>
              <w:top w:val="single" w:sz="4" w:space="0" w:color="auto"/>
              <w:bottom w:val="single" w:sz="4" w:space="0" w:color="auto"/>
            </w:tcBorders>
            <w:vAlign w:val="center"/>
          </w:tcPr>
          <w:p w14:paraId="04998C3D" w14:textId="77777777" w:rsidR="007D2A76" w:rsidRPr="002977F1" w:rsidRDefault="007D2A76" w:rsidP="0001703D">
            <w:pPr>
              <w:jc w:val="center"/>
            </w:pPr>
            <w:r w:rsidRPr="002977F1">
              <w:t>STAP (scaled)</w:t>
            </w:r>
          </w:p>
        </w:tc>
        <w:tc>
          <w:tcPr>
            <w:tcW w:w="1701" w:type="dxa"/>
            <w:tcBorders>
              <w:top w:val="single" w:sz="4" w:space="0" w:color="auto"/>
              <w:bottom w:val="single" w:sz="4" w:space="0" w:color="auto"/>
            </w:tcBorders>
            <w:vAlign w:val="center"/>
          </w:tcPr>
          <w:p w14:paraId="11A5A7F3" w14:textId="77777777" w:rsidR="007D2A76" w:rsidRPr="002977F1" w:rsidRDefault="007D2A76" w:rsidP="0001703D">
            <w:pPr>
              <w:jc w:val="center"/>
            </w:pPr>
            <w:r w:rsidRPr="002977F1">
              <w:t>PTAP</w:t>
            </w:r>
          </w:p>
        </w:tc>
      </w:tr>
      <w:tr w:rsidR="007D2A76" w:rsidRPr="002977F1" w14:paraId="2D9B74BC" w14:textId="77777777" w:rsidTr="0001703D">
        <w:trPr>
          <w:trHeight w:val="454"/>
          <w:jc w:val="center"/>
        </w:trPr>
        <w:tc>
          <w:tcPr>
            <w:tcW w:w="2693" w:type="dxa"/>
            <w:tcBorders>
              <w:top w:val="single" w:sz="4" w:space="0" w:color="auto"/>
            </w:tcBorders>
            <w:vAlign w:val="center"/>
          </w:tcPr>
          <w:p w14:paraId="094267EA" w14:textId="77777777" w:rsidR="007D2A76" w:rsidRPr="002977F1" w:rsidRDefault="007D2A76" w:rsidP="0001703D">
            <w:r w:rsidRPr="002977F1">
              <w:rPr>
                <w:kern w:val="24"/>
              </w:rPr>
              <w:t xml:space="preserve">PSQI </w:t>
            </w:r>
          </w:p>
        </w:tc>
        <w:tc>
          <w:tcPr>
            <w:tcW w:w="1701" w:type="dxa"/>
            <w:tcBorders>
              <w:top w:val="single" w:sz="4" w:space="0" w:color="auto"/>
            </w:tcBorders>
            <w:vAlign w:val="center"/>
          </w:tcPr>
          <w:p w14:paraId="53993627" w14:textId="77777777" w:rsidR="007D2A76" w:rsidRPr="002977F1" w:rsidRDefault="007D2A76" w:rsidP="0001703D">
            <w:pPr>
              <w:jc w:val="center"/>
            </w:pPr>
            <w:r w:rsidRPr="002977F1">
              <w:t>0.225 (0.157)</w:t>
            </w:r>
          </w:p>
        </w:tc>
        <w:tc>
          <w:tcPr>
            <w:tcW w:w="1843" w:type="dxa"/>
            <w:tcBorders>
              <w:top w:val="single" w:sz="4" w:space="0" w:color="auto"/>
            </w:tcBorders>
          </w:tcPr>
          <w:p w14:paraId="37BF4E36" w14:textId="77777777" w:rsidR="007D2A76" w:rsidRPr="002977F1" w:rsidRDefault="007D2A76" w:rsidP="0001703D">
            <w:pPr>
              <w:jc w:val="center"/>
            </w:pPr>
            <w:r w:rsidRPr="002977F1">
              <w:t>0.072 (0.654)</w:t>
            </w:r>
          </w:p>
        </w:tc>
        <w:tc>
          <w:tcPr>
            <w:tcW w:w="1701" w:type="dxa"/>
            <w:tcBorders>
              <w:top w:val="single" w:sz="4" w:space="0" w:color="auto"/>
            </w:tcBorders>
            <w:vAlign w:val="center"/>
          </w:tcPr>
          <w:p w14:paraId="41283181" w14:textId="77777777" w:rsidR="007D2A76" w:rsidRPr="002977F1" w:rsidRDefault="007D2A76" w:rsidP="0001703D">
            <w:pPr>
              <w:jc w:val="center"/>
            </w:pPr>
            <w:r w:rsidRPr="002977F1">
              <w:rPr>
                <w:bCs/>
              </w:rPr>
              <w:t>0.225 (0.158)</w:t>
            </w:r>
          </w:p>
        </w:tc>
        <w:tc>
          <w:tcPr>
            <w:tcW w:w="1701" w:type="dxa"/>
            <w:tcBorders>
              <w:top w:val="single" w:sz="4" w:space="0" w:color="auto"/>
            </w:tcBorders>
            <w:vAlign w:val="center"/>
          </w:tcPr>
          <w:p w14:paraId="3DFFEB12" w14:textId="77777777" w:rsidR="007D2A76" w:rsidRPr="002977F1" w:rsidRDefault="007D2A76" w:rsidP="0001703D">
            <w:pPr>
              <w:jc w:val="center"/>
            </w:pPr>
            <w:r w:rsidRPr="002977F1">
              <w:t>-0.116 (0.477)</w:t>
            </w:r>
          </w:p>
        </w:tc>
        <w:tc>
          <w:tcPr>
            <w:tcW w:w="1701" w:type="dxa"/>
            <w:tcBorders>
              <w:top w:val="single" w:sz="4" w:space="0" w:color="auto"/>
            </w:tcBorders>
            <w:vAlign w:val="center"/>
          </w:tcPr>
          <w:p w14:paraId="1DE9D6C6" w14:textId="77777777" w:rsidR="007D2A76" w:rsidRPr="002977F1" w:rsidRDefault="007D2A76" w:rsidP="0001703D">
            <w:pPr>
              <w:jc w:val="center"/>
            </w:pPr>
            <w:r w:rsidRPr="002977F1">
              <w:t>0.205 (0.206)</w:t>
            </w:r>
          </w:p>
        </w:tc>
        <w:tc>
          <w:tcPr>
            <w:tcW w:w="1701" w:type="dxa"/>
            <w:tcBorders>
              <w:top w:val="single" w:sz="4" w:space="0" w:color="auto"/>
            </w:tcBorders>
            <w:vAlign w:val="center"/>
          </w:tcPr>
          <w:p w14:paraId="2EE13D7A" w14:textId="77777777" w:rsidR="007D2A76" w:rsidRPr="002977F1" w:rsidRDefault="007D2A76" w:rsidP="0001703D">
            <w:pPr>
              <w:jc w:val="center"/>
            </w:pPr>
            <w:r w:rsidRPr="002977F1">
              <w:t>0.163 (0.314)</w:t>
            </w:r>
          </w:p>
        </w:tc>
        <w:tc>
          <w:tcPr>
            <w:tcW w:w="1701" w:type="dxa"/>
            <w:tcBorders>
              <w:top w:val="single" w:sz="4" w:space="0" w:color="auto"/>
            </w:tcBorders>
            <w:vAlign w:val="center"/>
          </w:tcPr>
          <w:p w14:paraId="1200391B" w14:textId="77777777" w:rsidR="007D2A76" w:rsidRPr="002977F1" w:rsidRDefault="007D2A76" w:rsidP="0001703D">
            <w:pPr>
              <w:jc w:val="center"/>
            </w:pPr>
            <w:r w:rsidRPr="002977F1">
              <w:t>0.094 (0.563)</w:t>
            </w:r>
          </w:p>
        </w:tc>
      </w:tr>
      <w:tr w:rsidR="007D2A76" w:rsidRPr="002977F1" w14:paraId="0E1B3F2D" w14:textId="77777777" w:rsidTr="0001703D">
        <w:trPr>
          <w:trHeight w:val="454"/>
          <w:jc w:val="center"/>
        </w:trPr>
        <w:tc>
          <w:tcPr>
            <w:tcW w:w="2693" w:type="dxa"/>
            <w:vAlign w:val="center"/>
          </w:tcPr>
          <w:p w14:paraId="3FDA256A" w14:textId="77777777" w:rsidR="007D2A76" w:rsidRPr="002977F1" w:rsidRDefault="007D2A76" w:rsidP="0001703D">
            <w:r w:rsidRPr="002977F1">
              <w:rPr>
                <w:kern w:val="24"/>
              </w:rPr>
              <w:t>ESS</w:t>
            </w:r>
          </w:p>
        </w:tc>
        <w:tc>
          <w:tcPr>
            <w:tcW w:w="1701" w:type="dxa"/>
            <w:vAlign w:val="center"/>
          </w:tcPr>
          <w:p w14:paraId="2EDA3A89" w14:textId="77777777" w:rsidR="007D2A76" w:rsidRPr="002977F1" w:rsidRDefault="007D2A76" w:rsidP="0001703D">
            <w:pPr>
              <w:jc w:val="center"/>
            </w:pPr>
            <w:r w:rsidRPr="007A7DDE">
              <w:rPr>
                <w:b/>
                <w:bCs/>
              </w:rPr>
              <w:t>0.404 (0.009)</w:t>
            </w:r>
          </w:p>
        </w:tc>
        <w:tc>
          <w:tcPr>
            <w:tcW w:w="1843" w:type="dxa"/>
          </w:tcPr>
          <w:p w14:paraId="05046A3F" w14:textId="77777777" w:rsidR="007D2A76" w:rsidRPr="002977F1" w:rsidRDefault="007D2A76" w:rsidP="0001703D">
            <w:pPr>
              <w:jc w:val="center"/>
            </w:pPr>
            <w:r w:rsidRPr="002977F1">
              <w:t>0.168 (0.295)</w:t>
            </w:r>
          </w:p>
        </w:tc>
        <w:tc>
          <w:tcPr>
            <w:tcW w:w="1701" w:type="dxa"/>
            <w:vAlign w:val="center"/>
          </w:tcPr>
          <w:p w14:paraId="156CA983" w14:textId="77777777" w:rsidR="007D2A76" w:rsidRPr="002977F1" w:rsidRDefault="007D2A76" w:rsidP="0001703D">
            <w:pPr>
              <w:jc w:val="center"/>
            </w:pPr>
            <w:r w:rsidRPr="002977F1">
              <w:rPr>
                <w:bCs/>
              </w:rPr>
              <w:t>0.242 (0.127)</w:t>
            </w:r>
          </w:p>
        </w:tc>
        <w:tc>
          <w:tcPr>
            <w:tcW w:w="1701" w:type="dxa"/>
            <w:vAlign w:val="center"/>
          </w:tcPr>
          <w:p w14:paraId="04AFCA07" w14:textId="77777777" w:rsidR="007D2A76" w:rsidRPr="002977F1" w:rsidRDefault="007D2A76" w:rsidP="0001703D">
            <w:pPr>
              <w:jc w:val="center"/>
            </w:pPr>
            <w:r w:rsidRPr="002977F1">
              <w:t>0.138 (0.394)</w:t>
            </w:r>
          </w:p>
        </w:tc>
        <w:tc>
          <w:tcPr>
            <w:tcW w:w="1701" w:type="dxa"/>
            <w:vAlign w:val="center"/>
          </w:tcPr>
          <w:p w14:paraId="66E6344D" w14:textId="77777777" w:rsidR="007D2A76" w:rsidRPr="002977F1" w:rsidRDefault="007D2A76" w:rsidP="0001703D">
            <w:pPr>
              <w:jc w:val="center"/>
            </w:pPr>
            <w:r w:rsidRPr="002977F1">
              <w:t>0.305 (0.056)</w:t>
            </w:r>
          </w:p>
        </w:tc>
        <w:tc>
          <w:tcPr>
            <w:tcW w:w="1701" w:type="dxa"/>
            <w:vAlign w:val="center"/>
          </w:tcPr>
          <w:p w14:paraId="28714BEF" w14:textId="77777777" w:rsidR="007D2A76" w:rsidRPr="002977F1" w:rsidRDefault="007D2A76" w:rsidP="0001703D">
            <w:pPr>
              <w:jc w:val="center"/>
            </w:pPr>
            <w:r w:rsidRPr="002977F1">
              <w:t>-0.135 (0.406)</w:t>
            </w:r>
          </w:p>
        </w:tc>
        <w:tc>
          <w:tcPr>
            <w:tcW w:w="1701" w:type="dxa"/>
            <w:vAlign w:val="center"/>
          </w:tcPr>
          <w:p w14:paraId="1D7AE120" w14:textId="77777777" w:rsidR="007D2A76" w:rsidRPr="002977F1" w:rsidRDefault="007D2A76" w:rsidP="0001703D">
            <w:pPr>
              <w:jc w:val="center"/>
            </w:pPr>
            <w:r w:rsidRPr="002977F1">
              <w:t>-0.235 (0.144)</w:t>
            </w:r>
          </w:p>
        </w:tc>
      </w:tr>
      <w:tr w:rsidR="007D2A76" w:rsidRPr="002977F1" w14:paraId="4A78B0A5" w14:textId="77777777" w:rsidTr="0001703D">
        <w:trPr>
          <w:trHeight w:val="454"/>
          <w:jc w:val="center"/>
        </w:trPr>
        <w:tc>
          <w:tcPr>
            <w:tcW w:w="2693" w:type="dxa"/>
            <w:vAlign w:val="center"/>
          </w:tcPr>
          <w:p w14:paraId="46535DD1" w14:textId="77777777" w:rsidR="007D2A76" w:rsidRPr="002977F1" w:rsidRDefault="007D2A76" w:rsidP="0001703D">
            <w:r w:rsidRPr="002977F1">
              <w:rPr>
                <w:kern w:val="24"/>
              </w:rPr>
              <w:t>ISI</w:t>
            </w:r>
          </w:p>
        </w:tc>
        <w:tc>
          <w:tcPr>
            <w:tcW w:w="1701" w:type="dxa"/>
            <w:vAlign w:val="center"/>
          </w:tcPr>
          <w:p w14:paraId="0742E4CF" w14:textId="77777777" w:rsidR="007D2A76" w:rsidRPr="002977F1" w:rsidRDefault="007D2A76" w:rsidP="0001703D">
            <w:pPr>
              <w:jc w:val="center"/>
            </w:pPr>
            <w:r w:rsidRPr="002977F1">
              <w:t>0.128 (0.427)</w:t>
            </w:r>
          </w:p>
        </w:tc>
        <w:tc>
          <w:tcPr>
            <w:tcW w:w="1843" w:type="dxa"/>
            <w:shd w:val="clear" w:color="auto" w:fill="auto"/>
          </w:tcPr>
          <w:p w14:paraId="2C50906C" w14:textId="77777777" w:rsidR="007D2A76" w:rsidRPr="002977F1" w:rsidRDefault="007D2A76" w:rsidP="0001703D">
            <w:pPr>
              <w:jc w:val="center"/>
            </w:pPr>
            <w:r w:rsidRPr="002977F1">
              <w:t>-0.204 (0.202)</w:t>
            </w:r>
          </w:p>
        </w:tc>
        <w:tc>
          <w:tcPr>
            <w:tcW w:w="1701" w:type="dxa"/>
            <w:vAlign w:val="center"/>
          </w:tcPr>
          <w:p w14:paraId="29C1540E" w14:textId="77777777" w:rsidR="007D2A76" w:rsidRPr="002977F1" w:rsidRDefault="007D2A76" w:rsidP="0001703D">
            <w:pPr>
              <w:jc w:val="center"/>
            </w:pPr>
            <w:r w:rsidRPr="002977F1">
              <w:rPr>
                <w:bCs/>
              </w:rPr>
              <w:t>0.008 (0.961)</w:t>
            </w:r>
          </w:p>
        </w:tc>
        <w:tc>
          <w:tcPr>
            <w:tcW w:w="1701" w:type="dxa"/>
            <w:vAlign w:val="center"/>
          </w:tcPr>
          <w:p w14:paraId="78C2683C" w14:textId="77777777" w:rsidR="007D2A76" w:rsidRPr="002977F1" w:rsidRDefault="007D2A76" w:rsidP="0001703D">
            <w:pPr>
              <w:jc w:val="center"/>
            </w:pPr>
            <w:r w:rsidRPr="002977F1">
              <w:t>-0.19 (0.906)</w:t>
            </w:r>
          </w:p>
        </w:tc>
        <w:tc>
          <w:tcPr>
            <w:tcW w:w="1701" w:type="dxa"/>
            <w:vAlign w:val="center"/>
          </w:tcPr>
          <w:p w14:paraId="5525CD1E" w14:textId="77777777" w:rsidR="007D2A76" w:rsidRPr="002977F1" w:rsidRDefault="007D2A76" w:rsidP="0001703D">
            <w:pPr>
              <w:jc w:val="center"/>
            </w:pPr>
            <w:r w:rsidRPr="002977F1">
              <w:t>0.070 (0.667)</w:t>
            </w:r>
          </w:p>
        </w:tc>
        <w:tc>
          <w:tcPr>
            <w:tcW w:w="1701" w:type="dxa"/>
            <w:vAlign w:val="center"/>
          </w:tcPr>
          <w:p w14:paraId="263AD38A" w14:textId="77777777" w:rsidR="007D2A76" w:rsidRPr="002977F1" w:rsidRDefault="007D2A76" w:rsidP="0001703D">
            <w:pPr>
              <w:jc w:val="center"/>
            </w:pPr>
            <w:r w:rsidRPr="002977F1">
              <w:t>-0.033 (0.842)</w:t>
            </w:r>
          </w:p>
        </w:tc>
        <w:tc>
          <w:tcPr>
            <w:tcW w:w="1701" w:type="dxa"/>
            <w:vAlign w:val="center"/>
          </w:tcPr>
          <w:p w14:paraId="39D20E3B" w14:textId="77777777" w:rsidR="007D2A76" w:rsidRPr="002977F1" w:rsidRDefault="007D2A76" w:rsidP="0001703D">
            <w:pPr>
              <w:jc w:val="center"/>
              <w:rPr>
                <w:bCs/>
              </w:rPr>
            </w:pPr>
            <w:r w:rsidRPr="002977F1">
              <w:rPr>
                <w:bCs/>
              </w:rPr>
              <w:t>-0.043 (0.791)</w:t>
            </w:r>
          </w:p>
        </w:tc>
      </w:tr>
      <w:tr w:rsidR="007D2A76" w:rsidRPr="002977F1" w14:paraId="1F6C8019" w14:textId="77777777" w:rsidTr="0001703D">
        <w:trPr>
          <w:trHeight w:val="454"/>
          <w:jc w:val="center"/>
        </w:trPr>
        <w:tc>
          <w:tcPr>
            <w:tcW w:w="2693" w:type="dxa"/>
            <w:vAlign w:val="center"/>
          </w:tcPr>
          <w:p w14:paraId="131D8129" w14:textId="77777777" w:rsidR="007D2A76" w:rsidRPr="002977F1" w:rsidRDefault="007D2A76" w:rsidP="0001703D">
            <w:r w:rsidRPr="002977F1">
              <w:rPr>
                <w:kern w:val="24"/>
              </w:rPr>
              <w:t>FSS</w:t>
            </w:r>
          </w:p>
        </w:tc>
        <w:tc>
          <w:tcPr>
            <w:tcW w:w="1701" w:type="dxa"/>
            <w:vAlign w:val="center"/>
          </w:tcPr>
          <w:p w14:paraId="6DF0C5DA" w14:textId="77777777" w:rsidR="007D2A76" w:rsidRPr="002977F1" w:rsidRDefault="007D2A76" w:rsidP="0001703D">
            <w:pPr>
              <w:jc w:val="center"/>
            </w:pPr>
            <w:r w:rsidRPr="002977F1">
              <w:t>0.260 (0.101)</w:t>
            </w:r>
          </w:p>
        </w:tc>
        <w:tc>
          <w:tcPr>
            <w:tcW w:w="1843" w:type="dxa"/>
            <w:shd w:val="clear" w:color="auto" w:fill="auto"/>
          </w:tcPr>
          <w:p w14:paraId="48E332BB" w14:textId="77777777" w:rsidR="007D2A76" w:rsidRPr="002977F1" w:rsidRDefault="007D2A76" w:rsidP="0001703D">
            <w:pPr>
              <w:jc w:val="center"/>
            </w:pPr>
            <w:r w:rsidRPr="002977F1">
              <w:t>-0.170 (0.287)</w:t>
            </w:r>
          </w:p>
        </w:tc>
        <w:tc>
          <w:tcPr>
            <w:tcW w:w="1701" w:type="dxa"/>
            <w:vAlign w:val="center"/>
          </w:tcPr>
          <w:p w14:paraId="4F1E178F" w14:textId="77777777" w:rsidR="007D2A76" w:rsidRPr="002977F1" w:rsidRDefault="007D2A76" w:rsidP="0001703D">
            <w:pPr>
              <w:jc w:val="center"/>
            </w:pPr>
            <w:r w:rsidRPr="002977F1">
              <w:rPr>
                <w:bCs/>
              </w:rPr>
              <w:t>0.110 (0.494)</w:t>
            </w:r>
          </w:p>
        </w:tc>
        <w:tc>
          <w:tcPr>
            <w:tcW w:w="1701" w:type="dxa"/>
            <w:vAlign w:val="center"/>
          </w:tcPr>
          <w:p w14:paraId="507AAACE" w14:textId="77777777" w:rsidR="007D2A76" w:rsidRPr="002977F1" w:rsidRDefault="007D2A76" w:rsidP="0001703D">
            <w:pPr>
              <w:jc w:val="center"/>
            </w:pPr>
            <w:r w:rsidRPr="002977F1">
              <w:t>-0.104 (0.522)</w:t>
            </w:r>
          </w:p>
        </w:tc>
        <w:tc>
          <w:tcPr>
            <w:tcW w:w="1701" w:type="dxa"/>
            <w:vAlign w:val="center"/>
          </w:tcPr>
          <w:p w14:paraId="0CF78338" w14:textId="77777777" w:rsidR="007D2A76" w:rsidRPr="002977F1" w:rsidRDefault="007D2A76" w:rsidP="0001703D">
            <w:pPr>
              <w:jc w:val="center"/>
            </w:pPr>
            <w:r w:rsidRPr="002977F1">
              <w:t>0.103 (0.526)</w:t>
            </w:r>
          </w:p>
        </w:tc>
        <w:tc>
          <w:tcPr>
            <w:tcW w:w="1701" w:type="dxa"/>
            <w:vAlign w:val="center"/>
          </w:tcPr>
          <w:p w14:paraId="0E71C1C8" w14:textId="77777777" w:rsidR="007D2A76" w:rsidRPr="002977F1" w:rsidRDefault="007D2A76" w:rsidP="0001703D">
            <w:pPr>
              <w:jc w:val="center"/>
            </w:pPr>
            <w:r w:rsidRPr="002977F1">
              <w:t>-0.170 (0.295)</w:t>
            </w:r>
          </w:p>
        </w:tc>
        <w:tc>
          <w:tcPr>
            <w:tcW w:w="1701" w:type="dxa"/>
            <w:vAlign w:val="center"/>
          </w:tcPr>
          <w:p w14:paraId="3D23BF3E" w14:textId="77777777" w:rsidR="007D2A76" w:rsidRPr="002977F1" w:rsidRDefault="007D2A76" w:rsidP="0001703D">
            <w:pPr>
              <w:jc w:val="center"/>
            </w:pPr>
            <w:r w:rsidRPr="002977F1">
              <w:t>-0.227 (0.159)</w:t>
            </w:r>
          </w:p>
        </w:tc>
      </w:tr>
      <w:tr w:rsidR="007D2A76" w:rsidRPr="002977F1" w14:paraId="7933D9B5" w14:textId="77777777" w:rsidTr="0001703D">
        <w:trPr>
          <w:trHeight w:val="454"/>
          <w:jc w:val="center"/>
        </w:trPr>
        <w:tc>
          <w:tcPr>
            <w:tcW w:w="2693" w:type="dxa"/>
            <w:vAlign w:val="center"/>
          </w:tcPr>
          <w:p w14:paraId="207AF901" w14:textId="77777777" w:rsidR="007D2A76" w:rsidRPr="002977F1" w:rsidRDefault="007D2A76" w:rsidP="0001703D">
            <w:r w:rsidRPr="002977F1">
              <w:rPr>
                <w:kern w:val="24"/>
              </w:rPr>
              <w:t>Total sleep time (min)</w:t>
            </w:r>
          </w:p>
        </w:tc>
        <w:tc>
          <w:tcPr>
            <w:tcW w:w="1701" w:type="dxa"/>
            <w:shd w:val="clear" w:color="auto" w:fill="auto"/>
            <w:vAlign w:val="center"/>
          </w:tcPr>
          <w:p w14:paraId="28AF5E80" w14:textId="77777777" w:rsidR="007D2A76" w:rsidRPr="002977F1" w:rsidRDefault="007D2A76" w:rsidP="0001703D">
            <w:pPr>
              <w:jc w:val="center"/>
              <w:rPr>
                <w:b/>
              </w:rPr>
            </w:pPr>
            <w:r w:rsidRPr="002977F1">
              <w:t>-0.184 (0.276)</w:t>
            </w:r>
          </w:p>
        </w:tc>
        <w:tc>
          <w:tcPr>
            <w:tcW w:w="1843" w:type="dxa"/>
            <w:shd w:val="clear" w:color="auto" w:fill="auto"/>
          </w:tcPr>
          <w:p w14:paraId="6AC924BF" w14:textId="77777777" w:rsidR="007D2A76" w:rsidRPr="002977F1" w:rsidRDefault="007D2A76" w:rsidP="0001703D">
            <w:pPr>
              <w:jc w:val="center"/>
              <w:rPr>
                <w:b/>
              </w:rPr>
            </w:pPr>
            <w:r w:rsidRPr="002977F1">
              <w:rPr>
                <w:b/>
              </w:rPr>
              <w:t>-0.332 (0.045)</w:t>
            </w:r>
          </w:p>
        </w:tc>
        <w:tc>
          <w:tcPr>
            <w:tcW w:w="1701" w:type="dxa"/>
            <w:vAlign w:val="center"/>
          </w:tcPr>
          <w:p w14:paraId="4193A1D5" w14:textId="77777777" w:rsidR="007D2A76" w:rsidRPr="002977F1" w:rsidRDefault="007D2A76" w:rsidP="0001703D">
            <w:pPr>
              <w:jc w:val="center"/>
            </w:pPr>
            <w:r w:rsidRPr="002977F1">
              <w:t>-0.112 (0.509)</w:t>
            </w:r>
          </w:p>
        </w:tc>
        <w:tc>
          <w:tcPr>
            <w:tcW w:w="1701" w:type="dxa"/>
            <w:vAlign w:val="center"/>
          </w:tcPr>
          <w:p w14:paraId="57B43854" w14:textId="77777777" w:rsidR="007D2A76" w:rsidRPr="002977F1" w:rsidRDefault="007D2A76" w:rsidP="0001703D">
            <w:pPr>
              <w:jc w:val="center"/>
            </w:pPr>
            <w:r w:rsidRPr="002977F1">
              <w:t>-0.116 (0.499)</w:t>
            </w:r>
          </w:p>
        </w:tc>
        <w:tc>
          <w:tcPr>
            <w:tcW w:w="1701" w:type="dxa"/>
            <w:vAlign w:val="center"/>
          </w:tcPr>
          <w:p w14:paraId="37E1C116" w14:textId="77777777" w:rsidR="007D2A76" w:rsidRPr="002977F1" w:rsidRDefault="007D2A76" w:rsidP="0001703D">
            <w:pPr>
              <w:jc w:val="center"/>
            </w:pPr>
            <w:r w:rsidRPr="002977F1">
              <w:t>-0.039 (0.822)</w:t>
            </w:r>
          </w:p>
        </w:tc>
        <w:tc>
          <w:tcPr>
            <w:tcW w:w="1701" w:type="dxa"/>
            <w:vAlign w:val="center"/>
          </w:tcPr>
          <w:p w14:paraId="6AB94946" w14:textId="77777777" w:rsidR="007D2A76" w:rsidRPr="002977F1" w:rsidRDefault="007D2A76" w:rsidP="0001703D">
            <w:pPr>
              <w:jc w:val="center"/>
            </w:pPr>
            <w:r w:rsidRPr="002977F1">
              <w:t>-0.094 (0.587)</w:t>
            </w:r>
          </w:p>
        </w:tc>
        <w:tc>
          <w:tcPr>
            <w:tcW w:w="1701" w:type="dxa"/>
            <w:vAlign w:val="center"/>
          </w:tcPr>
          <w:p w14:paraId="613CEBED" w14:textId="77777777" w:rsidR="007D2A76" w:rsidRPr="002977F1" w:rsidRDefault="007D2A76" w:rsidP="0001703D">
            <w:pPr>
              <w:jc w:val="center"/>
            </w:pPr>
            <w:r w:rsidRPr="002977F1">
              <w:t>0.080 (0.643)</w:t>
            </w:r>
          </w:p>
        </w:tc>
      </w:tr>
      <w:tr w:rsidR="007D2A76" w:rsidRPr="002977F1" w14:paraId="36B22645" w14:textId="77777777" w:rsidTr="0001703D">
        <w:trPr>
          <w:trHeight w:val="454"/>
          <w:jc w:val="center"/>
        </w:trPr>
        <w:tc>
          <w:tcPr>
            <w:tcW w:w="2693" w:type="dxa"/>
            <w:vAlign w:val="center"/>
          </w:tcPr>
          <w:p w14:paraId="5533E332" w14:textId="77777777" w:rsidR="007D2A76" w:rsidRPr="002977F1" w:rsidRDefault="007D2A76" w:rsidP="0001703D">
            <w:r w:rsidRPr="002977F1">
              <w:rPr>
                <w:kern w:val="24"/>
              </w:rPr>
              <w:t>Sleep onset latency (min)</w:t>
            </w:r>
          </w:p>
        </w:tc>
        <w:tc>
          <w:tcPr>
            <w:tcW w:w="1701" w:type="dxa"/>
            <w:shd w:val="clear" w:color="auto" w:fill="auto"/>
            <w:vAlign w:val="center"/>
          </w:tcPr>
          <w:p w14:paraId="429FEB7A" w14:textId="77777777" w:rsidR="007D2A76" w:rsidRPr="002977F1" w:rsidRDefault="007D2A76" w:rsidP="0001703D">
            <w:pPr>
              <w:jc w:val="center"/>
            </w:pPr>
            <w:r w:rsidRPr="002977F1">
              <w:t>0.177 (0.296)</w:t>
            </w:r>
          </w:p>
        </w:tc>
        <w:tc>
          <w:tcPr>
            <w:tcW w:w="1843" w:type="dxa"/>
            <w:shd w:val="clear" w:color="auto" w:fill="auto"/>
          </w:tcPr>
          <w:p w14:paraId="0C1979E5" w14:textId="77777777" w:rsidR="007D2A76" w:rsidRPr="002977F1" w:rsidRDefault="007D2A76" w:rsidP="0001703D">
            <w:pPr>
              <w:jc w:val="center"/>
            </w:pPr>
            <w:r w:rsidRPr="002977F1">
              <w:t>0.043 (0.799)</w:t>
            </w:r>
          </w:p>
        </w:tc>
        <w:tc>
          <w:tcPr>
            <w:tcW w:w="1701" w:type="dxa"/>
            <w:vAlign w:val="center"/>
          </w:tcPr>
          <w:p w14:paraId="4866001C" w14:textId="77777777" w:rsidR="007D2A76" w:rsidRPr="002977F1" w:rsidRDefault="007D2A76" w:rsidP="0001703D">
            <w:pPr>
              <w:jc w:val="center"/>
            </w:pPr>
            <w:r w:rsidRPr="002977F1">
              <w:t>0.286 (0.086)</w:t>
            </w:r>
          </w:p>
        </w:tc>
        <w:tc>
          <w:tcPr>
            <w:tcW w:w="1701" w:type="dxa"/>
            <w:vAlign w:val="center"/>
          </w:tcPr>
          <w:p w14:paraId="0C1F1BAD" w14:textId="77777777" w:rsidR="007D2A76" w:rsidRPr="002977F1" w:rsidRDefault="007D2A76" w:rsidP="0001703D">
            <w:pPr>
              <w:jc w:val="center"/>
            </w:pPr>
            <w:r w:rsidRPr="002977F1">
              <w:t>-0.018 (0.917)</w:t>
            </w:r>
          </w:p>
        </w:tc>
        <w:tc>
          <w:tcPr>
            <w:tcW w:w="1701" w:type="dxa"/>
            <w:vAlign w:val="center"/>
          </w:tcPr>
          <w:p w14:paraId="207565BC" w14:textId="77777777" w:rsidR="007D2A76" w:rsidRPr="002977F1" w:rsidRDefault="007D2A76" w:rsidP="0001703D">
            <w:pPr>
              <w:jc w:val="center"/>
            </w:pPr>
            <w:r w:rsidRPr="002977F1">
              <w:t>0.299 (0.077)</w:t>
            </w:r>
          </w:p>
        </w:tc>
        <w:tc>
          <w:tcPr>
            <w:tcW w:w="1701" w:type="dxa"/>
            <w:vAlign w:val="center"/>
          </w:tcPr>
          <w:p w14:paraId="52CCA561" w14:textId="77777777" w:rsidR="007D2A76" w:rsidRPr="002977F1" w:rsidRDefault="007D2A76" w:rsidP="0001703D">
            <w:pPr>
              <w:jc w:val="center"/>
            </w:pPr>
            <w:r w:rsidRPr="002977F1">
              <w:t>0.168 (0.328)</w:t>
            </w:r>
          </w:p>
        </w:tc>
        <w:tc>
          <w:tcPr>
            <w:tcW w:w="1701" w:type="dxa"/>
            <w:vAlign w:val="center"/>
          </w:tcPr>
          <w:p w14:paraId="0FF14A0A" w14:textId="77777777" w:rsidR="007D2A76" w:rsidRPr="002977F1" w:rsidRDefault="007D2A76" w:rsidP="0001703D">
            <w:pPr>
              <w:jc w:val="center"/>
            </w:pPr>
            <w:r w:rsidRPr="002977F1">
              <w:t>0.130 (0.448)</w:t>
            </w:r>
          </w:p>
        </w:tc>
      </w:tr>
      <w:tr w:rsidR="007D2A76" w:rsidRPr="002977F1" w14:paraId="2296AC87" w14:textId="77777777" w:rsidTr="0001703D">
        <w:trPr>
          <w:trHeight w:val="454"/>
          <w:jc w:val="center"/>
        </w:trPr>
        <w:tc>
          <w:tcPr>
            <w:tcW w:w="2693" w:type="dxa"/>
            <w:vAlign w:val="center"/>
          </w:tcPr>
          <w:p w14:paraId="6B72E73A" w14:textId="77777777" w:rsidR="007D2A76" w:rsidRPr="002977F1" w:rsidRDefault="007D2A76" w:rsidP="0001703D">
            <w:r w:rsidRPr="002977F1">
              <w:rPr>
                <w:kern w:val="24"/>
              </w:rPr>
              <w:t>WASO (min)</w:t>
            </w:r>
          </w:p>
        </w:tc>
        <w:tc>
          <w:tcPr>
            <w:tcW w:w="1701" w:type="dxa"/>
            <w:shd w:val="clear" w:color="auto" w:fill="auto"/>
            <w:vAlign w:val="center"/>
          </w:tcPr>
          <w:p w14:paraId="321D84D2" w14:textId="77777777" w:rsidR="007D2A76" w:rsidRPr="002977F1" w:rsidRDefault="007D2A76" w:rsidP="0001703D">
            <w:pPr>
              <w:jc w:val="center"/>
            </w:pPr>
            <w:r w:rsidRPr="002977F1">
              <w:rPr>
                <w:bCs/>
              </w:rPr>
              <w:t>-0.240 (0.153)</w:t>
            </w:r>
          </w:p>
        </w:tc>
        <w:tc>
          <w:tcPr>
            <w:tcW w:w="1843" w:type="dxa"/>
          </w:tcPr>
          <w:p w14:paraId="317D43BB" w14:textId="77777777" w:rsidR="007D2A76" w:rsidRPr="002977F1" w:rsidRDefault="007D2A76" w:rsidP="0001703D">
            <w:pPr>
              <w:jc w:val="center"/>
            </w:pPr>
            <w:r w:rsidRPr="002977F1">
              <w:t>-0.097 (0.566)</w:t>
            </w:r>
          </w:p>
        </w:tc>
        <w:tc>
          <w:tcPr>
            <w:tcW w:w="1701" w:type="dxa"/>
            <w:vAlign w:val="center"/>
          </w:tcPr>
          <w:p w14:paraId="2D9C35CD" w14:textId="77777777" w:rsidR="007D2A76" w:rsidRPr="002977F1" w:rsidRDefault="007D2A76" w:rsidP="0001703D">
            <w:pPr>
              <w:jc w:val="center"/>
            </w:pPr>
            <w:r w:rsidRPr="002977F1">
              <w:t>-0.002 (0.993)</w:t>
            </w:r>
          </w:p>
        </w:tc>
        <w:tc>
          <w:tcPr>
            <w:tcW w:w="1701" w:type="dxa"/>
            <w:vAlign w:val="center"/>
          </w:tcPr>
          <w:p w14:paraId="5CC8BD48" w14:textId="77777777" w:rsidR="007D2A76" w:rsidRPr="002977F1" w:rsidRDefault="007D2A76" w:rsidP="0001703D">
            <w:pPr>
              <w:jc w:val="center"/>
            </w:pPr>
            <w:r w:rsidRPr="002977F1">
              <w:t>-0.122 (0.480)</w:t>
            </w:r>
          </w:p>
        </w:tc>
        <w:tc>
          <w:tcPr>
            <w:tcW w:w="1701" w:type="dxa"/>
            <w:vAlign w:val="center"/>
          </w:tcPr>
          <w:p w14:paraId="1C125BC2" w14:textId="77777777" w:rsidR="007D2A76" w:rsidRPr="002977F1" w:rsidRDefault="007D2A76" w:rsidP="0001703D">
            <w:pPr>
              <w:jc w:val="center"/>
            </w:pPr>
            <w:r w:rsidRPr="002977F1">
              <w:t>-0.174 (0.309)</w:t>
            </w:r>
          </w:p>
        </w:tc>
        <w:tc>
          <w:tcPr>
            <w:tcW w:w="1701" w:type="dxa"/>
            <w:vAlign w:val="center"/>
          </w:tcPr>
          <w:p w14:paraId="0756EAD6" w14:textId="77777777" w:rsidR="007D2A76" w:rsidRPr="002977F1" w:rsidRDefault="007D2A76" w:rsidP="0001703D">
            <w:pPr>
              <w:jc w:val="center"/>
            </w:pPr>
            <w:r w:rsidRPr="002977F1">
              <w:t>-0.101 (0.560)</w:t>
            </w:r>
          </w:p>
        </w:tc>
        <w:tc>
          <w:tcPr>
            <w:tcW w:w="1701" w:type="dxa"/>
            <w:vAlign w:val="center"/>
          </w:tcPr>
          <w:p w14:paraId="2C7BC08D" w14:textId="77777777" w:rsidR="007D2A76" w:rsidRPr="002977F1" w:rsidRDefault="007D2A76" w:rsidP="0001703D">
            <w:pPr>
              <w:jc w:val="center"/>
            </w:pPr>
            <w:r w:rsidRPr="002977F1">
              <w:t>0.037 (0.829)</w:t>
            </w:r>
          </w:p>
        </w:tc>
      </w:tr>
      <w:tr w:rsidR="007D2A76" w:rsidRPr="002977F1" w14:paraId="382EA126" w14:textId="77777777" w:rsidTr="0001703D">
        <w:trPr>
          <w:trHeight w:val="454"/>
          <w:jc w:val="center"/>
        </w:trPr>
        <w:tc>
          <w:tcPr>
            <w:tcW w:w="2693" w:type="dxa"/>
            <w:vAlign w:val="center"/>
          </w:tcPr>
          <w:p w14:paraId="09657F94" w14:textId="77777777" w:rsidR="007D2A76" w:rsidRPr="002977F1" w:rsidRDefault="007D2A76" w:rsidP="0001703D">
            <w:r w:rsidRPr="00C102E6">
              <w:rPr>
                <w:kern w:val="24"/>
              </w:rPr>
              <w:t xml:space="preserve">Fragmentation </w:t>
            </w:r>
            <w:r>
              <w:rPr>
                <w:kern w:val="24"/>
              </w:rPr>
              <w:t>i</w:t>
            </w:r>
            <w:r w:rsidRPr="00C102E6">
              <w:rPr>
                <w:kern w:val="24"/>
              </w:rPr>
              <w:t>ndex</w:t>
            </w:r>
          </w:p>
        </w:tc>
        <w:tc>
          <w:tcPr>
            <w:tcW w:w="1701" w:type="dxa"/>
            <w:shd w:val="clear" w:color="auto" w:fill="auto"/>
            <w:vAlign w:val="center"/>
          </w:tcPr>
          <w:p w14:paraId="15DBFDA7" w14:textId="77777777" w:rsidR="007D2A76" w:rsidRPr="002977F1" w:rsidRDefault="007D2A76" w:rsidP="0001703D">
            <w:pPr>
              <w:jc w:val="center"/>
            </w:pPr>
            <w:r w:rsidRPr="002977F1">
              <w:rPr>
                <w:bCs/>
              </w:rPr>
              <w:t>-0.117 (0.490)</w:t>
            </w:r>
          </w:p>
        </w:tc>
        <w:tc>
          <w:tcPr>
            <w:tcW w:w="1843" w:type="dxa"/>
          </w:tcPr>
          <w:p w14:paraId="339E9B94" w14:textId="77777777" w:rsidR="007D2A76" w:rsidRPr="002977F1" w:rsidRDefault="007D2A76" w:rsidP="0001703D">
            <w:pPr>
              <w:jc w:val="center"/>
            </w:pPr>
            <w:r w:rsidRPr="002977F1">
              <w:t>0.164 (0.331)</w:t>
            </w:r>
          </w:p>
        </w:tc>
        <w:tc>
          <w:tcPr>
            <w:tcW w:w="1701" w:type="dxa"/>
            <w:vAlign w:val="center"/>
          </w:tcPr>
          <w:p w14:paraId="66C3412C" w14:textId="77777777" w:rsidR="007D2A76" w:rsidRPr="002977F1" w:rsidRDefault="007D2A76" w:rsidP="0001703D">
            <w:pPr>
              <w:jc w:val="center"/>
            </w:pPr>
            <w:r w:rsidRPr="002977F1">
              <w:t>0.042 (0.807)</w:t>
            </w:r>
          </w:p>
        </w:tc>
        <w:tc>
          <w:tcPr>
            <w:tcW w:w="1701" w:type="dxa"/>
            <w:vAlign w:val="center"/>
          </w:tcPr>
          <w:p w14:paraId="6BA82EF7" w14:textId="77777777" w:rsidR="007D2A76" w:rsidRPr="002977F1" w:rsidRDefault="007D2A76" w:rsidP="0001703D">
            <w:pPr>
              <w:jc w:val="center"/>
            </w:pPr>
            <w:r w:rsidRPr="002977F1">
              <w:t>-0.214 (0.211)</w:t>
            </w:r>
          </w:p>
        </w:tc>
        <w:tc>
          <w:tcPr>
            <w:tcW w:w="1701" w:type="dxa"/>
            <w:vAlign w:val="center"/>
          </w:tcPr>
          <w:p w14:paraId="2E1EAED8" w14:textId="77777777" w:rsidR="007D2A76" w:rsidRPr="002977F1" w:rsidRDefault="007D2A76" w:rsidP="0001703D">
            <w:pPr>
              <w:jc w:val="center"/>
            </w:pPr>
            <w:r w:rsidRPr="002977F1">
              <w:t>-0.158 (0.359)</w:t>
            </w:r>
          </w:p>
        </w:tc>
        <w:tc>
          <w:tcPr>
            <w:tcW w:w="1701" w:type="dxa"/>
            <w:vAlign w:val="center"/>
          </w:tcPr>
          <w:p w14:paraId="6A266AB5" w14:textId="77777777" w:rsidR="007D2A76" w:rsidRPr="002977F1" w:rsidRDefault="007D2A76" w:rsidP="0001703D">
            <w:pPr>
              <w:jc w:val="center"/>
            </w:pPr>
            <w:r w:rsidRPr="002977F1">
              <w:t>-0.051 (0.769)</w:t>
            </w:r>
          </w:p>
        </w:tc>
        <w:tc>
          <w:tcPr>
            <w:tcW w:w="1701" w:type="dxa"/>
            <w:vAlign w:val="center"/>
          </w:tcPr>
          <w:p w14:paraId="5ED8A494" w14:textId="77777777" w:rsidR="007D2A76" w:rsidRPr="002977F1" w:rsidRDefault="007D2A76" w:rsidP="0001703D">
            <w:pPr>
              <w:jc w:val="center"/>
            </w:pPr>
            <w:r w:rsidRPr="002977F1">
              <w:t>-0.021 (0.901)</w:t>
            </w:r>
          </w:p>
        </w:tc>
      </w:tr>
      <w:tr w:rsidR="007D2A76" w:rsidRPr="002977F1" w14:paraId="0C1782E7" w14:textId="77777777" w:rsidTr="0001703D">
        <w:trPr>
          <w:trHeight w:val="454"/>
          <w:jc w:val="center"/>
        </w:trPr>
        <w:tc>
          <w:tcPr>
            <w:tcW w:w="2693" w:type="dxa"/>
            <w:vAlign w:val="center"/>
          </w:tcPr>
          <w:p w14:paraId="6FE91168" w14:textId="77777777" w:rsidR="007D2A76" w:rsidRPr="002977F1" w:rsidRDefault="007D2A76" w:rsidP="0001703D">
            <w:r w:rsidRPr="00C102E6">
              <w:rPr>
                <w:kern w:val="24"/>
              </w:rPr>
              <w:t>Sleep efficiency (%)</w:t>
            </w:r>
          </w:p>
        </w:tc>
        <w:tc>
          <w:tcPr>
            <w:tcW w:w="1701" w:type="dxa"/>
            <w:shd w:val="clear" w:color="auto" w:fill="auto"/>
            <w:vAlign w:val="center"/>
          </w:tcPr>
          <w:p w14:paraId="5B4DC47B" w14:textId="77777777" w:rsidR="007D2A76" w:rsidRPr="002977F1" w:rsidRDefault="007D2A76" w:rsidP="0001703D">
            <w:pPr>
              <w:jc w:val="center"/>
            </w:pPr>
            <w:r w:rsidRPr="002977F1">
              <w:t>-0.123 (0.470)</w:t>
            </w:r>
          </w:p>
        </w:tc>
        <w:tc>
          <w:tcPr>
            <w:tcW w:w="1843" w:type="dxa"/>
          </w:tcPr>
          <w:p w14:paraId="51778CB5" w14:textId="77777777" w:rsidR="007D2A76" w:rsidRPr="002977F1" w:rsidRDefault="007D2A76" w:rsidP="0001703D">
            <w:pPr>
              <w:jc w:val="center"/>
            </w:pPr>
            <w:r w:rsidRPr="002977F1">
              <w:t>-0.153 (0.365)</w:t>
            </w:r>
          </w:p>
        </w:tc>
        <w:tc>
          <w:tcPr>
            <w:tcW w:w="1701" w:type="dxa"/>
            <w:vAlign w:val="center"/>
          </w:tcPr>
          <w:p w14:paraId="725DD66A" w14:textId="77777777" w:rsidR="007D2A76" w:rsidRPr="002977F1" w:rsidRDefault="007D2A76" w:rsidP="0001703D">
            <w:pPr>
              <w:jc w:val="center"/>
            </w:pPr>
            <w:r w:rsidRPr="002977F1">
              <w:t>-0.247 (0.141)</w:t>
            </w:r>
          </w:p>
        </w:tc>
        <w:tc>
          <w:tcPr>
            <w:tcW w:w="1701" w:type="dxa"/>
            <w:vAlign w:val="center"/>
          </w:tcPr>
          <w:p w14:paraId="14F79879" w14:textId="77777777" w:rsidR="007D2A76" w:rsidRPr="002977F1" w:rsidRDefault="007D2A76" w:rsidP="0001703D">
            <w:pPr>
              <w:jc w:val="center"/>
            </w:pPr>
            <w:r w:rsidRPr="002977F1">
              <w:t>-0.025 (0.885)</w:t>
            </w:r>
          </w:p>
        </w:tc>
        <w:tc>
          <w:tcPr>
            <w:tcW w:w="1701" w:type="dxa"/>
            <w:vAlign w:val="center"/>
          </w:tcPr>
          <w:p w14:paraId="79A10616" w14:textId="77777777" w:rsidR="007D2A76" w:rsidRPr="002977F1" w:rsidRDefault="007D2A76" w:rsidP="0001703D">
            <w:pPr>
              <w:jc w:val="center"/>
              <w:rPr>
                <w:highlight w:val="yellow"/>
              </w:rPr>
            </w:pPr>
            <w:r w:rsidRPr="002977F1">
              <w:t>-0.121 (0.483)</w:t>
            </w:r>
          </w:p>
        </w:tc>
        <w:tc>
          <w:tcPr>
            <w:tcW w:w="1701" w:type="dxa"/>
            <w:vAlign w:val="center"/>
          </w:tcPr>
          <w:p w14:paraId="317379AC" w14:textId="77777777" w:rsidR="007D2A76" w:rsidRPr="002977F1" w:rsidRDefault="007D2A76" w:rsidP="0001703D">
            <w:pPr>
              <w:jc w:val="center"/>
            </w:pPr>
            <w:r w:rsidRPr="002977F1">
              <w:t>-0.069 (0.690)</w:t>
            </w:r>
          </w:p>
        </w:tc>
        <w:tc>
          <w:tcPr>
            <w:tcW w:w="1701" w:type="dxa"/>
            <w:vAlign w:val="center"/>
          </w:tcPr>
          <w:p w14:paraId="360F82BE" w14:textId="77777777" w:rsidR="007D2A76" w:rsidRPr="002977F1" w:rsidRDefault="007D2A76" w:rsidP="0001703D">
            <w:pPr>
              <w:jc w:val="center"/>
            </w:pPr>
            <w:r w:rsidRPr="002977F1">
              <w:t>-0.107 (0.535)</w:t>
            </w:r>
          </w:p>
        </w:tc>
      </w:tr>
      <w:tr w:rsidR="007D2A76" w:rsidRPr="002977F1" w14:paraId="584F1981" w14:textId="77777777" w:rsidTr="0001703D">
        <w:trPr>
          <w:trHeight w:val="454"/>
          <w:jc w:val="center"/>
        </w:trPr>
        <w:tc>
          <w:tcPr>
            <w:tcW w:w="2693" w:type="dxa"/>
            <w:vAlign w:val="center"/>
          </w:tcPr>
          <w:p w14:paraId="7D057D27" w14:textId="77777777" w:rsidR="007D2A76" w:rsidRPr="002977F1" w:rsidRDefault="007D2A76" w:rsidP="0001703D">
            <w:r w:rsidRPr="00C102E6">
              <w:rPr>
                <w:kern w:val="24"/>
              </w:rPr>
              <w:t xml:space="preserve">Inter-daily stability </w:t>
            </w:r>
          </w:p>
        </w:tc>
        <w:tc>
          <w:tcPr>
            <w:tcW w:w="1701" w:type="dxa"/>
            <w:shd w:val="clear" w:color="auto" w:fill="auto"/>
            <w:vAlign w:val="center"/>
          </w:tcPr>
          <w:p w14:paraId="569F4BEF" w14:textId="77777777" w:rsidR="007D2A76" w:rsidRPr="002977F1" w:rsidRDefault="007D2A76" w:rsidP="0001703D">
            <w:pPr>
              <w:jc w:val="center"/>
            </w:pPr>
            <w:r w:rsidRPr="002977F1">
              <w:rPr>
                <w:bCs/>
              </w:rPr>
              <w:t>-0.307 (0.073)</w:t>
            </w:r>
          </w:p>
        </w:tc>
        <w:tc>
          <w:tcPr>
            <w:tcW w:w="1843" w:type="dxa"/>
          </w:tcPr>
          <w:p w14:paraId="3830F8F3" w14:textId="77777777" w:rsidR="007D2A76" w:rsidRPr="002977F1" w:rsidRDefault="007D2A76" w:rsidP="0001703D">
            <w:pPr>
              <w:jc w:val="center"/>
              <w:rPr>
                <w:b/>
                <w:highlight w:val="yellow"/>
              </w:rPr>
            </w:pPr>
            <w:r w:rsidRPr="002977F1">
              <w:rPr>
                <w:b/>
              </w:rPr>
              <w:t>-0.410 (0.015)</w:t>
            </w:r>
          </w:p>
        </w:tc>
        <w:tc>
          <w:tcPr>
            <w:tcW w:w="1701" w:type="dxa"/>
            <w:vAlign w:val="center"/>
          </w:tcPr>
          <w:p w14:paraId="49CB560C" w14:textId="77777777" w:rsidR="007D2A76" w:rsidRPr="002977F1" w:rsidRDefault="007D2A76" w:rsidP="0001703D">
            <w:pPr>
              <w:jc w:val="center"/>
              <w:rPr>
                <w:highlight w:val="yellow"/>
              </w:rPr>
            </w:pPr>
            <w:r w:rsidRPr="002977F1">
              <w:t>-0.246 (0.154)</w:t>
            </w:r>
          </w:p>
        </w:tc>
        <w:tc>
          <w:tcPr>
            <w:tcW w:w="1701" w:type="dxa"/>
            <w:vAlign w:val="center"/>
          </w:tcPr>
          <w:p w14:paraId="18B0E70C" w14:textId="77777777" w:rsidR="007D2A76" w:rsidRPr="002977F1" w:rsidRDefault="007D2A76" w:rsidP="0001703D">
            <w:pPr>
              <w:jc w:val="center"/>
              <w:rPr>
                <w:highlight w:val="yellow"/>
              </w:rPr>
            </w:pPr>
            <w:r w:rsidRPr="002977F1">
              <w:t>0.279 (0.110)</w:t>
            </w:r>
          </w:p>
        </w:tc>
        <w:tc>
          <w:tcPr>
            <w:tcW w:w="1701" w:type="dxa"/>
            <w:vAlign w:val="center"/>
          </w:tcPr>
          <w:p w14:paraId="559C8549" w14:textId="77777777" w:rsidR="007D2A76" w:rsidRPr="002977F1" w:rsidRDefault="007D2A76" w:rsidP="0001703D">
            <w:pPr>
              <w:jc w:val="center"/>
            </w:pPr>
            <w:r w:rsidRPr="002977F1">
              <w:t>-0.110 (0.536)</w:t>
            </w:r>
          </w:p>
        </w:tc>
        <w:tc>
          <w:tcPr>
            <w:tcW w:w="1701" w:type="dxa"/>
            <w:vAlign w:val="center"/>
          </w:tcPr>
          <w:p w14:paraId="70B217C2" w14:textId="77777777" w:rsidR="007D2A76" w:rsidRPr="002977F1" w:rsidRDefault="007D2A76" w:rsidP="0001703D">
            <w:pPr>
              <w:jc w:val="center"/>
            </w:pPr>
            <w:r w:rsidRPr="002977F1">
              <w:t>-0.076 (0.667)</w:t>
            </w:r>
          </w:p>
        </w:tc>
        <w:tc>
          <w:tcPr>
            <w:tcW w:w="1701" w:type="dxa"/>
            <w:vAlign w:val="center"/>
          </w:tcPr>
          <w:p w14:paraId="7B46704C" w14:textId="77777777" w:rsidR="007D2A76" w:rsidRPr="002977F1" w:rsidRDefault="007D2A76" w:rsidP="0001703D">
            <w:pPr>
              <w:jc w:val="center"/>
              <w:rPr>
                <w:highlight w:val="yellow"/>
              </w:rPr>
            </w:pPr>
            <w:r w:rsidRPr="002977F1">
              <w:t>0.015 (0.933)</w:t>
            </w:r>
          </w:p>
        </w:tc>
      </w:tr>
      <w:tr w:rsidR="007D2A76" w:rsidRPr="002977F1" w14:paraId="7A387B58" w14:textId="77777777" w:rsidTr="0001703D">
        <w:trPr>
          <w:trHeight w:val="454"/>
          <w:jc w:val="center"/>
        </w:trPr>
        <w:tc>
          <w:tcPr>
            <w:tcW w:w="2693" w:type="dxa"/>
            <w:vAlign w:val="center"/>
          </w:tcPr>
          <w:p w14:paraId="6D925A7A" w14:textId="77777777" w:rsidR="007D2A76" w:rsidRPr="002977F1" w:rsidRDefault="007D2A76" w:rsidP="0001703D">
            <w:r w:rsidRPr="00C102E6">
              <w:rPr>
                <w:kern w:val="24"/>
              </w:rPr>
              <w:t>Intra-daily variability</w:t>
            </w:r>
          </w:p>
        </w:tc>
        <w:tc>
          <w:tcPr>
            <w:tcW w:w="1701" w:type="dxa"/>
            <w:shd w:val="clear" w:color="auto" w:fill="auto"/>
            <w:vAlign w:val="center"/>
          </w:tcPr>
          <w:p w14:paraId="22A5FAC0" w14:textId="77777777" w:rsidR="007D2A76" w:rsidRPr="002977F1" w:rsidRDefault="007D2A76" w:rsidP="0001703D">
            <w:pPr>
              <w:jc w:val="center"/>
              <w:rPr>
                <w:b/>
              </w:rPr>
            </w:pPr>
            <w:r w:rsidRPr="002977F1">
              <w:rPr>
                <w:bCs/>
              </w:rPr>
              <w:t>0.301 (0.079)</w:t>
            </w:r>
          </w:p>
        </w:tc>
        <w:tc>
          <w:tcPr>
            <w:tcW w:w="1843" w:type="dxa"/>
            <w:shd w:val="clear" w:color="auto" w:fill="auto"/>
          </w:tcPr>
          <w:p w14:paraId="5491581D" w14:textId="77777777" w:rsidR="007D2A76" w:rsidRPr="002977F1" w:rsidRDefault="007D2A76" w:rsidP="0001703D">
            <w:pPr>
              <w:jc w:val="center"/>
              <w:rPr>
                <w:b/>
                <w:highlight w:val="yellow"/>
              </w:rPr>
            </w:pPr>
            <w:r w:rsidRPr="002977F1">
              <w:rPr>
                <w:b/>
              </w:rPr>
              <w:t>0.509 (0.002)</w:t>
            </w:r>
          </w:p>
        </w:tc>
        <w:tc>
          <w:tcPr>
            <w:tcW w:w="1701" w:type="dxa"/>
            <w:vAlign w:val="center"/>
          </w:tcPr>
          <w:p w14:paraId="66EE2B7F" w14:textId="77777777" w:rsidR="007D2A76" w:rsidRPr="002977F1" w:rsidRDefault="007D2A76" w:rsidP="0001703D">
            <w:pPr>
              <w:jc w:val="center"/>
              <w:rPr>
                <w:highlight w:val="yellow"/>
              </w:rPr>
            </w:pPr>
            <w:r w:rsidRPr="002977F1">
              <w:t>0.236 (0.172)</w:t>
            </w:r>
          </w:p>
        </w:tc>
        <w:tc>
          <w:tcPr>
            <w:tcW w:w="1701" w:type="dxa"/>
            <w:vAlign w:val="center"/>
          </w:tcPr>
          <w:p w14:paraId="5A07949B" w14:textId="77777777" w:rsidR="007D2A76" w:rsidRPr="002977F1" w:rsidRDefault="007D2A76" w:rsidP="0001703D">
            <w:pPr>
              <w:jc w:val="center"/>
              <w:rPr>
                <w:highlight w:val="yellow"/>
              </w:rPr>
            </w:pPr>
            <w:r w:rsidRPr="002977F1">
              <w:t>-0.084 (0.635)</w:t>
            </w:r>
          </w:p>
        </w:tc>
        <w:tc>
          <w:tcPr>
            <w:tcW w:w="1701" w:type="dxa"/>
            <w:vAlign w:val="center"/>
          </w:tcPr>
          <w:p w14:paraId="6FDCE69B" w14:textId="77777777" w:rsidR="007D2A76" w:rsidRPr="002977F1" w:rsidRDefault="007D2A76" w:rsidP="0001703D">
            <w:pPr>
              <w:jc w:val="center"/>
              <w:rPr>
                <w:highlight w:val="yellow"/>
              </w:rPr>
            </w:pPr>
            <w:r w:rsidRPr="002977F1">
              <w:t>0.072 (0.685)</w:t>
            </w:r>
          </w:p>
        </w:tc>
        <w:tc>
          <w:tcPr>
            <w:tcW w:w="1701" w:type="dxa"/>
            <w:vAlign w:val="center"/>
          </w:tcPr>
          <w:p w14:paraId="0887C285" w14:textId="77777777" w:rsidR="007D2A76" w:rsidRPr="002977F1" w:rsidRDefault="007D2A76" w:rsidP="0001703D">
            <w:pPr>
              <w:jc w:val="center"/>
              <w:rPr>
                <w:highlight w:val="yellow"/>
              </w:rPr>
            </w:pPr>
            <w:r w:rsidRPr="002977F1">
              <w:t>-0.17 (0.923)</w:t>
            </w:r>
          </w:p>
        </w:tc>
        <w:tc>
          <w:tcPr>
            <w:tcW w:w="1701" w:type="dxa"/>
            <w:vAlign w:val="center"/>
          </w:tcPr>
          <w:p w14:paraId="5B3E25AE" w14:textId="77777777" w:rsidR="007D2A76" w:rsidRPr="002977F1" w:rsidRDefault="007D2A76" w:rsidP="0001703D">
            <w:pPr>
              <w:jc w:val="center"/>
            </w:pPr>
            <w:r w:rsidRPr="002977F1">
              <w:t>-0.003 (0.988)</w:t>
            </w:r>
          </w:p>
        </w:tc>
      </w:tr>
      <w:tr w:rsidR="007D2A76" w:rsidRPr="002977F1" w14:paraId="6330CB33" w14:textId="77777777" w:rsidTr="0001703D">
        <w:trPr>
          <w:trHeight w:val="454"/>
          <w:jc w:val="center"/>
        </w:trPr>
        <w:tc>
          <w:tcPr>
            <w:tcW w:w="2693" w:type="dxa"/>
            <w:vAlign w:val="center"/>
          </w:tcPr>
          <w:p w14:paraId="63E0D7D4" w14:textId="77777777" w:rsidR="007D2A76" w:rsidRPr="002977F1" w:rsidRDefault="007D2A76" w:rsidP="0001703D">
            <w:pPr>
              <w:rPr>
                <w:kern w:val="24"/>
              </w:rPr>
            </w:pPr>
            <w:r w:rsidRPr="00F35DFB">
              <w:rPr>
                <w:kern w:val="24"/>
              </w:rPr>
              <w:t xml:space="preserve">Relative </w:t>
            </w:r>
            <w:r>
              <w:rPr>
                <w:kern w:val="24"/>
              </w:rPr>
              <w:t>a</w:t>
            </w:r>
            <w:r w:rsidRPr="00F35DFB">
              <w:rPr>
                <w:kern w:val="24"/>
              </w:rPr>
              <w:t>mplitude</w:t>
            </w:r>
          </w:p>
        </w:tc>
        <w:tc>
          <w:tcPr>
            <w:tcW w:w="1701" w:type="dxa"/>
            <w:shd w:val="clear" w:color="auto" w:fill="auto"/>
            <w:vAlign w:val="center"/>
          </w:tcPr>
          <w:p w14:paraId="43C4B968" w14:textId="77777777" w:rsidR="007D2A76" w:rsidRPr="002977F1" w:rsidRDefault="007D2A76" w:rsidP="0001703D">
            <w:pPr>
              <w:jc w:val="center"/>
              <w:rPr>
                <w:bCs/>
              </w:rPr>
            </w:pPr>
            <w:r>
              <w:rPr>
                <w:bCs/>
              </w:rPr>
              <w:t>0.054 (0.757)</w:t>
            </w:r>
          </w:p>
        </w:tc>
        <w:tc>
          <w:tcPr>
            <w:tcW w:w="1843" w:type="dxa"/>
            <w:shd w:val="clear" w:color="auto" w:fill="auto"/>
          </w:tcPr>
          <w:p w14:paraId="6D099901" w14:textId="77777777" w:rsidR="007D2A76" w:rsidRPr="008615D4" w:rsidRDefault="007D2A76" w:rsidP="0001703D">
            <w:pPr>
              <w:jc w:val="center"/>
              <w:rPr>
                <w:bCs/>
              </w:rPr>
            </w:pPr>
            <w:r w:rsidRPr="008615D4">
              <w:rPr>
                <w:bCs/>
              </w:rPr>
              <w:t>-0.169 (0.331)</w:t>
            </w:r>
          </w:p>
        </w:tc>
        <w:tc>
          <w:tcPr>
            <w:tcW w:w="1701" w:type="dxa"/>
            <w:vAlign w:val="center"/>
          </w:tcPr>
          <w:p w14:paraId="243FAD7B" w14:textId="77777777" w:rsidR="007D2A76" w:rsidRPr="002977F1" w:rsidRDefault="007D2A76" w:rsidP="0001703D">
            <w:pPr>
              <w:jc w:val="center"/>
            </w:pPr>
            <w:r>
              <w:t>-0.134 (0.442)</w:t>
            </w:r>
          </w:p>
        </w:tc>
        <w:tc>
          <w:tcPr>
            <w:tcW w:w="1701" w:type="dxa"/>
            <w:vAlign w:val="center"/>
          </w:tcPr>
          <w:p w14:paraId="39EF13BD" w14:textId="77777777" w:rsidR="007D2A76" w:rsidRPr="002977F1" w:rsidRDefault="007D2A76" w:rsidP="0001703D">
            <w:pPr>
              <w:jc w:val="center"/>
            </w:pPr>
            <w:r>
              <w:t>-0.040 (0.822)</w:t>
            </w:r>
          </w:p>
        </w:tc>
        <w:tc>
          <w:tcPr>
            <w:tcW w:w="1701" w:type="dxa"/>
            <w:vAlign w:val="center"/>
          </w:tcPr>
          <w:p w14:paraId="23D4FB26" w14:textId="77777777" w:rsidR="007D2A76" w:rsidRPr="002977F1" w:rsidRDefault="007D2A76" w:rsidP="0001703D">
            <w:pPr>
              <w:jc w:val="center"/>
            </w:pPr>
            <w:r>
              <w:t>0.124 (0.475)</w:t>
            </w:r>
          </w:p>
        </w:tc>
        <w:tc>
          <w:tcPr>
            <w:tcW w:w="1701" w:type="dxa"/>
            <w:vAlign w:val="center"/>
          </w:tcPr>
          <w:p w14:paraId="3CB3B134" w14:textId="77777777" w:rsidR="007D2A76" w:rsidRPr="002977F1" w:rsidRDefault="007D2A76" w:rsidP="0001703D">
            <w:pPr>
              <w:jc w:val="center"/>
            </w:pPr>
            <w:r>
              <w:t>0.052 (0.772)</w:t>
            </w:r>
          </w:p>
        </w:tc>
        <w:tc>
          <w:tcPr>
            <w:tcW w:w="1701" w:type="dxa"/>
            <w:vAlign w:val="center"/>
          </w:tcPr>
          <w:p w14:paraId="54A1EDE8" w14:textId="77777777" w:rsidR="007D2A76" w:rsidRPr="002977F1" w:rsidRDefault="007D2A76" w:rsidP="0001703D">
            <w:pPr>
              <w:jc w:val="center"/>
            </w:pPr>
            <w:r>
              <w:t>-0.183 (0.301)</w:t>
            </w:r>
          </w:p>
        </w:tc>
      </w:tr>
      <w:tr w:rsidR="007D2A76" w:rsidRPr="002977F1" w14:paraId="4F89B470" w14:textId="77777777" w:rsidTr="0001703D">
        <w:trPr>
          <w:trHeight w:val="454"/>
          <w:jc w:val="center"/>
        </w:trPr>
        <w:tc>
          <w:tcPr>
            <w:tcW w:w="2693" w:type="dxa"/>
            <w:tcBorders>
              <w:bottom w:val="single" w:sz="4" w:space="0" w:color="auto"/>
            </w:tcBorders>
            <w:vAlign w:val="center"/>
          </w:tcPr>
          <w:p w14:paraId="61F04F46" w14:textId="77777777" w:rsidR="007D2A76" w:rsidRPr="002977F1" w:rsidRDefault="007D2A76" w:rsidP="0001703D">
            <w:r w:rsidRPr="006C4B9C">
              <w:rPr>
                <w:kern w:val="24"/>
              </w:rPr>
              <w:t xml:space="preserve">Sleep </w:t>
            </w:r>
            <w:r>
              <w:rPr>
                <w:kern w:val="24"/>
              </w:rPr>
              <w:t>r</w:t>
            </w:r>
            <w:r w:rsidRPr="006C4B9C">
              <w:rPr>
                <w:kern w:val="24"/>
              </w:rPr>
              <w:t xml:space="preserve">egularity </w:t>
            </w:r>
            <w:r>
              <w:rPr>
                <w:kern w:val="24"/>
              </w:rPr>
              <w:t>i</w:t>
            </w:r>
            <w:r w:rsidRPr="006C4B9C">
              <w:rPr>
                <w:kern w:val="24"/>
              </w:rPr>
              <w:t xml:space="preserve">ndex </w:t>
            </w:r>
          </w:p>
        </w:tc>
        <w:tc>
          <w:tcPr>
            <w:tcW w:w="1701" w:type="dxa"/>
            <w:tcBorders>
              <w:bottom w:val="single" w:sz="4" w:space="0" w:color="auto"/>
            </w:tcBorders>
            <w:vAlign w:val="center"/>
          </w:tcPr>
          <w:p w14:paraId="5B1E11E9" w14:textId="77777777" w:rsidR="007D2A76" w:rsidRPr="002977F1" w:rsidRDefault="007D2A76" w:rsidP="0001703D">
            <w:pPr>
              <w:jc w:val="center"/>
            </w:pPr>
            <w:r w:rsidRPr="002977F1">
              <w:t>-0.029 (0.866)</w:t>
            </w:r>
          </w:p>
        </w:tc>
        <w:tc>
          <w:tcPr>
            <w:tcW w:w="1843" w:type="dxa"/>
            <w:tcBorders>
              <w:bottom w:val="single" w:sz="4" w:space="0" w:color="auto"/>
            </w:tcBorders>
          </w:tcPr>
          <w:p w14:paraId="2BA1FD8C" w14:textId="77777777" w:rsidR="007D2A76" w:rsidRPr="002977F1" w:rsidRDefault="007D2A76" w:rsidP="0001703D">
            <w:pPr>
              <w:jc w:val="center"/>
            </w:pPr>
            <w:r w:rsidRPr="002977F1">
              <w:t>-0.164 (0.331)</w:t>
            </w:r>
          </w:p>
        </w:tc>
        <w:tc>
          <w:tcPr>
            <w:tcW w:w="1701" w:type="dxa"/>
            <w:tcBorders>
              <w:bottom w:val="single" w:sz="4" w:space="0" w:color="auto"/>
            </w:tcBorders>
            <w:vAlign w:val="center"/>
          </w:tcPr>
          <w:p w14:paraId="0088BEE7" w14:textId="77777777" w:rsidR="007D2A76" w:rsidRPr="002977F1" w:rsidRDefault="007D2A76" w:rsidP="0001703D">
            <w:pPr>
              <w:jc w:val="center"/>
            </w:pPr>
            <w:r w:rsidRPr="002977F1">
              <w:t>-0.049 (0.775)</w:t>
            </w:r>
          </w:p>
        </w:tc>
        <w:tc>
          <w:tcPr>
            <w:tcW w:w="1701" w:type="dxa"/>
            <w:tcBorders>
              <w:bottom w:val="single" w:sz="4" w:space="0" w:color="auto"/>
            </w:tcBorders>
            <w:vAlign w:val="center"/>
          </w:tcPr>
          <w:p w14:paraId="19104BA2" w14:textId="77777777" w:rsidR="007D2A76" w:rsidRPr="002977F1" w:rsidRDefault="007D2A76" w:rsidP="0001703D">
            <w:pPr>
              <w:jc w:val="center"/>
            </w:pPr>
            <w:r w:rsidRPr="002977F1">
              <w:t>0.258 (0.129)</w:t>
            </w:r>
          </w:p>
        </w:tc>
        <w:tc>
          <w:tcPr>
            <w:tcW w:w="1701" w:type="dxa"/>
            <w:tcBorders>
              <w:bottom w:val="single" w:sz="4" w:space="0" w:color="auto"/>
            </w:tcBorders>
            <w:vAlign w:val="center"/>
          </w:tcPr>
          <w:p w14:paraId="213243AC" w14:textId="77777777" w:rsidR="007D2A76" w:rsidRPr="002977F1" w:rsidRDefault="007D2A76" w:rsidP="0001703D">
            <w:pPr>
              <w:jc w:val="center"/>
            </w:pPr>
            <w:r w:rsidRPr="002977F1">
              <w:t>-0.142 (0.409)</w:t>
            </w:r>
          </w:p>
        </w:tc>
        <w:tc>
          <w:tcPr>
            <w:tcW w:w="1701" w:type="dxa"/>
            <w:tcBorders>
              <w:bottom w:val="single" w:sz="4" w:space="0" w:color="auto"/>
            </w:tcBorders>
            <w:vAlign w:val="center"/>
          </w:tcPr>
          <w:p w14:paraId="205AD6D8" w14:textId="77777777" w:rsidR="007D2A76" w:rsidRPr="002977F1" w:rsidRDefault="007D2A76" w:rsidP="0001703D">
            <w:pPr>
              <w:jc w:val="center"/>
            </w:pPr>
            <w:r w:rsidRPr="002977F1">
              <w:t>-0.199 (0.245)</w:t>
            </w:r>
          </w:p>
        </w:tc>
        <w:tc>
          <w:tcPr>
            <w:tcW w:w="1701" w:type="dxa"/>
            <w:tcBorders>
              <w:bottom w:val="single" w:sz="4" w:space="0" w:color="auto"/>
            </w:tcBorders>
            <w:vAlign w:val="center"/>
          </w:tcPr>
          <w:p w14:paraId="57F0E4E3" w14:textId="77777777" w:rsidR="007D2A76" w:rsidRPr="002977F1" w:rsidRDefault="007D2A76" w:rsidP="0001703D">
            <w:pPr>
              <w:jc w:val="center"/>
            </w:pPr>
            <w:r w:rsidRPr="002977F1">
              <w:t>0.031 (0.855)</w:t>
            </w:r>
          </w:p>
        </w:tc>
      </w:tr>
    </w:tbl>
    <w:p w14:paraId="70DC1848" w14:textId="77777777" w:rsidR="007D2A76" w:rsidRPr="002977F1" w:rsidRDefault="007D2A76" w:rsidP="007D2A76">
      <w:pPr>
        <w:pStyle w:val="NoSpacing"/>
        <w:spacing w:line="480" w:lineRule="auto"/>
      </w:pPr>
    </w:p>
    <w:p w14:paraId="469C7C11" w14:textId="77777777" w:rsidR="007D2A76" w:rsidRPr="005C6B22" w:rsidRDefault="007D2A76" w:rsidP="007D2A76">
      <w:pPr>
        <w:pStyle w:val="NoSpacing"/>
        <w:spacing w:line="480" w:lineRule="auto"/>
        <w:rPr>
          <w:bCs/>
        </w:rPr>
      </w:pPr>
      <w:r w:rsidRPr="002977F1">
        <w:rPr>
          <w:i/>
          <w:iCs/>
        </w:rPr>
        <w:t>Note</w:t>
      </w:r>
      <w:r>
        <w:rPr>
          <w:i/>
          <w:iCs/>
        </w:rPr>
        <w:t>.</w:t>
      </w:r>
      <w:r w:rsidRPr="002977F1">
        <w:rPr>
          <w:b/>
          <w:bCs/>
        </w:rPr>
        <w:t xml:space="preserve"> </w:t>
      </w:r>
      <w:r w:rsidRPr="002977F1">
        <w:rPr>
          <w:rFonts w:eastAsiaTheme="minorHAnsi"/>
          <w:lang w:eastAsia="en-US"/>
        </w:rPr>
        <w:t xml:space="preserve">To ensure consistency across all test scores, we re-scaled TMT B, OTS, and Speeded Tapping, so that lower scores indicated worse performance. We re-scaled the scores by multiplying them by -1 and then adding a constant value, which was the highest value (i.e., slowest </w:t>
      </w:r>
      <w:r w:rsidRPr="002977F1">
        <w:rPr>
          <w:rFonts w:eastAsiaTheme="minorHAnsi"/>
          <w:lang w:eastAsia="en-US"/>
        </w:rPr>
        <w:lastRenderedPageBreak/>
        <w:t>score in seconds) plus one.</w:t>
      </w:r>
      <w:r w:rsidRPr="002977F1">
        <w:t xml:space="preserve"> PSQI</w:t>
      </w:r>
      <w:r>
        <w:t xml:space="preserve"> =</w:t>
      </w:r>
      <w:r w:rsidRPr="002977F1">
        <w:t xml:space="preserve"> Pittsburgh Sleep Quality Index; ESS</w:t>
      </w:r>
      <w:r>
        <w:t xml:space="preserve"> =</w:t>
      </w:r>
      <w:r w:rsidRPr="002977F1">
        <w:t xml:space="preserve"> Epworth Sleepiness Scale; ISI</w:t>
      </w:r>
      <w:r>
        <w:t xml:space="preserve"> =</w:t>
      </w:r>
      <w:r w:rsidRPr="002977F1">
        <w:t xml:space="preserve"> Insomnia Severity Index; FSS</w:t>
      </w:r>
      <w:r>
        <w:t xml:space="preserve"> =</w:t>
      </w:r>
      <w:r w:rsidRPr="002977F1">
        <w:t xml:space="preserve"> Fatigue Severity Scale; WASO</w:t>
      </w:r>
      <w:r>
        <w:t xml:space="preserve"> =</w:t>
      </w:r>
      <w:r w:rsidRPr="002977F1">
        <w:t xml:space="preserve"> wake after sleep onset; HVLT-R</w:t>
      </w:r>
      <w:r>
        <w:t xml:space="preserve"> =</w:t>
      </w:r>
      <w:r w:rsidRPr="002977F1">
        <w:t xml:space="preserve"> Hopkins Verbal Learning Test-Revised; RCFT-C</w:t>
      </w:r>
      <w:r>
        <w:t xml:space="preserve"> =</w:t>
      </w:r>
      <w:r w:rsidRPr="002977F1">
        <w:t xml:space="preserve"> Rey Complex Figure Test-Copy; RCFT-D</w:t>
      </w:r>
      <w:r>
        <w:t xml:space="preserve"> =</w:t>
      </w:r>
      <w:r w:rsidRPr="002977F1">
        <w:t xml:space="preserve"> RCFT-Delayed; ERT-neg Emotion Recognition Task for negative emotions; OTS</w:t>
      </w:r>
      <w:r>
        <w:t xml:space="preserve"> =</w:t>
      </w:r>
      <w:r w:rsidRPr="002977F1">
        <w:t xml:space="preserve"> One Touch Stocking of Cambridge; TMT-B</w:t>
      </w:r>
      <w:r>
        <w:t xml:space="preserve"> =</w:t>
      </w:r>
      <w:r w:rsidRPr="002977F1">
        <w:t xml:space="preserve"> Trail Making Test Part B; SDMT</w:t>
      </w:r>
      <w:r>
        <w:t xml:space="preserve"> =</w:t>
      </w:r>
      <w:r w:rsidRPr="002977F1">
        <w:t xml:space="preserve"> Symbol Digit Modalities Test; TCD</w:t>
      </w:r>
      <w:r>
        <w:t xml:space="preserve"> =</w:t>
      </w:r>
      <w:r w:rsidRPr="002977F1">
        <w:t xml:space="preserve"> Two Choice Discrimination Task; STAP</w:t>
      </w:r>
      <w:r>
        <w:t xml:space="preserve"> =</w:t>
      </w:r>
      <w:r w:rsidRPr="002977F1">
        <w:t xml:space="preserve"> Speeded Tapping Task; PTAP</w:t>
      </w:r>
      <w:r>
        <w:t xml:space="preserve"> =</w:t>
      </w:r>
      <w:r w:rsidRPr="002977F1">
        <w:t xml:space="preserve"> Paced Tapping Task; </w:t>
      </w:r>
      <w:r w:rsidRPr="002977F1">
        <w:rPr>
          <w:color w:val="000000"/>
        </w:rPr>
        <w:t>%</w:t>
      </w:r>
      <w:r>
        <w:rPr>
          <w:color w:val="000000"/>
        </w:rPr>
        <w:t xml:space="preserve"> =</w:t>
      </w:r>
      <w:r w:rsidRPr="002977F1">
        <w:rPr>
          <w:color w:val="000000"/>
        </w:rPr>
        <w:t xml:space="preserve"> percentage; min</w:t>
      </w:r>
      <w:r>
        <w:rPr>
          <w:color w:val="000000"/>
        </w:rPr>
        <w:t xml:space="preserve"> =</w:t>
      </w:r>
      <w:r w:rsidRPr="002977F1">
        <w:rPr>
          <w:color w:val="000000"/>
        </w:rPr>
        <w:t xml:space="preserve"> minute. </w:t>
      </w:r>
      <w:r w:rsidRPr="002977F1">
        <w:t xml:space="preserve">All data are indicated as correlation coefficients and </w:t>
      </w:r>
      <w:r w:rsidRPr="002977F1">
        <w:rPr>
          <w:i/>
        </w:rPr>
        <w:t>p</w:t>
      </w:r>
      <w:r w:rsidRPr="002977F1">
        <w:t xml:space="preserve"> value. </w:t>
      </w:r>
      <w:r w:rsidRPr="005C6B22">
        <w:rPr>
          <w:bCs/>
        </w:rPr>
        <w:t xml:space="preserve">Bold indicates significance p </w:t>
      </w:r>
      <w:r w:rsidRPr="005C6B22">
        <w:rPr>
          <w:bCs/>
        </w:rPr>
        <w:sym w:font="Symbol" w:char="F0A3"/>
      </w:r>
      <w:r w:rsidRPr="005C6B22">
        <w:rPr>
          <w:bCs/>
        </w:rPr>
        <w:t xml:space="preserve"> 0.05. </w:t>
      </w:r>
    </w:p>
    <w:p w14:paraId="7C506007" w14:textId="77777777" w:rsidR="007D2A76" w:rsidRDefault="007D2A76" w:rsidP="007D2A76">
      <w:pPr>
        <w:pStyle w:val="NoSpacing"/>
        <w:spacing w:line="480" w:lineRule="auto"/>
      </w:pPr>
    </w:p>
    <w:p w14:paraId="3280F42A" w14:textId="77777777" w:rsidR="007D2A76" w:rsidRDefault="007D2A76" w:rsidP="007D2A76">
      <w:pPr>
        <w:pStyle w:val="NoSpacing"/>
        <w:spacing w:line="480" w:lineRule="auto"/>
      </w:pPr>
    </w:p>
    <w:p w14:paraId="1823C068" w14:textId="77777777" w:rsidR="007D2A76" w:rsidRDefault="007D2A76" w:rsidP="007D2A76">
      <w:pPr>
        <w:pStyle w:val="NoSpacing"/>
        <w:spacing w:line="480" w:lineRule="auto"/>
      </w:pPr>
    </w:p>
    <w:p w14:paraId="2E9924C2" w14:textId="77777777" w:rsidR="007D2A76" w:rsidRDefault="007D2A76" w:rsidP="007D2A76">
      <w:pPr>
        <w:pStyle w:val="NoSpacing"/>
        <w:spacing w:line="480" w:lineRule="auto"/>
      </w:pPr>
    </w:p>
    <w:p w14:paraId="4423EB30" w14:textId="77777777" w:rsidR="007D2A76" w:rsidRDefault="007D2A76" w:rsidP="007D2A76">
      <w:pPr>
        <w:pStyle w:val="NoSpacing"/>
        <w:spacing w:line="480" w:lineRule="auto"/>
      </w:pPr>
    </w:p>
    <w:p w14:paraId="31025992" w14:textId="77777777" w:rsidR="007D2A76" w:rsidRDefault="007D2A76" w:rsidP="007D2A76">
      <w:pPr>
        <w:pStyle w:val="NoSpacing"/>
        <w:spacing w:line="480" w:lineRule="auto"/>
      </w:pPr>
    </w:p>
    <w:p w14:paraId="4232F44E" w14:textId="77777777" w:rsidR="007D2A76" w:rsidRDefault="007D2A76" w:rsidP="007D2A76">
      <w:pPr>
        <w:pStyle w:val="NoSpacing"/>
        <w:spacing w:line="480" w:lineRule="auto"/>
      </w:pPr>
    </w:p>
    <w:p w14:paraId="37D32C01" w14:textId="77777777" w:rsidR="007D2A76" w:rsidRDefault="007D2A76" w:rsidP="007D2A76">
      <w:pPr>
        <w:pStyle w:val="NoSpacing"/>
        <w:spacing w:line="480" w:lineRule="auto"/>
      </w:pPr>
    </w:p>
    <w:p w14:paraId="3B4BE9C5" w14:textId="77777777" w:rsidR="007D2A76" w:rsidRDefault="007D2A76" w:rsidP="007D2A76">
      <w:pPr>
        <w:pStyle w:val="NoSpacing"/>
        <w:spacing w:line="480" w:lineRule="auto"/>
      </w:pPr>
    </w:p>
    <w:p w14:paraId="6A540860" w14:textId="77777777" w:rsidR="007D2A76" w:rsidRPr="002977F1" w:rsidRDefault="007D2A76" w:rsidP="007D2A76">
      <w:pPr>
        <w:pStyle w:val="NoSpacing"/>
        <w:spacing w:line="480" w:lineRule="auto"/>
      </w:pPr>
    </w:p>
    <w:p w14:paraId="34D2349A" w14:textId="470ADB17" w:rsidR="007D2A76" w:rsidRDefault="007D2A76" w:rsidP="007D2A76">
      <w:pPr>
        <w:spacing w:line="480" w:lineRule="auto"/>
        <w:rPr>
          <w:b/>
          <w:bCs/>
        </w:rPr>
      </w:pPr>
      <w:r w:rsidRPr="002977F1">
        <w:rPr>
          <w:b/>
          <w:bCs/>
        </w:rPr>
        <w:lastRenderedPageBreak/>
        <w:t xml:space="preserve">Supplementary Table </w:t>
      </w:r>
      <w:r w:rsidR="001C6FA7">
        <w:rPr>
          <w:b/>
          <w:bCs/>
        </w:rPr>
        <w:t>3</w:t>
      </w:r>
      <w:r w:rsidR="001C6FA7" w:rsidRPr="002977F1">
        <w:rPr>
          <w:b/>
          <w:bCs/>
        </w:rPr>
        <w:t xml:space="preserve"> </w:t>
      </w:r>
    </w:p>
    <w:p w14:paraId="7F38B6BB" w14:textId="77777777" w:rsidR="007D2A76" w:rsidRPr="00C029B9" w:rsidRDefault="007D2A76" w:rsidP="007D2A76">
      <w:pPr>
        <w:spacing w:line="480" w:lineRule="auto"/>
        <w:rPr>
          <w:i/>
          <w:iCs/>
        </w:rPr>
      </w:pPr>
      <w:r w:rsidRPr="0078799B">
        <w:rPr>
          <w:i/>
          <w:iCs/>
        </w:rPr>
        <w:t xml:space="preserve">Partial </w:t>
      </w:r>
      <w:r>
        <w:rPr>
          <w:i/>
          <w:iCs/>
        </w:rPr>
        <w:t>a</w:t>
      </w:r>
      <w:r w:rsidRPr="0078799B">
        <w:rPr>
          <w:i/>
          <w:iCs/>
        </w:rPr>
        <w:t xml:space="preserve">nd Partial Rank Correlations Between Sleep Quality, Rest-Activity Patterns, </w:t>
      </w:r>
      <w:r>
        <w:rPr>
          <w:i/>
          <w:iCs/>
        </w:rPr>
        <w:t>a</w:t>
      </w:r>
      <w:r w:rsidRPr="0078799B">
        <w:rPr>
          <w:i/>
          <w:iCs/>
        </w:rPr>
        <w:t xml:space="preserve">nd Cognitive Variables </w:t>
      </w:r>
      <w:r>
        <w:rPr>
          <w:i/>
          <w:iCs/>
        </w:rPr>
        <w:t>i</w:t>
      </w:r>
      <w:r w:rsidRPr="0078799B">
        <w:rPr>
          <w:i/>
          <w:iCs/>
        </w:rPr>
        <w:t xml:space="preserve">n </w:t>
      </w:r>
      <w:r>
        <w:rPr>
          <w:i/>
          <w:iCs/>
        </w:rPr>
        <w:t>y</w:t>
      </w:r>
      <w:r w:rsidRPr="0078799B">
        <w:rPr>
          <w:i/>
          <w:iCs/>
        </w:rPr>
        <w:t>he Pre-HD Group (Without Participants Taking Medication)</w:t>
      </w:r>
    </w:p>
    <w:tbl>
      <w:tblPr>
        <w:tblW w:w="15452" w:type="dxa"/>
        <w:jc w:val="center"/>
        <w:tblLayout w:type="fixed"/>
        <w:tblLook w:val="04A0" w:firstRow="1" w:lastRow="0" w:firstColumn="1" w:lastColumn="0" w:noHBand="0" w:noVBand="1"/>
      </w:tblPr>
      <w:tblGrid>
        <w:gridCol w:w="2977"/>
        <w:gridCol w:w="1701"/>
        <w:gridCol w:w="2126"/>
        <w:gridCol w:w="1843"/>
        <w:gridCol w:w="1843"/>
        <w:gridCol w:w="2694"/>
        <w:gridCol w:w="2268"/>
      </w:tblGrid>
      <w:tr w:rsidR="007D2A76" w:rsidRPr="006C4B9C" w14:paraId="47BDFEF9" w14:textId="77777777" w:rsidTr="0001703D">
        <w:trPr>
          <w:trHeight w:val="510"/>
          <w:jc w:val="center"/>
        </w:trPr>
        <w:tc>
          <w:tcPr>
            <w:tcW w:w="2977" w:type="dxa"/>
            <w:tcBorders>
              <w:top w:val="single" w:sz="4" w:space="0" w:color="auto"/>
              <w:bottom w:val="single" w:sz="4" w:space="0" w:color="auto"/>
            </w:tcBorders>
            <w:vAlign w:val="center"/>
          </w:tcPr>
          <w:p w14:paraId="3DC72C61" w14:textId="77777777" w:rsidR="007D2A76" w:rsidRPr="006C4B9C" w:rsidRDefault="007D2A76" w:rsidP="0001703D">
            <w:r w:rsidRPr="006C4B9C">
              <w:t>Cognitive Measures</w:t>
            </w:r>
          </w:p>
        </w:tc>
        <w:tc>
          <w:tcPr>
            <w:tcW w:w="1701" w:type="dxa"/>
            <w:tcBorders>
              <w:top w:val="single" w:sz="4" w:space="0" w:color="auto"/>
              <w:bottom w:val="single" w:sz="4" w:space="0" w:color="auto"/>
            </w:tcBorders>
            <w:vAlign w:val="center"/>
          </w:tcPr>
          <w:p w14:paraId="1CFE563D" w14:textId="77777777" w:rsidR="007D2A76" w:rsidRPr="006C4B9C" w:rsidRDefault="007D2A76" w:rsidP="0001703D">
            <w:pPr>
              <w:jc w:val="center"/>
            </w:pPr>
            <w:r w:rsidRPr="006C4B9C">
              <w:t>HVLT-R Total</w:t>
            </w:r>
          </w:p>
        </w:tc>
        <w:tc>
          <w:tcPr>
            <w:tcW w:w="2126" w:type="dxa"/>
            <w:tcBorders>
              <w:top w:val="single" w:sz="4" w:space="0" w:color="auto"/>
              <w:bottom w:val="single" w:sz="4" w:space="0" w:color="auto"/>
            </w:tcBorders>
            <w:vAlign w:val="center"/>
          </w:tcPr>
          <w:p w14:paraId="643F2332" w14:textId="77777777" w:rsidR="007D2A76" w:rsidRPr="006C4B9C" w:rsidRDefault="007D2A76" w:rsidP="0001703D">
            <w:pPr>
              <w:jc w:val="center"/>
            </w:pPr>
            <w:r w:rsidRPr="006C4B9C">
              <w:t>HVLT-R Delayed</w:t>
            </w:r>
          </w:p>
        </w:tc>
        <w:tc>
          <w:tcPr>
            <w:tcW w:w="1843" w:type="dxa"/>
            <w:tcBorders>
              <w:top w:val="single" w:sz="4" w:space="0" w:color="auto"/>
              <w:bottom w:val="single" w:sz="4" w:space="0" w:color="auto"/>
            </w:tcBorders>
            <w:vAlign w:val="center"/>
          </w:tcPr>
          <w:p w14:paraId="6536287A" w14:textId="77777777" w:rsidR="007D2A76" w:rsidRPr="006C4B9C" w:rsidRDefault="007D2A76" w:rsidP="0001703D">
            <w:pPr>
              <w:jc w:val="center"/>
            </w:pPr>
            <w:r w:rsidRPr="006C4B9C">
              <w:t>RCFT-Copy</w:t>
            </w:r>
          </w:p>
        </w:tc>
        <w:tc>
          <w:tcPr>
            <w:tcW w:w="1843" w:type="dxa"/>
            <w:tcBorders>
              <w:top w:val="single" w:sz="4" w:space="0" w:color="auto"/>
              <w:bottom w:val="single" w:sz="4" w:space="0" w:color="auto"/>
            </w:tcBorders>
            <w:vAlign w:val="center"/>
          </w:tcPr>
          <w:p w14:paraId="69BBBF10" w14:textId="77777777" w:rsidR="007D2A76" w:rsidRPr="006C4B9C" w:rsidRDefault="007D2A76" w:rsidP="0001703D">
            <w:pPr>
              <w:jc w:val="center"/>
            </w:pPr>
            <w:r w:rsidRPr="006C4B9C">
              <w:t>RCFT-Delayed</w:t>
            </w:r>
          </w:p>
        </w:tc>
        <w:tc>
          <w:tcPr>
            <w:tcW w:w="2694" w:type="dxa"/>
            <w:tcBorders>
              <w:top w:val="single" w:sz="4" w:space="0" w:color="auto"/>
              <w:bottom w:val="single" w:sz="4" w:space="0" w:color="auto"/>
            </w:tcBorders>
            <w:vAlign w:val="center"/>
          </w:tcPr>
          <w:p w14:paraId="629DB47C" w14:textId="77777777" w:rsidR="007D2A76" w:rsidRPr="006C4B9C" w:rsidRDefault="007D2A76" w:rsidP="0001703D">
            <w:pPr>
              <w:jc w:val="center"/>
            </w:pPr>
            <w:r w:rsidRPr="006C4B9C">
              <w:t>CANTAB OTS (scaled)</w:t>
            </w:r>
          </w:p>
        </w:tc>
        <w:tc>
          <w:tcPr>
            <w:tcW w:w="2268" w:type="dxa"/>
            <w:tcBorders>
              <w:top w:val="single" w:sz="4" w:space="0" w:color="auto"/>
              <w:bottom w:val="single" w:sz="4" w:space="0" w:color="auto"/>
            </w:tcBorders>
            <w:vAlign w:val="center"/>
          </w:tcPr>
          <w:p w14:paraId="5721D38F" w14:textId="77777777" w:rsidR="007D2A76" w:rsidRPr="006C4B9C" w:rsidRDefault="007D2A76" w:rsidP="0001703D">
            <w:pPr>
              <w:jc w:val="center"/>
            </w:pPr>
            <w:r w:rsidRPr="006C4B9C">
              <w:t>CANTAB ERT-NEG</w:t>
            </w:r>
          </w:p>
        </w:tc>
      </w:tr>
      <w:tr w:rsidR="007D2A76" w:rsidRPr="006C4B9C" w14:paraId="569725AA" w14:textId="77777777" w:rsidTr="0001703D">
        <w:trPr>
          <w:trHeight w:val="454"/>
          <w:jc w:val="center"/>
        </w:trPr>
        <w:tc>
          <w:tcPr>
            <w:tcW w:w="2977" w:type="dxa"/>
            <w:tcBorders>
              <w:top w:val="single" w:sz="4" w:space="0" w:color="auto"/>
            </w:tcBorders>
            <w:shd w:val="clear" w:color="auto" w:fill="auto"/>
            <w:vAlign w:val="center"/>
          </w:tcPr>
          <w:p w14:paraId="5EEB711E" w14:textId="77777777" w:rsidR="007D2A76" w:rsidRPr="00C102E6" w:rsidRDefault="007D2A76" w:rsidP="0001703D">
            <w:r w:rsidRPr="00C102E6">
              <w:rPr>
                <w:kern w:val="24"/>
              </w:rPr>
              <w:t xml:space="preserve">PSQI </w:t>
            </w:r>
          </w:p>
        </w:tc>
        <w:tc>
          <w:tcPr>
            <w:tcW w:w="1701" w:type="dxa"/>
            <w:tcBorders>
              <w:top w:val="single" w:sz="4" w:space="0" w:color="auto"/>
            </w:tcBorders>
            <w:shd w:val="clear" w:color="auto" w:fill="auto"/>
            <w:vAlign w:val="center"/>
          </w:tcPr>
          <w:p w14:paraId="095F83DD" w14:textId="77777777" w:rsidR="007D2A76" w:rsidRPr="00C102E6" w:rsidRDefault="007D2A76" w:rsidP="0001703D">
            <w:pPr>
              <w:jc w:val="center"/>
            </w:pPr>
            <w:r w:rsidRPr="00C102E6">
              <w:t>-0.255 (0.266)</w:t>
            </w:r>
          </w:p>
        </w:tc>
        <w:tc>
          <w:tcPr>
            <w:tcW w:w="2126" w:type="dxa"/>
            <w:tcBorders>
              <w:top w:val="single" w:sz="4" w:space="0" w:color="auto"/>
            </w:tcBorders>
            <w:shd w:val="clear" w:color="auto" w:fill="auto"/>
            <w:vAlign w:val="center"/>
          </w:tcPr>
          <w:p w14:paraId="30526158" w14:textId="77777777" w:rsidR="007D2A76" w:rsidRPr="00C102E6" w:rsidRDefault="007D2A76" w:rsidP="0001703D">
            <w:pPr>
              <w:jc w:val="center"/>
              <w:rPr>
                <w:b/>
                <w:bCs/>
              </w:rPr>
            </w:pPr>
            <w:r w:rsidRPr="00C102E6">
              <w:rPr>
                <w:b/>
              </w:rPr>
              <w:t>-0.595 (0.004)</w:t>
            </w:r>
          </w:p>
        </w:tc>
        <w:tc>
          <w:tcPr>
            <w:tcW w:w="1843" w:type="dxa"/>
            <w:tcBorders>
              <w:top w:val="single" w:sz="4" w:space="0" w:color="auto"/>
            </w:tcBorders>
            <w:shd w:val="clear" w:color="auto" w:fill="auto"/>
            <w:vAlign w:val="center"/>
          </w:tcPr>
          <w:p w14:paraId="636D3F50" w14:textId="77777777" w:rsidR="007D2A76" w:rsidRPr="00C102E6" w:rsidRDefault="007D2A76" w:rsidP="0001703D">
            <w:pPr>
              <w:jc w:val="center"/>
            </w:pPr>
            <w:r w:rsidRPr="00C102E6">
              <w:t>-0.328 (0.158)</w:t>
            </w:r>
          </w:p>
        </w:tc>
        <w:tc>
          <w:tcPr>
            <w:tcW w:w="1843" w:type="dxa"/>
            <w:tcBorders>
              <w:top w:val="single" w:sz="4" w:space="0" w:color="auto"/>
            </w:tcBorders>
            <w:shd w:val="clear" w:color="auto" w:fill="auto"/>
            <w:vAlign w:val="center"/>
          </w:tcPr>
          <w:p w14:paraId="7122D1CD" w14:textId="77777777" w:rsidR="007D2A76" w:rsidRPr="00F35DFB" w:rsidRDefault="007D2A76" w:rsidP="0001703D">
            <w:pPr>
              <w:jc w:val="center"/>
              <w:rPr>
                <w:bCs/>
              </w:rPr>
            </w:pPr>
            <w:r w:rsidRPr="00F35DFB">
              <w:rPr>
                <w:bCs/>
              </w:rPr>
              <w:t>-0.419 (0.059)</w:t>
            </w:r>
          </w:p>
        </w:tc>
        <w:tc>
          <w:tcPr>
            <w:tcW w:w="2694" w:type="dxa"/>
            <w:tcBorders>
              <w:top w:val="single" w:sz="4" w:space="0" w:color="auto"/>
            </w:tcBorders>
            <w:shd w:val="clear" w:color="auto" w:fill="auto"/>
            <w:vAlign w:val="center"/>
          </w:tcPr>
          <w:p w14:paraId="5FD79B55" w14:textId="77777777" w:rsidR="007D2A76" w:rsidRPr="00C102E6" w:rsidRDefault="007D2A76" w:rsidP="0001703D">
            <w:pPr>
              <w:jc w:val="center"/>
              <w:rPr>
                <w:bCs/>
              </w:rPr>
            </w:pPr>
            <w:r w:rsidRPr="00C102E6">
              <w:rPr>
                <w:bCs/>
              </w:rPr>
              <w:t>-0.086 (0.702)</w:t>
            </w:r>
          </w:p>
        </w:tc>
        <w:tc>
          <w:tcPr>
            <w:tcW w:w="2268" w:type="dxa"/>
            <w:tcBorders>
              <w:top w:val="single" w:sz="4" w:space="0" w:color="auto"/>
            </w:tcBorders>
            <w:shd w:val="clear" w:color="auto" w:fill="auto"/>
            <w:vAlign w:val="center"/>
          </w:tcPr>
          <w:p w14:paraId="6D6F0170" w14:textId="77777777" w:rsidR="007D2A76" w:rsidRPr="00092628" w:rsidRDefault="007D2A76" w:rsidP="0001703D">
            <w:pPr>
              <w:jc w:val="center"/>
              <w:rPr>
                <w:bCs/>
              </w:rPr>
            </w:pPr>
            <w:r w:rsidRPr="00092628">
              <w:rPr>
                <w:bCs/>
              </w:rPr>
              <w:t>0.207 (0.381)</w:t>
            </w:r>
          </w:p>
        </w:tc>
      </w:tr>
      <w:tr w:rsidR="007D2A76" w:rsidRPr="006C4B9C" w14:paraId="01A46DA5" w14:textId="77777777" w:rsidTr="0001703D">
        <w:trPr>
          <w:trHeight w:val="454"/>
          <w:jc w:val="center"/>
        </w:trPr>
        <w:tc>
          <w:tcPr>
            <w:tcW w:w="2977" w:type="dxa"/>
            <w:shd w:val="clear" w:color="auto" w:fill="auto"/>
            <w:vAlign w:val="center"/>
          </w:tcPr>
          <w:p w14:paraId="7F8CCDE2" w14:textId="77777777" w:rsidR="007D2A76" w:rsidRPr="00C102E6" w:rsidRDefault="007D2A76" w:rsidP="0001703D">
            <w:r w:rsidRPr="00C102E6">
              <w:rPr>
                <w:kern w:val="24"/>
              </w:rPr>
              <w:t>ESS</w:t>
            </w:r>
          </w:p>
        </w:tc>
        <w:tc>
          <w:tcPr>
            <w:tcW w:w="1701" w:type="dxa"/>
            <w:shd w:val="clear" w:color="auto" w:fill="auto"/>
            <w:vAlign w:val="center"/>
          </w:tcPr>
          <w:p w14:paraId="57C36337" w14:textId="77777777" w:rsidR="007D2A76" w:rsidRPr="00C102E6" w:rsidRDefault="007D2A76" w:rsidP="0001703D">
            <w:pPr>
              <w:jc w:val="center"/>
            </w:pPr>
            <w:r w:rsidRPr="00C102E6">
              <w:t>-0.135 (0.559)</w:t>
            </w:r>
          </w:p>
        </w:tc>
        <w:tc>
          <w:tcPr>
            <w:tcW w:w="2126" w:type="dxa"/>
            <w:shd w:val="clear" w:color="auto" w:fill="auto"/>
            <w:vAlign w:val="center"/>
          </w:tcPr>
          <w:p w14:paraId="7DC22897" w14:textId="77777777" w:rsidR="007D2A76" w:rsidRPr="00C102E6" w:rsidRDefault="007D2A76" w:rsidP="0001703D">
            <w:pPr>
              <w:jc w:val="center"/>
            </w:pPr>
            <w:r w:rsidRPr="00C102E6">
              <w:t>-0.232 (0.311)</w:t>
            </w:r>
          </w:p>
        </w:tc>
        <w:tc>
          <w:tcPr>
            <w:tcW w:w="1843" w:type="dxa"/>
            <w:shd w:val="clear" w:color="auto" w:fill="auto"/>
            <w:vAlign w:val="center"/>
          </w:tcPr>
          <w:p w14:paraId="1C9C337A" w14:textId="77777777" w:rsidR="007D2A76" w:rsidRPr="00C102E6" w:rsidRDefault="007D2A76" w:rsidP="0001703D">
            <w:pPr>
              <w:jc w:val="center"/>
              <w:rPr>
                <w:bCs/>
              </w:rPr>
            </w:pPr>
            <w:r w:rsidRPr="00C102E6">
              <w:rPr>
                <w:bCs/>
              </w:rPr>
              <w:t>0.055 (0.817)</w:t>
            </w:r>
          </w:p>
        </w:tc>
        <w:tc>
          <w:tcPr>
            <w:tcW w:w="1843" w:type="dxa"/>
            <w:shd w:val="clear" w:color="auto" w:fill="auto"/>
            <w:vAlign w:val="center"/>
          </w:tcPr>
          <w:p w14:paraId="2F6F844C" w14:textId="77777777" w:rsidR="007D2A76" w:rsidRPr="00C102E6" w:rsidRDefault="007D2A76" w:rsidP="0001703D">
            <w:pPr>
              <w:jc w:val="center"/>
              <w:rPr>
                <w:bCs/>
              </w:rPr>
            </w:pPr>
            <w:r w:rsidRPr="00C102E6">
              <w:rPr>
                <w:bCs/>
              </w:rPr>
              <w:t>-0.029 (0.901)</w:t>
            </w:r>
          </w:p>
        </w:tc>
        <w:tc>
          <w:tcPr>
            <w:tcW w:w="2694" w:type="dxa"/>
            <w:shd w:val="clear" w:color="auto" w:fill="auto"/>
            <w:vAlign w:val="center"/>
          </w:tcPr>
          <w:p w14:paraId="64331B31" w14:textId="77777777" w:rsidR="007D2A76" w:rsidRPr="00C102E6" w:rsidRDefault="007D2A76" w:rsidP="0001703D">
            <w:pPr>
              <w:jc w:val="center"/>
              <w:rPr>
                <w:bCs/>
              </w:rPr>
            </w:pPr>
            <w:r w:rsidRPr="00C102E6">
              <w:rPr>
                <w:bCs/>
              </w:rPr>
              <w:t>-0.097 (0.676)</w:t>
            </w:r>
          </w:p>
        </w:tc>
        <w:tc>
          <w:tcPr>
            <w:tcW w:w="2268" w:type="dxa"/>
            <w:shd w:val="clear" w:color="auto" w:fill="auto"/>
            <w:vAlign w:val="center"/>
          </w:tcPr>
          <w:p w14:paraId="17A720DD" w14:textId="77777777" w:rsidR="007D2A76" w:rsidRPr="00092628" w:rsidRDefault="007D2A76" w:rsidP="0001703D">
            <w:pPr>
              <w:jc w:val="center"/>
              <w:rPr>
                <w:bCs/>
              </w:rPr>
            </w:pPr>
            <w:r w:rsidRPr="00092628">
              <w:rPr>
                <w:bCs/>
              </w:rPr>
              <w:t>0.068 (0.775)</w:t>
            </w:r>
          </w:p>
        </w:tc>
      </w:tr>
      <w:tr w:rsidR="007D2A76" w:rsidRPr="006C4B9C" w14:paraId="0D99975C" w14:textId="77777777" w:rsidTr="0001703D">
        <w:trPr>
          <w:trHeight w:val="454"/>
          <w:jc w:val="center"/>
        </w:trPr>
        <w:tc>
          <w:tcPr>
            <w:tcW w:w="2977" w:type="dxa"/>
            <w:shd w:val="clear" w:color="auto" w:fill="auto"/>
            <w:vAlign w:val="center"/>
          </w:tcPr>
          <w:p w14:paraId="1C0EFEA1" w14:textId="77777777" w:rsidR="007D2A76" w:rsidRPr="00C102E6" w:rsidRDefault="007D2A76" w:rsidP="0001703D">
            <w:r w:rsidRPr="00C102E6">
              <w:rPr>
                <w:kern w:val="24"/>
              </w:rPr>
              <w:t>ISI</w:t>
            </w:r>
          </w:p>
        </w:tc>
        <w:tc>
          <w:tcPr>
            <w:tcW w:w="1701" w:type="dxa"/>
            <w:shd w:val="clear" w:color="auto" w:fill="auto"/>
            <w:vAlign w:val="center"/>
          </w:tcPr>
          <w:p w14:paraId="064B15FF" w14:textId="77777777" w:rsidR="007D2A76" w:rsidRPr="00C102E6" w:rsidRDefault="007D2A76" w:rsidP="0001703D">
            <w:pPr>
              <w:jc w:val="center"/>
            </w:pPr>
            <w:r w:rsidRPr="00C102E6">
              <w:t>-0.231 (0.314)</w:t>
            </w:r>
          </w:p>
        </w:tc>
        <w:tc>
          <w:tcPr>
            <w:tcW w:w="2126" w:type="dxa"/>
            <w:shd w:val="clear" w:color="auto" w:fill="auto"/>
            <w:vAlign w:val="center"/>
          </w:tcPr>
          <w:p w14:paraId="09979CC3" w14:textId="77777777" w:rsidR="007D2A76" w:rsidRPr="00C102E6" w:rsidRDefault="007D2A76" w:rsidP="0001703D">
            <w:pPr>
              <w:jc w:val="center"/>
              <w:rPr>
                <w:b/>
                <w:bCs/>
              </w:rPr>
            </w:pPr>
            <w:r w:rsidRPr="00C102E6">
              <w:rPr>
                <w:b/>
              </w:rPr>
              <w:t>-0.518 (0.016)</w:t>
            </w:r>
          </w:p>
        </w:tc>
        <w:tc>
          <w:tcPr>
            <w:tcW w:w="1843" w:type="dxa"/>
            <w:shd w:val="clear" w:color="auto" w:fill="auto"/>
            <w:vAlign w:val="center"/>
          </w:tcPr>
          <w:p w14:paraId="18659AC1" w14:textId="77777777" w:rsidR="007D2A76" w:rsidRPr="00C102E6" w:rsidRDefault="007D2A76" w:rsidP="0001703D">
            <w:pPr>
              <w:jc w:val="center"/>
              <w:rPr>
                <w:bCs/>
              </w:rPr>
            </w:pPr>
            <w:r w:rsidRPr="00C102E6">
              <w:rPr>
                <w:bCs/>
              </w:rPr>
              <w:t>-</w:t>
            </w:r>
            <w:r w:rsidRPr="00C102E6">
              <w:t>0.386 (0.093</w:t>
            </w:r>
            <w:r w:rsidRPr="00C102E6">
              <w:rPr>
                <w:bCs/>
              </w:rPr>
              <w:t>)</w:t>
            </w:r>
          </w:p>
        </w:tc>
        <w:tc>
          <w:tcPr>
            <w:tcW w:w="1843" w:type="dxa"/>
            <w:shd w:val="clear" w:color="auto" w:fill="auto"/>
            <w:vAlign w:val="center"/>
          </w:tcPr>
          <w:p w14:paraId="0CEE98E6" w14:textId="77777777" w:rsidR="007D2A76" w:rsidRPr="00C102E6" w:rsidRDefault="007D2A76" w:rsidP="0001703D">
            <w:pPr>
              <w:jc w:val="center"/>
              <w:rPr>
                <w:bCs/>
              </w:rPr>
            </w:pPr>
            <w:r w:rsidRPr="00C102E6">
              <w:rPr>
                <w:bCs/>
              </w:rPr>
              <w:t>-0.315 (0.165)</w:t>
            </w:r>
          </w:p>
        </w:tc>
        <w:tc>
          <w:tcPr>
            <w:tcW w:w="2694" w:type="dxa"/>
            <w:shd w:val="clear" w:color="auto" w:fill="auto"/>
            <w:vAlign w:val="center"/>
          </w:tcPr>
          <w:p w14:paraId="386C62EB" w14:textId="77777777" w:rsidR="007D2A76" w:rsidRPr="00C102E6" w:rsidRDefault="007D2A76" w:rsidP="0001703D">
            <w:pPr>
              <w:jc w:val="center"/>
              <w:rPr>
                <w:bCs/>
              </w:rPr>
            </w:pPr>
            <w:r w:rsidRPr="00C102E6">
              <w:rPr>
                <w:bCs/>
              </w:rPr>
              <w:t>-0.143 (0.537)</w:t>
            </w:r>
          </w:p>
        </w:tc>
        <w:tc>
          <w:tcPr>
            <w:tcW w:w="2268" w:type="dxa"/>
            <w:shd w:val="clear" w:color="auto" w:fill="auto"/>
            <w:vAlign w:val="center"/>
          </w:tcPr>
          <w:p w14:paraId="311BABC6" w14:textId="77777777" w:rsidR="007D2A76" w:rsidRPr="00530455" w:rsidRDefault="007D2A76" w:rsidP="0001703D">
            <w:pPr>
              <w:jc w:val="center"/>
              <w:rPr>
                <w:bCs/>
                <w:highlight w:val="yellow"/>
              </w:rPr>
            </w:pPr>
            <w:r w:rsidRPr="00092628">
              <w:rPr>
                <w:bCs/>
              </w:rPr>
              <w:t>-0.112 (0.637)</w:t>
            </w:r>
          </w:p>
        </w:tc>
      </w:tr>
      <w:tr w:rsidR="007D2A76" w:rsidRPr="006C4B9C" w14:paraId="3939EE82" w14:textId="77777777" w:rsidTr="0001703D">
        <w:trPr>
          <w:trHeight w:val="454"/>
          <w:jc w:val="center"/>
        </w:trPr>
        <w:tc>
          <w:tcPr>
            <w:tcW w:w="2977" w:type="dxa"/>
            <w:shd w:val="clear" w:color="auto" w:fill="auto"/>
            <w:vAlign w:val="center"/>
          </w:tcPr>
          <w:p w14:paraId="58506263" w14:textId="77777777" w:rsidR="007D2A76" w:rsidRPr="00C102E6" w:rsidRDefault="007D2A76" w:rsidP="0001703D">
            <w:r w:rsidRPr="00C102E6">
              <w:rPr>
                <w:kern w:val="24"/>
              </w:rPr>
              <w:t>FSS</w:t>
            </w:r>
          </w:p>
        </w:tc>
        <w:tc>
          <w:tcPr>
            <w:tcW w:w="1701" w:type="dxa"/>
            <w:shd w:val="clear" w:color="auto" w:fill="auto"/>
            <w:vAlign w:val="center"/>
          </w:tcPr>
          <w:p w14:paraId="1EDB5220" w14:textId="77777777" w:rsidR="007D2A76" w:rsidRPr="00F35DFB" w:rsidRDefault="007D2A76" w:rsidP="0001703D">
            <w:pPr>
              <w:jc w:val="center"/>
              <w:rPr>
                <w:b/>
                <w:bCs/>
              </w:rPr>
            </w:pPr>
            <w:r w:rsidRPr="00F35DFB">
              <w:rPr>
                <w:b/>
                <w:bCs/>
              </w:rPr>
              <w:t>-0.527 (0.014)</w:t>
            </w:r>
          </w:p>
        </w:tc>
        <w:tc>
          <w:tcPr>
            <w:tcW w:w="2126" w:type="dxa"/>
            <w:shd w:val="clear" w:color="auto" w:fill="auto"/>
            <w:vAlign w:val="center"/>
          </w:tcPr>
          <w:p w14:paraId="5EEA4727" w14:textId="77777777" w:rsidR="007D2A76" w:rsidRPr="00F35DFB" w:rsidRDefault="007D2A76" w:rsidP="0001703D">
            <w:pPr>
              <w:jc w:val="center"/>
              <w:rPr>
                <w:b/>
                <w:bCs/>
              </w:rPr>
            </w:pPr>
            <w:r w:rsidRPr="00F35DFB">
              <w:rPr>
                <w:b/>
                <w:bCs/>
              </w:rPr>
              <w:t>-0.442 (0.045)</w:t>
            </w:r>
          </w:p>
        </w:tc>
        <w:tc>
          <w:tcPr>
            <w:tcW w:w="1843" w:type="dxa"/>
            <w:shd w:val="clear" w:color="auto" w:fill="auto"/>
            <w:vAlign w:val="center"/>
          </w:tcPr>
          <w:p w14:paraId="5CB87F7A" w14:textId="77777777" w:rsidR="007D2A76" w:rsidRPr="00F35DFB" w:rsidRDefault="007D2A76" w:rsidP="0001703D">
            <w:pPr>
              <w:jc w:val="center"/>
              <w:rPr>
                <w:bCs/>
              </w:rPr>
            </w:pPr>
            <w:r w:rsidRPr="00C102E6">
              <w:rPr>
                <w:bCs/>
              </w:rPr>
              <w:t>-0.329 (0.157)</w:t>
            </w:r>
          </w:p>
        </w:tc>
        <w:tc>
          <w:tcPr>
            <w:tcW w:w="1843" w:type="dxa"/>
            <w:shd w:val="clear" w:color="auto" w:fill="auto"/>
            <w:vAlign w:val="center"/>
          </w:tcPr>
          <w:p w14:paraId="2CFF6322" w14:textId="77777777" w:rsidR="007D2A76" w:rsidRPr="00F35DFB" w:rsidRDefault="007D2A76" w:rsidP="0001703D">
            <w:pPr>
              <w:jc w:val="center"/>
              <w:rPr>
                <w:b/>
              </w:rPr>
            </w:pPr>
            <w:r w:rsidRPr="00F35DFB">
              <w:rPr>
                <w:b/>
              </w:rPr>
              <w:t>-0.508 (0.019)</w:t>
            </w:r>
          </w:p>
        </w:tc>
        <w:tc>
          <w:tcPr>
            <w:tcW w:w="2694" w:type="dxa"/>
            <w:shd w:val="clear" w:color="auto" w:fill="auto"/>
            <w:vAlign w:val="center"/>
          </w:tcPr>
          <w:p w14:paraId="5C8AD3D6" w14:textId="77777777" w:rsidR="007D2A76" w:rsidRPr="00C102E6" w:rsidRDefault="007D2A76" w:rsidP="0001703D">
            <w:pPr>
              <w:jc w:val="center"/>
              <w:rPr>
                <w:b/>
              </w:rPr>
            </w:pPr>
            <w:r w:rsidRPr="00C102E6">
              <w:rPr>
                <w:b/>
              </w:rPr>
              <w:t>-0.498 (0.022)</w:t>
            </w:r>
          </w:p>
        </w:tc>
        <w:tc>
          <w:tcPr>
            <w:tcW w:w="2268" w:type="dxa"/>
            <w:shd w:val="clear" w:color="auto" w:fill="auto"/>
            <w:vAlign w:val="center"/>
          </w:tcPr>
          <w:p w14:paraId="54ED9354" w14:textId="77777777" w:rsidR="007D2A76" w:rsidRPr="00092628" w:rsidRDefault="007D2A76" w:rsidP="0001703D">
            <w:pPr>
              <w:jc w:val="center"/>
              <w:rPr>
                <w:bCs/>
              </w:rPr>
            </w:pPr>
            <w:r w:rsidRPr="00092628">
              <w:rPr>
                <w:bCs/>
              </w:rPr>
              <w:t>-0.264 (0.261)</w:t>
            </w:r>
          </w:p>
        </w:tc>
      </w:tr>
      <w:tr w:rsidR="007D2A76" w:rsidRPr="006C4B9C" w14:paraId="15B0E200" w14:textId="77777777" w:rsidTr="0001703D">
        <w:trPr>
          <w:trHeight w:val="454"/>
          <w:jc w:val="center"/>
        </w:trPr>
        <w:tc>
          <w:tcPr>
            <w:tcW w:w="2977" w:type="dxa"/>
            <w:shd w:val="clear" w:color="auto" w:fill="auto"/>
            <w:vAlign w:val="center"/>
          </w:tcPr>
          <w:p w14:paraId="7E7FC7C4" w14:textId="77777777" w:rsidR="007D2A76" w:rsidRPr="00C102E6" w:rsidRDefault="007D2A76" w:rsidP="0001703D">
            <w:r w:rsidRPr="00C102E6">
              <w:rPr>
                <w:kern w:val="24"/>
              </w:rPr>
              <w:t>Total sleep time (min)</w:t>
            </w:r>
          </w:p>
        </w:tc>
        <w:tc>
          <w:tcPr>
            <w:tcW w:w="1701" w:type="dxa"/>
            <w:shd w:val="clear" w:color="auto" w:fill="auto"/>
            <w:vAlign w:val="center"/>
          </w:tcPr>
          <w:p w14:paraId="071FA28B" w14:textId="77777777" w:rsidR="007D2A76" w:rsidRPr="00C102E6" w:rsidRDefault="007D2A76" w:rsidP="0001703D">
            <w:pPr>
              <w:jc w:val="center"/>
            </w:pPr>
            <w:r w:rsidRPr="00C102E6">
              <w:t>0.296 (0.219)</w:t>
            </w:r>
          </w:p>
        </w:tc>
        <w:tc>
          <w:tcPr>
            <w:tcW w:w="2126" w:type="dxa"/>
            <w:shd w:val="clear" w:color="auto" w:fill="auto"/>
            <w:vAlign w:val="center"/>
          </w:tcPr>
          <w:p w14:paraId="63AB572E" w14:textId="77777777" w:rsidR="007D2A76" w:rsidRPr="00C102E6" w:rsidRDefault="007D2A76" w:rsidP="0001703D">
            <w:pPr>
              <w:jc w:val="center"/>
            </w:pPr>
            <w:r w:rsidRPr="00C102E6">
              <w:t>0.155 (0.525)</w:t>
            </w:r>
          </w:p>
        </w:tc>
        <w:tc>
          <w:tcPr>
            <w:tcW w:w="1843" w:type="dxa"/>
            <w:shd w:val="clear" w:color="auto" w:fill="auto"/>
            <w:vAlign w:val="center"/>
          </w:tcPr>
          <w:p w14:paraId="3F3C71C1" w14:textId="77777777" w:rsidR="007D2A76" w:rsidRPr="00C102E6" w:rsidRDefault="007D2A76" w:rsidP="0001703D">
            <w:pPr>
              <w:jc w:val="center"/>
            </w:pPr>
            <w:r w:rsidRPr="00C102E6">
              <w:t>-0.056 (0.818)</w:t>
            </w:r>
          </w:p>
        </w:tc>
        <w:tc>
          <w:tcPr>
            <w:tcW w:w="1843" w:type="dxa"/>
            <w:shd w:val="clear" w:color="auto" w:fill="auto"/>
            <w:vAlign w:val="center"/>
          </w:tcPr>
          <w:p w14:paraId="0CE4BE20" w14:textId="77777777" w:rsidR="007D2A76" w:rsidRPr="00C102E6" w:rsidRDefault="007D2A76" w:rsidP="0001703D">
            <w:pPr>
              <w:jc w:val="center"/>
            </w:pPr>
            <w:r w:rsidRPr="00C102E6">
              <w:t>-0.187 (0.444)</w:t>
            </w:r>
          </w:p>
        </w:tc>
        <w:tc>
          <w:tcPr>
            <w:tcW w:w="2694" w:type="dxa"/>
            <w:shd w:val="clear" w:color="auto" w:fill="auto"/>
            <w:vAlign w:val="center"/>
          </w:tcPr>
          <w:p w14:paraId="3E5E9044" w14:textId="77777777" w:rsidR="007D2A76" w:rsidRPr="00C102E6" w:rsidRDefault="007D2A76" w:rsidP="0001703D">
            <w:pPr>
              <w:jc w:val="center"/>
            </w:pPr>
            <w:r w:rsidRPr="00C102E6">
              <w:t>0.361 (0.129)</w:t>
            </w:r>
          </w:p>
        </w:tc>
        <w:tc>
          <w:tcPr>
            <w:tcW w:w="2268" w:type="dxa"/>
            <w:shd w:val="clear" w:color="auto" w:fill="auto"/>
            <w:vAlign w:val="center"/>
          </w:tcPr>
          <w:p w14:paraId="4CD154D9" w14:textId="77777777" w:rsidR="007D2A76" w:rsidRPr="00092628" w:rsidRDefault="007D2A76" w:rsidP="0001703D">
            <w:pPr>
              <w:jc w:val="center"/>
            </w:pPr>
            <w:r w:rsidRPr="00092628">
              <w:t>0.076 (0.766)</w:t>
            </w:r>
          </w:p>
        </w:tc>
      </w:tr>
      <w:tr w:rsidR="007D2A76" w:rsidRPr="006C4B9C" w14:paraId="18125E6C" w14:textId="77777777" w:rsidTr="0001703D">
        <w:trPr>
          <w:trHeight w:val="454"/>
          <w:jc w:val="center"/>
        </w:trPr>
        <w:tc>
          <w:tcPr>
            <w:tcW w:w="2977" w:type="dxa"/>
            <w:shd w:val="clear" w:color="auto" w:fill="auto"/>
            <w:vAlign w:val="center"/>
          </w:tcPr>
          <w:p w14:paraId="3DDAD352" w14:textId="77777777" w:rsidR="007D2A76" w:rsidRPr="00C102E6" w:rsidRDefault="007D2A76" w:rsidP="0001703D">
            <w:r w:rsidRPr="00C102E6">
              <w:rPr>
                <w:kern w:val="24"/>
              </w:rPr>
              <w:t>Sleep onset latency (min)</w:t>
            </w:r>
          </w:p>
        </w:tc>
        <w:tc>
          <w:tcPr>
            <w:tcW w:w="1701" w:type="dxa"/>
            <w:shd w:val="clear" w:color="auto" w:fill="auto"/>
            <w:vAlign w:val="center"/>
          </w:tcPr>
          <w:p w14:paraId="0EE9C8E8" w14:textId="77777777" w:rsidR="007D2A76" w:rsidRPr="00F35DFB" w:rsidRDefault="007D2A76" w:rsidP="0001703D">
            <w:pPr>
              <w:jc w:val="center"/>
            </w:pPr>
            <w:r w:rsidRPr="00C102E6">
              <w:t>-0.247 (0.307)</w:t>
            </w:r>
          </w:p>
        </w:tc>
        <w:tc>
          <w:tcPr>
            <w:tcW w:w="2126" w:type="dxa"/>
            <w:shd w:val="clear" w:color="auto" w:fill="auto"/>
            <w:vAlign w:val="center"/>
          </w:tcPr>
          <w:p w14:paraId="39CD3723" w14:textId="77777777" w:rsidR="007D2A76" w:rsidRPr="00F35DFB" w:rsidRDefault="007D2A76" w:rsidP="0001703D">
            <w:pPr>
              <w:jc w:val="center"/>
            </w:pPr>
            <w:r w:rsidRPr="00C102E6">
              <w:t>-0.403 (0.087)</w:t>
            </w:r>
          </w:p>
        </w:tc>
        <w:tc>
          <w:tcPr>
            <w:tcW w:w="1843" w:type="dxa"/>
            <w:shd w:val="clear" w:color="auto" w:fill="auto"/>
            <w:vAlign w:val="center"/>
          </w:tcPr>
          <w:p w14:paraId="10C8FECD" w14:textId="77777777" w:rsidR="007D2A76" w:rsidRPr="00F35DFB" w:rsidRDefault="007D2A76" w:rsidP="0001703D">
            <w:pPr>
              <w:jc w:val="center"/>
              <w:rPr>
                <w:b/>
                <w:bCs/>
              </w:rPr>
            </w:pPr>
            <w:r w:rsidRPr="00F35DFB">
              <w:rPr>
                <w:b/>
                <w:bCs/>
              </w:rPr>
              <w:t>-0.517 (0.023)</w:t>
            </w:r>
          </w:p>
        </w:tc>
        <w:tc>
          <w:tcPr>
            <w:tcW w:w="1843" w:type="dxa"/>
            <w:shd w:val="clear" w:color="auto" w:fill="auto"/>
            <w:vAlign w:val="center"/>
          </w:tcPr>
          <w:p w14:paraId="09E3C416" w14:textId="77777777" w:rsidR="007D2A76" w:rsidRPr="00F35DFB" w:rsidRDefault="007D2A76" w:rsidP="0001703D">
            <w:pPr>
              <w:jc w:val="center"/>
            </w:pPr>
            <w:r w:rsidRPr="00C102E6">
              <w:t>-0.324 (0.176)</w:t>
            </w:r>
          </w:p>
        </w:tc>
        <w:tc>
          <w:tcPr>
            <w:tcW w:w="2694" w:type="dxa"/>
            <w:shd w:val="clear" w:color="auto" w:fill="auto"/>
            <w:vAlign w:val="center"/>
          </w:tcPr>
          <w:p w14:paraId="01E629A8" w14:textId="77777777" w:rsidR="007D2A76" w:rsidRPr="00F35DFB" w:rsidRDefault="007D2A76" w:rsidP="0001703D">
            <w:pPr>
              <w:jc w:val="center"/>
            </w:pPr>
            <w:r w:rsidRPr="00C102E6">
              <w:t>-0.224 (0.357)</w:t>
            </w:r>
          </w:p>
        </w:tc>
        <w:tc>
          <w:tcPr>
            <w:tcW w:w="2268" w:type="dxa"/>
            <w:shd w:val="clear" w:color="auto" w:fill="auto"/>
            <w:vAlign w:val="center"/>
          </w:tcPr>
          <w:p w14:paraId="75D8C534" w14:textId="77777777" w:rsidR="007D2A76" w:rsidRPr="00530455" w:rsidRDefault="007D2A76" w:rsidP="0001703D">
            <w:pPr>
              <w:jc w:val="center"/>
              <w:rPr>
                <w:highlight w:val="yellow"/>
              </w:rPr>
            </w:pPr>
            <w:r w:rsidRPr="00092628">
              <w:t>-0.334 (0.176)</w:t>
            </w:r>
          </w:p>
        </w:tc>
      </w:tr>
      <w:tr w:rsidR="007D2A76" w:rsidRPr="006C4B9C" w14:paraId="3DBECFA4" w14:textId="77777777" w:rsidTr="0001703D">
        <w:trPr>
          <w:trHeight w:val="454"/>
          <w:jc w:val="center"/>
        </w:trPr>
        <w:tc>
          <w:tcPr>
            <w:tcW w:w="2977" w:type="dxa"/>
            <w:shd w:val="clear" w:color="auto" w:fill="auto"/>
            <w:vAlign w:val="center"/>
          </w:tcPr>
          <w:p w14:paraId="13BD0976" w14:textId="77777777" w:rsidR="007D2A76" w:rsidRPr="00C102E6" w:rsidRDefault="007D2A76" w:rsidP="0001703D">
            <w:r w:rsidRPr="00C102E6">
              <w:rPr>
                <w:kern w:val="24"/>
              </w:rPr>
              <w:t>WASO (min)</w:t>
            </w:r>
          </w:p>
        </w:tc>
        <w:tc>
          <w:tcPr>
            <w:tcW w:w="1701" w:type="dxa"/>
            <w:shd w:val="clear" w:color="auto" w:fill="auto"/>
            <w:vAlign w:val="center"/>
          </w:tcPr>
          <w:p w14:paraId="5620BE7F" w14:textId="77777777" w:rsidR="007D2A76" w:rsidRPr="00F35DFB" w:rsidRDefault="007D2A76" w:rsidP="0001703D">
            <w:pPr>
              <w:jc w:val="center"/>
            </w:pPr>
            <w:r w:rsidRPr="00C102E6">
              <w:t>-0.284 (0.238)</w:t>
            </w:r>
          </w:p>
        </w:tc>
        <w:tc>
          <w:tcPr>
            <w:tcW w:w="2126" w:type="dxa"/>
            <w:shd w:val="clear" w:color="auto" w:fill="auto"/>
            <w:vAlign w:val="center"/>
          </w:tcPr>
          <w:p w14:paraId="4138E4AE" w14:textId="77777777" w:rsidR="007D2A76" w:rsidRPr="00F35DFB" w:rsidRDefault="007D2A76" w:rsidP="0001703D">
            <w:pPr>
              <w:jc w:val="center"/>
            </w:pPr>
            <w:r w:rsidRPr="00C102E6">
              <w:t>-0.446 (0.056)</w:t>
            </w:r>
          </w:p>
        </w:tc>
        <w:tc>
          <w:tcPr>
            <w:tcW w:w="1843" w:type="dxa"/>
            <w:shd w:val="clear" w:color="auto" w:fill="auto"/>
            <w:vAlign w:val="center"/>
          </w:tcPr>
          <w:p w14:paraId="3EA9B92F" w14:textId="77777777" w:rsidR="007D2A76" w:rsidRPr="00C102E6" w:rsidRDefault="007D2A76" w:rsidP="0001703D">
            <w:pPr>
              <w:jc w:val="center"/>
            </w:pPr>
            <w:r w:rsidRPr="00C102E6">
              <w:t>-0.132 (0.589)</w:t>
            </w:r>
          </w:p>
        </w:tc>
        <w:tc>
          <w:tcPr>
            <w:tcW w:w="1843" w:type="dxa"/>
            <w:shd w:val="clear" w:color="auto" w:fill="auto"/>
            <w:vAlign w:val="center"/>
          </w:tcPr>
          <w:p w14:paraId="10320EFA" w14:textId="77777777" w:rsidR="007D2A76" w:rsidRPr="00C102E6" w:rsidRDefault="007D2A76" w:rsidP="0001703D">
            <w:pPr>
              <w:jc w:val="center"/>
            </w:pPr>
            <w:r w:rsidRPr="00C102E6">
              <w:t>-0.127 (0.605)</w:t>
            </w:r>
          </w:p>
        </w:tc>
        <w:tc>
          <w:tcPr>
            <w:tcW w:w="2694" w:type="dxa"/>
            <w:shd w:val="clear" w:color="auto" w:fill="auto"/>
            <w:vAlign w:val="center"/>
          </w:tcPr>
          <w:p w14:paraId="6B754A8F" w14:textId="77777777" w:rsidR="007D2A76" w:rsidRPr="00C102E6" w:rsidRDefault="007D2A76" w:rsidP="0001703D">
            <w:pPr>
              <w:jc w:val="center"/>
            </w:pPr>
            <w:r w:rsidRPr="00C102E6">
              <w:t>0.027 (0.911)</w:t>
            </w:r>
          </w:p>
        </w:tc>
        <w:tc>
          <w:tcPr>
            <w:tcW w:w="2268" w:type="dxa"/>
            <w:shd w:val="clear" w:color="auto" w:fill="auto"/>
            <w:vAlign w:val="center"/>
          </w:tcPr>
          <w:p w14:paraId="0DBA4391" w14:textId="77777777" w:rsidR="007D2A76" w:rsidRPr="00530455" w:rsidRDefault="007D2A76" w:rsidP="0001703D">
            <w:pPr>
              <w:jc w:val="center"/>
              <w:rPr>
                <w:highlight w:val="yellow"/>
              </w:rPr>
            </w:pPr>
            <w:r w:rsidRPr="00092628">
              <w:t>-0.088 (0.729)</w:t>
            </w:r>
          </w:p>
        </w:tc>
      </w:tr>
      <w:tr w:rsidR="007D2A76" w:rsidRPr="006C4B9C" w14:paraId="4FBA55A6" w14:textId="77777777" w:rsidTr="0001703D">
        <w:trPr>
          <w:trHeight w:val="454"/>
          <w:jc w:val="center"/>
        </w:trPr>
        <w:tc>
          <w:tcPr>
            <w:tcW w:w="2977" w:type="dxa"/>
            <w:shd w:val="clear" w:color="auto" w:fill="auto"/>
            <w:vAlign w:val="center"/>
          </w:tcPr>
          <w:p w14:paraId="5C30A8BC" w14:textId="77777777" w:rsidR="007D2A76" w:rsidRPr="00C102E6" w:rsidRDefault="007D2A76" w:rsidP="0001703D">
            <w:r w:rsidRPr="00C102E6">
              <w:rPr>
                <w:kern w:val="24"/>
              </w:rPr>
              <w:t xml:space="preserve">Fragmentation </w:t>
            </w:r>
            <w:r>
              <w:rPr>
                <w:kern w:val="24"/>
              </w:rPr>
              <w:t>i</w:t>
            </w:r>
            <w:r w:rsidRPr="00C102E6">
              <w:rPr>
                <w:kern w:val="24"/>
              </w:rPr>
              <w:t>ndex</w:t>
            </w:r>
          </w:p>
        </w:tc>
        <w:tc>
          <w:tcPr>
            <w:tcW w:w="1701" w:type="dxa"/>
            <w:shd w:val="clear" w:color="auto" w:fill="auto"/>
            <w:vAlign w:val="center"/>
          </w:tcPr>
          <w:p w14:paraId="51C60C30" w14:textId="77777777" w:rsidR="007D2A76" w:rsidRPr="00C102E6" w:rsidRDefault="007D2A76" w:rsidP="0001703D">
            <w:pPr>
              <w:jc w:val="center"/>
              <w:rPr>
                <w:bCs/>
              </w:rPr>
            </w:pPr>
            <w:r w:rsidRPr="00C102E6">
              <w:rPr>
                <w:bCs/>
              </w:rPr>
              <w:t>-0.293 (0.223)</w:t>
            </w:r>
          </w:p>
        </w:tc>
        <w:tc>
          <w:tcPr>
            <w:tcW w:w="2126" w:type="dxa"/>
            <w:shd w:val="clear" w:color="auto" w:fill="auto"/>
            <w:vAlign w:val="center"/>
          </w:tcPr>
          <w:p w14:paraId="35CE69C0" w14:textId="77777777" w:rsidR="007D2A76" w:rsidRPr="00C102E6" w:rsidRDefault="007D2A76" w:rsidP="0001703D">
            <w:pPr>
              <w:jc w:val="center"/>
              <w:rPr>
                <w:bCs/>
              </w:rPr>
            </w:pPr>
            <w:r w:rsidRPr="00C102E6">
              <w:t>-0.435 (0.062)</w:t>
            </w:r>
          </w:p>
        </w:tc>
        <w:tc>
          <w:tcPr>
            <w:tcW w:w="1843" w:type="dxa"/>
            <w:shd w:val="clear" w:color="auto" w:fill="auto"/>
            <w:vAlign w:val="center"/>
          </w:tcPr>
          <w:p w14:paraId="4ABBBC32" w14:textId="77777777" w:rsidR="007D2A76" w:rsidRPr="00C102E6" w:rsidRDefault="007D2A76" w:rsidP="0001703D">
            <w:pPr>
              <w:jc w:val="center"/>
            </w:pPr>
            <w:r w:rsidRPr="00C102E6">
              <w:t>-0.187 (0.442)</w:t>
            </w:r>
          </w:p>
        </w:tc>
        <w:tc>
          <w:tcPr>
            <w:tcW w:w="1843" w:type="dxa"/>
            <w:shd w:val="clear" w:color="auto" w:fill="auto"/>
            <w:vAlign w:val="center"/>
          </w:tcPr>
          <w:p w14:paraId="1F2FB504" w14:textId="77777777" w:rsidR="007D2A76" w:rsidRPr="00C102E6" w:rsidRDefault="007D2A76" w:rsidP="0001703D">
            <w:pPr>
              <w:jc w:val="center"/>
            </w:pPr>
            <w:r w:rsidRPr="00C102E6">
              <w:t>-0.169 (0.490)</w:t>
            </w:r>
          </w:p>
        </w:tc>
        <w:tc>
          <w:tcPr>
            <w:tcW w:w="2694" w:type="dxa"/>
            <w:shd w:val="clear" w:color="auto" w:fill="auto"/>
            <w:vAlign w:val="center"/>
          </w:tcPr>
          <w:p w14:paraId="04400EAF" w14:textId="77777777" w:rsidR="007D2A76" w:rsidRPr="00C102E6" w:rsidRDefault="007D2A76" w:rsidP="0001703D">
            <w:pPr>
              <w:jc w:val="center"/>
            </w:pPr>
            <w:r w:rsidRPr="00C102E6">
              <w:t>-0.098 (0.689)</w:t>
            </w:r>
          </w:p>
        </w:tc>
        <w:tc>
          <w:tcPr>
            <w:tcW w:w="2268" w:type="dxa"/>
            <w:shd w:val="clear" w:color="auto" w:fill="auto"/>
            <w:vAlign w:val="center"/>
          </w:tcPr>
          <w:p w14:paraId="287FF3D7" w14:textId="77777777" w:rsidR="007D2A76" w:rsidRPr="00530455" w:rsidRDefault="007D2A76" w:rsidP="0001703D">
            <w:pPr>
              <w:jc w:val="center"/>
              <w:rPr>
                <w:highlight w:val="yellow"/>
              </w:rPr>
            </w:pPr>
            <w:r w:rsidRPr="00092628">
              <w:t>-0.189 (0.454)</w:t>
            </w:r>
          </w:p>
        </w:tc>
      </w:tr>
      <w:tr w:rsidR="007D2A76" w:rsidRPr="006C4B9C" w14:paraId="57764562" w14:textId="77777777" w:rsidTr="0001703D">
        <w:trPr>
          <w:trHeight w:val="454"/>
          <w:jc w:val="center"/>
        </w:trPr>
        <w:tc>
          <w:tcPr>
            <w:tcW w:w="2977" w:type="dxa"/>
            <w:shd w:val="clear" w:color="auto" w:fill="auto"/>
            <w:vAlign w:val="center"/>
          </w:tcPr>
          <w:p w14:paraId="3A749347" w14:textId="77777777" w:rsidR="007D2A76" w:rsidRPr="00C102E6" w:rsidRDefault="007D2A76" w:rsidP="0001703D">
            <w:r w:rsidRPr="00C102E6">
              <w:rPr>
                <w:kern w:val="24"/>
              </w:rPr>
              <w:t>Sleep efficiency (%)</w:t>
            </w:r>
          </w:p>
        </w:tc>
        <w:tc>
          <w:tcPr>
            <w:tcW w:w="1701" w:type="dxa"/>
            <w:shd w:val="clear" w:color="auto" w:fill="auto"/>
            <w:vAlign w:val="center"/>
          </w:tcPr>
          <w:p w14:paraId="2542D9B2" w14:textId="77777777" w:rsidR="007D2A76" w:rsidRPr="00F35DFB" w:rsidRDefault="007D2A76" w:rsidP="0001703D">
            <w:pPr>
              <w:jc w:val="center"/>
              <w:rPr>
                <w:bCs/>
              </w:rPr>
            </w:pPr>
            <w:r w:rsidRPr="00F35DFB">
              <w:rPr>
                <w:bCs/>
              </w:rPr>
              <w:t>0.449 (0.054)</w:t>
            </w:r>
          </w:p>
        </w:tc>
        <w:tc>
          <w:tcPr>
            <w:tcW w:w="2126" w:type="dxa"/>
            <w:shd w:val="clear" w:color="auto" w:fill="auto"/>
            <w:vAlign w:val="center"/>
          </w:tcPr>
          <w:p w14:paraId="10A63F68" w14:textId="77777777" w:rsidR="007D2A76" w:rsidRPr="00F35DFB" w:rsidRDefault="007D2A76" w:rsidP="0001703D">
            <w:pPr>
              <w:jc w:val="center"/>
            </w:pPr>
            <w:r w:rsidRPr="00C102E6">
              <w:t>-0.439 (0.060)</w:t>
            </w:r>
          </w:p>
        </w:tc>
        <w:tc>
          <w:tcPr>
            <w:tcW w:w="1843" w:type="dxa"/>
            <w:shd w:val="clear" w:color="auto" w:fill="auto"/>
            <w:vAlign w:val="center"/>
          </w:tcPr>
          <w:p w14:paraId="54DB4608" w14:textId="77777777" w:rsidR="007D2A76" w:rsidRPr="00F35DFB" w:rsidRDefault="007D2A76" w:rsidP="0001703D">
            <w:pPr>
              <w:jc w:val="center"/>
            </w:pPr>
            <w:r w:rsidRPr="00C102E6">
              <w:t>0.235 (0.333)</w:t>
            </w:r>
          </w:p>
        </w:tc>
        <w:tc>
          <w:tcPr>
            <w:tcW w:w="1843" w:type="dxa"/>
            <w:shd w:val="clear" w:color="auto" w:fill="auto"/>
            <w:vAlign w:val="center"/>
          </w:tcPr>
          <w:p w14:paraId="7B1A8528" w14:textId="77777777" w:rsidR="007D2A76" w:rsidRPr="00F35DFB" w:rsidRDefault="007D2A76" w:rsidP="0001703D">
            <w:pPr>
              <w:jc w:val="center"/>
            </w:pPr>
            <w:r w:rsidRPr="00C102E6">
              <w:t>0.132 (0.589)</w:t>
            </w:r>
          </w:p>
        </w:tc>
        <w:tc>
          <w:tcPr>
            <w:tcW w:w="2694" w:type="dxa"/>
            <w:shd w:val="clear" w:color="auto" w:fill="auto"/>
            <w:vAlign w:val="center"/>
          </w:tcPr>
          <w:p w14:paraId="43735115" w14:textId="77777777" w:rsidR="007D2A76" w:rsidRPr="00C102E6" w:rsidRDefault="007D2A76" w:rsidP="0001703D">
            <w:pPr>
              <w:jc w:val="center"/>
            </w:pPr>
            <w:r w:rsidRPr="00C102E6">
              <w:t>0.158 (0.519)</w:t>
            </w:r>
          </w:p>
        </w:tc>
        <w:tc>
          <w:tcPr>
            <w:tcW w:w="2268" w:type="dxa"/>
            <w:shd w:val="clear" w:color="auto" w:fill="auto"/>
            <w:vAlign w:val="center"/>
          </w:tcPr>
          <w:p w14:paraId="39FA6EB7" w14:textId="77777777" w:rsidR="007D2A76" w:rsidRPr="00C102E6" w:rsidRDefault="007D2A76" w:rsidP="0001703D">
            <w:pPr>
              <w:jc w:val="center"/>
            </w:pPr>
            <w:r w:rsidRPr="00C102E6">
              <w:t>0.249 (0.320)</w:t>
            </w:r>
          </w:p>
        </w:tc>
      </w:tr>
      <w:tr w:rsidR="007D2A76" w:rsidRPr="006C4B9C" w14:paraId="2D830759" w14:textId="77777777" w:rsidTr="0001703D">
        <w:trPr>
          <w:trHeight w:val="454"/>
          <w:jc w:val="center"/>
        </w:trPr>
        <w:tc>
          <w:tcPr>
            <w:tcW w:w="2977" w:type="dxa"/>
            <w:shd w:val="clear" w:color="auto" w:fill="auto"/>
            <w:vAlign w:val="center"/>
          </w:tcPr>
          <w:p w14:paraId="6F50B7CF" w14:textId="77777777" w:rsidR="007D2A76" w:rsidRPr="00C102E6" w:rsidRDefault="007D2A76" w:rsidP="0001703D">
            <w:r w:rsidRPr="00C102E6">
              <w:rPr>
                <w:kern w:val="24"/>
              </w:rPr>
              <w:t xml:space="preserve">Inter-daily stability </w:t>
            </w:r>
          </w:p>
        </w:tc>
        <w:tc>
          <w:tcPr>
            <w:tcW w:w="1701" w:type="dxa"/>
            <w:shd w:val="clear" w:color="auto" w:fill="auto"/>
            <w:vAlign w:val="center"/>
          </w:tcPr>
          <w:p w14:paraId="06A88008" w14:textId="77777777" w:rsidR="007D2A76" w:rsidRPr="00C102E6" w:rsidRDefault="007D2A76" w:rsidP="0001703D">
            <w:pPr>
              <w:jc w:val="center"/>
              <w:rPr>
                <w:b/>
              </w:rPr>
            </w:pPr>
            <w:r w:rsidRPr="00C102E6">
              <w:rPr>
                <w:b/>
              </w:rPr>
              <w:t>-0.594 (0.009)</w:t>
            </w:r>
          </w:p>
        </w:tc>
        <w:tc>
          <w:tcPr>
            <w:tcW w:w="2126" w:type="dxa"/>
            <w:shd w:val="clear" w:color="auto" w:fill="auto"/>
            <w:vAlign w:val="center"/>
          </w:tcPr>
          <w:p w14:paraId="094461E4" w14:textId="77777777" w:rsidR="007D2A76" w:rsidRPr="00C102E6" w:rsidRDefault="007D2A76" w:rsidP="0001703D">
            <w:pPr>
              <w:jc w:val="center"/>
              <w:rPr>
                <w:bCs/>
              </w:rPr>
            </w:pPr>
            <w:r w:rsidRPr="00C102E6">
              <w:rPr>
                <w:bCs/>
              </w:rPr>
              <w:t>-0.328 (0.184)</w:t>
            </w:r>
          </w:p>
        </w:tc>
        <w:tc>
          <w:tcPr>
            <w:tcW w:w="1843" w:type="dxa"/>
            <w:shd w:val="clear" w:color="auto" w:fill="auto"/>
            <w:vAlign w:val="center"/>
          </w:tcPr>
          <w:p w14:paraId="1F6C1709" w14:textId="77777777" w:rsidR="007D2A76" w:rsidRPr="00C102E6" w:rsidRDefault="007D2A76" w:rsidP="0001703D">
            <w:pPr>
              <w:jc w:val="center"/>
              <w:rPr>
                <w:b/>
              </w:rPr>
            </w:pPr>
            <w:r w:rsidRPr="00C102E6">
              <w:rPr>
                <w:b/>
              </w:rPr>
              <w:t>-0.824 (&lt;0.001)</w:t>
            </w:r>
          </w:p>
        </w:tc>
        <w:tc>
          <w:tcPr>
            <w:tcW w:w="1843" w:type="dxa"/>
            <w:shd w:val="clear" w:color="auto" w:fill="auto"/>
            <w:vAlign w:val="center"/>
          </w:tcPr>
          <w:p w14:paraId="10BC7862" w14:textId="77777777" w:rsidR="007D2A76" w:rsidRPr="00C102E6" w:rsidRDefault="007D2A76" w:rsidP="0001703D">
            <w:pPr>
              <w:jc w:val="center"/>
            </w:pPr>
            <w:r w:rsidRPr="00C102E6">
              <w:t>-</w:t>
            </w:r>
            <w:r w:rsidRPr="00C102E6">
              <w:rPr>
                <w:b/>
              </w:rPr>
              <w:t>0.638 (0.004)</w:t>
            </w:r>
          </w:p>
        </w:tc>
        <w:tc>
          <w:tcPr>
            <w:tcW w:w="2694" w:type="dxa"/>
            <w:shd w:val="clear" w:color="auto" w:fill="auto"/>
            <w:vAlign w:val="center"/>
          </w:tcPr>
          <w:p w14:paraId="2962FF5A" w14:textId="77777777" w:rsidR="007D2A76" w:rsidRPr="00C102E6" w:rsidRDefault="007D2A76" w:rsidP="0001703D">
            <w:pPr>
              <w:jc w:val="center"/>
            </w:pPr>
            <w:r w:rsidRPr="00C102E6">
              <w:t>-0.127 (0.616)</w:t>
            </w:r>
          </w:p>
        </w:tc>
        <w:tc>
          <w:tcPr>
            <w:tcW w:w="2268" w:type="dxa"/>
            <w:shd w:val="clear" w:color="auto" w:fill="auto"/>
            <w:vAlign w:val="center"/>
          </w:tcPr>
          <w:p w14:paraId="55EAD891" w14:textId="77777777" w:rsidR="007D2A76" w:rsidRPr="00C102E6" w:rsidRDefault="007D2A76" w:rsidP="0001703D">
            <w:pPr>
              <w:jc w:val="center"/>
              <w:rPr>
                <w:b/>
                <w:bCs/>
              </w:rPr>
            </w:pPr>
            <w:r w:rsidRPr="00F35DFB">
              <w:rPr>
                <w:b/>
                <w:bCs/>
              </w:rPr>
              <w:t>-0.506 (0.038)</w:t>
            </w:r>
          </w:p>
        </w:tc>
      </w:tr>
      <w:tr w:rsidR="007D2A76" w:rsidRPr="006C4B9C" w14:paraId="53257D48" w14:textId="77777777" w:rsidTr="0001703D">
        <w:trPr>
          <w:trHeight w:val="454"/>
          <w:jc w:val="center"/>
        </w:trPr>
        <w:tc>
          <w:tcPr>
            <w:tcW w:w="2977" w:type="dxa"/>
            <w:shd w:val="clear" w:color="auto" w:fill="auto"/>
            <w:vAlign w:val="center"/>
          </w:tcPr>
          <w:p w14:paraId="16BD9E8D" w14:textId="77777777" w:rsidR="007D2A76" w:rsidRPr="00C102E6" w:rsidRDefault="007D2A76" w:rsidP="0001703D">
            <w:r w:rsidRPr="00C102E6">
              <w:rPr>
                <w:kern w:val="24"/>
              </w:rPr>
              <w:t>Intra-daily variability</w:t>
            </w:r>
          </w:p>
        </w:tc>
        <w:tc>
          <w:tcPr>
            <w:tcW w:w="1701" w:type="dxa"/>
            <w:shd w:val="clear" w:color="auto" w:fill="auto"/>
            <w:vAlign w:val="center"/>
          </w:tcPr>
          <w:p w14:paraId="03784A10" w14:textId="77777777" w:rsidR="007D2A76" w:rsidRPr="00C102E6" w:rsidRDefault="007D2A76" w:rsidP="0001703D">
            <w:pPr>
              <w:jc w:val="center"/>
              <w:rPr>
                <w:b/>
              </w:rPr>
            </w:pPr>
            <w:r w:rsidRPr="00C102E6">
              <w:rPr>
                <w:b/>
              </w:rPr>
              <w:t>0.604 (0.008)</w:t>
            </w:r>
          </w:p>
        </w:tc>
        <w:tc>
          <w:tcPr>
            <w:tcW w:w="2126" w:type="dxa"/>
            <w:shd w:val="clear" w:color="auto" w:fill="auto"/>
            <w:vAlign w:val="center"/>
          </w:tcPr>
          <w:p w14:paraId="38BDFC30" w14:textId="77777777" w:rsidR="007D2A76" w:rsidRPr="00C102E6" w:rsidRDefault="007D2A76" w:rsidP="0001703D">
            <w:pPr>
              <w:jc w:val="center"/>
              <w:rPr>
                <w:bCs/>
              </w:rPr>
            </w:pPr>
            <w:r w:rsidRPr="00C102E6">
              <w:rPr>
                <w:bCs/>
              </w:rPr>
              <w:t>0.154 (0.543)</w:t>
            </w:r>
          </w:p>
        </w:tc>
        <w:tc>
          <w:tcPr>
            <w:tcW w:w="1843" w:type="dxa"/>
            <w:shd w:val="clear" w:color="auto" w:fill="auto"/>
            <w:vAlign w:val="center"/>
          </w:tcPr>
          <w:p w14:paraId="6B809600" w14:textId="77777777" w:rsidR="007D2A76" w:rsidRPr="00C102E6" w:rsidRDefault="007D2A76" w:rsidP="0001703D">
            <w:pPr>
              <w:jc w:val="center"/>
              <w:rPr>
                <w:b/>
              </w:rPr>
            </w:pPr>
            <w:r w:rsidRPr="00C102E6">
              <w:rPr>
                <w:b/>
              </w:rPr>
              <w:t>0.587 (0.010)</w:t>
            </w:r>
          </w:p>
        </w:tc>
        <w:tc>
          <w:tcPr>
            <w:tcW w:w="1843" w:type="dxa"/>
            <w:shd w:val="clear" w:color="auto" w:fill="auto"/>
            <w:vAlign w:val="center"/>
          </w:tcPr>
          <w:p w14:paraId="3F0772AA" w14:textId="77777777" w:rsidR="007D2A76" w:rsidRPr="00C102E6" w:rsidRDefault="007D2A76" w:rsidP="0001703D">
            <w:pPr>
              <w:jc w:val="center"/>
            </w:pPr>
            <w:r w:rsidRPr="00C102E6">
              <w:t>0.359 (0.143)</w:t>
            </w:r>
          </w:p>
        </w:tc>
        <w:tc>
          <w:tcPr>
            <w:tcW w:w="2694" w:type="dxa"/>
            <w:shd w:val="clear" w:color="auto" w:fill="auto"/>
            <w:vAlign w:val="center"/>
          </w:tcPr>
          <w:p w14:paraId="1BC6B68E" w14:textId="77777777" w:rsidR="007D2A76" w:rsidRPr="00C102E6" w:rsidRDefault="007D2A76" w:rsidP="0001703D">
            <w:pPr>
              <w:jc w:val="center"/>
            </w:pPr>
            <w:r w:rsidRPr="00C102E6">
              <w:t>0.231 (0.357)</w:t>
            </w:r>
          </w:p>
        </w:tc>
        <w:tc>
          <w:tcPr>
            <w:tcW w:w="2268" w:type="dxa"/>
            <w:shd w:val="clear" w:color="auto" w:fill="auto"/>
            <w:vAlign w:val="center"/>
          </w:tcPr>
          <w:p w14:paraId="31563469" w14:textId="77777777" w:rsidR="007D2A76" w:rsidRPr="004C46A2" w:rsidRDefault="007D2A76" w:rsidP="0001703D">
            <w:pPr>
              <w:jc w:val="center"/>
            </w:pPr>
            <w:r w:rsidRPr="004C46A2">
              <w:t>0.</w:t>
            </w:r>
            <w:r>
              <w:t>428</w:t>
            </w:r>
            <w:r w:rsidRPr="004C46A2">
              <w:t xml:space="preserve"> (0.</w:t>
            </w:r>
            <w:r>
              <w:t>087</w:t>
            </w:r>
            <w:r w:rsidRPr="004C46A2">
              <w:t>)</w:t>
            </w:r>
          </w:p>
        </w:tc>
      </w:tr>
      <w:tr w:rsidR="007D2A76" w:rsidRPr="006C4B9C" w14:paraId="741C9B03" w14:textId="77777777" w:rsidTr="0001703D">
        <w:trPr>
          <w:trHeight w:val="454"/>
          <w:jc w:val="center"/>
        </w:trPr>
        <w:tc>
          <w:tcPr>
            <w:tcW w:w="2977" w:type="dxa"/>
            <w:shd w:val="clear" w:color="auto" w:fill="auto"/>
            <w:vAlign w:val="center"/>
          </w:tcPr>
          <w:p w14:paraId="60440487" w14:textId="77777777" w:rsidR="007D2A76" w:rsidRPr="00C102E6" w:rsidRDefault="007D2A76" w:rsidP="0001703D">
            <w:pPr>
              <w:rPr>
                <w:kern w:val="24"/>
              </w:rPr>
            </w:pPr>
            <w:r w:rsidRPr="00F35DFB">
              <w:rPr>
                <w:kern w:val="24"/>
              </w:rPr>
              <w:t xml:space="preserve">Relative </w:t>
            </w:r>
            <w:r>
              <w:rPr>
                <w:kern w:val="24"/>
              </w:rPr>
              <w:t>a</w:t>
            </w:r>
            <w:r w:rsidRPr="00F35DFB">
              <w:rPr>
                <w:kern w:val="24"/>
              </w:rPr>
              <w:t>mplitude</w:t>
            </w:r>
          </w:p>
        </w:tc>
        <w:tc>
          <w:tcPr>
            <w:tcW w:w="1701" w:type="dxa"/>
            <w:shd w:val="clear" w:color="auto" w:fill="auto"/>
            <w:vAlign w:val="center"/>
          </w:tcPr>
          <w:p w14:paraId="2C6E92ED" w14:textId="77777777" w:rsidR="007D2A76" w:rsidRPr="00C102E6" w:rsidRDefault="007D2A76" w:rsidP="0001703D">
            <w:pPr>
              <w:jc w:val="center"/>
              <w:rPr>
                <w:bCs/>
              </w:rPr>
            </w:pPr>
            <w:r w:rsidRPr="00C102E6">
              <w:rPr>
                <w:bCs/>
              </w:rPr>
              <w:t>0.046 (0.855)</w:t>
            </w:r>
          </w:p>
        </w:tc>
        <w:tc>
          <w:tcPr>
            <w:tcW w:w="2126" w:type="dxa"/>
            <w:shd w:val="clear" w:color="auto" w:fill="auto"/>
            <w:vAlign w:val="center"/>
          </w:tcPr>
          <w:p w14:paraId="29074672" w14:textId="77777777" w:rsidR="007D2A76" w:rsidRPr="00C102E6" w:rsidRDefault="007D2A76" w:rsidP="0001703D">
            <w:pPr>
              <w:jc w:val="center"/>
              <w:rPr>
                <w:bCs/>
              </w:rPr>
            </w:pPr>
            <w:r w:rsidRPr="00C102E6">
              <w:rPr>
                <w:bCs/>
              </w:rPr>
              <w:t>0.017 (0.947)</w:t>
            </w:r>
          </w:p>
        </w:tc>
        <w:tc>
          <w:tcPr>
            <w:tcW w:w="1843" w:type="dxa"/>
            <w:shd w:val="clear" w:color="auto" w:fill="auto"/>
            <w:vAlign w:val="center"/>
          </w:tcPr>
          <w:p w14:paraId="17264DAC" w14:textId="77777777" w:rsidR="007D2A76" w:rsidRPr="00C102E6" w:rsidRDefault="007D2A76" w:rsidP="0001703D">
            <w:pPr>
              <w:jc w:val="center"/>
              <w:rPr>
                <w:bCs/>
              </w:rPr>
            </w:pPr>
            <w:r w:rsidRPr="00C102E6">
              <w:rPr>
                <w:bCs/>
              </w:rPr>
              <w:t>-0.275 (0.270)</w:t>
            </w:r>
          </w:p>
        </w:tc>
        <w:tc>
          <w:tcPr>
            <w:tcW w:w="1843" w:type="dxa"/>
            <w:shd w:val="clear" w:color="auto" w:fill="auto"/>
            <w:vAlign w:val="center"/>
          </w:tcPr>
          <w:p w14:paraId="337E7330" w14:textId="77777777" w:rsidR="007D2A76" w:rsidRPr="00C102E6" w:rsidRDefault="007D2A76" w:rsidP="0001703D">
            <w:pPr>
              <w:jc w:val="center"/>
            </w:pPr>
            <w:r w:rsidRPr="00C102E6">
              <w:t>-0.239 (0.340)</w:t>
            </w:r>
          </w:p>
        </w:tc>
        <w:tc>
          <w:tcPr>
            <w:tcW w:w="2694" w:type="dxa"/>
            <w:shd w:val="clear" w:color="auto" w:fill="auto"/>
            <w:vAlign w:val="center"/>
          </w:tcPr>
          <w:p w14:paraId="1515B8A7" w14:textId="77777777" w:rsidR="007D2A76" w:rsidRPr="00C102E6" w:rsidRDefault="007D2A76" w:rsidP="0001703D">
            <w:pPr>
              <w:jc w:val="center"/>
            </w:pPr>
            <w:r w:rsidRPr="00C102E6">
              <w:t>0.028 (0.911)</w:t>
            </w:r>
          </w:p>
        </w:tc>
        <w:tc>
          <w:tcPr>
            <w:tcW w:w="2268" w:type="dxa"/>
            <w:shd w:val="clear" w:color="auto" w:fill="auto"/>
            <w:vAlign w:val="center"/>
          </w:tcPr>
          <w:p w14:paraId="7D59ABB1" w14:textId="77777777" w:rsidR="007D2A76" w:rsidRPr="00092628" w:rsidRDefault="007D2A76" w:rsidP="0001703D">
            <w:pPr>
              <w:jc w:val="center"/>
            </w:pPr>
            <w:r>
              <w:t>-0.076 (0.772)</w:t>
            </w:r>
          </w:p>
        </w:tc>
      </w:tr>
      <w:tr w:rsidR="007D2A76" w:rsidRPr="002977F1" w14:paraId="3BE373EF" w14:textId="77777777" w:rsidTr="0001703D">
        <w:trPr>
          <w:trHeight w:val="454"/>
          <w:jc w:val="center"/>
        </w:trPr>
        <w:tc>
          <w:tcPr>
            <w:tcW w:w="2977" w:type="dxa"/>
            <w:tcBorders>
              <w:bottom w:val="single" w:sz="4" w:space="0" w:color="auto"/>
            </w:tcBorders>
            <w:shd w:val="clear" w:color="auto" w:fill="auto"/>
            <w:vAlign w:val="center"/>
          </w:tcPr>
          <w:p w14:paraId="0873A9B8" w14:textId="77777777" w:rsidR="007D2A76" w:rsidRPr="006C4B9C" w:rsidRDefault="007D2A76" w:rsidP="0001703D">
            <w:r w:rsidRPr="006C4B9C">
              <w:rPr>
                <w:kern w:val="24"/>
              </w:rPr>
              <w:t xml:space="preserve">Sleep </w:t>
            </w:r>
            <w:r>
              <w:rPr>
                <w:kern w:val="24"/>
              </w:rPr>
              <w:t>r</w:t>
            </w:r>
            <w:r w:rsidRPr="006C4B9C">
              <w:rPr>
                <w:kern w:val="24"/>
              </w:rPr>
              <w:t xml:space="preserve">egularity </w:t>
            </w:r>
            <w:r>
              <w:rPr>
                <w:kern w:val="24"/>
              </w:rPr>
              <w:t>i</w:t>
            </w:r>
            <w:r w:rsidRPr="006C4B9C">
              <w:rPr>
                <w:kern w:val="24"/>
              </w:rPr>
              <w:t xml:space="preserve">ndex </w:t>
            </w:r>
          </w:p>
        </w:tc>
        <w:tc>
          <w:tcPr>
            <w:tcW w:w="1701" w:type="dxa"/>
            <w:tcBorders>
              <w:bottom w:val="single" w:sz="4" w:space="0" w:color="auto"/>
            </w:tcBorders>
            <w:shd w:val="clear" w:color="auto" w:fill="auto"/>
            <w:vAlign w:val="center"/>
          </w:tcPr>
          <w:p w14:paraId="5842B369" w14:textId="77777777" w:rsidR="007D2A76" w:rsidRPr="00530455" w:rsidRDefault="007D2A76" w:rsidP="0001703D">
            <w:pPr>
              <w:jc w:val="center"/>
              <w:rPr>
                <w:highlight w:val="yellow"/>
              </w:rPr>
            </w:pPr>
            <w:r w:rsidRPr="00092628">
              <w:t>0.178 (0.465)</w:t>
            </w:r>
          </w:p>
        </w:tc>
        <w:tc>
          <w:tcPr>
            <w:tcW w:w="2126" w:type="dxa"/>
            <w:tcBorders>
              <w:bottom w:val="single" w:sz="4" w:space="0" w:color="auto"/>
            </w:tcBorders>
            <w:shd w:val="clear" w:color="auto" w:fill="auto"/>
            <w:vAlign w:val="center"/>
          </w:tcPr>
          <w:p w14:paraId="11E9AC7F" w14:textId="77777777" w:rsidR="007D2A76" w:rsidRPr="00530455" w:rsidRDefault="007D2A76" w:rsidP="0001703D">
            <w:pPr>
              <w:jc w:val="center"/>
              <w:rPr>
                <w:highlight w:val="yellow"/>
              </w:rPr>
            </w:pPr>
            <w:r w:rsidRPr="00092628">
              <w:t>0.282 (0.242)</w:t>
            </w:r>
          </w:p>
        </w:tc>
        <w:tc>
          <w:tcPr>
            <w:tcW w:w="1843" w:type="dxa"/>
            <w:tcBorders>
              <w:bottom w:val="single" w:sz="4" w:space="0" w:color="auto"/>
            </w:tcBorders>
            <w:shd w:val="clear" w:color="auto" w:fill="auto"/>
            <w:vAlign w:val="center"/>
          </w:tcPr>
          <w:p w14:paraId="4C8B4673" w14:textId="77777777" w:rsidR="007D2A76" w:rsidRPr="00092628" w:rsidRDefault="007D2A76" w:rsidP="0001703D">
            <w:pPr>
              <w:jc w:val="center"/>
            </w:pPr>
            <w:r w:rsidRPr="00092628">
              <w:t>-0.086 (0.727)</w:t>
            </w:r>
          </w:p>
        </w:tc>
        <w:tc>
          <w:tcPr>
            <w:tcW w:w="1843" w:type="dxa"/>
            <w:tcBorders>
              <w:bottom w:val="single" w:sz="4" w:space="0" w:color="auto"/>
            </w:tcBorders>
            <w:shd w:val="clear" w:color="auto" w:fill="auto"/>
            <w:vAlign w:val="center"/>
          </w:tcPr>
          <w:p w14:paraId="161A7A1A" w14:textId="77777777" w:rsidR="007D2A76" w:rsidRPr="00092628" w:rsidRDefault="007D2A76" w:rsidP="0001703D">
            <w:pPr>
              <w:jc w:val="center"/>
            </w:pPr>
            <w:r w:rsidRPr="00092628">
              <w:t>-0.127 (0.604)</w:t>
            </w:r>
          </w:p>
        </w:tc>
        <w:tc>
          <w:tcPr>
            <w:tcW w:w="2694" w:type="dxa"/>
            <w:tcBorders>
              <w:bottom w:val="single" w:sz="4" w:space="0" w:color="auto"/>
            </w:tcBorders>
            <w:shd w:val="clear" w:color="auto" w:fill="auto"/>
            <w:vAlign w:val="center"/>
          </w:tcPr>
          <w:p w14:paraId="10CB067F" w14:textId="77777777" w:rsidR="007D2A76" w:rsidRPr="00092628" w:rsidRDefault="007D2A76" w:rsidP="0001703D">
            <w:pPr>
              <w:jc w:val="center"/>
            </w:pPr>
            <w:r w:rsidRPr="00092628">
              <w:t>-0.047 (0.850)</w:t>
            </w:r>
          </w:p>
        </w:tc>
        <w:tc>
          <w:tcPr>
            <w:tcW w:w="2268" w:type="dxa"/>
            <w:tcBorders>
              <w:bottom w:val="single" w:sz="4" w:space="0" w:color="auto"/>
            </w:tcBorders>
            <w:shd w:val="clear" w:color="auto" w:fill="auto"/>
            <w:vAlign w:val="center"/>
          </w:tcPr>
          <w:p w14:paraId="57C501D0" w14:textId="77777777" w:rsidR="007D2A76" w:rsidRPr="00530455" w:rsidRDefault="007D2A76" w:rsidP="0001703D">
            <w:pPr>
              <w:jc w:val="center"/>
              <w:rPr>
                <w:highlight w:val="yellow"/>
              </w:rPr>
            </w:pPr>
            <w:r w:rsidRPr="00092628">
              <w:t>0.128 (0.613)</w:t>
            </w:r>
          </w:p>
        </w:tc>
      </w:tr>
    </w:tbl>
    <w:p w14:paraId="1FE37CD4" w14:textId="77777777" w:rsidR="007D2A76" w:rsidRPr="005C6B22" w:rsidRDefault="007D2A76" w:rsidP="007D2A76">
      <w:pPr>
        <w:pStyle w:val="NoSpacing"/>
        <w:spacing w:line="480" w:lineRule="auto"/>
        <w:rPr>
          <w:bCs/>
        </w:rPr>
      </w:pPr>
      <w:r w:rsidRPr="002977F1">
        <w:rPr>
          <w:i/>
          <w:iCs/>
        </w:rPr>
        <w:t>Note:</w:t>
      </w:r>
      <w:r w:rsidRPr="002977F1">
        <w:rPr>
          <w:b/>
          <w:bCs/>
        </w:rPr>
        <w:t xml:space="preserve"> </w:t>
      </w:r>
      <w:r w:rsidRPr="002977F1">
        <w:rPr>
          <w:rFonts w:eastAsiaTheme="minorHAnsi"/>
          <w:lang w:eastAsia="en-US"/>
        </w:rPr>
        <w:t xml:space="preserve">To ensure consistency across all test scores, we re-scaled TMT B, OTS, and Speeded Tapping, so that lower scores indicated worse performance. We re-scaled the scores by multiplying them by -1 and then adding a constant value, which was the highest value (i.e., slowest </w:t>
      </w:r>
      <w:r w:rsidRPr="002977F1">
        <w:rPr>
          <w:rFonts w:eastAsiaTheme="minorHAnsi"/>
          <w:lang w:eastAsia="en-US"/>
        </w:rPr>
        <w:lastRenderedPageBreak/>
        <w:t>score in seconds) plus one.</w:t>
      </w:r>
      <w:r w:rsidRPr="002977F1">
        <w:t xml:space="preserve"> PSQI</w:t>
      </w:r>
      <w:r>
        <w:t xml:space="preserve"> =</w:t>
      </w:r>
      <w:r w:rsidRPr="002977F1">
        <w:t xml:space="preserve"> Pittsburgh Sleep Quality Index; ESS</w:t>
      </w:r>
      <w:r>
        <w:t xml:space="preserve"> =</w:t>
      </w:r>
      <w:r w:rsidRPr="002977F1">
        <w:t xml:space="preserve"> Epworth Sleepiness Scale; ISI</w:t>
      </w:r>
      <w:r>
        <w:t xml:space="preserve"> =</w:t>
      </w:r>
      <w:r w:rsidRPr="002977F1">
        <w:t xml:space="preserve"> Insomnia Severity Index; FSS</w:t>
      </w:r>
      <w:r>
        <w:t xml:space="preserve"> =</w:t>
      </w:r>
      <w:r w:rsidRPr="002977F1">
        <w:t xml:space="preserve"> Fatigue Severity Scale; WASO</w:t>
      </w:r>
      <w:r>
        <w:t xml:space="preserve"> =</w:t>
      </w:r>
      <w:r w:rsidRPr="002977F1">
        <w:t xml:space="preserve"> wake after sleep onset; HVLT-R</w:t>
      </w:r>
      <w:r>
        <w:t xml:space="preserve"> =</w:t>
      </w:r>
      <w:r w:rsidRPr="002977F1">
        <w:t xml:space="preserve"> Hopkins Verbal Learning Test-Revised; RCFT-C</w:t>
      </w:r>
      <w:r>
        <w:t xml:space="preserve"> =</w:t>
      </w:r>
      <w:r w:rsidRPr="002977F1">
        <w:t xml:space="preserve"> Rey Complex Figure Test-Copy; RCFT-D</w:t>
      </w:r>
      <w:r>
        <w:t xml:space="preserve"> =</w:t>
      </w:r>
      <w:r w:rsidRPr="002977F1">
        <w:t xml:space="preserve"> RCFT-Delayed; ERT-neg Emotion Recognition Task for negative emotions; OTS</w:t>
      </w:r>
      <w:r>
        <w:t xml:space="preserve"> =</w:t>
      </w:r>
      <w:r w:rsidRPr="002977F1">
        <w:t xml:space="preserve"> One Touch Stocking of Cambridge; TMT-B</w:t>
      </w:r>
      <w:r>
        <w:t xml:space="preserve"> =</w:t>
      </w:r>
      <w:r w:rsidRPr="002977F1">
        <w:t xml:space="preserve"> Trail Making Test Part B; SDMT</w:t>
      </w:r>
      <w:r>
        <w:t xml:space="preserve"> =</w:t>
      </w:r>
      <w:r w:rsidRPr="002977F1">
        <w:t xml:space="preserve"> Symbol Digit Modalities Test; TCD</w:t>
      </w:r>
      <w:r>
        <w:t xml:space="preserve"> =</w:t>
      </w:r>
      <w:r w:rsidRPr="002977F1">
        <w:t xml:space="preserve"> Two Choice Discrimination Task; STAP</w:t>
      </w:r>
      <w:r>
        <w:t xml:space="preserve"> =</w:t>
      </w:r>
      <w:r w:rsidRPr="002977F1">
        <w:t xml:space="preserve"> Speeded Tapping Task; PTAP</w:t>
      </w:r>
      <w:r>
        <w:t xml:space="preserve"> =</w:t>
      </w:r>
      <w:r w:rsidRPr="002977F1">
        <w:t xml:space="preserve"> Paced Tapping Task; </w:t>
      </w:r>
      <w:r w:rsidRPr="002977F1">
        <w:rPr>
          <w:color w:val="000000"/>
        </w:rPr>
        <w:t>%</w:t>
      </w:r>
      <w:r>
        <w:rPr>
          <w:color w:val="000000"/>
        </w:rPr>
        <w:t xml:space="preserve"> =</w:t>
      </w:r>
      <w:r w:rsidRPr="002977F1">
        <w:rPr>
          <w:color w:val="000000"/>
        </w:rPr>
        <w:t xml:space="preserve"> percentage; min</w:t>
      </w:r>
      <w:r>
        <w:rPr>
          <w:color w:val="000000"/>
        </w:rPr>
        <w:t xml:space="preserve"> =</w:t>
      </w:r>
      <w:r w:rsidRPr="002977F1">
        <w:rPr>
          <w:color w:val="000000"/>
        </w:rPr>
        <w:t xml:space="preserve"> minute. </w:t>
      </w:r>
      <w:r w:rsidRPr="002977F1">
        <w:t xml:space="preserve">All data are indicated as correlation coefficients and </w:t>
      </w:r>
      <w:r w:rsidRPr="002977F1">
        <w:rPr>
          <w:i/>
        </w:rPr>
        <w:t>p</w:t>
      </w:r>
      <w:r w:rsidRPr="002977F1">
        <w:t xml:space="preserve"> value. </w:t>
      </w:r>
      <w:r w:rsidRPr="005C6B22">
        <w:rPr>
          <w:bCs/>
        </w:rPr>
        <w:t xml:space="preserve">Bold indicates significance p </w:t>
      </w:r>
      <w:r w:rsidRPr="005C6B22">
        <w:rPr>
          <w:bCs/>
        </w:rPr>
        <w:sym w:font="Symbol" w:char="F0A3"/>
      </w:r>
      <w:r w:rsidRPr="005C6B22">
        <w:rPr>
          <w:bCs/>
        </w:rPr>
        <w:t xml:space="preserve"> 0.05. </w:t>
      </w:r>
    </w:p>
    <w:p w14:paraId="7538A528" w14:textId="77777777" w:rsidR="007D2A76" w:rsidRPr="002977F1" w:rsidRDefault="007D2A76" w:rsidP="007D2A76">
      <w:pPr>
        <w:spacing w:line="480" w:lineRule="auto"/>
        <w:rPr>
          <w:b/>
          <w:bCs/>
        </w:rPr>
        <w:sectPr w:rsidR="007D2A76" w:rsidRPr="002977F1" w:rsidSect="007D2A76">
          <w:pgSz w:w="16838" w:h="11906" w:orient="landscape"/>
          <w:pgMar w:top="1440" w:right="1440" w:bottom="1440" w:left="1440" w:header="708" w:footer="708" w:gutter="0"/>
          <w:cols w:space="708"/>
          <w:docGrid w:linePitch="360"/>
        </w:sectPr>
      </w:pPr>
    </w:p>
    <w:p w14:paraId="781E37A5" w14:textId="08FEBB8D" w:rsidR="001C6FA7" w:rsidRDefault="007D2A76" w:rsidP="007D2A76">
      <w:pPr>
        <w:spacing w:line="480" w:lineRule="auto"/>
        <w:rPr>
          <w:b/>
          <w:bCs/>
        </w:rPr>
      </w:pPr>
      <w:r w:rsidRPr="002977F1">
        <w:rPr>
          <w:b/>
          <w:bCs/>
        </w:rPr>
        <w:lastRenderedPageBreak/>
        <w:t xml:space="preserve">Supplementary Table </w:t>
      </w:r>
      <w:r w:rsidR="001C6FA7">
        <w:rPr>
          <w:b/>
          <w:bCs/>
        </w:rPr>
        <w:t>3</w:t>
      </w:r>
      <w:r w:rsidRPr="002977F1">
        <w:rPr>
          <w:b/>
          <w:bCs/>
        </w:rPr>
        <w:t xml:space="preserve"> </w:t>
      </w:r>
    </w:p>
    <w:p w14:paraId="1924EF10" w14:textId="57DA98A1" w:rsidR="007D2A76" w:rsidRPr="006D2007" w:rsidRDefault="007D2A76" w:rsidP="007D2A76">
      <w:pPr>
        <w:spacing w:line="480" w:lineRule="auto"/>
        <w:rPr>
          <w:i/>
          <w:iCs/>
        </w:rPr>
      </w:pPr>
      <w:r w:rsidRPr="006D2007">
        <w:rPr>
          <w:i/>
          <w:iCs/>
        </w:rPr>
        <w:t>Partial and partial rank correlations between sleep quality, rest-activity patterns, and cognitive variables in the Pre-HD group (without participants on medication) (continued).</w:t>
      </w:r>
    </w:p>
    <w:tbl>
      <w:tblPr>
        <w:tblW w:w="14884" w:type="dxa"/>
        <w:jc w:val="center"/>
        <w:tblLayout w:type="fixed"/>
        <w:tblLook w:val="04A0" w:firstRow="1" w:lastRow="0" w:firstColumn="1" w:lastColumn="0" w:noHBand="0" w:noVBand="1"/>
      </w:tblPr>
      <w:tblGrid>
        <w:gridCol w:w="2693"/>
        <w:gridCol w:w="1843"/>
        <w:gridCol w:w="1843"/>
        <w:gridCol w:w="1701"/>
        <w:gridCol w:w="1701"/>
        <w:gridCol w:w="1701"/>
        <w:gridCol w:w="1701"/>
        <w:gridCol w:w="1701"/>
      </w:tblGrid>
      <w:tr w:rsidR="007D2A76" w:rsidRPr="006C4B9C" w14:paraId="2BF9C023" w14:textId="77777777" w:rsidTr="0001703D">
        <w:trPr>
          <w:trHeight w:val="397"/>
          <w:jc w:val="center"/>
        </w:trPr>
        <w:tc>
          <w:tcPr>
            <w:tcW w:w="2693" w:type="dxa"/>
            <w:tcBorders>
              <w:top w:val="single" w:sz="4" w:space="0" w:color="auto"/>
              <w:bottom w:val="single" w:sz="4" w:space="0" w:color="auto"/>
            </w:tcBorders>
            <w:shd w:val="clear" w:color="auto" w:fill="auto"/>
            <w:vAlign w:val="center"/>
          </w:tcPr>
          <w:p w14:paraId="38F3F249" w14:textId="77777777" w:rsidR="007D2A76" w:rsidRPr="006C4B9C" w:rsidRDefault="007D2A76" w:rsidP="0001703D">
            <w:r w:rsidRPr="006C4B9C">
              <w:t>Cognitive measures</w:t>
            </w:r>
          </w:p>
        </w:tc>
        <w:tc>
          <w:tcPr>
            <w:tcW w:w="1843" w:type="dxa"/>
            <w:tcBorders>
              <w:top w:val="single" w:sz="4" w:space="0" w:color="auto"/>
              <w:bottom w:val="single" w:sz="4" w:space="0" w:color="auto"/>
            </w:tcBorders>
            <w:shd w:val="clear" w:color="auto" w:fill="auto"/>
            <w:vAlign w:val="center"/>
          </w:tcPr>
          <w:p w14:paraId="01A29A36" w14:textId="77777777" w:rsidR="007D2A76" w:rsidRPr="006C4B9C" w:rsidRDefault="007D2A76" w:rsidP="0001703D">
            <w:pPr>
              <w:jc w:val="center"/>
            </w:pPr>
            <w:r w:rsidRPr="006C4B9C">
              <w:t>SDMT</w:t>
            </w:r>
          </w:p>
        </w:tc>
        <w:tc>
          <w:tcPr>
            <w:tcW w:w="1843" w:type="dxa"/>
            <w:tcBorders>
              <w:top w:val="single" w:sz="4" w:space="0" w:color="auto"/>
              <w:bottom w:val="single" w:sz="4" w:space="0" w:color="auto"/>
            </w:tcBorders>
            <w:shd w:val="clear" w:color="auto" w:fill="auto"/>
            <w:vAlign w:val="center"/>
          </w:tcPr>
          <w:p w14:paraId="5602CC3A" w14:textId="77777777" w:rsidR="007D2A76" w:rsidRPr="006C4B9C" w:rsidRDefault="007D2A76" w:rsidP="0001703D">
            <w:pPr>
              <w:jc w:val="center"/>
            </w:pPr>
            <w:r w:rsidRPr="006C4B9C">
              <w:t>TMT-A (scaled)</w:t>
            </w:r>
          </w:p>
        </w:tc>
        <w:tc>
          <w:tcPr>
            <w:tcW w:w="1701" w:type="dxa"/>
            <w:tcBorders>
              <w:top w:val="single" w:sz="4" w:space="0" w:color="auto"/>
              <w:bottom w:val="single" w:sz="4" w:space="0" w:color="auto"/>
            </w:tcBorders>
            <w:shd w:val="clear" w:color="auto" w:fill="auto"/>
            <w:vAlign w:val="center"/>
          </w:tcPr>
          <w:p w14:paraId="4461B945" w14:textId="77777777" w:rsidR="007D2A76" w:rsidRPr="006C4B9C" w:rsidRDefault="007D2A76" w:rsidP="0001703D">
            <w:pPr>
              <w:ind w:right="-106"/>
              <w:jc w:val="center"/>
            </w:pPr>
            <w:r w:rsidRPr="006C4B9C">
              <w:t>TMT-B (scaled)</w:t>
            </w:r>
          </w:p>
        </w:tc>
        <w:tc>
          <w:tcPr>
            <w:tcW w:w="1701" w:type="dxa"/>
            <w:tcBorders>
              <w:top w:val="single" w:sz="4" w:space="0" w:color="auto"/>
              <w:bottom w:val="single" w:sz="4" w:space="0" w:color="auto"/>
            </w:tcBorders>
            <w:shd w:val="clear" w:color="auto" w:fill="auto"/>
            <w:vAlign w:val="center"/>
          </w:tcPr>
          <w:p w14:paraId="740D5618" w14:textId="77777777" w:rsidR="007D2A76" w:rsidRPr="006C4B9C" w:rsidRDefault="007D2A76" w:rsidP="0001703D">
            <w:pPr>
              <w:jc w:val="center"/>
            </w:pPr>
            <w:r w:rsidRPr="006C4B9C">
              <w:t>Visual Memory</w:t>
            </w:r>
          </w:p>
        </w:tc>
        <w:tc>
          <w:tcPr>
            <w:tcW w:w="1701" w:type="dxa"/>
            <w:tcBorders>
              <w:top w:val="single" w:sz="4" w:space="0" w:color="auto"/>
              <w:bottom w:val="single" w:sz="4" w:space="0" w:color="auto"/>
            </w:tcBorders>
            <w:shd w:val="clear" w:color="auto" w:fill="auto"/>
            <w:vAlign w:val="center"/>
          </w:tcPr>
          <w:p w14:paraId="3EACC23E" w14:textId="77777777" w:rsidR="007D2A76" w:rsidRPr="006C4B9C" w:rsidRDefault="007D2A76" w:rsidP="0001703D">
            <w:pPr>
              <w:jc w:val="center"/>
            </w:pPr>
            <w:r w:rsidRPr="006C4B9C">
              <w:t>TCD</w:t>
            </w:r>
          </w:p>
        </w:tc>
        <w:tc>
          <w:tcPr>
            <w:tcW w:w="1701" w:type="dxa"/>
            <w:tcBorders>
              <w:top w:val="single" w:sz="4" w:space="0" w:color="auto"/>
              <w:bottom w:val="single" w:sz="4" w:space="0" w:color="auto"/>
            </w:tcBorders>
            <w:shd w:val="clear" w:color="auto" w:fill="auto"/>
            <w:vAlign w:val="center"/>
          </w:tcPr>
          <w:p w14:paraId="04A4912E" w14:textId="77777777" w:rsidR="007D2A76" w:rsidRPr="006C4B9C" w:rsidRDefault="007D2A76" w:rsidP="0001703D">
            <w:pPr>
              <w:jc w:val="center"/>
            </w:pPr>
            <w:r w:rsidRPr="006C4B9C">
              <w:t>STAP (scaled)</w:t>
            </w:r>
          </w:p>
        </w:tc>
        <w:tc>
          <w:tcPr>
            <w:tcW w:w="1701" w:type="dxa"/>
            <w:tcBorders>
              <w:top w:val="single" w:sz="4" w:space="0" w:color="auto"/>
              <w:bottom w:val="single" w:sz="4" w:space="0" w:color="auto"/>
            </w:tcBorders>
            <w:shd w:val="clear" w:color="auto" w:fill="auto"/>
            <w:vAlign w:val="center"/>
          </w:tcPr>
          <w:p w14:paraId="38623E38" w14:textId="77777777" w:rsidR="007D2A76" w:rsidRPr="006C4B9C" w:rsidRDefault="007D2A76" w:rsidP="0001703D">
            <w:pPr>
              <w:jc w:val="center"/>
            </w:pPr>
            <w:r w:rsidRPr="006C4B9C">
              <w:t>PTAP</w:t>
            </w:r>
          </w:p>
        </w:tc>
      </w:tr>
      <w:tr w:rsidR="007D2A76" w:rsidRPr="006C4B9C" w14:paraId="6D2EB22A" w14:textId="77777777" w:rsidTr="0001703D">
        <w:trPr>
          <w:trHeight w:val="454"/>
          <w:jc w:val="center"/>
        </w:trPr>
        <w:tc>
          <w:tcPr>
            <w:tcW w:w="2693" w:type="dxa"/>
            <w:tcBorders>
              <w:top w:val="single" w:sz="4" w:space="0" w:color="auto"/>
            </w:tcBorders>
            <w:shd w:val="clear" w:color="auto" w:fill="auto"/>
            <w:vAlign w:val="center"/>
          </w:tcPr>
          <w:p w14:paraId="274CD7BB" w14:textId="77777777" w:rsidR="007D2A76" w:rsidRPr="006C4B9C" w:rsidRDefault="007D2A76" w:rsidP="0001703D">
            <w:r w:rsidRPr="006C4B9C">
              <w:rPr>
                <w:kern w:val="24"/>
              </w:rPr>
              <w:t xml:space="preserve">PSQI </w:t>
            </w:r>
          </w:p>
        </w:tc>
        <w:tc>
          <w:tcPr>
            <w:tcW w:w="1843" w:type="dxa"/>
            <w:tcBorders>
              <w:top w:val="single" w:sz="4" w:space="0" w:color="auto"/>
            </w:tcBorders>
            <w:shd w:val="clear" w:color="auto" w:fill="auto"/>
            <w:vAlign w:val="center"/>
          </w:tcPr>
          <w:p w14:paraId="49FCF2AE" w14:textId="77777777" w:rsidR="007D2A76" w:rsidRPr="00092628" w:rsidRDefault="007D2A76" w:rsidP="0001703D">
            <w:pPr>
              <w:jc w:val="center"/>
            </w:pPr>
            <w:r w:rsidRPr="00092628">
              <w:t>-0.252 (0.284)</w:t>
            </w:r>
          </w:p>
        </w:tc>
        <w:tc>
          <w:tcPr>
            <w:tcW w:w="1843" w:type="dxa"/>
            <w:tcBorders>
              <w:top w:val="single" w:sz="4" w:space="0" w:color="auto"/>
            </w:tcBorders>
            <w:shd w:val="clear" w:color="auto" w:fill="auto"/>
            <w:vAlign w:val="center"/>
          </w:tcPr>
          <w:p w14:paraId="07F6DD93" w14:textId="77777777" w:rsidR="007D2A76" w:rsidRPr="00092628" w:rsidRDefault="007D2A76" w:rsidP="0001703D">
            <w:pPr>
              <w:jc w:val="center"/>
            </w:pPr>
            <w:r w:rsidRPr="00092628">
              <w:t>-0.159 (0.491)</w:t>
            </w:r>
          </w:p>
        </w:tc>
        <w:tc>
          <w:tcPr>
            <w:tcW w:w="1701" w:type="dxa"/>
            <w:tcBorders>
              <w:top w:val="single" w:sz="4" w:space="0" w:color="auto"/>
            </w:tcBorders>
            <w:shd w:val="clear" w:color="auto" w:fill="auto"/>
            <w:vAlign w:val="center"/>
          </w:tcPr>
          <w:p w14:paraId="249EF425" w14:textId="77777777" w:rsidR="007D2A76" w:rsidRPr="00092628" w:rsidRDefault="007D2A76" w:rsidP="0001703D">
            <w:pPr>
              <w:jc w:val="center"/>
            </w:pPr>
            <w:r w:rsidRPr="00092628">
              <w:t>0.058 (0.802)</w:t>
            </w:r>
          </w:p>
        </w:tc>
        <w:tc>
          <w:tcPr>
            <w:tcW w:w="1701" w:type="dxa"/>
            <w:tcBorders>
              <w:top w:val="single" w:sz="4" w:space="0" w:color="auto"/>
            </w:tcBorders>
            <w:shd w:val="clear" w:color="auto" w:fill="auto"/>
            <w:vAlign w:val="center"/>
          </w:tcPr>
          <w:p w14:paraId="0108FB93" w14:textId="77777777" w:rsidR="007D2A76" w:rsidRPr="00092628" w:rsidRDefault="007D2A76" w:rsidP="0001703D">
            <w:pPr>
              <w:jc w:val="center"/>
            </w:pPr>
            <w:r w:rsidRPr="00092628">
              <w:t>0.005 (0.983)</w:t>
            </w:r>
          </w:p>
        </w:tc>
        <w:tc>
          <w:tcPr>
            <w:tcW w:w="1701" w:type="dxa"/>
            <w:tcBorders>
              <w:top w:val="single" w:sz="4" w:space="0" w:color="auto"/>
            </w:tcBorders>
            <w:shd w:val="clear" w:color="auto" w:fill="auto"/>
            <w:vAlign w:val="center"/>
          </w:tcPr>
          <w:p w14:paraId="50A7D87E" w14:textId="77777777" w:rsidR="007D2A76" w:rsidRPr="00092628" w:rsidRDefault="007D2A76" w:rsidP="0001703D">
            <w:pPr>
              <w:jc w:val="center"/>
            </w:pPr>
            <w:r w:rsidRPr="00092628">
              <w:t>-0.042 (0.861)</w:t>
            </w:r>
          </w:p>
        </w:tc>
        <w:tc>
          <w:tcPr>
            <w:tcW w:w="1701" w:type="dxa"/>
            <w:tcBorders>
              <w:top w:val="single" w:sz="4" w:space="0" w:color="auto"/>
            </w:tcBorders>
            <w:shd w:val="clear" w:color="auto" w:fill="auto"/>
            <w:vAlign w:val="center"/>
          </w:tcPr>
          <w:p w14:paraId="52294C6A" w14:textId="77777777" w:rsidR="007D2A76" w:rsidRPr="00092628" w:rsidRDefault="007D2A76" w:rsidP="0001703D">
            <w:pPr>
              <w:jc w:val="center"/>
            </w:pPr>
            <w:r w:rsidRPr="00092628">
              <w:t>-0.111 (0.632)</w:t>
            </w:r>
          </w:p>
        </w:tc>
        <w:tc>
          <w:tcPr>
            <w:tcW w:w="1701" w:type="dxa"/>
            <w:tcBorders>
              <w:top w:val="single" w:sz="4" w:space="0" w:color="auto"/>
            </w:tcBorders>
            <w:shd w:val="clear" w:color="auto" w:fill="auto"/>
            <w:vAlign w:val="center"/>
          </w:tcPr>
          <w:p w14:paraId="1565605E" w14:textId="77777777" w:rsidR="007D2A76" w:rsidRPr="00092628" w:rsidRDefault="007D2A76" w:rsidP="0001703D">
            <w:pPr>
              <w:jc w:val="center"/>
            </w:pPr>
            <w:r w:rsidRPr="00092628">
              <w:t>-0.129 (0.610)</w:t>
            </w:r>
          </w:p>
        </w:tc>
      </w:tr>
      <w:tr w:rsidR="007D2A76" w:rsidRPr="006C4B9C" w14:paraId="34747F45" w14:textId="77777777" w:rsidTr="0001703D">
        <w:trPr>
          <w:trHeight w:val="454"/>
          <w:jc w:val="center"/>
        </w:trPr>
        <w:tc>
          <w:tcPr>
            <w:tcW w:w="2693" w:type="dxa"/>
            <w:shd w:val="clear" w:color="auto" w:fill="auto"/>
            <w:vAlign w:val="center"/>
          </w:tcPr>
          <w:p w14:paraId="3375E20E" w14:textId="77777777" w:rsidR="007D2A76" w:rsidRPr="006C4B9C" w:rsidRDefault="007D2A76" w:rsidP="0001703D">
            <w:r w:rsidRPr="006C4B9C">
              <w:rPr>
                <w:kern w:val="24"/>
              </w:rPr>
              <w:t>ESS</w:t>
            </w:r>
          </w:p>
        </w:tc>
        <w:tc>
          <w:tcPr>
            <w:tcW w:w="1843" w:type="dxa"/>
            <w:shd w:val="clear" w:color="auto" w:fill="auto"/>
            <w:vAlign w:val="center"/>
          </w:tcPr>
          <w:p w14:paraId="4C6E0309" w14:textId="77777777" w:rsidR="007D2A76" w:rsidRPr="00092628" w:rsidRDefault="007D2A76" w:rsidP="0001703D">
            <w:pPr>
              <w:jc w:val="center"/>
            </w:pPr>
            <w:r w:rsidRPr="00092628">
              <w:t>0.156 (0.512)</w:t>
            </w:r>
          </w:p>
        </w:tc>
        <w:tc>
          <w:tcPr>
            <w:tcW w:w="1843" w:type="dxa"/>
            <w:shd w:val="clear" w:color="auto" w:fill="auto"/>
            <w:vAlign w:val="center"/>
          </w:tcPr>
          <w:p w14:paraId="337742D7" w14:textId="77777777" w:rsidR="007D2A76" w:rsidRPr="00092628" w:rsidRDefault="007D2A76" w:rsidP="0001703D">
            <w:pPr>
              <w:jc w:val="center"/>
            </w:pPr>
            <w:r w:rsidRPr="00092628">
              <w:t>0.168 (0.466)</w:t>
            </w:r>
          </w:p>
        </w:tc>
        <w:tc>
          <w:tcPr>
            <w:tcW w:w="1701" w:type="dxa"/>
            <w:shd w:val="clear" w:color="auto" w:fill="auto"/>
            <w:vAlign w:val="center"/>
          </w:tcPr>
          <w:p w14:paraId="014C1264" w14:textId="77777777" w:rsidR="007D2A76" w:rsidRPr="00092628" w:rsidRDefault="007D2A76" w:rsidP="0001703D">
            <w:pPr>
              <w:jc w:val="center"/>
            </w:pPr>
            <w:r w:rsidRPr="00092628">
              <w:t>0.229 (0.318)</w:t>
            </w:r>
          </w:p>
        </w:tc>
        <w:tc>
          <w:tcPr>
            <w:tcW w:w="1701" w:type="dxa"/>
            <w:shd w:val="clear" w:color="auto" w:fill="auto"/>
            <w:vAlign w:val="center"/>
          </w:tcPr>
          <w:p w14:paraId="5E6A4976" w14:textId="77777777" w:rsidR="007D2A76" w:rsidRPr="00092628" w:rsidRDefault="007D2A76" w:rsidP="0001703D">
            <w:pPr>
              <w:jc w:val="center"/>
            </w:pPr>
            <w:r w:rsidRPr="00092628">
              <w:t>0.237 (0.313)</w:t>
            </w:r>
          </w:p>
        </w:tc>
        <w:tc>
          <w:tcPr>
            <w:tcW w:w="1701" w:type="dxa"/>
            <w:shd w:val="clear" w:color="auto" w:fill="auto"/>
            <w:vAlign w:val="center"/>
          </w:tcPr>
          <w:p w14:paraId="2E912A7B" w14:textId="77777777" w:rsidR="007D2A76" w:rsidRPr="00092628" w:rsidRDefault="007D2A76" w:rsidP="0001703D">
            <w:pPr>
              <w:jc w:val="center"/>
            </w:pPr>
            <w:r w:rsidRPr="00092628">
              <w:t>0.009 (0.971)</w:t>
            </w:r>
          </w:p>
        </w:tc>
        <w:tc>
          <w:tcPr>
            <w:tcW w:w="1701" w:type="dxa"/>
            <w:shd w:val="clear" w:color="auto" w:fill="auto"/>
            <w:vAlign w:val="center"/>
          </w:tcPr>
          <w:p w14:paraId="1217843B" w14:textId="77777777" w:rsidR="007D2A76" w:rsidRPr="00092628" w:rsidRDefault="007D2A76" w:rsidP="0001703D">
            <w:pPr>
              <w:jc w:val="center"/>
              <w:rPr>
                <w:b/>
                <w:bCs/>
              </w:rPr>
            </w:pPr>
            <w:r w:rsidRPr="00092628">
              <w:rPr>
                <w:b/>
              </w:rPr>
              <w:t>0.434 (0.049)</w:t>
            </w:r>
          </w:p>
        </w:tc>
        <w:tc>
          <w:tcPr>
            <w:tcW w:w="1701" w:type="dxa"/>
            <w:shd w:val="clear" w:color="auto" w:fill="auto"/>
            <w:vAlign w:val="center"/>
          </w:tcPr>
          <w:p w14:paraId="2B389337" w14:textId="77777777" w:rsidR="007D2A76" w:rsidRPr="00092628" w:rsidRDefault="007D2A76" w:rsidP="0001703D">
            <w:pPr>
              <w:jc w:val="center"/>
            </w:pPr>
            <w:r w:rsidRPr="00092628">
              <w:t>0.086 (0.734)</w:t>
            </w:r>
          </w:p>
        </w:tc>
      </w:tr>
      <w:tr w:rsidR="007D2A76" w:rsidRPr="006C4B9C" w14:paraId="1E5ACC80" w14:textId="77777777" w:rsidTr="0001703D">
        <w:trPr>
          <w:trHeight w:val="454"/>
          <w:jc w:val="center"/>
        </w:trPr>
        <w:tc>
          <w:tcPr>
            <w:tcW w:w="2693" w:type="dxa"/>
            <w:shd w:val="clear" w:color="auto" w:fill="auto"/>
            <w:vAlign w:val="center"/>
          </w:tcPr>
          <w:p w14:paraId="74434F2F" w14:textId="77777777" w:rsidR="007D2A76" w:rsidRPr="006C4B9C" w:rsidRDefault="007D2A76" w:rsidP="0001703D">
            <w:r w:rsidRPr="006C4B9C">
              <w:rPr>
                <w:kern w:val="24"/>
              </w:rPr>
              <w:t>ISI</w:t>
            </w:r>
          </w:p>
        </w:tc>
        <w:tc>
          <w:tcPr>
            <w:tcW w:w="1843" w:type="dxa"/>
            <w:shd w:val="clear" w:color="auto" w:fill="auto"/>
            <w:vAlign w:val="center"/>
          </w:tcPr>
          <w:p w14:paraId="5541A51A" w14:textId="77777777" w:rsidR="007D2A76" w:rsidRPr="00092628" w:rsidRDefault="007D2A76" w:rsidP="0001703D">
            <w:pPr>
              <w:jc w:val="center"/>
            </w:pPr>
            <w:r w:rsidRPr="00092628">
              <w:t>-0.207 (0.382)</w:t>
            </w:r>
          </w:p>
        </w:tc>
        <w:tc>
          <w:tcPr>
            <w:tcW w:w="1843" w:type="dxa"/>
            <w:shd w:val="clear" w:color="auto" w:fill="auto"/>
            <w:vAlign w:val="center"/>
          </w:tcPr>
          <w:p w14:paraId="5267A6FE" w14:textId="77777777" w:rsidR="007D2A76" w:rsidRPr="00092628" w:rsidRDefault="007D2A76" w:rsidP="0001703D">
            <w:pPr>
              <w:jc w:val="center"/>
            </w:pPr>
            <w:r w:rsidRPr="00092628">
              <w:t>-0.082 (0.725)</w:t>
            </w:r>
          </w:p>
        </w:tc>
        <w:tc>
          <w:tcPr>
            <w:tcW w:w="1701" w:type="dxa"/>
            <w:shd w:val="clear" w:color="auto" w:fill="auto"/>
            <w:vAlign w:val="center"/>
          </w:tcPr>
          <w:p w14:paraId="6D7E423A" w14:textId="77777777" w:rsidR="007D2A76" w:rsidRPr="00092628" w:rsidRDefault="007D2A76" w:rsidP="0001703D">
            <w:pPr>
              <w:jc w:val="center"/>
            </w:pPr>
            <w:r w:rsidRPr="00092628">
              <w:t>0.061 (0.793)</w:t>
            </w:r>
          </w:p>
        </w:tc>
        <w:tc>
          <w:tcPr>
            <w:tcW w:w="1701" w:type="dxa"/>
            <w:shd w:val="clear" w:color="auto" w:fill="auto"/>
            <w:vAlign w:val="center"/>
          </w:tcPr>
          <w:p w14:paraId="1FBF90C0" w14:textId="77777777" w:rsidR="007D2A76" w:rsidRPr="00530455" w:rsidRDefault="007D2A76" w:rsidP="0001703D">
            <w:pPr>
              <w:jc w:val="center"/>
              <w:rPr>
                <w:highlight w:val="yellow"/>
              </w:rPr>
            </w:pPr>
            <w:r w:rsidRPr="00092628">
              <w:t>-0.096 (0.687)</w:t>
            </w:r>
          </w:p>
        </w:tc>
        <w:tc>
          <w:tcPr>
            <w:tcW w:w="1701" w:type="dxa"/>
            <w:shd w:val="clear" w:color="auto" w:fill="auto"/>
            <w:vAlign w:val="center"/>
          </w:tcPr>
          <w:p w14:paraId="1320DBF6" w14:textId="77777777" w:rsidR="007D2A76" w:rsidRPr="00092628" w:rsidRDefault="007D2A76" w:rsidP="0001703D">
            <w:pPr>
              <w:jc w:val="center"/>
            </w:pPr>
            <w:r w:rsidRPr="00092628">
              <w:t>0.185 (0.434)</w:t>
            </w:r>
          </w:p>
        </w:tc>
        <w:tc>
          <w:tcPr>
            <w:tcW w:w="1701" w:type="dxa"/>
            <w:shd w:val="clear" w:color="auto" w:fill="auto"/>
            <w:vAlign w:val="center"/>
          </w:tcPr>
          <w:p w14:paraId="6EA32768" w14:textId="77777777" w:rsidR="007D2A76" w:rsidRPr="00092628" w:rsidRDefault="007D2A76" w:rsidP="0001703D">
            <w:pPr>
              <w:jc w:val="center"/>
            </w:pPr>
            <w:r w:rsidRPr="00092628">
              <w:t>0.247 (0.281)</w:t>
            </w:r>
          </w:p>
        </w:tc>
        <w:tc>
          <w:tcPr>
            <w:tcW w:w="1701" w:type="dxa"/>
            <w:shd w:val="clear" w:color="auto" w:fill="auto"/>
            <w:vAlign w:val="center"/>
          </w:tcPr>
          <w:p w14:paraId="042BC615" w14:textId="77777777" w:rsidR="007D2A76" w:rsidRPr="00092628" w:rsidRDefault="007D2A76" w:rsidP="0001703D">
            <w:pPr>
              <w:jc w:val="center"/>
              <w:rPr>
                <w:bCs/>
              </w:rPr>
            </w:pPr>
            <w:r w:rsidRPr="00092628">
              <w:rPr>
                <w:bCs/>
              </w:rPr>
              <w:t>0.043 (0.866)</w:t>
            </w:r>
          </w:p>
        </w:tc>
      </w:tr>
      <w:tr w:rsidR="007D2A76" w:rsidRPr="006C4B9C" w14:paraId="61E41716" w14:textId="77777777" w:rsidTr="0001703D">
        <w:trPr>
          <w:trHeight w:val="454"/>
          <w:jc w:val="center"/>
        </w:trPr>
        <w:tc>
          <w:tcPr>
            <w:tcW w:w="2693" w:type="dxa"/>
            <w:shd w:val="clear" w:color="auto" w:fill="auto"/>
            <w:vAlign w:val="center"/>
          </w:tcPr>
          <w:p w14:paraId="1C641F2C" w14:textId="77777777" w:rsidR="007D2A76" w:rsidRPr="006C4B9C" w:rsidRDefault="007D2A76" w:rsidP="0001703D">
            <w:r w:rsidRPr="006C4B9C">
              <w:rPr>
                <w:kern w:val="24"/>
              </w:rPr>
              <w:t>FSS</w:t>
            </w:r>
          </w:p>
        </w:tc>
        <w:tc>
          <w:tcPr>
            <w:tcW w:w="1843" w:type="dxa"/>
            <w:shd w:val="clear" w:color="auto" w:fill="auto"/>
            <w:vAlign w:val="center"/>
          </w:tcPr>
          <w:p w14:paraId="480C9833" w14:textId="77777777" w:rsidR="007D2A76" w:rsidRPr="00C102E6" w:rsidRDefault="007D2A76" w:rsidP="0001703D">
            <w:pPr>
              <w:jc w:val="center"/>
              <w:rPr>
                <w:b/>
                <w:bCs/>
              </w:rPr>
            </w:pPr>
            <w:r w:rsidRPr="00C102E6">
              <w:rPr>
                <w:b/>
                <w:bCs/>
              </w:rPr>
              <w:t>-</w:t>
            </w:r>
            <w:r w:rsidRPr="00C102E6">
              <w:rPr>
                <w:b/>
              </w:rPr>
              <w:t>0.493 (0.027</w:t>
            </w:r>
            <w:r w:rsidRPr="00C102E6">
              <w:rPr>
                <w:b/>
                <w:bCs/>
              </w:rPr>
              <w:t>)</w:t>
            </w:r>
          </w:p>
        </w:tc>
        <w:tc>
          <w:tcPr>
            <w:tcW w:w="1843" w:type="dxa"/>
            <w:shd w:val="clear" w:color="auto" w:fill="auto"/>
            <w:vAlign w:val="center"/>
          </w:tcPr>
          <w:p w14:paraId="2637C5BB" w14:textId="77777777" w:rsidR="007D2A76" w:rsidRPr="00C102E6" w:rsidRDefault="007D2A76" w:rsidP="0001703D">
            <w:pPr>
              <w:jc w:val="center"/>
              <w:rPr>
                <w:b/>
                <w:bCs/>
              </w:rPr>
            </w:pPr>
            <w:r w:rsidRPr="00C102E6">
              <w:rPr>
                <w:b/>
                <w:bCs/>
              </w:rPr>
              <w:t>-</w:t>
            </w:r>
            <w:r w:rsidRPr="00C102E6">
              <w:rPr>
                <w:b/>
              </w:rPr>
              <w:t>0.462 (0.035)</w:t>
            </w:r>
          </w:p>
        </w:tc>
        <w:tc>
          <w:tcPr>
            <w:tcW w:w="1701" w:type="dxa"/>
            <w:shd w:val="clear" w:color="auto" w:fill="auto"/>
            <w:vAlign w:val="center"/>
          </w:tcPr>
          <w:p w14:paraId="44A94B4F" w14:textId="77777777" w:rsidR="007D2A76" w:rsidRPr="00C102E6" w:rsidRDefault="007D2A76" w:rsidP="0001703D">
            <w:pPr>
              <w:jc w:val="center"/>
            </w:pPr>
            <w:r w:rsidRPr="00C102E6">
              <w:t>-0.072 (0.755)</w:t>
            </w:r>
          </w:p>
        </w:tc>
        <w:tc>
          <w:tcPr>
            <w:tcW w:w="1701" w:type="dxa"/>
            <w:shd w:val="clear" w:color="auto" w:fill="auto"/>
            <w:vAlign w:val="center"/>
          </w:tcPr>
          <w:p w14:paraId="2DBAEE44" w14:textId="77777777" w:rsidR="007D2A76" w:rsidRPr="00C102E6" w:rsidRDefault="007D2A76" w:rsidP="0001703D">
            <w:pPr>
              <w:jc w:val="center"/>
            </w:pPr>
            <w:r w:rsidRPr="00C102E6">
              <w:t>-0.329 (0.156)</w:t>
            </w:r>
          </w:p>
        </w:tc>
        <w:tc>
          <w:tcPr>
            <w:tcW w:w="1701" w:type="dxa"/>
            <w:shd w:val="clear" w:color="auto" w:fill="auto"/>
            <w:vAlign w:val="center"/>
          </w:tcPr>
          <w:p w14:paraId="77537500" w14:textId="77777777" w:rsidR="007D2A76" w:rsidRPr="00C102E6" w:rsidRDefault="007D2A76" w:rsidP="0001703D">
            <w:pPr>
              <w:jc w:val="center"/>
            </w:pPr>
            <w:r w:rsidRPr="00C102E6">
              <w:t>-0.253 (0.281)</w:t>
            </w:r>
          </w:p>
        </w:tc>
        <w:tc>
          <w:tcPr>
            <w:tcW w:w="1701" w:type="dxa"/>
            <w:shd w:val="clear" w:color="auto" w:fill="auto"/>
            <w:vAlign w:val="center"/>
          </w:tcPr>
          <w:p w14:paraId="57BC7A15" w14:textId="77777777" w:rsidR="007D2A76" w:rsidRPr="00C102E6" w:rsidRDefault="007D2A76" w:rsidP="0001703D">
            <w:pPr>
              <w:jc w:val="center"/>
            </w:pPr>
            <w:r w:rsidRPr="00C102E6">
              <w:t>0.225 (0.327)</w:t>
            </w:r>
          </w:p>
        </w:tc>
        <w:tc>
          <w:tcPr>
            <w:tcW w:w="1701" w:type="dxa"/>
            <w:shd w:val="clear" w:color="auto" w:fill="auto"/>
            <w:vAlign w:val="center"/>
          </w:tcPr>
          <w:p w14:paraId="74A465D8" w14:textId="77777777" w:rsidR="007D2A76" w:rsidRPr="00C102E6" w:rsidRDefault="007D2A76" w:rsidP="0001703D">
            <w:pPr>
              <w:jc w:val="center"/>
            </w:pPr>
            <w:r w:rsidRPr="00C102E6">
              <w:t>-0.284 (0.253)</w:t>
            </w:r>
          </w:p>
        </w:tc>
      </w:tr>
      <w:tr w:rsidR="007D2A76" w:rsidRPr="00DF369C" w14:paraId="2BE5FA53" w14:textId="77777777" w:rsidTr="0001703D">
        <w:trPr>
          <w:trHeight w:val="454"/>
          <w:jc w:val="center"/>
        </w:trPr>
        <w:tc>
          <w:tcPr>
            <w:tcW w:w="2693" w:type="dxa"/>
            <w:shd w:val="clear" w:color="auto" w:fill="auto"/>
            <w:vAlign w:val="center"/>
          </w:tcPr>
          <w:p w14:paraId="06569E82" w14:textId="77777777" w:rsidR="007D2A76" w:rsidRPr="0095606B" w:rsidRDefault="007D2A76" w:rsidP="0001703D">
            <w:r w:rsidRPr="0095606B">
              <w:rPr>
                <w:kern w:val="24"/>
              </w:rPr>
              <w:t>Total sleep time (min)</w:t>
            </w:r>
          </w:p>
        </w:tc>
        <w:tc>
          <w:tcPr>
            <w:tcW w:w="1843" w:type="dxa"/>
            <w:shd w:val="clear" w:color="auto" w:fill="auto"/>
            <w:vAlign w:val="center"/>
          </w:tcPr>
          <w:p w14:paraId="440B89D6" w14:textId="77777777" w:rsidR="007D2A76" w:rsidRPr="00C102E6" w:rsidRDefault="007D2A76" w:rsidP="0001703D">
            <w:pPr>
              <w:jc w:val="center"/>
              <w:rPr>
                <w:bCs/>
              </w:rPr>
            </w:pPr>
            <w:r w:rsidRPr="00C102E6">
              <w:rPr>
                <w:bCs/>
              </w:rPr>
              <w:t>0.198 (0.416)</w:t>
            </w:r>
          </w:p>
        </w:tc>
        <w:tc>
          <w:tcPr>
            <w:tcW w:w="1843" w:type="dxa"/>
            <w:shd w:val="clear" w:color="auto" w:fill="auto"/>
            <w:vAlign w:val="center"/>
          </w:tcPr>
          <w:p w14:paraId="09B3C1D1" w14:textId="77777777" w:rsidR="007D2A76" w:rsidRPr="00F35DFB" w:rsidRDefault="007D2A76" w:rsidP="0001703D">
            <w:pPr>
              <w:jc w:val="center"/>
              <w:rPr>
                <w:b/>
              </w:rPr>
            </w:pPr>
            <w:r w:rsidRPr="00F35DFB">
              <w:rPr>
                <w:b/>
              </w:rPr>
              <w:t>0.476 (0.039)</w:t>
            </w:r>
          </w:p>
        </w:tc>
        <w:tc>
          <w:tcPr>
            <w:tcW w:w="1701" w:type="dxa"/>
            <w:shd w:val="clear" w:color="auto" w:fill="auto"/>
            <w:vAlign w:val="center"/>
          </w:tcPr>
          <w:p w14:paraId="501F380E" w14:textId="77777777" w:rsidR="007D2A76" w:rsidRPr="00F35DFB" w:rsidRDefault="007D2A76" w:rsidP="0001703D">
            <w:pPr>
              <w:jc w:val="center"/>
            </w:pPr>
            <w:r w:rsidRPr="00C102E6">
              <w:t>0.243 (0.316)</w:t>
            </w:r>
          </w:p>
        </w:tc>
        <w:tc>
          <w:tcPr>
            <w:tcW w:w="1701" w:type="dxa"/>
            <w:shd w:val="clear" w:color="auto" w:fill="auto"/>
            <w:vAlign w:val="center"/>
          </w:tcPr>
          <w:p w14:paraId="58B655B7" w14:textId="77777777" w:rsidR="007D2A76" w:rsidRPr="00C102E6" w:rsidRDefault="007D2A76" w:rsidP="0001703D">
            <w:pPr>
              <w:jc w:val="center"/>
            </w:pPr>
            <w:r w:rsidRPr="00C102E6">
              <w:t>0.157 (0.522)</w:t>
            </w:r>
          </w:p>
        </w:tc>
        <w:tc>
          <w:tcPr>
            <w:tcW w:w="1701" w:type="dxa"/>
            <w:shd w:val="clear" w:color="auto" w:fill="auto"/>
            <w:vAlign w:val="center"/>
          </w:tcPr>
          <w:p w14:paraId="66032525" w14:textId="77777777" w:rsidR="007D2A76" w:rsidRPr="00C102E6" w:rsidRDefault="007D2A76" w:rsidP="0001703D">
            <w:pPr>
              <w:jc w:val="center"/>
            </w:pPr>
            <w:r w:rsidRPr="00C102E6">
              <w:t>-0.082 (0.738)</w:t>
            </w:r>
          </w:p>
        </w:tc>
        <w:tc>
          <w:tcPr>
            <w:tcW w:w="1701" w:type="dxa"/>
            <w:shd w:val="clear" w:color="auto" w:fill="auto"/>
            <w:vAlign w:val="center"/>
          </w:tcPr>
          <w:p w14:paraId="21B4EA37" w14:textId="77777777" w:rsidR="007D2A76" w:rsidRPr="00F35DFB" w:rsidRDefault="007D2A76" w:rsidP="0001703D">
            <w:pPr>
              <w:jc w:val="center"/>
            </w:pPr>
            <w:r w:rsidRPr="00C102E6">
              <w:t>-0.253 (0.295)</w:t>
            </w:r>
          </w:p>
        </w:tc>
        <w:tc>
          <w:tcPr>
            <w:tcW w:w="1701" w:type="dxa"/>
            <w:shd w:val="clear" w:color="auto" w:fill="auto"/>
            <w:vAlign w:val="center"/>
          </w:tcPr>
          <w:p w14:paraId="3489F76E" w14:textId="77777777" w:rsidR="007D2A76" w:rsidRPr="00C102E6" w:rsidRDefault="007D2A76" w:rsidP="0001703D">
            <w:pPr>
              <w:jc w:val="center"/>
            </w:pPr>
            <w:r w:rsidRPr="00C102E6">
              <w:t>0.206 (0.427)</w:t>
            </w:r>
          </w:p>
        </w:tc>
      </w:tr>
      <w:tr w:rsidR="007D2A76" w:rsidRPr="006C4B9C" w14:paraId="3002428F" w14:textId="77777777" w:rsidTr="0001703D">
        <w:trPr>
          <w:trHeight w:val="454"/>
          <w:jc w:val="center"/>
        </w:trPr>
        <w:tc>
          <w:tcPr>
            <w:tcW w:w="2693" w:type="dxa"/>
            <w:shd w:val="clear" w:color="auto" w:fill="auto"/>
            <w:vAlign w:val="center"/>
          </w:tcPr>
          <w:p w14:paraId="30C100F2" w14:textId="77777777" w:rsidR="007D2A76" w:rsidRPr="006C4B9C" w:rsidRDefault="007D2A76" w:rsidP="0001703D">
            <w:r w:rsidRPr="006C4B9C">
              <w:rPr>
                <w:kern w:val="24"/>
              </w:rPr>
              <w:t>Sleep onset latency (min)</w:t>
            </w:r>
          </w:p>
        </w:tc>
        <w:tc>
          <w:tcPr>
            <w:tcW w:w="1843" w:type="dxa"/>
            <w:shd w:val="clear" w:color="auto" w:fill="auto"/>
            <w:vAlign w:val="center"/>
          </w:tcPr>
          <w:p w14:paraId="774DFFA1" w14:textId="77777777" w:rsidR="007D2A76" w:rsidRPr="00F35DFB" w:rsidRDefault="007D2A76" w:rsidP="0001703D">
            <w:pPr>
              <w:jc w:val="center"/>
            </w:pPr>
            <w:r w:rsidRPr="00C102E6">
              <w:t>-0.193 (0.428)</w:t>
            </w:r>
          </w:p>
        </w:tc>
        <w:tc>
          <w:tcPr>
            <w:tcW w:w="1843" w:type="dxa"/>
            <w:shd w:val="clear" w:color="auto" w:fill="auto"/>
            <w:vAlign w:val="center"/>
          </w:tcPr>
          <w:p w14:paraId="0654BAC7" w14:textId="77777777" w:rsidR="007D2A76" w:rsidRPr="00F35DFB" w:rsidRDefault="007D2A76" w:rsidP="0001703D">
            <w:pPr>
              <w:jc w:val="center"/>
            </w:pPr>
            <w:r w:rsidRPr="00C102E6">
              <w:t>-0.232 (0.339)</w:t>
            </w:r>
          </w:p>
        </w:tc>
        <w:tc>
          <w:tcPr>
            <w:tcW w:w="1701" w:type="dxa"/>
            <w:shd w:val="clear" w:color="auto" w:fill="auto"/>
            <w:vAlign w:val="center"/>
          </w:tcPr>
          <w:p w14:paraId="7B8E1E5C" w14:textId="77777777" w:rsidR="007D2A76" w:rsidRPr="00F35DFB" w:rsidRDefault="007D2A76" w:rsidP="0001703D">
            <w:pPr>
              <w:jc w:val="center"/>
            </w:pPr>
            <w:r w:rsidRPr="00C102E6">
              <w:t>-0.129 (0.598)</w:t>
            </w:r>
          </w:p>
        </w:tc>
        <w:tc>
          <w:tcPr>
            <w:tcW w:w="1701" w:type="dxa"/>
            <w:shd w:val="clear" w:color="auto" w:fill="auto"/>
            <w:vAlign w:val="center"/>
          </w:tcPr>
          <w:p w14:paraId="162FA6DC" w14:textId="77777777" w:rsidR="007D2A76" w:rsidRPr="00F35DFB" w:rsidRDefault="007D2A76" w:rsidP="0001703D">
            <w:pPr>
              <w:jc w:val="center"/>
            </w:pPr>
            <w:r w:rsidRPr="00C102E6">
              <w:t>-0.077 (0.753)</w:t>
            </w:r>
          </w:p>
        </w:tc>
        <w:tc>
          <w:tcPr>
            <w:tcW w:w="1701" w:type="dxa"/>
            <w:shd w:val="clear" w:color="auto" w:fill="auto"/>
            <w:vAlign w:val="center"/>
          </w:tcPr>
          <w:p w14:paraId="3D210E14" w14:textId="77777777" w:rsidR="007D2A76" w:rsidRPr="00C102E6" w:rsidRDefault="007D2A76" w:rsidP="0001703D">
            <w:pPr>
              <w:jc w:val="center"/>
            </w:pPr>
            <w:r w:rsidRPr="00C102E6">
              <w:t>-0.247 (0.307)</w:t>
            </w:r>
          </w:p>
        </w:tc>
        <w:tc>
          <w:tcPr>
            <w:tcW w:w="1701" w:type="dxa"/>
            <w:shd w:val="clear" w:color="auto" w:fill="auto"/>
            <w:vAlign w:val="center"/>
          </w:tcPr>
          <w:p w14:paraId="3825EC09" w14:textId="77777777" w:rsidR="007D2A76" w:rsidRPr="00C102E6" w:rsidRDefault="007D2A76" w:rsidP="0001703D">
            <w:pPr>
              <w:jc w:val="center"/>
            </w:pPr>
            <w:r w:rsidRPr="00C102E6">
              <w:t>0.063 (0.797)</w:t>
            </w:r>
          </w:p>
        </w:tc>
        <w:tc>
          <w:tcPr>
            <w:tcW w:w="1701" w:type="dxa"/>
            <w:shd w:val="clear" w:color="auto" w:fill="auto"/>
            <w:vAlign w:val="center"/>
          </w:tcPr>
          <w:p w14:paraId="21DCD5C9" w14:textId="77777777" w:rsidR="007D2A76" w:rsidRPr="00C102E6" w:rsidRDefault="007D2A76" w:rsidP="0001703D">
            <w:pPr>
              <w:jc w:val="center"/>
            </w:pPr>
            <w:r w:rsidRPr="00C102E6">
              <w:t>0.111 (0.673)</w:t>
            </w:r>
          </w:p>
        </w:tc>
      </w:tr>
      <w:tr w:rsidR="007D2A76" w:rsidRPr="006C4B9C" w14:paraId="4A626AF4" w14:textId="77777777" w:rsidTr="0001703D">
        <w:trPr>
          <w:trHeight w:val="454"/>
          <w:jc w:val="center"/>
        </w:trPr>
        <w:tc>
          <w:tcPr>
            <w:tcW w:w="2693" w:type="dxa"/>
            <w:shd w:val="clear" w:color="auto" w:fill="auto"/>
            <w:vAlign w:val="center"/>
          </w:tcPr>
          <w:p w14:paraId="61C026D0" w14:textId="77777777" w:rsidR="007D2A76" w:rsidRPr="006C4B9C" w:rsidRDefault="007D2A76" w:rsidP="0001703D">
            <w:r w:rsidRPr="006C4B9C">
              <w:rPr>
                <w:kern w:val="24"/>
              </w:rPr>
              <w:t>WASO (min)</w:t>
            </w:r>
          </w:p>
        </w:tc>
        <w:tc>
          <w:tcPr>
            <w:tcW w:w="1843" w:type="dxa"/>
            <w:shd w:val="clear" w:color="auto" w:fill="auto"/>
            <w:vAlign w:val="center"/>
          </w:tcPr>
          <w:p w14:paraId="239DE29D" w14:textId="77777777" w:rsidR="007D2A76" w:rsidRPr="00F35DFB" w:rsidRDefault="007D2A76" w:rsidP="0001703D">
            <w:pPr>
              <w:jc w:val="center"/>
            </w:pPr>
            <w:r w:rsidRPr="00C102E6">
              <w:t>-0.354 (0.137)</w:t>
            </w:r>
          </w:p>
        </w:tc>
        <w:tc>
          <w:tcPr>
            <w:tcW w:w="1843" w:type="dxa"/>
            <w:shd w:val="clear" w:color="auto" w:fill="auto"/>
            <w:vAlign w:val="center"/>
          </w:tcPr>
          <w:p w14:paraId="7B0B6DD5" w14:textId="77777777" w:rsidR="007D2A76" w:rsidRPr="00F35DFB" w:rsidRDefault="007D2A76" w:rsidP="0001703D">
            <w:pPr>
              <w:jc w:val="center"/>
            </w:pPr>
            <w:r w:rsidRPr="00C102E6">
              <w:t>-0.195 (0.425)</w:t>
            </w:r>
          </w:p>
        </w:tc>
        <w:tc>
          <w:tcPr>
            <w:tcW w:w="1701" w:type="dxa"/>
            <w:shd w:val="clear" w:color="auto" w:fill="auto"/>
            <w:vAlign w:val="center"/>
          </w:tcPr>
          <w:p w14:paraId="00818B8E" w14:textId="77777777" w:rsidR="007D2A76" w:rsidRPr="00F35DFB" w:rsidRDefault="007D2A76" w:rsidP="0001703D">
            <w:pPr>
              <w:jc w:val="center"/>
              <w:rPr>
                <w:bCs/>
              </w:rPr>
            </w:pPr>
            <w:r w:rsidRPr="00F35DFB">
              <w:rPr>
                <w:bCs/>
              </w:rPr>
              <w:t>-0.316 (0.188)</w:t>
            </w:r>
          </w:p>
        </w:tc>
        <w:tc>
          <w:tcPr>
            <w:tcW w:w="1701" w:type="dxa"/>
            <w:shd w:val="clear" w:color="auto" w:fill="auto"/>
            <w:vAlign w:val="center"/>
          </w:tcPr>
          <w:p w14:paraId="04D36DC7" w14:textId="77777777" w:rsidR="007D2A76" w:rsidRPr="00F35DFB" w:rsidRDefault="007D2A76" w:rsidP="0001703D">
            <w:pPr>
              <w:jc w:val="center"/>
              <w:rPr>
                <w:bCs/>
              </w:rPr>
            </w:pPr>
            <w:r w:rsidRPr="00F35DFB">
              <w:rPr>
                <w:bCs/>
              </w:rPr>
              <w:t>-0.437 (0.061)</w:t>
            </w:r>
          </w:p>
        </w:tc>
        <w:tc>
          <w:tcPr>
            <w:tcW w:w="1701" w:type="dxa"/>
            <w:shd w:val="clear" w:color="auto" w:fill="auto"/>
            <w:vAlign w:val="center"/>
          </w:tcPr>
          <w:p w14:paraId="3E271EB2" w14:textId="77777777" w:rsidR="007D2A76" w:rsidRPr="00F35DFB" w:rsidRDefault="007D2A76" w:rsidP="0001703D">
            <w:pPr>
              <w:jc w:val="center"/>
            </w:pPr>
            <w:r w:rsidRPr="00C102E6">
              <w:t>0.306 (0.203)</w:t>
            </w:r>
          </w:p>
        </w:tc>
        <w:tc>
          <w:tcPr>
            <w:tcW w:w="1701" w:type="dxa"/>
            <w:shd w:val="clear" w:color="auto" w:fill="auto"/>
            <w:vAlign w:val="center"/>
          </w:tcPr>
          <w:p w14:paraId="7DD168DC" w14:textId="77777777" w:rsidR="007D2A76" w:rsidRPr="00C102E6" w:rsidRDefault="007D2A76" w:rsidP="0001703D">
            <w:pPr>
              <w:jc w:val="center"/>
            </w:pPr>
            <w:r w:rsidRPr="00C102E6">
              <w:t>0.007 (0.977)</w:t>
            </w:r>
          </w:p>
        </w:tc>
        <w:tc>
          <w:tcPr>
            <w:tcW w:w="1701" w:type="dxa"/>
            <w:shd w:val="clear" w:color="auto" w:fill="auto"/>
            <w:vAlign w:val="center"/>
          </w:tcPr>
          <w:p w14:paraId="65B0CAD6" w14:textId="77777777" w:rsidR="007D2A76" w:rsidRPr="00C102E6" w:rsidRDefault="007D2A76" w:rsidP="0001703D">
            <w:pPr>
              <w:jc w:val="center"/>
            </w:pPr>
            <w:r w:rsidRPr="00C102E6">
              <w:t>-0.253 (0.326)</w:t>
            </w:r>
          </w:p>
        </w:tc>
      </w:tr>
      <w:tr w:rsidR="007D2A76" w:rsidRPr="006C4B9C" w14:paraId="3757C53A" w14:textId="77777777" w:rsidTr="0001703D">
        <w:trPr>
          <w:trHeight w:val="454"/>
          <w:jc w:val="center"/>
        </w:trPr>
        <w:tc>
          <w:tcPr>
            <w:tcW w:w="2693" w:type="dxa"/>
            <w:shd w:val="clear" w:color="auto" w:fill="auto"/>
            <w:vAlign w:val="center"/>
          </w:tcPr>
          <w:p w14:paraId="3CADEC1B" w14:textId="77777777" w:rsidR="007D2A76" w:rsidRPr="006C4B9C" w:rsidRDefault="007D2A76" w:rsidP="0001703D">
            <w:r w:rsidRPr="00C102E6">
              <w:rPr>
                <w:kern w:val="24"/>
              </w:rPr>
              <w:t xml:space="preserve">Fragmentation </w:t>
            </w:r>
            <w:r>
              <w:rPr>
                <w:kern w:val="24"/>
              </w:rPr>
              <w:t>i</w:t>
            </w:r>
            <w:r w:rsidRPr="00C102E6">
              <w:rPr>
                <w:kern w:val="24"/>
              </w:rPr>
              <w:t>ndex</w:t>
            </w:r>
          </w:p>
        </w:tc>
        <w:tc>
          <w:tcPr>
            <w:tcW w:w="1843" w:type="dxa"/>
            <w:shd w:val="clear" w:color="auto" w:fill="auto"/>
            <w:vAlign w:val="center"/>
          </w:tcPr>
          <w:p w14:paraId="77479D00" w14:textId="77777777" w:rsidR="007D2A76" w:rsidRPr="00F35DFB" w:rsidRDefault="007D2A76" w:rsidP="0001703D">
            <w:pPr>
              <w:jc w:val="center"/>
            </w:pPr>
            <w:r w:rsidRPr="00C102E6">
              <w:t>-0.134 (0.584)</w:t>
            </w:r>
          </w:p>
        </w:tc>
        <w:tc>
          <w:tcPr>
            <w:tcW w:w="1843" w:type="dxa"/>
            <w:shd w:val="clear" w:color="auto" w:fill="auto"/>
            <w:vAlign w:val="center"/>
          </w:tcPr>
          <w:p w14:paraId="115EF6FF" w14:textId="77777777" w:rsidR="007D2A76" w:rsidRPr="00C102E6" w:rsidRDefault="007D2A76" w:rsidP="0001703D">
            <w:pPr>
              <w:jc w:val="center"/>
            </w:pPr>
            <w:r w:rsidRPr="00C102E6">
              <w:t>-0.242 (0.319)</w:t>
            </w:r>
          </w:p>
        </w:tc>
        <w:tc>
          <w:tcPr>
            <w:tcW w:w="1701" w:type="dxa"/>
            <w:shd w:val="clear" w:color="auto" w:fill="auto"/>
            <w:vAlign w:val="center"/>
          </w:tcPr>
          <w:p w14:paraId="033660FE" w14:textId="77777777" w:rsidR="007D2A76" w:rsidRPr="00C102E6" w:rsidRDefault="007D2A76" w:rsidP="0001703D">
            <w:pPr>
              <w:jc w:val="center"/>
            </w:pPr>
            <w:r w:rsidRPr="00C102E6">
              <w:t>-0.301 (0.211)</w:t>
            </w:r>
          </w:p>
        </w:tc>
        <w:tc>
          <w:tcPr>
            <w:tcW w:w="1701" w:type="dxa"/>
            <w:shd w:val="clear" w:color="auto" w:fill="auto"/>
            <w:vAlign w:val="center"/>
          </w:tcPr>
          <w:p w14:paraId="5833A745" w14:textId="77777777" w:rsidR="007D2A76" w:rsidRPr="00C102E6" w:rsidRDefault="007D2A76" w:rsidP="0001703D">
            <w:pPr>
              <w:jc w:val="center"/>
            </w:pPr>
            <w:r w:rsidRPr="00C102E6">
              <w:t>0.300 (0.212)</w:t>
            </w:r>
          </w:p>
        </w:tc>
        <w:tc>
          <w:tcPr>
            <w:tcW w:w="1701" w:type="dxa"/>
            <w:shd w:val="clear" w:color="auto" w:fill="auto"/>
            <w:vAlign w:val="center"/>
          </w:tcPr>
          <w:p w14:paraId="50A4E858" w14:textId="77777777" w:rsidR="007D2A76" w:rsidRPr="00F35DFB" w:rsidRDefault="007D2A76" w:rsidP="0001703D">
            <w:pPr>
              <w:jc w:val="center"/>
            </w:pPr>
            <w:r w:rsidRPr="00C102E6">
              <w:t>-0.227 (0.350)</w:t>
            </w:r>
          </w:p>
        </w:tc>
        <w:tc>
          <w:tcPr>
            <w:tcW w:w="1701" w:type="dxa"/>
            <w:shd w:val="clear" w:color="auto" w:fill="auto"/>
            <w:vAlign w:val="center"/>
          </w:tcPr>
          <w:p w14:paraId="6172667C" w14:textId="77777777" w:rsidR="007D2A76" w:rsidRPr="00C102E6" w:rsidRDefault="007D2A76" w:rsidP="0001703D">
            <w:pPr>
              <w:jc w:val="center"/>
            </w:pPr>
            <w:r w:rsidRPr="00C102E6">
              <w:t>-0.053 (0.831)</w:t>
            </w:r>
          </w:p>
        </w:tc>
        <w:tc>
          <w:tcPr>
            <w:tcW w:w="1701" w:type="dxa"/>
            <w:shd w:val="clear" w:color="auto" w:fill="auto"/>
            <w:vAlign w:val="center"/>
          </w:tcPr>
          <w:p w14:paraId="7CD2A02C" w14:textId="77777777" w:rsidR="007D2A76" w:rsidRPr="00C102E6" w:rsidRDefault="007D2A76" w:rsidP="0001703D">
            <w:pPr>
              <w:jc w:val="center"/>
            </w:pPr>
            <w:r w:rsidRPr="00C102E6">
              <w:t>-0.173 (0.506)</w:t>
            </w:r>
          </w:p>
        </w:tc>
      </w:tr>
      <w:tr w:rsidR="007D2A76" w:rsidRPr="006C4B9C" w14:paraId="7F21A4A1" w14:textId="77777777" w:rsidTr="0001703D">
        <w:trPr>
          <w:trHeight w:val="454"/>
          <w:jc w:val="center"/>
        </w:trPr>
        <w:tc>
          <w:tcPr>
            <w:tcW w:w="2693" w:type="dxa"/>
            <w:shd w:val="clear" w:color="auto" w:fill="auto"/>
            <w:vAlign w:val="center"/>
          </w:tcPr>
          <w:p w14:paraId="3D3604AF" w14:textId="77777777" w:rsidR="007D2A76" w:rsidRPr="00857ADB" w:rsidRDefault="007D2A76" w:rsidP="0001703D">
            <w:r w:rsidRPr="00C102E6">
              <w:rPr>
                <w:kern w:val="24"/>
              </w:rPr>
              <w:t>Sleep efficiency (%)</w:t>
            </w:r>
          </w:p>
        </w:tc>
        <w:tc>
          <w:tcPr>
            <w:tcW w:w="1843" w:type="dxa"/>
            <w:shd w:val="clear" w:color="auto" w:fill="auto"/>
            <w:vAlign w:val="center"/>
          </w:tcPr>
          <w:p w14:paraId="5C5E7368" w14:textId="77777777" w:rsidR="007D2A76" w:rsidRPr="00C102E6" w:rsidRDefault="007D2A76" w:rsidP="0001703D">
            <w:pPr>
              <w:jc w:val="center"/>
            </w:pPr>
            <w:r w:rsidRPr="00C102E6">
              <w:t>0.371 (0.117)</w:t>
            </w:r>
          </w:p>
        </w:tc>
        <w:tc>
          <w:tcPr>
            <w:tcW w:w="1843" w:type="dxa"/>
            <w:shd w:val="clear" w:color="auto" w:fill="auto"/>
            <w:vAlign w:val="center"/>
          </w:tcPr>
          <w:p w14:paraId="2E7E41B6" w14:textId="77777777" w:rsidR="007D2A76" w:rsidRPr="00C102E6" w:rsidRDefault="007D2A76" w:rsidP="0001703D">
            <w:pPr>
              <w:jc w:val="center"/>
            </w:pPr>
            <w:r w:rsidRPr="00C102E6">
              <w:t>0.444 (0.057)</w:t>
            </w:r>
          </w:p>
        </w:tc>
        <w:tc>
          <w:tcPr>
            <w:tcW w:w="1701" w:type="dxa"/>
            <w:shd w:val="clear" w:color="auto" w:fill="auto"/>
            <w:vAlign w:val="center"/>
          </w:tcPr>
          <w:p w14:paraId="3CABB04B" w14:textId="77777777" w:rsidR="007D2A76" w:rsidRPr="00C102E6" w:rsidRDefault="007D2A76" w:rsidP="0001703D">
            <w:pPr>
              <w:jc w:val="center"/>
            </w:pPr>
            <w:r w:rsidRPr="00C102E6">
              <w:t>0.328 (0.170)</w:t>
            </w:r>
          </w:p>
        </w:tc>
        <w:tc>
          <w:tcPr>
            <w:tcW w:w="1701" w:type="dxa"/>
            <w:shd w:val="clear" w:color="auto" w:fill="auto"/>
            <w:vAlign w:val="center"/>
          </w:tcPr>
          <w:p w14:paraId="21970A89" w14:textId="77777777" w:rsidR="007D2A76" w:rsidRPr="00C102E6" w:rsidRDefault="007D2A76" w:rsidP="0001703D">
            <w:pPr>
              <w:jc w:val="center"/>
            </w:pPr>
            <w:r w:rsidRPr="00C102E6">
              <w:t>0.333 (0.163)</w:t>
            </w:r>
          </w:p>
        </w:tc>
        <w:tc>
          <w:tcPr>
            <w:tcW w:w="1701" w:type="dxa"/>
            <w:shd w:val="clear" w:color="auto" w:fill="auto"/>
            <w:vAlign w:val="center"/>
          </w:tcPr>
          <w:p w14:paraId="3A7BE2B7" w14:textId="77777777" w:rsidR="007D2A76" w:rsidRPr="00F35DFB" w:rsidRDefault="007D2A76" w:rsidP="0001703D">
            <w:pPr>
              <w:jc w:val="center"/>
            </w:pPr>
            <w:r w:rsidRPr="00C102E6">
              <w:t>-0.227 (0.350)</w:t>
            </w:r>
          </w:p>
        </w:tc>
        <w:tc>
          <w:tcPr>
            <w:tcW w:w="1701" w:type="dxa"/>
            <w:shd w:val="clear" w:color="auto" w:fill="auto"/>
            <w:vAlign w:val="center"/>
          </w:tcPr>
          <w:p w14:paraId="3DB5621E" w14:textId="77777777" w:rsidR="007D2A76" w:rsidRPr="00F35DFB" w:rsidRDefault="007D2A76" w:rsidP="0001703D">
            <w:pPr>
              <w:jc w:val="center"/>
            </w:pPr>
            <w:r w:rsidRPr="00C102E6">
              <w:t>-0.223 (0.358)</w:t>
            </w:r>
          </w:p>
        </w:tc>
        <w:tc>
          <w:tcPr>
            <w:tcW w:w="1701" w:type="dxa"/>
            <w:shd w:val="clear" w:color="auto" w:fill="auto"/>
            <w:vAlign w:val="center"/>
          </w:tcPr>
          <w:p w14:paraId="7281F85B" w14:textId="77777777" w:rsidR="007D2A76" w:rsidRPr="00F35DFB" w:rsidRDefault="007D2A76" w:rsidP="0001703D">
            <w:pPr>
              <w:jc w:val="center"/>
            </w:pPr>
            <w:r w:rsidRPr="00C102E6">
              <w:t>0.178 (0.493)</w:t>
            </w:r>
          </w:p>
        </w:tc>
      </w:tr>
      <w:tr w:rsidR="007D2A76" w:rsidRPr="006C4B9C" w14:paraId="4EA187F1" w14:textId="77777777" w:rsidTr="0001703D">
        <w:trPr>
          <w:trHeight w:val="454"/>
          <w:jc w:val="center"/>
        </w:trPr>
        <w:tc>
          <w:tcPr>
            <w:tcW w:w="2693" w:type="dxa"/>
            <w:shd w:val="clear" w:color="auto" w:fill="auto"/>
            <w:vAlign w:val="center"/>
          </w:tcPr>
          <w:p w14:paraId="48B5B225" w14:textId="77777777" w:rsidR="007D2A76" w:rsidRPr="004C46A2" w:rsidRDefault="007D2A76" w:rsidP="0001703D">
            <w:r w:rsidRPr="00C102E6">
              <w:rPr>
                <w:kern w:val="24"/>
              </w:rPr>
              <w:t xml:space="preserve">Inter-daily stability </w:t>
            </w:r>
          </w:p>
        </w:tc>
        <w:tc>
          <w:tcPr>
            <w:tcW w:w="1843" w:type="dxa"/>
            <w:shd w:val="clear" w:color="auto" w:fill="auto"/>
            <w:vAlign w:val="center"/>
          </w:tcPr>
          <w:p w14:paraId="7D800071" w14:textId="77777777" w:rsidR="007D2A76" w:rsidRPr="00C102E6" w:rsidRDefault="007D2A76" w:rsidP="0001703D">
            <w:pPr>
              <w:jc w:val="center"/>
              <w:rPr>
                <w:b/>
              </w:rPr>
            </w:pPr>
            <w:r w:rsidRPr="00C102E6">
              <w:rPr>
                <w:b/>
              </w:rPr>
              <w:t>-0.735 (&lt;0.001)</w:t>
            </w:r>
          </w:p>
        </w:tc>
        <w:tc>
          <w:tcPr>
            <w:tcW w:w="1843" w:type="dxa"/>
            <w:shd w:val="clear" w:color="auto" w:fill="auto"/>
            <w:vAlign w:val="center"/>
          </w:tcPr>
          <w:p w14:paraId="329DE870" w14:textId="77777777" w:rsidR="007D2A76" w:rsidRPr="00C102E6" w:rsidRDefault="007D2A76" w:rsidP="0001703D">
            <w:pPr>
              <w:jc w:val="center"/>
              <w:rPr>
                <w:b/>
              </w:rPr>
            </w:pPr>
            <w:r w:rsidRPr="00C102E6">
              <w:rPr>
                <w:b/>
              </w:rPr>
              <w:t>-0.638 (0.004)</w:t>
            </w:r>
          </w:p>
        </w:tc>
        <w:tc>
          <w:tcPr>
            <w:tcW w:w="1701" w:type="dxa"/>
            <w:shd w:val="clear" w:color="auto" w:fill="auto"/>
            <w:vAlign w:val="center"/>
          </w:tcPr>
          <w:p w14:paraId="6EEACE0D" w14:textId="77777777" w:rsidR="007D2A76" w:rsidRPr="00C102E6" w:rsidRDefault="007D2A76" w:rsidP="0001703D">
            <w:pPr>
              <w:jc w:val="center"/>
            </w:pPr>
            <w:r w:rsidRPr="00C102E6">
              <w:t>-0.389 (0.111)</w:t>
            </w:r>
          </w:p>
        </w:tc>
        <w:tc>
          <w:tcPr>
            <w:tcW w:w="1701" w:type="dxa"/>
            <w:shd w:val="clear" w:color="auto" w:fill="auto"/>
            <w:vAlign w:val="center"/>
          </w:tcPr>
          <w:p w14:paraId="40EFBFDC" w14:textId="77777777" w:rsidR="007D2A76" w:rsidRPr="00C102E6" w:rsidRDefault="007D2A76" w:rsidP="0001703D">
            <w:pPr>
              <w:jc w:val="center"/>
              <w:rPr>
                <w:b/>
              </w:rPr>
            </w:pPr>
            <w:r w:rsidRPr="00C102E6">
              <w:rPr>
                <w:b/>
              </w:rPr>
              <w:t>-0.640 (0.004)</w:t>
            </w:r>
          </w:p>
        </w:tc>
        <w:tc>
          <w:tcPr>
            <w:tcW w:w="1701" w:type="dxa"/>
            <w:shd w:val="clear" w:color="auto" w:fill="auto"/>
            <w:vAlign w:val="center"/>
          </w:tcPr>
          <w:p w14:paraId="48A02D91" w14:textId="77777777" w:rsidR="007D2A76" w:rsidRPr="00C102E6" w:rsidRDefault="007D2A76" w:rsidP="0001703D">
            <w:pPr>
              <w:jc w:val="center"/>
            </w:pPr>
            <w:r w:rsidRPr="00C102E6">
              <w:t>-0.223 (0.375)</w:t>
            </w:r>
          </w:p>
        </w:tc>
        <w:tc>
          <w:tcPr>
            <w:tcW w:w="1701" w:type="dxa"/>
            <w:shd w:val="clear" w:color="auto" w:fill="auto"/>
            <w:vAlign w:val="center"/>
          </w:tcPr>
          <w:p w14:paraId="4400FAED" w14:textId="77777777" w:rsidR="007D2A76" w:rsidRPr="00C102E6" w:rsidRDefault="007D2A76" w:rsidP="0001703D">
            <w:pPr>
              <w:jc w:val="center"/>
            </w:pPr>
            <w:r w:rsidRPr="00C102E6">
              <w:t>-0.218 (0.385)</w:t>
            </w:r>
          </w:p>
        </w:tc>
        <w:tc>
          <w:tcPr>
            <w:tcW w:w="1701" w:type="dxa"/>
            <w:shd w:val="clear" w:color="auto" w:fill="auto"/>
            <w:vAlign w:val="center"/>
          </w:tcPr>
          <w:p w14:paraId="74A73B79" w14:textId="77777777" w:rsidR="007D2A76" w:rsidRPr="00C102E6" w:rsidRDefault="007D2A76" w:rsidP="0001703D">
            <w:pPr>
              <w:jc w:val="center"/>
              <w:rPr>
                <w:bCs/>
              </w:rPr>
            </w:pPr>
            <w:r w:rsidRPr="00F35DFB">
              <w:rPr>
                <w:bCs/>
              </w:rPr>
              <w:t>-0.408 (0.117)</w:t>
            </w:r>
          </w:p>
        </w:tc>
      </w:tr>
      <w:tr w:rsidR="007D2A76" w:rsidRPr="006C4B9C" w14:paraId="4B809D97" w14:textId="77777777" w:rsidTr="0001703D">
        <w:trPr>
          <w:trHeight w:val="454"/>
          <w:jc w:val="center"/>
        </w:trPr>
        <w:tc>
          <w:tcPr>
            <w:tcW w:w="2693" w:type="dxa"/>
            <w:shd w:val="clear" w:color="auto" w:fill="auto"/>
            <w:vAlign w:val="center"/>
          </w:tcPr>
          <w:p w14:paraId="25E9137A" w14:textId="77777777" w:rsidR="007D2A76" w:rsidRPr="004C46A2" w:rsidRDefault="007D2A76" w:rsidP="0001703D">
            <w:r w:rsidRPr="00C102E6">
              <w:rPr>
                <w:kern w:val="24"/>
              </w:rPr>
              <w:t>Intra-daily variability</w:t>
            </w:r>
          </w:p>
        </w:tc>
        <w:tc>
          <w:tcPr>
            <w:tcW w:w="1843" w:type="dxa"/>
            <w:shd w:val="clear" w:color="auto" w:fill="auto"/>
            <w:vAlign w:val="center"/>
          </w:tcPr>
          <w:p w14:paraId="799CEA83" w14:textId="77777777" w:rsidR="007D2A76" w:rsidRPr="00C102E6" w:rsidRDefault="007D2A76" w:rsidP="0001703D">
            <w:pPr>
              <w:jc w:val="center"/>
              <w:rPr>
                <w:b/>
              </w:rPr>
            </w:pPr>
            <w:r w:rsidRPr="00C102E6">
              <w:rPr>
                <w:b/>
              </w:rPr>
              <w:t>0.602 (0.008)</w:t>
            </w:r>
          </w:p>
        </w:tc>
        <w:tc>
          <w:tcPr>
            <w:tcW w:w="1843" w:type="dxa"/>
            <w:shd w:val="clear" w:color="auto" w:fill="auto"/>
            <w:vAlign w:val="center"/>
          </w:tcPr>
          <w:p w14:paraId="13DD9077" w14:textId="77777777" w:rsidR="007D2A76" w:rsidRPr="00C102E6" w:rsidRDefault="007D2A76" w:rsidP="0001703D">
            <w:pPr>
              <w:jc w:val="center"/>
              <w:rPr>
                <w:b/>
                <w:bCs/>
              </w:rPr>
            </w:pPr>
            <w:r w:rsidRPr="00F35DFB">
              <w:rPr>
                <w:b/>
                <w:bCs/>
              </w:rPr>
              <w:t>0.478 (0.045)</w:t>
            </w:r>
          </w:p>
        </w:tc>
        <w:tc>
          <w:tcPr>
            <w:tcW w:w="1701" w:type="dxa"/>
            <w:shd w:val="clear" w:color="auto" w:fill="auto"/>
            <w:vAlign w:val="center"/>
          </w:tcPr>
          <w:p w14:paraId="35FBD5DC" w14:textId="77777777" w:rsidR="007D2A76" w:rsidRPr="00C102E6" w:rsidRDefault="007D2A76" w:rsidP="0001703D">
            <w:pPr>
              <w:jc w:val="center"/>
            </w:pPr>
            <w:r w:rsidRPr="00C102E6">
              <w:t>0.376 (0.125)</w:t>
            </w:r>
          </w:p>
        </w:tc>
        <w:tc>
          <w:tcPr>
            <w:tcW w:w="1701" w:type="dxa"/>
            <w:shd w:val="clear" w:color="auto" w:fill="auto"/>
            <w:vAlign w:val="center"/>
          </w:tcPr>
          <w:p w14:paraId="19482E58" w14:textId="77777777" w:rsidR="007D2A76" w:rsidRPr="00C102E6" w:rsidRDefault="007D2A76" w:rsidP="0001703D">
            <w:pPr>
              <w:jc w:val="center"/>
              <w:rPr>
                <w:b/>
                <w:bCs/>
              </w:rPr>
            </w:pPr>
            <w:r w:rsidRPr="00C102E6">
              <w:rPr>
                <w:b/>
              </w:rPr>
              <w:t>0.0507 (0.032</w:t>
            </w:r>
            <w:r w:rsidRPr="00C102E6">
              <w:rPr>
                <w:b/>
                <w:bCs/>
              </w:rPr>
              <w:t>)</w:t>
            </w:r>
          </w:p>
        </w:tc>
        <w:tc>
          <w:tcPr>
            <w:tcW w:w="1701" w:type="dxa"/>
            <w:shd w:val="clear" w:color="auto" w:fill="auto"/>
            <w:vAlign w:val="center"/>
          </w:tcPr>
          <w:p w14:paraId="01269C25" w14:textId="77777777" w:rsidR="007D2A76" w:rsidRPr="00C102E6" w:rsidRDefault="007D2A76" w:rsidP="0001703D">
            <w:pPr>
              <w:jc w:val="center"/>
            </w:pPr>
            <w:r w:rsidRPr="00C102E6">
              <w:t>0.142 (0.573)</w:t>
            </w:r>
          </w:p>
        </w:tc>
        <w:tc>
          <w:tcPr>
            <w:tcW w:w="1701" w:type="dxa"/>
            <w:shd w:val="clear" w:color="auto" w:fill="auto"/>
            <w:vAlign w:val="center"/>
          </w:tcPr>
          <w:p w14:paraId="4140F76E" w14:textId="77777777" w:rsidR="007D2A76" w:rsidRPr="00C102E6" w:rsidRDefault="007D2A76" w:rsidP="0001703D">
            <w:pPr>
              <w:jc w:val="center"/>
            </w:pPr>
            <w:r w:rsidRPr="00C102E6">
              <w:t>0.091 (0.720)</w:t>
            </w:r>
          </w:p>
        </w:tc>
        <w:tc>
          <w:tcPr>
            <w:tcW w:w="1701" w:type="dxa"/>
            <w:shd w:val="clear" w:color="auto" w:fill="auto"/>
            <w:vAlign w:val="center"/>
          </w:tcPr>
          <w:p w14:paraId="74611572" w14:textId="77777777" w:rsidR="007D2A76" w:rsidRPr="00C102E6" w:rsidRDefault="007D2A76" w:rsidP="0001703D">
            <w:pPr>
              <w:jc w:val="center"/>
              <w:rPr>
                <w:bCs/>
              </w:rPr>
            </w:pPr>
            <w:r w:rsidRPr="00F35DFB">
              <w:rPr>
                <w:bCs/>
              </w:rPr>
              <w:t>0.492 (0.053)</w:t>
            </w:r>
          </w:p>
        </w:tc>
      </w:tr>
      <w:tr w:rsidR="007D2A76" w:rsidRPr="006C4B9C" w14:paraId="52891D92" w14:textId="77777777" w:rsidTr="0001703D">
        <w:trPr>
          <w:trHeight w:val="454"/>
          <w:jc w:val="center"/>
        </w:trPr>
        <w:tc>
          <w:tcPr>
            <w:tcW w:w="2693" w:type="dxa"/>
            <w:shd w:val="clear" w:color="auto" w:fill="auto"/>
            <w:vAlign w:val="center"/>
          </w:tcPr>
          <w:p w14:paraId="202A8858" w14:textId="77777777" w:rsidR="007D2A76" w:rsidRPr="003D3C9E" w:rsidRDefault="007D2A76" w:rsidP="0001703D">
            <w:pPr>
              <w:rPr>
                <w:kern w:val="24"/>
              </w:rPr>
            </w:pPr>
            <w:r w:rsidRPr="00F35DFB">
              <w:rPr>
                <w:kern w:val="24"/>
              </w:rPr>
              <w:t xml:space="preserve">Relative </w:t>
            </w:r>
            <w:r>
              <w:rPr>
                <w:kern w:val="24"/>
              </w:rPr>
              <w:t>a</w:t>
            </w:r>
            <w:r w:rsidRPr="00F35DFB">
              <w:rPr>
                <w:kern w:val="24"/>
              </w:rPr>
              <w:t>mplitude</w:t>
            </w:r>
          </w:p>
        </w:tc>
        <w:tc>
          <w:tcPr>
            <w:tcW w:w="1843" w:type="dxa"/>
            <w:shd w:val="clear" w:color="auto" w:fill="auto"/>
            <w:vAlign w:val="center"/>
          </w:tcPr>
          <w:p w14:paraId="1ABD4D52" w14:textId="77777777" w:rsidR="007D2A76" w:rsidRPr="00C102E6" w:rsidRDefault="007D2A76" w:rsidP="0001703D">
            <w:pPr>
              <w:jc w:val="center"/>
              <w:rPr>
                <w:bCs/>
              </w:rPr>
            </w:pPr>
            <w:r w:rsidRPr="00C102E6">
              <w:rPr>
                <w:bCs/>
              </w:rPr>
              <w:t>0.035 (0.891)</w:t>
            </w:r>
          </w:p>
        </w:tc>
        <w:tc>
          <w:tcPr>
            <w:tcW w:w="1843" w:type="dxa"/>
            <w:shd w:val="clear" w:color="auto" w:fill="auto"/>
            <w:vAlign w:val="center"/>
          </w:tcPr>
          <w:p w14:paraId="6B4C02DA" w14:textId="77777777" w:rsidR="007D2A76" w:rsidRPr="00C102E6" w:rsidRDefault="007D2A76" w:rsidP="0001703D">
            <w:pPr>
              <w:jc w:val="center"/>
            </w:pPr>
            <w:r w:rsidRPr="00C102E6">
              <w:t>-0.072 (0.776)</w:t>
            </w:r>
          </w:p>
        </w:tc>
        <w:tc>
          <w:tcPr>
            <w:tcW w:w="1701" w:type="dxa"/>
            <w:shd w:val="clear" w:color="auto" w:fill="auto"/>
            <w:vAlign w:val="center"/>
          </w:tcPr>
          <w:p w14:paraId="5E164AA6" w14:textId="77777777" w:rsidR="007D2A76" w:rsidRPr="00C102E6" w:rsidRDefault="007D2A76" w:rsidP="0001703D">
            <w:pPr>
              <w:jc w:val="center"/>
            </w:pPr>
            <w:r w:rsidRPr="00C102E6">
              <w:t>0.228 (0.364)</w:t>
            </w:r>
          </w:p>
        </w:tc>
        <w:tc>
          <w:tcPr>
            <w:tcW w:w="1701" w:type="dxa"/>
            <w:shd w:val="clear" w:color="auto" w:fill="auto"/>
            <w:vAlign w:val="center"/>
          </w:tcPr>
          <w:p w14:paraId="183A9A0C" w14:textId="77777777" w:rsidR="007D2A76" w:rsidRPr="00C102E6" w:rsidRDefault="007D2A76" w:rsidP="0001703D">
            <w:pPr>
              <w:jc w:val="center"/>
              <w:rPr>
                <w:bCs/>
              </w:rPr>
            </w:pPr>
            <w:r w:rsidRPr="00C102E6">
              <w:rPr>
                <w:bCs/>
              </w:rPr>
              <w:t>0.211 (0.400)</w:t>
            </w:r>
          </w:p>
        </w:tc>
        <w:tc>
          <w:tcPr>
            <w:tcW w:w="1701" w:type="dxa"/>
            <w:shd w:val="clear" w:color="auto" w:fill="auto"/>
            <w:vAlign w:val="center"/>
          </w:tcPr>
          <w:p w14:paraId="1B348CBD" w14:textId="77777777" w:rsidR="007D2A76" w:rsidRPr="00C102E6" w:rsidRDefault="007D2A76" w:rsidP="0001703D">
            <w:pPr>
              <w:jc w:val="center"/>
            </w:pPr>
            <w:r w:rsidRPr="00C102E6">
              <w:t>-0.324 (0.190)</w:t>
            </w:r>
          </w:p>
        </w:tc>
        <w:tc>
          <w:tcPr>
            <w:tcW w:w="1701" w:type="dxa"/>
            <w:shd w:val="clear" w:color="auto" w:fill="auto"/>
            <w:vAlign w:val="center"/>
          </w:tcPr>
          <w:p w14:paraId="4A07E1FC" w14:textId="77777777" w:rsidR="007D2A76" w:rsidRPr="00C102E6" w:rsidRDefault="007D2A76" w:rsidP="0001703D">
            <w:pPr>
              <w:jc w:val="center"/>
            </w:pPr>
            <w:r w:rsidRPr="00C102E6">
              <w:t>-0.261 (0.296)</w:t>
            </w:r>
          </w:p>
        </w:tc>
        <w:tc>
          <w:tcPr>
            <w:tcW w:w="1701" w:type="dxa"/>
            <w:shd w:val="clear" w:color="auto" w:fill="auto"/>
            <w:vAlign w:val="center"/>
          </w:tcPr>
          <w:p w14:paraId="2B756AA6" w14:textId="77777777" w:rsidR="007D2A76" w:rsidRPr="00C102E6" w:rsidRDefault="007D2A76" w:rsidP="0001703D">
            <w:pPr>
              <w:jc w:val="center"/>
              <w:rPr>
                <w:bCs/>
              </w:rPr>
            </w:pPr>
            <w:r w:rsidRPr="00C102E6">
              <w:rPr>
                <w:bCs/>
              </w:rPr>
              <w:t>-0.035 (0.896)</w:t>
            </w:r>
          </w:p>
        </w:tc>
      </w:tr>
      <w:tr w:rsidR="007D2A76" w:rsidRPr="002977F1" w14:paraId="39F488EE" w14:textId="77777777" w:rsidTr="0001703D">
        <w:trPr>
          <w:trHeight w:val="454"/>
          <w:jc w:val="center"/>
        </w:trPr>
        <w:tc>
          <w:tcPr>
            <w:tcW w:w="2693" w:type="dxa"/>
            <w:tcBorders>
              <w:bottom w:val="single" w:sz="4" w:space="0" w:color="auto"/>
            </w:tcBorders>
            <w:shd w:val="clear" w:color="auto" w:fill="auto"/>
            <w:vAlign w:val="center"/>
          </w:tcPr>
          <w:p w14:paraId="71405DE0" w14:textId="77777777" w:rsidR="007D2A76" w:rsidRPr="006C4B9C" w:rsidRDefault="007D2A76" w:rsidP="0001703D">
            <w:r w:rsidRPr="006C4B9C">
              <w:rPr>
                <w:kern w:val="24"/>
              </w:rPr>
              <w:t xml:space="preserve">Sleep </w:t>
            </w:r>
            <w:r>
              <w:rPr>
                <w:kern w:val="24"/>
              </w:rPr>
              <w:t>r</w:t>
            </w:r>
            <w:r w:rsidRPr="006C4B9C">
              <w:rPr>
                <w:kern w:val="24"/>
              </w:rPr>
              <w:t xml:space="preserve">egularity </w:t>
            </w:r>
            <w:r>
              <w:rPr>
                <w:kern w:val="24"/>
              </w:rPr>
              <w:t>i</w:t>
            </w:r>
            <w:r w:rsidRPr="006C4B9C">
              <w:rPr>
                <w:kern w:val="24"/>
              </w:rPr>
              <w:t xml:space="preserve">ndex </w:t>
            </w:r>
          </w:p>
        </w:tc>
        <w:tc>
          <w:tcPr>
            <w:tcW w:w="1843" w:type="dxa"/>
            <w:tcBorders>
              <w:bottom w:val="single" w:sz="4" w:space="0" w:color="auto"/>
            </w:tcBorders>
            <w:shd w:val="clear" w:color="auto" w:fill="auto"/>
            <w:vAlign w:val="center"/>
          </w:tcPr>
          <w:p w14:paraId="4D5E5389" w14:textId="77777777" w:rsidR="007D2A76" w:rsidRPr="00530455" w:rsidRDefault="007D2A76" w:rsidP="0001703D">
            <w:pPr>
              <w:jc w:val="center"/>
              <w:rPr>
                <w:highlight w:val="yellow"/>
              </w:rPr>
            </w:pPr>
            <w:r w:rsidRPr="00092628">
              <w:t>-0.116 (0.637)</w:t>
            </w:r>
          </w:p>
        </w:tc>
        <w:tc>
          <w:tcPr>
            <w:tcW w:w="1843" w:type="dxa"/>
            <w:tcBorders>
              <w:bottom w:val="single" w:sz="4" w:space="0" w:color="auto"/>
            </w:tcBorders>
            <w:shd w:val="clear" w:color="auto" w:fill="auto"/>
            <w:vAlign w:val="center"/>
          </w:tcPr>
          <w:p w14:paraId="36B77DAB" w14:textId="77777777" w:rsidR="007D2A76" w:rsidRPr="00530455" w:rsidRDefault="007D2A76" w:rsidP="0001703D">
            <w:pPr>
              <w:jc w:val="center"/>
              <w:rPr>
                <w:highlight w:val="yellow"/>
              </w:rPr>
            </w:pPr>
            <w:r w:rsidRPr="00092628">
              <w:t>-0.066 (0.790)</w:t>
            </w:r>
          </w:p>
        </w:tc>
        <w:tc>
          <w:tcPr>
            <w:tcW w:w="1701" w:type="dxa"/>
            <w:tcBorders>
              <w:bottom w:val="single" w:sz="4" w:space="0" w:color="auto"/>
            </w:tcBorders>
            <w:shd w:val="clear" w:color="auto" w:fill="auto"/>
            <w:vAlign w:val="center"/>
          </w:tcPr>
          <w:p w14:paraId="385CED3A" w14:textId="77777777" w:rsidR="007D2A76" w:rsidRPr="00530455" w:rsidRDefault="007D2A76" w:rsidP="0001703D">
            <w:pPr>
              <w:jc w:val="center"/>
              <w:rPr>
                <w:highlight w:val="yellow"/>
              </w:rPr>
            </w:pPr>
            <w:r w:rsidRPr="00092628">
              <w:t>0.194 (0.427)</w:t>
            </w:r>
          </w:p>
        </w:tc>
        <w:tc>
          <w:tcPr>
            <w:tcW w:w="1701" w:type="dxa"/>
            <w:tcBorders>
              <w:bottom w:val="single" w:sz="4" w:space="0" w:color="auto"/>
            </w:tcBorders>
            <w:shd w:val="clear" w:color="auto" w:fill="auto"/>
            <w:vAlign w:val="center"/>
          </w:tcPr>
          <w:p w14:paraId="60059752" w14:textId="77777777" w:rsidR="007D2A76" w:rsidRPr="00530455" w:rsidRDefault="007D2A76" w:rsidP="0001703D">
            <w:pPr>
              <w:jc w:val="center"/>
              <w:rPr>
                <w:highlight w:val="yellow"/>
              </w:rPr>
            </w:pPr>
            <w:r w:rsidRPr="00092628">
              <w:t>-0.290 (0.229)</w:t>
            </w:r>
          </w:p>
        </w:tc>
        <w:tc>
          <w:tcPr>
            <w:tcW w:w="1701" w:type="dxa"/>
            <w:tcBorders>
              <w:bottom w:val="single" w:sz="4" w:space="0" w:color="auto"/>
            </w:tcBorders>
            <w:shd w:val="clear" w:color="auto" w:fill="auto"/>
            <w:vAlign w:val="center"/>
          </w:tcPr>
          <w:p w14:paraId="518B090B" w14:textId="77777777" w:rsidR="007D2A76" w:rsidRPr="00530455" w:rsidRDefault="007D2A76" w:rsidP="0001703D">
            <w:pPr>
              <w:jc w:val="center"/>
              <w:rPr>
                <w:highlight w:val="yellow"/>
              </w:rPr>
            </w:pPr>
            <w:r w:rsidRPr="00092628">
              <w:t>-0.083 (0.736)</w:t>
            </w:r>
          </w:p>
        </w:tc>
        <w:tc>
          <w:tcPr>
            <w:tcW w:w="1701" w:type="dxa"/>
            <w:tcBorders>
              <w:bottom w:val="single" w:sz="4" w:space="0" w:color="auto"/>
            </w:tcBorders>
            <w:shd w:val="clear" w:color="auto" w:fill="auto"/>
            <w:vAlign w:val="center"/>
          </w:tcPr>
          <w:p w14:paraId="5DE6C62F" w14:textId="77777777" w:rsidR="007D2A76" w:rsidRPr="00092628" w:rsidRDefault="007D2A76" w:rsidP="0001703D">
            <w:pPr>
              <w:jc w:val="center"/>
            </w:pPr>
            <w:r w:rsidRPr="00092628">
              <w:t>-0.057 (0.815)</w:t>
            </w:r>
          </w:p>
        </w:tc>
        <w:tc>
          <w:tcPr>
            <w:tcW w:w="1701" w:type="dxa"/>
            <w:tcBorders>
              <w:bottom w:val="single" w:sz="4" w:space="0" w:color="auto"/>
            </w:tcBorders>
            <w:shd w:val="clear" w:color="auto" w:fill="auto"/>
            <w:vAlign w:val="center"/>
          </w:tcPr>
          <w:p w14:paraId="794DD515" w14:textId="77777777" w:rsidR="007D2A76" w:rsidRPr="00092628" w:rsidRDefault="007D2A76" w:rsidP="0001703D">
            <w:pPr>
              <w:jc w:val="center"/>
            </w:pPr>
            <w:r w:rsidRPr="00092628">
              <w:t>-0.248 (0.337)</w:t>
            </w:r>
          </w:p>
        </w:tc>
      </w:tr>
    </w:tbl>
    <w:p w14:paraId="7535E780" w14:textId="77777777" w:rsidR="007D2A76" w:rsidRPr="002977F1" w:rsidRDefault="007D2A76" w:rsidP="007D2A76">
      <w:pPr>
        <w:pStyle w:val="NoSpacing"/>
        <w:spacing w:line="480" w:lineRule="auto"/>
      </w:pPr>
    </w:p>
    <w:p w14:paraId="2FFF1FEC" w14:textId="77777777" w:rsidR="007D2A76" w:rsidRDefault="007D2A76" w:rsidP="007D2A76">
      <w:pPr>
        <w:pStyle w:val="NoSpacing"/>
        <w:spacing w:line="480" w:lineRule="auto"/>
        <w:rPr>
          <w:bCs/>
        </w:rPr>
        <w:sectPr w:rsidR="007D2A76" w:rsidSect="007D2A76">
          <w:pgSz w:w="16838" w:h="11906" w:orient="landscape"/>
          <w:pgMar w:top="1440" w:right="1440" w:bottom="1440" w:left="1440" w:header="708" w:footer="708" w:gutter="0"/>
          <w:cols w:space="708"/>
          <w:docGrid w:linePitch="360"/>
        </w:sectPr>
      </w:pPr>
      <w:r w:rsidRPr="002977F1">
        <w:rPr>
          <w:i/>
          <w:iCs/>
        </w:rPr>
        <w:lastRenderedPageBreak/>
        <w:t>Note:</w:t>
      </w:r>
      <w:r w:rsidRPr="002977F1">
        <w:rPr>
          <w:b/>
          <w:bCs/>
        </w:rPr>
        <w:t xml:space="preserve"> </w:t>
      </w:r>
      <w:r w:rsidRPr="002977F1">
        <w:rPr>
          <w:rFonts w:eastAsiaTheme="minorHAnsi"/>
          <w:lang w:eastAsia="en-US"/>
        </w:rPr>
        <w:t>To ensure consistency across all test scores, we re-scaled TMT B, OTS, and Speeded Tapping, so that lower scores indicated worse performance. We re-scaled the scores by multiplying them by -1 and then adding a constant value, which was the highest value (i.e., slowest score in seconds) plus one.</w:t>
      </w:r>
      <w:r w:rsidRPr="002977F1">
        <w:t xml:space="preserve"> PSQI</w:t>
      </w:r>
      <w:r>
        <w:t xml:space="preserve"> =</w:t>
      </w:r>
      <w:r w:rsidRPr="002977F1">
        <w:t xml:space="preserve"> Pittsburgh Sleep Quality Index; ESS</w:t>
      </w:r>
      <w:r>
        <w:t xml:space="preserve"> =</w:t>
      </w:r>
      <w:r w:rsidRPr="002977F1">
        <w:t xml:space="preserve"> Epworth Sleepiness Scale; ISI</w:t>
      </w:r>
      <w:r>
        <w:t xml:space="preserve"> =</w:t>
      </w:r>
      <w:r w:rsidRPr="002977F1">
        <w:t xml:space="preserve"> Insomnia Severity Index; FSS</w:t>
      </w:r>
      <w:r>
        <w:t xml:space="preserve"> =</w:t>
      </w:r>
      <w:r w:rsidRPr="002977F1">
        <w:t xml:space="preserve"> Fatigue Severity Scale; WASO</w:t>
      </w:r>
      <w:r>
        <w:t xml:space="preserve"> =</w:t>
      </w:r>
      <w:r w:rsidRPr="002977F1">
        <w:t xml:space="preserve"> wake after sleep onset; HVLT-R</w:t>
      </w:r>
      <w:r>
        <w:t xml:space="preserve"> =</w:t>
      </w:r>
      <w:r w:rsidRPr="002977F1">
        <w:t xml:space="preserve"> Hopkins Verbal Learning Test-Revised; RCFT-C</w:t>
      </w:r>
      <w:r>
        <w:t xml:space="preserve"> =</w:t>
      </w:r>
      <w:r w:rsidRPr="002977F1">
        <w:t xml:space="preserve"> Rey Complex Figure Test-Copy; RCFT-D</w:t>
      </w:r>
      <w:r>
        <w:t xml:space="preserve"> =</w:t>
      </w:r>
      <w:r w:rsidRPr="002977F1">
        <w:t xml:space="preserve"> RCFT-Delayed; ERT-neg Emotion Recognition Task for negative emotions; OTS</w:t>
      </w:r>
      <w:r>
        <w:t xml:space="preserve"> =</w:t>
      </w:r>
      <w:r w:rsidRPr="002977F1">
        <w:t xml:space="preserve"> One Touch Stocking of Cambridge; TMT-B</w:t>
      </w:r>
      <w:r>
        <w:t xml:space="preserve"> =</w:t>
      </w:r>
      <w:r w:rsidRPr="002977F1">
        <w:t xml:space="preserve"> Trail Making Test Part B; SDMT</w:t>
      </w:r>
      <w:r>
        <w:t xml:space="preserve"> =</w:t>
      </w:r>
      <w:r w:rsidRPr="002977F1">
        <w:t xml:space="preserve"> Symbol Digit Modalities Test; TCD</w:t>
      </w:r>
      <w:r>
        <w:t xml:space="preserve"> =</w:t>
      </w:r>
      <w:r w:rsidRPr="002977F1">
        <w:t xml:space="preserve"> Two Choice Discrimination Task; STAP</w:t>
      </w:r>
      <w:r>
        <w:t xml:space="preserve"> =</w:t>
      </w:r>
      <w:r w:rsidRPr="002977F1">
        <w:t xml:space="preserve"> Speeded Tapping Task; PTAP</w:t>
      </w:r>
      <w:r>
        <w:t xml:space="preserve"> =</w:t>
      </w:r>
      <w:r w:rsidRPr="002977F1">
        <w:t xml:space="preserve"> Paced Tapping Task; </w:t>
      </w:r>
      <w:r w:rsidRPr="002977F1">
        <w:rPr>
          <w:color w:val="000000"/>
        </w:rPr>
        <w:t>%</w:t>
      </w:r>
      <w:r>
        <w:rPr>
          <w:color w:val="000000"/>
        </w:rPr>
        <w:t xml:space="preserve"> =</w:t>
      </w:r>
      <w:r w:rsidRPr="002977F1">
        <w:rPr>
          <w:color w:val="000000"/>
        </w:rPr>
        <w:t xml:space="preserve"> percentage; min</w:t>
      </w:r>
      <w:r>
        <w:rPr>
          <w:color w:val="000000"/>
        </w:rPr>
        <w:t xml:space="preserve"> =</w:t>
      </w:r>
      <w:r w:rsidRPr="002977F1">
        <w:rPr>
          <w:color w:val="000000"/>
        </w:rPr>
        <w:t xml:space="preserve"> minute. </w:t>
      </w:r>
      <w:r w:rsidRPr="002977F1">
        <w:t xml:space="preserve">All data are indicated as correlation coefficients and </w:t>
      </w:r>
      <w:r w:rsidRPr="002977F1">
        <w:rPr>
          <w:i/>
        </w:rPr>
        <w:t>p</w:t>
      </w:r>
      <w:r w:rsidRPr="002977F1">
        <w:t xml:space="preserve"> value. </w:t>
      </w:r>
      <w:r w:rsidRPr="005C6B22">
        <w:rPr>
          <w:bCs/>
        </w:rPr>
        <w:t xml:space="preserve">Bold indicates significance p </w:t>
      </w:r>
      <w:r w:rsidRPr="005C6B22">
        <w:rPr>
          <w:bCs/>
        </w:rPr>
        <w:sym w:font="Symbol" w:char="F0A3"/>
      </w:r>
      <w:r w:rsidRPr="005C6B22">
        <w:rPr>
          <w:bCs/>
        </w:rPr>
        <w:t xml:space="preserve"> 0.05.</w:t>
      </w:r>
    </w:p>
    <w:p w14:paraId="6978757A" w14:textId="77777777" w:rsidR="007D2A76" w:rsidRPr="001212E9" w:rsidRDefault="007D2A76" w:rsidP="007D2A76">
      <w:pPr>
        <w:pStyle w:val="Bibliography"/>
        <w:jc w:val="center"/>
        <w:rPr>
          <w:b/>
          <w:bCs/>
        </w:rPr>
      </w:pPr>
      <w:r w:rsidRPr="001212E9">
        <w:rPr>
          <w:b/>
          <w:bCs/>
        </w:rPr>
        <w:lastRenderedPageBreak/>
        <w:t>Supplementary Material References</w:t>
      </w:r>
    </w:p>
    <w:p w14:paraId="4D3FB3DE" w14:textId="77777777" w:rsidR="007D2A76" w:rsidRPr="00A61337" w:rsidRDefault="007D2A76" w:rsidP="007D2A76">
      <w:pPr>
        <w:pStyle w:val="Bibliography"/>
      </w:pPr>
      <w:r>
        <w:fldChar w:fldCharType="begin"/>
      </w:r>
      <w:r>
        <w:instrText xml:space="preserve"> ADDIN ZOTERO_BIBL {"uncited":[],"omitted":[],"custom":[]} CSL_BIBLIOGRAPHY </w:instrText>
      </w:r>
      <w:r>
        <w:fldChar w:fldCharType="separate"/>
      </w:r>
      <w:r w:rsidRPr="00A61337">
        <w:t xml:space="preserve">Brandt, J., &amp; Benedict, R. (2001). </w:t>
      </w:r>
      <w:r w:rsidRPr="00A61337">
        <w:rPr>
          <w:i/>
          <w:iCs/>
        </w:rPr>
        <w:t>Hopkins Verbal Learning Test—Revised</w:t>
      </w:r>
      <w:r w:rsidRPr="00A61337">
        <w:t>. Psychological Assessment Resources.</w:t>
      </w:r>
    </w:p>
    <w:p w14:paraId="1FE430BB" w14:textId="77777777" w:rsidR="007D2A76" w:rsidRPr="00A61337" w:rsidRDefault="007D2A76" w:rsidP="007D2A76">
      <w:pPr>
        <w:pStyle w:val="Bibliography"/>
      </w:pPr>
      <w:r w:rsidRPr="00A61337">
        <w:t xml:space="preserve">Buffalo, E. A., Bellgowan, P. S. F., &amp; Martin, A. (2006). Distinct roles for medial temporal lobe structures in memory for objects and their locations. </w:t>
      </w:r>
      <w:r w:rsidRPr="00A61337">
        <w:rPr>
          <w:i/>
          <w:iCs/>
        </w:rPr>
        <w:t>Learning &amp; Memory (Cold Spring Harbor, N.Y.)</w:t>
      </w:r>
      <w:r w:rsidRPr="00A61337">
        <w:t xml:space="preserve">, </w:t>
      </w:r>
      <w:r w:rsidRPr="00A61337">
        <w:rPr>
          <w:i/>
          <w:iCs/>
        </w:rPr>
        <w:t>13</w:t>
      </w:r>
      <w:r w:rsidRPr="00A61337">
        <w:t>(5), 638–643. https://doi.org/10.1101/lm.251906</w:t>
      </w:r>
    </w:p>
    <w:p w14:paraId="102E2AB0" w14:textId="77777777" w:rsidR="007D2A76" w:rsidRDefault="007D2A76" w:rsidP="007D2A76">
      <w:pPr>
        <w:pStyle w:val="Bibliography"/>
      </w:pPr>
      <w:r w:rsidRPr="00A61337">
        <w:t xml:space="preserve">Cella, D., Lai, J.-S., Nowinski, C. J., Victorson, D., Peterman, A., Miller, D., Bethoux, F., Heinemann, A., Rubin, S., Cavazos, J. E., Reder, A. T., Sufit, R., Simuni, T., Holmes, G. L., Siderowf, A., Wojna, V., Bode, R., McKinney, N., Podrabsky, T., … Moy, C. (2012). Neuro-QOL: Brief measures of health-related quality of life for clinical research in neurology. </w:t>
      </w:r>
      <w:r w:rsidRPr="00A61337">
        <w:rPr>
          <w:i/>
          <w:iCs/>
        </w:rPr>
        <w:t>Neurology</w:t>
      </w:r>
      <w:r w:rsidRPr="00A61337">
        <w:t xml:space="preserve">, </w:t>
      </w:r>
      <w:r w:rsidRPr="00A61337">
        <w:rPr>
          <w:i/>
          <w:iCs/>
        </w:rPr>
        <w:t>78</w:t>
      </w:r>
      <w:r w:rsidRPr="00A61337">
        <w:t>(23), 1860–1867. https://doi.org/10.1212/WNL.0b013e318258f744</w:t>
      </w:r>
    </w:p>
    <w:p w14:paraId="1607E911" w14:textId="7E13A19A" w:rsidR="00653B84" w:rsidRPr="00653B84" w:rsidRDefault="00653B84" w:rsidP="00653B84">
      <w:pPr>
        <w:pStyle w:val="Bibliography"/>
      </w:pPr>
      <w:r>
        <w:t xml:space="preserve">Fitzgerald, E. S., Manousakis, J. E., Glikmann-Johnston, Y., Rankin, M., Anderson, C., Stout, J. C., &amp; Jackson, M. L. (2024). Sleep fragmentation despite intact rest-activity patterns in premanifest Huntington’s disease: An actigraphy study. </w:t>
      </w:r>
      <w:r>
        <w:rPr>
          <w:i/>
          <w:iCs/>
        </w:rPr>
        <w:t>Sleep Medicine</w:t>
      </w:r>
      <w:r>
        <w:t xml:space="preserve">, </w:t>
      </w:r>
      <w:r>
        <w:rPr>
          <w:i/>
          <w:iCs/>
        </w:rPr>
        <w:t>124</w:t>
      </w:r>
      <w:r>
        <w:t>, 16–29. https://doi.org/10.1016/j.sleep.2024.08.026</w:t>
      </w:r>
    </w:p>
    <w:p w14:paraId="5628509E" w14:textId="77777777" w:rsidR="007D2A76" w:rsidRPr="00A61337" w:rsidRDefault="007D2A76" w:rsidP="007D2A76">
      <w:pPr>
        <w:pStyle w:val="Bibliography"/>
      </w:pPr>
      <w:r w:rsidRPr="00A61337">
        <w:t xml:space="preserve">Glikmann-Johnston, Y., Halag-Milo, T., Hendler, T., &amp; Gazit, T. (2020). Functional MRI (fMRI) human mapping for indicating hippocampal content-specific responsivity and laterality. </w:t>
      </w:r>
      <w:r w:rsidRPr="00A61337">
        <w:rPr>
          <w:i/>
          <w:iCs/>
        </w:rPr>
        <w:t>Neuropsychology</w:t>
      </w:r>
      <w:r w:rsidRPr="00A61337">
        <w:t xml:space="preserve">, </w:t>
      </w:r>
      <w:r w:rsidRPr="00A61337">
        <w:rPr>
          <w:i/>
          <w:iCs/>
        </w:rPr>
        <w:t>34</w:t>
      </w:r>
      <w:r w:rsidRPr="00A61337">
        <w:t>(5), 578–590. https://doi.org/10.1037/neu0000634</w:t>
      </w:r>
    </w:p>
    <w:p w14:paraId="63A99D74" w14:textId="77777777" w:rsidR="007D2A76" w:rsidRPr="00A61337" w:rsidRDefault="007D2A76" w:rsidP="007D2A76">
      <w:pPr>
        <w:pStyle w:val="Bibliography"/>
      </w:pPr>
      <w:r w:rsidRPr="00A61337">
        <w:t xml:space="preserve">Henley, S. M. D., Novak, M. J. U., Frost, C., King, J., Tabrizi, S. J., &amp; Warren, J. D. (2012). Emotion recognition in Huntington’s disease: A systematic review. </w:t>
      </w:r>
      <w:r w:rsidRPr="00A61337">
        <w:rPr>
          <w:i/>
          <w:iCs/>
        </w:rPr>
        <w:t>Neuroscience &amp; Biobehavioral Reviews</w:t>
      </w:r>
      <w:r w:rsidRPr="00A61337">
        <w:t xml:space="preserve">, </w:t>
      </w:r>
      <w:r w:rsidRPr="00A61337">
        <w:rPr>
          <w:i/>
          <w:iCs/>
        </w:rPr>
        <w:t>36</w:t>
      </w:r>
      <w:r w:rsidRPr="00A61337">
        <w:t>(1), 237–253. https://doi.org/10.1016/j.neubiorev.2011.06.002</w:t>
      </w:r>
    </w:p>
    <w:p w14:paraId="7D0A6618" w14:textId="77777777" w:rsidR="007D2A76" w:rsidRPr="00A61337" w:rsidRDefault="007D2A76" w:rsidP="007D2A76">
      <w:pPr>
        <w:pStyle w:val="Bibliography"/>
      </w:pPr>
      <w:r w:rsidRPr="00A61337">
        <w:t xml:space="preserve">McLaren, B., Andrews, S. C., Glikmann-Johnston, Y., Mercieca, E.-C., Murray, N. W. G., Loy, C., Bellgrove, M. A., &amp; Stout, J. C. (2021). Feasibility and initial validation of </w:t>
      </w:r>
      <w:r w:rsidRPr="00A61337">
        <w:lastRenderedPageBreak/>
        <w:t xml:space="preserve">‘HD-Mobile’, a smartphone application for remote self-administration of performance-based cognitive measures in Huntington’s disease. </w:t>
      </w:r>
      <w:r w:rsidRPr="00A61337">
        <w:rPr>
          <w:i/>
          <w:iCs/>
        </w:rPr>
        <w:t>Journal of Neurology</w:t>
      </w:r>
      <w:r w:rsidRPr="00A61337">
        <w:t xml:space="preserve">, </w:t>
      </w:r>
      <w:r w:rsidRPr="00A61337">
        <w:rPr>
          <w:i/>
          <w:iCs/>
        </w:rPr>
        <w:t>268</w:t>
      </w:r>
      <w:r w:rsidRPr="00A61337">
        <w:t>(2), 590–601. https://doi.org/10.1007/s00415-020-10169-y</w:t>
      </w:r>
    </w:p>
    <w:p w14:paraId="12FBA9B2" w14:textId="77777777" w:rsidR="007D2A76" w:rsidRPr="00A61337" w:rsidRDefault="007D2A76" w:rsidP="007D2A76">
      <w:pPr>
        <w:pStyle w:val="Bibliography"/>
      </w:pPr>
      <w:r w:rsidRPr="00A61337">
        <w:t xml:space="preserve">Meyers, J., &amp; Meyers, K. (1995). </w:t>
      </w:r>
      <w:r w:rsidRPr="00A61337">
        <w:rPr>
          <w:i/>
          <w:iCs/>
        </w:rPr>
        <w:t>Rey complex figure and recognition trial: Professional manual</w:t>
      </w:r>
      <w:r w:rsidRPr="00A61337">
        <w:t>. Psychological Assessment Resources.</w:t>
      </w:r>
    </w:p>
    <w:p w14:paraId="5BA9D89F" w14:textId="77777777" w:rsidR="007D2A76" w:rsidRPr="00A61337" w:rsidRDefault="007D2A76" w:rsidP="007D2A76">
      <w:pPr>
        <w:pStyle w:val="Bibliography"/>
      </w:pPr>
      <w:r w:rsidRPr="00A61337">
        <w:t xml:space="preserve">Owen, A. M., Downes, J. J., Sahakian, B. J., Polkey, C. E., &amp; Robbins, T. W. (1990). Planning and spatial working memory following frontal lobe lesions in man. </w:t>
      </w:r>
      <w:r w:rsidRPr="00A61337">
        <w:rPr>
          <w:i/>
          <w:iCs/>
        </w:rPr>
        <w:t>Neuropsychologia</w:t>
      </w:r>
      <w:r w:rsidRPr="00A61337">
        <w:t xml:space="preserve">, </w:t>
      </w:r>
      <w:r w:rsidRPr="00A61337">
        <w:rPr>
          <w:i/>
          <w:iCs/>
        </w:rPr>
        <w:t>28</w:t>
      </w:r>
      <w:r w:rsidRPr="00A61337">
        <w:t>(10), 1021–1034. https://doi.org/10.1016/0028-3932(90)90137-D</w:t>
      </w:r>
    </w:p>
    <w:p w14:paraId="1DE82621" w14:textId="77777777" w:rsidR="007D2A76" w:rsidRPr="00A61337" w:rsidRDefault="007D2A76" w:rsidP="007D2A76">
      <w:pPr>
        <w:pStyle w:val="Bibliography"/>
      </w:pPr>
      <w:r w:rsidRPr="00A61337">
        <w:t xml:space="preserve">Ratcliff, R., &amp; McKoon, G. (2008). The diffusion decision model: Theory and data for two-choice decision Tasks. </w:t>
      </w:r>
      <w:r w:rsidRPr="00A61337">
        <w:rPr>
          <w:i/>
          <w:iCs/>
        </w:rPr>
        <w:t>Neural Computation</w:t>
      </w:r>
      <w:r w:rsidRPr="00A61337">
        <w:t xml:space="preserve">, </w:t>
      </w:r>
      <w:r w:rsidRPr="00A61337">
        <w:rPr>
          <w:i/>
          <w:iCs/>
        </w:rPr>
        <w:t>20</w:t>
      </w:r>
      <w:r w:rsidRPr="00A61337">
        <w:t>(4), 873–922. https://doi.org/10.1162/neco.2008.12-06-420</w:t>
      </w:r>
    </w:p>
    <w:p w14:paraId="6E0B75B6" w14:textId="77777777" w:rsidR="007D2A76" w:rsidRPr="00A61337" w:rsidRDefault="007D2A76" w:rsidP="007D2A76">
      <w:pPr>
        <w:pStyle w:val="Bibliography"/>
      </w:pPr>
      <w:r w:rsidRPr="00A61337">
        <w:t xml:space="preserve">Reitan, R. M. (1958). Validity of the Trail Making Test as an indicator of organic brain damage. </w:t>
      </w:r>
      <w:r w:rsidRPr="00A61337">
        <w:rPr>
          <w:i/>
          <w:iCs/>
        </w:rPr>
        <w:t>Perceptual and Motor Skills</w:t>
      </w:r>
      <w:r w:rsidRPr="00A61337">
        <w:t xml:space="preserve">, </w:t>
      </w:r>
      <w:r w:rsidRPr="00A61337">
        <w:rPr>
          <w:i/>
          <w:iCs/>
        </w:rPr>
        <w:t>8</w:t>
      </w:r>
      <w:r w:rsidRPr="00A61337">
        <w:t>(3), 271–276. https://doi.org/10.2466/pms.1958.8.3.271</w:t>
      </w:r>
    </w:p>
    <w:p w14:paraId="48AFAA06" w14:textId="77777777" w:rsidR="007D2A76" w:rsidRPr="00A61337" w:rsidRDefault="007D2A76" w:rsidP="007D2A76">
      <w:pPr>
        <w:pStyle w:val="Bibliography"/>
      </w:pPr>
      <w:r w:rsidRPr="00A61337">
        <w:t xml:space="preserve">Shoulson, I., &amp; Fahn, S. (1979). Huntington disease: Clinical care and evaluation. </w:t>
      </w:r>
      <w:r w:rsidRPr="00A61337">
        <w:rPr>
          <w:i/>
          <w:iCs/>
        </w:rPr>
        <w:t>Neurology</w:t>
      </w:r>
      <w:r w:rsidRPr="00A61337">
        <w:t xml:space="preserve">, </w:t>
      </w:r>
      <w:r w:rsidRPr="00A61337">
        <w:rPr>
          <w:i/>
          <w:iCs/>
        </w:rPr>
        <w:t>29</w:t>
      </w:r>
      <w:r w:rsidRPr="00A61337">
        <w:t>(1), 1–1.</w:t>
      </w:r>
    </w:p>
    <w:p w14:paraId="161A7908" w14:textId="77777777" w:rsidR="007D2A76" w:rsidRPr="00A61337" w:rsidRDefault="007D2A76" w:rsidP="007D2A76">
      <w:pPr>
        <w:pStyle w:val="Bibliography"/>
      </w:pPr>
      <w:r w:rsidRPr="00A61337">
        <w:t xml:space="preserve">Smith, A. (1973). </w:t>
      </w:r>
      <w:r w:rsidRPr="00A61337">
        <w:rPr>
          <w:i/>
          <w:iCs/>
        </w:rPr>
        <w:t>Symbol digit modalities test</w:t>
      </w:r>
      <w:r w:rsidRPr="00A61337">
        <w:t>. Western Psychological Services.</w:t>
      </w:r>
    </w:p>
    <w:p w14:paraId="10A1DB03" w14:textId="77777777" w:rsidR="007D2A76" w:rsidRPr="00A61337" w:rsidRDefault="007D2A76" w:rsidP="007D2A76">
      <w:pPr>
        <w:pStyle w:val="Bibliography"/>
      </w:pPr>
      <w:r w:rsidRPr="00A61337">
        <w:t xml:space="preserve">Stout, J. C., Queller, S., Baker, K. N., Cowlishaw, S., Sampaio, C., Fitzer-Attas, C., Borowsky, B., &amp; Investigators,  the H.-C. (2014). HD-CAB: A cognitive assessment battery for clinical trials in Huntington’s disease1,2,3. </w:t>
      </w:r>
      <w:r w:rsidRPr="00A61337">
        <w:rPr>
          <w:i/>
          <w:iCs/>
        </w:rPr>
        <w:t>Movement Disorders</w:t>
      </w:r>
      <w:r w:rsidRPr="00A61337">
        <w:t xml:space="preserve">, </w:t>
      </w:r>
      <w:r w:rsidRPr="00A61337">
        <w:rPr>
          <w:i/>
          <w:iCs/>
        </w:rPr>
        <w:t>29</w:t>
      </w:r>
      <w:r w:rsidRPr="00A61337">
        <w:t>(10), 1281–1288. https://doi.org/10.1002/mds.25964</w:t>
      </w:r>
    </w:p>
    <w:p w14:paraId="2C5BB0EC" w14:textId="77777777" w:rsidR="007D2A76" w:rsidRPr="00A61337" w:rsidRDefault="007D2A76" w:rsidP="007D2A76">
      <w:pPr>
        <w:pStyle w:val="Bibliography"/>
      </w:pPr>
      <w:r w:rsidRPr="00A61337">
        <w:t xml:space="preserve">Wechsler, D. (2009). </w:t>
      </w:r>
      <w:r w:rsidRPr="00A61337">
        <w:rPr>
          <w:i/>
          <w:iCs/>
        </w:rPr>
        <w:t>Advanced Clinical Solutions for WASI-IV and WMS-IV</w:t>
      </w:r>
      <w:r w:rsidRPr="00A61337">
        <w:t>. Pearson.</w:t>
      </w:r>
    </w:p>
    <w:p w14:paraId="549F155D" w14:textId="77777777" w:rsidR="007D2A76" w:rsidRDefault="007D2A76" w:rsidP="007D2A76">
      <w:pPr>
        <w:jc w:val="center"/>
      </w:pPr>
      <w:r>
        <w:fldChar w:fldCharType="end"/>
      </w:r>
    </w:p>
    <w:p w14:paraId="30CF283D" w14:textId="77777777" w:rsidR="007D2A76" w:rsidRDefault="007D2A76"/>
    <w:sectPr w:rsidR="007D2A76" w:rsidSect="007D2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4C5"/>
    <w:multiLevelType w:val="hybridMultilevel"/>
    <w:tmpl w:val="FBD6D9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5EF41CC"/>
    <w:multiLevelType w:val="hybridMultilevel"/>
    <w:tmpl w:val="B4105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56ECC"/>
    <w:multiLevelType w:val="hybridMultilevel"/>
    <w:tmpl w:val="9A58C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486EAC"/>
    <w:multiLevelType w:val="hybridMultilevel"/>
    <w:tmpl w:val="0C0C77C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20C30DE8"/>
    <w:multiLevelType w:val="hybridMultilevel"/>
    <w:tmpl w:val="58C03D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06546D6"/>
    <w:multiLevelType w:val="hybridMultilevel"/>
    <w:tmpl w:val="7F4E5F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12D40EB"/>
    <w:multiLevelType w:val="hybridMultilevel"/>
    <w:tmpl w:val="479C9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E95F74"/>
    <w:multiLevelType w:val="hybridMultilevel"/>
    <w:tmpl w:val="77A80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723968"/>
    <w:multiLevelType w:val="hybridMultilevel"/>
    <w:tmpl w:val="1FD2FB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D516E4"/>
    <w:multiLevelType w:val="hybridMultilevel"/>
    <w:tmpl w:val="D5325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146BEF"/>
    <w:multiLevelType w:val="hybridMultilevel"/>
    <w:tmpl w:val="2304C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8C35F2"/>
    <w:multiLevelType w:val="hybridMultilevel"/>
    <w:tmpl w:val="A9BCFDC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DA20AEF"/>
    <w:multiLevelType w:val="hybridMultilevel"/>
    <w:tmpl w:val="2C9A9DE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53C44E50"/>
    <w:multiLevelType w:val="hybridMultilevel"/>
    <w:tmpl w:val="0FDE08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5340034"/>
    <w:multiLevelType w:val="hybridMultilevel"/>
    <w:tmpl w:val="08BEB4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17108DC"/>
    <w:multiLevelType w:val="hybridMultilevel"/>
    <w:tmpl w:val="4112A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A22E92"/>
    <w:multiLevelType w:val="hybridMultilevel"/>
    <w:tmpl w:val="75C0BCE8"/>
    <w:lvl w:ilvl="0" w:tplc="60FE78D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F5DD7"/>
    <w:multiLevelType w:val="hybridMultilevel"/>
    <w:tmpl w:val="8C08B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230CF1"/>
    <w:multiLevelType w:val="hybridMultilevel"/>
    <w:tmpl w:val="6D70B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800639"/>
    <w:multiLevelType w:val="hybridMultilevel"/>
    <w:tmpl w:val="D3CCBE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4A240BC"/>
    <w:multiLevelType w:val="hybridMultilevel"/>
    <w:tmpl w:val="307EAC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2227EE"/>
    <w:multiLevelType w:val="hybridMultilevel"/>
    <w:tmpl w:val="266C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30345D"/>
    <w:multiLevelType w:val="hybridMultilevel"/>
    <w:tmpl w:val="39967CD4"/>
    <w:lvl w:ilvl="0" w:tplc="3A761F9C">
      <w:start w:val="1"/>
      <w:numFmt w:val="decimal"/>
      <w:lvlText w:val="%1."/>
      <w:lvlJc w:val="left"/>
      <w:pPr>
        <w:ind w:left="1440" w:hanging="360"/>
      </w:pPr>
      <w:rPr>
        <w:b w:val="0"/>
        <w:bCs w:val="0"/>
      </w:rPr>
    </w:lvl>
    <w:lvl w:ilvl="1" w:tplc="3CE0ED1C">
      <w:start w:val="1"/>
      <w:numFmt w:val="lowerLetter"/>
      <w:lvlText w:val="%2."/>
      <w:lvlJc w:val="left"/>
      <w:pPr>
        <w:ind w:left="2160" w:hanging="360"/>
      </w:pPr>
      <w:rPr>
        <w:b w:val="0"/>
        <w:bCs w:val="0"/>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7A027BC1"/>
    <w:multiLevelType w:val="hybridMultilevel"/>
    <w:tmpl w:val="C0646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63279598">
    <w:abstractNumId w:val="1"/>
  </w:num>
  <w:num w:numId="2" w16cid:durableId="1882548201">
    <w:abstractNumId w:val="16"/>
  </w:num>
  <w:num w:numId="3" w16cid:durableId="1900479264">
    <w:abstractNumId w:val="20"/>
  </w:num>
  <w:num w:numId="4" w16cid:durableId="1374889676">
    <w:abstractNumId w:val="15"/>
  </w:num>
  <w:num w:numId="5" w16cid:durableId="184025455">
    <w:abstractNumId w:val="17"/>
  </w:num>
  <w:num w:numId="6" w16cid:durableId="1738478061">
    <w:abstractNumId w:val="23"/>
  </w:num>
  <w:num w:numId="7" w16cid:durableId="176702913">
    <w:abstractNumId w:val="4"/>
  </w:num>
  <w:num w:numId="8" w16cid:durableId="381485201">
    <w:abstractNumId w:val="22"/>
  </w:num>
  <w:num w:numId="9" w16cid:durableId="1385106477">
    <w:abstractNumId w:val="2"/>
  </w:num>
  <w:num w:numId="10" w16cid:durableId="1831674021">
    <w:abstractNumId w:val="11"/>
  </w:num>
  <w:num w:numId="11" w16cid:durableId="479544126">
    <w:abstractNumId w:val="3"/>
  </w:num>
  <w:num w:numId="12" w16cid:durableId="707878642">
    <w:abstractNumId w:val="10"/>
  </w:num>
  <w:num w:numId="13" w16cid:durableId="390814390">
    <w:abstractNumId w:val="21"/>
  </w:num>
  <w:num w:numId="14" w16cid:durableId="721175609">
    <w:abstractNumId w:val="14"/>
  </w:num>
  <w:num w:numId="15" w16cid:durableId="214901994">
    <w:abstractNumId w:val="19"/>
  </w:num>
  <w:num w:numId="16" w16cid:durableId="1779787241">
    <w:abstractNumId w:val="12"/>
  </w:num>
  <w:num w:numId="17" w16cid:durableId="843588305">
    <w:abstractNumId w:val="13"/>
  </w:num>
  <w:num w:numId="18" w16cid:durableId="1938244773">
    <w:abstractNumId w:val="0"/>
  </w:num>
  <w:num w:numId="19" w16cid:durableId="106630963">
    <w:abstractNumId w:val="5"/>
  </w:num>
  <w:num w:numId="20" w16cid:durableId="2038502350">
    <w:abstractNumId w:val="7"/>
  </w:num>
  <w:num w:numId="21" w16cid:durableId="361518627">
    <w:abstractNumId w:val="9"/>
  </w:num>
  <w:num w:numId="22" w16cid:durableId="59789857">
    <w:abstractNumId w:val="8"/>
  </w:num>
  <w:num w:numId="23" w16cid:durableId="1173380217">
    <w:abstractNumId w:val="18"/>
  </w:num>
  <w:num w:numId="24" w16cid:durableId="2351642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76"/>
    <w:rsid w:val="00060E7B"/>
    <w:rsid w:val="001C6FA7"/>
    <w:rsid w:val="002D7B3A"/>
    <w:rsid w:val="003A785C"/>
    <w:rsid w:val="00430740"/>
    <w:rsid w:val="004B7AAB"/>
    <w:rsid w:val="004D4CFD"/>
    <w:rsid w:val="005E2B26"/>
    <w:rsid w:val="005E38F8"/>
    <w:rsid w:val="00653B84"/>
    <w:rsid w:val="0066688A"/>
    <w:rsid w:val="006D2007"/>
    <w:rsid w:val="00733B9D"/>
    <w:rsid w:val="007B252B"/>
    <w:rsid w:val="007D2A76"/>
    <w:rsid w:val="00833296"/>
    <w:rsid w:val="00852C81"/>
    <w:rsid w:val="00996A0C"/>
    <w:rsid w:val="00AA3389"/>
    <w:rsid w:val="00B13A69"/>
    <w:rsid w:val="00B4388C"/>
    <w:rsid w:val="00BD25A2"/>
    <w:rsid w:val="00D20B25"/>
    <w:rsid w:val="00D83337"/>
    <w:rsid w:val="00E339D6"/>
    <w:rsid w:val="00E44CB7"/>
    <w:rsid w:val="00E551CC"/>
    <w:rsid w:val="00FC32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D1FC"/>
  <w15:chartTrackingRefBased/>
  <w15:docId w15:val="{C31A84E9-6755-4BD2-B272-1499B213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A76"/>
    <w:pPr>
      <w:spacing w:after="0" w:line="240" w:lineRule="auto"/>
    </w:pPr>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7D2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2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2A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A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A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A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A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A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A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2A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2A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A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A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A76"/>
    <w:rPr>
      <w:rFonts w:eastAsiaTheme="majorEastAsia" w:cstheme="majorBidi"/>
      <w:color w:val="272727" w:themeColor="text1" w:themeTint="D8"/>
    </w:rPr>
  </w:style>
  <w:style w:type="paragraph" w:styleId="Title">
    <w:name w:val="Title"/>
    <w:basedOn w:val="Normal"/>
    <w:next w:val="Normal"/>
    <w:link w:val="TitleChar"/>
    <w:uiPriority w:val="10"/>
    <w:qFormat/>
    <w:rsid w:val="007D2A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A76"/>
    <w:pPr>
      <w:spacing w:before="160"/>
      <w:jc w:val="center"/>
    </w:pPr>
    <w:rPr>
      <w:i/>
      <w:iCs/>
      <w:color w:val="404040" w:themeColor="text1" w:themeTint="BF"/>
    </w:rPr>
  </w:style>
  <w:style w:type="character" w:customStyle="1" w:styleId="QuoteChar">
    <w:name w:val="Quote Char"/>
    <w:basedOn w:val="DefaultParagraphFont"/>
    <w:link w:val="Quote"/>
    <w:uiPriority w:val="29"/>
    <w:rsid w:val="007D2A76"/>
    <w:rPr>
      <w:i/>
      <w:iCs/>
      <w:color w:val="404040" w:themeColor="text1" w:themeTint="BF"/>
    </w:rPr>
  </w:style>
  <w:style w:type="paragraph" w:styleId="ListParagraph">
    <w:name w:val="List Paragraph"/>
    <w:basedOn w:val="Normal"/>
    <w:uiPriority w:val="34"/>
    <w:qFormat/>
    <w:rsid w:val="007D2A76"/>
    <w:pPr>
      <w:ind w:left="720"/>
      <w:contextualSpacing/>
    </w:pPr>
  </w:style>
  <w:style w:type="character" w:styleId="IntenseEmphasis">
    <w:name w:val="Intense Emphasis"/>
    <w:basedOn w:val="DefaultParagraphFont"/>
    <w:uiPriority w:val="21"/>
    <w:qFormat/>
    <w:rsid w:val="007D2A76"/>
    <w:rPr>
      <w:i/>
      <w:iCs/>
      <w:color w:val="0F4761" w:themeColor="accent1" w:themeShade="BF"/>
    </w:rPr>
  </w:style>
  <w:style w:type="paragraph" w:styleId="IntenseQuote">
    <w:name w:val="Intense Quote"/>
    <w:basedOn w:val="Normal"/>
    <w:next w:val="Normal"/>
    <w:link w:val="IntenseQuoteChar"/>
    <w:uiPriority w:val="30"/>
    <w:qFormat/>
    <w:rsid w:val="007D2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A76"/>
    <w:rPr>
      <w:i/>
      <w:iCs/>
      <w:color w:val="0F4761" w:themeColor="accent1" w:themeShade="BF"/>
    </w:rPr>
  </w:style>
  <w:style w:type="character" w:styleId="IntenseReference">
    <w:name w:val="Intense Reference"/>
    <w:basedOn w:val="DefaultParagraphFont"/>
    <w:uiPriority w:val="32"/>
    <w:qFormat/>
    <w:rsid w:val="007D2A76"/>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7D2A76"/>
    <w:pPr>
      <w:jc w:val="center"/>
    </w:pPr>
    <w:rPr>
      <w:rFonts w:ascii="Calibri" w:eastAsiaTheme="minorHAnsi" w:hAnsi="Calibri" w:cs="Calibri"/>
      <w:lang w:eastAsia="en-US"/>
    </w:rPr>
  </w:style>
  <w:style w:type="character" w:customStyle="1" w:styleId="EndNoteBibliographyTitleChar">
    <w:name w:val="EndNote Bibliography Title Char"/>
    <w:basedOn w:val="DefaultParagraphFont"/>
    <w:link w:val="EndNoteBibliographyTitle"/>
    <w:rsid w:val="007D2A76"/>
    <w:rPr>
      <w:rFonts w:ascii="Calibri" w:hAnsi="Calibri" w:cs="Calibri"/>
      <w:kern w:val="0"/>
      <w:lang w:val="en-US"/>
      <w14:ligatures w14:val="none"/>
    </w:rPr>
  </w:style>
  <w:style w:type="paragraph" w:customStyle="1" w:styleId="EndNoteBibliography">
    <w:name w:val="EndNote Bibliography"/>
    <w:basedOn w:val="Normal"/>
    <w:link w:val="EndNoteBibliographyChar"/>
    <w:rsid w:val="007D2A76"/>
    <w:rPr>
      <w:rFonts w:ascii="Calibri" w:eastAsiaTheme="minorHAnsi" w:hAnsi="Calibri" w:cs="Calibri"/>
      <w:lang w:eastAsia="en-US"/>
    </w:rPr>
  </w:style>
  <w:style w:type="character" w:customStyle="1" w:styleId="EndNoteBibliographyChar">
    <w:name w:val="EndNote Bibliography Char"/>
    <w:basedOn w:val="DefaultParagraphFont"/>
    <w:link w:val="EndNoteBibliography"/>
    <w:rsid w:val="007D2A76"/>
    <w:rPr>
      <w:rFonts w:ascii="Calibri" w:hAnsi="Calibri" w:cs="Calibri"/>
      <w:kern w:val="0"/>
      <w:lang w:val="en-US"/>
      <w14:ligatures w14:val="none"/>
    </w:rPr>
  </w:style>
  <w:style w:type="character" w:styleId="Hyperlink">
    <w:name w:val="Hyperlink"/>
    <w:basedOn w:val="DefaultParagraphFont"/>
    <w:uiPriority w:val="99"/>
    <w:unhideWhenUsed/>
    <w:rsid w:val="007D2A76"/>
    <w:rPr>
      <w:color w:val="467886" w:themeColor="hyperlink"/>
      <w:u w:val="single"/>
    </w:rPr>
  </w:style>
  <w:style w:type="paragraph" w:styleId="Header">
    <w:name w:val="header"/>
    <w:basedOn w:val="Normal"/>
    <w:link w:val="HeaderChar"/>
    <w:uiPriority w:val="99"/>
    <w:unhideWhenUsed/>
    <w:rsid w:val="007D2A76"/>
    <w:pPr>
      <w:tabs>
        <w:tab w:val="center" w:pos="4513"/>
        <w:tab w:val="right" w:pos="9026"/>
      </w:tabs>
    </w:pPr>
  </w:style>
  <w:style w:type="character" w:customStyle="1" w:styleId="HeaderChar">
    <w:name w:val="Header Char"/>
    <w:basedOn w:val="DefaultParagraphFont"/>
    <w:link w:val="Header"/>
    <w:uiPriority w:val="99"/>
    <w:rsid w:val="007D2A76"/>
    <w:rPr>
      <w:rFonts w:ascii="Times New Roman" w:eastAsia="Times New Roman" w:hAnsi="Times New Roman" w:cs="Times New Roman"/>
      <w:kern w:val="0"/>
      <w:lang w:val="en-US" w:eastAsia="en-GB"/>
      <w14:ligatures w14:val="none"/>
    </w:rPr>
  </w:style>
  <w:style w:type="paragraph" w:styleId="Footer">
    <w:name w:val="footer"/>
    <w:basedOn w:val="Normal"/>
    <w:link w:val="FooterChar"/>
    <w:uiPriority w:val="99"/>
    <w:unhideWhenUsed/>
    <w:rsid w:val="007D2A76"/>
    <w:pPr>
      <w:tabs>
        <w:tab w:val="center" w:pos="4513"/>
        <w:tab w:val="right" w:pos="9026"/>
      </w:tabs>
    </w:pPr>
  </w:style>
  <w:style w:type="character" w:customStyle="1" w:styleId="FooterChar">
    <w:name w:val="Footer Char"/>
    <w:basedOn w:val="DefaultParagraphFont"/>
    <w:link w:val="Footer"/>
    <w:uiPriority w:val="99"/>
    <w:rsid w:val="007D2A76"/>
    <w:rPr>
      <w:rFonts w:ascii="Times New Roman" w:eastAsia="Times New Roman" w:hAnsi="Times New Roman" w:cs="Times New Roman"/>
      <w:kern w:val="0"/>
      <w:lang w:val="en-US" w:eastAsia="en-GB"/>
      <w14:ligatures w14:val="none"/>
    </w:rPr>
  </w:style>
  <w:style w:type="character" w:styleId="PageNumber">
    <w:name w:val="page number"/>
    <w:basedOn w:val="DefaultParagraphFont"/>
    <w:uiPriority w:val="99"/>
    <w:semiHidden/>
    <w:unhideWhenUsed/>
    <w:rsid w:val="007D2A76"/>
  </w:style>
  <w:style w:type="character" w:styleId="CommentReference">
    <w:name w:val="annotation reference"/>
    <w:basedOn w:val="DefaultParagraphFont"/>
    <w:uiPriority w:val="99"/>
    <w:semiHidden/>
    <w:unhideWhenUsed/>
    <w:rsid w:val="007D2A76"/>
    <w:rPr>
      <w:sz w:val="16"/>
      <w:szCs w:val="16"/>
    </w:rPr>
  </w:style>
  <w:style w:type="paragraph" w:styleId="CommentText">
    <w:name w:val="annotation text"/>
    <w:basedOn w:val="Normal"/>
    <w:link w:val="CommentTextChar"/>
    <w:uiPriority w:val="99"/>
    <w:unhideWhenUsed/>
    <w:rsid w:val="007D2A76"/>
    <w:rPr>
      <w:sz w:val="20"/>
      <w:szCs w:val="20"/>
    </w:rPr>
  </w:style>
  <w:style w:type="character" w:customStyle="1" w:styleId="CommentTextChar">
    <w:name w:val="Comment Text Char"/>
    <w:basedOn w:val="DefaultParagraphFont"/>
    <w:link w:val="CommentText"/>
    <w:uiPriority w:val="99"/>
    <w:rsid w:val="007D2A76"/>
    <w:rPr>
      <w:rFonts w:ascii="Times New Roman" w:eastAsia="Times New Roman" w:hAnsi="Times New Roman" w:cs="Times New Roman"/>
      <w:kern w:val="0"/>
      <w:sz w:val="20"/>
      <w:szCs w:val="20"/>
      <w:lang w:val="en-US" w:eastAsia="en-GB"/>
      <w14:ligatures w14:val="none"/>
    </w:rPr>
  </w:style>
  <w:style w:type="table" w:styleId="TableGrid">
    <w:name w:val="Table Grid"/>
    <w:basedOn w:val="TableNormal"/>
    <w:uiPriority w:val="39"/>
    <w:rsid w:val="007D2A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A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A76"/>
    <w:rPr>
      <w:rFonts w:ascii="Segoe UI" w:eastAsia="Times New Roman" w:hAnsi="Segoe UI" w:cs="Segoe UI"/>
      <w:kern w:val="0"/>
      <w:sz w:val="18"/>
      <w:szCs w:val="18"/>
      <w:lang w:val="en-US" w:eastAsia="en-GB"/>
      <w14:ligatures w14:val="none"/>
    </w:rPr>
  </w:style>
  <w:style w:type="paragraph" w:styleId="CommentSubject">
    <w:name w:val="annotation subject"/>
    <w:basedOn w:val="CommentText"/>
    <w:next w:val="CommentText"/>
    <w:link w:val="CommentSubjectChar"/>
    <w:uiPriority w:val="99"/>
    <w:semiHidden/>
    <w:unhideWhenUsed/>
    <w:rsid w:val="007D2A76"/>
    <w:rPr>
      <w:b/>
      <w:bCs/>
    </w:rPr>
  </w:style>
  <w:style w:type="character" w:customStyle="1" w:styleId="CommentSubjectChar">
    <w:name w:val="Comment Subject Char"/>
    <w:basedOn w:val="CommentTextChar"/>
    <w:link w:val="CommentSubject"/>
    <w:uiPriority w:val="99"/>
    <w:semiHidden/>
    <w:rsid w:val="007D2A76"/>
    <w:rPr>
      <w:rFonts w:ascii="Times New Roman" w:eastAsia="Times New Roman" w:hAnsi="Times New Roman" w:cs="Times New Roman"/>
      <w:b/>
      <w:bCs/>
      <w:kern w:val="0"/>
      <w:sz w:val="20"/>
      <w:szCs w:val="20"/>
      <w:lang w:val="en-US" w:eastAsia="en-GB"/>
      <w14:ligatures w14:val="none"/>
    </w:rPr>
  </w:style>
  <w:style w:type="character" w:styleId="UnresolvedMention">
    <w:name w:val="Unresolved Mention"/>
    <w:basedOn w:val="DefaultParagraphFont"/>
    <w:uiPriority w:val="99"/>
    <w:semiHidden/>
    <w:unhideWhenUsed/>
    <w:rsid w:val="007D2A76"/>
    <w:rPr>
      <w:color w:val="605E5C"/>
      <w:shd w:val="clear" w:color="auto" w:fill="E1DFDD"/>
    </w:rPr>
  </w:style>
  <w:style w:type="paragraph" w:styleId="Bibliography">
    <w:name w:val="Bibliography"/>
    <w:basedOn w:val="Normal"/>
    <w:next w:val="Normal"/>
    <w:uiPriority w:val="37"/>
    <w:unhideWhenUsed/>
    <w:rsid w:val="007D2A76"/>
    <w:pPr>
      <w:spacing w:line="480" w:lineRule="auto"/>
      <w:ind w:left="720" w:hanging="720"/>
    </w:pPr>
  </w:style>
  <w:style w:type="paragraph" w:styleId="NoSpacing">
    <w:name w:val="No Spacing"/>
    <w:uiPriority w:val="1"/>
    <w:qFormat/>
    <w:rsid w:val="007D2A76"/>
    <w:pPr>
      <w:spacing w:after="0" w:line="240" w:lineRule="auto"/>
    </w:pPr>
    <w:rPr>
      <w:rFonts w:ascii="Times New Roman" w:eastAsia="Times New Roman" w:hAnsi="Times New Roman" w:cs="Times New Roman"/>
      <w:kern w:val="0"/>
      <w:lang w:val="en-US" w:eastAsia="en-GB"/>
      <w14:ligatures w14:val="none"/>
    </w:rPr>
  </w:style>
  <w:style w:type="table" w:styleId="TableGridLight">
    <w:name w:val="Grid Table Light"/>
    <w:basedOn w:val="TableNormal"/>
    <w:uiPriority w:val="40"/>
    <w:rsid w:val="007D2A76"/>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7D2A76"/>
    <w:pPr>
      <w:spacing w:before="100" w:beforeAutospacing="1" w:after="100" w:afterAutospacing="1"/>
    </w:pPr>
    <w:rPr>
      <w:lang w:val="en-AU" w:eastAsia="en-AU"/>
    </w:rPr>
  </w:style>
  <w:style w:type="paragraph" w:styleId="Revision">
    <w:name w:val="Revision"/>
    <w:hidden/>
    <w:uiPriority w:val="99"/>
    <w:semiHidden/>
    <w:rsid w:val="007D2A76"/>
    <w:pPr>
      <w:spacing w:after="0" w:line="240" w:lineRule="auto"/>
    </w:pPr>
    <w:rPr>
      <w:rFonts w:ascii="Times New Roman" w:eastAsia="Times New Roman" w:hAnsi="Times New Roman" w:cs="Times New Roman"/>
      <w:kern w:val="0"/>
      <w:lang w:val="en-US" w:eastAsia="en-GB"/>
      <w14:ligatures w14:val="none"/>
    </w:rPr>
  </w:style>
  <w:style w:type="character" w:customStyle="1" w:styleId="title-text">
    <w:name w:val="title-text"/>
    <w:basedOn w:val="DefaultParagraphFont"/>
    <w:rsid w:val="007D2A76"/>
  </w:style>
  <w:style w:type="character" w:styleId="FootnoteReference">
    <w:name w:val="footnote reference"/>
    <w:basedOn w:val="DefaultParagraphFont"/>
    <w:uiPriority w:val="99"/>
    <w:semiHidden/>
    <w:unhideWhenUsed/>
    <w:rsid w:val="007D2A76"/>
    <w:rPr>
      <w:vertAlign w:val="superscript"/>
    </w:rPr>
  </w:style>
  <w:style w:type="paragraph" w:styleId="FootnoteText">
    <w:name w:val="footnote text"/>
    <w:basedOn w:val="Normal"/>
    <w:link w:val="FootnoteTextChar"/>
    <w:uiPriority w:val="99"/>
    <w:semiHidden/>
    <w:unhideWhenUsed/>
    <w:rsid w:val="007D2A76"/>
    <w:rPr>
      <w:sz w:val="20"/>
      <w:szCs w:val="20"/>
      <w:lang w:val="en-AU"/>
    </w:rPr>
  </w:style>
  <w:style w:type="character" w:customStyle="1" w:styleId="FootnoteTextChar">
    <w:name w:val="Footnote Text Char"/>
    <w:basedOn w:val="DefaultParagraphFont"/>
    <w:link w:val="FootnoteText"/>
    <w:uiPriority w:val="99"/>
    <w:semiHidden/>
    <w:rsid w:val="007D2A76"/>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bridgecognition.com/digital-cognitive-assessment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EFC416AF5164CABC35B5525D9D3E9" ma:contentTypeVersion="35" ma:contentTypeDescription="Create a new document." ma:contentTypeScope="" ma:versionID="dd2ba150017bf765990ec49d82fedce5">
  <xsd:schema xmlns:xsd="http://www.w3.org/2001/XMLSchema" xmlns:xs="http://www.w3.org/2001/XMLSchema" xmlns:p="http://schemas.microsoft.com/office/2006/metadata/properties" xmlns:ns2="3420a9df-86e4-4b57-adf5-19e748a37e24" xmlns:ns3="3e89638a-39b7-4b98-8b08-ba0a454dd1c2" targetNamespace="http://schemas.microsoft.com/office/2006/metadata/properties" ma:root="true" ma:fieldsID="6ee5f9ec1002e7067dee45385f5171c8" ns2:_="" ns3:_="">
    <xsd:import namespace="3420a9df-86e4-4b57-adf5-19e748a37e24"/>
    <xsd:import namespace="3e89638a-39b7-4b98-8b08-ba0a454dd1c2"/>
    <xsd:element name="properties">
      <xsd:complexType>
        <xsd:sequence>
          <xsd:element name="documentManagement">
            <xsd:complexType>
              <xsd:all>
                <xsd:element ref="ns2:Tag" minOccurs="0"/>
                <xsd:element ref="ns2:DocVersion" minOccurs="0"/>
                <xsd:element ref="ns2:Links" minOccurs="0"/>
                <xsd:element ref="ns2:ActiveDocuments" minOccurs="0"/>
                <xsd:element ref="ns2:Owner" minOccurs="0"/>
                <xsd:element ref="ns2:TypeofDocument" minOccurs="0"/>
                <xsd:element ref="ns2:Keywords0" minOccurs="0"/>
                <xsd:element ref="ns2:Amendment" minOccurs="0"/>
                <xsd:element ref="ns2:Date" minOccurs="0"/>
                <xsd:element ref="ns2:Comments" minOccurs="0"/>
                <xsd:element ref="ns2:Site"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MediaServiceMetadata" minOccurs="0"/>
                <xsd:element ref="ns2:MediaServiceFastMetadata" minOccurs="0"/>
                <xsd:element ref="ns2:lcf76f155ced4ddcb4097134ff3c332f"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0a9df-86e4-4b57-adf5-19e748a37e24" elementFormDefault="qualified">
    <xsd:import namespace="http://schemas.microsoft.com/office/2006/documentManagement/types"/>
    <xsd:import namespace="http://schemas.microsoft.com/office/infopath/2007/PartnerControls"/>
    <xsd:element name="Tag" ma:index="2" nillable="true" ma:displayName="Sites" ma:description="Map-HD Registry Sites" ma:format="Dropdown" ma:internalName="Tag" ma:readOnly="false">
      <xsd:simpleType>
        <xsd:union memberTypes="dms:Text">
          <xsd:simpleType>
            <xsd:restriction base="dms:Choice">
              <xsd:enumeration value="VIC - Monash University (MU)"/>
              <xsd:enumeration value="VIC - Royal Melbourne Hospital (RMH)"/>
              <xsd:enumeration value="VIC - Calvary Health Care Bethlehem (CHCB)"/>
              <xsd:enumeration value="SA - Flinders Medical Centre (SALHN)"/>
              <xsd:enumeration value="SA - Royal Adelaide Hospital (CALHN)"/>
              <xsd:enumeration value="TAS - Tasmanian Clinical Genetic Service (TCGS)"/>
              <xsd:enumeration value="TAS - State-wide Mental Health Service (SMHS)"/>
              <xsd:enumeration value="NSW - Westmead Hospital"/>
              <xsd:enumeration value="NSW - John Hunter Hospital"/>
              <xsd:enumeration value="WA - Huntington's WA"/>
              <xsd:enumeration value="WA - North Metropolitan Health Service"/>
              <xsd:enumeration value="QLD - Royal Brisbane Women's Hospital (RBWH)"/>
              <xsd:enumeration value="ACT - ACT Health"/>
              <xsd:enumeration value="ALL"/>
              <xsd:enumeration value="NT - NT Health"/>
              <xsd:enumeration value="VIC - Monash Health"/>
              <xsd:enumeration value="NSW - Liverpool Genetics Service"/>
              <xsd:enumeration value="Choice 18"/>
            </xsd:restriction>
          </xsd:simpleType>
        </xsd:union>
      </xsd:simpleType>
    </xsd:element>
    <xsd:element name="DocVersion" ma:index="3" nillable="true" ma:displayName="Doc Version" ma:format="Dropdown" ma:internalName="DocVersion" ma:readOnly="false" ma:percentage="FALSE">
      <xsd:simpleType>
        <xsd:restriction base="dms:Number"/>
      </xsd:simpleType>
    </xsd:element>
    <xsd:element name="Links" ma:index="4"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ctiveDocuments" ma:index="5" nillable="true" ma:displayName="Active Documents" ma:format="Dropdown" ma:indexed="true" ma:internalName="ActiveDocuments" ma:readOnly="false">
      <xsd:simpleType>
        <xsd:restriction base="dms:Choice">
          <xsd:enumeration value="Active"/>
          <xsd:enumeration value="Archived"/>
        </xsd:restriction>
      </xsd:simpleType>
    </xsd:element>
    <xsd:element name="Owner" ma:index="6"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Document" ma:index="7" nillable="true" ma:displayName="Type of Document" ma:format="Dropdown" ma:internalName="TypeofDocument">
      <xsd:simpleType>
        <xsd:restriction base="dms:Choice">
          <xsd:enumeration value="Agenda"/>
          <xsd:enumeration value="Application"/>
          <xsd:enumeration value="Branding"/>
          <xsd:enumeration value="Budget"/>
          <xsd:enumeration value="IT"/>
          <xsd:enumeration value="Manual"/>
          <xsd:enumeration value="Minutes"/>
          <xsd:enumeration value="Notes"/>
          <xsd:enumeration value="Policy"/>
          <xsd:enumeration value="Presentation"/>
          <xsd:enumeration value="Proposal"/>
          <xsd:enumeration value="Protocol"/>
          <xsd:enumeration value="Report"/>
          <xsd:enumeration value="SOP"/>
          <xsd:enumeration value="Terms of Reference"/>
          <xsd:enumeration value="Tracker"/>
          <xsd:enumeration value="Contract"/>
          <xsd:enumeration value="Plan"/>
          <xsd:enumeration value="Certificate"/>
          <xsd:enumeration value="Form"/>
          <xsd:enumeration value="Purchase Order"/>
          <xsd:enumeration value="Video"/>
          <xsd:enumeration value="CV"/>
          <xsd:enumeration value="Abstract"/>
          <xsd:enumeration value="Poster"/>
          <xsd:enumeration value="RGO approval"/>
        </xsd:restriction>
      </xsd:simpleType>
    </xsd:element>
    <xsd:element name="Keywords0" ma:index="8" nillable="true" ma:displayName="Keywords" ma:format="Dropdown" ma:internalName="Keywords0" ma:readOnly="false">
      <xsd:simpleType>
        <xsd:restriction base="dms:Text">
          <xsd:maxLength value="255"/>
        </xsd:restriction>
      </xsd:simpleType>
    </xsd:element>
    <xsd:element name="Amendment" ma:index="10" nillable="true" ma:displayName="Amendment #" ma:format="Dropdown" ma:internalName="Amendment">
      <xsd:complexType>
        <xsd:complexContent>
          <xsd:extension base="dms:MultiChoiceFillIn">
            <xsd:sequence>
              <xsd:element name="Value" maxOccurs="unbounded" minOccurs="0" nillable="true">
                <xsd:simpleType>
                  <xsd:union memberTypes="dms:Text">
                    <xsd:simpleType>
                      <xsd:restriction base="dms:Choice">
                        <xsd:enumeration value="Amendment 1_29 April 2021"/>
                        <xsd:enumeration value="Amendment 2_17 Sept 2021"/>
                        <xsd:enumeration value="Amendment 3_22 Oct 2021"/>
                        <xsd:enumeration value="Amendment 4_29 Oct 2021"/>
                        <xsd:enumeration value="Amendment 5_16 Nov 2021"/>
                        <xsd:enumeration value="Amendment 6_20 Sept 2022"/>
                        <xsd:enumeration value="Amendment 7_9 Nov 2022"/>
                        <xsd:enumeration value="Amendment 8_9 Feb 2023"/>
                        <xsd:enumeration value="Amendment 10_26 Sept 2023"/>
                        <xsd:enumeration value="Initial Application"/>
                        <xsd:enumeration value="Amendment 9_8 March 2023"/>
                        <xsd:enumeration value="Amendment 11_27 Nov 2023"/>
                        <xsd:enumeration value="Amendment 12_31 Oct 2024"/>
                      </xsd:restriction>
                    </xsd:simpleType>
                  </xsd:union>
                </xsd:simpleType>
              </xsd:element>
            </xsd:sequence>
          </xsd:extension>
        </xsd:complexContent>
      </xsd:complexType>
    </xsd:element>
    <xsd:element name="Date" ma:index="11" nillable="true" ma:displayName="Date" ma:format="DateOnly" ma:internalName="Date" ma:readOnly="false">
      <xsd:simpleType>
        <xsd:restriction base="dms:DateTime"/>
      </xsd:simpleType>
    </xsd:element>
    <xsd:element name="Comments" ma:index="12" nillable="true" ma:displayName="Comments" ma:internalName="Comments" ma:readOnly="false">
      <xsd:simpleType>
        <xsd:restriction base="dms:Text">
          <xsd:maxLength value="255"/>
        </xsd:restriction>
      </xsd:simpleType>
    </xsd:element>
    <xsd:element name="Site" ma:index="13" nillable="true" ma:displayName="Site" ma:format="Dropdown" ma:internalName="Site" ma:readOnly="false">
      <xsd:simpleType>
        <xsd:restriction base="dms:Choice">
          <xsd:enumeration value="CHCB"/>
          <xsd:enumeration value="RMH"/>
          <xsd:enumeration value="Westmead"/>
          <xsd:enumeration value="NSU"/>
          <xsd:enumeration value="FMC_SALHN"/>
          <xsd:enumeration value="RAH_CAHLN"/>
          <xsd:enumeration value="JHH"/>
          <xsd:enumeration value="NT"/>
          <xsd:enumeration value="RBWH"/>
          <xsd:enumeration value="TCGS"/>
          <xsd:enumeration value="SMHS"/>
          <xsd:enumeration value="HWA"/>
          <xsd:enumeration value="MU"/>
          <xsd:enumeration value="ACT"/>
          <xsd:enumeration value="Monash Health Genetics"/>
        </xsd:restriction>
      </xsd:simpleType>
    </xsd:element>
    <xsd:element name="MediaServiceAutoTags" ma:index="14" nillable="true" ma:displayName="Tags" ma:description="" ma:hidden="true" ma:indexed="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de6ce19-caa1-493e-bfba-2da62677b195" ma:termSetId="09814cd3-568e-fe90-9814-8d621ff8fb84" ma:anchorId="fba54fb3-c3e1-fe81-a776-ca4b69148c4d" ma:open="true" ma:isKeyword="false">
      <xsd:complexType>
        <xsd:sequence>
          <xsd:element ref="pc:Terms" minOccurs="0" maxOccurs="1"/>
        </xsd:sequence>
      </xsd:complex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89638a-39b7-4b98-8b08-ba0a454dd1c2"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3590bcaa-e41d-45f3-82cb-3cdb309c00db}" ma:internalName="TaxCatchAll" ma:readOnly="false" ma:showField="CatchAllData" ma:web="3e89638a-39b7-4b98-8b08-ba0a454dd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89638a-39b7-4b98-8b08-ba0a454dd1c2" xsi:nil="true"/>
    <Amendment xmlns="3420a9df-86e4-4b57-adf5-19e748a37e24" xsi:nil="true"/>
    <Comments xmlns="3420a9df-86e4-4b57-adf5-19e748a37e24" xsi:nil="true"/>
    <DocVersion xmlns="3420a9df-86e4-4b57-adf5-19e748a37e24" xsi:nil="true"/>
    <TypeofDocument xmlns="3420a9df-86e4-4b57-adf5-19e748a37e24" xsi:nil="true"/>
    <ActiveDocuments xmlns="3420a9df-86e4-4b57-adf5-19e748a37e24" xsi:nil="true"/>
    <Tag xmlns="3420a9df-86e4-4b57-adf5-19e748a37e24" xsi:nil="true"/>
    <Owner xmlns="3420a9df-86e4-4b57-adf5-19e748a37e24">
      <UserInfo>
        <DisplayName/>
        <AccountId xsi:nil="true"/>
        <AccountType/>
      </UserInfo>
    </Owner>
    <lcf76f155ced4ddcb4097134ff3c332f xmlns="3420a9df-86e4-4b57-adf5-19e748a37e24">
      <Terms xmlns="http://schemas.microsoft.com/office/infopath/2007/PartnerControls"/>
    </lcf76f155ced4ddcb4097134ff3c332f>
    <Date xmlns="3420a9df-86e4-4b57-adf5-19e748a37e24" xsi:nil="true"/>
    <Links xmlns="3420a9df-86e4-4b57-adf5-19e748a37e24">
      <Url xsi:nil="true"/>
      <Description xsi:nil="true"/>
    </Links>
    <Keywords0 xmlns="3420a9df-86e4-4b57-adf5-19e748a37e24" xsi:nil="true"/>
    <Site xmlns="3420a9df-86e4-4b57-adf5-19e748a37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19E3F-C179-42C1-954F-CD1ED1287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0a9df-86e4-4b57-adf5-19e748a37e24"/>
    <ds:schemaRef ds:uri="3e89638a-39b7-4b98-8b08-ba0a454dd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18793-123A-484C-9397-7A6F7EF51E50}">
  <ds:schemaRefs>
    <ds:schemaRef ds:uri="http://schemas.microsoft.com/office/2006/metadata/properties"/>
    <ds:schemaRef ds:uri="http://schemas.microsoft.com/office/infopath/2007/PartnerControls"/>
    <ds:schemaRef ds:uri="3e89638a-39b7-4b98-8b08-ba0a454dd1c2"/>
    <ds:schemaRef ds:uri="3420a9df-86e4-4b57-adf5-19e748a37e24"/>
  </ds:schemaRefs>
</ds:datastoreItem>
</file>

<file path=customXml/itemProps3.xml><?xml version="1.0" encoding="utf-8"?>
<ds:datastoreItem xmlns:ds="http://schemas.openxmlformats.org/officeDocument/2006/customXml" ds:itemID="{E0CEF9DF-3767-4ECA-8564-F82D1A2CD7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8070</Words>
  <Characters>46001</Characters>
  <Application>Microsoft Office Word</Application>
  <DocSecurity>0</DocSecurity>
  <Lines>383</Lines>
  <Paragraphs>107</Paragraphs>
  <ScaleCrop>false</ScaleCrop>
  <Company/>
  <LinksUpToDate>false</LinksUpToDate>
  <CharactersWithSpaces>53964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Fitzgerald</dc:creator>
  <cp:keywords/>
  <dc:description/>
  <cp:lastModifiedBy>Emily Fitzgerald</cp:lastModifiedBy>
  <cp:revision>3</cp:revision>
  <dcterms:created xsi:type="dcterms:W3CDTF">2025-01-08T04:00:00Z</dcterms:created>
  <dcterms:modified xsi:type="dcterms:W3CDTF">2025-01-08T04:00:00Z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0x010100AECEFC416AF5164CABC35B5525D9D3E9</vt:lpwstr>
  </property>
  <property fmtid="{D5CDD505-2E9C-101B-9397-08002B2CF9AE}" pid="3" name="MediaServiceImageTags">
    <vt:lpwstr/>
  </property>
</Properties>
</file>