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B910" w14:textId="77777777" w:rsidR="00DB3162" w:rsidRDefault="00DB3162">
      <w:pPr>
        <w:rPr>
          <w:rFonts w:ascii="Times New Roman" w:hAnsi="Times New Roman" w:cs="Times New Roman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241"/>
        <w:gridCol w:w="1217"/>
        <w:gridCol w:w="1060"/>
        <w:gridCol w:w="1197"/>
        <w:gridCol w:w="1060"/>
        <w:gridCol w:w="1197"/>
        <w:gridCol w:w="1060"/>
        <w:gridCol w:w="1197"/>
        <w:gridCol w:w="917"/>
        <w:gridCol w:w="1197"/>
        <w:gridCol w:w="854"/>
        <w:gridCol w:w="1243"/>
      </w:tblGrid>
      <w:tr w:rsidR="00BF3A3A" w:rsidRPr="00BF3A3A" w14:paraId="2AAD1AEB" w14:textId="52398775" w:rsidTr="00BF3A3A">
        <w:tc>
          <w:tcPr>
            <w:tcW w:w="5000" w:type="pct"/>
            <w:gridSpan w:val="13"/>
            <w:tcBorders>
              <w:bottom w:val="single" w:sz="4" w:space="0" w:color="auto"/>
            </w:tcBorders>
          </w:tcPr>
          <w:p w14:paraId="73F14F2C" w14:textId="77777777" w:rsidR="00BF3A3A" w:rsidRPr="00CB3E16" w:rsidRDefault="00BF3A3A" w:rsidP="003737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1</w:t>
            </w:r>
          </w:p>
          <w:p w14:paraId="590417FB" w14:textId="29C5B7A8" w:rsidR="00BF3A3A" w:rsidRPr="00BF3A3A" w:rsidRDefault="00BF3A3A" w:rsidP="00373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Overview of</w:t>
            </w:r>
            <w:r w:rsidRPr="00BF3A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Fit Indices </w:t>
            </w:r>
            <w:r w:rsidRPr="00BF3A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of DPM and RICLPM </w:t>
            </w:r>
            <w:r w:rsidRPr="00BF3A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for the </w:t>
            </w:r>
            <w:r w:rsidR="00CB3E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BF3A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espective Simulation Conditions</w:t>
            </w:r>
          </w:p>
        </w:tc>
      </w:tr>
      <w:tr w:rsidR="00BF3A3A" w:rsidRPr="00BF3A3A" w14:paraId="19C178CD" w14:textId="0D18F026" w:rsidTr="00BF3A3A">
        <w:tc>
          <w:tcPr>
            <w:tcW w:w="115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EE7E57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Conditions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1A8B2" w14:textId="6F0D004B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CFI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18D62" w14:textId="378186D4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TLI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99E7B" w14:textId="786ED478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RMSEA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8EB7CB" w14:textId="72DEC6FD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kern w:val="0"/>
                        <w:sz w:val="24"/>
                        <w:szCs w:val="24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 w:val="24"/>
                        <w:szCs w:val="24"/>
                        <w14:ligatures w14:val="none"/>
                      </w:rPr>
                      <m:t>χ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 w:val="24"/>
                        <w:szCs w:val="24"/>
                        <w14:ligatures w14:val="none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C18DDE" w14:textId="6784CF6B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</w:p>
        </w:tc>
      </w:tr>
      <w:tr w:rsidR="00BF3A3A" w:rsidRPr="00BF3A3A" w14:paraId="647CC864" w14:textId="0A6A6216" w:rsidTr="00BF3A3A"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41914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2EE7C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Stability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3B2D6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Time points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08087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DPM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F8B24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RI-CLPM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9C496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DPM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78689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RI-CLPM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0F9A8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DPM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66B3D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RI-CLPM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C846E" w14:textId="10E1A73D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DPM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9410B" w14:textId="3BD97AEB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RI-CLPM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56153" w14:textId="0E4EAE8C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DPM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19CB1" w14:textId="7B8AEA40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sz w:val="24"/>
                <w:szCs w:val="24"/>
              </w:rPr>
              <w:t>RI-CLPM</w:t>
            </w:r>
          </w:p>
        </w:tc>
      </w:tr>
      <w:tr w:rsidR="00BF3A3A" w:rsidRPr="00BF3A3A" w14:paraId="35785326" w14:textId="291473AA" w:rsidTr="00BF3A3A">
        <w:tc>
          <w:tcPr>
            <w:tcW w:w="296" w:type="pct"/>
            <w:vMerge w:val="restart"/>
            <w:tcBorders>
              <w:top w:val="single" w:sz="4" w:space="0" w:color="auto"/>
            </w:tcBorders>
            <w:vAlign w:val="center"/>
          </w:tcPr>
          <w:p w14:paraId="22209E3D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  <w:vAlign w:val="center"/>
          </w:tcPr>
          <w:p w14:paraId="586351F1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425" w:type="pct"/>
            <w:tcBorders>
              <w:top w:val="single" w:sz="4" w:space="0" w:color="auto"/>
            </w:tcBorders>
          </w:tcPr>
          <w:p w14:paraId="754B64D6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68686139" w14:textId="23736588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0.9993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0766AEBD" w14:textId="1D0ADD0A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0.9991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094A32C6" w14:textId="44CE78D0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7E8A8C8D" w14:textId="3FFD9589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0.9999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43EE706" w14:textId="7E5E77AA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0.0165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1C3196F1" w14:textId="0921BF3B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0.0151</w:t>
            </w:r>
          </w:p>
        </w:tc>
        <w:tc>
          <w:tcPr>
            <w:tcW w:w="321" w:type="pct"/>
            <w:tcBorders>
              <w:top w:val="single" w:sz="4" w:space="0" w:color="auto"/>
            </w:tcBorders>
            <w:vAlign w:val="center"/>
          </w:tcPr>
          <w:p w14:paraId="6B80D71B" w14:textId="47A8C303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5.01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44CC1FF8" w14:textId="304E2CD9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</w:tcPr>
          <w:p w14:paraId="56212959" w14:textId="421B43BE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.4988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14:paraId="10A60E9D" w14:textId="2B02B1BB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.4932</w:t>
            </w:r>
          </w:p>
        </w:tc>
      </w:tr>
      <w:tr w:rsidR="00BF3A3A" w:rsidRPr="00BF3A3A" w14:paraId="52443933" w14:textId="769C2825" w:rsidTr="00BF3A3A">
        <w:tc>
          <w:tcPr>
            <w:tcW w:w="296" w:type="pct"/>
            <w:vMerge/>
          </w:tcPr>
          <w:p w14:paraId="641AAA1A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6DFC845B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</w:tcPr>
          <w:p w14:paraId="0B6E79E4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2846E9C9" w14:textId="6EB1E152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0.9985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14:paraId="43838236" w14:textId="391DEB0B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0.9985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27272251" w14:textId="4BCEE055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0.9991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14:paraId="235C48F5" w14:textId="5A8106D4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0.9992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26679614" w14:textId="22EFC6B6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0.0113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14:paraId="6EF54425" w14:textId="63A709D5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0.0111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vAlign w:val="center"/>
          </w:tcPr>
          <w:p w14:paraId="633605F3" w14:textId="21692761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79.49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14:paraId="3F79A191" w14:textId="5A1882E9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83.37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0BF628C7" w14:textId="79631A34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.4445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14:paraId="5FBCF991" w14:textId="69F13CDE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.4491</w:t>
            </w:r>
          </w:p>
        </w:tc>
      </w:tr>
      <w:tr w:rsidR="00BF3A3A" w:rsidRPr="00BF3A3A" w14:paraId="32EC28DF" w14:textId="4BBFE94D" w:rsidTr="00BF3A3A">
        <w:tc>
          <w:tcPr>
            <w:tcW w:w="296" w:type="pct"/>
            <w:vMerge/>
          </w:tcPr>
          <w:p w14:paraId="1E5339D0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  <w:vAlign w:val="center"/>
          </w:tcPr>
          <w:p w14:paraId="79DDA3B2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425" w:type="pct"/>
            <w:tcBorders>
              <w:top w:val="single" w:sz="4" w:space="0" w:color="auto"/>
            </w:tcBorders>
          </w:tcPr>
          <w:p w14:paraId="46DDDA47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480B9DF3" w14:textId="1A3128CB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0.9993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00B74A0C" w14:textId="6AF6A340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0.9972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12A06EE0" w14:textId="12E1AE3C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0.9994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2FCA49EA" w14:textId="76E6017F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0.9922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7E82605F" w14:textId="70D44CD6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0.0178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6AB81435" w14:textId="1B949692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0.0358</w:t>
            </w:r>
          </w:p>
        </w:tc>
        <w:tc>
          <w:tcPr>
            <w:tcW w:w="321" w:type="pct"/>
            <w:tcBorders>
              <w:top w:val="single" w:sz="4" w:space="0" w:color="auto"/>
            </w:tcBorders>
            <w:vAlign w:val="center"/>
          </w:tcPr>
          <w:p w14:paraId="4E2711B3" w14:textId="66B8F3C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5AFBFB80" w14:textId="606CFF0B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13.71</w:t>
            </w: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</w:tcPr>
          <w:p w14:paraId="40421A96" w14:textId="50813C76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.4837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14:paraId="1C6606F1" w14:textId="08F95130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.2559</w:t>
            </w:r>
          </w:p>
        </w:tc>
      </w:tr>
      <w:tr w:rsidR="00BF3A3A" w:rsidRPr="00BF3A3A" w14:paraId="57C0637E" w14:textId="4C0A1298" w:rsidTr="00BF3A3A">
        <w:tc>
          <w:tcPr>
            <w:tcW w:w="296" w:type="pct"/>
            <w:vMerge/>
            <w:tcBorders>
              <w:bottom w:val="single" w:sz="4" w:space="0" w:color="auto"/>
            </w:tcBorders>
          </w:tcPr>
          <w:p w14:paraId="28E8B0E7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01D7691C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</w:tcPr>
          <w:p w14:paraId="3FE80CD2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4440B03A" w14:textId="2E611703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0.9986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14:paraId="00B58D0C" w14:textId="5DBC9BDD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0.9955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4FF0AF05" w14:textId="27B45BF5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0.9991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14:paraId="5F772C5B" w14:textId="4D388458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0.9935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79ED86AE" w14:textId="0C3A029B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0.0114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14:paraId="2854C96F" w14:textId="2882B799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0.0258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vAlign w:val="center"/>
          </w:tcPr>
          <w:p w14:paraId="3FE5C4FC" w14:textId="5FAC5B81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79.48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14:paraId="7863A49D" w14:textId="723F3F20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100.50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5A1E17F7" w14:textId="7F65919A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.4447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14:paraId="39782849" w14:textId="768FBF32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.1633</w:t>
            </w:r>
          </w:p>
        </w:tc>
      </w:tr>
      <w:tr w:rsidR="00BF3A3A" w:rsidRPr="00BF3A3A" w14:paraId="2C01C4D6" w14:textId="0E7F3365" w:rsidTr="00BF3A3A">
        <w:tc>
          <w:tcPr>
            <w:tcW w:w="296" w:type="pct"/>
            <w:vMerge w:val="restart"/>
            <w:tcBorders>
              <w:top w:val="single" w:sz="4" w:space="0" w:color="auto"/>
            </w:tcBorders>
            <w:vAlign w:val="center"/>
          </w:tcPr>
          <w:p w14:paraId="0AB5AD25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  <w:vAlign w:val="center"/>
          </w:tcPr>
          <w:p w14:paraId="76C02C25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425" w:type="pct"/>
            <w:tcBorders>
              <w:top w:val="single" w:sz="4" w:space="0" w:color="auto"/>
            </w:tcBorders>
          </w:tcPr>
          <w:p w14:paraId="456A8120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1E881DE" w14:textId="39CA2068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0.9998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6FCAE1EF" w14:textId="1A49F59F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0.9997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554A882E" w14:textId="2260A550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1.0001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27573E61" w14:textId="70B2ABA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5900D7C5" w14:textId="11700B59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0.0088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106273D1" w14:textId="12701B8B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0.0081</w:t>
            </w:r>
          </w:p>
        </w:tc>
        <w:tc>
          <w:tcPr>
            <w:tcW w:w="321" w:type="pct"/>
            <w:tcBorders>
              <w:top w:val="single" w:sz="4" w:space="0" w:color="auto"/>
            </w:tcBorders>
            <w:vAlign w:val="center"/>
          </w:tcPr>
          <w:p w14:paraId="075246E0" w14:textId="03A6E3EB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4.94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5433963C" w14:textId="34826080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9.05</w:t>
            </w: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</w:tcPr>
          <w:p w14:paraId="090A1847" w14:textId="08BCD5D6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.5074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14:paraId="40E35E4B" w14:textId="4F642338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.4983</w:t>
            </w:r>
          </w:p>
        </w:tc>
      </w:tr>
      <w:tr w:rsidR="00BF3A3A" w:rsidRPr="00BF3A3A" w14:paraId="254BC877" w14:textId="3B51587B" w:rsidTr="00BF3A3A">
        <w:tc>
          <w:tcPr>
            <w:tcW w:w="296" w:type="pct"/>
            <w:vMerge/>
          </w:tcPr>
          <w:p w14:paraId="5AE90A27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39374DCA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</w:tcPr>
          <w:p w14:paraId="19B00D23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11F4A786" w14:textId="71DD5E89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0.9996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14:paraId="71CB6ECF" w14:textId="5480B311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0.9996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2466DEB5" w14:textId="68627268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0.9999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14:paraId="197A81A0" w14:textId="23CBFAD1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0.9999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0BCB8FA0" w14:textId="6361E124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0.0055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14:paraId="1B519EF4" w14:textId="3D070B4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0.0054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vAlign w:val="center"/>
          </w:tcPr>
          <w:p w14:paraId="11245DD1" w14:textId="4FA80930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77.79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14:paraId="4F7BDA83" w14:textId="7C755B36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81.70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5EAA9587" w14:textId="3D393295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.4825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14:paraId="3ABC4A6A" w14:textId="565663A8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.4854</w:t>
            </w:r>
          </w:p>
        </w:tc>
      </w:tr>
      <w:tr w:rsidR="00BF3A3A" w:rsidRPr="00BF3A3A" w14:paraId="6E471AC8" w14:textId="380E88FC" w:rsidTr="00BF3A3A">
        <w:tc>
          <w:tcPr>
            <w:tcW w:w="296" w:type="pct"/>
            <w:vMerge/>
          </w:tcPr>
          <w:p w14:paraId="67563E31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  <w:vAlign w:val="center"/>
          </w:tcPr>
          <w:p w14:paraId="729CCA25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425" w:type="pct"/>
            <w:tcBorders>
              <w:top w:val="single" w:sz="4" w:space="0" w:color="auto"/>
            </w:tcBorders>
          </w:tcPr>
          <w:p w14:paraId="0403E04F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3C0FBB6" w14:textId="52487D88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0.9998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3D8533C2" w14:textId="4204A2F9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0.9974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3A1F6D9F" w14:textId="46ECF8C2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62BD45ED" w14:textId="0C0FFD33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0.9920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123074C9" w14:textId="5C715562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0.0093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67FCF4C5" w14:textId="02E571DD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0.0403</w:t>
            </w:r>
          </w:p>
        </w:tc>
        <w:tc>
          <w:tcPr>
            <w:tcW w:w="321" w:type="pct"/>
            <w:tcBorders>
              <w:top w:val="single" w:sz="4" w:space="0" w:color="auto"/>
            </w:tcBorders>
            <w:vAlign w:val="center"/>
          </w:tcPr>
          <w:p w14:paraId="36BFF80D" w14:textId="4B3A029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4608CA62" w14:textId="0B823D8A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</w:tcPr>
          <w:p w14:paraId="52E379AE" w14:textId="1E7F9314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.4966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14:paraId="20A9F2CE" w14:textId="1F3A25BB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.0395</w:t>
            </w:r>
          </w:p>
        </w:tc>
      </w:tr>
      <w:tr w:rsidR="00BF3A3A" w:rsidRPr="00BF3A3A" w14:paraId="550DAE01" w14:textId="305FFC40" w:rsidTr="00BF3A3A">
        <w:tc>
          <w:tcPr>
            <w:tcW w:w="296" w:type="pct"/>
            <w:vMerge/>
          </w:tcPr>
          <w:p w14:paraId="38DB561B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vMerge/>
          </w:tcPr>
          <w:p w14:paraId="51830F91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</w:tcPr>
          <w:p w14:paraId="2BF90BA3" w14:textId="7777777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1" w:type="pct"/>
            <w:vAlign w:val="center"/>
          </w:tcPr>
          <w:p w14:paraId="0C403D84" w14:textId="374DD5EC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0.9996</w:t>
            </w:r>
          </w:p>
        </w:tc>
        <w:tc>
          <w:tcPr>
            <w:tcW w:w="419" w:type="pct"/>
            <w:vAlign w:val="center"/>
          </w:tcPr>
          <w:p w14:paraId="1784A781" w14:textId="40147FC6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0.9961</w:t>
            </w:r>
          </w:p>
        </w:tc>
        <w:tc>
          <w:tcPr>
            <w:tcW w:w="371" w:type="pct"/>
            <w:vAlign w:val="center"/>
          </w:tcPr>
          <w:p w14:paraId="571ABC54" w14:textId="6D76B2E2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0.9999</w:t>
            </w:r>
          </w:p>
        </w:tc>
        <w:tc>
          <w:tcPr>
            <w:tcW w:w="419" w:type="pct"/>
            <w:vAlign w:val="center"/>
          </w:tcPr>
          <w:p w14:paraId="37B7D2C2" w14:textId="7DB96DC7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0.9943</w:t>
            </w:r>
          </w:p>
        </w:tc>
        <w:tc>
          <w:tcPr>
            <w:tcW w:w="371" w:type="pct"/>
            <w:vAlign w:val="center"/>
          </w:tcPr>
          <w:p w14:paraId="221D3A10" w14:textId="4DB557DD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0.0054</w:t>
            </w:r>
          </w:p>
        </w:tc>
        <w:tc>
          <w:tcPr>
            <w:tcW w:w="419" w:type="pct"/>
            <w:vAlign w:val="center"/>
          </w:tcPr>
          <w:p w14:paraId="56494CA1" w14:textId="40F89AC4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0.0261</w:t>
            </w:r>
          </w:p>
        </w:tc>
        <w:tc>
          <w:tcPr>
            <w:tcW w:w="321" w:type="pct"/>
            <w:vAlign w:val="center"/>
          </w:tcPr>
          <w:p w14:paraId="61CCEC46" w14:textId="14C64B02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77.67</w:t>
            </w:r>
          </w:p>
        </w:tc>
        <w:tc>
          <w:tcPr>
            <w:tcW w:w="419" w:type="pct"/>
            <w:vAlign w:val="center"/>
          </w:tcPr>
          <w:p w14:paraId="3B1578DE" w14:textId="16383790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138.30</w:t>
            </w:r>
          </w:p>
        </w:tc>
        <w:tc>
          <w:tcPr>
            <w:tcW w:w="299" w:type="pct"/>
            <w:vAlign w:val="center"/>
          </w:tcPr>
          <w:p w14:paraId="0C9D4F65" w14:textId="05B84CC2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.4863</w:t>
            </w:r>
          </w:p>
        </w:tc>
        <w:tc>
          <w:tcPr>
            <w:tcW w:w="436" w:type="pct"/>
            <w:vAlign w:val="center"/>
          </w:tcPr>
          <w:p w14:paraId="6D5CE602" w14:textId="0A655FDC" w:rsidR="00BF3A3A" w:rsidRPr="00BF3A3A" w:rsidRDefault="00BF3A3A" w:rsidP="00BF3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.0062</w:t>
            </w:r>
          </w:p>
        </w:tc>
      </w:tr>
      <w:tr w:rsidR="00BF3A3A" w:rsidRPr="00BF3A3A" w14:paraId="11124E48" w14:textId="54E26656" w:rsidTr="00BF3A3A">
        <w:trPr>
          <w:trHeight w:val="756"/>
        </w:trPr>
        <w:tc>
          <w:tcPr>
            <w:tcW w:w="5000" w:type="pct"/>
            <w:gridSpan w:val="13"/>
            <w:tcBorders>
              <w:top w:val="single" w:sz="4" w:space="0" w:color="auto"/>
            </w:tcBorders>
          </w:tcPr>
          <w:p w14:paraId="0D54C271" w14:textId="0178C0EF" w:rsidR="00BF3A3A" w:rsidRPr="00BF3A3A" w:rsidRDefault="00BF3A3A" w:rsidP="0037373A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BF3A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Note.</w:t>
            </w:r>
            <w:r w:rsidRPr="00BF3A3A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F3A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CFI = Comparative Fit Index; TLI = Tucker-Lewis Index; RMSEA = Root Mean Square Error of Approximation;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</m:oMath>
            <w:r w:rsidRPr="00BF3A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Chi-Square Statistic; </w:t>
            </w:r>
            <w:r w:rsidRPr="00BF3A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p </w:t>
            </w:r>
            <w:r w:rsidRPr="00BF3A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= </w:t>
            </w:r>
            <w:r w:rsidRPr="00BF3A3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BF3A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-Value;</w:t>
            </w:r>
            <w:r w:rsidRPr="00BF3A3A">
              <w:rPr>
                <w:rStyle w:val="hvr"/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BF3A3A">
              <w:rPr>
                <w:rStyle w:val="hvr"/>
                <w:rFonts w:ascii="Times New Roman" w:hAnsi="Times New Roman" w:cs="Times New Roman"/>
                <w:sz w:val="24"/>
                <w:szCs w:val="24"/>
                <w:lang w:val="en-GB"/>
              </w:rPr>
              <w:t>Degrees of Freedom for DPM and RICLPM with four measurement time points were 5 and 9 respectively, for the models with 8 measurement time points 77 and 81 respectively</w:t>
            </w:r>
            <w:r w:rsidRPr="00BF3A3A">
              <w:rPr>
                <w:rStyle w:val="hvr"/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</w:tbl>
    <w:p w14:paraId="5AFBC3F1" w14:textId="77777777" w:rsidR="00B63FE6" w:rsidRDefault="00B63FE6">
      <w:pPr>
        <w:rPr>
          <w:rFonts w:ascii="Times New Roman" w:hAnsi="Times New Roman" w:cs="Times New Roman"/>
        </w:rPr>
      </w:pPr>
    </w:p>
    <w:p w14:paraId="4A78848B" w14:textId="77777777" w:rsidR="00BF3A3A" w:rsidRDefault="00BF3A3A">
      <w:pPr>
        <w:rPr>
          <w:rFonts w:ascii="Times New Roman" w:hAnsi="Times New Roman" w:cs="Times New Roman"/>
        </w:rPr>
      </w:pPr>
    </w:p>
    <w:p w14:paraId="0B225DAE" w14:textId="77777777" w:rsidR="00BF3A3A" w:rsidRDefault="00BF3A3A">
      <w:pPr>
        <w:rPr>
          <w:rFonts w:ascii="Times New Roman" w:hAnsi="Times New Roman" w:cs="Times New Roman"/>
        </w:rPr>
        <w:sectPr w:rsidR="00BF3A3A" w:rsidSect="00A47383">
          <w:headerReference w:type="default" r:id="rId6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5660E50F" w14:textId="77777777" w:rsidR="00CB3E16" w:rsidRDefault="00CB3E16" w:rsidP="00CB3E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2"/>
        <w:gridCol w:w="1880"/>
      </w:tblGrid>
      <w:tr w:rsidR="00CB3E16" w14:paraId="04DE546B" w14:textId="77777777" w:rsidTr="0037373A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5E404EC8" w14:textId="5E503560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641B42CB" w14:textId="69F6CFDF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45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Overview of the Model Parameters for the Stationarity Condition</w:t>
            </w:r>
          </w:p>
        </w:tc>
      </w:tr>
      <w:tr w:rsidR="00CB3E16" w14:paraId="15B2C1E7" w14:textId="77777777" w:rsidTr="0037373A">
        <w:tc>
          <w:tcPr>
            <w:tcW w:w="39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94B36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73540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CB3E16" w14:paraId="72A7C8D5" w14:textId="77777777" w:rsidTr="0037373A">
        <w:tc>
          <w:tcPr>
            <w:tcW w:w="3964" w:type="pct"/>
            <w:tcBorders>
              <w:top w:val="single" w:sz="4" w:space="0" w:color="auto"/>
            </w:tcBorders>
            <w:vAlign w:val="center"/>
          </w:tcPr>
          <w:p w14:paraId="05C572BE" w14:textId="77777777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Variance of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36" w:type="pct"/>
            <w:tcBorders>
              <w:top w:val="single" w:sz="4" w:space="0" w:color="auto"/>
            </w:tcBorders>
            <w:vAlign w:val="center"/>
          </w:tcPr>
          <w:p w14:paraId="02CFA2DE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9.0000</w:t>
            </w:r>
          </w:p>
        </w:tc>
      </w:tr>
      <w:tr w:rsidR="00CB3E16" w14:paraId="4A7BD540" w14:textId="77777777" w:rsidTr="0037373A">
        <w:tc>
          <w:tcPr>
            <w:tcW w:w="3964" w:type="pct"/>
            <w:vAlign w:val="center"/>
          </w:tcPr>
          <w:p w14:paraId="29D07756" w14:textId="77777777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Variance of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36" w:type="pct"/>
            <w:vAlign w:val="center"/>
          </w:tcPr>
          <w:p w14:paraId="3D7EF4A3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9.0000</w:t>
            </w:r>
          </w:p>
        </w:tc>
      </w:tr>
      <w:tr w:rsidR="00CB3E16" w14:paraId="3F0697DE" w14:textId="77777777" w:rsidTr="0037373A">
        <w:tc>
          <w:tcPr>
            <w:tcW w:w="3964" w:type="pct"/>
            <w:vAlign w:val="center"/>
          </w:tcPr>
          <w:p w14:paraId="0BB0CF65" w14:textId="77777777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Covariance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36" w:type="pct"/>
            <w:vAlign w:val="center"/>
          </w:tcPr>
          <w:p w14:paraId="191112B0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4.5000</w:t>
            </w:r>
          </w:p>
        </w:tc>
      </w:tr>
      <w:tr w:rsidR="00CB3E16" w14:paraId="7E97EFBD" w14:textId="77777777" w:rsidTr="0037373A">
        <w:tc>
          <w:tcPr>
            <w:tcW w:w="3964" w:type="pct"/>
            <w:vAlign w:val="center"/>
          </w:tcPr>
          <w:p w14:paraId="7AFD06BF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of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36" w:type="pct"/>
            <w:vAlign w:val="center"/>
          </w:tcPr>
          <w:p w14:paraId="57F8CB31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3.0000</w:t>
            </w:r>
          </w:p>
        </w:tc>
      </w:tr>
      <w:tr w:rsidR="00CB3E16" w14:paraId="62C30C1C" w14:textId="77777777" w:rsidTr="0037373A">
        <w:tc>
          <w:tcPr>
            <w:tcW w:w="3964" w:type="pct"/>
            <w:vAlign w:val="center"/>
          </w:tcPr>
          <w:p w14:paraId="25D516CE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of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36" w:type="pct"/>
            <w:vAlign w:val="center"/>
          </w:tcPr>
          <w:p w14:paraId="7AD89B19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-3.0000</w:t>
            </w:r>
          </w:p>
        </w:tc>
      </w:tr>
      <w:tr w:rsidR="00CB3E16" w14:paraId="56384913" w14:textId="77777777" w:rsidTr="0037373A">
        <w:tc>
          <w:tcPr>
            <w:tcW w:w="3964" w:type="pct"/>
            <w:vAlign w:val="center"/>
          </w:tcPr>
          <w:p w14:paraId="6FB47C17" w14:textId="77777777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Variance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</w:p>
        </w:tc>
        <w:tc>
          <w:tcPr>
            <w:tcW w:w="1036" w:type="pct"/>
            <w:vAlign w:val="center"/>
          </w:tcPr>
          <w:p w14:paraId="7A096A19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>0.5125</w:t>
            </w:r>
          </w:p>
        </w:tc>
      </w:tr>
      <w:tr w:rsidR="00CB3E16" w14:paraId="78B98900" w14:textId="77777777" w:rsidTr="0037373A">
        <w:tc>
          <w:tcPr>
            <w:tcW w:w="3964" w:type="pct"/>
            <w:vAlign w:val="center"/>
          </w:tcPr>
          <w:p w14:paraId="485851D1" w14:textId="77777777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Variance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</w:p>
        </w:tc>
        <w:tc>
          <w:tcPr>
            <w:tcW w:w="1036" w:type="pct"/>
            <w:vAlign w:val="center"/>
          </w:tcPr>
          <w:p w14:paraId="7F4798B0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>0.5744</w:t>
            </w:r>
          </w:p>
        </w:tc>
      </w:tr>
      <w:tr w:rsidR="00CB3E16" w14:paraId="1A67551C" w14:textId="77777777" w:rsidTr="0037373A">
        <w:tc>
          <w:tcPr>
            <w:tcW w:w="3964" w:type="pct"/>
            <w:vAlign w:val="center"/>
          </w:tcPr>
          <w:p w14:paraId="00C9C8F4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</w:p>
        </w:tc>
        <w:tc>
          <w:tcPr>
            <w:tcW w:w="1036" w:type="pct"/>
            <w:vAlign w:val="center"/>
          </w:tcPr>
          <w:p w14:paraId="582EE72C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CB3E16" w14:paraId="1500E81C" w14:textId="77777777" w:rsidTr="0037373A">
        <w:tc>
          <w:tcPr>
            <w:tcW w:w="3964" w:type="pct"/>
            <w:vAlign w:val="center"/>
          </w:tcPr>
          <w:p w14:paraId="0938D51D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</w:p>
        </w:tc>
        <w:tc>
          <w:tcPr>
            <w:tcW w:w="1036" w:type="pct"/>
            <w:vAlign w:val="center"/>
          </w:tcPr>
          <w:p w14:paraId="64546704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CB3E16" w14:paraId="58BA35A0" w14:textId="77777777" w:rsidTr="0037373A">
        <w:tc>
          <w:tcPr>
            <w:tcW w:w="3964" w:type="pct"/>
            <w:vAlign w:val="center"/>
          </w:tcPr>
          <w:p w14:paraId="5ED543FA" w14:textId="61F1138D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Correl</w:t>
            </w:r>
            <w:r w:rsidR="00AA227E">
              <w:rPr>
                <w:rFonts w:ascii="Times New Roman" w:hAnsi="Times New Roman" w:cs="Times New Roman"/>
                <w:sz w:val="24"/>
                <w:szCs w:val="24"/>
              </w:rPr>
              <w:t>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6E45FF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</w:p>
        </w:tc>
        <w:tc>
          <w:tcPr>
            <w:tcW w:w="1036" w:type="pct"/>
            <w:vAlign w:val="center"/>
          </w:tcPr>
          <w:p w14:paraId="369DA470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.4600</w:t>
            </w:r>
          </w:p>
        </w:tc>
      </w:tr>
      <w:tr w:rsidR="00CB3E16" w14:paraId="2A1B01E1" w14:textId="77777777" w:rsidTr="0037373A">
        <w:tc>
          <w:tcPr>
            <w:tcW w:w="3964" w:type="pct"/>
            <w:vAlign w:val="center"/>
          </w:tcPr>
          <w:p w14:paraId="7AA82C43" w14:textId="77777777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Covariance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36" w:type="pct"/>
            <w:vAlign w:val="center"/>
          </w:tcPr>
          <w:p w14:paraId="20B7112F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0.6443</w:t>
            </w:r>
          </w:p>
        </w:tc>
      </w:tr>
      <w:tr w:rsidR="00CB3E16" w14:paraId="48C659C7" w14:textId="77777777" w:rsidTr="0037373A">
        <w:tc>
          <w:tcPr>
            <w:tcW w:w="3964" w:type="pct"/>
            <w:vAlign w:val="center"/>
          </w:tcPr>
          <w:p w14:paraId="6923EB5A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Covariance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36" w:type="pct"/>
            <w:vAlign w:val="center"/>
          </w:tcPr>
          <w:p w14:paraId="2208DB00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0.6334</w:t>
            </w:r>
          </w:p>
        </w:tc>
      </w:tr>
      <w:tr w:rsidR="00CB3E16" w14:paraId="2A3F470C" w14:textId="77777777" w:rsidTr="0037373A">
        <w:tc>
          <w:tcPr>
            <w:tcW w:w="3964" w:type="pct"/>
            <w:vAlign w:val="center"/>
          </w:tcPr>
          <w:p w14:paraId="7C6F0BC5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Covariance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6E45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36" w:type="pct"/>
            <w:vAlign w:val="center"/>
          </w:tcPr>
          <w:p w14:paraId="4B2374A9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0.6821</w:t>
            </w:r>
          </w:p>
        </w:tc>
      </w:tr>
      <w:tr w:rsidR="00CB3E16" w14:paraId="24CA1633" w14:textId="77777777" w:rsidTr="0037373A">
        <w:tc>
          <w:tcPr>
            <w:tcW w:w="3964" w:type="pct"/>
            <w:vAlign w:val="center"/>
          </w:tcPr>
          <w:p w14:paraId="58954E0E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Covariance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6E45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36" w:type="pct"/>
            <w:vAlign w:val="center"/>
          </w:tcPr>
          <w:p w14:paraId="72E05FDA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0.6821</w:t>
            </w:r>
          </w:p>
        </w:tc>
      </w:tr>
      <w:tr w:rsidR="00CB3E16" w14:paraId="5F28A23F" w14:textId="77777777" w:rsidTr="0037373A">
        <w:tc>
          <w:tcPr>
            <w:tcW w:w="3964" w:type="pct"/>
            <w:vAlign w:val="center"/>
          </w:tcPr>
          <w:p w14:paraId="77C25A7F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Autoregressive Effect X</w:t>
            </w:r>
          </w:p>
        </w:tc>
        <w:tc>
          <w:tcPr>
            <w:tcW w:w="1036" w:type="pct"/>
            <w:vAlign w:val="center"/>
          </w:tcPr>
          <w:p w14:paraId="7616AE46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0.2946</w:t>
            </w:r>
          </w:p>
        </w:tc>
      </w:tr>
      <w:tr w:rsidR="00CB3E16" w14:paraId="15F3089E" w14:textId="77777777" w:rsidTr="0037373A">
        <w:tc>
          <w:tcPr>
            <w:tcW w:w="3964" w:type="pct"/>
            <w:vAlign w:val="center"/>
          </w:tcPr>
          <w:p w14:paraId="34E53D9A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Autoregressive Effect Y</w:t>
            </w:r>
          </w:p>
        </w:tc>
        <w:tc>
          <w:tcPr>
            <w:tcW w:w="1036" w:type="pct"/>
            <w:vAlign w:val="center"/>
          </w:tcPr>
          <w:p w14:paraId="59791A4E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0.3172</w:t>
            </w:r>
          </w:p>
        </w:tc>
      </w:tr>
      <w:tr w:rsidR="00CB3E16" w14:paraId="31825224" w14:textId="77777777" w:rsidTr="0037373A">
        <w:tc>
          <w:tcPr>
            <w:tcW w:w="3964" w:type="pct"/>
            <w:vAlign w:val="center"/>
          </w:tcPr>
          <w:p w14:paraId="279E468E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Lagged Effect Y to X</w:t>
            </w:r>
          </w:p>
        </w:tc>
        <w:tc>
          <w:tcPr>
            <w:tcW w:w="1036" w:type="pct"/>
            <w:vAlign w:val="center"/>
          </w:tcPr>
          <w:p w14:paraId="7E056F0D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>0.1961</w:t>
            </w:r>
          </w:p>
        </w:tc>
      </w:tr>
      <w:tr w:rsidR="00CB3E16" w14:paraId="48D4A636" w14:textId="77777777" w:rsidTr="0037373A">
        <w:tc>
          <w:tcPr>
            <w:tcW w:w="3964" w:type="pct"/>
            <w:vAlign w:val="center"/>
          </w:tcPr>
          <w:p w14:paraId="6F95F1D6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Lagged Effect X to Y</w:t>
            </w:r>
          </w:p>
        </w:tc>
        <w:tc>
          <w:tcPr>
            <w:tcW w:w="1036" w:type="pct"/>
            <w:vAlign w:val="center"/>
          </w:tcPr>
          <w:p w14:paraId="666B98E0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0.3899</w:t>
            </w:r>
          </w:p>
        </w:tc>
      </w:tr>
      <w:tr w:rsidR="00CB3E16" w14:paraId="0018EBCA" w14:textId="77777777" w:rsidTr="0037373A">
        <w:tc>
          <w:tcPr>
            <w:tcW w:w="3964" w:type="pct"/>
            <w:vAlign w:val="center"/>
          </w:tcPr>
          <w:p w14:paraId="20F9417B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 Variance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t+1</w:t>
            </w:r>
          </w:p>
        </w:tc>
        <w:tc>
          <w:tcPr>
            <w:tcW w:w="1036" w:type="pct"/>
            <w:vAlign w:val="center"/>
          </w:tcPr>
          <w:p w14:paraId="1551D9B0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>2.1339</w:t>
            </w:r>
          </w:p>
        </w:tc>
      </w:tr>
      <w:tr w:rsidR="00CB3E16" w14:paraId="6804BC6E" w14:textId="77777777" w:rsidTr="0037373A">
        <w:tc>
          <w:tcPr>
            <w:tcW w:w="3964" w:type="pct"/>
            <w:vAlign w:val="center"/>
          </w:tcPr>
          <w:p w14:paraId="571A565C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 Variance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t+1</w:t>
            </w:r>
          </w:p>
        </w:tc>
        <w:tc>
          <w:tcPr>
            <w:tcW w:w="1036" w:type="pct"/>
            <w:vAlign w:val="center"/>
          </w:tcPr>
          <w:p w14:paraId="286FE72F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>1.2761</w:t>
            </w:r>
          </w:p>
        </w:tc>
      </w:tr>
      <w:tr w:rsidR="00CB3E16" w14:paraId="1D10A674" w14:textId="77777777" w:rsidTr="0037373A">
        <w:tc>
          <w:tcPr>
            <w:tcW w:w="3964" w:type="pct"/>
            <w:tcBorders>
              <w:bottom w:val="single" w:sz="4" w:space="0" w:color="auto"/>
            </w:tcBorders>
            <w:vAlign w:val="center"/>
          </w:tcPr>
          <w:p w14:paraId="18BDB74F" w14:textId="77777777" w:rsidR="00CB3E16" w:rsidRPr="00AD4D32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 Covariance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t+1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t+1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vAlign w:val="center"/>
          </w:tcPr>
          <w:p w14:paraId="412E0207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>0.2864</w:t>
            </w:r>
          </w:p>
        </w:tc>
      </w:tr>
      <w:tr w:rsidR="00CB3E16" w14:paraId="65B054F6" w14:textId="77777777" w:rsidTr="0037373A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22CE76CD" w14:textId="77777777" w:rsidR="00CB3E16" w:rsidRPr="00AD4D32" w:rsidRDefault="00CB3E16" w:rsidP="0037373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Note.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Value = the value that was used in the simulation study for the data generation model.</w:t>
            </w:r>
          </w:p>
        </w:tc>
      </w:tr>
    </w:tbl>
    <w:p w14:paraId="38B84DF0" w14:textId="77777777" w:rsidR="00CB3E16" w:rsidRPr="00A74172" w:rsidRDefault="00CB3E16" w:rsidP="00CB3E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4172">
        <w:rPr>
          <w:rFonts w:ascii="Times New Roman" w:hAnsi="Times New Roman" w:cs="Times New Roman"/>
          <w:sz w:val="24"/>
          <w:szCs w:val="24"/>
        </w:rPr>
        <w:br w:type="page"/>
      </w:r>
    </w:p>
    <w:p w14:paraId="487F9327" w14:textId="77777777" w:rsidR="00CB3E16" w:rsidRDefault="00CB3E16" w:rsidP="00CB3E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4654"/>
      </w:tblGrid>
      <w:tr w:rsidR="00CB3E16" w14:paraId="124907AF" w14:textId="77777777" w:rsidTr="0037373A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613D1E53" w14:textId="4FA2150C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00C14A38" w14:textId="430B4C2F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45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Overview of the Model Parameters for the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Non-</w:t>
            </w:r>
            <w:r w:rsidRPr="006E45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Stationarity Condition</w:t>
            </w:r>
          </w:p>
        </w:tc>
      </w:tr>
      <w:tr w:rsidR="00CB3E16" w14:paraId="58BB5E5C" w14:textId="77777777" w:rsidTr="0037373A">
        <w:tc>
          <w:tcPr>
            <w:tcW w:w="24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8870A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25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14E08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CB3E16" w14:paraId="049B426B" w14:textId="77777777" w:rsidTr="0037373A">
        <w:tc>
          <w:tcPr>
            <w:tcW w:w="2435" w:type="pct"/>
            <w:tcBorders>
              <w:top w:val="single" w:sz="4" w:space="0" w:color="auto"/>
            </w:tcBorders>
            <w:vAlign w:val="center"/>
          </w:tcPr>
          <w:p w14:paraId="271FE2AA" w14:textId="77777777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Variance of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565" w:type="pct"/>
            <w:tcBorders>
              <w:top w:val="single" w:sz="4" w:space="0" w:color="auto"/>
            </w:tcBorders>
            <w:vAlign w:val="center"/>
          </w:tcPr>
          <w:p w14:paraId="0D47552C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9.0000</w:t>
            </w:r>
          </w:p>
        </w:tc>
      </w:tr>
      <w:tr w:rsidR="00CB3E16" w14:paraId="1B8B1551" w14:textId="77777777" w:rsidTr="0037373A">
        <w:tc>
          <w:tcPr>
            <w:tcW w:w="2435" w:type="pct"/>
            <w:vAlign w:val="center"/>
          </w:tcPr>
          <w:p w14:paraId="534FB6A5" w14:textId="77777777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Variance of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565" w:type="pct"/>
            <w:vAlign w:val="center"/>
          </w:tcPr>
          <w:p w14:paraId="341EC57D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9.0000</w:t>
            </w:r>
          </w:p>
        </w:tc>
      </w:tr>
      <w:tr w:rsidR="00CB3E16" w14:paraId="33282D07" w14:textId="77777777" w:rsidTr="0037373A">
        <w:tc>
          <w:tcPr>
            <w:tcW w:w="2435" w:type="pct"/>
            <w:vAlign w:val="center"/>
          </w:tcPr>
          <w:p w14:paraId="41BD9426" w14:textId="77777777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Covariance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565" w:type="pct"/>
            <w:vAlign w:val="center"/>
          </w:tcPr>
          <w:p w14:paraId="20E959D6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4.5000</w:t>
            </w:r>
          </w:p>
        </w:tc>
      </w:tr>
      <w:tr w:rsidR="00CB3E16" w14:paraId="226C2197" w14:textId="77777777" w:rsidTr="0037373A">
        <w:tc>
          <w:tcPr>
            <w:tcW w:w="2435" w:type="pct"/>
            <w:vAlign w:val="center"/>
          </w:tcPr>
          <w:p w14:paraId="2754278E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of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565" w:type="pct"/>
            <w:vAlign w:val="center"/>
          </w:tcPr>
          <w:p w14:paraId="627E4D66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3.0000</w:t>
            </w:r>
          </w:p>
        </w:tc>
      </w:tr>
      <w:tr w:rsidR="00CB3E16" w14:paraId="2C7B7E7C" w14:textId="77777777" w:rsidTr="0037373A">
        <w:tc>
          <w:tcPr>
            <w:tcW w:w="2435" w:type="pct"/>
            <w:vAlign w:val="center"/>
          </w:tcPr>
          <w:p w14:paraId="29516809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of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565" w:type="pct"/>
            <w:vAlign w:val="center"/>
          </w:tcPr>
          <w:p w14:paraId="3310F45E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-3.0000</w:t>
            </w:r>
          </w:p>
        </w:tc>
      </w:tr>
      <w:tr w:rsidR="00CB3E16" w14:paraId="632DDD59" w14:textId="77777777" w:rsidTr="0037373A">
        <w:tc>
          <w:tcPr>
            <w:tcW w:w="2435" w:type="pct"/>
            <w:vAlign w:val="center"/>
          </w:tcPr>
          <w:p w14:paraId="18B027B4" w14:textId="77777777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Variance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</w:p>
        </w:tc>
        <w:tc>
          <w:tcPr>
            <w:tcW w:w="2565" w:type="pct"/>
            <w:vAlign w:val="center"/>
          </w:tcPr>
          <w:p w14:paraId="38EFD0E6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>0.5125</w:t>
            </w:r>
          </w:p>
        </w:tc>
      </w:tr>
      <w:tr w:rsidR="00CB3E16" w14:paraId="6E4F9FB2" w14:textId="77777777" w:rsidTr="0037373A">
        <w:tc>
          <w:tcPr>
            <w:tcW w:w="2435" w:type="pct"/>
            <w:vAlign w:val="center"/>
          </w:tcPr>
          <w:p w14:paraId="71917858" w14:textId="77777777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Variance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</w:p>
        </w:tc>
        <w:tc>
          <w:tcPr>
            <w:tcW w:w="2565" w:type="pct"/>
            <w:vAlign w:val="center"/>
          </w:tcPr>
          <w:p w14:paraId="74C2C013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>0.5744</w:t>
            </w:r>
          </w:p>
        </w:tc>
      </w:tr>
      <w:tr w:rsidR="00CB3E16" w14:paraId="331E2CCF" w14:textId="77777777" w:rsidTr="0037373A">
        <w:tc>
          <w:tcPr>
            <w:tcW w:w="2435" w:type="pct"/>
            <w:vAlign w:val="center"/>
          </w:tcPr>
          <w:p w14:paraId="7FAE672C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</w:p>
        </w:tc>
        <w:tc>
          <w:tcPr>
            <w:tcW w:w="2565" w:type="pct"/>
            <w:vAlign w:val="center"/>
          </w:tcPr>
          <w:p w14:paraId="60B8F865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CB3E16" w14:paraId="4E7B63F4" w14:textId="77777777" w:rsidTr="0037373A">
        <w:tc>
          <w:tcPr>
            <w:tcW w:w="2435" w:type="pct"/>
            <w:vAlign w:val="center"/>
          </w:tcPr>
          <w:p w14:paraId="27A9CD2E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</w:p>
        </w:tc>
        <w:tc>
          <w:tcPr>
            <w:tcW w:w="2565" w:type="pct"/>
            <w:vAlign w:val="center"/>
          </w:tcPr>
          <w:p w14:paraId="3831183B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CB3E16" w14:paraId="6B5CBBB8" w14:textId="77777777" w:rsidTr="0037373A">
        <w:tc>
          <w:tcPr>
            <w:tcW w:w="2435" w:type="pct"/>
            <w:vAlign w:val="center"/>
          </w:tcPr>
          <w:p w14:paraId="6EB65D48" w14:textId="01903D6A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Correl</w:t>
            </w:r>
            <w:r w:rsidR="00AA227E">
              <w:rPr>
                <w:rFonts w:ascii="Times New Roman" w:hAnsi="Times New Roman" w:cs="Times New Roman"/>
                <w:sz w:val="24"/>
                <w:szCs w:val="24"/>
              </w:rPr>
              <w:t>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6E45FF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</w:p>
        </w:tc>
        <w:tc>
          <w:tcPr>
            <w:tcW w:w="2565" w:type="pct"/>
            <w:vAlign w:val="center"/>
          </w:tcPr>
          <w:p w14:paraId="65258499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.4600</w:t>
            </w:r>
          </w:p>
        </w:tc>
      </w:tr>
      <w:tr w:rsidR="00CB3E16" w14:paraId="78A44542" w14:textId="77777777" w:rsidTr="0037373A">
        <w:tc>
          <w:tcPr>
            <w:tcW w:w="2435" w:type="pct"/>
            <w:vAlign w:val="center"/>
          </w:tcPr>
          <w:p w14:paraId="5F9A6F63" w14:textId="77777777" w:rsidR="00CB3E16" w:rsidRPr="006E45FF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Covariance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565" w:type="pct"/>
            <w:vAlign w:val="center"/>
          </w:tcPr>
          <w:p w14:paraId="42B01862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0.6443</w:t>
            </w:r>
          </w:p>
        </w:tc>
      </w:tr>
      <w:tr w:rsidR="00CB3E16" w14:paraId="68DCA504" w14:textId="77777777" w:rsidTr="0037373A">
        <w:tc>
          <w:tcPr>
            <w:tcW w:w="2435" w:type="pct"/>
            <w:vAlign w:val="center"/>
          </w:tcPr>
          <w:p w14:paraId="5101F720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Covariance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565" w:type="pct"/>
            <w:vAlign w:val="center"/>
          </w:tcPr>
          <w:p w14:paraId="53727418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0.6334</w:t>
            </w:r>
          </w:p>
        </w:tc>
      </w:tr>
      <w:tr w:rsidR="00CB3E16" w14:paraId="00815BAE" w14:textId="77777777" w:rsidTr="0037373A">
        <w:tc>
          <w:tcPr>
            <w:tcW w:w="2435" w:type="pct"/>
            <w:vAlign w:val="center"/>
          </w:tcPr>
          <w:p w14:paraId="73B384A9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Covariance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6E45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565" w:type="pct"/>
            <w:vAlign w:val="center"/>
          </w:tcPr>
          <w:p w14:paraId="48F52B0D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0.6821</w:t>
            </w:r>
          </w:p>
        </w:tc>
      </w:tr>
      <w:tr w:rsidR="00CB3E16" w14:paraId="213A760B" w14:textId="77777777" w:rsidTr="0037373A">
        <w:tc>
          <w:tcPr>
            <w:tcW w:w="2435" w:type="pct"/>
            <w:vAlign w:val="center"/>
          </w:tcPr>
          <w:p w14:paraId="7DA6E066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Covariance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6E45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565" w:type="pct"/>
            <w:vAlign w:val="center"/>
          </w:tcPr>
          <w:p w14:paraId="05FBA01F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0.6821</w:t>
            </w:r>
          </w:p>
        </w:tc>
      </w:tr>
      <w:tr w:rsidR="00CB3E16" w14:paraId="13B0F7FF" w14:textId="77777777" w:rsidTr="0037373A">
        <w:tc>
          <w:tcPr>
            <w:tcW w:w="2435" w:type="pct"/>
            <w:vAlign w:val="center"/>
          </w:tcPr>
          <w:p w14:paraId="5ACF40FD" w14:textId="237690A6" w:rsidR="00CB3E16" w:rsidRP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Autoregressive Effect X (T-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2565" w:type="pct"/>
            <w:vAlign w:val="center"/>
          </w:tcPr>
          <w:p w14:paraId="5BFCFE34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>0.2176, 0.3166, 0.3611, 0.3237, 0.3529, 0.2921, 0.3086, 0.3825, 0.2566, 0.3200, 0.2367, 0.3309, 0.3071, 0.3456, 0.2111, 0.2527, 0.2931, 0.3955, 0.2242, 0.2182, 0.3419, 0.2507, 0.2512, 0.2892, 0.2672, 0.3839, 0.3427, 0.3444, 0.2308</w:t>
            </w:r>
          </w:p>
        </w:tc>
      </w:tr>
      <w:tr w:rsidR="00CB3E16" w14:paraId="73E85D24" w14:textId="77777777" w:rsidTr="0037373A">
        <w:tc>
          <w:tcPr>
            <w:tcW w:w="2435" w:type="pct"/>
            <w:vAlign w:val="center"/>
          </w:tcPr>
          <w:p w14:paraId="0726A2B8" w14:textId="1F01F62F" w:rsidR="00CB3E16" w:rsidRP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Autoregressive Effect Y (T-1)</w:t>
            </w:r>
          </w:p>
        </w:tc>
        <w:tc>
          <w:tcPr>
            <w:tcW w:w="2565" w:type="pct"/>
            <w:vAlign w:val="center"/>
          </w:tcPr>
          <w:p w14:paraId="703D1F58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>0.3776, 0.3677, 0.3044, 0.2012, 0.3488, 0.2959, 0.3425, 0.3672, 0.2617, 0.3881, 0.2979, 0.3801, 0.2652, 0.3745, 0.3598, 0.2803, 0.2625, 0.3336, 0.2756, 0.2688, 0.2603, 0.2840, 0.2883, 0.2650, 0.2704, 0.3359, 0.2831, 0.3311, 0.3084</w:t>
            </w:r>
          </w:p>
        </w:tc>
      </w:tr>
      <w:tr w:rsidR="00CB3E16" w14:paraId="559B099B" w14:textId="77777777" w:rsidTr="0037373A">
        <w:tc>
          <w:tcPr>
            <w:tcW w:w="2435" w:type="pct"/>
            <w:vAlign w:val="center"/>
          </w:tcPr>
          <w:p w14:paraId="344A16C1" w14:textId="294E36B4" w:rsidR="00CB3E16" w:rsidRP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Lagged Effect Y to X (T-1)</w:t>
            </w:r>
          </w:p>
        </w:tc>
        <w:tc>
          <w:tcPr>
            <w:tcW w:w="2565" w:type="pct"/>
            <w:vAlign w:val="center"/>
          </w:tcPr>
          <w:p w14:paraId="1957BA84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>0.2582, 0.2896, 0.2556, 0.3153, 0.2255, 0.3076, 0.2611, 0.2903, 0.3047, 0.3171, 0.2609, 0.2983, 0.3898, 0.2211, 0.2795, 0.2351, 0.3697, 0.2382, 0.3812, 0.3315, 0.2436, 0.2921, 0.2730, 0.2125, 0.3426, 0.2438, 0.2805, 0.2697, 0.2091</w:t>
            </w:r>
          </w:p>
        </w:tc>
      </w:tr>
      <w:tr w:rsidR="00CB3E16" w14:paraId="36287469" w14:textId="77777777" w:rsidTr="0037373A">
        <w:tc>
          <w:tcPr>
            <w:tcW w:w="2435" w:type="pct"/>
            <w:vAlign w:val="center"/>
          </w:tcPr>
          <w:p w14:paraId="37CC6D3B" w14:textId="389551C3" w:rsidR="00CB3E16" w:rsidRP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Lagged Effect X to Y (T-1)</w:t>
            </w:r>
          </w:p>
        </w:tc>
        <w:tc>
          <w:tcPr>
            <w:tcW w:w="2565" w:type="pct"/>
            <w:vAlign w:val="center"/>
          </w:tcPr>
          <w:p w14:paraId="388735D1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>0.2582, 0.2896, 0.2556, 0.3153, 0.2255, 0.3076, 0.2611, 0.2903, 0.3047, 0.3171, 0.2609, 0.2983, 0.3898, 0.2211, 0.2795, 0.2351, 0.3697, 0.2382, 0.3812, 0.3315, 0.2436, 0.2921, 0.2730, 0.2125, 0.3426, 0.2438, 0.2805, 0.2697, 0.2091</w:t>
            </w:r>
          </w:p>
        </w:tc>
      </w:tr>
      <w:tr w:rsidR="00CB3E16" w14:paraId="1FE4701D" w14:textId="77777777" w:rsidTr="0037373A">
        <w:tc>
          <w:tcPr>
            <w:tcW w:w="2435" w:type="pct"/>
            <w:vAlign w:val="center"/>
          </w:tcPr>
          <w:p w14:paraId="49069FAF" w14:textId="536E6C6C" w:rsidR="00CB3E16" w:rsidRP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 Variance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t+1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(T-1)</w:t>
            </w:r>
          </w:p>
        </w:tc>
        <w:tc>
          <w:tcPr>
            <w:tcW w:w="2565" w:type="pct"/>
            <w:vAlign w:val="center"/>
          </w:tcPr>
          <w:p w14:paraId="1E28D79D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 xml:space="preserve">2.1428, 1.8020, 1.9874, 0.2713, 0.9763, 1.8525, 2.5530, 3.9822, 1.9237, 2.8350, </w:t>
            </w:r>
            <w:r w:rsidRPr="00A74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2.2773, 1.1463, 3.0301, 1.1739, 0.3195, 0.3110, 1.0909, 1.6196, 2.4932, 0.6794, 2.0117, 2.2377, 1.4547, 3.2459, 0.8447, 1.4294, 3.1828, 2.3102, 3.6640</w:t>
            </w:r>
          </w:p>
        </w:tc>
      </w:tr>
      <w:tr w:rsidR="00CB3E16" w14:paraId="0A3D7725" w14:textId="77777777" w:rsidTr="0037373A">
        <w:tc>
          <w:tcPr>
            <w:tcW w:w="2435" w:type="pct"/>
            <w:vAlign w:val="center"/>
          </w:tcPr>
          <w:p w14:paraId="19ADC65B" w14:textId="4E42491E" w:rsidR="00CB3E16" w:rsidRP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Residual Variance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t+1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(T-1)</w:t>
            </w:r>
          </w:p>
        </w:tc>
        <w:tc>
          <w:tcPr>
            <w:tcW w:w="2565" w:type="pct"/>
            <w:vAlign w:val="center"/>
          </w:tcPr>
          <w:p w14:paraId="3A9F3EEA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>1.9267, 1.0823, 0.3600, 1.6688, 2.9825, 2.2666, 3.8293, 2.7925, 0.4628, 3.7566, 3.4383, 2.1019, 2.1657, 1.3428, 3.0815, 0.9016, 2.6040, 2.4998, 1.1117, 3.9719, 0.6811, 3.1911, 2.3345, 1.1408, 1.5129, 0.8365, 1.4008, 1.3323, 1.6624</w:t>
            </w:r>
          </w:p>
        </w:tc>
      </w:tr>
      <w:tr w:rsidR="00CB3E16" w14:paraId="4D6F48F2" w14:textId="77777777" w:rsidTr="0037373A">
        <w:tc>
          <w:tcPr>
            <w:tcW w:w="2435" w:type="pct"/>
            <w:tcBorders>
              <w:bottom w:val="single" w:sz="4" w:space="0" w:color="auto"/>
            </w:tcBorders>
            <w:vAlign w:val="center"/>
          </w:tcPr>
          <w:p w14:paraId="73107BA3" w14:textId="5FFBF497" w:rsidR="00CB3E16" w:rsidRP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Residual Covariance 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t+1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t+1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(T-1)</w:t>
            </w:r>
          </w:p>
        </w:tc>
        <w:tc>
          <w:tcPr>
            <w:tcW w:w="2565" w:type="pct"/>
            <w:tcBorders>
              <w:bottom w:val="single" w:sz="4" w:space="0" w:color="auto"/>
            </w:tcBorders>
            <w:vAlign w:val="center"/>
          </w:tcPr>
          <w:p w14:paraId="5A641B11" w14:textId="77777777" w:rsidR="00CB3E16" w:rsidRDefault="00CB3E16" w:rsidP="00373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2">
              <w:rPr>
                <w:rFonts w:ascii="Times New Roman" w:hAnsi="Times New Roman" w:cs="Times New Roman"/>
                <w:sz w:val="24"/>
                <w:szCs w:val="24"/>
              </w:rPr>
              <w:t>0.8330, 0.2584, 0.5059, 0.1219, 0.2571, 1.2117, 1.2747, 1.6707, 0.4897, 0.4243, 0.7196, 0.5774, 1.2359, 0.1133, 0.2824, 0.2358, 0.4322, 1.0687, 0.9548, 0.0947, 0.6573, 1.4891, 0.7052, 0.8073, 0.6728, 0.2181, 1.1592, 0.0192, 0.1401</w:t>
            </w:r>
          </w:p>
        </w:tc>
      </w:tr>
      <w:tr w:rsidR="00CB3E16" w14:paraId="736F27EE" w14:textId="77777777" w:rsidTr="0037373A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616563A3" w14:textId="77777777" w:rsidR="00CB3E16" w:rsidRDefault="00CB3E16" w:rsidP="00AF1D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Note. 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Value = the value that was used in the simulation study for the data generation model.</w:t>
            </w:r>
          </w:p>
          <w:p w14:paraId="414E49B9" w14:textId="283157EC" w:rsidR="00CB3E16" w:rsidRPr="00AD4D32" w:rsidRDefault="00CB3E16" w:rsidP="00AF1D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= </w:t>
            </w:r>
            <w:r w:rsidR="0074698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 data generation model consisted of a time series with 30 time points, accordingly there are 29 autoregressive coefficients for X and Y, 29 cross-lagged coefficients from X to Y and Y to X, 29 residual variances for X and Y as well as 29 residual covariances.</w:t>
            </w:r>
          </w:p>
        </w:tc>
      </w:tr>
    </w:tbl>
    <w:p w14:paraId="0A5BBA9E" w14:textId="77777777" w:rsidR="00CB3E16" w:rsidRPr="00A74172" w:rsidRDefault="00CB3E16" w:rsidP="00CB3E16"/>
    <w:p w14:paraId="1D02D084" w14:textId="77777777" w:rsidR="00CB3E16" w:rsidRPr="00467DD6" w:rsidRDefault="00CB3E16" w:rsidP="00C82C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B3E16" w:rsidRPr="00467DD6" w:rsidSect="00B86F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B3474" w14:textId="77777777" w:rsidR="00B86F2D" w:rsidRDefault="00B86F2D" w:rsidP="00B86F2D">
      <w:pPr>
        <w:spacing w:after="0" w:line="240" w:lineRule="auto"/>
      </w:pPr>
      <w:r>
        <w:separator/>
      </w:r>
    </w:p>
  </w:endnote>
  <w:endnote w:type="continuationSeparator" w:id="0">
    <w:p w14:paraId="5485F793" w14:textId="77777777" w:rsidR="00B86F2D" w:rsidRDefault="00B86F2D" w:rsidP="00B86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81CF8" w14:textId="77777777" w:rsidR="00B86F2D" w:rsidRDefault="00B86F2D" w:rsidP="00B86F2D">
      <w:pPr>
        <w:spacing w:after="0" w:line="240" w:lineRule="auto"/>
      </w:pPr>
      <w:r>
        <w:separator/>
      </w:r>
    </w:p>
  </w:footnote>
  <w:footnote w:type="continuationSeparator" w:id="0">
    <w:p w14:paraId="1008C118" w14:textId="77777777" w:rsidR="00B86F2D" w:rsidRDefault="00B86F2D" w:rsidP="00B86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7197" w14:textId="0C5FE289" w:rsidR="00B86F2D" w:rsidRPr="00B86F2D" w:rsidRDefault="00B86F2D" w:rsidP="00B86F2D">
    <w:pPr>
      <w:pStyle w:val="Kopfzeile"/>
      <w:rPr>
        <w:rFonts w:ascii="Times New Roman" w:hAnsi="Times New Roman" w:cs="Times New Roman"/>
        <w:sz w:val="24"/>
        <w:szCs w:val="24"/>
      </w:rPr>
    </w:pPr>
    <w:r w:rsidRPr="00B86F2D">
      <w:rPr>
        <w:rFonts w:ascii="Times New Roman" w:hAnsi="Times New Roman" w:cs="Times New Roman"/>
        <w:sz w:val="24"/>
        <w:szCs w:val="24"/>
      </w:rPr>
      <w:t>T</w:t>
    </w:r>
    <w:sdt>
      <w:sdtPr>
        <w:rPr>
          <w:rFonts w:ascii="Times New Roman" w:hAnsi="Times New Roman" w:cs="Times New Roman"/>
          <w:sz w:val="24"/>
          <w:szCs w:val="24"/>
        </w:rPr>
        <w:id w:val="-199784718"/>
        <w:docPartObj>
          <w:docPartGallery w:val="Page Numbers (Top of Page)"/>
          <w:docPartUnique/>
        </w:docPartObj>
      </w:sdtPr>
      <w:sdtEndPr/>
      <w:sdtContent>
        <w:r>
          <w:rPr>
            <w:rFonts w:ascii="Times New Roman" w:hAnsi="Times New Roman" w:cs="Times New Roman"/>
            <w:sz w:val="24"/>
            <w:szCs w:val="24"/>
          </w:rPr>
          <w:t xml:space="preserve">IME INVARIANT CONFOUNDERS 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B86F2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6F2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86F2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86F2D">
          <w:rPr>
            <w:rFonts w:ascii="Times New Roman" w:hAnsi="Times New Roman" w:cs="Times New Roman"/>
            <w:sz w:val="24"/>
            <w:szCs w:val="24"/>
            <w:lang w:val="de-DE"/>
          </w:rPr>
          <w:t>2</w:t>
        </w:r>
        <w:r w:rsidRPr="00B86F2D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99"/>
    <w:rsid w:val="00002CA4"/>
    <w:rsid w:val="00052651"/>
    <w:rsid w:val="00103743"/>
    <w:rsid w:val="0011109E"/>
    <w:rsid w:val="0012692E"/>
    <w:rsid w:val="00151C1B"/>
    <w:rsid w:val="0015274D"/>
    <w:rsid w:val="001609A9"/>
    <w:rsid w:val="001779A6"/>
    <w:rsid w:val="00186997"/>
    <w:rsid w:val="001B629D"/>
    <w:rsid w:val="00230E8F"/>
    <w:rsid w:val="002635DC"/>
    <w:rsid w:val="003A02D6"/>
    <w:rsid w:val="003C6D13"/>
    <w:rsid w:val="003D5468"/>
    <w:rsid w:val="0043236B"/>
    <w:rsid w:val="00467DD6"/>
    <w:rsid w:val="00472148"/>
    <w:rsid w:val="005301A7"/>
    <w:rsid w:val="00573EF4"/>
    <w:rsid w:val="005A5A6F"/>
    <w:rsid w:val="005D5860"/>
    <w:rsid w:val="00614536"/>
    <w:rsid w:val="006305BD"/>
    <w:rsid w:val="00641F01"/>
    <w:rsid w:val="0065337F"/>
    <w:rsid w:val="00692299"/>
    <w:rsid w:val="006B60BB"/>
    <w:rsid w:val="006C6FBE"/>
    <w:rsid w:val="006F46DF"/>
    <w:rsid w:val="00716BB0"/>
    <w:rsid w:val="0074698A"/>
    <w:rsid w:val="0076027E"/>
    <w:rsid w:val="007C064E"/>
    <w:rsid w:val="007C5D24"/>
    <w:rsid w:val="007D3C4A"/>
    <w:rsid w:val="007D725A"/>
    <w:rsid w:val="007F1FE0"/>
    <w:rsid w:val="00804A10"/>
    <w:rsid w:val="00830EE8"/>
    <w:rsid w:val="0084330B"/>
    <w:rsid w:val="0090217B"/>
    <w:rsid w:val="00927239"/>
    <w:rsid w:val="009469E5"/>
    <w:rsid w:val="009B5852"/>
    <w:rsid w:val="00A22352"/>
    <w:rsid w:val="00A47383"/>
    <w:rsid w:val="00A718D4"/>
    <w:rsid w:val="00A72421"/>
    <w:rsid w:val="00A91A4F"/>
    <w:rsid w:val="00AA227E"/>
    <w:rsid w:val="00AA7E14"/>
    <w:rsid w:val="00AE7D23"/>
    <w:rsid w:val="00AF1D53"/>
    <w:rsid w:val="00B10AC7"/>
    <w:rsid w:val="00B577D6"/>
    <w:rsid w:val="00B63FE6"/>
    <w:rsid w:val="00B86F2D"/>
    <w:rsid w:val="00BB3160"/>
    <w:rsid w:val="00BB7004"/>
    <w:rsid w:val="00BF3A3A"/>
    <w:rsid w:val="00C01A01"/>
    <w:rsid w:val="00C239B6"/>
    <w:rsid w:val="00C66595"/>
    <w:rsid w:val="00C67A73"/>
    <w:rsid w:val="00C76DA6"/>
    <w:rsid w:val="00C82CE5"/>
    <w:rsid w:val="00CA6D90"/>
    <w:rsid w:val="00CB3E16"/>
    <w:rsid w:val="00D83620"/>
    <w:rsid w:val="00DA46F3"/>
    <w:rsid w:val="00DB3162"/>
    <w:rsid w:val="00DD12EC"/>
    <w:rsid w:val="00DD540D"/>
    <w:rsid w:val="00E04625"/>
    <w:rsid w:val="00E04705"/>
    <w:rsid w:val="00E05A26"/>
    <w:rsid w:val="00E15F8B"/>
    <w:rsid w:val="00E51C9E"/>
    <w:rsid w:val="00E818F7"/>
    <w:rsid w:val="00EB5896"/>
    <w:rsid w:val="00EB70E6"/>
    <w:rsid w:val="00EE6C0F"/>
    <w:rsid w:val="00F17339"/>
    <w:rsid w:val="00F40BD3"/>
    <w:rsid w:val="00F817F8"/>
    <w:rsid w:val="00F9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BBECE5"/>
  <w15:chartTrackingRefBased/>
  <w15:docId w15:val="{526A7FDE-2065-4C9E-9F96-FA453D5E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77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72421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B86F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6F2D"/>
  </w:style>
  <w:style w:type="paragraph" w:styleId="Fuzeile">
    <w:name w:val="footer"/>
    <w:basedOn w:val="Standard"/>
    <w:link w:val="FuzeileZchn"/>
    <w:uiPriority w:val="99"/>
    <w:unhideWhenUsed/>
    <w:rsid w:val="00B86F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6F2D"/>
  </w:style>
  <w:style w:type="character" w:customStyle="1" w:styleId="hvr">
    <w:name w:val="hvr"/>
    <w:basedOn w:val="Absatz-Standardschriftart"/>
    <w:rsid w:val="0090217B"/>
  </w:style>
  <w:style w:type="character" w:styleId="Kommentarzeichen">
    <w:name w:val="annotation reference"/>
    <w:basedOn w:val="Absatz-Standardschriftart"/>
    <w:uiPriority w:val="99"/>
    <w:semiHidden/>
    <w:unhideWhenUsed/>
    <w:rsid w:val="007F1F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F1FE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F1FE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1F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1F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Gfrörer</dc:creator>
  <cp:keywords/>
  <dc:description/>
  <cp:lastModifiedBy>Thomas Gfrörer</cp:lastModifiedBy>
  <cp:revision>13</cp:revision>
  <dcterms:created xsi:type="dcterms:W3CDTF">2023-05-26T09:51:00Z</dcterms:created>
  <dcterms:modified xsi:type="dcterms:W3CDTF">2023-06-03T09:46:00Z</dcterms:modified>
</cp:coreProperties>
</file>